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DE4C6" w14:textId="77777777" w:rsidR="00754F50" w:rsidRDefault="00754F50">
      <w:pPr>
        <w:spacing w:line="360" w:lineRule="auto"/>
        <w:jc w:val="center"/>
        <w:rPr>
          <w:rFonts w:ascii="宋体" w:hAnsi="宋体" w:cs="宋体" w:hint="eastAsia"/>
          <w:b/>
          <w:sz w:val="24"/>
        </w:rPr>
      </w:pPr>
    </w:p>
    <w:p w14:paraId="6E1E3DE5" w14:textId="77777777" w:rsidR="00754F50" w:rsidRDefault="00754F50">
      <w:pPr>
        <w:spacing w:line="360" w:lineRule="auto"/>
        <w:jc w:val="center"/>
        <w:rPr>
          <w:rFonts w:ascii="宋体" w:hAnsi="宋体" w:cs="宋体" w:hint="eastAsia"/>
          <w:b/>
          <w:sz w:val="24"/>
        </w:rPr>
      </w:pPr>
    </w:p>
    <w:p w14:paraId="19395C5A" w14:textId="77777777" w:rsidR="00754F50" w:rsidRDefault="00754F50">
      <w:pPr>
        <w:adjustRightInd/>
        <w:spacing w:line="360" w:lineRule="auto"/>
        <w:jc w:val="center"/>
        <w:rPr>
          <w:rFonts w:ascii="宋体" w:hAnsi="宋体" w:cs="宋体" w:hint="eastAsia"/>
          <w:b/>
          <w:sz w:val="44"/>
          <w:szCs w:val="44"/>
        </w:rPr>
      </w:pPr>
    </w:p>
    <w:p w14:paraId="48989A5F" w14:textId="77777777" w:rsidR="00754F50" w:rsidRDefault="00754F50">
      <w:pPr>
        <w:spacing w:line="360" w:lineRule="auto"/>
        <w:jc w:val="center"/>
        <w:rPr>
          <w:rFonts w:ascii="宋体" w:hAnsi="宋体" w:cs="宋体" w:hint="eastAsia"/>
          <w:b/>
          <w:sz w:val="44"/>
          <w:szCs w:val="44"/>
        </w:rPr>
      </w:pPr>
    </w:p>
    <w:p w14:paraId="216718C3" w14:textId="77777777" w:rsidR="00754F50" w:rsidRDefault="00754F50">
      <w:pPr>
        <w:adjustRightInd/>
        <w:spacing w:line="360" w:lineRule="auto"/>
        <w:jc w:val="center"/>
        <w:rPr>
          <w:rFonts w:ascii="宋体" w:hAnsi="宋体" w:cs="宋体" w:hint="eastAsia"/>
          <w:b/>
          <w:sz w:val="48"/>
          <w:szCs w:val="48"/>
        </w:rPr>
      </w:pPr>
    </w:p>
    <w:p w14:paraId="0B2DBA0C" w14:textId="77777777" w:rsidR="00754F50" w:rsidRDefault="00487C03">
      <w:pPr>
        <w:adjustRightInd/>
        <w:spacing w:line="360" w:lineRule="auto"/>
        <w:jc w:val="center"/>
        <w:rPr>
          <w:rFonts w:ascii="宋体" w:hAnsi="宋体" w:cs="宋体" w:hint="eastAsia"/>
          <w:sz w:val="48"/>
          <w:szCs w:val="48"/>
        </w:rPr>
      </w:pPr>
      <w:r>
        <w:rPr>
          <w:rFonts w:ascii="宋体" w:hAnsi="宋体" w:cs="宋体" w:hint="eastAsia"/>
          <w:sz w:val="48"/>
          <w:szCs w:val="48"/>
        </w:rPr>
        <w:t>烽火台-滨江纪检卓越管理系统信创改造</w:t>
      </w:r>
    </w:p>
    <w:p w14:paraId="74472397" w14:textId="77777777" w:rsidR="00754F50" w:rsidRDefault="00487C03">
      <w:pPr>
        <w:adjustRightInd/>
        <w:spacing w:line="360" w:lineRule="auto"/>
        <w:jc w:val="center"/>
        <w:rPr>
          <w:rFonts w:ascii="宋体" w:hAnsi="宋体" w:cs="宋体" w:hint="eastAsia"/>
          <w:sz w:val="48"/>
          <w:szCs w:val="48"/>
        </w:rPr>
      </w:pPr>
      <w:r>
        <w:rPr>
          <w:rFonts w:ascii="宋体" w:hAnsi="宋体" w:cs="宋体" w:hint="eastAsia"/>
          <w:sz w:val="48"/>
          <w:szCs w:val="48"/>
        </w:rPr>
        <w:t>项目</w:t>
      </w:r>
    </w:p>
    <w:p w14:paraId="682D51C3" w14:textId="77777777" w:rsidR="00754F50" w:rsidRDefault="00487C03">
      <w:pPr>
        <w:adjustRightInd/>
        <w:spacing w:line="360" w:lineRule="auto"/>
        <w:jc w:val="center"/>
        <w:rPr>
          <w:rFonts w:ascii="宋体" w:hAnsi="宋体" w:cs="宋体" w:hint="eastAsia"/>
          <w:sz w:val="48"/>
          <w:szCs w:val="48"/>
        </w:rPr>
      </w:pPr>
      <w:r>
        <w:rPr>
          <w:rFonts w:ascii="宋体" w:hAnsi="宋体" w:cs="宋体" w:hint="eastAsia"/>
          <w:sz w:val="48"/>
          <w:szCs w:val="48"/>
        </w:rPr>
        <w:t xml:space="preserve">招标文件 </w:t>
      </w:r>
    </w:p>
    <w:p w14:paraId="2DA69410" w14:textId="77777777" w:rsidR="00754F50" w:rsidRDefault="00487C03">
      <w:pPr>
        <w:adjustRightInd/>
        <w:spacing w:line="360" w:lineRule="auto"/>
        <w:jc w:val="center"/>
        <w:rPr>
          <w:rFonts w:ascii="宋体" w:hAnsi="宋体" w:cs="宋体" w:hint="eastAsia"/>
          <w:b/>
          <w:sz w:val="44"/>
          <w:szCs w:val="44"/>
        </w:rPr>
      </w:pPr>
      <w:r>
        <w:rPr>
          <w:rFonts w:ascii="宋体" w:hAnsi="宋体" w:cs="宋体" w:hint="eastAsia"/>
          <w:b/>
          <w:sz w:val="44"/>
          <w:szCs w:val="44"/>
        </w:rPr>
        <w:t xml:space="preserve"> （电子招投标）</w:t>
      </w:r>
    </w:p>
    <w:p w14:paraId="6A8AE4B4" w14:textId="77777777" w:rsidR="00754F50" w:rsidRDefault="00487C03">
      <w:pPr>
        <w:snapToGrid w:val="0"/>
        <w:spacing w:line="360" w:lineRule="auto"/>
        <w:jc w:val="center"/>
        <w:rPr>
          <w:rFonts w:ascii="宋体" w:hAnsi="宋体" w:cs="宋体" w:hint="eastAsia"/>
          <w:sz w:val="30"/>
          <w:szCs w:val="30"/>
        </w:rPr>
      </w:pPr>
      <w:r>
        <w:rPr>
          <w:rFonts w:ascii="宋体" w:hAnsi="宋体" w:cs="宋体" w:hint="eastAsia"/>
          <w:sz w:val="30"/>
          <w:szCs w:val="30"/>
        </w:rPr>
        <w:t>编号：</w:t>
      </w:r>
      <w:r>
        <w:rPr>
          <w:rFonts w:ascii="宋体" w:hAnsi="宋体" w:cs="宋体"/>
          <w:sz w:val="30"/>
          <w:szCs w:val="30"/>
        </w:rPr>
        <w:t>TCZX-ZFCG(F)-</w:t>
      </w:r>
      <w:r>
        <w:rPr>
          <w:rFonts w:ascii="宋体" w:hAnsi="宋体" w:cs="宋体" w:hint="eastAsia"/>
          <w:sz w:val="30"/>
          <w:szCs w:val="30"/>
        </w:rPr>
        <w:t>2025003</w:t>
      </w:r>
    </w:p>
    <w:p w14:paraId="6D74C4C0" w14:textId="77777777" w:rsidR="00754F50" w:rsidRDefault="00754F50">
      <w:pPr>
        <w:adjustRightInd/>
        <w:spacing w:line="360" w:lineRule="auto"/>
        <w:rPr>
          <w:rFonts w:ascii="宋体" w:hAnsi="宋体" w:cs="宋体" w:hint="eastAsia"/>
          <w:sz w:val="28"/>
          <w:szCs w:val="20"/>
        </w:rPr>
      </w:pPr>
    </w:p>
    <w:p w14:paraId="33ACE127" w14:textId="77777777" w:rsidR="00754F50" w:rsidRDefault="00487C03">
      <w:pPr>
        <w:spacing w:line="360" w:lineRule="auto"/>
        <w:jc w:val="center"/>
        <w:rPr>
          <w:rFonts w:ascii="宋体" w:hAnsi="宋体" w:cs="宋体" w:hint="eastAsia"/>
          <w:b/>
          <w:sz w:val="44"/>
          <w:szCs w:val="44"/>
        </w:rPr>
      </w:pPr>
      <w:r>
        <w:rPr>
          <w:rFonts w:ascii="宋体" w:hAnsi="宋体" w:cs="宋体" w:hint="eastAsia"/>
          <w:b/>
          <w:sz w:val="44"/>
          <w:szCs w:val="44"/>
        </w:rPr>
        <w:t xml:space="preserve"> </w:t>
      </w:r>
    </w:p>
    <w:p w14:paraId="0A46621F" w14:textId="77777777" w:rsidR="00754F50" w:rsidRDefault="00754F50">
      <w:pPr>
        <w:spacing w:line="360" w:lineRule="auto"/>
        <w:jc w:val="center"/>
        <w:rPr>
          <w:rFonts w:ascii="宋体" w:hAnsi="宋体" w:cs="宋体" w:hint="eastAsia"/>
          <w:b/>
          <w:sz w:val="44"/>
          <w:szCs w:val="44"/>
        </w:rPr>
      </w:pPr>
    </w:p>
    <w:p w14:paraId="492F07A4" w14:textId="77777777" w:rsidR="00754F50" w:rsidRDefault="00754F50">
      <w:pPr>
        <w:spacing w:line="360" w:lineRule="auto"/>
        <w:jc w:val="center"/>
        <w:rPr>
          <w:rFonts w:ascii="宋体" w:hAnsi="宋体" w:cs="宋体" w:hint="eastAsia"/>
          <w:sz w:val="24"/>
        </w:rPr>
      </w:pPr>
    </w:p>
    <w:p w14:paraId="2C450A40" w14:textId="77777777" w:rsidR="00754F50" w:rsidRDefault="00754F50">
      <w:pPr>
        <w:spacing w:line="360" w:lineRule="auto"/>
        <w:jc w:val="center"/>
        <w:rPr>
          <w:rFonts w:ascii="宋体" w:hAnsi="宋体" w:cs="宋体" w:hint="eastAsia"/>
          <w:sz w:val="24"/>
        </w:rPr>
      </w:pPr>
    </w:p>
    <w:p w14:paraId="6FA713C3" w14:textId="77777777" w:rsidR="00754F50" w:rsidRDefault="00754F50">
      <w:pPr>
        <w:spacing w:line="360" w:lineRule="auto"/>
        <w:rPr>
          <w:rFonts w:ascii="宋体" w:hAnsi="宋体" w:cs="宋体" w:hint="eastAsia"/>
          <w:sz w:val="32"/>
          <w:szCs w:val="32"/>
        </w:rPr>
      </w:pPr>
    </w:p>
    <w:p w14:paraId="77AE09DC" w14:textId="77777777" w:rsidR="00754F50" w:rsidRDefault="00487C03">
      <w:pPr>
        <w:snapToGrid w:val="0"/>
        <w:spacing w:line="360" w:lineRule="auto"/>
        <w:jc w:val="center"/>
        <w:rPr>
          <w:rFonts w:ascii="宋体" w:hAnsi="宋体" w:cs="宋体" w:hint="eastAsia"/>
          <w:sz w:val="32"/>
          <w:szCs w:val="32"/>
        </w:rPr>
      </w:pPr>
      <w:r>
        <w:rPr>
          <w:rFonts w:ascii="宋体" w:hAnsi="宋体" w:cs="宋体" w:hint="eastAsia"/>
          <w:sz w:val="32"/>
          <w:szCs w:val="32"/>
        </w:rPr>
        <w:t>中国共产党杭州市滨江区纪律检查委员会</w:t>
      </w:r>
    </w:p>
    <w:p w14:paraId="6ABD3E05" w14:textId="77777777" w:rsidR="00754F50" w:rsidRDefault="00487C03">
      <w:pPr>
        <w:spacing w:line="360" w:lineRule="auto"/>
        <w:jc w:val="center"/>
        <w:rPr>
          <w:rFonts w:ascii="宋体" w:hAnsi="宋体" w:cs="宋体" w:hint="eastAsia"/>
          <w:bCs/>
          <w:sz w:val="32"/>
          <w:szCs w:val="32"/>
        </w:rPr>
      </w:pPr>
      <w:r>
        <w:rPr>
          <w:rFonts w:ascii="宋体" w:hAnsi="宋体" w:cs="宋体" w:hint="eastAsia"/>
          <w:bCs/>
          <w:sz w:val="32"/>
          <w:szCs w:val="32"/>
        </w:rPr>
        <w:t>浙江天辰工程咨询有限公司</w:t>
      </w:r>
    </w:p>
    <w:p w14:paraId="790144D1" w14:textId="77777777" w:rsidR="00754F50" w:rsidRDefault="00487C03">
      <w:pPr>
        <w:snapToGrid w:val="0"/>
        <w:spacing w:line="360" w:lineRule="auto"/>
        <w:jc w:val="center"/>
        <w:rPr>
          <w:rFonts w:ascii="宋体" w:hAnsi="宋体" w:cs="宋体" w:hint="eastAsia"/>
          <w:bCs/>
          <w:sz w:val="32"/>
          <w:szCs w:val="32"/>
        </w:rPr>
      </w:pPr>
      <w:r>
        <w:rPr>
          <w:rFonts w:ascii="宋体" w:hAnsi="宋体" w:cs="宋体" w:hint="eastAsia"/>
          <w:bCs/>
          <w:sz w:val="32"/>
          <w:szCs w:val="32"/>
        </w:rPr>
        <w:t>二〇二五年二月十三日</w:t>
      </w:r>
    </w:p>
    <w:p w14:paraId="40BA018F" w14:textId="77777777" w:rsidR="00754F50" w:rsidRDefault="00487C03">
      <w:pPr>
        <w:spacing w:line="360" w:lineRule="auto"/>
        <w:jc w:val="center"/>
        <w:rPr>
          <w:rFonts w:ascii="宋体" w:hAnsi="宋体" w:cs="宋体" w:hint="eastAsia"/>
          <w:sz w:val="24"/>
        </w:rPr>
      </w:pPr>
      <w:r>
        <w:rPr>
          <w:rFonts w:ascii="宋体" w:hAnsi="宋体" w:cs="宋体" w:hint="eastAsia"/>
          <w:sz w:val="24"/>
        </w:rPr>
        <w:br w:type="page"/>
      </w:r>
      <w:bookmarkStart w:id="0" w:name="_Hlt67893495"/>
      <w:bookmarkEnd w:id="0"/>
    </w:p>
    <w:p w14:paraId="3ADA99B3" w14:textId="77777777" w:rsidR="00754F50" w:rsidRDefault="00754F50">
      <w:pPr>
        <w:pStyle w:val="afffffff8"/>
      </w:pPr>
    </w:p>
    <w:p w14:paraId="6F473E31" w14:textId="77777777" w:rsidR="00754F50" w:rsidRDefault="00487C03">
      <w:pPr>
        <w:spacing w:line="360" w:lineRule="auto"/>
        <w:jc w:val="center"/>
        <w:rPr>
          <w:rFonts w:ascii="宋体" w:hAnsi="宋体" w:cs="宋体" w:hint="eastAsia"/>
          <w:b/>
          <w:sz w:val="48"/>
          <w:szCs w:val="48"/>
        </w:rPr>
      </w:pPr>
      <w:r>
        <w:rPr>
          <w:rFonts w:ascii="宋体" w:hAnsi="宋体" w:cs="宋体" w:hint="eastAsia"/>
          <w:b/>
          <w:sz w:val="48"/>
          <w:szCs w:val="48"/>
        </w:rPr>
        <w:t>目  录</w:t>
      </w:r>
    </w:p>
    <w:p w14:paraId="1B29D9A9" w14:textId="77777777" w:rsidR="00754F50" w:rsidRDefault="00754F50">
      <w:pPr>
        <w:spacing w:line="360" w:lineRule="auto"/>
        <w:rPr>
          <w:rFonts w:ascii="宋体" w:hAnsi="宋体" w:cs="宋体" w:hint="eastAsia"/>
          <w:sz w:val="32"/>
          <w:szCs w:val="32"/>
        </w:rPr>
      </w:pPr>
    </w:p>
    <w:p w14:paraId="2F8FE59D" w14:textId="77777777" w:rsidR="00754F50" w:rsidRDefault="00754F50">
      <w:pPr>
        <w:spacing w:line="360" w:lineRule="auto"/>
        <w:rPr>
          <w:rFonts w:ascii="宋体" w:hAnsi="宋体" w:cs="宋体" w:hint="eastAsia"/>
          <w:sz w:val="32"/>
          <w:szCs w:val="32"/>
        </w:rPr>
      </w:pPr>
    </w:p>
    <w:p w14:paraId="3E687ADF" w14:textId="77777777" w:rsidR="00754F50" w:rsidRDefault="00487C03">
      <w:pPr>
        <w:spacing w:line="360" w:lineRule="auto"/>
        <w:ind w:firstLineChars="400" w:firstLine="1280"/>
        <w:rPr>
          <w:rFonts w:ascii="宋体" w:hAnsi="宋体" w:cs="宋体" w:hint="eastAsia"/>
          <w:sz w:val="32"/>
          <w:szCs w:val="32"/>
        </w:rPr>
      </w:pPr>
      <w:r>
        <w:rPr>
          <w:rFonts w:ascii="宋体" w:hAnsi="宋体" w:cs="宋体" w:hint="eastAsia"/>
          <w:sz w:val="32"/>
          <w:szCs w:val="32"/>
        </w:rPr>
        <w:t>第一部分      招标公告</w:t>
      </w:r>
    </w:p>
    <w:p w14:paraId="493E97C0" w14:textId="77777777" w:rsidR="00754F50" w:rsidRDefault="00487C03">
      <w:pPr>
        <w:spacing w:line="360" w:lineRule="auto"/>
        <w:ind w:firstLineChars="400" w:firstLine="1280"/>
        <w:rPr>
          <w:rFonts w:ascii="宋体" w:hAnsi="宋体" w:cs="宋体" w:hint="eastAsia"/>
          <w:sz w:val="32"/>
          <w:szCs w:val="32"/>
        </w:rPr>
      </w:pPr>
      <w:r>
        <w:rPr>
          <w:rFonts w:ascii="宋体" w:hAnsi="宋体" w:cs="宋体" w:hint="eastAsia"/>
          <w:sz w:val="32"/>
          <w:szCs w:val="32"/>
        </w:rPr>
        <w:t>第二部分      投标人须知</w:t>
      </w:r>
    </w:p>
    <w:p w14:paraId="01507952" w14:textId="77777777" w:rsidR="00754F50" w:rsidRDefault="00487C03">
      <w:pPr>
        <w:spacing w:line="360" w:lineRule="auto"/>
        <w:ind w:firstLineChars="400" w:firstLine="1280"/>
        <w:rPr>
          <w:rFonts w:ascii="宋体" w:hAnsi="宋体" w:cs="宋体" w:hint="eastAsia"/>
          <w:sz w:val="32"/>
          <w:szCs w:val="32"/>
        </w:rPr>
      </w:pPr>
      <w:r>
        <w:rPr>
          <w:rFonts w:ascii="宋体" w:hAnsi="宋体" w:cs="宋体" w:hint="eastAsia"/>
          <w:sz w:val="32"/>
          <w:szCs w:val="32"/>
        </w:rPr>
        <w:t>第三部分      采购需求</w:t>
      </w:r>
    </w:p>
    <w:p w14:paraId="074AE6BB" w14:textId="77777777" w:rsidR="00754F50" w:rsidRDefault="00487C03">
      <w:pPr>
        <w:spacing w:line="360" w:lineRule="auto"/>
        <w:ind w:firstLineChars="400" w:firstLine="1280"/>
        <w:rPr>
          <w:rFonts w:ascii="宋体" w:hAnsi="宋体" w:cs="宋体" w:hint="eastAsia"/>
          <w:sz w:val="32"/>
          <w:szCs w:val="32"/>
        </w:rPr>
      </w:pPr>
      <w:r>
        <w:rPr>
          <w:rFonts w:ascii="宋体" w:hAnsi="宋体" w:cs="宋体" w:hint="eastAsia"/>
          <w:sz w:val="32"/>
          <w:szCs w:val="32"/>
        </w:rPr>
        <w:t>第四部分      评标办法</w:t>
      </w:r>
    </w:p>
    <w:p w14:paraId="5F82404A" w14:textId="77777777" w:rsidR="00754F50" w:rsidRDefault="00487C03">
      <w:pPr>
        <w:spacing w:line="360" w:lineRule="auto"/>
        <w:ind w:firstLineChars="400" w:firstLine="1280"/>
        <w:rPr>
          <w:rFonts w:ascii="宋体" w:hAnsi="宋体" w:cs="宋体" w:hint="eastAsia"/>
          <w:sz w:val="32"/>
          <w:szCs w:val="32"/>
        </w:rPr>
      </w:pPr>
      <w:r>
        <w:rPr>
          <w:rFonts w:ascii="宋体" w:hAnsi="宋体" w:cs="宋体" w:hint="eastAsia"/>
          <w:sz w:val="32"/>
          <w:szCs w:val="32"/>
        </w:rPr>
        <w:t>第五部分      拟签订的合同文本</w:t>
      </w:r>
    </w:p>
    <w:p w14:paraId="22E9509B" w14:textId="77777777" w:rsidR="00754F50" w:rsidRDefault="00487C03">
      <w:pPr>
        <w:spacing w:line="360" w:lineRule="auto"/>
        <w:ind w:firstLineChars="400" w:firstLine="1280"/>
        <w:rPr>
          <w:rFonts w:ascii="宋体" w:hAnsi="宋体" w:cs="宋体" w:hint="eastAsia"/>
          <w:sz w:val="32"/>
          <w:szCs w:val="32"/>
        </w:rPr>
      </w:pPr>
      <w:r>
        <w:rPr>
          <w:rFonts w:ascii="宋体" w:hAnsi="宋体" w:cs="宋体" w:hint="eastAsia"/>
          <w:sz w:val="32"/>
          <w:szCs w:val="32"/>
        </w:rPr>
        <w:t>第六部分      应提交的有关格式范例</w:t>
      </w:r>
    </w:p>
    <w:p w14:paraId="6BC613E3" w14:textId="77777777" w:rsidR="00754F50" w:rsidRDefault="00754F50">
      <w:pPr>
        <w:spacing w:line="360" w:lineRule="auto"/>
        <w:ind w:firstLineChars="229" w:firstLine="550"/>
        <w:rPr>
          <w:rFonts w:ascii="宋体" w:hAnsi="宋体" w:cs="宋体" w:hint="eastAsia"/>
          <w:sz w:val="24"/>
        </w:rPr>
      </w:pPr>
      <w:bookmarkStart w:id="1" w:name="_Hlt91233176"/>
      <w:bookmarkStart w:id="2" w:name="_Toc91899869"/>
      <w:bookmarkEnd w:id="1"/>
    </w:p>
    <w:p w14:paraId="28F5D38B" w14:textId="77777777" w:rsidR="00754F50" w:rsidRDefault="00754F50">
      <w:pPr>
        <w:spacing w:line="360" w:lineRule="auto"/>
        <w:ind w:firstLineChars="229" w:firstLine="550"/>
        <w:rPr>
          <w:rFonts w:ascii="宋体" w:hAnsi="宋体" w:cs="宋体" w:hint="eastAsia"/>
          <w:sz w:val="24"/>
        </w:rPr>
      </w:pPr>
    </w:p>
    <w:p w14:paraId="79C13A82" w14:textId="77777777" w:rsidR="00754F50" w:rsidRDefault="00754F50">
      <w:pPr>
        <w:spacing w:line="360" w:lineRule="auto"/>
        <w:ind w:firstLineChars="229" w:firstLine="550"/>
        <w:rPr>
          <w:rFonts w:ascii="宋体" w:hAnsi="宋体" w:cs="宋体" w:hint="eastAsia"/>
          <w:sz w:val="24"/>
        </w:rPr>
      </w:pPr>
    </w:p>
    <w:p w14:paraId="04EE8437" w14:textId="77777777" w:rsidR="00754F50" w:rsidRDefault="00754F50">
      <w:pPr>
        <w:spacing w:line="360" w:lineRule="auto"/>
        <w:ind w:firstLineChars="229" w:firstLine="550"/>
        <w:rPr>
          <w:rFonts w:ascii="宋体" w:hAnsi="宋体" w:cs="宋体" w:hint="eastAsia"/>
          <w:sz w:val="24"/>
        </w:rPr>
      </w:pPr>
    </w:p>
    <w:p w14:paraId="4D52F68A" w14:textId="77777777" w:rsidR="00754F50" w:rsidRDefault="00754F50">
      <w:pPr>
        <w:spacing w:line="360" w:lineRule="auto"/>
        <w:ind w:firstLineChars="229" w:firstLine="550"/>
        <w:rPr>
          <w:rFonts w:ascii="宋体" w:hAnsi="宋体" w:cs="宋体" w:hint="eastAsia"/>
          <w:sz w:val="24"/>
        </w:rPr>
      </w:pPr>
    </w:p>
    <w:p w14:paraId="02C8EDB2" w14:textId="77777777" w:rsidR="00754F50" w:rsidRDefault="00754F50">
      <w:pPr>
        <w:spacing w:line="360" w:lineRule="auto"/>
        <w:ind w:firstLineChars="229" w:firstLine="550"/>
        <w:rPr>
          <w:rFonts w:ascii="宋体" w:hAnsi="宋体" w:cs="宋体" w:hint="eastAsia"/>
          <w:sz w:val="24"/>
        </w:rPr>
      </w:pPr>
    </w:p>
    <w:p w14:paraId="715365CE" w14:textId="77777777" w:rsidR="00754F50" w:rsidRDefault="00754F50">
      <w:pPr>
        <w:spacing w:line="360" w:lineRule="auto"/>
        <w:ind w:firstLineChars="229" w:firstLine="550"/>
        <w:rPr>
          <w:rFonts w:ascii="宋体" w:hAnsi="宋体" w:cs="宋体" w:hint="eastAsia"/>
          <w:sz w:val="24"/>
        </w:rPr>
      </w:pPr>
    </w:p>
    <w:p w14:paraId="27758D1F" w14:textId="77777777" w:rsidR="00754F50" w:rsidRDefault="00754F50">
      <w:pPr>
        <w:spacing w:line="360" w:lineRule="auto"/>
        <w:ind w:firstLineChars="229" w:firstLine="550"/>
        <w:rPr>
          <w:rFonts w:ascii="宋体" w:hAnsi="宋体" w:cs="宋体" w:hint="eastAsia"/>
          <w:sz w:val="24"/>
        </w:rPr>
      </w:pPr>
    </w:p>
    <w:p w14:paraId="63B39D6D" w14:textId="77777777" w:rsidR="00754F50" w:rsidRDefault="00754F50">
      <w:pPr>
        <w:spacing w:line="360" w:lineRule="auto"/>
        <w:ind w:firstLineChars="229" w:firstLine="550"/>
        <w:rPr>
          <w:rFonts w:ascii="宋体" w:hAnsi="宋体" w:cs="宋体" w:hint="eastAsia"/>
          <w:sz w:val="24"/>
        </w:rPr>
      </w:pPr>
    </w:p>
    <w:p w14:paraId="7CAB3D27" w14:textId="77777777" w:rsidR="00754F50" w:rsidRDefault="00754F50">
      <w:pPr>
        <w:spacing w:line="360" w:lineRule="auto"/>
        <w:ind w:firstLineChars="229" w:firstLine="550"/>
        <w:rPr>
          <w:rFonts w:ascii="宋体" w:hAnsi="宋体" w:cs="宋体" w:hint="eastAsia"/>
          <w:sz w:val="24"/>
        </w:rPr>
      </w:pPr>
    </w:p>
    <w:p w14:paraId="50560A36" w14:textId="77777777" w:rsidR="00754F50" w:rsidRDefault="00754F50">
      <w:pPr>
        <w:spacing w:line="360" w:lineRule="auto"/>
        <w:ind w:firstLineChars="229" w:firstLine="550"/>
        <w:rPr>
          <w:rFonts w:ascii="宋体" w:hAnsi="宋体" w:cs="宋体" w:hint="eastAsia"/>
          <w:sz w:val="24"/>
        </w:rPr>
      </w:pPr>
    </w:p>
    <w:p w14:paraId="0FD29C00" w14:textId="77777777" w:rsidR="00754F50" w:rsidRDefault="00754F50">
      <w:pPr>
        <w:spacing w:line="360" w:lineRule="auto"/>
        <w:ind w:firstLineChars="229" w:firstLine="550"/>
        <w:rPr>
          <w:rFonts w:ascii="宋体" w:hAnsi="宋体" w:cs="宋体" w:hint="eastAsia"/>
          <w:sz w:val="24"/>
        </w:rPr>
      </w:pPr>
    </w:p>
    <w:p w14:paraId="1DB7726F" w14:textId="77777777" w:rsidR="00754F50" w:rsidRDefault="00754F50">
      <w:pPr>
        <w:spacing w:line="360" w:lineRule="auto"/>
        <w:ind w:firstLineChars="229" w:firstLine="550"/>
        <w:rPr>
          <w:rFonts w:ascii="宋体" w:hAnsi="宋体" w:cs="宋体" w:hint="eastAsia"/>
          <w:sz w:val="24"/>
        </w:rPr>
      </w:pPr>
    </w:p>
    <w:p w14:paraId="21ADDC46" w14:textId="77777777" w:rsidR="00754F50" w:rsidRDefault="00754F50">
      <w:pPr>
        <w:spacing w:line="360" w:lineRule="auto"/>
        <w:rPr>
          <w:rFonts w:ascii="宋体" w:hAnsi="宋体" w:cs="宋体" w:hint="eastAsia"/>
          <w:sz w:val="24"/>
        </w:rPr>
      </w:pPr>
    </w:p>
    <w:p w14:paraId="25E83C01" w14:textId="77777777" w:rsidR="00754F50" w:rsidRDefault="00487C03">
      <w:pPr>
        <w:adjustRightInd/>
        <w:spacing w:line="360" w:lineRule="auto"/>
        <w:jc w:val="center"/>
        <w:outlineLvl w:val="0"/>
        <w:rPr>
          <w:rFonts w:ascii="宋体" w:hAnsi="宋体" w:cs="宋体" w:hint="eastAsia"/>
          <w:b/>
          <w:sz w:val="36"/>
          <w:szCs w:val="20"/>
        </w:rPr>
      </w:pPr>
      <w:bookmarkStart w:id="3" w:name="第一部分"/>
      <w:r>
        <w:rPr>
          <w:rFonts w:ascii="宋体" w:hAnsi="宋体" w:cs="宋体" w:hint="eastAsia"/>
          <w:b/>
          <w:sz w:val="36"/>
          <w:szCs w:val="36"/>
        </w:rPr>
        <w:br w:type="page"/>
      </w:r>
      <w:bookmarkStart w:id="4" w:name="_Hlt74729822"/>
      <w:bookmarkStart w:id="5" w:name="_Hlt74707423"/>
      <w:bookmarkStart w:id="6" w:name="_Hlt74728647"/>
      <w:bookmarkStart w:id="7" w:name="_Hlt74649545"/>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rPr>
        <w:lastRenderedPageBreak/>
        <w:t>第一部分 招标公告</w:t>
      </w:r>
    </w:p>
    <w:p w14:paraId="5952AC48" w14:textId="77777777" w:rsidR="00754F50" w:rsidRDefault="00487C03">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sz w:val="24"/>
        </w:rPr>
      </w:pPr>
      <w:r>
        <w:rPr>
          <w:rFonts w:ascii="宋体" w:hAnsi="宋体" w:cs="宋体" w:hint="eastAsia"/>
          <w:sz w:val="24"/>
        </w:rPr>
        <w:t>项目概况</w:t>
      </w:r>
    </w:p>
    <w:p w14:paraId="53A82FA8" w14:textId="77777777" w:rsidR="00754F50" w:rsidRDefault="00487C03">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sz w:val="24"/>
          <w:u w:val="single"/>
        </w:rPr>
      </w:pPr>
      <w:r>
        <w:rPr>
          <w:rFonts w:ascii="宋体" w:hAnsi="宋体" w:cs="宋体" w:hint="eastAsia"/>
          <w:sz w:val="24"/>
          <w:u w:val="single"/>
        </w:rPr>
        <w:t>烽火台-滨江纪检卓越管理系统信创改造项目</w:t>
      </w:r>
      <w:r>
        <w:rPr>
          <w:rFonts w:ascii="宋体" w:hAnsi="宋体" w:cs="宋体" w:hint="eastAsia"/>
          <w:sz w:val="24"/>
        </w:rPr>
        <w:t>招标项目的潜在投标人应在政采云平台（https://www.zcygov.cn/）获取（下载）招标文件，并于2025年03月06日09点30分</w:t>
      </w:r>
      <w:r>
        <w:rPr>
          <w:rFonts w:ascii="宋体" w:hAnsi="宋体" w:cs="宋体" w:hint="eastAsia"/>
          <w:bCs/>
          <w:sz w:val="24"/>
        </w:rPr>
        <w:t>00秒（北京时间）前</w:t>
      </w:r>
      <w:r>
        <w:rPr>
          <w:rFonts w:ascii="宋体" w:hAnsi="宋体" w:cs="宋体" w:hint="eastAsia"/>
          <w:sz w:val="24"/>
        </w:rPr>
        <w:t>递交（上传）投标文件。</w:t>
      </w:r>
    </w:p>
    <w:p w14:paraId="76391047" w14:textId="77777777" w:rsidR="00754F50" w:rsidRDefault="00487C03">
      <w:pPr>
        <w:spacing w:line="360" w:lineRule="auto"/>
        <w:rPr>
          <w:rFonts w:ascii="宋体" w:hAnsi="宋体" w:cs="宋体" w:hint="eastAsia"/>
          <w:b/>
          <w:sz w:val="24"/>
        </w:rPr>
      </w:pPr>
      <w:r>
        <w:rPr>
          <w:rFonts w:ascii="宋体" w:hAnsi="宋体" w:cs="宋体" w:hint="eastAsia"/>
          <w:b/>
          <w:sz w:val="24"/>
        </w:rPr>
        <w:t xml:space="preserve">一、项目基本情况                                            </w:t>
      </w:r>
    </w:p>
    <w:p w14:paraId="0632623E" w14:textId="77777777" w:rsidR="00754F50" w:rsidRDefault="00487C03">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b/>
          <w:sz w:val="24"/>
        </w:rPr>
        <w:t>项目编号：</w:t>
      </w:r>
      <w:r>
        <w:rPr>
          <w:rFonts w:ascii="宋体" w:hAnsi="宋体" w:cs="宋体"/>
          <w:sz w:val="24"/>
        </w:rPr>
        <w:t>TCZX-ZFCG(F)-</w:t>
      </w:r>
      <w:r>
        <w:rPr>
          <w:rFonts w:ascii="宋体" w:hAnsi="宋体" w:cs="宋体" w:hint="eastAsia"/>
          <w:sz w:val="24"/>
        </w:rPr>
        <w:t>2025003</w:t>
      </w:r>
    </w:p>
    <w:p w14:paraId="55EF8E1C" w14:textId="77777777" w:rsidR="00754F50" w:rsidRDefault="00487C03">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b/>
          <w:sz w:val="24"/>
        </w:rPr>
        <w:t xml:space="preserve"> 项目名称：</w:t>
      </w:r>
      <w:r>
        <w:rPr>
          <w:rFonts w:ascii="宋体" w:hAnsi="宋体" w:cs="宋体" w:hint="eastAsia"/>
          <w:sz w:val="24"/>
        </w:rPr>
        <w:t>烽火台-滨江纪检卓越管理系统信创改造项目</w:t>
      </w:r>
    </w:p>
    <w:p w14:paraId="622B9ABE" w14:textId="77777777" w:rsidR="00754F50" w:rsidRDefault="00487C03">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b/>
          <w:sz w:val="24"/>
        </w:rPr>
        <w:t xml:space="preserve"> 预算金额（元）：</w:t>
      </w:r>
      <w:r>
        <w:rPr>
          <w:rFonts w:ascii="宋体" w:hAnsi="宋体" w:cs="宋体" w:hint="eastAsia"/>
          <w:sz w:val="24"/>
        </w:rPr>
        <w:t>1660000.00</w:t>
      </w:r>
    </w:p>
    <w:p w14:paraId="3DDC4B4F" w14:textId="77777777" w:rsidR="00754F50" w:rsidRDefault="00487C03">
      <w:pPr>
        <w:spacing w:line="360" w:lineRule="auto"/>
        <w:ind w:firstLine="480"/>
        <w:rPr>
          <w:rFonts w:ascii="宋体" w:hAnsi="宋体" w:cs="宋体" w:hint="eastAsia"/>
          <w:sz w:val="24"/>
        </w:rPr>
      </w:pPr>
      <w:r>
        <w:rPr>
          <w:rFonts w:ascii="宋体" w:hAnsi="宋体" w:cs="宋体" w:hint="eastAsia"/>
          <w:b/>
          <w:sz w:val="24"/>
        </w:rPr>
        <w:t>最高限价（元）：</w:t>
      </w:r>
      <w:r>
        <w:rPr>
          <w:rFonts w:ascii="宋体" w:hAnsi="宋体" w:cs="宋体" w:hint="eastAsia"/>
          <w:sz w:val="24"/>
        </w:rPr>
        <w:t>1660000.00</w:t>
      </w:r>
    </w:p>
    <w:p w14:paraId="4741D8D6" w14:textId="77777777" w:rsidR="00754F50" w:rsidRDefault="00487C03">
      <w:pPr>
        <w:pStyle w:val="a0"/>
        <w:spacing w:line="360" w:lineRule="auto"/>
        <w:ind w:firstLine="480"/>
        <w:rPr>
          <w:rFonts w:asciiTheme="minorEastAsia" w:eastAsiaTheme="minorEastAsia" w:hAnsiTheme="minorEastAsia" w:cstheme="minorEastAsia" w:hint="eastAsia"/>
          <w:color w:val="auto"/>
          <w:sz w:val="24"/>
        </w:rPr>
      </w:pPr>
      <w:r>
        <w:rPr>
          <w:rFonts w:hAnsi="宋体" w:cs="宋体" w:hint="eastAsia"/>
          <w:b/>
          <w:color w:val="auto"/>
          <w:sz w:val="24"/>
        </w:rPr>
        <w:t>采购需求：</w:t>
      </w:r>
      <w:r>
        <w:rPr>
          <w:rFonts w:hAnsi="宋体" w:cs="宋体" w:hint="eastAsia"/>
          <w:bCs/>
          <w:snapToGrid/>
          <w:color w:val="auto"/>
          <w:kern w:val="2"/>
          <w:sz w:val="24"/>
          <w:szCs w:val="24"/>
        </w:rPr>
        <w:t>烽火台-滨江纪检卓越管理系统信创改造项目，主要内容：</w:t>
      </w:r>
      <w:r>
        <w:rPr>
          <w:rFonts w:asciiTheme="minorEastAsia" w:eastAsiaTheme="minorEastAsia" w:hAnsiTheme="minorEastAsia" w:cstheme="minorEastAsia" w:hint="eastAsia"/>
          <w:color w:val="auto"/>
          <w:sz w:val="24"/>
        </w:rPr>
        <w:t>实现滨江区纪委管理系统的信创化，满足滨江区信创要求，满足用户使用要求，</w:t>
      </w:r>
      <w:r>
        <w:rPr>
          <w:rFonts w:asciiTheme="minorEastAsia" w:eastAsiaTheme="minorEastAsia" w:hAnsiTheme="minorEastAsia" w:cstheme="minorEastAsia" w:hint="eastAsia"/>
          <w:bCs/>
          <w:color w:val="auto"/>
          <w:sz w:val="24"/>
        </w:rPr>
        <w:t>满足等保三级测评、密改要求，提供第三方软测报告，按时完成改造要求。</w:t>
      </w:r>
      <w:r>
        <w:rPr>
          <w:rFonts w:asciiTheme="minorEastAsia" w:eastAsiaTheme="minorEastAsia" w:hAnsiTheme="minorEastAsia" w:cstheme="minorEastAsia" w:hint="eastAsia"/>
          <w:color w:val="auto"/>
          <w:sz w:val="24"/>
        </w:rPr>
        <w:t>具体以招标文件第三部分采购需求为准，供应商可点击本公告下方“浏览采购文件”查看采购需求。</w:t>
      </w:r>
    </w:p>
    <w:p w14:paraId="442859FE" w14:textId="77777777" w:rsidR="00754F50" w:rsidRDefault="00487C03">
      <w:pPr>
        <w:pStyle w:val="a0"/>
        <w:spacing w:line="360" w:lineRule="auto"/>
        <w:ind w:firstLine="480"/>
        <w:rPr>
          <w:rFonts w:hAnsi="宋体" w:cs="宋体" w:hint="eastAsia"/>
          <w:bCs/>
          <w:color w:val="auto"/>
          <w:sz w:val="24"/>
          <w:szCs w:val="24"/>
          <w:u w:val="single"/>
        </w:rPr>
      </w:pPr>
      <w:r>
        <w:rPr>
          <w:rFonts w:hAnsi="宋体" w:cs="宋体" w:hint="eastAsia"/>
          <w:b/>
          <w:color w:val="auto"/>
          <w:sz w:val="24"/>
          <w:szCs w:val="24"/>
        </w:rPr>
        <w:t>合同履约期限：</w:t>
      </w:r>
      <w:r>
        <w:rPr>
          <w:rFonts w:hAnsi="宋体" w:cs="宋体" w:hint="eastAsia"/>
          <w:bCs/>
          <w:color w:val="auto"/>
          <w:sz w:val="24"/>
          <w:szCs w:val="24"/>
        </w:rPr>
        <w:t>2</w:t>
      </w:r>
      <w:r>
        <w:rPr>
          <w:rFonts w:hAnsi="宋体" w:cs="宋体"/>
          <w:bCs/>
          <w:color w:val="auto"/>
          <w:sz w:val="24"/>
          <w:szCs w:val="24"/>
        </w:rPr>
        <w:t>025</w:t>
      </w:r>
      <w:r>
        <w:rPr>
          <w:rFonts w:hAnsi="宋体" w:cs="宋体" w:hint="eastAsia"/>
          <w:bCs/>
          <w:color w:val="auto"/>
          <w:sz w:val="24"/>
          <w:szCs w:val="24"/>
        </w:rPr>
        <w:t>年9月3</w:t>
      </w:r>
      <w:r>
        <w:rPr>
          <w:rFonts w:hAnsi="宋体" w:cs="宋体"/>
          <w:bCs/>
          <w:color w:val="auto"/>
          <w:sz w:val="24"/>
          <w:szCs w:val="24"/>
        </w:rPr>
        <w:t>0</w:t>
      </w:r>
      <w:r>
        <w:rPr>
          <w:rFonts w:hAnsi="宋体" w:cs="宋体" w:hint="eastAsia"/>
          <w:bCs/>
          <w:color w:val="auto"/>
          <w:sz w:val="24"/>
          <w:szCs w:val="24"/>
        </w:rPr>
        <w:t>日前完成项目初验；初验通过后，系统进行</w:t>
      </w:r>
      <w:r>
        <w:rPr>
          <w:rFonts w:hAnsi="宋体" w:cs="宋体"/>
          <w:bCs/>
          <w:color w:val="auto"/>
          <w:sz w:val="24"/>
          <w:szCs w:val="24"/>
        </w:rPr>
        <w:t>1</w:t>
      </w:r>
      <w:r>
        <w:rPr>
          <w:rFonts w:hAnsi="宋体" w:cs="宋体" w:hint="eastAsia"/>
          <w:bCs/>
          <w:color w:val="auto"/>
          <w:sz w:val="24"/>
          <w:szCs w:val="24"/>
        </w:rPr>
        <w:t>个月试运行；2</w:t>
      </w:r>
      <w:r>
        <w:rPr>
          <w:rFonts w:hAnsi="宋体" w:cs="宋体"/>
          <w:bCs/>
          <w:color w:val="auto"/>
          <w:sz w:val="24"/>
          <w:szCs w:val="24"/>
        </w:rPr>
        <w:t>025</w:t>
      </w:r>
      <w:r>
        <w:rPr>
          <w:rFonts w:hAnsi="宋体" w:cs="宋体" w:hint="eastAsia"/>
          <w:bCs/>
          <w:color w:val="auto"/>
          <w:sz w:val="24"/>
          <w:szCs w:val="24"/>
        </w:rPr>
        <w:t>年10月3</w:t>
      </w:r>
      <w:r>
        <w:rPr>
          <w:rFonts w:hAnsi="宋体" w:cs="宋体"/>
          <w:bCs/>
          <w:color w:val="auto"/>
          <w:sz w:val="24"/>
          <w:szCs w:val="24"/>
        </w:rPr>
        <w:t>1</w:t>
      </w:r>
      <w:r>
        <w:rPr>
          <w:rFonts w:hAnsi="宋体" w:cs="宋体" w:hint="eastAsia"/>
          <w:bCs/>
          <w:color w:val="auto"/>
          <w:sz w:val="24"/>
          <w:szCs w:val="24"/>
        </w:rPr>
        <w:t>日前完成项目终验。</w:t>
      </w:r>
    </w:p>
    <w:p w14:paraId="5B112D5A" w14:textId="77777777" w:rsidR="00754F50" w:rsidRDefault="00487C03">
      <w:pPr>
        <w:pStyle w:val="a0"/>
        <w:spacing w:line="360" w:lineRule="auto"/>
        <w:ind w:firstLine="480"/>
        <w:rPr>
          <w:rFonts w:hAnsi="宋体" w:cs="宋体" w:hint="eastAsia"/>
          <w:b/>
          <w:color w:val="auto"/>
        </w:rPr>
      </w:pPr>
      <w:r>
        <w:rPr>
          <w:rFonts w:hAnsi="宋体" w:cs="宋体" w:hint="eastAsia"/>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1"/>
          <w14:checkbox>
            <w14:checked w14:val="1"/>
            <w14:checkedState w14:val="00FE" w14:font="Wingdings"/>
            <w14:uncheckedState w14:val="2610" w14:font="MS Gothic"/>
          </w14:checkbox>
        </w:sdtPr>
        <w:sdtContent>
          <w:r>
            <w:rPr>
              <w:rFonts w:ascii="Wingdings" w:eastAsia="MS Gothic" w:hAnsi="Wingdings" w:cs="宋体" w:hint="eastAsia"/>
              <w:color w:val="auto"/>
              <w:kern w:val="0"/>
              <w:sz w:val="24"/>
            </w:rPr>
            <w:t>þ</w:t>
          </w:r>
        </w:sdtContent>
      </w:sdt>
      <w:r>
        <w:rPr>
          <w:rFonts w:hAnsi="宋体" w:cs="宋体" w:hint="eastAsia"/>
          <w:b/>
          <w:color w:val="auto"/>
          <w:sz w:val="24"/>
        </w:rPr>
        <w:t>是；</w:t>
      </w:r>
      <w:r>
        <w:rPr>
          <w:rFonts w:hAnsi="宋体" w:cs="宋体"/>
          <w:color w:val="auto"/>
          <w:kern w:val="0"/>
          <w:sz w:val="24"/>
        </w:rPr>
        <w:t xml:space="preserve"> </w:t>
      </w:r>
      <w:sdt>
        <w:sdtPr>
          <w:rPr>
            <w:rFonts w:hAnsi="宋体" w:cs="宋体"/>
            <w:color w:val="auto"/>
            <w:kern w:val="0"/>
            <w:sz w:val="24"/>
          </w:rPr>
          <w:id w:val="822930474"/>
          <w14:checkbox>
            <w14:checked w14:val="0"/>
            <w14:checkedState w14:val="00FE" w14:font="Wingdings"/>
            <w14:uncheckedState w14:val="2610" w14:font="MS Gothic"/>
          </w14:checkbox>
        </w:sdtPr>
        <w:sdtContent>
          <w:r>
            <w:rPr>
              <w:rFonts w:ascii="MS Gothic" w:hAnsi="MS Gothic" w:cs="宋体"/>
              <w:color w:val="auto"/>
              <w:kern w:val="0"/>
              <w:sz w:val="24"/>
            </w:rPr>
            <w:t>☐</w:t>
          </w:r>
        </w:sdtContent>
      </w:sdt>
      <w:r>
        <w:rPr>
          <w:rFonts w:hAnsi="宋体" w:cs="宋体" w:hint="eastAsia"/>
          <w:b/>
          <w:color w:val="auto"/>
          <w:sz w:val="24"/>
        </w:rPr>
        <w:t>否</w:t>
      </w:r>
      <w:r>
        <w:rPr>
          <w:rFonts w:hAnsi="宋体" w:cs="宋体" w:hint="eastAsia"/>
          <w:color w:val="auto"/>
          <w:kern w:val="0"/>
          <w:sz w:val="24"/>
        </w:rPr>
        <w:t>。</w:t>
      </w:r>
    </w:p>
    <w:p w14:paraId="3D05CBDC" w14:textId="77777777" w:rsidR="00754F50" w:rsidRDefault="00487C03">
      <w:pPr>
        <w:spacing w:line="360" w:lineRule="auto"/>
        <w:rPr>
          <w:rFonts w:ascii="宋体" w:hAnsi="宋体" w:cs="宋体" w:hint="eastAsia"/>
          <w:b/>
          <w:sz w:val="24"/>
        </w:rPr>
      </w:pPr>
      <w:r>
        <w:rPr>
          <w:rFonts w:ascii="宋体" w:hAnsi="宋体" w:cs="宋体" w:hint="eastAsia"/>
          <w:b/>
          <w:sz w:val="24"/>
        </w:rPr>
        <w:t>二、申请人的资格要求：</w:t>
      </w:r>
    </w:p>
    <w:p w14:paraId="226A7B8F" w14:textId="77777777" w:rsidR="00754F50" w:rsidRDefault="00487C03">
      <w:pPr>
        <w:spacing w:line="360" w:lineRule="auto"/>
        <w:ind w:firstLine="480"/>
        <w:rPr>
          <w:rFonts w:ascii="宋体" w:hAnsi="宋体" w:cs="宋体" w:hint="eastAsia"/>
          <w:snapToGrid w:val="0"/>
          <w:kern w:val="28"/>
          <w:sz w:val="24"/>
          <w:szCs w:val="20"/>
        </w:rPr>
      </w:pPr>
      <w:r>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A12DF1C" w14:textId="77777777" w:rsidR="00754F50" w:rsidRDefault="00487C03">
      <w:pPr>
        <w:spacing w:line="360" w:lineRule="auto"/>
        <w:rPr>
          <w:rFonts w:ascii="宋体" w:hAnsi="宋体" w:cs="宋体" w:hint="eastAsia"/>
          <w:snapToGrid w:val="0"/>
          <w:kern w:val="28"/>
          <w:sz w:val="24"/>
          <w:szCs w:val="20"/>
        </w:rPr>
      </w:pPr>
      <w:r>
        <w:rPr>
          <w:rFonts w:ascii="宋体" w:hAnsi="宋体" w:cs="宋体" w:hint="eastAsia"/>
          <w:snapToGrid w:val="0"/>
          <w:kern w:val="28"/>
          <w:sz w:val="24"/>
          <w:szCs w:val="20"/>
        </w:rPr>
        <w:t xml:space="preserve">    </w:t>
      </w:r>
      <w:r>
        <w:rPr>
          <w:rFonts w:ascii="宋体" w:hAnsi="宋体" w:cs="宋体"/>
          <w:snapToGrid w:val="0"/>
          <w:kern w:val="28"/>
          <w:sz w:val="24"/>
          <w:szCs w:val="20"/>
        </w:rPr>
        <w:t>2</w:t>
      </w:r>
      <w:r>
        <w:rPr>
          <w:rFonts w:ascii="宋体" w:hAnsi="宋体" w:cs="宋体" w:hint="eastAsia"/>
          <w:snapToGrid w:val="0"/>
          <w:kern w:val="28"/>
          <w:sz w:val="24"/>
          <w:szCs w:val="20"/>
        </w:rPr>
        <w:t>.</w:t>
      </w:r>
      <w:r>
        <w:rPr>
          <w:rFonts w:hint="eastAsia"/>
        </w:rPr>
        <w:t xml:space="preserve"> </w:t>
      </w:r>
      <w:r>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14:paraId="71061DEB" w14:textId="77777777" w:rsidR="00754F50" w:rsidRDefault="00487C03">
      <w:pPr>
        <w:spacing w:line="360" w:lineRule="auto"/>
        <w:ind w:firstLineChars="200" w:firstLine="480"/>
        <w:rPr>
          <w:rFonts w:ascii="宋体" w:hAnsi="宋体" w:cs="宋体" w:hint="eastAsia"/>
          <w:snapToGrid w:val="0"/>
          <w:kern w:val="28"/>
          <w:sz w:val="24"/>
          <w:szCs w:val="20"/>
        </w:rPr>
      </w:pPr>
      <w:r>
        <w:rPr>
          <w:rFonts w:ascii="宋体" w:hAnsi="宋体" w:cs="宋体"/>
          <w:snapToGrid w:val="0"/>
          <w:kern w:val="28"/>
          <w:sz w:val="24"/>
          <w:szCs w:val="20"/>
        </w:rPr>
        <w:t>3</w:t>
      </w:r>
      <w:r>
        <w:rPr>
          <w:rFonts w:ascii="宋体" w:hAnsi="宋体" w:cs="宋体" w:hint="eastAsia"/>
          <w:snapToGrid w:val="0"/>
          <w:kern w:val="28"/>
          <w:sz w:val="24"/>
          <w:szCs w:val="20"/>
        </w:rPr>
        <w:t>.落实政府采购政策需满足的资格要求：</w:t>
      </w:r>
    </w:p>
    <w:p w14:paraId="12B6BE07" w14:textId="77777777" w:rsidR="00754F50"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1928616923"/>
          <w14:checkbox>
            <w14:checked w14:val="0"/>
            <w14:checkedState w14:val="00FE" w14:font="Wingdings"/>
            <w14:uncheckedState w14:val="2610" w14:font="MS Gothic"/>
          </w14:checkbox>
        </w:sdtPr>
        <w:sdtContent>
          <w:r w:rsidR="00487C03">
            <w:rPr>
              <w:rFonts w:ascii="MS Gothic" w:eastAsia="MS Gothic" w:hAnsi="MS Gothic" w:cs="宋体" w:hint="eastAsia"/>
              <w:kern w:val="0"/>
              <w:sz w:val="24"/>
            </w:rPr>
            <w:t>☐</w:t>
          </w:r>
        </w:sdtContent>
      </w:sdt>
      <w:r w:rsidR="00487C03">
        <w:rPr>
          <w:rFonts w:ascii="宋体" w:hAnsi="宋体" w:cs="宋体" w:hint="eastAsia"/>
          <w:sz w:val="24"/>
        </w:rPr>
        <w:t>无</w:t>
      </w:r>
      <w:r w:rsidR="00487C03">
        <w:rPr>
          <w:rFonts w:ascii="宋体" w:hAnsi="宋体" w:cs="宋体" w:hint="eastAsia"/>
          <w:snapToGrid w:val="0"/>
          <w:kern w:val="28"/>
          <w:sz w:val="24"/>
          <w:szCs w:val="20"/>
        </w:rPr>
        <w:t>（注：不得限制大中型企业与小微企业组成联合体参与投标）；</w:t>
      </w:r>
    </w:p>
    <w:p w14:paraId="07A4DD8D" w14:textId="77777777" w:rsidR="00754F50"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147453954"/>
          <w14:checkbox>
            <w14:checked w14:val="1"/>
            <w14:checkedState w14:val="00FE" w14:font="Wingdings"/>
            <w14:uncheckedState w14:val="2610" w14:font="MS Gothic"/>
          </w14:checkbox>
        </w:sdtPr>
        <w:sdtContent>
          <w:r w:rsidR="00487C03">
            <w:rPr>
              <w:rFonts w:ascii="宋体" w:hAnsi="宋体" w:cs="宋体" w:hint="eastAsia"/>
              <w:kern w:val="0"/>
              <w:sz w:val="24"/>
            </w:rPr>
            <w:sym w:font="Wingdings" w:char="F0FE"/>
          </w:r>
        </w:sdtContent>
      </w:sdt>
      <w:r w:rsidR="00487C03">
        <w:rPr>
          <w:rFonts w:ascii="宋体" w:hAnsi="宋体" w:cs="宋体" w:hint="eastAsia"/>
          <w:kern w:val="0"/>
          <w:sz w:val="24"/>
        </w:rPr>
        <w:t>专</w:t>
      </w:r>
      <w:r w:rsidR="00487C03">
        <w:rPr>
          <w:rFonts w:ascii="宋体" w:hAnsi="宋体" w:cs="宋体" w:hint="eastAsia"/>
          <w:sz w:val="24"/>
        </w:rPr>
        <w:t>门面向中小企业</w:t>
      </w:r>
    </w:p>
    <w:p w14:paraId="5AD416E1" w14:textId="77777777" w:rsidR="00754F50" w:rsidRDefault="00000000">
      <w:pPr>
        <w:spacing w:line="360" w:lineRule="auto"/>
        <w:ind w:firstLineChars="374" w:firstLine="898"/>
        <w:rPr>
          <w:rFonts w:ascii="宋体" w:hAnsi="宋体" w:cs="宋体" w:hint="eastAsia"/>
          <w:sz w:val="24"/>
        </w:rPr>
      </w:pPr>
      <w:sdt>
        <w:sdtPr>
          <w:rPr>
            <w:rFonts w:ascii="宋体" w:hAnsi="宋体" w:cs="宋体" w:hint="eastAsia"/>
            <w:kern w:val="0"/>
            <w:sz w:val="24"/>
          </w:rPr>
          <w:id w:val="147477274"/>
          <w14:checkbox>
            <w14:checked w14:val="1"/>
            <w14:checkedState w14:val="00FE" w14:font="Wingdings"/>
            <w14:uncheckedState w14:val="2610" w14:font="MS Gothic"/>
          </w14:checkbox>
        </w:sdtPr>
        <w:sdtContent>
          <w:r w:rsidR="00487C03">
            <w:rPr>
              <w:rFonts w:ascii="宋体" w:hAnsi="宋体" w:cs="宋体" w:hint="eastAsia"/>
              <w:kern w:val="0"/>
              <w:sz w:val="24"/>
            </w:rPr>
            <w:sym w:font="Wingdings" w:char="F0FE"/>
          </w:r>
        </w:sdtContent>
      </w:sdt>
      <w:r w:rsidR="00487C03">
        <w:rPr>
          <w:rFonts w:ascii="宋体" w:hAnsi="宋体" w:cs="宋体" w:hint="eastAsia"/>
          <w:sz w:val="24"/>
        </w:rPr>
        <w:t>服务全部由符合政策要求的中小企业承接，提供中小企业声明函；</w:t>
      </w:r>
    </w:p>
    <w:p w14:paraId="157E9979" w14:textId="77777777" w:rsidR="00754F50" w:rsidRDefault="00000000">
      <w:pPr>
        <w:spacing w:line="360" w:lineRule="auto"/>
        <w:ind w:firstLineChars="374" w:firstLine="898"/>
        <w:rPr>
          <w:rFonts w:ascii="宋体" w:hAnsi="宋体" w:cs="宋体" w:hint="eastAsia"/>
        </w:rPr>
      </w:pPr>
      <w:sdt>
        <w:sdtPr>
          <w:rPr>
            <w:rFonts w:ascii="宋体" w:hAnsi="宋体" w:cs="宋体" w:hint="eastAsia"/>
            <w:kern w:val="0"/>
            <w:sz w:val="24"/>
          </w:rPr>
          <w:id w:val="147476412"/>
          <w14:checkbox>
            <w14:checked w14:val="0"/>
            <w14:checkedState w14:val="00FE" w14:font="Wingdings"/>
            <w14:uncheckedState w14:val="2610" w14:font="MS Gothic"/>
          </w14:checkbox>
        </w:sdtPr>
        <w:sdtContent>
          <w:r w:rsidR="00487C03">
            <w:rPr>
              <w:rFonts w:ascii="MS Gothic" w:eastAsia="MS Gothic" w:hAnsi="MS Gothic" w:cs="宋体" w:hint="eastAsia"/>
              <w:kern w:val="0"/>
              <w:sz w:val="24"/>
            </w:rPr>
            <w:t>☐</w:t>
          </w:r>
        </w:sdtContent>
      </w:sdt>
      <w:r w:rsidR="00487C03">
        <w:rPr>
          <w:rFonts w:ascii="宋体" w:hAnsi="宋体" w:cs="宋体" w:hint="eastAsia"/>
          <w:sz w:val="24"/>
        </w:rPr>
        <w:t>服务全部由符合政策要求的小微企业承接，提供中小企业声明函；</w:t>
      </w:r>
    </w:p>
    <w:p w14:paraId="34D2615E" w14:textId="77777777" w:rsidR="00754F50"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147480553"/>
          <w14:checkbox>
            <w14:checked w14:val="0"/>
            <w14:checkedState w14:val="00FE" w14:font="Wingdings"/>
            <w14:uncheckedState w14:val="2610" w14:font="MS Gothic"/>
          </w14:checkbox>
        </w:sdtPr>
        <w:sdtContent>
          <w:r w:rsidR="00487C03">
            <w:rPr>
              <w:rFonts w:ascii="宋体" w:hAnsi="宋体" w:cs="宋体" w:hint="eastAsia"/>
              <w:kern w:val="0"/>
              <w:sz w:val="24"/>
            </w:rPr>
            <w:t>☐</w:t>
          </w:r>
        </w:sdtContent>
      </w:sdt>
      <w:r w:rsidR="00487C03">
        <w:rPr>
          <w:rFonts w:ascii="宋体" w:hAnsi="宋体" w:cs="宋体" w:hint="eastAsia"/>
          <w:sz w:val="24"/>
        </w:rPr>
        <w:t>要求以联合体形式参加，提供联合协议和中小企业声明函，联合协议中中小企业合同金额应当达到</w:t>
      </w:r>
      <w:r w:rsidR="00487C03">
        <w:rPr>
          <w:rFonts w:ascii="宋体" w:hAnsi="宋体" w:cs="宋体" w:hint="eastAsia"/>
          <w:sz w:val="24"/>
          <w:u w:val="single"/>
        </w:rPr>
        <w:t xml:space="preserve">  </w:t>
      </w:r>
      <w:r w:rsidR="00487C03">
        <w:rPr>
          <w:rFonts w:ascii="宋体" w:hAnsi="宋体" w:cs="宋体" w:hint="eastAsia"/>
          <w:sz w:val="24"/>
        </w:rPr>
        <w:t>%，其中小微企业合同金额应当达到</w:t>
      </w:r>
      <w:r w:rsidR="00487C03">
        <w:rPr>
          <w:rFonts w:ascii="宋体" w:hAnsi="宋体" w:cs="宋体" w:hint="eastAsia"/>
          <w:sz w:val="24"/>
          <w:u w:val="single"/>
        </w:rPr>
        <w:t xml:space="preserve"> </w:t>
      </w:r>
      <w:r w:rsidR="00487C03">
        <w:rPr>
          <w:rFonts w:ascii="宋体" w:hAnsi="宋体" w:cs="宋体" w:hint="eastAsia"/>
          <w:sz w:val="24"/>
        </w:rPr>
        <w:t>%；</w:t>
      </w:r>
      <w:r w:rsidR="00487C03">
        <w:rPr>
          <w:rFonts w:ascii="宋体" w:hAnsi="宋体" w:cs="宋体" w:hint="eastAsia"/>
          <w:spacing w:val="8"/>
          <w:kern w:val="0"/>
          <w:sz w:val="24"/>
        </w:rPr>
        <w:t>如果供应商本身提供所有</w:t>
      </w:r>
      <w:r w:rsidR="00487C03">
        <w:rPr>
          <w:rFonts w:ascii="宋体" w:hAnsi="宋体" w:cs="宋体" w:hint="eastAsia"/>
          <w:spacing w:val="8"/>
          <w:kern w:val="0"/>
          <w:sz w:val="24"/>
        </w:rPr>
        <w:lastRenderedPageBreak/>
        <w:t>标的均由中小企业制造、承建或承接，并相应达到了前述比例要求，视同符合了资格条件，无需再与其他中小企业组成联合体参加政府采购活动，无需提供联合协议</w:t>
      </w:r>
      <w:r w:rsidR="00487C03">
        <w:rPr>
          <w:rFonts w:ascii="宋体" w:hAnsi="宋体" w:cs="宋体" w:hint="eastAsia"/>
          <w:sz w:val="24"/>
        </w:rPr>
        <w:t>；</w:t>
      </w:r>
    </w:p>
    <w:p w14:paraId="05EE25A6" w14:textId="77777777" w:rsidR="00754F50"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Content>
          <w:r w:rsidR="00487C03">
            <w:rPr>
              <w:rFonts w:ascii="宋体" w:hAnsi="宋体" w:cs="宋体" w:hint="eastAsia"/>
              <w:kern w:val="0"/>
              <w:sz w:val="24"/>
            </w:rPr>
            <w:t>☐</w:t>
          </w:r>
        </w:sdtContent>
      </w:sdt>
      <w:r w:rsidR="00487C03">
        <w:rPr>
          <w:rFonts w:ascii="宋体" w:hAnsi="宋体" w:cs="宋体" w:hint="eastAsia"/>
          <w:sz w:val="24"/>
        </w:rPr>
        <w:t>要求合同分包，提供分包意向协议和中小企业声明函，分包意向协议中中小企业合同金额应当达到</w:t>
      </w:r>
      <w:r w:rsidR="00487C03">
        <w:rPr>
          <w:rFonts w:ascii="宋体" w:hAnsi="宋体" w:cs="宋体" w:hint="eastAsia"/>
          <w:sz w:val="24"/>
          <w:u w:val="single"/>
        </w:rPr>
        <w:t xml:space="preserve">  </w:t>
      </w:r>
      <w:r w:rsidR="00487C03">
        <w:rPr>
          <w:rFonts w:ascii="宋体" w:hAnsi="宋体" w:cs="宋体" w:hint="eastAsia"/>
          <w:sz w:val="24"/>
        </w:rPr>
        <w:t>% ，其中小微企业合同金额应当达到</w:t>
      </w:r>
      <w:r w:rsidR="00487C03">
        <w:rPr>
          <w:rFonts w:ascii="宋体" w:hAnsi="宋体" w:cs="宋体" w:hint="eastAsia"/>
          <w:sz w:val="24"/>
          <w:u w:val="single"/>
        </w:rPr>
        <w:t xml:space="preserve"> </w:t>
      </w:r>
      <w:r w:rsidR="00487C03">
        <w:rPr>
          <w:rFonts w:ascii="宋体" w:hAnsi="宋体" w:cs="宋体"/>
          <w:sz w:val="24"/>
          <w:u w:val="single"/>
        </w:rPr>
        <w:t xml:space="preserve"> </w:t>
      </w:r>
      <w:r w:rsidR="00487C03">
        <w:rPr>
          <w:rFonts w:ascii="宋体" w:hAnsi="宋体" w:cs="宋体" w:hint="eastAsia"/>
          <w:sz w:val="24"/>
        </w:rPr>
        <w:t>% ；</w:t>
      </w:r>
      <w:r w:rsidR="00487C03">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sidR="00487C03">
        <w:rPr>
          <w:rFonts w:ascii="宋体" w:hAnsi="宋体" w:cs="宋体" w:hint="eastAsia"/>
          <w:sz w:val="24"/>
        </w:rPr>
        <w:t>；</w:t>
      </w:r>
    </w:p>
    <w:p w14:paraId="1C270442" w14:textId="77777777" w:rsidR="00754F50" w:rsidRDefault="00487C03">
      <w:pPr>
        <w:spacing w:line="360" w:lineRule="auto"/>
        <w:ind w:firstLineChars="200" w:firstLine="480"/>
        <w:rPr>
          <w:rFonts w:ascii="宋体" w:hAnsi="宋体" w:cs="宋体" w:hint="eastAsia"/>
          <w:sz w:val="24"/>
        </w:rPr>
      </w:pPr>
      <w:r>
        <w:rPr>
          <w:rFonts w:ascii="宋体" w:hAnsi="宋体" w:cs="宋体"/>
          <w:sz w:val="24"/>
        </w:rPr>
        <w:t>4</w:t>
      </w:r>
      <w:r>
        <w:rPr>
          <w:rFonts w:ascii="宋体" w:hAnsi="宋体" w:cs="宋体" w:hint="eastAsia"/>
          <w:sz w:val="24"/>
        </w:rPr>
        <w:t>.本项目的特定资格要求：无；</w:t>
      </w:r>
    </w:p>
    <w:p w14:paraId="1FDB1F3C" w14:textId="77777777" w:rsidR="00754F50" w:rsidRDefault="00487C03">
      <w:pPr>
        <w:snapToGrid w:val="0"/>
        <w:spacing w:line="360" w:lineRule="auto"/>
        <w:ind w:firstLineChars="200" w:firstLine="480"/>
        <w:rPr>
          <w:rFonts w:ascii="宋体" w:hAnsi="宋体" w:cs="宋体" w:hint="eastAsia"/>
          <w:sz w:val="24"/>
        </w:rPr>
      </w:pPr>
      <w:r>
        <w:rPr>
          <w:rFonts w:ascii="宋体" w:hAnsi="宋体" w:cs="宋体"/>
          <w:sz w:val="24"/>
        </w:rPr>
        <w:t>5</w:t>
      </w:r>
      <w:r>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44A10AC" w14:textId="77777777" w:rsidR="00754F50" w:rsidRDefault="00487C03">
      <w:pPr>
        <w:spacing w:line="360" w:lineRule="auto"/>
        <w:rPr>
          <w:rFonts w:ascii="宋体" w:hAnsi="宋体" w:cs="宋体" w:hint="eastAsia"/>
          <w:b/>
          <w:sz w:val="24"/>
        </w:rPr>
      </w:pPr>
      <w:r>
        <w:rPr>
          <w:rFonts w:ascii="宋体" w:hAnsi="宋体" w:cs="宋体" w:hint="eastAsia"/>
          <w:b/>
          <w:sz w:val="24"/>
        </w:rPr>
        <w:t xml:space="preserve">三、获取招标文件 </w:t>
      </w:r>
    </w:p>
    <w:p w14:paraId="186E6217" w14:textId="77777777" w:rsidR="00754F50" w:rsidRDefault="00487C03">
      <w:pPr>
        <w:spacing w:line="360" w:lineRule="auto"/>
        <w:ind w:firstLineChars="200" w:firstLine="482"/>
        <w:rPr>
          <w:rFonts w:ascii="宋体" w:hAnsi="宋体" w:cs="宋体" w:hint="eastAsia"/>
          <w:sz w:val="24"/>
        </w:rPr>
      </w:pPr>
      <w:r>
        <w:rPr>
          <w:rFonts w:ascii="宋体" w:hAnsi="宋体" w:cs="宋体" w:hint="eastAsia"/>
          <w:b/>
          <w:sz w:val="24"/>
        </w:rPr>
        <w:t>时间：</w:t>
      </w:r>
      <w:r>
        <w:rPr>
          <w:rFonts w:ascii="宋体" w:hAnsi="宋体" w:cs="宋体" w:hint="eastAsia"/>
          <w:sz w:val="24"/>
        </w:rPr>
        <w:t>/至</w:t>
      </w:r>
      <w:r>
        <w:rPr>
          <w:rFonts w:ascii="宋体" w:hAnsi="宋体" w:cs="宋体" w:hint="eastAsia"/>
          <w:sz w:val="24"/>
          <w:u w:val="single"/>
        </w:rPr>
        <w:t>2025年03月06日</w:t>
      </w:r>
      <w:r>
        <w:rPr>
          <w:rFonts w:ascii="宋体" w:hAnsi="宋体" w:cs="宋体" w:hint="eastAsia"/>
          <w:sz w:val="24"/>
        </w:rPr>
        <w:t>，每天上午00:00至12:00 ，下午12:00至23:59（北京时间，线上获取法定节假日均可，线下获取文件法定节假日除外）</w:t>
      </w:r>
    </w:p>
    <w:p w14:paraId="5DB5CA65" w14:textId="77777777" w:rsidR="00754F50" w:rsidRDefault="00487C03">
      <w:pPr>
        <w:spacing w:line="360" w:lineRule="auto"/>
        <w:ind w:firstLineChars="200" w:firstLine="482"/>
        <w:rPr>
          <w:rFonts w:ascii="宋体" w:hAnsi="宋体" w:cs="宋体" w:hint="eastAsia"/>
          <w:sz w:val="24"/>
        </w:rPr>
      </w:pPr>
      <w:r>
        <w:rPr>
          <w:rFonts w:ascii="宋体" w:hAnsi="宋体" w:cs="宋体" w:hint="eastAsia"/>
          <w:b/>
          <w:sz w:val="24"/>
        </w:rPr>
        <w:t>地点（网址）：</w:t>
      </w:r>
      <w:r>
        <w:rPr>
          <w:rFonts w:ascii="宋体" w:hAnsi="宋体" w:cs="宋体" w:hint="eastAsia"/>
          <w:sz w:val="24"/>
        </w:rPr>
        <w:t xml:space="preserve">政采云平台（https://www.zcygov.cn/） </w:t>
      </w:r>
    </w:p>
    <w:p w14:paraId="22226DD1" w14:textId="77777777" w:rsidR="00754F50" w:rsidRDefault="00487C03">
      <w:pPr>
        <w:spacing w:line="360" w:lineRule="auto"/>
        <w:ind w:firstLineChars="200" w:firstLine="482"/>
        <w:rPr>
          <w:rFonts w:ascii="宋体" w:hAnsi="宋体" w:cs="宋体" w:hint="eastAsia"/>
          <w:sz w:val="24"/>
        </w:rPr>
      </w:pPr>
      <w:r>
        <w:rPr>
          <w:rFonts w:ascii="宋体" w:hAnsi="宋体" w:cs="宋体" w:hint="eastAsia"/>
          <w:b/>
          <w:sz w:val="24"/>
        </w:rPr>
        <w:t>方式：</w:t>
      </w:r>
      <w:r>
        <w:rPr>
          <w:rFonts w:ascii="宋体" w:hAnsi="宋体" w:cs="宋体" w:hint="eastAsia"/>
          <w:sz w:val="24"/>
        </w:rPr>
        <w:t xml:space="preserve">供应商登录政采云平台https://www.zcygov.cn/在线申请获取采购文件（进入“项目采购”应用，在获取采购文件菜单中选择项目，申请获取采购文件）。 </w:t>
      </w:r>
    </w:p>
    <w:p w14:paraId="1DDBBEB3" w14:textId="77777777" w:rsidR="00754F50" w:rsidRDefault="00487C03">
      <w:pPr>
        <w:spacing w:line="360" w:lineRule="auto"/>
        <w:ind w:firstLineChars="200" w:firstLine="482"/>
        <w:rPr>
          <w:rFonts w:ascii="宋体" w:hAnsi="宋体" w:cs="宋体" w:hint="eastAsia"/>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14:paraId="122F8F5A" w14:textId="77777777" w:rsidR="00754F50" w:rsidRDefault="00487C03">
      <w:pPr>
        <w:spacing w:line="360" w:lineRule="auto"/>
        <w:rPr>
          <w:rFonts w:ascii="宋体" w:hAnsi="宋体" w:cs="宋体" w:hint="eastAsia"/>
          <w:b/>
          <w:sz w:val="24"/>
        </w:rPr>
      </w:pPr>
      <w:r>
        <w:rPr>
          <w:rFonts w:ascii="宋体" w:hAnsi="宋体" w:cs="宋体" w:hint="eastAsia"/>
          <w:b/>
          <w:sz w:val="24"/>
        </w:rPr>
        <w:t>四、提交投标文件截止时间、开标时间和地点</w:t>
      </w:r>
    </w:p>
    <w:p w14:paraId="459B3D9F" w14:textId="77777777" w:rsidR="00754F50" w:rsidRDefault="00487C03">
      <w:pPr>
        <w:spacing w:line="360" w:lineRule="auto"/>
        <w:ind w:firstLineChars="200" w:firstLine="482"/>
        <w:rPr>
          <w:rFonts w:ascii="宋体" w:hAnsi="宋体" w:cs="宋体" w:hint="eastAsia"/>
          <w:sz w:val="24"/>
        </w:rPr>
      </w:pPr>
      <w:r>
        <w:rPr>
          <w:rFonts w:ascii="宋体" w:hAnsi="宋体" w:cs="宋体" w:hint="eastAsia"/>
          <w:b/>
          <w:sz w:val="24"/>
        </w:rPr>
        <w:t>提交投标文件截止时间：</w:t>
      </w:r>
      <w:r>
        <w:rPr>
          <w:rFonts w:ascii="宋体" w:hAnsi="宋体" w:cs="宋体" w:hint="eastAsia"/>
          <w:sz w:val="24"/>
          <w:u w:val="single"/>
        </w:rPr>
        <w:t xml:space="preserve"> 2025年03月06日09点30分00秒</w:t>
      </w:r>
      <w:r>
        <w:rPr>
          <w:rFonts w:ascii="宋体" w:hAnsi="宋体" w:cs="宋体" w:hint="eastAsia"/>
          <w:bCs/>
          <w:sz w:val="24"/>
          <w:u w:val="single"/>
        </w:rPr>
        <w:t xml:space="preserve"> </w:t>
      </w:r>
      <w:r>
        <w:rPr>
          <w:rFonts w:ascii="宋体" w:hAnsi="宋体" w:cs="宋体" w:hint="eastAsia"/>
          <w:sz w:val="24"/>
        </w:rPr>
        <w:t>（北京时间）</w:t>
      </w:r>
    </w:p>
    <w:p w14:paraId="6F97D300" w14:textId="77777777" w:rsidR="00754F50" w:rsidRDefault="00487C03">
      <w:pPr>
        <w:spacing w:line="360" w:lineRule="auto"/>
        <w:ind w:firstLineChars="200" w:firstLine="482"/>
        <w:rPr>
          <w:rFonts w:ascii="宋体" w:hAnsi="宋体" w:cs="宋体" w:hint="eastAsia"/>
          <w:b/>
          <w:sz w:val="24"/>
        </w:rPr>
      </w:pPr>
      <w:r>
        <w:rPr>
          <w:rFonts w:ascii="宋体" w:hAnsi="宋体" w:cs="宋体" w:hint="eastAsia"/>
          <w:b/>
          <w:sz w:val="24"/>
        </w:rPr>
        <w:t>投标地点（网址）：</w:t>
      </w:r>
      <w:r>
        <w:rPr>
          <w:rFonts w:ascii="宋体" w:hAnsi="宋体" w:cs="宋体" w:hint="eastAsia"/>
          <w:sz w:val="24"/>
        </w:rPr>
        <w:t xml:space="preserve">政采云平台（https://www.zcygov.cn/） </w:t>
      </w:r>
    </w:p>
    <w:p w14:paraId="2E86A9D4" w14:textId="77777777" w:rsidR="00754F50" w:rsidRDefault="00487C03">
      <w:pPr>
        <w:spacing w:line="360" w:lineRule="auto"/>
        <w:ind w:firstLineChars="200" w:firstLine="482"/>
        <w:rPr>
          <w:rFonts w:ascii="宋体" w:hAnsi="宋体" w:cs="宋体" w:hint="eastAsia"/>
          <w:bCs/>
          <w:sz w:val="24"/>
          <w:u w:val="single"/>
        </w:rPr>
      </w:pPr>
      <w:r>
        <w:rPr>
          <w:rFonts w:ascii="宋体" w:hAnsi="宋体" w:cs="宋体" w:hint="eastAsia"/>
          <w:b/>
          <w:sz w:val="24"/>
        </w:rPr>
        <w:t>开标时间：</w:t>
      </w:r>
      <w:r>
        <w:rPr>
          <w:rFonts w:ascii="宋体" w:hAnsi="宋体" w:cs="宋体" w:hint="eastAsia"/>
          <w:sz w:val="24"/>
          <w:u w:val="single"/>
        </w:rPr>
        <w:t xml:space="preserve"> 2025年03月06日09点30分00秒</w:t>
      </w:r>
      <w:r>
        <w:rPr>
          <w:rFonts w:ascii="宋体" w:hAnsi="宋体" w:cs="宋体" w:hint="eastAsia"/>
          <w:bCs/>
          <w:sz w:val="24"/>
          <w:u w:val="single"/>
        </w:rPr>
        <w:t xml:space="preserve">  </w:t>
      </w:r>
    </w:p>
    <w:p w14:paraId="7F2DE32F" w14:textId="77777777" w:rsidR="00754F50" w:rsidRDefault="00487C03">
      <w:pPr>
        <w:spacing w:line="360" w:lineRule="auto"/>
        <w:ind w:firstLineChars="200" w:firstLine="482"/>
        <w:rPr>
          <w:rFonts w:ascii="宋体" w:hAnsi="宋体" w:cs="宋体" w:hint="eastAsia"/>
          <w:sz w:val="24"/>
        </w:rPr>
      </w:pPr>
      <w:r>
        <w:rPr>
          <w:rFonts w:ascii="宋体" w:hAnsi="宋体" w:cs="宋体" w:hint="eastAsia"/>
          <w:b/>
          <w:sz w:val="24"/>
        </w:rPr>
        <w:t>开标地点（网址）：</w:t>
      </w:r>
      <w:r>
        <w:rPr>
          <w:rFonts w:ascii="宋体" w:hAnsi="宋体" w:cs="宋体" w:hint="eastAsia"/>
          <w:sz w:val="24"/>
        </w:rPr>
        <w:t>政采云平台（https://www.zcygov.cn/）</w:t>
      </w:r>
    </w:p>
    <w:p w14:paraId="1E71729E" w14:textId="77777777" w:rsidR="00754F50" w:rsidRDefault="00487C03">
      <w:pPr>
        <w:spacing w:line="360" w:lineRule="auto"/>
        <w:rPr>
          <w:rFonts w:ascii="宋体" w:hAnsi="宋体" w:cs="宋体" w:hint="eastAsia"/>
          <w:sz w:val="24"/>
        </w:rPr>
      </w:pPr>
      <w:r>
        <w:rPr>
          <w:rFonts w:ascii="宋体" w:hAnsi="宋体" w:cs="宋体" w:hint="eastAsia"/>
          <w:b/>
          <w:sz w:val="24"/>
        </w:rPr>
        <w:t xml:space="preserve">五、公告期限 </w:t>
      </w:r>
    </w:p>
    <w:p w14:paraId="0146EAA6" w14:textId="77777777" w:rsidR="00754F50" w:rsidRDefault="00487C03">
      <w:pPr>
        <w:spacing w:line="360" w:lineRule="auto"/>
        <w:ind w:firstLineChars="200" w:firstLine="480"/>
        <w:rPr>
          <w:rFonts w:ascii="宋体" w:hAnsi="宋体" w:cs="宋体" w:hint="eastAsia"/>
          <w:sz w:val="24"/>
        </w:rPr>
      </w:pPr>
      <w:r>
        <w:rPr>
          <w:rFonts w:ascii="宋体" w:hAnsi="宋体" w:cs="宋体" w:hint="eastAsia"/>
          <w:sz w:val="24"/>
        </w:rPr>
        <w:t>自本公告发布之日起5个工作日。</w:t>
      </w:r>
    </w:p>
    <w:p w14:paraId="18A48E37" w14:textId="77777777" w:rsidR="00754F50" w:rsidRDefault="00487C03">
      <w:pPr>
        <w:spacing w:line="360" w:lineRule="auto"/>
        <w:rPr>
          <w:rFonts w:ascii="宋体" w:hAnsi="宋体" w:cs="宋体" w:hint="eastAsia"/>
          <w:b/>
          <w:sz w:val="24"/>
        </w:rPr>
      </w:pPr>
      <w:r>
        <w:rPr>
          <w:rFonts w:ascii="宋体" w:hAnsi="宋体" w:cs="宋体" w:hint="eastAsia"/>
          <w:b/>
          <w:sz w:val="24"/>
        </w:rPr>
        <w:t>六、其他补充事宜</w:t>
      </w:r>
    </w:p>
    <w:p w14:paraId="7BF09863" w14:textId="77777777" w:rsidR="00754F50" w:rsidRDefault="00487C03">
      <w:pPr>
        <w:spacing w:line="360" w:lineRule="auto"/>
        <w:ind w:firstLineChars="200" w:firstLine="480"/>
        <w:rPr>
          <w:rFonts w:ascii="宋体" w:hAnsi="宋体" w:cs="宋体" w:hint="eastAsia"/>
          <w:sz w:val="24"/>
        </w:rPr>
      </w:pPr>
      <w:r>
        <w:rPr>
          <w:rFonts w:ascii="宋体" w:hAnsi="宋体" w:cs="宋体" w:hint="eastAsia"/>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w:t>
      </w:r>
      <w:r>
        <w:rPr>
          <w:rFonts w:ascii="宋体" w:hAnsi="宋体" w:cs="宋体"/>
          <w:sz w:val="24"/>
        </w:rPr>
        <w:lastRenderedPageBreak/>
        <w:t>定与上述文件内容不一致的，按上述文件要求执行</w:t>
      </w:r>
      <w:r>
        <w:rPr>
          <w:rFonts w:ascii="宋体" w:hAnsi="宋体" w:cs="宋体" w:hint="eastAsia"/>
          <w:sz w:val="24"/>
        </w:rPr>
        <w:t>。</w:t>
      </w:r>
    </w:p>
    <w:p w14:paraId="58131373" w14:textId="77777777" w:rsidR="00754F50" w:rsidRDefault="00487C03">
      <w:pPr>
        <w:spacing w:line="360" w:lineRule="auto"/>
        <w:ind w:firstLineChars="200" w:firstLine="480"/>
        <w:rPr>
          <w:rFonts w:ascii="宋体" w:hAnsi="宋体" w:cs="宋体" w:hint="eastAsia"/>
          <w:sz w:val="24"/>
        </w:rPr>
      </w:pPr>
      <w:r>
        <w:rPr>
          <w:rFonts w:ascii="宋体" w:hAnsi="宋体" w:cs="宋体"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EDE0036" w14:textId="77777777" w:rsidR="00754F50" w:rsidRDefault="00487C03">
      <w:pPr>
        <w:spacing w:line="360" w:lineRule="auto"/>
        <w:ind w:firstLineChars="200" w:firstLine="480"/>
        <w:rPr>
          <w:rFonts w:ascii="宋体" w:hAnsi="宋体" w:cs="宋体" w:hint="eastAsia"/>
          <w:sz w:val="24"/>
        </w:rPr>
      </w:pPr>
      <w:r>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5BB04DD" w14:textId="77777777" w:rsidR="00754F50" w:rsidRDefault="00487C03">
      <w:pPr>
        <w:spacing w:line="360" w:lineRule="auto"/>
        <w:ind w:firstLineChars="200" w:firstLine="480"/>
        <w:rPr>
          <w:rFonts w:ascii="宋体" w:hAnsi="宋体" w:cs="宋体" w:hint="eastAsia"/>
          <w:sz w:val="24"/>
        </w:rPr>
      </w:pPr>
      <w:r>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ascii="宋体" w:hAnsi="宋体" w:cs="宋体"/>
          <w:sz w:val="24"/>
        </w:rPr>
        <w:t>-</w:t>
      </w:r>
      <w:r>
        <w:rPr>
          <w:rFonts w:ascii="宋体" w:hAnsi="宋体" w:cs="宋体" w:hint="eastAsia"/>
          <w:sz w:val="24"/>
        </w:rPr>
        <w:t>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w:t>
      </w:r>
      <w:r>
        <w:rPr>
          <w:rFonts w:ascii="宋体" w:hAnsi="宋体" w:cs="宋体" w:hint="eastAsia"/>
          <w:sz w:val="24"/>
        </w:rPr>
        <w:lastRenderedPageBreak/>
        <w:t>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2B665D6" w14:textId="77777777" w:rsidR="00754F50" w:rsidRDefault="00487C03">
      <w:pPr>
        <w:spacing w:line="360" w:lineRule="auto"/>
        <w:rPr>
          <w:rFonts w:ascii="宋体" w:hAnsi="宋体" w:cs="宋体" w:hint="eastAsia"/>
          <w:b/>
          <w:sz w:val="24"/>
        </w:rPr>
      </w:pPr>
      <w:r>
        <w:rPr>
          <w:rFonts w:ascii="宋体" w:hAnsi="宋体" w:cs="宋体" w:hint="eastAsia"/>
          <w:b/>
          <w:sz w:val="24"/>
        </w:rPr>
        <w:t>七、对本次采购提出询问、质疑、投诉，请按以下方式联系</w:t>
      </w:r>
    </w:p>
    <w:p w14:paraId="2A6D6429" w14:textId="77777777" w:rsidR="00754F50" w:rsidRDefault="00487C03">
      <w:pPr>
        <w:spacing w:line="360" w:lineRule="auto"/>
        <w:rPr>
          <w:rFonts w:ascii="宋体" w:hAnsi="宋体" w:cs="宋体" w:hint="eastAsia"/>
          <w:sz w:val="24"/>
        </w:rPr>
      </w:pPr>
      <w:r>
        <w:rPr>
          <w:rFonts w:ascii="宋体" w:hAnsi="宋体" w:cs="宋体" w:hint="eastAsia"/>
          <w:sz w:val="24"/>
        </w:rPr>
        <w:t xml:space="preserve">    1.采购人信息</w:t>
      </w:r>
    </w:p>
    <w:p w14:paraId="41A85330" w14:textId="77777777" w:rsidR="00754F50" w:rsidRDefault="00487C03">
      <w:pPr>
        <w:spacing w:line="360" w:lineRule="auto"/>
        <w:rPr>
          <w:rFonts w:ascii="宋体" w:hAnsi="宋体" w:cs="宋体" w:hint="eastAsia"/>
          <w:sz w:val="24"/>
        </w:rPr>
      </w:pPr>
      <w:r>
        <w:rPr>
          <w:rFonts w:ascii="宋体" w:hAnsi="宋体" w:cs="宋体" w:hint="eastAsia"/>
          <w:sz w:val="24"/>
        </w:rPr>
        <w:t xml:space="preserve">    名    称：中国共产党杭州市滨江区纪律检查委员会 </w:t>
      </w:r>
    </w:p>
    <w:p w14:paraId="718C1E31" w14:textId="77777777" w:rsidR="00754F50" w:rsidRDefault="00487C03">
      <w:pPr>
        <w:spacing w:line="360" w:lineRule="auto"/>
        <w:rPr>
          <w:rFonts w:ascii="宋体" w:hAnsi="宋体" w:cs="宋体" w:hint="eastAsia"/>
          <w:sz w:val="24"/>
        </w:rPr>
      </w:pPr>
      <w:r>
        <w:rPr>
          <w:rFonts w:ascii="宋体" w:hAnsi="宋体" w:cs="宋体" w:hint="eastAsia"/>
          <w:sz w:val="24"/>
        </w:rPr>
        <w:t xml:space="preserve">    地    址：杭州市滨江区丹凤路865号      </w:t>
      </w:r>
    </w:p>
    <w:p w14:paraId="276F4220" w14:textId="77777777" w:rsidR="00754F50" w:rsidRDefault="00487C03">
      <w:pPr>
        <w:spacing w:line="360" w:lineRule="auto"/>
        <w:ind w:firstLine="480"/>
        <w:rPr>
          <w:rFonts w:ascii="宋体" w:hAnsi="宋体" w:cs="宋体" w:hint="eastAsia"/>
          <w:sz w:val="24"/>
        </w:rPr>
      </w:pPr>
      <w:r>
        <w:rPr>
          <w:rFonts w:ascii="宋体" w:hAnsi="宋体" w:cs="宋体" w:hint="eastAsia"/>
          <w:sz w:val="24"/>
        </w:rPr>
        <w:t>传    真： /</w:t>
      </w:r>
    </w:p>
    <w:p w14:paraId="72489712" w14:textId="77777777" w:rsidR="00754F50" w:rsidRDefault="00487C03">
      <w:pPr>
        <w:spacing w:line="360" w:lineRule="auto"/>
        <w:ind w:firstLine="480"/>
        <w:rPr>
          <w:rFonts w:ascii="宋体" w:hAnsi="宋体" w:cs="宋体" w:hint="eastAsia"/>
          <w:sz w:val="24"/>
        </w:rPr>
      </w:pPr>
      <w:r>
        <w:rPr>
          <w:rFonts w:ascii="宋体" w:hAnsi="宋体" w:cs="宋体" w:hint="eastAsia"/>
          <w:sz w:val="24"/>
        </w:rPr>
        <w:t>项目联系人（询问）：黄楚</w:t>
      </w:r>
    </w:p>
    <w:p w14:paraId="65D87863" w14:textId="77777777" w:rsidR="00754F50" w:rsidRDefault="00487C03">
      <w:pPr>
        <w:spacing w:line="360" w:lineRule="auto"/>
        <w:rPr>
          <w:rFonts w:ascii="宋体" w:hAnsi="宋体" w:cs="宋体" w:hint="eastAsia"/>
          <w:sz w:val="24"/>
        </w:rPr>
      </w:pPr>
      <w:r>
        <w:rPr>
          <w:rFonts w:ascii="宋体" w:hAnsi="宋体" w:cs="宋体" w:hint="eastAsia"/>
          <w:sz w:val="24"/>
        </w:rPr>
        <w:t xml:space="preserve">    项目联系方式（询问）：0</w:t>
      </w:r>
      <w:r>
        <w:rPr>
          <w:rFonts w:ascii="宋体" w:hAnsi="宋体" w:cs="宋体"/>
          <w:sz w:val="24"/>
        </w:rPr>
        <w:t>571-89520531</w:t>
      </w:r>
    </w:p>
    <w:p w14:paraId="3C8F48B4" w14:textId="77777777" w:rsidR="00754F50" w:rsidRDefault="00487C03">
      <w:pPr>
        <w:spacing w:line="360" w:lineRule="auto"/>
        <w:ind w:firstLine="480"/>
        <w:rPr>
          <w:rFonts w:ascii="宋体" w:hAnsi="宋体" w:cs="宋体" w:hint="eastAsia"/>
          <w:sz w:val="24"/>
        </w:rPr>
      </w:pPr>
      <w:r>
        <w:rPr>
          <w:rFonts w:ascii="宋体" w:hAnsi="宋体" w:cs="宋体" w:hint="eastAsia"/>
          <w:sz w:val="24"/>
        </w:rPr>
        <w:t>质疑联系人：柯春花</w:t>
      </w:r>
    </w:p>
    <w:p w14:paraId="5FE4F9F4" w14:textId="77777777" w:rsidR="00754F50" w:rsidRDefault="00487C03">
      <w:pPr>
        <w:spacing w:line="360" w:lineRule="auto"/>
        <w:ind w:firstLine="480"/>
        <w:rPr>
          <w:rFonts w:ascii="宋体" w:hAnsi="宋体" w:cs="宋体" w:hint="eastAsia"/>
          <w:sz w:val="24"/>
        </w:rPr>
      </w:pPr>
      <w:r>
        <w:rPr>
          <w:rFonts w:ascii="宋体" w:hAnsi="宋体" w:cs="宋体" w:hint="eastAsia"/>
          <w:sz w:val="24"/>
        </w:rPr>
        <w:t>质疑联系方式：0</w:t>
      </w:r>
      <w:r>
        <w:rPr>
          <w:rFonts w:ascii="宋体" w:hAnsi="宋体" w:cs="宋体"/>
          <w:sz w:val="24"/>
        </w:rPr>
        <w:t>571-89520531</w:t>
      </w:r>
      <w:r>
        <w:rPr>
          <w:rFonts w:ascii="宋体" w:hAnsi="宋体" w:cs="宋体" w:hint="eastAsia"/>
          <w:sz w:val="24"/>
        </w:rPr>
        <w:t xml:space="preserve"> </w:t>
      </w:r>
    </w:p>
    <w:p w14:paraId="6E55FA4D" w14:textId="77777777" w:rsidR="00754F50" w:rsidRDefault="00487C03">
      <w:pPr>
        <w:spacing w:line="360" w:lineRule="auto"/>
        <w:rPr>
          <w:rFonts w:ascii="宋体" w:hAnsi="宋体" w:cs="宋体" w:hint="eastAsia"/>
          <w:sz w:val="24"/>
        </w:rPr>
      </w:pPr>
      <w:r>
        <w:rPr>
          <w:rFonts w:ascii="宋体" w:hAnsi="宋体" w:cs="宋体" w:hint="eastAsia"/>
          <w:sz w:val="24"/>
        </w:rPr>
        <w:t xml:space="preserve">    2.采购代理机构信息            </w:t>
      </w:r>
    </w:p>
    <w:p w14:paraId="7370550E" w14:textId="77777777" w:rsidR="00754F50" w:rsidRDefault="00487C03">
      <w:pPr>
        <w:spacing w:line="360" w:lineRule="auto"/>
        <w:ind w:firstLine="480"/>
        <w:rPr>
          <w:rFonts w:ascii="宋体" w:hAnsi="宋体" w:cs="宋体" w:hint="eastAsia"/>
          <w:sz w:val="24"/>
        </w:rPr>
      </w:pPr>
      <w:r>
        <w:rPr>
          <w:rFonts w:ascii="宋体" w:hAnsi="宋体" w:cs="宋体" w:hint="eastAsia"/>
          <w:sz w:val="24"/>
        </w:rPr>
        <w:t>名    称：浙江天辰工程咨询有限公司</w:t>
      </w:r>
    </w:p>
    <w:p w14:paraId="377BE84E" w14:textId="77777777" w:rsidR="00754F50" w:rsidRDefault="00487C03">
      <w:pPr>
        <w:spacing w:line="360" w:lineRule="auto"/>
        <w:ind w:firstLine="480"/>
        <w:rPr>
          <w:rFonts w:ascii="宋体" w:hAnsi="宋体" w:cs="宋体" w:hint="eastAsia"/>
          <w:sz w:val="24"/>
        </w:rPr>
      </w:pPr>
      <w:r>
        <w:rPr>
          <w:rFonts w:ascii="宋体" w:hAnsi="宋体" w:cs="宋体" w:hint="eastAsia"/>
          <w:sz w:val="24"/>
        </w:rPr>
        <w:t>地    址：杭州市拱墅区杭行路688号星运大厦1幢1006室</w:t>
      </w:r>
    </w:p>
    <w:p w14:paraId="278BD9AB" w14:textId="77777777" w:rsidR="00754F50" w:rsidRDefault="00487C03">
      <w:pPr>
        <w:spacing w:line="360" w:lineRule="auto"/>
        <w:rPr>
          <w:rFonts w:ascii="宋体" w:hAnsi="宋体" w:cs="宋体" w:hint="eastAsia"/>
          <w:sz w:val="24"/>
        </w:rPr>
      </w:pPr>
      <w:r>
        <w:rPr>
          <w:rFonts w:ascii="宋体" w:hAnsi="宋体" w:cs="宋体" w:hint="eastAsia"/>
          <w:sz w:val="24"/>
        </w:rPr>
        <w:t xml:space="preserve">    传    真： </w:t>
      </w:r>
      <w:r>
        <w:rPr>
          <w:rFonts w:ascii="宋体" w:hAnsi="宋体" w:cs="宋体"/>
          <w:sz w:val="24"/>
        </w:rPr>
        <w:t>0571-86771198</w:t>
      </w:r>
    </w:p>
    <w:p w14:paraId="3B2A4D16" w14:textId="77777777" w:rsidR="00754F50" w:rsidRDefault="00487C03">
      <w:pPr>
        <w:spacing w:line="360" w:lineRule="auto"/>
        <w:rPr>
          <w:rFonts w:ascii="宋体" w:hAnsi="宋体" w:cs="宋体" w:hint="eastAsia"/>
          <w:sz w:val="24"/>
        </w:rPr>
      </w:pPr>
      <w:r>
        <w:rPr>
          <w:rFonts w:ascii="宋体" w:hAnsi="宋体" w:cs="宋体" w:hint="eastAsia"/>
          <w:sz w:val="24"/>
        </w:rPr>
        <w:t xml:space="preserve">    项目联系人（询问）： 李喜林、龚梦雪</w:t>
      </w:r>
    </w:p>
    <w:p w14:paraId="60DC2845" w14:textId="77777777" w:rsidR="00754F50" w:rsidRDefault="00487C03">
      <w:pPr>
        <w:spacing w:line="360" w:lineRule="auto"/>
        <w:rPr>
          <w:rFonts w:ascii="宋体" w:hAnsi="宋体" w:cs="宋体" w:hint="eastAsia"/>
          <w:sz w:val="24"/>
        </w:rPr>
      </w:pPr>
      <w:r>
        <w:rPr>
          <w:rFonts w:ascii="宋体" w:hAnsi="宋体" w:cs="宋体" w:hint="eastAsia"/>
          <w:sz w:val="24"/>
        </w:rPr>
        <w:t xml:space="preserve">    项目联系方式（询问）：0571-86771198、13665768754</w:t>
      </w:r>
    </w:p>
    <w:p w14:paraId="7901D2C1" w14:textId="77777777" w:rsidR="00754F50" w:rsidRDefault="00487C03">
      <w:pPr>
        <w:spacing w:line="360" w:lineRule="auto"/>
        <w:rPr>
          <w:rFonts w:ascii="宋体" w:hAnsi="宋体" w:cs="宋体" w:hint="eastAsia"/>
          <w:sz w:val="24"/>
        </w:rPr>
      </w:pPr>
      <w:r>
        <w:rPr>
          <w:rFonts w:ascii="宋体" w:hAnsi="宋体" w:cs="宋体" w:hint="eastAsia"/>
          <w:sz w:val="24"/>
        </w:rPr>
        <w:t xml:space="preserve">    质疑联系人： 赵旭</w:t>
      </w:r>
    </w:p>
    <w:p w14:paraId="55FF2156" w14:textId="77777777" w:rsidR="00754F50" w:rsidRDefault="00487C03">
      <w:pPr>
        <w:spacing w:line="360" w:lineRule="auto"/>
        <w:rPr>
          <w:rFonts w:ascii="宋体" w:hAnsi="宋体" w:cs="宋体" w:hint="eastAsia"/>
          <w:sz w:val="24"/>
        </w:rPr>
      </w:pPr>
      <w:r>
        <w:rPr>
          <w:rFonts w:ascii="宋体" w:hAnsi="宋体" w:cs="宋体" w:hint="eastAsia"/>
          <w:sz w:val="24"/>
        </w:rPr>
        <w:t xml:space="preserve">    质疑联系方式：</w:t>
      </w:r>
      <w:r>
        <w:rPr>
          <w:rFonts w:ascii="宋体" w:hAnsi="宋体" w:cs="宋体"/>
          <w:sz w:val="24"/>
        </w:rPr>
        <w:t>0571-86771198</w:t>
      </w:r>
    </w:p>
    <w:p w14:paraId="37AEB762" w14:textId="77777777" w:rsidR="00754F50" w:rsidRDefault="00487C03">
      <w:pPr>
        <w:spacing w:line="360" w:lineRule="auto"/>
        <w:rPr>
          <w:rFonts w:ascii="宋体" w:hAnsi="宋体" w:cs="宋体" w:hint="eastAsia"/>
          <w:sz w:val="24"/>
        </w:rPr>
      </w:pPr>
      <w:r>
        <w:rPr>
          <w:rFonts w:ascii="宋体" w:hAnsi="宋体" w:cs="宋体" w:hint="eastAsia"/>
          <w:sz w:val="24"/>
        </w:rPr>
        <w:t xml:space="preserve">    3.同级政府采购监督管理部门            </w:t>
      </w:r>
    </w:p>
    <w:p w14:paraId="44BE0DF5" w14:textId="77777777" w:rsidR="00754F50" w:rsidRDefault="00487C03">
      <w:pPr>
        <w:spacing w:line="360" w:lineRule="auto"/>
        <w:ind w:firstLine="480"/>
        <w:rPr>
          <w:rFonts w:ascii="宋体" w:hAnsi="宋体" w:cs="宋体" w:hint="eastAsia"/>
          <w:sz w:val="24"/>
        </w:rPr>
      </w:pPr>
      <w:r>
        <w:rPr>
          <w:rFonts w:ascii="宋体" w:hAnsi="宋体" w:cs="宋体" w:hint="eastAsia"/>
          <w:sz w:val="24"/>
        </w:rPr>
        <w:t>名    称：杭州市滨江区财政局 /浙江省政府采购行政裁决服务中心（杭州）</w:t>
      </w:r>
    </w:p>
    <w:p w14:paraId="4A2A444C" w14:textId="77777777" w:rsidR="00754F50" w:rsidRDefault="00487C03">
      <w:pPr>
        <w:spacing w:line="360" w:lineRule="auto"/>
        <w:ind w:firstLine="480"/>
        <w:rPr>
          <w:rFonts w:ascii="宋体" w:hAnsi="宋体" w:cs="宋体" w:hint="eastAsia"/>
          <w:sz w:val="24"/>
        </w:rPr>
      </w:pPr>
      <w:r>
        <w:rPr>
          <w:rFonts w:ascii="宋体" w:hAnsi="宋体" w:cs="宋体" w:hint="eastAsia"/>
          <w:sz w:val="24"/>
        </w:rPr>
        <w:t xml:space="preserve">地    址：杭州市上城区清泰街549号城建综合大楼11楼 </w:t>
      </w:r>
    </w:p>
    <w:p w14:paraId="528AFEB6" w14:textId="77777777" w:rsidR="00754F50" w:rsidRDefault="00487C03">
      <w:pPr>
        <w:spacing w:line="360" w:lineRule="auto"/>
        <w:ind w:firstLine="480"/>
        <w:rPr>
          <w:rFonts w:ascii="宋体" w:hAnsi="宋体" w:cs="宋体" w:hint="eastAsia"/>
          <w:sz w:val="24"/>
        </w:rPr>
      </w:pPr>
      <w:r>
        <w:rPr>
          <w:rFonts w:ascii="宋体" w:hAnsi="宋体" w:cs="宋体" w:hint="eastAsia"/>
          <w:sz w:val="24"/>
        </w:rPr>
        <w:t>传    真： /</w:t>
      </w:r>
    </w:p>
    <w:p w14:paraId="395A638F" w14:textId="77777777" w:rsidR="00754F50" w:rsidRDefault="00487C03">
      <w:pPr>
        <w:spacing w:line="360" w:lineRule="auto"/>
        <w:ind w:firstLine="480"/>
        <w:rPr>
          <w:rFonts w:ascii="宋体" w:hAnsi="宋体" w:cs="宋体" w:hint="eastAsia"/>
          <w:sz w:val="24"/>
        </w:rPr>
      </w:pPr>
      <w:r>
        <w:rPr>
          <w:rFonts w:ascii="宋体" w:hAnsi="宋体" w:cs="宋体" w:hint="eastAsia"/>
          <w:sz w:val="24"/>
        </w:rPr>
        <w:t>联系人 ：朱女士、王女士</w:t>
      </w:r>
    </w:p>
    <w:p w14:paraId="5BAA3DD0" w14:textId="77777777" w:rsidR="00754F50" w:rsidRDefault="00487C03">
      <w:pPr>
        <w:spacing w:line="360" w:lineRule="auto"/>
        <w:ind w:firstLine="480"/>
        <w:rPr>
          <w:rFonts w:ascii="宋体" w:hAnsi="宋体" w:cs="宋体" w:hint="eastAsia"/>
          <w:sz w:val="24"/>
        </w:rPr>
      </w:pPr>
      <w:r>
        <w:rPr>
          <w:rFonts w:ascii="宋体" w:hAnsi="宋体" w:cs="宋体" w:hint="eastAsia"/>
          <w:sz w:val="24"/>
        </w:rPr>
        <w:t xml:space="preserve">监督投诉电话：0571-87227671、0571-87800218   </w:t>
      </w:r>
    </w:p>
    <w:p w14:paraId="2D123EBD" w14:textId="77777777" w:rsidR="00754F50" w:rsidRDefault="00487C03">
      <w:pPr>
        <w:spacing w:line="360" w:lineRule="auto"/>
        <w:ind w:firstLine="480"/>
        <w:rPr>
          <w:rFonts w:ascii="宋体" w:hAnsi="宋体" w:cs="宋体" w:hint="eastAsia"/>
          <w:sz w:val="24"/>
        </w:rPr>
      </w:pPr>
      <w:r>
        <w:rPr>
          <w:rFonts w:ascii="宋体" w:hAnsi="宋体" w:cs="宋体" w:hint="eastAsia"/>
          <w:sz w:val="24"/>
        </w:rPr>
        <w:lastRenderedPageBreak/>
        <w:t>政策咨询：陈先生、厉先生，0571-89580460、89580456</w:t>
      </w:r>
    </w:p>
    <w:p w14:paraId="2FFD9AE6" w14:textId="77777777" w:rsidR="00754F50" w:rsidRDefault="00487C03">
      <w:pPr>
        <w:spacing w:line="360" w:lineRule="auto"/>
        <w:ind w:firstLine="480"/>
        <w:rPr>
          <w:rFonts w:ascii="宋体" w:hAnsi="宋体" w:cs="宋体" w:hint="eastAsia"/>
          <w:sz w:val="24"/>
        </w:rPr>
      </w:pPr>
      <w:r>
        <w:rPr>
          <w:rFonts w:ascii="宋体" w:hAnsi="宋体" w:cs="宋体" w:hint="eastAsia"/>
          <w:sz w:val="24"/>
        </w:rPr>
        <w:t>若对项目采购电子交易系统操作有疑问，可登录政采云（https://www.zcygov.cn/），点击右侧咨询小采，获取采小蜜智能服务管家帮助，或拨打政采云服务热线95763获取热线服务帮助。</w:t>
      </w:r>
    </w:p>
    <w:p w14:paraId="2F2C32E9" w14:textId="77777777" w:rsidR="00754F50" w:rsidRDefault="00487C03">
      <w:pPr>
        <w:spacing w:line="360" w:lineRule="auto"/>
        <w:ind w:firstLineChars="200" w:firstLine="480"/>
        <w:rPr>
          <w:rFonts w:ascii="宋体" w:hAnsi="宋体" w:cs="宋体" w:hint="eastAsia"/>
          <w:sz w:val="24"/>
        </w:rPr>
      </w:pPr>
      <w:r>
        <w:rPr>
          <w:rFonts w:ascii="宋体" w:hAnsi="宋体" w:cs="宋体" w:hint="eastAsia"/>
          <w:sz w:val="24"/>
        </w:rPr>
        <w:t>CA问题联系电话（人工）：汇信CA 400-888-4636；天谷CA 400-087-8198。</w:t>
      </w:r>
    </w:p>
    <w:p w14:paraId="4DA9E7D0" w14:textId="77777777" w:rsidR="00754F50" w:rsidRDefault="00487C03">
      <w:pPr>
        <w:widowControl/>
        <w:adjustRightInd/>
        <w:jc w:val="left"/>
        <w:rPr>
          <w:rFonts w:ascii="宋体" w:hAnsi="宋体" w:cs="宋体" w:hint="eastAsia"/>
          <w:b/>
          <w:sz w:val="36"/>
          <w:szCs w:val="20"/>
        </w:rPr>
      </w:pPr>
      <w:r>
        <w:rPr>
          <w:rFonts w:ascii="宋体" w:hAnsi="宋体" w:cs="宋体"/>
          <w:b/>
          <w:sz w:val="36"/>
          <w:szCs w:val="20"/>
        </w:rPr>
        <w:br w:type="page"/>
      </w:r>
    </w:p>
    <w:p w14:paraId="0A2F083B" w14:textId="77777777" w:rsidR="00754F50" w:rsidRDefault="00487C03">
      <w:pPr>
        <w:adjustRightInd/>
        <w:spacing w:line="360" w:lineRule="auto"/>
        <w:jc w:val="center"/>
        <w:outlineLvl w:val="0"/>
        <w:rPr>
          <w:rFonts w:ascii="宋体" w:hAnsi="宋体" w:cs="宋体" w:hint="eastAsia"/>
          <w:b/>
          <w:sz w:val="36"/>
          <w:szCs w:val="20"/>
        </w:rPr>
      </w:pPr>
      <w:r>
        <w:rPr>
          <w:rFonts w:ascii="宋体" w:hAnsi="宋体" w:cs="宋体" w:hint="eastAsia"/>
          <w:b/>
          <w:sz w:val="36"/>
          <w:szCs w:val="20"/>
        </w:rPr>
        <w:lastRenderedPageBreak/>
        <w:t>第二部分</w:t>
      </w:r>
      <w:bookmarkEnd w:id="8"/>
      <w:r>
        <w:rPr>
          <w:rFonts w:ascii="宋体" w:hAnsi="宋体" w:cs="宋体" w:hint="eastAsia"/>
          <w:b/>
          <w:sz w:val="36"/>
          <w:szCs w:val="20"/>
        </w:rPr>
        <w:t xml:space="preserve"> 投标人须知</w:t>
      </w:r>
      <w:bookmarkEnd w:id="9"/>
    </w:p>
    <w:p w14:paraId="495B87F7" w14:textId="77777777" w:rsidR="00754F50" w:rsidRPr="001A60D7" w:rsidRDefault="00487C03">
      <w:pPr>
        <w:adjustRightInd/>
        <w:spacing w:line="360" w:lineRule="auto"/>
        <w:ind w:firstLineChars="1197" w:firstLine="3845"/>
        <w:outlineLvl w:val="0"/>
        <w:rPr>
          <w:rFonts w:ascii="宋体" w:hAnsi="宋体" w:cs="宋体" w:hint="eastAsia"/>
          <w:b/>
          <w:sz w:val="32"/>
          <w:szCs w:val="20"/>
        </w:rPr>
      </w:pPr>
      <w:r>
        <w:rPr>
          <w:rFonts w:ascii="宋体" w:hAnsi="宋体" w:cs="宋体" w:hint="eastAsia"/>
          <w:b/>
          <w:sz w:val="32"/>
          <w:szCs w:val="20"/>
        </w:rPr>
        <w:t>前附表</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1A60D7" w14:paraId="51952D8C" w14:textId="77777777" w:rsidTr="005D654A">
        <w:trPr>
          <w:trHeight w:val="90"/>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3952F7BD" w14:textId="77777777" w:rsidR="001A60D7" w:rsidRDefault="001A60D7" w:rsidP="005D654A">
            <w:pPr>
              <w:snapToGrid w:val="0"/>
              <w:spacing w:line="360" w:lineRule="auto"/>
              <w:jc w:val="center"/>
              <w:rPr>
                <w:rFonts w:ascii="宋体" w:hAnsi="宋体" w:cs="宋体" w:hint="eastAsia"/>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shd w:val="clear" w:color="auto" w:fill="auto"/>
            <w:vAlign w:val="center"/>
          </w:tcPr>
          <w:p w14:paraId="3EF6CE06" w14:textId="77777777" w:rsidR="001A60D7" w:rsidRDefault="001A60D7" w:rsidP="005D654A">
            <w:pPr>
              <w:snapToGrid w:val="0"/>
              <w:spacing w:line="360" w:lineRule="auto"/>
              <w:jc w:val="center"/>
              <w:rPr>
                <w:rFonts w:ascii="宋体" w:hAnsi="宋体" w:cs="宋体" w:hint="eastAsia"/>
                <w:b/>
                <w:sz w:val="24"/>
              </w:rPr>
            </w:pPr>
            <w:r>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shd w:val="clear" w:color="auto" w:fill="auto"/>
            <w:vAlign w:val="center"/>
          </w:tcPr>
          <w:p w14:paraId="1D4A9725" w14:textId="77777777" w:rsidR="001A60D7" w:rsidRDefault="001A60D7" w:rsidP="005D654A">
            <w:pPr>
              <w:snapToGrid w:val="0"/>
              <w:spacing w:line="360" w:lineRule="auto"/>
              <w:jc w:val="center"/>
              <w:rPr>
                <w:rFonts w:ascii="宋体" w:hAnsi="宋体" w:cs="宋体" w:hint="eastAsia"/>
                <w:b/>
                <w:sz w:val="24"/>
              </w:rPr>
            </w:pPr>
            <w:r>
              <w:rPr>
                <w:rFonts w:ascii="宋体" w:hAnsi="宋体" w:cs="宋体" w:hint="eastAsia"/>
                <w:b/>
                <w:sz w:val="24"/>
              </w:rPr>
              <w:t>本项目的特别规定</w:t>
            </w:r>
          </w:p>
        </w:tc>
      </w:tr>
      <w:tr w:rsidR="001A60D7" w14:paraId="3BF86F3B" w14:textId="77777777" w:rsidTr="005D654A">
        <w:trPr>
          <w:trHeight w:val="1043"/>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63013C28" w14:textId="77777777" w:rsidR="001A60D7" w:rsidRDefault="001A60D7" w:rsidP="005D654A">
            <w:pPr>
              <w:snapToGrid w:val="0"/>
              <w:spacing w:line="360" w:lineRule="auto"/>
              <w:jc w:val="center"/>
              <w:rPr>
                <w:rFonts w:ascii="宋体" w:hAnsi="宋体" w:cs="宋体" w:hint="eastAsia"/>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shd w:val="clear" w:color="auto" w:fill="auto"/>
            <w:vAlign w:val="center"/>
          </w:tcPr>
          <w:p w14:paraId="416DC4BD" w14:textId="77777777" w:rsidR="001A60D7" w:rsidRDefault="001A60D7" w:rsidP="005D654A">
            <w:pPr>
              <w:snapToGrid w:val="0"/>
              <w:spacing w:line="360" w:lineRule="auto"/>
              <w:jc w:val="center"/>
              <w:rPr>
                <w:rFonts w:ascii="宋体" w:hAnsi="宋体" w:cs="宋体" w:hint="eastAsia"/>
                <w:b/>
                <w:sz w:val="24"/>
              </w:rPr>
            </w:pPr>
            <w:r>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shd w:val="clear" w:color="auto" w:fill="auto"/>
            <w:vAlign w:val="center"/>
          </w:tcPr>
          <w:p w14:paraId="2B216A51" w14:textId="77777777" w:rsidR="001A60D7" w:rsidRDefault="001A60D7" w:rsidP="005D654A">
            <w:pPr>
              <w:spacing w:line="360" w:lineRule="auto"/>
              <w:jc w:val="left"/>
              <w:rPr>
                <w:rFonts w:ascii="宋体" w:hAnsi="宋体" w:cs="宋体" w:hint="eastAsia"/>
                <w:sz w:val="24"/>
              </w:rPr>
            </w:pPr>
            <w:r>
              <w:rPr>
                <w:rFonts w:ascii="宋体" w:hAnsi="宋体" w:cs="宋体" w:hint="eastAsia"/>
                <w:sz w:val="24"/>
              </w:rPr>
              <w:t>服务类。</w:t>
            </w:r>
          </w:p>
        </w:tc>
      </w:tr>
      <w:tr w:rsidR="001A60D7" w14:paraId="3609C88F" w14:textId="77777777" w:rsidTr="005D654A">
        <w:trPr>
          <w:trHeight w:val="2105"/>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44D0010D" w14:textId="77777777" w:rsidR="001A60D7" w:rsidRDefault="001A60D7" w:rsidP="005D654A">
            <w:pPr>
              <w:snapToGrid w:val="0"/>
              <w:spacing w:line="360" w:lineRule="auto"/>
              <w:jc w:val="center"/>
              <w:rPr>
                <w:rFonts w:ascii="宋体" w:hAnsi="宋体" w:cs="宋体" w:hint="eastAsia"/>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shd w:val="clear" w:color="auto" w:fill="auto"/>
            <w:vAlign w:val="center"/>
          </w:tcPr>
          <w:p w14:paraId="7AC528A9" w14:textId="77777777" w:rsidR="001A60D7" w:rsidRDefault="001A60D7" w:rsidP="005D654A">
            <w:pPr>
              <w:snapToGrid w:val="0"/>
              <w:spacing w:line="360" w:lineRule="auto"/>
              <w:jc w:val="center"/>
              <w:rPr>
                <w:rFonts w:ascii="宋体" w:hAnsi="宋体" w:cs="宋体" w:hint="eastAsia"/>
                <w:b/>
                <w:sz w:val="24"/>
              </w:rPr>
            </w:pPr>
            <w:r>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shd w:val="clear" w:color="auto" w:fill="auto"/>
            <w:vAlign w:val="center"/>
          </w:tcPr>
          <w:p w14:paraId="78B5CC88" w14:textId="77777777" w:rsidR="001A60D7" w:rsidRDefault="001A60D7" w:rsidP="005D654A">
            <w:pPr>
              <w:snapToGrid w:val="0"/>
              <w:spacing w:line="360" w:lineRule="auto"/>
              <w:jc w:val="left"/>
              <w:rPr>
                <w:rFonts w:ascii="宋体" w:hAnsi="宋体" w:cs="宋体" w:hint="eastAsia"/>
                <w:kern w:val="0"/>
                <w:sz w:val="24"/>
              </w:rPr>
            </w:pPr>
            <w:r>
              <w:rPr>
                <w:rFonts w:ascii="宋体" w:hAnsi="宋体" w:cs="宋体" w:hint="eastAsia"/>
                <w:kern w:val="0"/>
                <w:sz w:val="24"/>
              </w:rPr>
              <w:t>（1）标的：</w:t>
            </w:r>
            <w:r>
              <w:rPr>
                <w:rFonts w:ascii="宋体" w:hAnsi="宋体" w:cs="宋体" w:hint="eastAsia"/>
                <w:kern w:val="0"/>
                <w:sz w:val="24"/>
                <w:u w:val="single"/>
              </w:rPr>
              <w:t xml:space="preserve"> 烽火台-滨江纪检卓越管理系统信创改造项目 </w:t>
            </w:r>
            <w:r>
              <w:rPr>
                <w:rFonts w:ascii="宋体" w:hAnsi="宋体" w:cs="宋体" w:hint="eastAsia"/>
                <w:kern w:val="0"/>
                <w:sz w:val="24"/>
              </w:rPr>
              <w:t>，属于</w:t>
            </w:r>
            <w:r>
              <w:rPr>
                <w:rFonts w:ascii="宋体" w:hAnsi="宋体" w:cs="宋体" w:hint="eastAsia"/>
                <w:kern w:val="0"/>
                <w:sz w:val="24"/>
                <w:u w:val="single"/>
              </w:rPr>
              <w:t xml:space="preserve">  软件和信息技术服务  </w:t>
            </w:r>
            <w:r>
              <w:rPr>
                <w:rFonts w:ascii="宋体" w:hAnsi="宋体" w:cs="宋体" w:hint="eastAsia"/>
                <w:kern w:val="0"/>
                <w:sz w:val="24"/>
              </w:rPr>
              <w:t>行业；</w:t>
            </w:r>
          </w:p>
          <w:p w14:paraId="71748865" w14:textId="77777777" w:rsidR="001A60D7" w:rsidRDefault="001A60D7" w:rsidP="005D654A">
            <w:pPr>
              <w:spacing w:line="360" w:lineRule="auto"/>
              <w:jc w:val="left"/>
              <w:rPr>
                <w:sz w:val="24"/>
              </w:rPr>
            </w:pPr>
            <w:r>
              <w:rPr>
                <w:rFonts w:hint="eastAsia"/>
                <w:sz w:val="24"/>
              </w:rPr>
              <w:t>说明：《关于印发中小企业划型标准规定的通知》（工信部联企业〔</w:t>
            </w:r>
            <w:r>
              <w:rPr>
                <w:rFonts w:hint="eastAsia"/>
                <w:sz w:val="24"/>
              </w:rPr>
              <w:t>2011</w:t>
            </w:r>
            <w:r>
              <w:rPr>
                <w:rFonts w:hint="eastAsia"/>
                <w:sz w:val="24"/>
              </w:rPr>
              <w:t>〕</w:t>
            </w:r>
            <w:r>
              <w:rPr>
                <w:rFonts w:hint="eastAsia"/>
                <w:sz w:val="24"/>
              </w:rPr>
              <w:t>300</w:t>
            </w:r>
            <w:r>
              <w:rPr>
                <w:rFonts w:hint="eastAsia"/>
                <w:sz w:val="24"/>
              </w:rPr>
              <w:t>号）中关于软件和信息技术服务行业划型标准如下：</w:t>
            </w:r>
          </w:p>
          <w:p w14:paraId="1EA188CC" w14:textId="77777777" w:rsidR="001A60D7" w:rsidRDefault="001A60D7" w:rsidP="005D654A">
            <w:pPr>
              <w:pStyle w:val="2"/>
              <w:ind w:left="0" w:firstLine="0"/>
              <w:rPr>
                <w:rFonts w:ascii="宋体" w:eastAsia="宋体" w:hAnsi="宋体" w:cs="宋体" w:hint="eastAsia"/>
                <w:lang w:val="en-US"/>
              </w:rPr>
            </w:pPr>
            <w:r>
              <w:rPr>
                <w:rFonts w:ascii="宋体" w:eastAsia="宋体" w:hAnsi="宋体" w:hint="eastAsia"/>
                <w:sz w:val="24"/>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1A60D7" w14:paraId="618DE730" w14:textId="77777777" w:rsidTr="005D654A">
        <w:trPr>
          <w:trHeight w:val="2105"/>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305FF69C" w14:textId="77777777" w:rsidR="001A60D7" w:rsidRDefault="001A60D7" w:rsidP="005D654A">
            <w:pPr>
              <w:snapToGrid w:val="0"/>
              <w:spacing w:line="360" w:lineRule="auto"/>
              <w:jc w:val="center"/>
              <w:rPr>
                <w:rFonts w:ascii="宋体" w:hAnsi="宋体" w:cs="宋体" w:hint="eastAsia"/>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shd w:val="clear" w:color="auto" w:fill="auto"/>
            <w:vAlign w:val="center"/>
          </w:tcPr>
          <w:p w14:paraId="6C847E49" w14:textId="77777777" w:rsidR="001A60D7" w:rsidRDefault="001A60D7" w:rsidP="005D654A">
            <w:pPr>
              <w:snapToGrid w:val="0"/>
              <w:spacing w:line="360" w:lineRule="auto"/>
              <w:jc w:val="center"/>
              <w:rPr>
                <w:rFonts w:ascii="宋体" w:hAnsi="宋体" w:cs="宋体" w:hint="eastAsia"/>
                <w:b/>
                <w:sz w:val="24"/>
              </w:rPr>
            </w:pPr>
            <w:r>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shd w:val="clear" w:color="auto" w:fill="auto"/>
            <w:vAlign w:val="center"/>
          </w:tcPr>
          <w:p w14:paraId="31ED9887" w14:textId="77777777" w:rsidR="001A60D7" w:rsidRDefault="00000000" w:rsidP="005D654A">
            <w:pPr>
              <w:spacing w:line="360" w:lineRule="auto"/>
              <w:jc w:val="left"/>
              <w:rPr>
                <w:rFonts w:ascii="宋体" w:hAnsi="宋体" w:cs="宋体" w:hint="eastAsia"/>
                <w:kern w:val="0"/>
                <w:sz w:val="24"/>
              </w:rPr>
            </w:pPr>
            <w:sdt>
              <w:sdtPr>
                <w:rPr>
                  <w:rFonts w:ascii="宋体" w:hAnsi="宋体" w:cs="宋体" w:hint="eastAsia"/>
                  <w:kern w:val="0"/>
                  <w:sz w:val="24"/>
                </w:rPr>
                <w:id w:val="147475897"/>
                <w14:checkbox>
                  <w14:checked w14:val="1"/>
                  <w14:checkedState w14:val="00FE" w14:font="Wingdings"/>
                  <w14:uncheckedState w14:val="2610" w14:font="MS Gothic"/>
                </w14:checkbox>
              </w:sdtPr>
              <w:sdtContent>
                <w:r w:rsidR="001A60D7">
                  <w:rPr>
                    <w:rFonts w:ascii="宋体" w:hAnsi="宋体" w:cs="宋体" w:hint="eastAsia"/>
                    <w:kern w:val="0"/>
                    <w:sz w:val="24"/>
                  </w:rPr>
                  <w:sym w:font="Wingdings" w:char="F0FE"/>
                </w:r>
              </w:sdtContent>
            </w:sdt>
            <w:r w:rsidR="001A60D7">
              <w:rPr>
                <w:rFonts w:ascii="宋体" w:hAnsi="宋体" w:cs="宋体" w:hint="eastAsia"/>
                <w:kern w:val="0"/>
                <w:sz w:val="24"/>
              </w:rPr>
              <w:t>本项目不允许采购进口产品。</w:t>
            </w:r>
          </w:p>
          <w:p w14:paraId="03013D00" w14:textId="77777777" w:rsidR="001A60D7" w:rsidRDefault="00000000" w:rsidP="005D654A">
            <w:pPr>
              <w:spacing w:line="360" w:lineRule="auto"/>
              <w:jc w:val="left"/>
              <w:rPr>
                <w:rFonts w:ascii="宋体" w:hAnsi="宋体" w:cs="宋体" w:hint="eastAsia"/>
              </w:rPr>
            </w:pPr>
            <w:sdt>
              <w:sdtPr>
                <w:rPr>
                  <w:rFonts w:ascii="宋体" w:hAnsi="宋体" w:cs="宋体" w:hint="eastAsia"/>
                  <w:kern w:val="0"/>
                  <w:sz w:val="24"/>
                </w:rPr>
                <w:id w:val="147478418"/>
                <w14:checkbox>
                  <w14:checked w14:val="0"/>
                  <w14:checkedState w14:val="00FE" w14:font="Wingdings"/>
                  <w14:uncheckedState w14:val="2610" w14:font="MS Gothic"/>
                </w14:checkbox>
              </w:sdtPr>
              <w:sdtContent>
                <w:r w:rsidR="001A60D7">
                  <w:rPr>
                    <w:rFonts w:ascii="宋体" w:hAnsi="宋体" w:cs="宋体" w:hint="eastAsia"/>
                    <w:kern w:val="0"/>
                    <w:sz w:val="24"/>
                  </w:rPr>
                  <w:t>☐</w:t>
                </w:r>
              </w:sdtContent>
            </w:sdt>
            <w:r w:rsidR="001A60D7">
              <w:rPr>
                <w:rFonts w:ascii="宋体" w:hAnsi="宋体" w:cs="宋体" w:hint="eastAsia"/>
                <w:kern w:val="0"/>
                <w:sz w:val="24"/>
              </w:rPr>
              <w:t>可以就</w:t>
            </w:r>
            <w:r w:rsidR="001A60D7">
              <w:rPr>
                <w:rFonts w:ascii="宋体" w:hAnsi="宋体" w:cs="宋体" w:hint="eastAsia"/>
                <w:sz w:val="24"/>
                <w:u w:val="single"/>
              </w:rPr>
              <w:t xml:space="preserve">    </w:t>
            </w:r>
            <w:r w:rsidR="001A60D7">
              <w:rPr>
                <w:rFonts w:ascii="宋体" w:hAnsi="宋体" w:cs="宋体" w:hint="eastAsia"/>
                <w:kern w:val="0"/>
                <w:sz w:val="24"/>
              </w:rPr>
              <w:t>采购进口产品。</w:t>
            </w:r>
          </w:p>
        </w:tc>
      </w:tr>
      <w:tr w:rsidR="001A60D7" w14:paraId="6CAC4C87" w14:textId="77777777" w:rsidTr="005D654A">
        <w:trPr>
          <w:trHeight w:val="2105"/>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1BEB1381" w14:textId="77777777" w:rsidR="001A60D7" w:rsidRDefault="001A60D7" w:rsidP="005D654A">
            <w:pPr>
              <w:snapToGrid w:val="0"/>
              <w:spacing w:line="360" w:lineRule="auto"/>
              <w:jc w:val="center"/>
              <w:rPr>
                <w:rFonts w:ascii="宋体" w:hAnsi="宋体" w:cs="宋体" w:hint="eastAsia"/>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shd w:val="clear" w:color="auto" w:fill="auto"/>
            <w:vAlign w:val="center"/>
          </w:tcPr>
          <w:p w14:paraId="2457F808" w14:textId="77777777" w:rsidR="001A60D7" w:rsidRDefault="001A60D7" w:rsidP="005D654A">
            <w:pPr>
              <w:snapToGrid w:val="0"/>
              <w:spacing w:line="360" w:lineRule="auto"/>
              <w:jc w:val="center"/>
              <w:rPr>
                <w:rFonts w:ascii="宋体" w:hAnsi="宋体" w:cs="宋体" w:hint="eastAsia"/>
                <w:b/>
                <w:sz w:val="24"/>
              </w:rPr>
            </w:pPr>
            <w:r>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shd w:val="clear" w:color="auto" w:fill="auto"/>
            <w:vAlign w:val="center"/>
          </w:tcPr>
          <w:p w14:paraId="5DD31F46" w14:textId="77777777" w:rsidR="001A60D7" w:rsidRDefault="00000000" w:rsidP="005D654A">
            <w:pPr>
              <w:spacing w:line="360" w:lineRule="auto"/>
              <w:jc w:val="left"/>
              <w:rPr>
                <w:rFonts w:ascii="宋体" w:hAnsi="宋体" w:cs="宋体" w:hint="eastAsia"/>
                <w:sz w:val="24"/>
              </w:rPr>
            </w:pPr>
            <w:sdt>
              <w:sdtPr>
                <w:rPr>
                  <w:rFonts w:ascii="宋体" w:hAnsi="宋体" w:cs="宋体" w:hint="eastAsia"/>
                  <w:kern w:val="0"/>
                  <w:sz w:val="24"/>
                </w:rPr>
                <w:id w:val="147453243"/>
                <w14:checkbox>
                  <w14:checked w14:val="1"/>
                  <w14:checkedState w14:val="00FE" w14:font="Wingdings"/>
                  <w14:uncheckedState w14:val="2610" w14:font="MS Gothic"/>
                </w14:checkbox>
              </w:sdtPr>
              <w:sdtContent>
                <w:r w:rsidR="001A60D7">
                  <w:rPr>
                    <w:rFonts w:ascii="Wingdings" w:eastAsia="MS Gothic" w:hAnsi="Wingdings" w:cs="宋体"/>
                    <w:kern w:val="0"/>
                    <w:sz w:val="24"/>
                  </w:rPr>
                  <w:t></w:t>
                </w:r>
              </w:sdtContent>
            </w:sdt>
            <w:r w:rsidR="001A60D7">
              <w:rPr>
                <w:rFonts w:ascii="宋体" w:hAnsi="宋体" w:cs="宋体" w:hint="eastAsia"/>
                <w:kern w:val="0"/>
                <w:sz w:val="24"/>
              </w:rPr>
              <w:t xml:space="preserve"> A</w:t>
            </w:r>
            <w:r w:rsidR="001A60D7">
              <w:rPr>
                <w:rFonts w:ascii="宋体" w:hAnsi="宋体" w:cs="宋体" w:hint="eastAsia"/>
                <w:sz w:val="24"/>
              </w:rPr>
              <w:t>同意将非主体、非关键性的</w:t>
            </w:r>
            <w:r w:rsidR="001A60D7">
              <w:rPr>
                <w:rFonts w:ascii="宋体" w:hAnsi="宋体" w:cs="宋体" w:hint="eastAsia"/>
                <w:sz w:val="24"/>
                <w:u w:val="single"/>
              </w:rPr>
              <w:t xml:space="preserve"> 培训、测试、第三方测评 </w:t>
            </w:r>
            <w:r w:rsidR="001A60D7">
              <w:rPr>
                <w:rFonts w:ascii="宋体" w:hAnsi="宋体" w:cs="宋体" w:hint="eastAsia"/>
                <w:sz w:val="24"/>
              </w:rPr>
              <w:t>工作分包。</w:t>
            </w:r>
          </w:p>
          <w:p w14:paraId="0763AE81" w14:textId="77777777" w:rsidR="001A60D7" w:rsidRDefault="00000000" w:rsidP="005D654A">
            <w:pPr>
              <w:spacing w:line="360" w:lineRule="auto"/>
              <w:jc w:val="left"/>
              <w:rPr>
                <w:rFonts w:ascii="宋体" w:hAnsi="宋体" w:cs="宋体" w:hint="eastAsia"/>
                <w:sz w:val="24"/>
              </w:rPr>
            </w:pPr>
            <w:sdt>
              <w:sdtPr>
                <w:rPr>
                  <w:rFonts w:ascii="宋体" w:hAnsi="宋体" w:cs="宋体" w:hint="eastAsia"/>
                  <w:kern w:val="0"/>
                  <w:sz w:val="24"/>
                </w:rPr>
                <w:id w:val="147458936"/>
                <w14:checkbox>
                  <w14:checked w14:val="0"/>
                  <w14:checkedState w14:val="00FE" w14:font="Wingdings"/>
                  <w14:uncheckedState w14:val="2610" w14:font="MS Gothic"/>
                </w14:checkbox>
              </w:sdtPr>
              <w:sdtContent>
                <w:r w:rsidR="001A60D7">
                  <w:rPr>
                    <w:rFonts w:ascii="MS Gothic" w:hAnsi="MS Gothic" w:cs="宋体"/>
                    <w:kern w:val="0"/>
                    <w:sz w:val="24"/>
                  </w:rPr>
                  <w:t>☐</w:t>
                </w:r>
              </w:sdtContent>
            </w:sdt>
            <w:r w:rsidR="001A60D7">
              <w:rPr>
                <w:rFonts w:ascii="宋体" w:hAnsi="宋体" w:cs="宋体" w:hint="eastAsia"/>
                <w:kern w:val="0"/>
                <w:sz w:val="24"/>
              </w:rPr>
              <w:t xml:space="preserve"> B</w:t>
            </w:r>
            <w:r w:rsidR="001A60D7">
              <w:rPr>
                <w:rFonts w:ascii="宋体" w:hAnsi="宋体" w:cs="宋体" w:hint="eastAsia"/>
                <w:sz w:val="24"/>
              </w:rPr>
              <w:t>不同意分包。</w:t>
            </w:r>
          </w:p>
          <w:p w14:paraId="162A37D3" w14:textId="77777777" w:rsidR="001A60D7" w:rsidRDefault="001A60D7" w:rsidP="005D654A">
            <w:pPr>
              <w:spacing w:line="360" w:lineRule="auto"/>
              <w:jc w:val="left"/>
              <w:rPr>
                <w:rFonts w:ascii="宋体" w:hAnsi="宋体" w:cs="宋体" w:hint="eastAsia"/>
                <w:sz w:val="24"/>
              </w:rPr>
            </w:pPr>
            <w:r>
              <w:rPr>
                <w:rFonts w:ascii="宋体" w:hAnsi="宋体" w:cs="宋体" w:hint="eastAsia"/>
                <w:sz w:val="24"/>
              </w:rPr>
              <w:t>注：不得限制大中型企业向小微企业合理分包。</w:t>
            </w:r>
          </w:p>
        </w:tc>
      </w:tr>
      <w:tr w:rsidR="001A60D7" w14:paraId="125821B6" w14:textId="77777777" w:rsidTr="005D654A">
        <w:trPr>
          <w:trHeight w:val="2105"/>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2900BDB2" w14:textId="77777777" w:rsidR="001A60D7" w:rsidRDefault="001A60D7" w:rsidP="005D654A">
            <w:pPr>
              <w:snapToGrid w:val="0"/>
              <w:spacing w:line="360" w:lineRule="auto"/>
              <w:jc w:val="center"/>
              <w:rPr>
                <w:rFonts w:ascii="宋体" w:hAnsi="宋体" w:cs="宋体" w:hint="eastAsia"/>
                <w:sz w:val="24"/>
              </w:rPr>
            </w:pPr>
            <w:r>
              <w:rPr>
                <w:rFonts w:ascii="宋体" w:hAnsi="宋体" w:cs="宋体" w:hint="eastAsia"/>
                <w:sz w:val="24"/>
              </w:rPr>
              <w:lastRenderedPageBreak/>
              <w:t>5</w:t>
            </w:r>
          </w:p>
        </w:tc>
        <w:tc>
          <w:tcPr>
            <w:tcW w:w="1843" w:type="dxa"/>
            <w:tcBorders>
              <w:top w:val="single" w:sz="8" w:space="0" w:color="000000"/>
              <w:left w:val="single" w:sz="4" w:space="0" w:color="auto"/>
              <w:bottom w:val="single" w:sz="8" w:space="0" w:color="000000"/>
              <w:right w:val="single" w:sz="8" w:space="0" w:color="000000"/>
            </w:tcBorders>
            <w:shd w:val="clear" w:color="auto" w:fill="auto"/>
            <w:vAlign w:val="center"/>
          </w:tcPr>
          <w:p w14:paraId="1C7A29D0" w14:textId="77777777" w:rsidR="001A60D7" w:rsidRDefault="001A60D7" w:rsidP="005D654A">
            <w:pPr>
              <w:snapToGrid w:val="0"/>
              <w:spacing w:line="360" w:lineRule="auto"/>
              <w:jc w:val="center"/>
              <w:rPr>
                <w:rFonts w:ascii="宋体" w:hAnsi="宋体" w:cs="宋体" w:hint="eastAsia"/>
                <w:b/>
                <w:sz w:val="24"/>
              </w:rPr>
            </w:pPr>
            <w:r>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shd w:val="clear" w:color="auto" w:fill="auto"/>
            <w:vAlign w:val="center"/>
          </w:tcPr>
          <w:p w14:paraId="15A2C35E" w14:textId="77777777" w:rsidR="001A60D7" w:rsidRDefault="00000000" w:rsidP="005D654A">
            <w:pPr>
              <w:spacing w:line="360" w:lineRule="auto"/>
              <w:jc w:val="left"/>
              <w:rPr>
                <w:rFonts w:ascii="宋体" w:hAnsi="宋体" w:cs="宋体" w:hint="eastAsia"/>
                <w:sz w:val="24"/>
              </w:rPr>
            </w:pPr>
            <w:sdt>
              <w:sdtPr>
                <w:rPr>
                  <w:rFonts w:ascii="宋体" w:hAnsi="宋体" w:cs="宋体" w:hint="eastAsia"/>
                  <w:kern w:val="0"/>
                  <w:sz w:val="24"/>
                </w:rPr>
                <w:id w:val="147478690"/>
                <w14:checkbox>
                  <w14:checked w14:val="1"/>
                  <w14:checkedState w14:val="00FE" w14:font="Wingdings"/>
                  <w14:uncheckedState w14:val="2610" w14:font="MS Gothic"/>
                </w14:checkbox>
              </w:sdtPr>
              <w:sdtContent>
                <w:r w:rsidR="001A60D7">
                  <w:rPr>
                    <w:rFonts w:ascii="Wingdings" w:eastAsia="MS Gothic" w:hAnsi="Wingdings" w:cs="宋体"/>
                    <w:kern w:val="0"/>
                    <w:sz w:val="24"/>
                  </w:rPr>
                  <w:t></w:t>
                </w:r>
              </w:sdtContent>
            </w:sdt>
            <w:r w:rsidR="001A60D7">
              <w:rPr>
                <w:rFonts w:ascii="宋体" w:hAnsi="宋体" w:cs="宋体" w:hint="eastAsia"/>
                <w:kern w:val="0"/>
                <w:sz w:val="24"/>
              </w:rPr>
              <w:t>A</w:t>
            </w:r>
            <w:r w:rsidR="001A60D7">
              <w:rPr>
                <w:rFonts w:ascii="宋体" w:hAnsi="宋体" w:cs="宋体" w:hint="eastAsia"/>
                <w:sz w:val="24"/>
              </w:rPr>
              <w:t>不组织。</w:t>
            </w:r>
          </w:p>
          <w:p w14:paraId="202DA679" w14:textId="77777777" w:rsidR="001A60D7" w:rsidRDefault="00000000" w:rsidP="005D654A">
            <w:pPr>
              <w:spacing w:line="360" w:lineRule="auto"/>
              <w:jc w:val="left"/>
              <w:rPr>
                <w:rFonts w:ascii="宋体" w:hAnsi="宋体" w:cs="宋体" w:hint="eastAsia"/>
                <w:sz w:val="24"/>
                <w:szCs w:val="20"/>
              </w:rPr>
            </w:pPr>
            <w:sdt>
              <w:sdtPr>
                <w:rPr>
                  <w:rFonts w:ascii="宋体" w:hAnsi="宋体" w:cs="宋体" w:hint="eastAsia"/>
                  <w:kern w:val="0"/>
                  <w:sz w:val="24"/>
                </w:rPr>
                <w:id w:val="147482832"/>
                <w14:checkbox>
                  <w14:checked w14:val="0"/>
                  <w14:checkedState w14:val="00FE" w14:font="Wingdings"/>
                  <w14:uncheckedState w14:val="2610" w14:font="MS Gothic"/>
                </w14:checkbox>
              </w:sdtPr>
              <w:sdtContent>
                <w:r w:rsidR="001A60D7">
                  <w:rPr>
                    <w:rFonts w:ascii="宋体" w:hAnsi="宋体" w:cs="宋体" w:hint="eastAsia"/>
                    <w:kern w:val="0"/>
                    <w:sz w:val="24"/>
                  </w:rPr>
                  <w:t>☐</w:t>
                </w:r>
              </w:sdtContent>
            </w:sdt>
            <w:r w:rsidR="001A60D7">
              <w:rPr>
                <w:rFonts w:ascii="宋体" w:hAnsi="宋体" w:cs="宋体" w:hint="eastAsia"/>
                <w:kern w:val="0"/>
                <w:sz w:val="24"/>
              </w:rPr>
              <w:t>B组织，</w:t>
            </w:r>
            <w:r w:rsidR="001A60D7">
              <w:rPr>
                <w:rFonts w:ascii="宋体" w:hAnsi="宋体" w:cs="宋体" w:hint="eastAsia"/>
                <w:sz w:val="24"/>
              </w:rPr>
              <w:t>时间：</w:t>
            </w:r>
            <w:r w:rsidR="001A60D7">
              <w:rPr>
                <w:rFonts w:ascii="宋体" w:hAnsi="宋体" w:cs="宋体" w:hint="eastAsia"/>
                <w:sz w:val="24"/>
                <w:u w:val="single"/>
              </w:rPr>
              <w:t xml:space="preserve">      </w:t>
            </w:r>
            <w:r w:rsidR="001A60D7">
              <w:rPr>
                <w:rFonts w:ascii="宋体" w:hAnsi="宋体" w:cs="宋体" w:hint="eastAsia"/>
                <w:sz w:val="24"/>
              </w:rPr>
              <w:t>，地点：</w:t>
            </w:r>
            <w:r w:rsidR="001A60D7">
              <w:rPr>
                <w:rFonts w:ascii="宋体" w:hAnsi="宋体" w:cs="宋体" w:hint="eastAsia"/>
                <w:sz w:val="24"/>
                <w:u w:val="single"/>
              </w:rPr>
              <w:t xml:space="preserve">      </w:t>
            </w:r>
            <w:r w:rsidR="001A60D7">
              <w:rPr>
                <w:rFonts w:ascii="宋体" w:hAnsi="宋体" w:cs="宋体" w:hint="eastAsia"/>
                <w:sz w:val="24"/>
              </w:rPr>
              <w:t>，联系人：</w:t>
            </w:r>
            <w:r w:rsidR="001A60D7">
              <w:rPr>
                <w:rFonts w:ascii="宋体" w:hAnsi="宋体" w:cs="宋体" w:hint="eastAsia"/>
                <w:sz w:val="24"/>
                <w:u w:val="single"/>
              </w:rPr>
              <w:t xml:space="preserve">      </w:t>
            </w:r>
            <w:r w:rsidR="001A60D7">
              <w:rPr>
                <w:rFonts w:ascii="宋体" w:hAnsi="宋体" w:cs="宋体" w:hint="eastAsia"/>
                <w:sz w:val="24"/>
              </w:rPr>
              <w:t>，联系方式：</w:t>
            </w:r>
            <w:r w:rsidR="001A60D7">
              <w:rPr>
                <w:rFonts w:ascii="宋体" w:hAnsi="宋体" w:cs="宋体" w:hint="eastAsia"/>
                <w:sz w:val="24"/>
                <w:u w:val="single"/>
              </w:rPr>
              <w:t xml:space="preserve">      </w:t>
            </w:r>
            <w:r w:rsidR="001A60D7">
              <w:rPr>
                <w:rFonts w:ascii="宋体" w:hAnsi="宋体" w:cs="宋体" w:hint="eastAsia"/>
                <w:sz w:val="24"/>
                <w:szCs w:val="20"/>
              </w:rPr>
              <w:t>。</w:t>
            </w:r>
          </w:p>
        </w:tc>
      </w:tr>
      <w:tr w:rsidR="001A60D7" w14:paraId="717CD0B3" w14:textId="77777777" w:rsidTr="005D654A">
        <w:trPr>
          <w:trHeight w:val="2105"/>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5A120DF8" w14:textId="77777777" w:rsidR="001A60D7" w:rsidRDefault="001A60D7" w:rsidP="005D654A">
            <w:pPr>
              <w:snapToGrid w:val="0"/>
              <w:spacing w:line="360" w:lineRule="auto"/>
              <w:jc w:val="center"/>
              <w:rPr>
                <w:rFonts w:ascii="宋体" w:hAnsi="宋体" w:cs="宋体" w:hint="eastAsia"/>
                <w:sz w:val="24"/>
              </w:rPr>
            </w:pPr>
            <w:r>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shd w:val="clear" w:color="auto" w:fill="auto"/>
            <w:vAlign w:val="center"/>
          </w:tcPr>
          <w:p w14:paraId="01AECE8C" w14:textId="77777777" w:rsidR="001A60D7" w:rsidRDefault="001A60D7" w:rsidP="005D654A">
            <w:pPr>
              <w:snapToGrid w:val="0"/>
              <w:spacing w:line="360" w:lineRule="auto"/>
              <w:jc w:val="center"/>
              <w:rPr>
                <w:rFonts w:ascii="宋体" w:hAnsi="宋体" w:cs="宋体" w:hint="eastAsia"/>
                <w:b/>
                <w:sz w:val="24"/>
              </w:rPr>
            </w:pPr>
            <w:r>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shd w:val="clear" w:color="auto" w:fill="auto"/>
            <w:vAlign w:val="center"/>
          </w:tcPr>
          <w:p w14:paraId="2A36701B" w14:textId="77777777" w:rsidR="001A60D7" w:rsidRDefault="00000000" w:rsidP="005D654A">
            <w:pPr>
              <w:spacing w:line="360" w:lineRule="auto"/>
              <w:jc w:val="left"/>
              <w:rPr>
                <w:rFonts w:ascii="宋体" w:hAnsi="宋体" w:cs="宋体" w:hint="eastAsia"/>
                <w:sz w:val="24"/>
              </w:rPr>
            </w:pPr>
            <w:sdt>
              <w:sdtPr>
                <w:rPr>
                  <w:rFonts w:ascii="宋体" w:hAnsi="宋体" w:cs="宋体" w:hint="eastAsia"/>
                  <w:kern w:val="0"/>
                  <w:sz w:val="24"/>
                </w:rPr>
                <w:id w:val="147462997"/>
                <w14:checkbox>
                  <w14:checked w14:val="1"/>
                  <w14:checkedState w14:val="00FE" w14:font="Wingdings"/>
                  <w14:uncheckedState w14:val="2610" w14:font="MS Gothic"/>
                </w14:checkbox>
              </w:sdtPr>
              <w:sdtContent>
                <w:r w:rsidR="001A60D7">
                  <w:rPr>
                    <w:rFonts w:ascii="Wingdings" w:eastAsia="MS Gothic" w:hAnsi="Wingdings" w:cs="宋体"/>
                    <w:kern w:val="0"/>
                    <w:sz w:val="24"/>
                  </w:rPr>
                  <w:t></w:t>
                </w:r>
              </w:sdtContent>
            </w:sdt>
            <w:r w:rsidR="001A60D7">
              <w:rPr>
                <w:rFonts w:ascii="宋体" w:hAnsi="宋体" w:cs="宋体" w:hint="eastAsia"/>
                <w:kern w:val="0"/>
                <w:sz w:val="24"/>
              </w:rPr>
              <w:t>A</w:t>
            </w:r>
            <w:r w:rsidR="001A60D7">
              <w:rPr>
                <w:rFonts w:ascii="宋体" w:hAnsi="宋体" w:cs="宋体" w:hint="eastAsia"/>
                <w:sz w:val="24"/>
              </w:rPr>
              <w:t>不要求提供。</w:t>
            </w:r>
          </w:p>
          <w:p w14:paraId="05778BD7" w14:textId="77777777" w:rsidR="001A60D7" w:rsidRDefault="00000000" w:rsidP="005D654A">
            <w:pPr>
              <w:spacing w:line="360" w:lineRule="auto"/>
              <w:jc w:val="left"/>
              <w:rPr>
                <w:rFonts w:ascii="宋体" w:hAnsi="宋体" w:cs="宋体" w:hint="eastAsia"/>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Content>
                <w:r w:rsidR="001A60D7">
                  <w:rPr>
                    <w:rFonts w:ascii="MS Gothic" w:eastAsia="MS Gothic" w:hAnsi="MS Gothic" w:cs="宋体" w:hint="eastAsia"/>
                    <w:kern w:val="0"/>
                    <w:sz w:val="24"/>
                  </w:rPr>
                  <w:t>☐</w:t>
                </w:r>
              </w:sdtContent>
            </w:sdt>
            <w:r w:rsidR="001A60D7">
              <w:rPr>
                <w:rFonts w:ascii="宋体" w:hAnsi="宋体" w:cs="宋体" w:hint="eastAsia"/>
                <w:kern w:val="0"/>
                <w:sz w:val="24"/>
              </w:rPr>
              <w:t>B要求提供，</w:t>
            </w:r>
          </w:p>
          <w:p w14:paraId="563C5AEC" w14:textId="77777777" w:rsidR="001A60D7" w:rsidRDefault="001A60D7" w:rsidP="005D654A">
            <w:pPr>
              <w:spacing w:line="360" w:lineRule="auto"/>
              <w:jc w:val="left"/>
              <w:rPr>
                <w:rFonts w:ascii="宋体" w:hAnsi="宋体" w:cs="宋体" w:hint="eastAsia"/>
                <w:kern w:val="0"/>
                <w:sz w:val="24"/>
              </w:rPr>
            </w:pPr>
            <w:r>
              <w:rPr>
                <w:rFonts w:ascii="宋体" w:hAnsi="宋体" w:cs="宋体" w:hint="eastAsia"/>
                <w:kern w:val="0"/>
                <w:sz w:val="24"/>
              </w:rPr>
              <w:t>（1）</w:t>
            </w:r>
            <w:r>
              <w:rPr>
                <w:rFonts w:ascii="宋体" w:hAnsi="宋体" w:cs="宋体" w:hint="eastAsia"/>
                <w:snapToGrid w:val="0"/>
                <w:kern w:val="28"/>
                <w:sz w:val="24"/>
              </w:rPr>
              <w:t>样品：</w:t>
            </w:r>
            <w:r>
              <w:rPr>
                <w:rFonts w:ascii="宋体" w:hAnsi="宋体" w:cs="宋体" w:hint="eastAsia"/>
                <w:sz w:val="24"/>
                <w:u w:val="single"/>
              </w:rPr>
              <w:t xml:space="preserve">    </w:t>
            </w:r>
            <w:r>
              <w:rPr>
                <w:rFonts w:ascii="宋体" w:hAnsi="宋体" w:cs="宋体" w:hint="eastAsia"/>
                <w:kern w:val="0"/>
                <w:sz w:val="24"/>
              </w:rPr>
              <w:t>；</w:t>
            </w:r>
          </w:p>
          <w:p w14:paraId="6478E2D4" w14:textId="77777777" w:rsidR="001A60D7" w:rsidRDefault="001A60D7" w:rsidP="005D654A">
            <w:pPr>
              <w:spacing w:line="360" w:lineRule="auto"/>
              <w:jc w:val="left"/>
              <w:rPr>
                <w:rFonts w:ascii="宋体" w:hAnsi="宋体" w:cs="宋体" w:hint="eastAsia"/>
                <w:kern w:val="0"/>
                <w:sz w:val="24"/>
              </w:rPr>
            </w:pPr>
            <w:r>
              <w:rPr>
                <w:rFonts w:ascii="宋体" w:hAnsi="宋体" w:cs="宋体" w:hint="eastAsia"/>
                <w:kern w:val="0"/>
                <w:sz w:val="24"/>
              </w:rPr>
              <w:t>（2）</w:t>
            </w:r>
            <w:r>
              <w:rPr>
                <w:rFonts w:ascii="宋体" w:hAnsi="宋体" w:cs="宋体" w:hint="eastAsia"/>
                <w:snapToGrid w:val="0"/>
                <w:kern w:val="28"/>
                <w:sz w:val="24"/>
              </w:rPr>
              <w:t>样品制作的标准和要求：</w:t>
            </w:r>
            <w:r>
              <w:rPr>
                <w:rFonts w:ascii="宋体" w:hAnsi="宋体" w:cs="宋体" w:hint="eastAsia"/>
                <w:sz w:val="24"/>
                <w:u w:val="single"/>
              </w:rPr>
              <w:t xml:space="preserve">    </w:t>
            </w:r>
            <w:r>
              <w:rPr>
                <w:rFonts w:ascii="宋体" w:hAnsi="宋体" w:cs="宋体" w:hint="eastAsia"/>
                <w:kern w:val="0"/>
                <w:sz w:val="24"/>
              </w:rPr>
              <w:t>；</w:t>
            </w:r>
          </w:p>
          <w:p w14:paraId="0CA2C9B8" w14:textId="77777777" w:rsidR="001A60D7" w:rsidRDefault="001A60D7" w:rsidP="005D654A">
            <w:pPr>
              <w:spacing w:line="360" w:lineRule="auto"/>
              <w:jc w:val="left"/>
              <w:rPr>
                <w:rFonts w:ascii="宋体" w:hAnsi="宋体" w:cs="宋体" w:hint="eastAsia"/>
                <w:kern w:val="0"/>
                <w:sz w:val="24"/>
              </w:rPr>
            </w:pPr>
            <w:r>
              <w:rPr>
                <w:rFonts w:ascii="宋体" w:hAnsi="宋体" w:cs="宋体" w:hint="eastAsia"/>
                <w:kern w:val="0"/>
                <w:sz w:val="24"/>
              </w:rPr>
              <w:t>（3）样品的评审方法以及评审标准</w:t>
            </w:r>
            <w:r>
              <w:rPr>
                <w:rFonts w:ascii="宋体" w:hAnsi="宋体" w:cs="宋体" w:hint="eastAsia"/>
                <w:snapToGrid w:val="0"/>
                <w:kern w:val="28"/>
                <w:sz w:val="24"/>
              </w:rPr>
              <w:t>：详见</w:t>
            </w:r>
            <w:r>
              <w:rPr>
                <w:rFonts w:ascii="宋体" w:hAnsi="宋体" w:cs="宋体" w:hint="eastAsia"/>
                <w:sz w:val="24"/>
                <w:u w:val="single"/>
              </w:rPr>
              <w:t>评标办法</w:t>
            </w:r>
            <w:r>
              <w:rPr>
                <w:rFonts w:ascii="宋体" w:hAnsi="宋体" w:cs="宋体" w:hint="eastAsia"/>
                <w:kern w:val="0"/>
                <w:sz w:val="24"/>
              </w:rPr>
              <w:t>；</w:t>
            </w:r>
          </w:p>
          <w:p w14:paraId="5C213E21" w14:textId="77777777" w:rsidR="001A60D7" w:rsidRDefault="001A60D7" w:rsidP="005D654A">
            <w:pPr>
              <w:spacing w:line="360" w:lineRule="auto"/>
              <w:jc w:val="left"/>
              <w:rPr>
                <w:rFonts w:ascii="宋体" w:hAnsi="宋体" w:cs="宋体" w:hint="eastAsia"/>
                <w:kern w:val="0"/>
                <w:sz w:val="24"/>
              </w:rPr>
            </w:pPr>
            <w:r>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是，检测机构的要求</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w:t>
            </w:r>
          </w:p>
          <w:p w14:paraId="0259713A" w14:textId="77777777" w:rsidR="001A60D7" w:rsidRDefault="001A60D7" w:rsidP="005D654A">
            <w:pPr>
              <w:spacing w:line="360" w:lineRule="auto"/>
              <w:jc w:val="left"/>
              <w:rPr>
                <w:rFonts w:ascii="宋体" w:hAnsi="宋体" w:cs="宋体" w:hint="eastAsia"/>
                <w:sz w:val="24"/>
              </w:rPr>
            </w:pPr>
            <w:r>
              <w:rPr>
                <w:rFonts w:ascii="宋体" w:hAnsi="宋体" w:cs="宋体" w:hint="eastAsia"/>
                <w:sz w:val="24"/>
              </w:rPr>
              <w:t>（5）提供样品的时间：</w:t>
            </w:r>
            <w:r>
              <w:rPr>
                <w:rFonts w:ascii="宋体" w:hAnsi="宋体" w:cs="宋体" w:hint="eastAsia"/>
                <w:sz w:val="24"/>
                <w:u w:val="single"/>
              </w:rPr>
              <w:t xml:space="preserve">    </w:t>
            </w:r>
            <w:r>
              <w:rPr>
                <w:rFonts w:ascii="宋体" w:hAnsi="宋体" w:cs="宋体" w:hint="eastAsia"/>
                <w:kern w:val="0"/>
                <w:sz w:val="24"/>
              </w:rPr>
              <w:t>；地点：</w:t>
            </w:r>
            <w:r>
              <w:rPr>
                <w:rFonts w:ascii="宋体" w:hAnsi="宋体" w:cs="宋体" w:hint="eastAsia"/>
                <w:sz w:val="24"/>
                <w:u w:val="single"/>
              </w:rPr>
              <w:t xml:space="preserve">    </w:t>
            </w:r>
            <w:r>
              <w:rPr>
                <w:rFonts w:ascii="宋体" w:hAnsi="宋体" w:cs="宋体" w:hint="eastAsia"/>
                <w:kern w:val="0"/>
                <w:sz w:val="24"/>
              </w:rPr>
              <w:t>；联系人</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u w:val="single"/>
              </w:rPr>
              <w:t xml:space="preserve">    </w:t>
            </w:r>
            <w:r>
              <w:rPr>
                <w:rFonts w:ascii="宋体" w:hAnsi="宋体" w:cs="宋体" w:hint="eastAsia"/>
                <w:sz w:val="24"/>
              </w:rPr>
              <w:t>。请投标人在上述时间内提供样品并按规定位置安装完毕。超过截止时间的，采购人或采购代理机构将不予接收，并将清场并封闭样品现场。</w:t>
            </w:r>
          </w:p>
          <w:p w14:paraId="3C596D80" w14:textId="77777777" w:rsidR="001A60D7" w:rsidRDefault="001A60D7" w:rsidP="005D654A">
            <w:pPr>
              <w:spacing w:line="360" w:lineRule="auto"/>
              <w:jc w:val="left"/>
              <w:rPr>
                <w:rFonts w:ascii="宋体" w:hAnsi="宋体" w:cs="宋体" w:hint="eastAsia"/>
                <w:sz w:val="24"/>
              </w:rPr>
            </w:pPr>
            <w:r>
              <w:rPr>
                <w:rFonts w:ascii="宋体" w:hAnsi="宋体" w:cs="宋体" w:hint="eastAsia"/>
                <w:sz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DCAA084" w14:textId="77777777" w:rsidR="001A60D7" w:rsidRDefault="001A60D7" w:rsidP="005D654A">
            <w:pPr>
              <w:spacing w:line="360" w:lineRule="auto"/>
              <w:jc w:val="left"/>
              <w:rPr>
                <w:rFonts w:ascii="宋体" w:hAnsi="宋体" w:cs="宋体" w:hint="eastAsia"/>
                <w:b/>
                <w:sz w:val="24"/>
              </w:rPr>
            </w:pPr>
            <w:r>
              <w:rPr>
                <w:rFonts w:ascii="宋体" w:hAnsi="宋体" w:cs="宋体" w:hint="eastAsia"/>
                <w:sz w:val="24"/>
              </w:rPr>
              <w:t>（7）制作、运输、安装和保管样品所发生的一切费用由投标人自理。</w:t>
            </w:r>
          </w:p>
        </w:tc>
      </w:tr>
      <w:tr w:rsidR="001A60D7" w14:paraId="34FE1C54" w14:textId="77777777" w:rsidTr="005D654A">
        <w:trPr>
          <w:trHeight w:val="2105"/>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5C5F60AE" w14:textId="77777777" w:rsidR="001A60D7" w:rsidRDefault="001A60D7" w:rsidP="005D654A">
            <w:pPr>
              <w:snapToGrid w:val="0"/>
              <w:spacing w:line="360" w:lineRule="auto"/>
              <w:jc w:val="center"/>
              <w:rPr>
                <w:rFonts w:ascii="宋体" w:hAnsi="宋体" w:cs="宋体" w:hint="eastAsia"/>
                <w:sz w:val="24"/>
              </w:rPr>
            </w:pPr>
            <w:r>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shd w:val="clear" w:color="auto" w:fill="auto"/>
            <w:vAlign w:val="center"/>
          </w:tcPr>
          <w:p w14:paraId="520CE494" w14:textId="77777777" w:rsidR="001A60D7" w:rsidRDefault="001A60D7" w:rsidP="005D654A">
            <w:pPr>
              <w:snapToGrid w:val="0"/>
              <w:spacing w:line="360" w:lineRule="auto"/>
              <w:jc w:val="center"/>
              <w:rPr>
                <w:rFonts w:ascii="宋体" w:hAnsi="宋体" w:cs="宋体" w:hint="eastAsia"/>
                <w:bCs/>
                <w:sz w:val="24"/>
              </w:rPr>
            </w:pPr>
            <w:r>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shd w:val="clear" w:color="auto" w:fill="auto"/>
            <w:vAlign w:val="center"/>
          </w:tcPr>
          <w:p w14:paraId="53A9D4C9" w14:textId="77777777" w:rsidR="001A60D7" w:rsidRDefault="00000000" w:rsidP="005D654A">
            <w:pPr>
              <w:spacing w:line="360" w:lineRule="auto"/>
              <w:jc w:val="left"/>
              <w:rPr>
                <w:rFonts w:ascii="宋体" w:hAnsi="宋体" w:cs="宋体" w:hint="eastAsia"/>
                <w:sz w:val="24"/>
              </w:rPr>
            </w:pPr>
            <w:sdt>
              <w:sdtPr>
                <w:rPr>
                  <w:rFonts w:ascii="宋体" w:hAnsi="宋体" w:cs="宋体" w:hint="eastAsia"/>
                  <w:kern w:val="0"/>
                  <w:sz w:val="24"/>
                </w:rPr>
                <w:id w:val="147471468"/>
                <w14:checkbox>
                  <w14:checked w14:val="0"/>
                  <w14:checkedState w14:val="00FE" w14:font="Wingdings"/>
                  <w14:uncheckedState w14:val="2610" w14:font="MS Gothic"/>
                </w14:checkbox>
              </w:sdtPr>
              <w:sdtContent>
                <w:r w:rsidR="001A60D7">
                  <w:rPr>
                    <w:rFonts w:ascii="MS Gothic" w:eastAsia="MS Gothic" w:hAnsi="MS Gothic" w:cs="宋体" w:hint="eastAsia"/>
                    <w:kern w:val="0"/>
                    <w:sz w:val="24"/>
                  </w:rPr>
                  <w:t>☐</w:t>
                </w:r>
              </w:sdtContent>
            </w:sdt>
            <w:r w:rsidR="001A60D7">
              <w:rPr>
                <w:rFonts w:ascii="宋体" w:hAnsi="宋体" w:cs="宋体" w:hint="eastAsia"/>
                <w:kern w:val="0"/>
                <w:sz w:val="24"/>
              </w:rPr>
              <w:t>A</w:t>
            </w:r>
            <w:r w:rsidR="001A60D7">
              <w:rPr>
                <w:rFonts w:ascii="宋体" w:hAnsi="宋体" w:cs="宋体" w:hint="eastAsia"/>
                <w:sz w:val="24"/>
              </w:rPr>
              <w:t>不组织。</w:t>
            </w:r>
          </w:p>
          <w:p w14:paraId="355506C0" w14:textId="77777777" w:rsidR="001A60D7" w:rsidRDefault="00000000" w:rsidP="005D654A">
            <w:pPr>
              <w:spacing w:line="360" w:lineRule="auto"/>
              <w:jc w:val="left"/>
              <w:rPr>
                <w:rFonts w:ascii="宋体" w:hAnsi="宋体" w:cs="宋体" w:hint="eastAsia"/>
                <w:kern w:val="0"/>
                <w:sz w:val="24"/>
              </w:rPr>
            </w:pPr>
            <w:sdt>
              <w:sdtPr>
                <w:rPr>
                  <w:rFonts w:ascii="宋体" w:hAnsi="宋体" w:cs="宋体" w:hint="eastAsia"/>
                  <w:kern w:val="0"/>
                  <w:sz w:val="24"/>
                </w:rPr>
                <w:id w:val="1174071719"/>
                <w14:checkbox>
                  <w14:checked w14:val="1"/>
                  <w14:checkedState w14:val="00FE" w14:font="Wingdings"/>
                  <w14:uncheckedState w14:val="2610" w14:font="MS Gothic"/>
                </w14:checkbox>
              </w:sdtPr>
              <w:sdtContent>
                <w:r w:rsidR="001A60D7">
                  <w:rPr>
                    <w:rFonts w:ascii="Wingdings" w:hAnsi="Wingdings" w:cs="宋体"/>
                    <w:kern w:val="0"/>
                    <w:sz w:val="24"/>
                  </w:rPr>
                  <w:t></w:t>
                </w:r>
              </w:sdtContent>
            </w:sdt>
            <w:r w:rsidR="001A60D7">
              <w:rPr>
                <w:rFonts w:ascii="宋体" w:hAnsi="宋体" w:cs="宋体" w:hint="eastAsia"/>
                <w:kern w:val="0"/>
                <w:sz w:val="24"/>
              </w:rPr>
              <w:t>B组织。</w:t>
            </w:r>
          </w:p>
          <w:p w14:paraId="19F0C486" w14:textId="77777777" w:rsidR="001A60D7" w:rsidRDefault="001A60D7" w:rsidP="005D654A">
            <w:pPr>
              <w:snapToGrid w:val="0"/>
              <w:spacing w:line="360" w:lineRule="auto"/>
              <w:jc w:val="left"/>
              <w:rPr>
                <w:rFonts w:ascii="宋体" w:hAnsi="宋体" w:cs="宋体" w:hint="eastAsia"/>
                <w:kern w:val="0"/>
                <w:sz w:val="24"/>
              </w:rPr>
            </w:pPr>
            <w:r>
              <w:rPr>
                <w:rFonts w:ascii="宋体" w:hAnsi="宋体" w:cs="宋体" w:hint="eastAsia"/>
                <w:kern w:val="0"/>
                <w:sz w:val="24"/>
              </w:rPr>
              <w:t>（1）在评标时安排每个投标人进行方案讲解演示。视频演示。每个投标人提供时间不超过1</w:t>
            </w:r>
            <w:r>
              <w:rPr>
                <w:rFonts w:ascii="宋体" w:hAnsi="宋体" w:cs="宋体"/>
                <w:kern w:val="0"/>
                <w:sz w:val="24"/>
              </w:rPr>
              <w:t>5</w:t>
            </w:r>
            <w:r>
              <w:rPr>
                <w:rFonts w:ascii="宋体" w:hAnsi="宋体" w:cs="宋体" w:hint="eastAsia"/>
                <w:kern w:val="0"/>
                <w:sz w:val="24"/>
              </w:rPr>
              <w:t>分钟的演示视频，由采购代理机构组织人员现场播放，播放次序以投标文件解密时间先后次序为准。</w:t>
            </w:r>
          </w:p>
          <w:p w14:paraId="44B01B2D" w14:textId="77777777" w:rsidR="001A60D7" w:rsidRDefault="001A60D7" w:rsidP="005D654A">
            <w:pPr>
              <w:snapToGrid w:val="0"/>
              <w:spacing w:line="360" w:lineRule="auto"/>
              <w:jc w:val="left"/>
              <w:rPr>
                <w:rFonts w:ascii="宋体" w:hAnsi="宋体" w:cs="宋体" w:hint="eastAsia"/>
                <w:kern w:val="0"/>
                <w:sz w:val="24"/>
              </w:rPr>
            </w:pPr>
            <w:r>
              <w:rPr>
                <w:rFonts w:ascii="宋体" w:hAnsi="宋体" w:cs="宋体" w:hint="eastAsia"/>
                <w:kern w:val="0"/>
                <w:sz w:val="24"/>
              </w:rPr>
              <w:t>（2）方案讲解演示：</w:t>
            </w:r>
          </w:p>
          <w:p w14:paraId="330F66AA" w14:textId="77777777" w:rsidR="001A60D7" w:rsidRDefault="001A60D7" w:rsidP="005D654A">
            <w:pPr>
              <w:snapToGrid w:val="0"/>
              <w:spacing w:line="360" w:lineRule="auto"/>
              <w:jc w:val="left"/>
              <w:rPr>
                <w:rFonts w:ascii="宋体" w:hAnsi="宋体" w:cs="宋体" w:hint="eastAsia"/>
                <w:kern w:val="0"/>
                <w:sz w:val="24"/>
              </w:rPr>
            </w:pPr>
            <w:r>
              <w:rPr>
                <w:rFonts w:ascii="宋体" w:hAnsi="宋体" w:cs="宋体" w:hint="eastAsia"/>
                <w:kern w:val="0"/>
                <w:sz w:val="24"/>
              </w:rPr>
              <w:lastRenderedPageBreak/>
              <w:t>演示视频，请按以下方式提交：应当在投标截止时间以前，供应商以介质存储的演示视频文件密封并以邮寄或直接送达等形式提交给采购代理机构联系人（龚梦雪0571-86771198，杭州市拱墅区杭行路688号星运大厦1幢1006室），使其在投标截止时间以前收到。封皮应注明投标人名称、项目名称。</w:t>
            </w:r>
          </w:p>
          <w:p w14:paraId="70E24F03" w14:textId="77777777" w:rsidR="001A60D7" w:rsidRDefault="001A60D7" w:rsidP="005D654A">
            <w:pPr>
              <w:snapToGrid w:val="0"/>
              <w:spacing w:line="360" w:lineRule="auto"/>
              <w:jc w:val="left"/>
              <w:rPr>
                <w:rFonts w:ascii="宋体" w:hAnsi="宋体" w:cs="宋体" w:hint="eastAsia"/>
                <w:b/>
                <w:kern w:val="0"/>
                <w:sz w:val="24"/>
                <w:lang w:val="zh-CN"/>
              </w:rPr>
            </w:pPr>
            <w:r>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1A60D7" w14:paraId="12DF689F" w14:textId="77777777" w:rsidTr="005D654A">
        <w:trPr>
          <w:trHeight w:val="461"/>
        </w:trPr>
        <w:tc>
          <w:tcPr>
            <w:tcW w:w="629" w:type="dxa"/>
            <w:vMerge w:val="restart"/>
            <w:tcBorders>
              <w:top w:val="single" w:sz="4" w:space="0" w:color="auto"/>
              <w:left w:val="single" w:sz="4" w:space="0" w:color="auto"/>
              <w:right w:val="single" w:sz="4" w:space="0" w:color="auto"/>
            </w:tcBorders>
            <w:shd w:val="clear" w:color="auto" w:fill="auto"/>
            <w:vAlign w:val="center"/>
          </w:tcPr>
          <w:p w14:paraId="13918E45" w14:textId="77777777" w:rsidR="001A60D7" w:rsidRDefault="001A60D7" w:rsidP="005D654A">
            <w:pPr>
              <w:snapToGrid w:val="0"/>
              <w:spacing w:line="360" w:lineRule="auto"/>
              <w:jc w:val="center"/>
              <w:rPr>
                <w:rFonts w:ascii="宋体" w:hAnsi="宋体" w:cs="宋体" w:hint="eastAsia"/>
                <w:sz w:val="24"/>
              </w:rPr>
            </w:pPr>
            <w:r>
              <w:rPr>
                <w:rFonts w:ascii="宋体" w:hAnsi="宋体" w:cs="宋体" w:hint="eastAsia"/>
                <w:sz w:val="24"/>
              </w:rPr>
              <w:lastRenderedPageBreak/>
              <w:t>8</w:t>
            </w:r>
          </w:p>
        </w:tc>
        <w:tc>
          <w:tcPr>
            <w:tcW w:w="1843" w:type="dxa"/>
            <w:vMerge w:val="restart"/>
            <w:tcBorders>
              <w:top w:val="single" w:sz="8" w:space="0" w:color="000000"/>
              <w:left w:val="single" w:sz="4" w:space="0" w:color="auto"/>
              <w:right w:val="single" w:sz="8" w:space="0" w:color="000000"/>
            </w:tcBorders>
            <w:shd w:val="clear" w:color="auto" w:fill="auto"/>
            <w:vAlign w:val="center"/>
          </w:tcPr>
          <w:p w14:paraId="520BB90B" w14:textId="77777777" w:rsidR="001A60D7" w:rsidRDefault="001A60D7" w:rsidP="005D654A">
            <w:pPr>
              <w:snapToGrid w:val="0"/>
              <w:spacing w:line="360" w:lineRule="auto"/>
              <w:jc w:val="center"/>
              <w:rPr>
                <w:rFonts w:ascii="宋体" w:hAnsi="宋体" w:cs="宋体" w:hint="eastAsia"/>
                <w:b/>
                <w:sz w:val="24"/>
              </w:rPr>
            </w:pPr>
            <w:r>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shd w:val="clear" w:color="auto" w:fill="auto"/>
            <w:vAlign w:val="center"/>
          </w:tcPr>
          <w:p w14:paraId="26C6BBE1" w14:textId="77777777" w:rsidR="001A60D7" w:rsidRDefault="001A60D7" w:rsidP="005D654A">
            <w:pPr>
              <w:spacing w:line="360" w:lineRule="auto"/>
              <w:jc w:val="left"/>
              <w:rPr>
                <w:rFonts w:ascii="宋体" w:hAnsi="宋体" w:cs="宋体" w:hint="eastAsia"/>
                <w:sz w:val="24"/>
              </w:rPr>
            </w:pPr>
            <w:r>
              <w:rPr>
                <w:rFonts w:ascii="宋体" w:hAnsi="宋体" w:cs="宋体" w:hint="eastAsia"/>
                <w:sz w:val="24"/>
              </w:rPr>
              <w:t>（1）资格证明文件：见招标文件第二部分11.1。</w:t>
            </w:r>
          </w:p>
          <w:p w14:paraId="31227B42" w14:textId="77777777" w:rsidR="001A60D7" w:rsidRDefault="001A60D7" w:rsidP="005D654A">
            <w:pPr>
              <w:spacing w:line="360" w:lineRule="auto"/>
              <w:jc w:val="left"/>
              <w:rPr>
                <w:rFonts w:ascii="宋体" w:hAnsi="宋体" w:cs="宋体" w:hint="eastAsia"/>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1A60D7" w14:paraId="14F51FAA" w14:textId="77777777" w:rsidTr="005D654A">
        <w:trPr>
          <w:trHeight w:val="1031"/>
        </w:trPr>
        <w:tc>
          <w:tcPr>
            <w:tcW w:w="629" w:type="dxa"/>
            <w:vMerge/>
            <w:tcBorders>
              <w:left w:val="single" w:sz="4" w:space="0" w:color="auto"/>
              <w:bottom w:val="single" w:sz="4" w:space="0" w:color="auto"/>
              <w:right w:val="single" w:sz="4" w:space="0" w:color="auto"/>
            </w:tcBorders>
            <w:shd w:val="clear" w:color="auto" w:fill="auto"/>
            <w:vAlign w:val="center"/>
          </w:tcPr>
          <w:p w14:paraId="1FBD66D8" w14:textId="77777777" w:rsidR="001A60D7" w:rsidRDefault="001A60D7" w:rsidP="005D654A">
            <w:pPr>
              <w:snapToGrid w:val="0"/>
              <w:spacing w:line="360" w:lineRule="auto"/>
              <w:jc w:val="center"/>
              <w:rPr>
                <w:rFonts w:ascii="宋体" w:hAnsi="宋体" w:cs="宋体" w:hint="eastAsia"/>
                <w:sz w:val="24"/>
              </w:rPr>
            </w:pPr>
          </w:p>
        </w:tc>
        <w:tc>
          <w:tcPr>
            <w:tcW w:w="1843" w:type="dxa"/>
            <w:vMerge/>
            <w:tcBorders>
              <w:left w:val="single" w:sz="4" w:space="0" w:color="auto"/>
              <w:bottom w:val="single" w:sz="8" w:space="0" w:color="000000"/>
              <w:right w:val="single" w:sz="8" w:space="0" w:color="000000"/>
            </w:tcBorders>
            <w:shd w:val="clear" w:color="auto" w:fill="auto"/>
            <w:vAlign w:val="center"/>
          </w:tcPr>
          <w:p w14:paraId="401F2018" w14:textId="77777777" w:rsidR="001A60D7" w:rsidRDefault="001A60D7" w:rsidP="005D654A">
            <w:pPr>
              <w:snapToGrid w:val="0"/>
              <w:spacing w:line="360" w:lineRule="auto"/>
              <w:jc w:val="center"/>
              <w:rPr>
                <w:rFonts w:ascii="宋体" w:hAnsi="宋体" w:cs="宋体" w:hint="eastAsia"/>
                <w:b/>
                <w:sz w:val="24"/>
              </w:rPr>
            </w:pPr>
          </w:p>
        </w:tc>
        <w:tc>
          <w:tcPr>
            <w:tcW w:w="6095" w:type="dxa"/>
            <w:tcBorders>
              <w:top w:val="single" w:sz="4" w:space="0" w:color="auto"/>
              <w:left w:val="single" w:sz="2" w:space="0" w:color="000000"/>
              <w:bottom w:val="single" w:sz="8" w:space="0" w:color="000000"/>
              <w:right w:val="single" w:sz="8" w:space="0" w:color="000000"/>
            </w:tcBorders>
            <w:shd w:val="clear" w:color="auto" w:fill="auto"/>
            <w:vAlign w:val="center"/>
          </w:tcPr>
          <w:p w14:paraId="051F1855" w14:textId="77777777" w:rsidR="001A60D7" w:rsidRDefault="001A60D7" w:rsidP="005D654A">
            <w:pPr>
              <w:spacing w:line="360" w:lineRule="auto"/>
              <w:jc w:val="left"/>
              <w:rPr>
                <w:rFonts w:ascii="宋体" w:hAnsi="宋体" w:cs="宋体" w:hint="eastAsia"/>
                <w:sz w:val="24"/>
              </w:rPr>
            </w:pPr>
            <w:r>
              <w:rPr>
                <w:rFonts w:ascii="宋体" w:hAnsi="宋体" w:cs="宋体" w:hint="eastAsia"/>
                <w:sz w:val="24"/>
              </w:rPr>
              <w:t>（2）资信证明文件：根据招标文件第四部分评标标准提供。</w:t>
            </w:r>
          </w:p>
        </w:tc>
      </w:tr>
      <w:tr w:rsidR="001A60D7" w14:paraId="1FB54731" w14:textId="77777777" w:rsidTr="005D654A">
        <w:trPr>
          <w:trHeight w:val="686"/>
        </w:trPr>
        <w:tc>
          <w:tcPr>
            <w:tcW w:w="629" w:type="dxa"/>
            <w:tcBorders>
              <w:top w:val="single" w:sz="4" w:space="0" w:color="auto"/>
              <w:left w:val="single" w:sz="8" w:space="0" w:color="000000"/>
              <w:bottom w:val="single" w:sz="4" w:space="0" w:color="auto"/>
              <w:right w:val="single" w:sz="2" w:space="0" w:color="000000"/>
            </w:tcBorders>
            <w:shd w:val="clear" w:color="auto" w:fill="auto"/>
            <w:vAlign w:val="center"/>
          </w:tcPr>
          <w:p w14:paraId="1ACC8BBC" w14:textId="77777777" w:rsidR="001A60D7" w:rsidRDefault="001A60D7" w:rsidP="005D654A">
            <w:pPr>
              <w:snapToGrid w:val="0"/>
              <w:spacing w:line="360" w:lineRule="auto"/>
              <w:jc w:val="center"/>
              <w:rPr>
                <w:rFonts w:ascii="宋体" w:hAnsi="宋体" w:cs="宋体" w:hint="eastAsia"/>
                <w:sz w:val="24"/>
              </w:rPr>
            </w:pPr>
            <w:r>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shd w:val="clear" w:color="auto" w:fill="auto"/>
            <w:vAlign w:val="center"/>
          </w:tcPr>
          <w:p w14:paraId="34197002" w14:textId="77777777" w:rsidR="001A60D7" w:rsidRDefault="001A60D7" w:rsidP="005D654A">
            <w:pPr>
              <w:snapToGrid w:val="0"/>
              <w:spacing w:line="360" w:lineRule="auto"/>
              <w:jc w:val="center"/>
              <w:rPr>
                <w:rFonts w:ascii="宋体" w:hAnsi="宋体" w:cs="宋体" w:hint="eastAsia"/>
                <w:b/>
                <w:sz w:val="24"/>
              </w:rPr>
            </w:pPr>
            <w:r>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shd w:val="clear" w:color="auto" w:fill="auto"/>
            <w:vAlign w:val="center"/>
          </w:tcPr>
          <w:p w14:paraId="4EEAC5DB" w14:textId="77777777" w:rsidR="001A60D7" w:rsidRDefault="001A60D7" w:rsidP="005D654A">
            <w:pPr>
              <w:snapToGrid w:val="0"/>
              <w:spacing w:line="360" w:lineRule="auto"/>
              <w:jc w:val="left"/>
              <w:rPr>
                <w:rFonts w:ascii="宋体" w:hAnsi="宋体" w:cs="宋体" w:hint="eastAsia"/>
              </w:rPr>
            </w:pPr>
            <w:r>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A60D7" w14:paraId="0431F868" w14:textId="77777777" w:rsidTr="005D654A">
        <w:trPr>
          <w:trHeight w:val="686"/>
        </w:trPr>
        <w:tc>
          <w:tcPr>
            <w:tcW w:w="629" w:type="dxa"/>
            <w:tcBorders>
              <w:top w:val="single" w:sz="4" w:space="0" w:color="auto"/>
              <w:left w:val="single" w:sz="8" w:space="0" w:color="000000"/>
              <w:bottom w:val="single" w:sz="4" w:space="0" w:color="auto"/>
              <w:right w:val="single" w:sz="2" w:space="0" w:color="000000"/>
            </w:tcBorders>
            <w:shd w:val="clear" w:color="auto" w:fill="auto"/>
            <w:vAlign w:val="center"/>
          </w:tcPr>
          <w:p w14:paraId="0878D41B" w14:textId="77777777" w:rsidR="001A60D7" w:rsidRDefault="001A60D7" w:rsidP="005D654A">
            <w:pPr>
              <w:snapToGrid w:val="0"/>
              <w:spacing w:line="360" w:lineRule="auto"/>
              <w:jc w:val="center"/>
              <w:rPr>
                <w:rFonts w:ascii="宋体" w:hAnsi="宋体" w:cs="宋体" w:hint="eastAsia"/>
                <w:sz w:val="24"/>
              </w:rPr>
            </w:pPr>
            <w:r>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shd w:val="clear" w:color="auto" w:fill="auto"/>
            <w:vAlign w:val="center"/>
          </w:tcPr>
          <w:p w14:paraId="1E6DD738" w14:textId="77777777" w:rsidR="001A60D7" w:rsidRDefault="001A60D7" w:rsidP="005D654A">
            <w:pPr>
              <w:snapToGrid w:val="0"/>
              <w:spacing w:line="360" w:lineRule="auto"/>
              <w:jc w:val="center"/>
              <w:rPr>
                <w:rFonts w:ascii="宋体" w:hAnsi="宋体" w:cs="宋体" w:hint="eastAsia"/>
                <w:b/>
                <w:sz w:val="24"/>
              </w:rPr>
            </w:pPr>
            <w:r>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shd w:val="clear" w:color="auto" w:fill="auto"/>
            <w:vAlign w:val="center"/>
          </w:tcPr>
          <w:p w14:paraId="76E636CA" w14:textId="77777777" w:rsidR="001A60D7" w:rsidRDefault="001A60D7" w:rsidP="005D654A">
            <w:pPr>
              <w:snapToGrid w:val="0"/>
              <w:spacing w:line="360" w:lineRule="auto"/>
              <w:jc w:val="left"/>
              <w:rPr>
                <w:rFonts w:ascii="宋体" w:hAnsi="宋体" w:cs="宋体" w:hint="eastAsia"/>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
                <w:bCs/>
                <w:kern w:val="0"/>
                <w:sz w:val="24"/>
                <w:lang w:val="zh-CN"/>
              </w:rPr>
              <w:t>投标文件</w:t>
            </w:r>
            <w:r>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w:t>
            </w:r>
            <w:r>
              <w:rPr>
                <w:rFonts w:ascii="宋体" w:hAnsi="宋体" w:cs="宋体" w:hint="eastAsia"/>
                <w:b/>
                <w:kern w:val="0"/>
                <w:sz w:val="24"/>
                <w:lang w:val="zh-CN"/>
              </w:rPr>
              <w:t>提醒：验收时检测费用由采购人承担，不包含在投标总价中。</w:t>
            </w:r>
          </w:p>
          <w:p w14:paraId="78D0CD1A" w14:textId="77777777" w:rsidR="001A60D7" w:rsidRDefault="001A60D7" w:rsidP="005D654A">
            <w:pPr>
              <w:snapToGrid w:val="0"/>
              <w:spacing w:line="360" w:lineRule="auto"/>
              <w:jc w:val="left"/>
              <w:rPr>
                <w:rFonts w:ascii="宋体" w:hAnsi="宋体" w:cs="宋体" w:hint="eastAsia"/>
                <w:b/>
                <w:kern w:val="0"/>
                <w:sz w:val="24"/>
                <w:lang w:val="zh-CN"/>
              </w:rPr>
            </w:pPr>
            <w:r>
              <w:rPr>
                <w:rFonts w:ascii="宋体" w:hAnsi="宋体" w:cs="宋体" w:hint="eastAsia"/>
                <w:b/>
                <w:kern w:val="0"/>
                <w:sz w:val="24"/>
                <w:lang w:val="zh-CN"/>
              </w:rPr>
              <w:t>投标报价出现下列情形的，投标无效：</w:t>
            </w:r>
          </w:p>
          <w:p w14:paraId="7D596A09" w14:textId="77777777" w:rsidR="001A60D7" w:rsidRDefault="001A60D7" w:rsidP="005D654A">
            <w:pPr>
              <w:snapToGrid w:val="0"/>
              <w:spacing w:line="360" w:lineRule="auto"/>
              <w:ind w:firstLineChars="100" w:firstLine="241"/>
              <w:jc w:val="left"/>
              <w:rPr>
                <w:rFonts w:ascii="宋体" w:hAnsi="宋体" w:cs="宋体" w:hint="eastAsia"/>
                <w:b/>
                <w:kern w:val="0"/>
                <w:sz w:val="24"/>
                <w:lang w:val="zh-CN"/>
              </w:rPr>
            </w:pPr>
            <w:r>
              <w:rPr>
                <w:rFonts w:ascii="宋体" w:hAnsi="宋体" w:cs="宋体" w:hint="eastAsia"/>
                <w:b/>
                <w:kern w:val="0"/>
                <w:sz w:val="24"/>
                <w:lang w:val="zh-CN"/>
              </w:rPr>
              <w:t>投标文件出现不是唯一的、有选择性投标报价的；</w:t>
            </w:r>
          </w:p>
          <w:p w14:paraId="6A45C464" w14:textId="77777777" w:rsidR="001A60D7" w:rsidRDefault="001A60D7" w:rsidP="005D654A">
            <w:pPr>
              <w:snapToGrid w:val="0"/>
              <w:spacing w:line="360" w:lineRule="auto"/>
              <w:ind w:firstLineChars="100" w:firstLine="241"/>
              <w:jc w:val="left"/>
              <w:rPr>
                <w:rFonts w:ascii="宋体" w:hAnsi="宋体" w:cs="宋体" w:hint="eastAsia"/>
                <w:kern w:val="0"/>
                <w:sz w:val="24"/>
                <w:lang w:val="zh-CN"/>
              </w:rPr>
            </w:pPr>
            <w:r>
              <w:rPr>
                <w:rFonts w:ascii="宋体" w:hAnsi="宋体" w:cs="宋体" w:hint="eastAsia"/>
                <w:b/>
                <w:kern w:val="0"/>
                <w:sz w:val="24"/>
                <w:lang w:val="zh-CN"/>
              </w:rPr>
              <w:lastRenderedPageBreak/>
              <w:t>投标报价超过招标文件中规定的预算金额或者最高限价的；</w:t>
            </w:r>
          </w:p>
          <w:p w14:paraId="118C2A8A" w14:textId="77777777" w:rsidR="001A60D7" w:rsidRDefault="001A60D7" w:rsidP="005D654A">
            <w:pPr>
              <w:spacing w:line="360" w:lineRule="auto"/>
              <w:ind w:firstLineChars="100" w:firstLine="241"/>
              <w:jc w:val="left"/>
              <w:rPr>
                <w:rFonts w:ascii="宋体" w:hAnsi="宋体" w:cs="宋体" w:hint="eastAsia"/>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p>
          <w:p w14:paraId="4948AD6D" w14:textId="77777777" w:rsidR="001A60D7" w:rsidRDefault="001A60D7" w:rsidP="005D654A">
            <w:pPr>
              <w:spacing w:line="360" w:lineRule="auto"/>
              <w:ind w:firstLineChars="100" w:firstLine="241"/>
              <w:jc w:val="left"/>
              <w:rPr>
                <w:rFonts w:ascii="宋体" w:hAnsi="宋体" w:cs="宋体" w:hint="eastAsia"/>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1A60D7" w14:paraId="6A1E392B" w14:textId="77777777" w:rsidTr="005D654A">
        <w:trPr>
          <w:trHeight w:val="3498"/>
        </w:trPr>
        <w:tc>
          <w:tcPr>
            <w:tcW w:w="629" w:type="dxa"/>
            <w:tcBorders>
              <w:top w:val="single" w:sz="4" w:space="0" w:color="auto"/>
              <w:left w:val="single" w:sz="8" w:space="0" w:color="000000"/>
              <w:right w:val="single" w:sz="2" w:space="0" w:color="000000"/>
            </w:tcBorders>
            <w:shd w:val="clear" w:color="auto" w:fill="auto"/>
            <w:vAlign w:val="center"/>
          </w:tcPr>
          <w:p w14:paraId="0C135E0A" w14:textId="77777777" w:rsidR="001A60D7" w:rsidRDefault="001A60D7" w:rsidP="005D654A">
            <w:pPr>
              <w:snapToGrid w:val="0"/>
              <w:spacing w:line="360" w:lineRule="auto"/>
              <w:jc w:val="center"/>
              <w:rPr>
                <w:rFonts w:ascii="宋体" w:hAnsi="宋体" w:cs="宋体" w:hint="eastAsia"/>
                <w:sz w:val="24"/>
              </w:rPr>
            </w:pPr>
            <w:r>
              <w:rPr>
                <w:rFonts w:ascii="宋体" w:hAnsi="宋体" w:cs="宋体" w:hint="eastAsia"/>
                <w:sz w:val="24"/>
              </w:rPr>
              <w:lastRenderedPageBreak/>
              <w:t>11</w:t>
            </w:r>
          </w:p>
        </w:tc>
        <w:tc>
          <w:tcPr>
            <w:tcW w:w="1843" w:type="dxa"/>
            <w:tcBorders>
              <w:top w:val="single" w:sz="8" w:space="0" w:color="000000"/>
              <w:left w:val="single" w:sz="2" w:space="0" w:color="000000"/>
              <w:right w:val="single" w:sz="8" w:space="0" w:color="000000"/>
            </w:tcBorders>
            <w:shd w:val="clear" w:color="auto" w:fill="auto"/>
            <w:vAlign w:val="center"/>
          </w:tcPr>
          <w:p w14:paraId="5E0B5835" w14:textId="77777777" w:rsidR="001A60D7" w:rsidRDefault="001A60D7" w:rsidP="005D654A">
            <w:pPr>
              <w:snapToGrid w:val="0"/>
              <w:spacing w:line="360" w:lineRule="auto"/>
              <w:jc w:val="center"/>
              <w:rPr>
                <w:rFonts w:ascii="宋体" w:hAnsi="宋体" w:cs="宋体" w:hint="eastAsia"/>
                <w:b/>
                <w:sz w:val="24"/>
              </w:rPr>
            </w:pPr>
            <w:r>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shd w:val="clear" w:color="auto" w:fill="auto"/>
            <w:vAlign w:val="center"/>
          </w:tcPr>
          <w:p w14:paraId="7443DA65" w14:textId="77777777" w:rsidR="001A60D7" w:rsidRDefault="001A60D7" w:rsidP="005D654A">
            <w:pPr>
              <w:spacing w:line="360" w:lineRule="auto"/>
              <w:ind w:firstLineChars="200" w:firstLine="480"/>
              <w:jc w:val="left"/>
              <w:rPr>
                <w:rFonts w:ascii="宋体" w:hAnsi="宋体" w:cs="宋体" w:hint="eastAsia"/>
                <w:sz w:val="24"/>
              </w:rPr>
            </w:pPr>
            <w:r>
              <w:rPr>
                <w:rFonts w:ascii="宋体" w:hAnsi="宋体" w:cs="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1A60D7" w14:paraId="7A223BC2" w14:textId="77777777" w:rsidTr="005D654A">
        <w:trPr>
          <w:trHeight w:val="1734"/>
        </w:trPr>
        <w:tc>
          <w:tcPr>
            <w:tcW w:w="629" w:type="dxa"/>
            <w:tcBorders>
              <w:top w:val="single" w:sz="4" w:space="0" w:color="auto"/>
              <w:left w:val="single" w:sz="8" w:space="0" w:color="000000"/>
              <w:bottom w:val="single" w:sz="4" w:space="0" w:color="auto"/>
              <w:right w:val="single" w:sz="2" w:space="0" w:color="000000"/>
            </w:tcBorders>
            <w:shd w:val="clear" w:color="auto" w:fill="auto"/>
            <w:vAlign w:val="center"/>
          </w:tcPr>
          <w:p w14:paraId="248416CA" w14:textId="77777777" w:rsidR="001A60D7" w:rsidRDefault="001A60D7" w:rsidP="005D654A">
            <w:pPr>
              <w:snapToGrid w:val="0"/>
              <w:spacing w:line="360" w:lineRule="auto"/>
              <w:jc w:val="center"/>
              <w:rPr>
                <w:rFonts w:ascii="宋体" w:hAnsi="宋体" w:cs="宋体" w:hint="eastAsia"/>
                <w:sz w:val="24"/>
              </w:rPr>
            </w:pPr>
            <w:r>
              <w:rPr>
                <w:rFonts w:ascii="宋体" w:hAnsi="宋体" w:cs="宋体" w:hint="eastAsia"/>
                <w:sz w:val="24"/>
              </w:rPr>
              <w:t>1</w:t>
            </w:r>
            <w:r>
              <w:rPr>
                <w:rFonts w:ascii="宋体" w:hAnsi="宋体" w:cs="宋体"/>
                <w:sz w:val="24"/>
              </w:rPr>
              <w:t>2</w:t>
            </w:r>
          </w:p>
        </w:tc>
        <w:tc>
          <w:tcPr>
            <w:tcW w:w="1843" w:type="dxa"/>
            <w:tcBorders>
              <w:top w:val="single" w:sz="8" w:space="0" w:color="000000"/>
              <w:left w:val="single" w:sz="2" w:space="0" w:color="000000"/>
              <w:bottom w:val="single" w:sz="8" w:space="0" w:color="000000"/>
              <w:right w:val="single" w:sz="8" w:space="0" w:color="000000"/>
            </w:tcBorders>
            <w:shd w:val="clear" w:color="auto" w:fill="auto"/>
            <w:vAlign w:val="center"/>
          </w:tcPr>
          <w:p w14:paraId="7A6B19FF" w14:textId="77777777" w:rsidR="001A60D7" w:rsidRDefault="001A60D7" w:rsidP="005D654A">
            <w:pPr>
              <w:snapToGrid w:val="0"/>
              <w:spacing w:line="360" w:lineRule="auto"/>
              <w:jc w:val="center"/>
              <w:rPr>
                <w:rFonts w:ascii="宋体" w:hAnsi="宋体" w:cs="宋体" w:hint="eastAsia"/>
                <w:b/>
                <w:sz w:val="24"/>
              </w:rPr>
            </w:pPr>
            <w:r>
              <w:rPr>
                <w:rFonts w:ascii="宋体" w:hAnsi="宋体" w:cs="宋体" w:hint="eastAsia"/>
                <w:b/>
                <w:sz w:val="24"/>
              </w:rPr>
              <w:t>采购代理服务费</w:t>
            </w:r>
          </w:p>
        </w:tc>
        <w:tc>
          <w:tcPr>
            <w:tcW w:w="6095" w:type="dxa"/>
            <w:tcBorders>
              <w:top w:val="single" w:sz="8" w:space="0" w:color="000000"/>
              <w:left w:val="single" w:sz="2" w:space="0" w:color="000000"/>
              <w:bottom w:val="single" w:sz="8" w:space="0" w:color="000000"/>
              <w:right w:val="single" w:sz="8" w:space="0" w:color="000000"/>
            </w:tcBorders>
            <w:shd w:val="clear" w:color="auto" w:fill="auto"/>
            <w:vAlign w:val="center"/>
          </w:tcPr>
          <w:p w14:paraId="79D14AF0" w14:textId="77777777" w:rsidR="001A60D7" w:rsidRDefault="001A60D7" w:rsidP="005D654A">
            <w:pPr>
              <w:pStyle w:val="af2"/>
              <w:spacing w:line="360" w:lineRule="auto"/>
              <w:ind w:firstLineChars="200" w:firstLine="480"/>
              <w:jc w:val="left"/>
              <w:rPr>
                <w:rFonts w:hAnsi="宋体" w:hint="eastAsia"/>
                <w:sz w:val="24"/>
                <w:szCs w:val="24"/>
              </w:rPr>
            </w:pPr>
            <w:r>
              <w:rPr>
                <w:rFonts w:hint="eastAsia"/>
                <w:sz w:val="24"/>
                <w:szCs w:val="24"/>
              </w:rPr>
              <w:t>本项目的采购代理服务费由中标人支付，服务费按计价格【2002】1980号文件收费标准计取。在接到中标通知书</w:t>
            </w:r>
            <w:r>
              <w:rPr>
                <w:rFonts w:hAnsi="宋体" w:hint="eastAsia"/>
                <w:sz w:val="24"/>
                <w:szCs w:val="24"/>
              </w:rPr>
              <w:t>后两个工作日内</w:t>
            </w:r>
            <w:r>
              <w:rPr>
                <w:rFonts w:hint="eastAsia"/>
                <w:sz w:val="24"/>
                <w:szCs w:val="24"/>
              </w:rPr>
              <w:t>由中标人一次性向采购代理机构付清。</w:t>
            </w:r>
            <w:r>
              <w:rPr>
                <w:rFonts w:hAnsi="宋体" w:hint="eastAsia"/>
                <w:sz w:val="24"/>
                <w:szCs w:val="24"/>
              </w:rPr>
              <w:t>采购代理服务费须包含在投标报价中，并以人民币方式支付。服务费汇入以下账号：</w:t>
            </w:r>
          </w:p>
          <w:p w14:paraId="6D34CA67" w14:textId="77777777" w:rsidR="001A60D7" w:rsidRDefault="001A60D7" w:rsidP="005D654A">
            <w:pPr>
              <w:pStyle w:val="af2"/>
              <w:spacing w:line="360" w:lineRule="auto"/>
              <w:ind w:firstLineChars="200" w:firstLine="480"/>
              <w:jc w:val="left"/>
              <w:rPr>
                <w:rFonts w:asciiTheme="minorEastAsia" w:hAnsiTheme="minorEastAsia" w:cs="Times New Roman" w:hint="eastAsia"/>
                <w:kern w:val="28"/>
                <w:sz w:val="24"/>
                <w:szCs w:val="24"/>
              </w:rPr>
            </w:pPr>
            <w:r>
              <w:rPr>
                <w:rFonts w:asciiTheme="minorEastAsia" w:hAnsiTheme="minorEastAsia" w:cs="Times New Roman" w:hint="eastAsia"/>
                <w:kern w:val="28"/>
                <w:sz w:val="24"/>
                <w:szCs w:val="24"/>
              </w:rPr>
              <w:t>户</w:t>
            </w:r>
            <w:r>
              <w:rPr>
                <w:rFonts w:asciiTheme="minorEastAsia" w:hAnsiTheme="minorEastAsia" w:cs="Times New Roman"/>
                <w:kern w:val="28"/>
                <w:sz w:val="24"/>
                <w:szCs w:val="24"/>
              </w:rPr>
              <w:t xml:space="preserve"> </w:t>
            </w:r>
            <w:r>
              <w:rPr>
                <w:rFonts w:asciiTheme="minorEastAsia" w:hAnsiTheme="minorEastAsia" w:cs="Times New Roman" w:hint="eastAsia"/>
                <w:kern w:val="28"/>
                <w:sz w:val="24"/>
                <w:szCs w:val="24"/>
              </w:rPr>
              <w:t>名：</w:t>
            </w:r>
            <w:r>
              <w:rPr>
                <w:rFonts w:hint="eastAsia"/>
                <w:sz w:val="24"/>
                <w:szCs w:val="24"/>
              </w:rPr>
              <w:t>浙江天辰工程咨询有限公司</w:t>
            </w:r>
          </w:p>
          <w:p w14:paraId="1D45BCF1" w14:textId="77777777" w:rsidR="001A60D7" w:rsidRDefault="001A60D7" w:rsidP="005D654A">
            <w:pPr>
              <w:pStyle w:val="af2"/>
              <w:spacing w:line="360" w:lineRule="auto"/>
              <w:ind w:firstLineChars="200" w:firstLine="480"/>
              <w:jc w:val="left"/>
              <w:rPr>
                <w:rFonts w:asciiTheme="minorEastAsia" w:eastAsiaTheme="minorEastAsia" w:hAnsiTheme="minorEastAsia" w:hint="eastAsia"/>
                <w:sz w:val="24"/>
                <w:szCs w:val="24"/>
              </w:rPr>
            </w:pPr>
            <w:r>
              <w:rPr>
                <w:rFonts w:asciiTheme="minorEastAsia" w:eastAsiaTheme="minorEastAsia" w:hAnsiTheme="minorEastAsia" w:cs="Times New Roman" w:hint="eastAsia"/>
                <w:kern w:val="28"/>
                <w:sz w:val="24"/>
                <w:szCs w:val="24"/>
              </w:rPr>
              <w:t>开</w:t>
            </w:r>
            <w:r>
              <w:rPr>
                <w:rFonts w:asciiTheme="minorEastAsia" w:eastAsiaTheme="minorEastAsia" w:hAnsiTheme="minorEastAsia" w:cs="Times New Roman"/>
                <w:kern w:val="28"/>
                <w:sz w:val="24"/>
                <w:szCs w:val="24"/>
              </w:rPr>
              <w:t xml:space="preserve"> </w:t>
            </w:r>
            <w:r>
              <w:rPr>
                <w:rFonts w:asciiTheme="minorEastAsia" w:eastAsiaTheme="minorEastAsia" w:hAnsiTheme="minorEastAsia" w:cs="Times New Roman" w:hint="eastAsia"/>
                <w:kern w:val="28"/>
                <w:sz w:val="24"/>
                <w:szCs w:val="24"/>
              </w:rPr>
              <w:t>户：</w:t>
            </w:r>
            <w:r>
              <w:rPr>
                <w:rFonts w:asciiTheme="minorEastAsia" w:eastAsiaTheme="minorEastAsia" w:hAnsiTheme="minorEastAsia" w:hint="eastAsia"/>
                <w:sz w:val="24"/>
                <w:szCs w:val="24"/>
              </w:rPr>
              <w:t>杭州银行丰潭支行</w:t>
            </w:r>
          </w:p>
          <w:p w14:paraId="176E3635" w14:textId="77777777" w:rsidR="001A60D7" w:rsidRDefault="001A60D7" w:rsidP="005D654A">
            <w:pPr>
              <w:pStyle w:val="af2"/>
              <w:spacing w:line="360" w:lineRule="auto"/>
              <w:ind w:firstLineChars="200" w:firstLine="480"/>
              <w:jc w:val="left"/>
              <w:rPr>
                <w:rFonts w:asciiTheme="minorEastAsia" w:eastAsiaTheme="minorEastAsia" w:hAnsiTheme="minorEastAsia" w:hint="eastAsia"/>
                <w:sz w:val="24"/>
                <w:szCs w:val="24"/>
              </w:rPr>
            </w:pPr>
            <w:r>
              <w:rPr>
                <w:rFonts w:asciiTheme="minorEastAsia" w:eastAsiaTheme="minorEastAsia" w:hAnsiTheme="minorEastAsia" w:cs="Times New Roman" w:hint="eastAsia"/>
                <w:kern w:val="28"/>
                <w:sz w:val="24"/>
                <w:szCs w:val="24"/>
              </w:rPr>
              <w:t>账</w:t>
            </w:r>
            <w:r>
              <w:rPr>
                <w:rFonts w:asciiTheme="minorEastAsia" w:eastAsiaTheme="minorEastAsia" w:hAnsiTheme="minorEastAsia" w:cs="Times New Roman"/>
                <w:kern w:val="28"/>
                <w:sz w:val="24"/>
                <w:szCs w:val="24"/>
              </w:rPr>
              <w:t xml:space="preserve"> </w:t>
            </w:r>
            <w:r>
              <w:rPr>
                <w:rFonts w:asciiTheme="minorEastAsia" w:eastAsiaTheme="minorEastAsia" w:hAnsiTheme="minorEastAsia" w:cs="Times New Roman" w:hint="eastAsia"/>
                <w:kern w:val="28"/>
                <w:sz w:val="24"/>
                <w:szCs w:val="24"/>
              </w:rPr>
              <w:t>号：</w:t>
            </w:r>
            <w:r>
              <w:rPr>
                <w:rFonts w:asciiTheme="minorEastAsia" w:eastAsiaTheme="minorEastAsia" w:hAnsiTheme="minorEastAsia" w:cs="Times New Roman"/>
                <w:kern w:val="28"/>
                <w:sz w:val="24"/>
                <w:szCs w:val="24"/>
              </w:rPr>
              <w:t>3301040160017413256</w:t>
            </w:r>
          </w:p>
        </w:tc>
      </w:tr>
      <w:tr w:rsidR="001A60D7" w14:paraId="61DE32F0" w14:textId="77777777" w:rsidTr="005D654A">
        <w:trPr>
          <w:trHeight w:val="1734"/>
        </w:trPr>
        <w:tc>
          <w:tcPr>
            <w:tcW w:w="629" w:type="dxa"/>
            <w:tcBorders>
              <w:top w:val="single" w:sz="4" w:space="0" w:color="auto"/>
              <w:left w:val="single" w:sz="8" w:space="0" w:color="000000"/>
              <w:bottom w:val="single" w:sz="4" w:space="0" w:color="auto"/>
              <w:right w:val="single" w:sz="2" w:space="0" w:color="000000"/>
            </w:tcBorders>
            <w:shd w:val="clear" w:color="auto" w:fill="auto"/>
            <w:vAlign w:val="center"/>
          </w:tcPr>
          <w:p w14:paraId="0E5B7DA3" w14:textId="77777777" w:rsidR="001A60D7" w:rsidRDefault="001A60D7" w:rsidP="005D654A">
            <w:pPr>
              <w:snapToGrid w:val="0"/>
              <w:spacing w:line="360" w:lineRule="auto"/>
              <w:jc w:val="center"/>
              <w:rPr>
                <w:rFonts w:ascii="宋体" w:hAnsi="宋体" w:cs="宋体" w:hint="eastAsia"/>
                <w:sz w:val="24"/>
              </w:rPr>
            </w:pPr>
            <w:r>
              <w:rPr>
                <w:rFonts w:ascii="宋体" w:hAnsi="宋体" w:cs="宋体" w:hint="eastAsia"/>
                <w:sz w:val="24"/>
              </w:rPr>
              <w:t>1</w:t>
            </w:r>
            <w:r>
              <w:rPr>
                <w:rFonts w:ascii="宋体" w:hAnsi="宋体" w:cs="宋体"/>
                <w:sz w:val="24"/>
              </w:rPr>
              <w:t>3</w:t>
            </w:r>
          </w:p>
        </w:tc>
        <w:tc>
          <w:tcPr>
            <w:tcW w:w="1843" w:type="dxa"/>
            <w:tcBorders>
              <w:top w:val="single" w:sz="8" w:space="0" w:color="000000"/>
              <w:left w:val="single" w:sz="2" w:space="0" w:color="000000"/>
              <w:bottom w:val="single" w:sz="8" w:space="0" w:color="000000"/>
              <w:right w:val="single" w:sz="8" w:space="0" w:color="000000"/>
            </w:tcBorders>
            <w:shd w:val="clear" w:color="auto" w:fill="auto"/>
            <w:vAlign w:val="center"/>
          </w:tcPr>
          <w:p w14:paraId="66EF88F0" w14:textId="793CE7F7" w:rsidR="001A60D7" w:rsidRDefault="001A60D7" w:rsidP="005D654A">
            <w:pPr>
              <w:snapToGrid w:val="0"/>
              <w:spacing w:line="360" w:lineRule="auto"/>
              <w:jc w:val="center"/>
              <w:rPr>
                <w:rFonts w:ascii="宋体" w:hAnsi="宋体" w:cs="宋体" w:hint="eastAsia"/>
                <w:b/>
                <w:sz w:val="24"/>
              </w:rPr>
            </w:pPr>
            <w:r>
              <w:rPr>
                <w:rFonts w:ascii="宋体" w:hAnsi="宋体" w:cs="宋体" w:hint="eastAsia"/>
                <w:b/>
                <w:sz w:val="24"/>
              </w:rPr>
              <w:t>备份投标文件送达地点和签收人员</w:t>
            </w:r>
          </w:p>
        </w:tc>
        <w:tc>
          <w:tcPr>
            <w:tcW w:w="6095" w:type="dxa"/>
            <w:tcBorders>
              <w:top w:val="single" w:sz="8" w:space="0" w:color="000000"/>
              <w:left w:val="single" w:sz="2" w:space="0" w:color="000000"/>
              <w:bottom w:val="single" w:sz="8" w:space="0" w:color="000000"/>
              <w:right w:val="single" w:sz="8" w:space="0" w:color="000000"/>
            </w:tcBorders>
            <w:shd w:val="clear" w:color="auto" w:fill="auto"/>
            <w:vAlign w:val="center"/>
          </w:tcPr>
          <w:p w14:paraId="0E655E45" w14:textId="77777777" w:rsidR="001A60D7" w:rsidRDefault="001A60D7" w:rsidP="005D654A">
            <w:pPr>
              <w:pStyle w:val="af2"/>
              <w:spacing w:line="360" w:lineRule="auto"/>
              <w:jc w:val="left"/>
              <w:rPr>
                <w:rFonts w:hAnsi="宋体" w:cs="宋体" w:hint="eastAsia"/>
                <w:kern w:val="28"/>
                <w:sz w:val="24"/>
              </w:rPr>
            </w:pPr>
            <w:r>
              <w:rPr>
                <w:rFonts w:hAnsi="宋体" w:cs="宋体" w:hint="eastAsia"/>
                <w:kern w:val="28"/>
                <w:sz w:val="24"/>
                <w:szCs w:val="24"/>
              </w:rPr>
              <w:t>备份投标文件送达地点：</w:t>
            </w:r>
            <w:r>
              <w:rPr>
                <w:rFonts w:hAnsi="宋体" w:cs="宋体" w:hint="eastAsia"/>
                <w:sz w:val="24"/>
                <w:u w:val="single"/>
              </w:rPr>
              <w:t>杭州市拱墅区杭行路688号星运大厦1幢1006室</w:t>
            </w:r>
            <w:r>
              <w:rPr>
                <w:rFonts w:hAnsi="宋体" w:cs="宋体" w:hint="eastAsia"/>
                <w:kern w:val="28"/>
                <w:sz w:val="24"/>
                <w:szCs w:val="24"/>
              </w:rPr>
              <w:t>；备份投标文件签收人员联系电话：</w:t>
            </w:r>
            <w:r>
              <w:rPr>
                <w:rFonts w:hAnsi="宋体" w:cs="宋体" w:hint="eastAsia"/>
                <w:sz w:val="24"/>
                <w:u w:val="single"/>
              </w:rPr>
              <w:t>龚梦雪0571-86771198</w:t>
            </w:r>
            <w:r>
              <w:rPr>
                <w:rFonts w:hAnsi="宋体" w:cs="宋体" w:hint="eastAsia"/>
                <w:sz w:val="24"/>
                <w:szCs w:val="24"/>
              </w:rPr>
              <w:t>。</w:t>
            </w:r>
            <w:r>
              <w:rPr>
                <w:rFonts w:hAnsi="宋体" w:cs="宋体" w:hint="eastAsia"/>
                <w:b/>
                <w:sz w:val="24"/>
                <w:szCs w:val="24"/>
              </w:rPr>
              <w:t>采购人、采购代理机构不强制或变相强制投标人提交备份投标文件。</w:t>
            </w:r>
          </w:p>
        </w:tc>
      </w:tr>
      <w:tr w:rsidR="001A60D7" w14:paraId="1F3CC8FD" w14:textId="77777777" w:rsidTr="005D654A">
        <w:trPr>
          <w:trHeight w:val="935"/>
        </w:trPr>
        <w:tc>
          <w:tcPr>
            <w:tcW w:w="629" w:type="dxa"/>
            <w:vMerge w:val="restart"/>
            <w:tcBorders>
              <w:top w:val="single" w:sz="4" w:space="0" w:color="auto"/>
              <w:left w:val="single" w:sz="8" w:space="0" w:color="000000"/>
              <w:right w:val="single" w:sz="2" w:space="0" w:color="000000"/>
            </w:tcBorders>
            <w:shd w:val="clear" w:color="auto" w:fill="auto"/>
            <w:vAlign w:val="center"/>
          </w:tcPr>
          <w:p w14:paraId="24551208" w14:textId="77777777" w:rsidR="001A60D7" w:rsidRDefault="001A60D7" w:rsidP="005D654A">
            <w:pPr>
              <w:snapToGrid w:val="0"/>
              <w:spacing w:line="360" w:lineRule="auto"/>
              <w:jc w:val="center"/>
              <w:rPr>
                <w:rFonts w:ascii="宋体" w:hAnsi="宋体" w:cs="宋体" w:hint="eastAsia"/>
                <w:sz w:val="24"/>
              </w:rPr>
            </w:pPr>
            <w:r>
              <w:rPr>
                <w:rFonts w:ascii="宋体" w:hAnsi="宋体" w:cs="宋体" w:hint="eastAsia"/>
                <w:sz w:val="24"/>
              </w:rPr>
              <w:t>1</w:t>
            </w:r>
            <w:r>
              <w:rPr>
                <w:rFonts w:ascii="宋体" w:hAnsi="宋体" w:cs="宋体"/>
                <w:sz w:val="24"/>
              </w:rPr>
              <w:t>4</w:t>
            </w:r>
          </w:p>
        </w:tc>
        <w:tc>
          <w:tcPr>
            <w:tcW w:w="1843" w:type="dxa"/>
            <w:vMerge w:val="restart"/>
            <w:tcBorders>
              <w:top w:val="single" w:sz="8" w:space="0" w:color="000000"/>
              <w:left w:val="single" w:sz="2" w:space="0" w:color="000000"/>
              <w:right w:val="single" w:sz="8" w:space="0" w:color="000000"/>
            </w:tcBorders>
            <w:shd w:val="clear" w:color="auto" w:fill="auto"/>
            <w:vAlign w:val="center"/>
          </w:tcPr>
          <w:p w14:paraId="6EA18582" w14:textId="77777777" w:rsidR="001A60D7" w:rsidRDefault="001A60D7" w:rsidP="005D654A">
            <w:pPr>
              <w:snapToGrid w:val="0"/>
              <w:spacing w:line="360" w:lineRule="auto"/>
              <w:jc w:val="center"/>
              <w:rPr>
                <w:rFonts w:ascii="宋体" w:hAnsi="宋体" w:cs="宋体" w:hint="eastAsia"/>
                <w:b/>
                <w:sz w:val="24"/>
              </w:rPr>
            </w:pPr>
            <w:r>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shd w:val="clear" w:color="auto" w:fill="auto"/>
            <w:vAlign w:val="center"/>
          </w:tcPr>
          <w:p w14:paraId="458BCCCE" w14:textId="77777777" w:rsidR="001A60D7" w:rsidRDefault="001A60D7" w:rsidP="005D654A">
            <w:pPr>
              <w:spacing w:line="360" w:lineRule="auto"/>
              <w:jc w:val="left"/>
              <w:rPr>
                <w:rFonts w:ascii="宋体" w:hAnsi="宋体" w:cs="宋体" w:hint="eastAsia"/>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1A60D7" w14:paraId="3F6789A7" w14:textId="77777777" w:rsidTr="005D654A">
        <w:trPr>
          <w:trHeight w:val="935"/>
        </w:trPr>
        <w:tc>
          <w:tcPr>
            <w:tcW w:w="629" w:type="dxa"/>
            <w:vMerge/>
            <w:tcBorders>
              <w:left w:val="single" w:sz="8" w:space="0" w:color="000000"/>
              <w:bottom w:val="single" w:sz="4" w:space="0" w:color="auto"/>
              <w:right w:val="single" w:sz="2" w:space="0" w:color="000000"/>
            </w:tcBorders>
            <w:shd w:val="clear" w:color="auto" w:fill="auto"/>
            <w:vAlign w:val="center"/>
          </w:tcPr>
          <w:p w14:paraId="79F756B1" w14:textId="77777777" w:rsidR="001A60D7" w:rsidRDefault="001A60D7" w:rsidP="005D654A">
            <w:pPr>
              <w:snapToGrid w:val="0"/>
              <w:spacing w:line="360" w:lineRule="auto"/>
              <w:jc w:val="center"/>
              <w:rPr>
                <w:rFonts w:ascii="宋体" w:hAnsi="宋体" w:cs="宋体" w:hint="eastAsia"/>
                <w:sz w:val="24"/>
              </w:rPr>
            </w:pPr>
          </w:p>
        </w:tc>
        <w:tc>
          <w:tcPr>
            <w:tcW w:w="1843" w:type="dxa"/>
            <w:vMerge/>
            <w:tcBorders>
              <w:left w:val="single" w:sz="2" w:space="0" w:color="000000"/>
              <w:bottom w:val="single" w:sz="8" w:space="0" w:color="000000"/>
              <w:right w:val="single" w:sz="8" w:space="0" w:color="000000"/>
            </w:tcBorders>
            <w:shd w:val="clear" w:color="auto" w:fill="auto"/>
            <w:vAlign w:val="center"/>
          </w:tcPr>
          <w:p w14:paraId="20C5BAC4" w14:textId="77777777" w:rsidR="001A60D7" w:rsidRDefault="001A60D7" w:rsidP="005D654A">
            <w:pPr>
              <w:snapToGrid w:val="0"/>
              <w:spacing w:line="360" w:lineRule="auto"/>
              <w:jc w:val="center"/>
              <w:rPr>
                <w:rFonts w:ascii="宋体" w:hAnsi="宋体" w:cs="宋体" w:hint="eastAsia"/>
                <w:b/>
                <w:sz w:val="24"/>
              </w:rPr>
            </w:pPr>
          </w:p>
        </w:tc>
        <w:tc>
          <w:tcPr>
            <w:tcW w:w="6095" w:type="dxa"/>
            <w:tcBorders>
              <w:top w:val="single" w:sz="8" w:space="0" w:color="000000"/>
              <w:left w:val="single" w:sz="2" w:space="0" w:color="000000"/>
              <w:bottom w:val="single" w:sz="8" w:space="0" w:color="000000"/>
              <w:right w:val="single" w:sz="8" w:space="0" w:color="000000"/>
            </w:tcBorders>
            <w:shd w:val="clear" w:color="auto" w:fill="auto"/>
            <w:vAlign w:val="center"/>
          </w:tcPr>
          <w:p w14:paraId="5C9AAB6C" w14:textId="77777777" w:rsidR="001A60D7" w:rsidRDefault="00000000" w:rsidP="005D654A">
            <w:pPr>
              <w:spacing w:line="360" w:lineRule="auto"/>
              <w:jc w:val="left"/>
              <w:rPr>
                <w:rFonts w:ascii="宋体" w:hAnsi="宋体" w:cs="宋体" w:hint="eastAsia"/>
                <w:snapToGrid w:val="0"/>
                <w:kern w:val="28"/>
                <w:sz w:val="24"/>
              </w:rPr>
            </w:pPr>
            <w:sdt>
              <w:sdtPr>
                <w:rPr>
                  <w:rFonts w:asciiTheme="minorEastAsia" w:eastAsiaTheme="minorEastAsia" w:hAnsiTheme="minorEastAsia" w:cs="Arial" w:hint="eastAsia"/>
                  <w:kern w:val="0"/>
                  <w:sz w:val="24"/>
                </w:rPr>
                <w:id w:val="147474885"/>
                <w14:checkbox>
                  <w14:checked w14:val="0"/>
                  <w14:checkedState w14:val="00FE" w14:font="Wingdings"/>
                  <w14:uncheckedState w14:val="2610" w14:font="MS Gothic"/>
                </w14:checkbox>
              </w:sdtPr>
              <w:sdtContent>
                <w:r w:rsidR="001A60D7">
                  <w:rPr>
                    <w:rFonts w:ascii="MS Mincho" w:eastAsia="MS Mincho" w:hAnsi="MS Mincho" w:cs="MS Mincho" w:hint="eastAsia"/>
                    <w:kern w:val="0"/>
                    <w:sz w:val="24"/>
                  </w:rPr>
                  <w:t>☐</w:t>
                </w:r>
              </w:sdtContent>
            </w:sdt>
            <w:r w:rsidR="001A60D7">
              <w:rPr>
                <w:rFonts w:ascii="宋体" w:hAnsi="宋体" w:cs="宋体" w:hint="eastAsia"/>
                <w:snapToGrid w:val="0"/>
                <w:kern w:val="28"/>
                <w:sz w:val="24"/>
              </w:rPr>
              <w:t>联合体投标的，联合体各方均需按招标文件第四部分评标标准要求提供资信证明文件，否则视为不符合相关要求。</w:t>
            </w:r>
          </w:p>
          <w:p w14:paraId="34AF2D3F" w14:textId="77777777" w:rsidR="001A60D7" w:rsidRDefault="00000000" w:rsidP="005D654A">
            <w:pPr>
              <w:pStyle w:val="af2"/>
              <w:spacing w:line="360" w:lineRule="auto"/>
              <w:jc w:val="left"/>
              <w:rPr>
                <w:rFonts w:hAnsi="宋体" w:cs="宋体" w:hint="eastAsia"/>
                <w:kern w:val="28"/>
                <w:sz w:val="24"/>
              </w:rPr>
            </w:pPr>
            <w:sdt>
              <w:sdtPr>
                <w:rPr>
                  <w:rFonts w:asciiTheme="minorEastAsia" w:eastAsiaTheme="minorEastAsia" w:hAnsiTheme="minorEastAsia" w:hint="eastAsia"/>
                  <w:kern w:val="0"/>
                  <w:sz w:val="24"/>
                </w:rPr>
                <w:id w:val="147472429"/>
                <w14:checkbox>
                  <w14:checked w14:val="1"/>
                  <w14:checkedState w14:val="00FE" w14:font="Wingdings"/>
                  <w14:uncheckedState w14:val="2610" w14:font="MS Gothic"/>
                </w14:checkbox>
              </w:sdtPr>
              <w:sdtContent>
                <w:r w:rsidR="001A60D7">
                  <w:rPr>
                    <w:rFonts w:asciiTheme="minorEastAsia" w:eastAsiaTheme="minorEastAsia" w:hAnsiTheme="minorEastAsia" w:hint="eastAsia"/>
                    <w:kern w:val="0"/>
                    <w:sz w:val="24"/>
                  </w:rPr>
                  <w:sym w:font="Wingdings" w:char="F0FE"/>
                </w:r>
              </w:sdtContent>
            </w:sdt>
            <w:r w:rsidR="001A60D7">
              <w:rPr>
                <w:rFonts w:hAnsi="宋体" w:cs="宋体" w:hint="eastAsia"/>
                <w:kern w:val="28"/>
                <w:sz w:val="24"/>
              </w:rPr>
              <w:t>联合体投标的，联合体中有一方或者联合体成员根据分工按招标文件第四部分评标标准要求提供资信证明文件的，视为符合了相关要求。</w:t>
            </w:r>
          </w:p>
        </w:tc>
      </w:tr>
    </w:tbl>
    <w:p w14:paraId="059ACFB1" w14:textId="77777777" w:rsidR="00754F50" w:rsidRDefault="00754F50">
      <w:pPr>
        <w:snapToGrid w:val="0"/>
        <w:spacing w:line="360" w:lineRule="auto"/>
        <w:jc w:val="center"/>
        <w:rPr>
          <w:rFonts w:ascii="宋体" w:hAnsi="宋体" w:cs="宋体" w:hint="eastAsia"/>
          <w:b/>
          <w:sz w:val="32"/>
          <w:szCs w:val="20"/>
        </w:rPr>
      </w:pPr>
    </w:p>
    <w:p w14:paraId="1F1E5F84" w14:textId="77777777" w:rsidR="00754F50" w:rsidRDefault="00487C03">
      <w:pPr>
        <w:widowControl/>
        <w:adjustRightInd/>
        <w:jc w:val="left"/>
        <w:rPr>
          <w:rFonts w:ascii="宋体" w:hAnsi="宋体" w:cs="宋体" w:hint="eastAsia"/>
          <w:b/>
          <w:sz w:val="32"/>
          <w:szCs w:val="20"/>
        </w:rPr>
      </w:pPr>
      <w:bookmarkStart w:id="11" w:name="_Toc164416483"/>
      <w:bookmarkStart w:id="12" w:name="第三部分"/>
      <w:bookmarkEnd w:id="10"/>
      <w:r>
        <w:rPr>
          <w:rFonts w:ascii="宋体" w:hAnsi="宋体" w:cs="宋体"/>
          <w:b/>
          <w:sz w:val="32"/>
          <w:szCs w:val="20"/>
        </w:rPr>
        <w:br w:type="page"/>
      </w:r>
    </w:p>
    <w:p w14:paraId="6B4316DA" w14:textId="77777777" w:rsidR="00754F50" w:rsidRDefault="00487C03">
      <w:pPr>
        <w:adjustRightInd/>
        <w:spacing w:line="360" w:lineRule="auto"/>
        <w:ind w:firstLineChars="1197" w:firstLine="3845"/>
        <w:outlineLvl w:val="0"/>
        <w:rPr>
          <w:rFonts w:ascii="宋体" w:hAnsi="宋体" w:cs="宋体" w:hint="eastAsia"/>
          <w:b/>
          <w:sz w:val="32"/>
          <w:szCs w:val="20"/>
        </w:rPr>
      </w:pPr>
      <w:r>
        <w:rPr>
          <w:rFonts w:ascii="宋体" w:hAnsi="宋体" w:cs="宋体" w:hint="eastAsia"/>
          <w:b/>
          <w:sz w:val="32"/>
          <w:szCs w:val="20"/>
        </w:rPr>
        <w:lastRenderedPageBreak/>
        <w:t>一、总则</w:t>
      </w:r>
    </w:p>
    <w:p w14:paraId="07D0A97A" w14:textId="77777777" w:rsidR="00754F50" w:rsidRDefault="00487C03">
      <w:pPr>
        <w:snapToGrid w:val="0"/>
        <w:spacing w:line="360" w:lineRule="auto"/>
        <w:ind w:firstLineChars="150" w:firstLine="361"/>
        <w:jc w:val="left"/>
        <w:outlineLvl w:val="1"/>
        <w:rPr>
          <w:rFonts w:ascii="宋体" w:hAnsi="宋体" w:cs="宋体" w:hint="eastAsia"/>
          <w:b/>
          <w:sz w:val="24"/>
        </w:rPr>
      </w:pPr>
      <w:r>
        <w:rPr>
          <w:rFonts w:ascii="宋体" w:hAnsi="宋体" w:cs="宋体" w:hint="eastAsia"/>
          <w:b/>
          <w:sz w:val="24"/>
        </w:rPr>
        <w:t>1. 适用范围</w:t>
      </w:r>
    </w:p>
    <w:p w14:paraId="6B025F98" w14:textId="77777777" w:rsidR="00754F50" w:rsidRDefault="00487C03">
      <w:pPr>
        <w:snapToGrid w:val="0"/>
        <w:spacing w:line="360" w:lineRule="auto"/>
        <w:ind w:firstLineChars="200" w:firstLine="480"/>
        <w:jc w:val="left"/>
        <w:rPr>
          <w:rFonts w:ascii="宋体" w:hAnsi="宋体" w:cs="宋体" w:hint="eastAsia"/>
          <w:sz w:val="24"/>
        </w:rPr>
      </w:pPr>
      <w:r>
        <w:rPr>
          <w:rFonts w:ascii="宋体" w:hAnsi="宋体" w:cs="宋体" w:hint="eastAsia"/>
          <w:sz w:val="24"/>
        </w:rPr>
        <w:t>本招标文件适用于该项目的招标、投标、开标、资格审查及信用信息查询、评标、定标、合同、验收等行为（法律、法规另有规定的，从其规定）。</w:t>
      </w:r>
    </w:p>
    <w:p w14:paraId="551A45D9" w14:textId="77777777" w:rsidR="00754F50" w:rsidRDefault="00487C03">
      <w:pPr>
        <w:adjustRightInd/>
        <w:spacing w:line="360" w:lineRule="auto"/>
        <w:outlineLvl w:val="0"/>
        <w:rPr>
          <w:rFonts w:ascii="宋体" w:hAnsi="宋体" w:cs="宋体" w:hint="eastAsia"/>
          <w:b/>
          <w:sz w:val="24"/>
        </w:rPr>
      </w:pPr>
      <w:r>
        <w:rPr>
          <w:rFonts w:ascii="宋体" w:hAnsi="宋体" w:cs="宋体" w:hint="eastAsia"/>
          <w:b/>
          <w:sz w:val="24"/>
        </w:rPr>
        <w:t xml:space="preserve">   2.定义</w:t>
      </w:r>
    </w:p>
    <w:p w14:paraId="6BF68AF1" w14:textId="77777777" w:rsidR="00754F50" w:rsidRDefault="00487C03">
      <w:pPr>
        <w:spacing w:line="360" w:lineRule="auto"/>
        <w:ind w:firstLineChars="200" w:firstLine="480"/>
        <w:rPr>
          <w:rFonts w:ascii="宋体" w:hAnsi="宋体" w:cs="宋体" w:hint="eastAsia"/>
          <w:sz w:val="24"/>
        </w:rPr>
      </w:pPr>
      <w:r>
        <w:rPr>
          <w:rFonts w:ascii="宋体" w:hAnsi="宋体" w:cs="宋体" w:hint="eastAsia"/>
          <w:sz w:val="24"/>
        </w:rPr>
        <w:t>2.1 “采购人”系指招标公告中载明的本项目的采购人。</w:t>
      </w:r>
    </w:p>
    <w:p w14:paraId="6C3D3C14" w14:textId="77777777" w:rsidR="00754F50" w:rsidRDefault="00487C03">
      <w:pPr>
        <w:spacing w:line="360" w:lineRule="auto"/>
        <w:ind w:firstLineChars="200" w:firstLine="480"/>
        <w:rPr>
          <w:rFonts w:ascii="宋体" w:hAnsi="宋体" w:cs="宋体" w:hint="eastAsia"/>
          <w:sz w:val="24"/>
        </w:rPr>
      </w:pPr>
      <w:r>
        <w:rPr>
          <w:rFonts w:ascii="宋体" w:hAnsi="宋体" w:cs="宋体" w:hint="eastAsia"/>
          <w:sz w:val="24"/>
        </w:rPr>
        <w:t>2.2 “采购代理机构”系指招标公告中载明的本项目的采购代理机构。</w:t>
      </w:r>
    </w:p>
    <w:p w14:paraId="0436C747" w14:textId="77777777" w:rsidR="00754F50" w:rsidRDefault="00487C03">
      <w:pPr>
        <w:spacing w:line="360" w:lineRule="auto"/>
        <w:ind w:firstLineChars="200" w:firstLine="480"/>
        <w:rPr>
          <w:rFonts w:ascii="宋体" w:hAnsi="宋体" w:cs="宋体" w:hint="eastAsia"/>
          <w:sz w:val="24"/>
        </w:rPr>
      </w:pPr>
      <w:r>
        <w:rPr>
          <w:rFonts w:ascii="宋体" w:hAnsi="宋体" w:cs="宋体" w:hint="eastAsia"/>
          <w:sz w:val="24"/>
        </w:rPr>
        <w:t>2.3 “投标人”系指是指响应招标、参加投标竞争的法人、其他组织或者自然人。</w:t>
      </w:r>
    </w:p>
    <w:p w14:paraId="44879395" w14:textId="77777777" w:rsidR="00754F50" w:rsidRDefault="00487C03">
      <w:pPr>
        <w:spacing w:line="360" w:lineRule="auto"/>
        <w:ind w:firstLineChars="200" w:firstLine="480"/>
        <w:rPr>
          <w:rFonts w:ascii="宋体" w:hAnsi="宋体" w:cs="宋体" w:hint="eastAsia"/>
          <w:sz w:val="24"/>
        </w:rPr>
      </w:pPr>
      <w:r>
        <w:rPr>
          <w:rFonts w:ascii="宋体" w:hAnsi="宋体" w:cs="宋体" w:hint="eastAsia"/>
          <w:sz w:val="24"/>
        </w:rPr>
        <w:t>2.4 “负责人”系指法人企业的法定负责人，或其他组织为法律、行政法规规定代表单位行使职权的主要负责人，或自然人本人。</w:t>
      </w:r>
    </w:p>
    <w:p w14:paraId="20359C17" w14:textId="77777777" w:rsidR="00754F50" w:rsidRDefault="00487C03">
      <w:pPr>
        <w:spacing w:line="360" w:lineRule="auto"/>
        <w:ind w:firstLineChars="200" w:firstLine="480"/>
        <w:rPr>
          <w:rFonts w:ascii="宋体" w:hAnsi="宋体" w:cs="宋体" w:hint="eastAsia"/>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3B1D37B" w14:textId="77777777" w:rsidR="00754F50" w:rsidRDefault="00487C03">
      <w:pPr>
        <w:spacing w:line="360" w:lineRule="auto"/>
        <w:ind w:firstLineChars="200" w:firstLine="480"/>
        <w:rPr>
          <w:rFonts w:ascii="宋体" w:hAnsi="宋体" w:cs="宋体" w:hint="eastAsia"/>
          <w:sz w:val="24"/>
        </w:rPr>
      </w:pPr>
      <w:r>
        <w:rPr>
          <w:rFonts w:ascii="宋体" w:hAnsi="宋体" w:cs="宋体" w:hint="eastAsia"/>
          <w:sz w:val="24"/>
        </w:rPr>
        <w:t>2.6“电子交易平台”系指本项目政府采购活动所依托的政府采购云平台（https://www.zcygov.cn/）。</w:t>
      </w:r>
    </w:p>
    <w:p w14:paraId="180AE735" w14:textId="77777777" w:rsidR="00754F50" w:rsidRDefault="00487C03">
      <w:pPr>
        <w:spacing w:line="360" w:lineRule="auto"/>
        <w:ind w:firstLineChars="200" w:firstLine="480"/>
        <w:rPr>
          <w:rFonts w:ascii="宋体" w:hAnsi="宋体" w:cs="宋体" w:hint="eastAsia"/>
          <w:sz w:val="24"/>
        </w:rPr>
      </w:pPr>
      <w:r>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Pr>
              <w:rFonts w:ascii="Wingdings" w:hAnsi="Wingdings" w:cs="宋体"/>
              <w:kern w:val="0"/>
              <w:sz w:val="24"/>
            </w:rPr>
            <w:t></w:t>
          </w:r>
        </w:sdtContent>
      </w:sdt>
      <w:r>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 系指不适用本项目的要求。</w:t>
      </w:r>
    </w:p>
    <w:p w14:paraId="7554A7B4" w14:textId="77777777" w:rsidR="00754F50" w:rsidRDefault="00487C03">
      <w:pPr>
        <w:spacing w:line="360" w:lineRule="auto"/>
        <w:ind w:firstLineChars="100" w:firstLine="241"/>
        <w:rPr>
          <w:rFonts w:ascii="宋体" w:hAnsi="宋体" w:cs="宋体" w:hint="eastAsia"/>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14:paraId="4BB2A139" w14:textId="77777777" w:rsidR="00754F50" w:rsidRDefault="00487C03">
      <w:pPr>
        <w:spacing w:line="360" w:lineRule="auto"/>
        <w:ind w:firstLineChars="100" w:firstLine="240"/>
        <w:rPr>
          <w:rFonts w:ascii="宋体" w:hAnsi="宋体" w:cs="宋体" w:hint="eastAsia"/>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14:paraId="1EDFD2DD" w14:textId="77777777" w:rsidR="00754F50" w:rsidRDefault="00487C03">
      <w:pPr>
        <w:spacing w:line="360" w:lineRule="auto"/>
        <w:ind w:firstLineChars="100" w:firstLine="240"/>
        <w:rPr>
          <w:rFonts w:ascii="宋体" w:hAnsi="宋体" w:cs="宋体" w:hint="eastAsia"/>
          <w:sz w:val="24"/>
        </w:rPr>
      </w:pPr>
      <w:r>
        <w:rPr>
          <w:rFonts w:ascii="宋体" w:hAnsi="宋体" w:cs="宋体" w:hint="eastAsia"/>
          <w:sz w:val="24"/>
        </w:rPr>
        <w:t>3.2 支持绿色发展</w:t>
      </w:r>
    </w:p>
    <w:p w14:paraId="0BA922E2" w14:textId="77777777" w:rsidR="00754F50" w:rsidRDefault="00487C03">
      <w:pPr>
        <w:spacing w:line="360" w:lineRule="auto"/>
        <w:ind w:firstLineChars="200" w:firstLine="480"/>
        <w:rPr>
          <w:rFonts w:ascii="宋体" w:hAnsi="宋体" w:cs="宋体" w:hint="eastAsia"/>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w:t>
      </w:r>
      <w:r>
        <w:rPr>
          <w:rFonts w:ascii="宋体" w:hAnsi="宋体" w:cs="宋体" w:hint="eastAsia"/>
          <w:b/>
          <w:sz w:val="24"/>
        </w:rPr>
        <w:lastRenderedPageBreak/>
        <w:t>认证证书的，投标无效。</w:t>
      </w:r>
    </w:p>
    <w:p w14:paraId="72ABED39" w14:textId="77777777" w:rsidR="00754F50" w:rsidRDefault="00487C03">
      <w:pPr>
        <w:spacing w:line="360" w:lineRule="auto"/>
        <w:ind w:firstLineChars="200" w:firstLine="480"/>
        <w:rPr>
          <w:rFonts w:ascii="宋体" w:hAnsi="宋体" w:cs="宋体" w:hint="eastAsia"/>
          <w:sz w:val="24"/>
        </w:rPr>
      </w:pPr>
      <w:r>
        <w:rPr>
          <w:rFonts w:ascii="宋体" w:hAnsi="宋体" w:cs="宋体" w:hint="eastAsia"/>
          <w:sz w:val="24"/>
        </w:rPr>
        <w:t>3.2.2 修缮、装修类项目采购建材的，采购人应将绿色建筑和绿色建材性能、指标等作为实质性条件纳入招标文件和合同。</w:t>
      </w:r>
    </w:p>
    <w:p w14:paraId="48B89B98" w14:textId="77777777" w:rsidR="00754F50" w:rsidRDefault="00487C03">
      <w:pPr>
        <w:spacing w:line="360" w:lineRule="auto"/>
        <w:ind w:firstLineChars="200" w:firstLine="480"/>
        <w:rPr>
          <w:rFonts w:ascii="宋体" w:hAnsi="宋体" w:cs="宋体" w:hint="eastAsia"/>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D35E1AB" w14:textId="77777777" w:rsidR="00754F50" w:rsidRDefault="00487C03">
      <w:pPr>
        <w:spacing w:line="360" w:lineRule="auto"/>
        <w:ind w:firstLineChars="200" w:firstLine="480"/>
        <w:rPr>
          <w:rFonts w:ascii="宋体" w:hAnsi="宋体" w:cs="宋体" w:hint="eastAsia"/>
          <w:sz w:val="24"/>
        </w:rPr>
      </w:pPr>
      <w:r>
        <w:rPr>
          <w:rFonts w:ascii="宋体" w:hAnsi="宋体" w:cs="宋体"/>
          <w:sz w:val="24"/>
        </w:rPr>
        <w:t xml:space="preserve">3.2.4 </w:t>
      </w:r>
      <w:r>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71F59F4" w14:textId="77777777" w:rsidR="00754F50" w:rsidRDefault="00487C03">
      <w:pPr>
        <w:spacing w:line="360" w:lineRule="auto"/>
        <w:ind w:firstLineChars="100" w:firstLine="240"/>
        <w:rPr>
          <w:rFonts w:ascii="宋体" w:hAnsi="宋体" w:cs="宋体" w:hint="eastAsia"/>
          <w:sz w:val="24"/>
        </w:rPr>
      </w:pPr>
      <w:r>
        <w:rPr>
          <w:rFonts w:ascii="宋体" w:hAnsi="宋体" w:cs="宋体" w:hint="eastAsia"/>
          <w:sz w:val="24"/>
        </w:rPr>
        <w:t>3.3支持中小企业发展</w:t>
      </w:r>
    </w:p>
    <w:p w14:paraId="18CAB0CC" w14:textId="77777777" w:rsidR="00754F50" w:rsidRDefault="00487C03">
      <w:pPr>
        <w:spacing w:line="360" w:lineRule="auto"/>
        <w:ind w:firstLineChars="200" w:firstLine="480"/>
        <w:rPr>
          <w:rFonts w:ascii="宋体" w:hAnsi="宋体" w:cs="宋体" w:hint="eastAsia"/>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2ED3CB4" w14:textId="77777777" w:rsidR="00754F50" w:rsidRDefault="00487C03">
      <w:pPr>
        <w:spacing w:line="360" w:lineRule="auto"/>
        <w:ind w:firstLineChars="200" w:firstLine="480"/>
        <w:rPr>
          <w:rFonts w:ascii="宋体" w:hAnsi="宋体" w:cs="宋体" w:hint="eastAsia"/>
          <w:sz w:val="24"/>
        </w:rPr>
      </w:pPr>
      <w:r>
        <w:rPr>
          <w:rFonts w:ascii="宋体" w:hAnsi="宋体" w:cs="宋体" w:hint="eastAsia"/>
          <w:sz w:val="24"/>
        </w:rPr>
        <w:t>符合中小企业划分标准的个体工商户，在政府采购活动中视同中小企业。</w:t>
      </w:r>
    </w:p>
    <w:p w14:paraId="523EA0E1" w14:textId="77777777" w:rsidR="00754F50" w:rsidRDefault="00487C03">
      <w:pPr>
        <w:widowControl/>
        <w:spacing w:line="360" w:lineRule="auto"/>
        <w:ind w:firstLineChars="200" w:firstLine="480"/>
        <w:jc w:val="left"/>
        <w:rPr>
          <w:rFonts w:ascii="宋体" w:hAnsi="宋体" w:cs="宋体" w:hint="eastAsia"/>
          <w:kern w:val="0"/>
          <w:sz w:val="24"/>
        </w:rPr>
      </w:pPr>
      <w:r>
        <w:rPr>
          <w:rFonts w:ascii="宋体" w:hAnsi="宋体" w:cs="宋体"/>
          <w:bCs/>
          <w:sz w:val="24"/>
        </w:rPr>
        <w:t>3.3.2</w:t>
      </w:r>
      <w:r>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7AEA943" w14:textId="77777777" w:rsidR="00754F50" w:rsidRDefault="00487C03">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14:paraId="12A03ACC" w14:textId="77777777" w:rsidR="00754F50" w:rsidRDefault="00487C03">
      <w:pPr>
        <w:spacing w:line="360" w:lineRule="auto"/>
        <w:ind w:firstLineChars="200" w:firstLine="480"/>
        <w:rPr>
          <w:rFonts w:ascii="宋体" w:hAnsi="宋体" w:cs="宋体" w:hint="eastAsia"/>
          <w:sz w:val="24"/>
        </w:rPr>
      </w:pPr>
      <w:r>
        <w:rPr>
          <w:rFonts w:ascii="宋体" w:hAnsi="宋体" w:cs="宋体" w:hint="eastAsia"/>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Pr>
          <w:rFonts w:ascii="宋体" w:hAnsi="宋体" w:cs="宋体"/>
          <w:sz w:val="24"/>
        </w:rPr>
        <w:t>30%</w:t>
      </w:r>
      <w:r>
        <w:rPr>
          <w:rFonts w:ascii="宋体" w:hAnsi="宋体" w:cs="宋体" w:hint="eastAsia"/>
          <w:sz w:val="24"/>
        </w:rPr>
        <w:t>以上的，对联合体或者大中型企业的报价给予</w:t>
      </w:r>
      <w:r>
        <w:rPr>
          <w:rFonts w:ascii="宋体" w:hAnsi="宋体" w:cs="宋体"/>
          <w:sz w:val="24"/>
        </w:rPr>
        <w:t>4%</w:t>
      </w:r>
      <w:r>
        <w:rPr>
          <w:rFonts w:ascii="宋体" w:hAnsi="宋体" w:cs="宋体" w:hint="eastAsia"/>
          <w:sz w:val="24"/>
        </w:rPr>
        <w:t>的扣除，用扣除后的价格参加评审。组成联合体或者接受分包的小微企业与联合体内其他企业、分包企业之间存在直接控股、管理关系的，不享受价格扣除优惠政策。</w:t>
      </w:r>
    </w:p>
    <w:p w14:paraId="27FC5437" w14:textId="77777777" w:rsidR="00754F50" w:rsidRDefault="00487C03">
      <w:pPr>
        <w:spacing w:line="360" w:lineRule="auto"/>
        <w:ind w:firstLineChars="200" w:firstLine="480"/>
        <w:rPr>
          <w:rFonts w:ascii="宋体" w:hAnsi="宋体" w:cs="宋体" w:hint="eastAsia"/>
          <w:sz w:val="24"/>
        </w:rPr>
      </w:pPr>
      <w:r>
        <w:rPr>
          <w:rFonts w:ascii="宋体" w:hAnsi="宋体" w:cs="宋体" w:hint="eastAsia"/>
          <w:sz w:val="24"/>
        </w:rPr>
        <w:t>3.3.4符合《关于促进残疾人就业政府采购政策的通知》（财库〔2017〕141号）规定的条件并提供《残疾人福利性单位声明函》（附件1）的残疾人福利性单位视同小型、</w:t>
      </w:r>
      <w:r>
        <w:rPr>
          <w:rFonts w:ascii="宋体" w:hAnsi="宋体" w:cs="宋体" w:hint="eastAsia"/>
          <w:sz w:val="24"/>
        </w:rPr>
        <w:lastRenderedPageBreak/>
        <w:t>微型企业；</w:t>
      </w:r>
    </w:p>
    <w:p w14:paraId="16378CFD" w14:textId="77777777" w:rsidR="00754F50" w:rsidRDefault="00487C03">
      <w:pPr>
        <w:spacing w:line="360" w:lineRule="auto"/>
        <w:ind w:firstLineChars="200" w:firstLine="480"/>
        <w:rPr>
          <w:rFonts w:ascii="宋体" w:hAnsi="宋体" w:cs="宋体" w:hint="eastAsia"/>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C287291" w14:textId="77777777" w:rsidR="00754F50" w:rsidRDefault="00487C03">
      <w:pPr>
        <w:spacing w:line="360" w:lineRule="auto"/>
        <w:ind w:firstLineChars="200" w:firstLine="480"/>
        <w:rPr>
          <w:rFonts w:ascii="宋体" w:hAnsi="宋体" w:cs="宋体" w:hint="eastAsia"/>
          <w:sz w:val="24"/>
        </w:rPr>
      </w:pPr>
      <w:r>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6C00867" w14:textId="77777777" w:rsidR="00754F50" w:rsidRDefault="00487C03">
      <w:pPr>
        <w:spacing w:line="360" w:lineRule="auto"/>
        <w:ind w:firstLineChars="200" w:firstLine="480"/>
        <w:rPr>
          <w:rFonts w:ascii="宋体" w:hAnsi="宋体" w:cs="宋体" w:hint="eastAsia"/>
          <w:sz w:val="24"/>
        </w:rPr>
      </w:pPr>
      <w:r>
        <w:rPr>
          <w:rFonts w:ascii="宋体" w:hAnsi="宋体" w:cs="宋体" w:hint="eastAsia"/>
          <w:sz w:val="24"/>
        </w:rPr>
        <w:t>3.3.7中小企业享受扶持政策获得政府采购合同的，小微企业不得将合同分包给大中型企业，中型企业不得将合同分包给大型企业。</w:t>
      </w:r>
    </w:p>
    <w:p w14:paraId="700F4EA0" w14:textId="77777777" w:rsidR="00754F50" w:rsidRDefault="00487C03">
      <w:pPr>
        <w:spacing w:line="360" w:lineRule="auto"/>
        <w:ind w:firstLineChars="100" w:firstLine="240"/>
        <w:rPr>
          <w:rFonts w:ascii="宋体" w:hAnsi="宋体" w:cs="宋体" w:hint="eastAsia"/>
          <w:sz w:val="24"/>
        </w:rPr>
      </w:pPr>
      <w:r>
        <w:rPr>
          <w:rFonts w:ascii="宋体" w:hAnsi="宋体" w:cs="宋体" w:hint="eastAsia"/>
          <w:sz w:val="24"/>
        </w:rPr>
        <w:t>3.4</w:t>
      </w:r>
      <w:r>
        <w:rPr>
          <w:rFonts w:ascii="宋体" w:hAnsi="宋体" w:cs="宋体" w:hint="eastAsia"/>
          <w:bCs/>
          <w:sz w:val="24"/>
        </w:rPr>
        <w:t>支持创新发展</w:t>
      </w:r>
    </w:p>
    <w:p w14:paraId="16484FF5" w14:textId="77777777" w:rsidR="00754F50" w:rsidRDefault="00487C03">
      <w:pPr>
        <w:spacing w:line="360" w:lineRule="auto"/>
        <w:ind w:firstLineChars="200" w:firstLine="480"/>
        <w:rPr>
          <w:rFonts w:ascii="宋体" w:hAnsi="宋体" w:cs="宋体" w:hint="eastAsia"/>
          <w:sz w:val="24"/>
        </w:rPr>
      </w:pPr>
      <w:r>
        <w:rPr>
          <w:rFonts w:ascii="宋体" w:hAnsi="宋体" w:cs="宋体" w:hint="eastAsia"/>
          <w:sz w:val="24"/>
        </w:rPr>
        <w:t>3.4.1 采购人优先采购被认定为首台套产品和“制造精品”的自主创新产品。</w:t>
      </w:r>
    </w:p>
    <w:p w14:paraId="6F3018FB" w14:textId="77777777" w:rsidR="00754F50" w:rsidRDefault="00487C03">
      <w:pPr>
        <w:spacing w:line="360" w:lineRule="auto"/>
        <w:ind w:firstLineChars="200" w:firstLine="480"/>
        <w:rPr>
          <w:rFonts w:ascii="宋体" w:hAnsi="宋体" w:cs="宋体" w:hint="eastAsia"/>
          <w:sz w:val="24"/>
        </w:rPr>
      </w:pPr>
      <w:r>
        <w:rPr>
          <w:rFonts w:ascii="宋体" w:hAnsi="宋体" w:cs="宋体" w:hint="eastAsia"/>
          <w:sz w:val="24"/>
        </w:rPr>
        <w:t>3.4.2首台套产品被纳入《首台套产品推广应用指导目录》之日起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年内，以及产品核心技术高于国内领先水平，并具有明晰自主知识产权的“制造精品”产品，自认定之日起2年内视同已具备相应销售业绩，参加政府采购活动时业绩分值为满分。</w:t>
      </w:r>
    </w:p>
    <w:p w14:paraId="233B511E" w14:textId="77777777" w:rsidR="00754F50" w:rsidRDefault="00487C03">
      <w:pPr>
        <w:spacing w:line="360" w:lineRule="auto"/>
        <w:ind w:firstLineChars="200" w:firstLine="480"/>
        <w:rPr>
          <w:rFonts w:ascii="宋体" w:hAnsi="宋体" w:cs="宋体" w:hint="eastAsia"/>
          <w:sz w:val="24"/>
        </w:rPr>
      </w:pPr>
      <w:r>
        <w:rPr>
          <w:rFonts w:ascii="宋体" w:hAnsi="宋体" w:cs="宋体"/>
          <w:sz w:val="24"/>
        </w:rPr>
        <w:t xml:space="preserve">3.4.3 </w:t>
      </w:r>
      <w:r>
        <w:rPr>
          <w:rFonts w:ascii="宋体" w:hAnsi="宋体" w:cs="宋体" w:hint="eastAsia"/>
          <w:sz w:val="24"/>
        </w:rPr>
        <w:t>采购人应当贯彻落实知识产权保护相关法律法规，应当采购使用正版软件。</w:t>
      </w:r>
    </w:p>
    <w:p w14:paraId="35A3B029" w14:textId="77777777" w:rsidR="00754F50" w:rsidRDefault="00487C03">
      <w:pPr>
        <w:spacing w:line="360" w:lineRule="auto"/>
        <w:ind w:firstLineChars="200" w:firstLine="480"/>
        <w:rPr>
          <w:rFonts w:ascii="宋体" w:hAnsi="宋体" w:cs="宋体" w:hint="eastAsia"/>
          <w:sz w:val="24"/>
        </w:rPr>
      </w:pPr>
      <w:r>
        <w:rPr>
          <w:rFonts w:ascii="宋体" w:hAnsi="宋体" w:cs="宋体" w:hint="eastAsia"/>
          <w:sz w:val="24"/>
        </w:rPr>
        <w:t>3.5平等对待内外资企业和符合条件的破产重整企业</w:t>
      </w:r>
    </w:p>
    <w:p w14:paraId="63A9DA93" w14:textId="77777777" w:rsidR="00754F50" w:rsidRDefault="00487C03">
      <w:pPr>
        <w:spacing w:line="360" w:lineRule="auto"/>
        <w:ind w:firstLineChars="100" w:firstLine="240"/>
        <w:rPr>
          <w:rFonts w:ascii="宋体" w:hAnsi="宋体" w:cs="宋体" w:hint="eastAsia"/>
          <w:b/>
          <w:sz w:val="24"/>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ascii="宋体" w:hAnsi="宋体" w:cs="宋体" w:hint="eastAsia"/>
          <w:b/>
          <w:sz w:val="24"/>
        </w:rPr>
        <w:t>4. 询问、质疑、投诉、补偿救济</w:t>
      </w:r>
    </w:p>
    <w:p w14:paraId="063336C3" w14:textId="77777777" w:rsidR="00754F50" w:rsidRDefault="00487C03">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C885E4" w14:textId="77777777" w:rsidR="00754F50" w:rsidRDefault="00487C03">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4.2供应商询问</w:t>
      </w:r>
    </w:p>
    <w:p w14:paraId="28C57EBB" w14:textId="77777777" w:rsidR="00754F50" w:rsidRDefault="00487C03">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B9B8BFF" w14:textId="77777777" w:rsidR="00754F50" w:rsidRDefault="00487C03">
      <w:pPr>
        <w:autoSpaceDE w:val="0"/>
        <w:autoSpaceDN w:val="0"/>
        <w:spacing w:line="360" w:lineRule="auto"/>
        <w:ind w:firstLineChars="100" w:firstLine="240"/>
        <w:jc w:val="left"/>
        <w:rPr>
          <w:rFonts w:ascii="宋体" w:hAnsi="宋体" w:cs="宋体" w:hint="eastAsia"/>
          <w:kern w:val="0"/>
          <w:sz w:val="24"/>
          <w:lang w:val="zh-CN"/>
        </w:rPr>
      </w:pPr>
      <w:r>
        <w:rPr>
          <w:rFonts w:ascii="宋体" w:hAnsi="宋体" w:cs="宋体" w:hint="eastAsia"/>
          <w:kern w:val="0"/>
          <w:sz w:val="24"/>
          <w:lang w:val="zh-CN"/>
        </w:rPr>
        <w:lastRenderedPageBreak/>
        <w:t>4.3供应商质疑</w:t>
      </w:r>
    </w:p>
    <w:p w14:paraId="59569B17" w14:textId="77777777" w:rsidR="00754F50" w:rsidRDefault="00487C03">
      <w:pPr>
        <w:pStyle w:val="af2"/>
        <w:spacing w:line="360" w:lineRule="auto"/>
        <w:ind w:firstLineChars="200" w:firstLine="480"/>
        <w:rPr>
          <w:rFonts w:hAnsi="宋体" w:cs="宋体" w:hint="eastAsia"/>
          <w:sz w:val="24"/>
        </w:rPr>
      </w:pPr>
      <w:r>
        <w:rPr>
          <w:rFonts w:hAnsi="宋体" w:cs="宋体" w:hint="eastAsia"/>
          <w:kern w:val="0"/>
          <w:sz w:val="24"/>
          <w:lang w:val="zh-CN"/>
        </w:rPr>
        <w:t>4.3</w:t>
      </w:r>
      <w:r>
        <w:rPr>
          <w:rFonts w:hAnsi="宋体" w:cs="宋体" w:hint="eastAsia"/>
          <w:sz w:val="24"/>
        </w:rPr>
        <w:t>.1提出质疑的供应商应当是参与所质疑项目采购活动的供应商。潜在供应商已依法获取其可质疑的招标文件的，可以对该文件提出质疑。</w:t>
      </w:r>
    </w:p>
    <w:p w14:paraId="6A8898F2" w14:textId="77777777" w:rsidR="00754F50" w:rsidRDefault="00487C03">
      <w:pPr>
        <w:pStyle w:val="af2"/>
        <w:spacing w:line="360" w:lineRule="auto"/>
        <w:ind w:firstLineChars="200" w:firstLine="480"/>
        <w:rPr>
          <w:rFonts w:hAnsi="宋体" w:cs="宋体" w:hint="eastAsia"/>
          <w:sz w:val="24"/>
        </w:rPr>
      </w:pPr>
      <w:r>
        <w:rPr>
          <w:rFonts w:hAnsi="宋体" w:cs="宋体" w:hint="eastAsia"/>
          <w:kern w:val="0"/>
          <w:sz w:val="24"/>
          <w:lang w:val="zh-CN"/>
        </w:rPr>
        <w:t>4.3</w:t>
      </w:r>
      <w:r>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56062B8" w14:textId="77777777" w:rsidR="00754F50" w:rsidRDefault="00487C03">
      <w:pPr>
        <w:pStyle w:val="a0"/>
        <w:spacing w:line="360" w:lineRule="auto"/>
        <w:ind w:firstLineChars="200" w:firstLine="480"/>
        <w:rPr>
          <w:rFonts w:hAnsi="宋体" w:cs="宋体" w:hint="eastAsia"/>
          <w:snapToGrid/>
          <w:color w:val="auto"/>
          <w:kern w:val="2"/>
          <w:sz w:val="24"/>
        </w:rPr>
      </w:pPr>
      <w:r>
        <w:rPr>
          <w:rFonts w:hAnsi="宋体" w:cs="宋体" w:hint="eastAsia"/>
          <w:snapToGrid/>
          <w:color w:val="auto"/>
          <w:kern w:val="2"/>
          <w:sz w:val="24"/>
        </w:rPr>
        <w:t>4.3.2.1对招标文件提出质疑的，质疑期限为供应商获得招标文件之日或者招标文件公告期限届满之日起计算。</w:t>
      </w:r>
    </w:p>
    <w:p w14:paraId="2DB7E86A" w14:textId="77777777" w:rsidR="00754F50" w:rsidRDefault="00487C03">
      <w:pPr>
        <w:pStyle w:val="af2"/>
        <w:spacing w:line="360" w:lineRule="auto"/>
        <w:ind w:leftChars="228" w:left="479"/>
        <w:rPr>
          <w:rFonts w:hAnsi="宋体" w:cs="宋体" w:hint="eastAsia"/>
          <w:sz w:val="24"/>
        </w:rPr>
      </w:pPr>
      <w:r>
        <w:rPr>
          <w:rFonts w:hAnsi="宋体" w:cs="宋体" w:hint="eastAsia"/>
          <w:sz w:val="24"/>
        </w:rPr>
        <w:t>4.3.2.2对采购过程提出质疑的，质疑期限为各采购程序环节结束之日起计算。4.3.2.3对采购结果提出质疑的，质疑期限自采购结果公告期限届满之日起计算。</w:t>
      </w:r>
    </w:p>
    <w:p w14:paraId="035BED7F" w14:textId="77777777" w:rsidR="00754F50" w:rsidRDefault="00487C03">
      <w:pPr>
        <w:pStyle w:val="af2"/>
        <w:spacing w:line="360" w:lineRule="auto"/>
        <w:ind w:firstLineChars="200" w:firstLine="480"/>
        <w:rPr>
          <w:rFonts w:hAnsi="宋体" w:cs="宋体" w:hint="eastAsia"/>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供应商提出质疑应当提交质疑函和必要的证明材料。质疑函应当包括下列内容：</w:t>
      </w:r>
    </w:p>
    <w:p w14:paraId="78B2E372" w14:textId="77777777" w:rsidR="00754F50" w:rsidRDefault="00487C03">
      <w:pPr>
        <w:pStyle w:val="af2"/>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4.3.3.1供应商的姓名或者名称、地址、邮编、联系人及联系电话；</w:t>
      </w:r>
    </w:p>
    <w:p w14:paraId="01CC831B" w14:textId="77777777" w:rsidR="00754F50" w:rsidRDefault="00487C03">
      <w:pPr>
        <w:pStyle w:val="af2"/>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4.3.3.2质疑项目的名称、编号；</w:t>
      </w:r>
    </w:p>
    <w:p w14:paraId="1DCE4B7F" w14:textId="77777777" w:rsidR="00754F50" w:rsidRDefault="00487C03">
      <w:pPr>
        <w:pStyle w:val="af2"/>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4.3.3.3具体、明确的质疑事项和与质疑事项相关的请求；</w:t>
      </w:r>
    </w:p>
    <w:p w14:paraId="0E3312D2" w14:textId="77777777" w:rsidR="00754F50" w:rsidRDefault="00487C03">
      <w:pPr>
        <w:pStyle w:val="af2"/>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4.3.3.4事实依据；</w:t>
      </w:r>
    </w:p>
    <w:p w14:paraId="5865B7F0" w14:textId="77777777" w:rsidR="00754F50" w:rsidRDefault="00487C03">
      <w:pPr>
        <w:pStyle w:val="af2"/>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4.3.3.5必要的法律依据；</w:t>
      </w:r>
    </w:p>
    <w:p w14:paraId="514E4E20" w14:textId="77777777" w:rsidR="00754F50" w:rsidRDefault="00487C03">
      <w:pPr>
        <w:pStyle w:val="af2"/>
        <w:spacing w:line="360" w:lineRule="auto"/>
        <w:ind w:firstLineChars="400" w:firstLine="960"/>
        <w:rPr>
          <w:rFonts w:hAnsi="宋体" w:cs="宋体" w:hint="eastAsia"/>
          <w:kern w:val="0"/>
          <w:sz w:val="24"/>
          <w:lang w:val="zh-CN"/>
        </w:rPr>
      </w:pPr>
      <w:r>
        <w:rPr>
          <w:rFonts w:hAnsi="宋体" w:cs="宋体" w:hint="eastAsia"/>
          <w:kern w:val="0"/>
          <w:sz w:val="24"/>
          <w:lang w:val="zh-CN"/>
        </w:rPr>
        <w:t>4.3.3.6提出质疑的日期。</w:t>
      </w:r>
    </w:p>
    <w:p w14:paraId="4417F698" w14:textId="77777777" w:rsidR="00754F50" w:rsidRDefault="00487C03">
      <w:pPr>
        <w:pStyle w:val="trseditor"/>
        <w:shd w:val="clear" w:color="auto" w:fill="FFFFFF"/>
        <w:snapToGrid w:val="0"/>
        <w:spacing w:after="24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65BFE4E" w14:textId="77777777" w:rsidR="00754F50" w:rsidRDefault="00487C03">
      <w:pPr>
        <w:pStyle w:val="trseditor"/>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14:paraId="7237F569" w14:textId="77777777" w:rsidR="00754F50" w:rsidRDefault="00487C03">
      <w:pPr>
        <w:pStyle w:val="trseditor"/>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14:paraId="67CEBFBE" w14:textId="77777777" w:rsidR="00754F50" w:rsidRDefault="00487C03">
      <w:pPr>
        <w:pStyle w:val="trseditor"/>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19ECCF2" w14:textId="77777777" w:rsidR="00754F50" w:rsidRDefault="00487C03">
      <w:pPr>
        <w:pStyle w:val="trseditor"/>
        <w:shd w:val="clear" w:color="auto" w:fill="FFFFFF"/>
        <w:snapToGrid w:val="0"/>
        <w:spacing w:after="240" w:afterAutospacing="0" w:line="360" w:lineRule="auto"/>
        <w:ind w:firstLine="400"/>
        <w:contextualSpacing/>
        <w:rPr>
          <w:rFonts w:hint="eastAsia"/>
        </w:rPr>
      </w:pPr>
      <w:r>
        <w:rPr>
          <w:rFonts w:hint="eastAsia"/>
          <w:lang w:val="zh-CN"/>
        </w:rPr>
        <w:lastRenderedPageBreak/>
        <w:t>4.3</w:t>
      </w:r>
      <w:r>
        <w:rPr>
          <w:rFonts w:hint="eastAsia"/>
        </w:rPr>
        <w:t>.6询问或者质疑事项可能影响采购结果的，采购人应当暂停签订合同，已经签订合同的，应当中止履行合同。</w:t>
      </w:r>
    </w:p>
    <w:p w14:paraId="44290920" w14:textId="77777777" w:rsidR="00754F50" w:rsidRDefault="00487C03">
      <w:pPr>
        <w:pStyle w:val="trseditor"/>
        <w:shd w:val="clear" w:color="auto" w:fill="FFFFFF"/>
        <w:snapToGrid w:val="0"/>
        <w:spacing w:after="240" w:afterAutospacing="0" w:line="360" w:lineRule="auto"/>
        <w:ind w:firstLineChars="200" w:firstLine="480"/>
        <w:contextualSpacing/>
        <w:rPr>
          <w:rFonts w:hint="eastAsia"/>
          <w:lang w:val="zh-CN"/>
        </w:rPr>
      </w:pPr>
      <w:r>
        <w:rPr>
          <w:rFonts w:hint="eastAsia"/>
          <w:lang w:val="zh-CN"/>
        </w:rPr>
        <w:t>4.4供应商投诉</w:t>
      </w:r>
    </w:p>
    <w:p w14:paraId="754FE6B7" w14:textId="77777777" w:rsidR="00754F50" w:rsidRDefault="00487C03">
      <w:pPr>
        <w:pStyle w:val="trseditor"/>
        <w:shd w:val="clear" w:color="auto" w:fill="FFFFFF"/>
        <w:snapToGrid w:val="0"/>
        <w:spacing w:after="240" w:afterAutospacing="0" w:line="360" w:lineRule="auto"/>
        <w:ind w:firstLine="400"/>
        <w:contextualSpacing/>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1552FAD6" w14:textId="77777777" w:rsidR="00754F50" w:rsidRDefault="00487C03">
      <w:pPr>
        <w:pStyle w:val="trseditor"/>
        <w:shd w:val="clear" w:color="auto" w:fill="FFFFFF"/>
        <w:snapToGrid w:val="0"/>
        <w:spacing w:after="240" w:afterAutospacing="0" w:line="360" w:lineRule="auto"/>
        <w:ind w:firstLine="4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B6D9D10" w14:textId="77777777" w:rsidR="00754F50" w:rsidRDefault="00487C03">
      <w:pPr>
        <w:pStyle w:val="trseditor"/>
        <w:shd w:val="clear" w:color="auto" w:fill="FFFFFF"/>
        <w:snapToGrid w:val="0"/>
        <w:spacing w:after="240" w:afterAutospacing="0" w:line="360" w:lineRule="auto"/>
        <w:ind w:firstLine="400"/>
        <w:contextualSpacing/>
        <w:rPr>
          <w:rFonts w:hint="eastAsia"/>
        </w:rPr>
      </w:pPr>
      <w:r>
        <w:rPr>
          <w:rFonts w:hint="eastAsia"/>
        </w:rPr>
        <w:t>4.4.3供应商投诉应当有明确的请求和必要的证明材料。</w:t>
      </w:r>
    </w:p>
    <w:p w14:paraId="272F46EE" w14:textId="77777777" w:rsidR="00754F50" w:rsidRDefault="00487C03">
      <w:pPr>
        <w:pStyle w:val="trseditor"/>
        <w:shd w:val="clear" w:color="auto" w:fill="FFFFFF"/>
        <w:snapToGrid w:val="0"/>
        <w:spacing w:after="240" w:afterAutospacing="0" w:line="360" w:lineRule="auto"/>
        <w:ind w:firstLine="400"/>
        <w:contextualSpacing/>
        <w:rPr>
          <w:rFonts w:hint="eastAsia"/>
        </w:rPr>
      </w:pPr>
      <w:r>
        <w:rPr>
          <w:rFonts w:hint="eastAsia"/>
        </w:rPr>
        <w:t>4.4.4以联合体形式参加政府采购活动的，其投诉应当由组成联合体的所有供应商共同提出。</w:t>
      </w:r>
    </w:p>
    <w:p w14:paraId="5BC0E350" w14:textId="77777777" w:rsidR="00754F50" w:rsidRDefault="00487C03">
      <w:pPr>
        <w:pStyle w:val="trseditor"/>
        <w:shd w:val="clear" w:color="auto" w:fill="FFFFFF"/>
        <w:snapToGrid w:val="0"/>
        <w:spacing w:after="240" w:afterAutospacing="0" w:line="360" w:lineRule="auto"/>
        <w:ind w:firstLine="400"/>
        <w:contextualSpacing/>
        <w:rPr>
          <w:rFonts w:hint="eastAsia"/>
        </w:rPr>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11DD5F83" w14:textId="77777777" w:rsidR="00754F50" w:rsidRDefault="00487C03">
      <w:pPr>
        <w:snapToGrid w:val="0"/>
        <w:spacing w:line="360" w:lineRule="auto"/>
        <w:ind w:firstLineChars="200" w:firstLine="480"/>
        <w:rPr>
          <w:rFonts w:ascii="宋体" w:hAnsi="宋体" w:cs="仿宋" w:hint="eastAsia"/>
          <w:sz w:val="24"/>
        </w:rPr>
      </w:pPr>
      <w:r>
        <w:rPr>
          <w:rFonts w:ascii="宋体" w:hAnsi="宋体" w:cs="仿宋"/>
          <w:sz w:val="24"/>
        </w:rPr>
        <w:t xml:space="preserve">4.5 </w:t>
      </w:r>
      <w:r>
        <w:rPr>
          <w:rFonts w:ascii="宋体" w:hAnsi="宋体" w:cs="仿宋" w:hint="eastAsia"/>
          <w:sz w:val="24"/>
        </w:rPr>
        <w:t>补偿救济</w:t>
      </w:r>
    </w:p>
    <w:p w14:paraId="74A5EA32" w14:textId="77777777" w:rsidR="00754F50" w:rsidRDefault="00487C03">
      <w:pPr>
        <w:snapToGrid w:val="0"/>
        <w:spacing w:line="360" w:lineRule="auto"/>
        <w:ind w:firstLineChars="200" w:firstLine="480"/>
        <w:rPr>
          <w:rFonts w:ascii="宋体" w:hAnsi="宋体" w:cs="仿宋" w:hint="eastAsia"/>
          <w:sz w:val="24"/>
        </w:rPr>
      </w:pPr>
      <w:r>
        <w:rPr>
          <w:rFonts w:ascii="宋体" w:hAnsi="宋体" w:cs="仿宋" w:hint="eastAsia"/>
          <w:sz w:val="24"/>
        </w:rPr>
        <w:t>采购人（行政机关）因政策变化、规划调整而不履行政府采购合同的，供应商可依据《杭州市涉企补偿救济实施办法（试行）》向采购人（行政机关）提起补偿申请。</w:t>
      </w:r>
    </w:p>
    <w:p w14:paraId="1C16768E" w14:textId="77777777" w:rsidR="00754F50" w:rsidRDefault="00754F50">
      <w:pPr>
        <w:pStyle w:val="trseditor"/>
        <w:shd w:val="clear" w:color="auto" w:fill="FFFFFF"/>
        <w:snapToGrid w:val="0"/>
        <w:spacing w:after="240" w:afterAutospacing="0" w:line="360" w:lineRule="auto"/>
        <w:ind w:firstLine="400"/>
        <w:contextualSpacing/>
        <w:rPr>
          <w:rFonts w:hint="eastAsia"/>
        </w:rPr>
      </w:pPr>
    </w:p>
    <w:p w14:paraId="24CED8C4" w14:textId="77777777" w:rsidR="00754F50" w:rsidRDefault="00487C03">
      <w:pPr>
        <w:pStyle w:val="trseditor"/>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2E5E8D01" w14:textId="77777777" w:rsidR="00754F50" w:rsidRDefault="00754F50">
      <w:pPr>
        <w:pStyle w:val="2d"/>
        <w:snapToGrid w:val="0"/>
        <w:spacing w:before="0"/>
        <w:ind w:firstLine="360"/>
        <w:rPr>
          <w:rFonts w:ascii="宋体" w:hAnsi="宋体" w:cs="宋体" w:hint="eastAsia"/>
          <w:sz w:val="18"/>
          <w:szCs w:val="18"/>
        </w:rPr>
      </w:pPr>
    </w:p>
    <w:p w14:paraId="7C5422DF" w14:textId="77777777" w:rsidR="00754F50" w:rsidRDefault="00487C03">
      <w:pPr>
        <w:adjustRightInd/>
        <w:spacing w:line="360" w:lineRule="auto"/>
        <w:jc w:val="center"/>
        <w:outlineLvl w:val="0"/>
        <w:rPr>
          <w:rFonts w:ascii="宋体" w:hAnsi="宋体" w:cs="宋体" w:hint="eastAsia"/>
          <w:b/>
          <w:sz w:val="32"/>
          <w:szCs w:val="20"/>
        </w:rPr>
      </w:pPr>
      <w:r>
        <w:rPr>
          <w:rFonts w:ascii="宋体" w:hAnsi="宋体" w:cs="宋体" w:hint="eastAsia"/>
          <w:b/>
          <w:sz w:val="32"/>
          <w:szCs w:val="20"/>
        </w:rPr>
        <w:t xml:space="preserve">      二、招标文件的构成、澄清、修改</w:t>
      </w:r>
    </w:p>
    <w:p w14:paraId="42CAB81A" w14:textId="77777777" w:rsidR="00754F50" w:rsidRDefault="00487C03">
      <w:pPr>
        <w:pStyle w:val="af2"/>
        <w:spacing w:line="360" w:lineRule="auto"/>
        <w:rPr>
          <w:rFonts w:hAnsi="宋体" w:cs="宋体" w:hint="eastAsia"/>
          <w:b/>
          <w:sz w:val="24"/>
          <w:szCs w:val="24"/>
        </w:rPr>
      </w:pPr>
      <w:r>
        <w:rPr>
          <w:rFonts w:hAnsi="宋体" w:cs="宋体" w:hint="eastAsia"/>
          <w:b/>
          <w:sz w:val="24"/>
          <w:szCs w:val="24"/>
        </w:rPr>
        <w:t>5．招标文件的构成</w:t>
      </w:r>
    </w:p>
    <w:p w14:paraId="76059748" w14:textId="77777777" w:rsidR="00754F50" w:rsidRDefault="00487C03">
      <w:pPr>
        <w:pStyle w:val="af2"/>
        <w:spacing w:line="360" w:lineRule="auto"/>
        <w:ind w:firstLineChars="200" w:firstLine="480"/>
        <w:rPr>
          <w:rFonts w:hAnsi="宋体" w:cs="宋体" w:hint="eastAsia"/>
          <w:sz w:val="24"/>
          <w:szCs w:val="24"/>
        </w:rPr>
      </w:pPr>
      <w:r>
        <w:rPr>
          <w:rFonts w:hAnsi="宋体" w:cs="宋体" w:hint="eastAsia"/>
          <w:sz w:val="24"/>
          <w:szCs w:val="24"/>
        </w:rPr>
        <w:t>5.1 招标文件包括下列文件及附件：</w:t>
      </w:r>
    </w:p>
    <w:p w14:paraId="4F899D31" w14:textId="77777777" w:rsidR="00754F50" w:rsidRDefault="00487C03">
      <w:pPr>
        <w:pStyle w:val="af2"/>
        <w:tabs>
          <w:tab w:val="left" w:pos="840"/>
        </w:tabs>
        <w:spacing w:line="360" w:lineRule="auto"/>
        <w:ind w:firstLineChars="400" w:firstLine="960"/>
        <w:rPr>
          <w:rFonts w:hAnsi="宋体" w:cs="宋体" w:hint="eastAsia"/>
          <w:sz w:val="24"/>
          <w:szCs w:val="24"/>
        </w:rPr>
      </w:pPr>
      <w:r>
        <w:rPr>
          <w:rFonts w:hAnsi="宋体" w:cs="宋体" w:hint="eastAsia"/>
          <w:sz w:val="24"/>
          <w:szCs w:val="24"/>
        </w:rPr>
        <w:t>5.1.1招标公告；</w:t>
      </w:r>
    </w:p>
    <w:p w14:paraId="6D603A56" w14:textId="77777777" w:rsidR="00754F50" w:rsidRDefault="00487C03">
      <w:pPr>
        <w:pStyle w:val="af2"/>
        <w:tabs>
          <w:tab w:val="left" w:pos="840"/>
        </w:tabs>
        <w:spacing w:line="360" w:lineRule="auto"/>
        <w:ind w:firstLineChars="400" w:firstLine="960"/>
        <w:rPr>
          <w:rFonts w:hAnsi="宋体" w:cs="宋体" w:hint="eastAsia"/>
          <w:sz w:val="24"/>
          <w:szCs w:val="24"/>
        </w:rPr>
      </w:pPr>
      <w:r>
        <w:rPr>
          <w:rFonts w:hAnsi="宋体" w:cs="宋体" w:hint="eastAsia"/>
          <w:sz w:val="24"/>
          <w:szCs w:val="24"/>
        </w:rPr>
        <w:t>5.1.2投标人须知；</w:t>
      </w:r>
    </w:p>
    <w:p w14:paraId="1FAAF7C5" w14:textId="77777777" w:rsidR="00754F50" w:rsidRDefault="00487C03">
      <w:pPr>
        <w:pStyle w:val="af2"/>
        <w:tabs>
          <w:tab w:val="left" w:pos="840"/>
        </w:tabs>
        <w:spacing w:line="360" w:lineRule="auto"/>
        <w:ind w:firstLineChars="400" w:firstLine="960"/>
        <w:rPr>
          <w:rFonts w:hAnsi="宋体" w:cs="宋体" w:hint="eastAsia"/>
          <w:sz w:val="24"/>
          <w:szCs w:val="24"/>
        </w:rPr>
      </w:pPr>
      <w:r>
        <w:rPr>
          <w:rFonts w:hAnsi="宋体" w:cs="宋体" w:hint="eastAsia"/>
          <w:sz w:val="24"/>
          <w:szCs w:val="24"/>
        </w:rPr>
        <w:t>5.1.3采购需求；</w:t>
      </w:r>
    </w:p>
    <w:p w14:paraId="7CF00439" w14:textId="77777777" w:rsidR="00754F50" w:rsidRDefault="00487C03">
      <w:pPr>
        <w:pStyle w:val="af2"/>
        <w:tabs>
          <w:tab w:val="left" w:pos="840"/>
        </w:tabs>
        <w:spacing w:line="360" w:lineRule="auto"/>
        <w:ind w:firstLineChars="400" w:firstLine="960"/>
        <w:rPr>
          <w:rFonts w:hAnsi="宋体" w:cs="宋体" w:hint="eastAsia"/>
          <w:sz w:val="24"/>
          <w:szCs w:val="24"/>
        </w:rPr>
      </w:pPr>
      <w:r>
        <w:rPr>
          <w:rFonts w:hAnsi="宋体" w:cs="宋体" w:hint="eastAsia"/>
          <w:sz w:val="24"/>
          <w:szCs w:val="24"/>
        </w:rPr>
        <w:t>5.1.4评标办法；</w:t>
      </w:r>
    </w:p>
    <w:p w14:paraId="1EDEFFBC" w14:textId="77777777" w:rsidR="00754F50" w:rsidRDefault="00487C03">
      <w:pPr>
        <w:pStyle w:val="af2"/>
        <w:tabs>
          <w:tab w:val="left" w:pos="840"/>
        </w:tabs>
        <w:spacing w:line="360" w:lineRule="auto"/>
        <w:ind w:firstLineChars="400" w:firstLine="960"/>
        <w:rPr>
          <w:rFonts w:hAnsi="宋体" w:cs="宋体" w:hint="eastAsia"/>
          <w:sz w:val="24"/>
          <w:szCs w:val="24"/>
        </w:rPr>
      </w:pPr>
      <w:r>
        <w:rPr>
          <w:rFonts w:hAnsi="宋体" w:cs="宋体" w:hint="eastAsia"/>
          <w:sz w:val="24"/>
          <w:szCs w:val="24"/>
        </w:rPr>
        <w:t>5.1.5拟签订的合同文本；</w:t>
      </w:r>
    </w:p>
    <w:p w14:paraId="6C05A10B" w14:textId="77777777" w:rsidR="00754F50" w:rsidRDefault="00487C03">
      <w:pPr>
        <w:pStyle w:val="af2"/>
        <w:tabs>
          <w:tab w:val="left" w:pos="840"/>
        </w:tabs>
        <w:spacing w:line="360" w:lineRule="auto"/>
        <w:ind w:firstLineChars="400" w:firstLine="960"/>
        <w:rPr>
          <w:rFonts w:hAnsi="宋体" w:cs="宋体" w:hint="eastAsia"/>
          <w:sz w:val="24"/>
          <w:szCs w:val="24"/>
        </w:rPr>
      </w:pPr>
      <w:r>
        <w:rPr>
          <w:rFonts w:hAnsi="宋体" w:cs="宋体" w:hint="eastAsia"/>
          <w:sz w:val="24"/>
        </w:rPr>
        <w:lastRenderedPageBreak/>
        <w:t>5.1.6</w:t>
      </w:r>
      <w:r>
        <w:rPr>
          <w:rFonts w:hAnsi="宋体" w:cs="宋体" w:hint="eastAsia"/>
          <w:sz w:val="24"/>
          <w:szCs w:val="24"/>
        </w:rPr>
        <w:t>应提交的有关格式范例。</w:t>
      </w:r>
    </w:p>
    <w:p w14:paraId="2F00035B" w14:textId="77777777" w:rsidR="00754F50" w:rsidRDefault="00487C03">
      <w:pPr>
        <w:spacing w:line="360" w:lineRule="auto"/>
        <w:ind w:firstLineChars="200" w:firstLine="480"/>
        <w:rPr>
          <w:rFonts w:ascii="宋体" w:hAnsi="宋体" w:cs="宋体" w:hint="eastAsia"/>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14:paraId="2E8D8450" w14:textId="77777777" w:rsidR="00754F50" w:rsidRDefault="00487C03">
      <w:pPr>
        <w:pStyle w:val="af2"/>
        <w:spacing w:line="360" w:lineRule="auto"/>
        <w:rPr>
          <w:rFonts w:hAnsi="宋体" w:cs="宋体" w:hint="eastAsia"/>
          <w:b/>
          <w:sz w:val="24"/>
          <w:szCs w:val="24"/>
        </w:rPr>
      </w:pPr>
      <w:r>
        <w:rPr>
          <w:rFonts w:hAnsi="宋体" w:cs="宋体" w:hint="eastAsia"/>
          <w:b/>
          <w:sz w:val="24"/>
          <w:szCs w:val="24"/>
        </w:rPr>
        <w:t>6. 招标文件的澄清、修改</w:t>
      </w:r>
    </w:p>
    <w:p w14:paraId="0619CB21" w14:textId="77777777" w:rsidR="00754F50" w:rsidRDefault="00487C03">
      <w:pPr>
        <w:pStyle w:val="2d"/>
        <w:snapToGrid w:val="0"/>
        <w:spacing w:before="0"/>
        <w:ind w:firstLine="480"/>
        <w:rPr>
          <w:rFonts w:ascii="宋体" w:hAnsi="宋体" w:cs="宋体" w:hint="eastAsia"/>
        </w:rPr>
      </w:pPr>
      <w:r>
        <w:rPr>
          <w:rFonts w:ascii="宋体" w:hAnsi="宋体" w:cs="宋体" w:hint="eastAsia"/>
        </w:rPr>
        <w:t>6.1已获取招标文件的潜在投标人，若有问题需要澄清，应于投标截止时间前，以书面形式向采购代理机构提出。</w:t>
      </w:r>
    </w:p>
    <w:p w14:paraId="26927134" w14:textId="77777777" w:rsidR="00754F50" w:rsidRDefault="00487C03">
      <w:pPr>
        <w:pStyle w:val="2d"/>
        <w:snapToGrid w:val="0"/>
        <w:spacing w:before="0"/>
        <w:ind w:firstLine="480"/>
        <w:rPr>
          <w:rFonts w:ascii="宋体" w:hAnsi="宋体" w:cs="宋体" w:hint="eastAsia"/>
        </w:rPr>
      </w:pPr>
      <w:r>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0DA4EA" w14:textId="77777777" w:rsidR="00754F50" w:rsidRDefault="00487C03">
      <w:pPr>
        <w:pStyle w:val="ac"/>
        <w:rPr>
          <w:rFonts w:hAnsi="宋体" w:cs="宋体" w:hint="eastAsia"/>
          <w:sz w:val="18"/>
          <w:szCs w:val="18"/>
          <w:lang w:val="en-US"/>
        </w:rPr>
      </w:pPr>
      <w:r>
        <w:rPr>
          <w:rFonts w:hAnsi="宋体" w:cs="宋体" w:hint="eastAsia"/>
          <w:szCs w:val="24"/>
          <w:lang w:val="en-US"/>
        </w:rPr>
        <w:t xml:space="preserve">    </w:t>
      </w:r>
    </w:p>
    <w:p w14:paraId="357C9AB9" w14:textId="77777777" w:rsidR="00754F50" w:rsidRDefault="00487C03">
      <w:pPr>
        <w:adjustRightInd/>
        <w:spacing w:line="360" w:lineRule="auto"/>
        <w:jc w:val="center"/>
        <w:outlineLvl w:val="0"/>
        <w:rPr>
          <w:rFonts w:ascii="宋体" w:hAnsi="宋体" w:cs="宋体" w:hint="eastAsia"/>
          <w:b/>
          <w:sz w:val="30"/>
          <w:szCs w:val="20"/>
        </w:rPr>
      </w:pPr>
      <w:r>
        <w:rPr>
          <w:rFonts w:ascii="宋体" w:hAnsi="宋体" w:cs="宋体" w:hint="eastAsia"/>
          <w:b/>
          <w:sz w:val="30"/>
          <w:szCs w:val="20"/>
        </w:rPr>
        <w:t>三、投标</w:t>
      </w:r>
    </w:p>
    <w:p w14:paraId="08486C66" w14:textId="77777777" w:rsidR="00754F50" w:rsidRDefault="00487C03">
      <w:pPr>
        <w:pStyle w:val="af2"/>
        <w:spacing w:line="360" w:lineRule="auto"/>
        <w:rPr>
          <w:rFonts w:hAnsi="宋体" w:cs="宋体" w:hint="eastAsia"/>
          <w:b/>
          <w:sz w:val="24"/>
          <w:szCs w:val="24"/>
        </w:rPr>
      </w:pPr>
      <w:r>
        <w:rPr>
          <w:rFonts w:hAnsi="宋体" w:cs="宋体" w:hint="eastAsia"/>
          <w:b/>
          <w:sz w:val="24"/>
          <w:szCs w:val="24"/>
        </w:rPr>
        <w:t>7. 招标文件的获取</w:t>
      </w:r>
    </w:p>
    <w:p w14:paraId="5D733994" w14:textId="77777777" w:rsidR="00754F50" w:rsidRDefault="00487C03">
      <w:pPr>
        <w:spacing w:line="360" w:lineRule="auto"/>
        <w:ind w:firstLineChars="200" w:firstLine="480"/>
        <w:rPr>
          <w:rFonts w:ascii="宋体" w:hAnsi="宋体" w:cs="宋体" w:hint="eastAsia"/>
          <w:snapToGrid w:val="0"/>
          <w:kern w:val="28"/>
          <w:sz w:val="24"/>
        </w:rPr>
      </w:pPr>
      <w:r>
        <w:rPr>
          <w:rFonts w:ascii="宋体" w:hAnsi="宋体" w:cs="宋体" w:hint="eastAsia"/>
          <w:snapToGrid w:val="0"/>
          <w:kern w:val="28"/>
          <w:sz w:val="24"/>
        </w:rPr>
        <w:t>详见招标公告中获取招标文件的时间期限、地点、方式及招标文件售价。</w:t>
      </w:r>
    </w:p>
    <w:p w14:paraId="2874C945" w14:textId="77777777" w:rsidR="00754F50" w:rsidRDefault="00487C03">
      <w:pPr>
        <w:pStyle w:val="af2"/>
        <w:spacing w:line="360" w:lineRule="auto"/>
        <w:rPr>
          <w:rFonts w:hAnsi="宋体" w:cs="宋体" w:hint="eastAsia"/>
          <w:b/>
          <w:sz w:val="24"/>
          <w:szCs w:val="24"/>
        </w:rPr>
      </w:pPr>
      <w:r>
        <w:rPr>
          <w:rFonts w:hAnsi="宋体" w:cs="宋体" w:hint="eastAsia"/>
          <w:b/>
          <w:sz w:val="24"/>
          <w:szCs w:val="24"/>
        </w:rPr>
        <w:t>8.开标前答疑会或现场考察</w:t>
      </w:r>
    </w:p>
    <w:p w14:paraId="235A2220" w14:textId="77777777" w:rsidR="00754F50" w:rsidRDefault="00487C03">
      <w:pPr>
        <w:pStyle w:val="af2"/>
        <w:spacing w:line="360" w:lineRule="auto"/>
        <w:ind w:firstLineChars="200" w:firstLine="480"/>
        <w:rPr>
          <w:rFonts w:hAnsi="宋体" w:cs="宋体" w:hint="eastAsia"/>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53DBF918" w14:textId="77777777" w:rsidR="00754F50" w:rsidRDefault="00487C03">
      <w:pPr>
        <w:pStyle w:val="af2"/>
        <w:spacing w:line="360" w:lineRule="auto"/>
        <w:rPr>
          <w:rFonts w:hAnsi="宋体" w:cs="宋体" w:hint="eastAsia"/>
          <w:b/>
          <w:szCs w:val="24"/>
        </w:rPr>
      </w:pPr>
      <w:r>
        <w:rPr>
          <w:rFonts w:hAnsi="宋体" w:cs="宋体" w:hint="eastAsia"/>
          <w:b/>
          <w:kern w:val="28"/>
          <w:sz w:val="24"/>
          <w:szCs w:val="24"/>
        </w:rPr>
        <w:t>9.投标保证金</w:t>
      </w:r>
    </w:p>
    <w:p w14:paraId="38EFF4E5" w14:textId="77777777" w:rsidR="00754F50" w:rsidRDefault="00487C03">
      <w:pPr>
        <w:pStyle w:val="a0"/>
        <w:spacing w:line="360" w:lineRule="auto"/>
        <w:ind w:firstLineChars="196" w:firstLine="470"/>
        <w:rPr>
          <w:rFonts w:hAnsi="宋体" w:cs="宋体" w:hint="eastAsia"/>
          <w:color w:val="auto"/>
          <w:sz w:val="24"/>
        </w:rPr>
      </w:pPr>
      <w:r>
        <w:rPr>
          <w:rFonts w:hAnsi="宋体" w:cs="宋体" w:hint="eastAsia"/>
          <w:color w:val="auto"/>
          <w:sz w:val="24"/>
        </w:rPr>
        <w:t>本项目不需缴纳投标保证金。</w:t>
      </w:r>
    </w:p>
    <w:p w14:paraId="6892D399" w14:textId="77777777" w:rsidR="00754F50" w:rsidRDefault="00487C03">
      <w:pPr>
        <w:pStyle w:val="af2"/>
        <w:spacing w:line="360" w:lineRule="auto"/>
        <w:rPr>
          <w:rFonts w:hAnsi="宋体" w:cs="宋体" w:hint="eastAsia"/>
          <w:b/>
          <w:sz w:val="24"/>
          <w:szCs w:val="24"/>
        </w:rPr>
      </w:pPr>
      <w:r>
        <w:rPr>
          <w:rFonts w:hAnsi="宋体" w:cs="宋体" w:hint="eastAsia"/>
          <w:b/>
          <w:sz w:val="24"/>
          <w:szCs w:val="24"/>
        </w:rPr>
        <w:t>10. 投标文件的语言</w:t>
      </w:r>
    </w:p>
    <w:p w14:paraId="63CC8FB0" w14:textId="77777777" w:rsidR="00754F50" w:rsidRDefault="00487C03">
      <w:pPr>
        <w:autoSpaceDE w:val="0"/>
        <w:autoSpaceDN w:val="0"/>
        <w:spacing w:line="360" w:lineRule="auto"/>
        <w:ind w:firstLineChars="200" w:firstLine="480"/>
        <w:rPr>
          <w:rFonts w:ascii="宋体" w:hAnsi="宋体" w:cs="宋体" w:hint="eastAsia"/>
          <w:sz w:val="24"/>
          <w:lang w:val="zh-CN"/>
        </w:rPr>
      </w:pPr>
      <w:r>
        <w:rPr>
          <w:rFonts w:ascii="宋体" w:hAnsi="宋体" w:cs="宋体" w:hint="eastAsia"/>
          <w:sz w:val="24"/>
        </w:rPr>
        <w:t>投标文件及投标人与采购有关的来往通知、函件和文件均应使用中文。</w:t>
      </w:r>
    </w:p>
    <w:p w14:paraId="39B13D7C" w14:textId="77777777" w:rsidR="00754F50" w:rsidRDefault="00487C03">
      <w:pPr>
        <w:pStyle w:val="af2"/>
        <w:spacing w:line="360" w:lineRule="auto"/>
        <w:rPr>
          <w:rFonts w:hAnsi="宋体" w:cs="宋体" w:hint="eastAsia"/>
          <w:b/>
          <w:sz w:val="24"/>
          <w:szCs w:val="24"/>
        </w:rPr>
      </w:pPr>
      <w:r>
        <w:rPr>
          <w:rFonts w:hAnsi="宋体" w:cs="宋体" w:hint="eastAsia"/>
          <w:b/>
          <w:sz w:val="24"/>
          <w:szCs w:val="24"/>
        </w:rPr>
        <w:t>11. 投标文件的组成</w:t>
      </w:r>
    </w:p>
    <w:p w14:paraId="5F90A320" w14:textId="77777777" w:rsidR="00754F50" w:rsidRDefault="00487C03">
      <w:pPr>
        <w:snapToGrid w:val="0"/>
        <w:spacing w:line="360" w:lineRule="auto"/>
        <w:ind w:firstLineChars="200" w:firstLine="480"/>
        <w:rPr>
          <w:rFonts w:ascii="宋体" w:hAnsi="宋体" w:cs="宋体" w:hint="eastAsia"/>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14:paraId="4ACEDDBD" w14:textId="77777777" w:rsidR="00754F50" w:rsidRDefault="00487C03">
      <w:pPr>
        <w:snapToGrid w:val="0"/>
        <w:spacing w:line="360" w:lineRule="auto"/>
        <w:ind w:firstLineChars="400" w:firstLine="960"/>
        <w:rPr>
          <w:rFonts w:ascii="宋体" w:hAnsi="宋体" w:cs="宋体" w:hint="eastAsia"/>
          <w:sz w:val="24"/>
        </w:rPr>
      </w:pPr>
      <w:r>
        <w:rPr>
          <w:rFonts w:ascii="宋体" w:hAnsi="宋体" w:cs="宋体" w:hint="eastAsia"/>
          <w:sz w:val="24"/>
        </w:rPr>
        <w:t>11.1.1符合参加政府采购活动应当具备的一般条件的承诺函；</w:t>
      </w:r>
    </w:p>
    <w:p w14:paraId="7D1D70B3" w14:textId="77777777" w:rsidR="00754F50" w:rsidRDefault="00487C03">
      <w:pPr>
        <w:snapToGrid w:val="0"/>
        <w:spacing w:line="360" w:lineRule="auto"/>
        <w:ind w:firstLineChars="400" w:firstLine="960"/>
        <w:rPr>
          <w:rFonts w:ascii="宋体" w:hAnsi="宋体" w:cs="宋体" w:hint="eastAsia"/>
          <w:sz w:val="24"/>
        </w:rPr>
      </w:pPr>
      <w:r>
        <w:rPr>
          <w:rFonts w:ascii="宋体" w:hAnsi="宋体" w:cs="宋体" w:hint="eastAsia"/>
          <w:sz w:val="24"/>
        </w:rPr>
        <w:t>1</w:t>
      </w:r>
      <w:r>
        <w:rPr>
          <w:rFonts w:ascii="宋体" w:hAnsi="宋体" w:cs="宋体"/>
          <w:sz w:val="24"/>
        </w:rPr>
        <w:t>1.1.2</w:t>
      </w:r>
      <w:r>
        <w:rPr>
          <w:rFonts w:ascii="宋体" w:hAnsi="宋体" w:cs="宋体" w:hint="eastAsia"/>
          <w:snapToGrid w:val="0"/>
          <w:kern w:val="28"/>
          <w:sz w:val="24"/>
          <w:szCs w:val="20"/>
        </w:rPr>
        <w:t>联合协议（如果有）；</w:t>
      </w:r>
    </w:p>
    <w:p w14:paraId="6D798972" w14:textId="77777777" w:rsidR="00754F50" w:rsidRDefault="00487C03">
      <w:pPr>
        <w:snapToGrid w:val="0"/>
        <w:spacing w:line="360" w:lineRule="auto"/>
        <w:ind w:firstLineChars="400" w:firstLine="960"/>
        <w:rPr>
          <w:rFonts w:ascii="宋体" w:hAnsi="宋体" w:cs="宋体" w:hint="eastAsia"/>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14:paraId="6A9AD585" w14:textId="77777777" w:rsidR="00754F50" w:rsidRDefault="00487C03">
      <w:pPr>
        <w:snapToGrid w:val="0"/>
        <w:spacing w:line="360" w:lineRule="auto"/>
        <w:ind w:firstLineChars="400" w:firstLine="960"/>
        <w:rPr>
          <w:rFonts w:ascii="宋体" w:hAnsi="宋体" w:cs="宋体" w:hint="eastAsia"/>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z w:val="24"/>
        </w:rPr>
        <w:t>。</w:t>
      </w:r>
    </w:p>
    <w:p w14:paraId="50FE39F0" w14:textId="77777777" w:rsidR="00754F50" w:rsidRDefault="00487C03">
      <w:pPr>
        <w:snapToGrid w:val="0"/>
        <w:spacing w:line="360" w:lineRule="auto"/>
        <w:ind w:firstLineChars="200" w:firstLine="480"/>
        <w:rPr>
          <w:rFonts w:ascii="宋体" w:hAnsi="宋体" w:cs="宋体" w:hint="eastAsia"/>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4401983C" w14:textId="77777777" w:rsidR="00754F50" w:rsidRDefault="00487C03">
      <w:pPr>
        <w:snapToGrid w:val="0"/>
        <w:spacing w:line="360" w:lineRule="auto"/>
        <w:ind w:firstLineChars="400" w:firstLine="960"/>
        <w:rPr>
          <w:rFonts w:ascii="宋体" w:hAnsi="宋体" w:cs="宋体" w:hint="eastAsia"/>
          <w:sz w:val="24"/>
        </w:rPr>
      </w:pPr>
      <w:r>
        <w:rPr>
          <w:rFonts w:ascii="宋体" w:hAnsi="宋体" w:cs="宋体" w:hint="eastAsia"/>
          <w:sz w:val="24"/>
        </w:rPr>
        <w:t>11.2.1投标函；</w:t>
      </w:r>
      <w:r>
        <w:rPr>
          <w:rFonts w:ascii="宋体" w:hAnsi="宋体" w:cs="宋体" w:hint="eastAsia"/>
          <w:sz w:val="24"/>
          <w:lang w:val="zh-CN"/>
        </w:rPr>
        <w:t xml:space="preserve"> </w:t>
      </w:r>
    </w:p>
    <w:p w14:paraId="0C3A0CCB" w14:textId="77777777" w:rsidR="00754F50" w:rsidRDefault="00487C03">
      <w:pPr>
        <w:snapToGrid w:val="0"/>
        <w:spacing w:line="360" w:lineRule="auto"/>
        <w:ind w:firstLineChars="400" w:firstLine="960"/>
        <w:rPr>
          <w:rFonts w:ascii="宋体" w:hAnsi="宋体" w:cs="宋体" w:hint="eastAsia"/>
          <w:sz w:val="24"/>
        </w:rPr>
      </w:pPr>
      <w:r>
        <w:rPr>
          <w:rFonts w:ascii="宋体" w:hAnsi="宋体" w:cs="宋体" w:hint="eastAsia"/>
          <w:sz w:val="24"/>
        </w:rPr>
        <w:t>11.2.2授权委托书或法定代表人（单位负责人、自然人本人）身份证明；</w:t>
      </w:r>
    </w:p>
    <w:p w14:paraId="2A0976CD" w14:textId="77777777" w:rsidR="00754F50" w:rsidRDefault="00487C03">
      <w:pPr>
        <w:snapToGrid w:val="0"/>
        <w:spacing w:line="360" w:lineRule="auto"/>
        <w:ind w:firstLineChars="400" w:firstLine="960"/>
        <w:rPr>
          <w:rFonts w:ascii="宋体" w:hAnsi="宋体" w:cs="宋体" w:hint="eastAsia"/>
          <w:sz w:val="24"/>
        </w:rPr>
      </w:pPr>
      <w:r>
        <w:rPr>
          <w:rFonts w:ascii="宋体" w:hAnsi="宋体" w:cs="宋体" w:hint="eastAsia"/>
          <w:sz w:val="24"/>
        </w:rPr>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z w:val="24"/>
        </w:rPr>
        <w:t>；</w:t>
      </w:r>
    </w:p>
    <w:p w14:paraId="481F7302" w14:textId="77777777" w:rsidR="00754F50" w:rsidRDefault="00487C03">
      <w:pPr>
        <w:snapToGrid w:val="0"/>
        <w:spacing w:line="360" w:lineRule="auto"/>
        <w:ind w:firstLineChars="400" w:firstLine="960"/>
        <w:rPr>
          <w:rFonts w:ascii="宋体" w:hAnsi="宋体" w:cs="宋体" w:hint="eastAsia"/>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p>
    <w:p w14:paraId="798BFA13" w14:textId="77777777" w:rsidR="00754F50" w:rsidRDefault="00487C03">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lastRenderedPageBreak/>
        <w:t>11.2.</w:t>
      </w:r>
      <w:r>
        <w:rPr>
          <w:rFonts w:ascii="宋体" w:hAnsi="宋体" w:cs="宋体"/>
          <w:sz w:val="24"/>
        </w:rPr>
        <w:t>5</w:t>
      </w:r>
      <w:r>
        <w:rPr>
          <w:rFonts w:ascii="宋体" w:hAnsi="宋体" w:cs="宋体" w:hint="eastAsia"/>
          <w:sz w:val="24"/>
        </w:rPr>
        <w:t>评标标准相应的商务技术资料；</w:t>
      </w:r>
    </w:p>
    <w:p w14:paraId="0A05AFC1" w14:textId="77777777" w:rsidR="00754F50" w:rsidRDefault="00487C03">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11.2.</w:t>
      </w:r>
      <w:r>
        <w:rPr>
          <w:rFonts w:ascii="宋体" w:hAnsi="宋体" w:cs="宋体"/>
          <w:sz w:val="24"/>
        </w:rPr>
        <w:t>6</w:t>
      </w:r>
      <w:r>
        <w:rPr>
          <w:rFonts w:ascii="宋体" w:hAnsi="宋体" w:cs="宋体" w:hint="eastAsia"/>
          <w:sz w:val="24"/>
        </w:rPr>
        <w:t>投标标的清单；</w:t>
      </w:r>
    </w:p>
    <w:p w14:paraId="1734348A" w14:textId="77777777" w:rsidR="00754F50" w:rsidRDefault="00487C03">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14:paraId="48D0592A" w14:textId="77777777" w:rsidR="00754F50" w:rsidRDefault="00487C03">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11.2.</w:t>
      </w:r>
      <w:r>
        <w:rPr>
          <w:rFonts w:ascii="宋体" w:hAnsi="宋体" w:cs="宋体"/>
          <w:sz w:val="24"/>
        </w:rPr>
        <w:t>8</w:t>
      </w:r>
      <w:r>
        <w:rPr>
          <w:rFonts w:ascii="宋体" w:hAnsi="宋体" w:cs="宋体" w:hint="eastAsia"/>
          <w:sz w:val="24"/>
        </w:rPr>
        <w:t>政府采购供应商廉洁自律承诺书；</w:t>
      </w:r>
    </w:p>
    <w:p w14:paraId="7BF98196" w14:textId="77777777" w:rsidR="00754F50" w:rsidRDefault="00487C03">
      <w:pPr>
        <w:snapToGrid w:val="0"/>
        <w:spacing w:line="360" w:lineRule="auto"/>
        <w:ind w:firstLineChars="200" w:firstLine="480"/>
        <w:rPr>
          <w:rFonts w:ascii="宋体" w:hAnsi="宋体" w:cs="宋体" w:hint="eastAsia"/>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14:paraId="2DED55D3" w14:textId="77777777" w:rsidR="00754F50" w:rsidRDefault="00487C03">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11.3.1开标一览表（报价表）；</w:t>
      </w:r>
    </w:p>
    <w:p w14:paraId="05023CB9" w14:textId="77777777" w:rsidR="00754F50" w:rsidRDefault="00487C03">
      <w:pPr>
        <w:snapToGrid w:val="0"/>
        <w:spacing w:line="360" w:lineRule="auto"/>
        <w:ind w:leftChars="200" w:left="420" w:firstLineChars="200" w:firstLine="480"/>
        <w:rPr>
          <w:rFonts w:ascii="宋体" w:hAnsi="宋体" w:cs="宋体" w:hint="eastAsia"/>
          <w:sz w:val="24"/>
        </w:rPr>
      </w:pPr>
      <w:r>
        <w:rPr>
          <w:rFonts w:ascii="宋体" w:hAnsi="宋体" w:cs="宋体"/>
          <w:sz w:val="24"/>
        </w:rPr>
        <w:t>11.3.2 报价情况说明（如供应商报价低于项目预算50%的，应当提交本文档，详细阐述不影响产品质量或者诚信履约的具体原因）</w:t>
      </w:r>
      <w:r>
        <w:rPr>
          <w:rFonts w:ascii="宋体" w:hAnsi="宋体" w:cs="宋体" w:hint="eastAsia"/>
          <w:sz w:val="24"/>
        </w:rPr>
        <w:t>；</w:t>
      </w:r>
    </w:p>
    <w:p w14:paraId="41E03A1B" w14:textId="77777777" w:rsidR="00754F50" w:rsidRDefault="00487C03">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11.3.3中小企业声明函。</w:t>
      </w:r>
    </w:p>
    <w:p w14:paraId="522200CA" w14:textId="77777777" w:rsidR="00754F50" w:rsidRDefault="00487C03">
      <w:pPr>
        <w:snapToGrid w:val="0"/>
        <w:spacing w:line="360" w:lineRule="auto"/>
        <w:ind w:leftChars="200" w:left="420" w:firstLineChars="200" w:firstLine="482"/>
        <w:rPr>
          <w:rFonts w:ascii="宋体" w:hAnsi="宋体" w:cs="宋体" w:hint="eastAsia"/>
          <w:b/>
          <w:bCs/>
          <w:sz w:val="24"/>
        </w:rPr>
      </w:pPr>
      <w:r>
        <w:rPr>
          <w:rFonts w:ascii="宋体" w:hAnsi="宋体" w:cs="宋体" w:hint="eastAsia"/>
          <w:b/>
          <w:bCs/>
          <w:sz w:val="24"/>
        </w:rPr>
        <w:t>投标文件含有采购人不能接受的附加条件的，投标无效；</w:t>
      </w:r>
    </w:p>
    <w:p w14:paraId="7D851D32" w14:textId="77777777" w:rsidR="00754F50" w:rsidRDefault="00487C03">
      <w:pPr>
        <w:snapToGrid w:val="0"/>
        <w:spacing w:line="360" w:lineRule="auto"/>
        <w:ind w:leftChars="200" w:left="420" w:firstLineChars="200" w:firstLine="482"/>
        <w:rPr>
          <w:rFonts w:ascii="宋体" w:hAnsi="宋体" w:cs="宋体" w:hint="eastAsia"/>
          <w:b/>
          <w:bCs/>
          <w:sz w:val="24"/>
        </w:rPr>
      </w:pPr>
      <w:r>
        <w:rPr>
          <w:rFonts w:ascii="宋体" w:hAnsi="宋体" w:cs="宋体" w:hint="eastAsia"/>
          <w:b/>
          <w:bCs/>
          <w:sz w:val="24"/>
        </w:rPr>
        <w:t>投标人提供虚假材料投标的，投标无效。</w:t>
      </w:r>
    </w:p>
    <w:p w14:paraId="76BE02DE" w14:textId="77777777" w:rsidR="00754F50" w:rsidRDefault="00487C03">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投标人应对投标文件中材料的真实性、合法性负责。</w:t>
      </w:r>
    </w:p>
    <w:p w14:paraId="7280FAA7" w14:textId="77777777" w:rsidR="00754F50" w:rsidRDefault="00487C03">
      <w:pPr>
        <w:pStyle w:val="2d"/>
        <w:snapToGrid w:val="0"/>
        <w:spacing w:before="0"/>
        <w:ind w:firstLineChars="0" w:firstLine="0"/>
        <w:outlineLvl w:val="0"/>
        <w:rPr>
          <w:rFonts w:ascii="宋体" w:hAnsi="宋体" w:cs="宋体" w:hint="eastAsia"/>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14:paraId="591CCA2F" w14:textId="77777777" w:rsidR="00754F50" w:rsidRDefault="00487C03">
      <w:pPr>
        <w:spacing w:line="360" w:lineRule="auto"/>
        <w:ind w:firstLineChars="200" w:firstLine="480"/>
        <w:rPr>
          <w:rFonts w:ascii="宋体" w:hAnsi="宋体" w:cs="宋体" w:hint="eastAsia"/>
          <w:b/>
          <w:sz w:val="24"/>
        </w:rPr>
      </w:pPr>
      <w:r>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0854E1B" w14:textId="77777777" w:rsidR="00754F50" w:rsidRDefault="00487C03">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5124443" w14:textId="77777777" w:rsidR="00754F50" w:rsidRDefault="00487C03">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14:paraId="38D1B21B" w14:textId="77777777" w:rsidR="00754F50" w:rsidRDefault="00487C03">
      <w:pPr>
        <w:snapToGrid w:val="0"/>
        <w:spacing w:line="360" w:lineRule="auto"/>
        <w:rPr>
          <w:rFonts w:ascii="宋体" w:hAnsi="宋体" w:cs="宋体" w:hint="eastAsia"/>
          <w:b/>
          <w:sz w:val="24"/>
        </w:rPr>
      </w:pPr>
      <w:r>
        <w:rPr>
          <w:rFonts w:ascii="宋体" w:hAnsi="宋体" w:cs="宋体" w:hint="eastAsia"/>
          <w:b/>
          <w:sz w:val="24"/>
        </w:rPr>
        <w:t>13.投标文件的签署、盖章</w:t>
      </w:r>
    </w:p>
    <w:p w14:paraId="5FAA81A2" w14:textId="77777777" w:rsidR="00754F50" w:rsidRDefault="00487C03">
      <w:pPr>
        <w:pStyle w:val="2d"/>
        <w:snapToGrid w:val="0"/>
        <w:spacing w:before="0"/>
        <w:ind w:firstLine="480"/>
        <w:rPr>
          <w:rFonts w:ascii="宋体" w:hAnsi="宋体" w:cs="宋体" w:hint="eastAsia"/>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14:paraId="2B3C1D29" w14:textId="77777777" w:rsidR="00754F50" w:rsidRDefault="00487C03">
      <w:pPr>
        <w:pStyle w:val="2d"/>
        <w:snapToGrid w:val="0"/>
        <w:spacing w:before="0"/>
        <w:ind w:firstLine="480"/>
        <w:rPr>
          <w:rFonts w:ascii="宋体" w:hAnsi="宋体" w:cs="宋体" w:hint="eastAsia"/>
        </w:rPr>
      </w:pPr>
      <w:r>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3C378AA8" w14:textId="77777777" w:rsidR="00754F50" w:rsidRDefault="00487C03">
      <w:pPr>
        <w:pStyle w:val="2d"/>
        <w:snapToGrid w:val="0"/>
        <w:spacing w:before="0"/>
        <w:ind w:firstLine="480"/>
        <w:rPr>
          <w:rFonts w:ascii="宋体" w:hAnsi="宋体" w:cs="宋体" w:hint="eastAsia"/>
          <w:szCs w:val="24"/>
        </w:rPr>
      </w:pPr>
      <w:r>
        <w:rPr>
          <w:rFonts w:ascii="宋体" w:hAnsi="宋体" w:cs="宋体" w:hint="eastAsia"/>
        </w:rPr>
        <w:t>13.3招标文件对投标文件签署、盖章的要求适用于电子签名。</w:t>
      </w:r>
    </w:p>
    <w:p w14:paraId="39CF23ED" w14:textId="77777777" w:rsidR="00754F50" w:rsidRDefault="00487C03">
      <w:pPr>
        <w:pStyle w:val="2d"/>
        <w:spacing w:before="0"/>
        <w:ind w:firstLineChars="0" w:firstLine="0"/>
        <w:rPr>
          <w:rFonts w:ascii="宋体" w:hAnsi="宋体" w:cs="宋体" w:hint="eastAsia"/>
          <w:b/>
          <w:szCs w:val="24"/>
        </w:rPr>
      </w:pPr>
      <w:r>
        <w:rPr>
          <w:rFonts w:ascii="宋体" w:hAnsi="宋体" w:cs="宋体" w:hint="eastAsia"/>
          <w:b/>
          <w:szCs w:val="24"/>
        </w:rPr>
        <w:t>14. 投标文件的提交、补充、修改、撤回</w:t>
      </w:r>
    </w:p>
    <w:p w14:paraId="5AA20D38" w14:textId="77777777" w:rsidR="00754F50" w:rsidRDefault="00487C03">
      <w:pPr>
        <w:pStyle w:val="2d"/>
        <w:ind w:firstLine="480"/>
        <w:rPr>
          <w:rFonts w:ascii="宋体" w:hAnsi="宋体" w:cs="宋体" w:hint="eastAsia"/>
          <w:szCs w:val="24"/>
        </w:rPr>
      </w:pPr>
      <w:r>
        <w:rPr>
          <w:rFonts w:ascii="宋体" w:hAnsi="宋体" w:cs="宋体" w:hint="eastAsia"/>
          <w:szCs w:val="24"/>
        </w:rPr>
        <w:t>14.1 供应商应当在投标截止时间前完成投标文件的传输递交，并可以补充、修改</w:t>
      </w:r>
      <w:r>
        <w:rPr>
          <w:rFonts w:ascii="宋体" w:hAnsi="宋体" w:cs="宋体" w:hint="eastAsia"/>
          <w:szCs w:val="24"/>
        </w:rPr>
        <w:lastRenderedPageBreak/>
        <w:t>或者撤回投标文件。补充或者修改投标文件的，应当先行撤回原文件，补充、修改后重新传输递交。投标截止时间前未完成传输的，视为撤回投标文件。投标截止时间后递交的投标文件，电子交易平台将拒收。</w:t>
      </w:r>
    </w:p>
    <w:p w14:paraId="15E1FA2F" w14:textId="77777777" w:rsidR="00754F50" w:rsidRDefault="00487C03">
      <w:pPr>
        <w:pStyle w:val="2d"/>
        <w:spacing w:before="0"/>
        <w:ind w:firstLine="480"/>
        <w:rPr>
          <w:rFonts w:ascii="宋体" w:hAnsi="宋体" w:cs="宋体" w:hint="eastAsia"/>
          <w:szCs w:val="24"/>
        </w:rPr>
      </w:pPr>
      <w:r>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19479293" w14:textId="77777777" w:rsidR="00754F50" w:rsidRDefault="00487C03">
      <w:pPr>
        <w:pStyle w:val="2d"/>
        <w:spacing w:before="0"/>
        <w:ind w:firstLine="480"/>
        <w:rPr>
          <w:rFonts w:ascii="宋体" w:hAnsi="宋体" w:cs="宋体" w:hint="eastAsia"/>
          <w:szCs w:val="24"/>
        </w:rPr>
      </w:pPr>
      <w:r>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69CEDF67" w14:textId="77777777" w:rsidR="00754F50" w:rsidRDefault="00487C03">
      <w:pPr>
        <w:pStyle w:val="af2"/>
        <w:spacing w:line="360" w:lineRule="auto"/>
        <w:rPr>
          <w:rFonts w:hAnsi="宋体" w:cs="宋体" w:hint="eastAsia"/>
          <w:b/>
          <w:sz w:val="24"/>
          <w:szCs w:val="24"/>
        </w:rPr>
      </w:pPr>
      <w:r>
        <w:rPr>
          <w:rFonts w:hAnsi="宋体" w:cs="宋体" w:hint="eastAsia"/>
          <w:b/>
          <w:sz w:val="24"/>
          <w:szCs w:val="24"/>
        </w:rPr>
        <w:t>15.备份投标文件</w:t>
      </w:r>
    </w:p>
    <w:p w14:paraId="405D4FA1" w14:textId="77777777" w:rsidR="00754F50" w:rsidRDefault="00487C03">
      <w:pPr>
        <w:pStyle w:val="af2"/>
        <w:spacing w:line="360" w:lineRule="auto"/>
        <w:ind w:firstLineChars="150" w:firstLine="360"/>
        <w:rPr>
          <w:rFonts w:hAnsi="宋体" w:cs="宋体" w:hint="eastAsia"/>
          <w:b/>
          <w:sz w:val="24"/>
          <w:szCs w:val="24"/>
        </w:rPr>
      </w:pPr>
      <w:r>
        <w:rPr>
          <w:rFonts w:hAnsi="宋体" w:cs="宋体" w:hint="eastAsia"/>
          <w:sz w:val="24"/>
          <w:szCs w:val="24"/>
        </w:rPr>
        <w:t xml:space="preserve"> 15.1投标人在电子交易平台传输递交投标文件后，还可以在投标截止时间前直接提交或者以邮政快递方式递交备份投标文件1份，</w:t>
      </w:r>
      <w:r>
        <w:rPr>
          <w:rFonts w:hAnsi="宋体" w:cs="宋体" w:hint="eastAsia"/>
          <w:b/>
          <w:sz w:val="24"/>
          <w:szCs w:val="24"/>
        </w:rPr>
        <w:t>但采购人、采购代理机构不强制或变相强制投标人提交备份投标文件。</w:t>
      </w:r>
    </w:p>
    <w:p w14:paraId="56C4ABD4" w14:textId="77777777" w:rsidR="00754F50" w:rsidRDefault="00487C03">
      <w:pPr>
        <w:pStyle w:val="af2"/>
        <w:spacing w:line="360" w:lineRule="auto"/>
        <w:ind w:firstLineChars="200" w:firstLine="480"/>
        <w:rPr>
          <w:rFonts w:hAnsi="宋体" w:cs="宋体" w:hint="eastAsia"/>
          <w:b/>
          <w:sz w:val="24"/>
          <w:szCs w:val="24"/>
        </w:rPr>
      </w:pPr>
      <w:r>
        <w:rPr>
          <w:rFonts w:hAnsi="宋体" w:cs="宋体" w:hint="eastAsia"/>
          <w:sz w:val="24"/>
          <w:szCs w:val="24"/>
        </w:rPr>
        <w:t>15.2备份投标文件须在“政采云投标客户端”制作生成，并储存在</w:t>
      </w:r>
      <w:r>
        <w:rPr>
          <w:rFonts w:hAnsi="宋体" w:cs="宋体" w:hint="eastAsia"/>
          <w:sz w:val="24"/>
        </w:rPr>
        <w:t>DVD光盘等存储介质</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14:paraId="5200C3C6" w14:textId="77777777" w:rsidR="00754F50" w:rsidRDefault="00487C03">
      <w:pPr>
        <w:pStyle w:val="af2"/>
        <w:spacing w:line="360" w:lineRule="auto"/>
        <w:ind w:firstLineChars="200" w:firstLine="480"/>
        <w:rPr>
          <w:rFonts w:hAnsi="宋体" w:cs="宋体" w:hint="eastAsia"/>
          <w:sz w:val="24"/>
          <w:szCs w:val="24"/>
        </w:rPr>
      </w:pPr>
      <w:r>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02636205" w14:textId="77777777" w:rsidR="00754F50" w:rsidRDefault="00487C03">
      <w:pPr>
        <w:pStyle w:val="af2"/>
        <w:spacing w:line="360" w:lineRule="auto"/>
        <w:ind w:firstLineChars="200" w:firstLine="480"/>
        <w:rPr>
          <w:rFonts w:hAnsi="宋体" w:cs="宋体" w:hint="eastAsia"/>
          <w:sz w:val="24"/>
          <w:szCs w:val="24"/>
        </w:rPr>
      </w:pPr>
      <w:r>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Pr>
          <w:rFonts w:hAnsi="宋体" w:cs="宋体" w:hint="eastAsia"/>
          <w:snapToGrid/>
          <w:sz w:val="24"/>
          <w:szCs w:val="24"/>
        </w:rPr>
        <w:t>招标文件第二部分投标人须知前附表规定的备份投标文件送达地点；</w:t>
      </w:r>
      <w:r>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39B3FA30" w14:textId="77777777" w:rsidR="00754F50" w:rsidRDefault="00487C03">
      <w:pPr>
        <w:pStyle w:val="af2"/>
        <w:spacing w:line="360" w:lineRule="auto"/>
        <w:ind w:firstLineChars="199" w:firstLine="479"/>
        <w:rPr>
          <w:rFonts w:hAnsi="宋体" w:cs="宋体" w:hint="eastAsia"/>
          <w:b/>
          <w:sz w:val="24"/>
          <w:szCs w:val="24"/>
        </w:rPr>
      </w:pPr>
      <w:r>
        <w:rPr>
          <w:rFonts w:hAnsi="宋体" w:cs="宋体" w:hint="eastAsia"/>
          <w:b/>
          <w:sz w:val="24"/>
          <w:szCs w:val="24"/>
        </w:rPr>
        <w:t>15.5投标人仅提交备份投标文件，未在电子交易平台传输递交投标文件的，投标无效。</w:t>
      </w:r>
    </w:p>
    <w:p w14:paraId="4891C8E6" w14:textId="77777777" w:rsidR="00754F50" w:rsidRDefault="00487C03">
      <w:pPr>
        <w:pStyle w:val="2d"/>
        <w:spacing w:before="0"/>
        <w:ind w:firstLineChars="0" w:firstLine="0"/>
        <w:rPr>
          <w:rFonts w:ascii="宋体" w:hAnsi="宋体" w:cs="宋体" w:hint="eastAsia"/>
          <w:b/>
          <w:szCs w:val="24"/>
        </w:rPr>
      </w:pPr>
      <w:r>
        <w:rPr>
          <w:rFonts w:ascii="宋体" w:hAnsi="宋体" w:cs="宋体" w:hint="eastAsia"/>
          <w:b/>
          <w:szCs w:val="24"/>
        </w:rPr>
        <w:t>16.投标文件的无效处理</w:t>
      </w:r>
    </w:p>
    <w:p w14:paraId="1BD4F8A6" w14:textId="77777777" w:rsidR="00754F50" w:rsidRDefault="00487C03">
      <w:pPr>
        <w:pStyle w:val="af0"/>
        <w:spacing w:line="360" w:lineRule="auto"/>
        <w:ind w:firstLineChars="150" w:firstLine="360"/>
        <w:rPr>
          <w:rFonts w:cs="宋体" w:hint="eastAsia"/>
          <w:szCs w:val="21"/>
        </w:rPr>
      </w:pPr>
      <w:r>
        <w:rPr>
          <w:rFonts w:cs="宋体" w:hint="eastAsia"/>
          <w:szCs w:val="21"/>
        </w:rPr>
        <w:t>有招标文件第四部分</w:t>
      </w:r>
      <w:r>
        <w:rPr>
          <w:rFonts w:cs="宋体"/>
          <w:szCs w:val="21"/>
        </w:rPr>
        <w:t>4.2规定</w:t>
      </w:r>
      <w:r>
        <w:rPr>
          <w:rFonts w:cs="宋体" w:hint="eastAsia"/>
          <w:szCs w:val="21"/>
        </w:rPr>
        <w:t>的情形之一的，投标无效：</w:t>
      </w:r>
    </w:p>
    <w:p w14:paraId="5453AAA8" w14:textId="77777777" w:rsidR="00754F50" w:rsidRDefault="00487C03">
      <w:pPr>
        <w:pStyle w:val="2d"/>
        <w:spacing w:before="0"/>
        <w:ind w:firstLineChars="0" w:firstLine="0"/>
        <w:rPr>
          <w:rFonts w:ascii="宋体" w:hAnsi="宋体" w:cs="宋体" w:hint="eastAsia"/>
          <w:b/>
          <w:szCs w:val="24"/>
        </w:rPr>
      </w:pPr>
      <w:r>
        <w:rPr>
          <w:rFonts w:ascii="宋体" w:hAnsi="宋体" w:cs="宋体" w:hint="eastAsia"/>
          <w:b/>
          <w:szCs w:val="24"/>
        </w:rPr>
        <w:lastRenderedPageBreak/>
        <w:t>17.投标有效期</w:t>
      </w:r>
    </w:p>
    <w:p w14:paraId="28C6CB45" w14:textId="77777777" w:rsidR="00754F50" w:rsidRDefault="00487C03">
      <w:pPr>
        <w:spacing w:line="360" w:lineRule="auto"/>
        <w:ind w:firstLineChars="200" w:firstLine="480"/>
        <w:rPr>
          <w:rFonts w:ascii="宋体" w:hAnsi="宋体" w:cs="宋体" w:hint="eastAsia"/>
          <w:b/>
          <w:sz w:val="24"/>
          <w:szCs w:val="21"/>
        </w:rPr>
      </w:pPr>
      <w:r>
        <w:rPr>
          <w:rFonts w:ascii="宋体" w:hAnsi="宋体" w:cs="宋体" w:hint="eastAsia"/>
          <w:sz w:val="24"/>
          <w:szCs w:val="20"/>
        </w:rPr>
        <w:t>17.1投标有效期为从提交投标文件的截止之日起90天。▲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14:paraId="6D70E08B" w14:textId="77777777" w:rsidR="00754F50" w:rsidRDefault="00487C03">
      <w:pPr>
        <w:pStyle w:val="2d"/>
        <w:spacing w:before="0"/>
        <w:ind w:firstLine="480"/>
        <w:rPr>
          <w:rFonts w:ascii="宋体" w:hAnsi="宋体" w:cs="宋体" w:hint="eastAsia"/>
        </w:rPr>
      </w:pPr>
      <w:r>
        <w:rPr>
          <w:rFonts w:ascii="宋体" w:hAnsi="宋体" w:cs="宋体" w:hint="eastAsia"/>
        </w:rPr>
        <w:t>17.2投标文件合格投递后，自投标截止日期起，在投标有效期内有效。</w:t>
      </w:r>
    </w:p>
    <w:p w14:paraId="1E632378" w14:textId="77777777" w:rsidR="00754F50" w:rsidRDefault="00487C03">
      <w:pPr>
        <w:pStyle w:val="2d"/>
        <w:spacing w:before="0"/>
        <w:ind w:firstLine="480"/>
        <w:rPr>
          <w:rFonts w:ascii="宋体" w:hAnsi="宋体" w:cs="宋体" w:hint="eastAsia"/>
        </w:rPr>
      </w:pPr>
      <w:r>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5C546685" w14:textId="77777777" w:rsidR="00754F50" w:rsidRDefault="00754F50">
      <w:pPr>
        <w:pStyle w:val="2d"/>
        <w:spacing w:before="0"/>
        <w:ind w:firstLine="643"/>
        <w:rPr>
          <w:rFonts w:ascii="宋体" w:hAnsi="宋体" w:cs="宋体" w:hint="eastAsia"/>
          <w:b/>
          <w:sz w:val="32"/>
        </w:rPr>
      </w:pPr>
    </w:p>
    <w:p w14:paraId="2CEDD170" w14:textId="77777777" w:rsidR="00754F50" w:rsidRDefault="00487C03">
      <w:pPr>
        <w:pStyle w:val="2d"/>
        <w:spacing w:before="0"/>
        <w:ind w:firstLineChars="600" w:firstLine="1928"/>
        <w:rPr>
          <w:rFonts w:ascii="宋体" w:hAnsi="宋体" w:cs="宋体" w:hint="eastAsia"/>
          <w:b/>
          <w:sz w:val="32"/>
        </w:rPr>
      </w:pPr>
      <w:r>
        <w:rPr>
          <w:rFonts w:ascii="宋体" w:hAnsi="宋体" w:cs="宋体" w:hint="eastAsia"/>
          <w:b/>
          <w:sz w:val="32"/>
        </w:rPr>
        <w:t>四、开标、资格审查与信用信息查询</w:t>
      </w:r>
    </w:p>
    <w:p w14:paraId="3A88765A" w14:textId="77777777" w:rsidR="00754F50" w:rsidRDefault="00487C03">
      <w:pPr>
        <w:pStyle w:val="af17cgridlangnp1033langf"/>
        <w:spacing w:before="0" w:line="360" w:lineRule="auto"/>
        <w:ind w:left="0" w:firstLine="0"/>
        <w:contextualSpacing/>
        <w:rPr>
          <w:rFonts w:ascii="宋体" w:hAnsi="宋体" w:cs="宋体" w:hint="eastAsia"/>
          <w:sz w:val="24"/>
        </w:rPr>
      </w:pPr>
      <w:r>
        <w:rPr>
          <w:rFonts w:ascii="宋体" w:hAnsi="宋体" w:cs="宋体" w:hint="eastAsia"/>
          <w:b/>
          <w:sz w:val="24"/>
          <w:szCs w:val="24"/>
        </w:rPr>
        <w:t>18.开标</w:t>
      </w:r>
      <w:r>
        <w:rPr>
          <w:rFonts w:ascii="宋体" w:hAnsi="宋体" w:cs="宋体" w:hint="eastAsia"/>
          <w:sz w:val="24"/>
        </w:rPr>
        <w:t xml:space="preserve"> </w:t>
      </w:r>
    </w:p>
    <w:p w14:paraId="20312B2C" w14:textId="77777777" w:rsidR="00754F50" w:rsidRDefault="00487C03">
      <w:pPr>
        <w:pStyle w:val="af17cgridlangnp1033langf"/>
        <w:spacing w:before="0" w:line="360" w:lineRule="auto"/>
        <w:ind w:left="0" w:firstLineChars="200" w:firstLine="480"/>
        <w:contextualSpacing/>
        <w:rPr>
          <w:rFonts w:ascii="宋体" w:hAnsi="宋体" w:cs="宋体" w:hint="eastAsia"/>
          <w:sz w:val="24"/>
        </w:rPr>
      </w:pPr>
      <w:r>
        <w:rPr>
          <w:rFonts w:ascii="宋体" w:hAnsi="宋体" w:cs="宋体" w:hint="eastAsia"/>
          <w:sz w:val="24"/>
        </w:rPr>
        <w:t>18.1采购代理机构按照招标文件规定的时间通过电子交易平台组织开标，所有投标人均应当准时在线参加。投标人不足3家的，不得开标。</w:t>
      </w:r>
    </w:p>
    <w:p w14:paraId="1951ED9C" w14:textId="77777777" w:rsidR="00754F50" w:rsidRDefault="00487C03">
      <w:pPr>
        <w:pStyle w:val="af17cgridlangnp1033langf"/>
        <w:spacing w:before="0" w:line="360" w:lineRule="auto"/>
        <w:ind w:left="0" w:firstLineChars="100" w:firstLine="240"/>
        <w:contextualSpacing/>
        <w:rPr>
          <w:rFonts w:ascii="宋体" w:hAnsi="宋体" w:cs="宋体" w:hint="eastAsia"/>
          <w:sz w:val="24"/>
        </w:rPr>
      </w:pPr>
      <w:r>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77153D1B" w14:textId="77777777" w:rsidR="00754F50" w:rsidRDefault="00487C03">
      <w:pPr>
        <w:pStyle w:val="af17cgridlangnp1033langf"/>
        <w:spacing w:before="0" w:line="360" w:lineRule="auto"/>
        <w:ind w:left="0" w:firstLineChars="100" w:firstLine="240"/>
        <w:contextualSpacing/>
        <w:rPr>
          <w:rFonts w:ascii="宋体" w:hAnsi="宋体" w:cs="宋体" w:hint="eastAsia"/>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04D620EF" w14:textId="77777777" w:rsidR="00754F50" w:rsidRDefault="00487C03">
      <w:pPr>
        <w:pStyle w:val="af17cgridlangnp1033langf"/>
        <w:spacing w:before="0" w:line="360" w:lineRule="auto"/>
        <w:ind w:left="0" w:firstLine="0"/>
        <w:contextualSpacing/>
        <w:rPr>
          <w:rFonts w:ascii="宋体" w:hAnsi="宋体" w:cs="宋体" w:hint="eastAsia"/>
          <w:b/>
          <w:sz w:val="24"/>
          <w:szCs w:val="24"/>
        </w:rPr>
      </w:pPr>
      <w:r>
        <w:rPr>
          <w:rFonts w:ascii="宋体" w:hAnsi="宋体" w:cs="宋体" w:hint="eastAsia"/>
          <w:b/>
          <w:sz w:val="24"/>
          <w:szCs w:val="24"/>
        </w:rPr>
        <w:t>19.资格审查</w:t>
      </w:r>
    </w:p>
    <w:p w14:paraId="25BA287F" w14:textId="77777777" w:rsidR="00754F50" w:rsidRDefault="00487C03">
      <w:pPr>
        <w:snapToGrid w:val="0"/>
        <w:spacing w:line="360" w:lineRule="auto"/>
        <w:ind w:firstLineChars="200" w:firstLine="480"/>
        <w:rPr>
          <w:rFonts w:ascii="宋体" w:hAnsi="宋体" w:cs="宋体" w:hint="eastAsia"/>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采购人或采购代理机构依据法律法规和招标文件的规定，对投标人的资格进行审查。</w:t>
      </w:r>
    </w:p>
    <w:p w14:paraId="71B06866" w14:textId="77777777" w:rsidR="00754F50" w:rsidRDefault="00487C03">
      <w:pPr>
        <w:pStyle w:val="2d"/>
        <w:spacing w:before="0"/>
        <w:ind w:firstLine="480"/>
        <w:rPr>
          <w:rFonts w:ascii="宋体" w:hAnsi="宋体" w:cs="宋体" w:hint="eastAsia"/>
        </w:rPr>
      </w:pPr>
      <w:r>
        <w:rPr>
          <w:rFonts w:ascii="宋体" w:hAnsi="宋体" w:cs="宋体" w:hint="eastAsia"/>
          <w:kern w:val="0"/>
          <w:szCs w:val="24"/>
        </w:rPr>
        <w:t>19.2投标人未按照招标文件要求提供与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14:paraId="17A21036" w14:textId="77777777" w:rsidR="00754F50" w:rsidRDefault="00487C03">
      <w:pPr>
        <w:pStyle w:val="2d"/>
        <w:spacing w:before="0"/>
        <w:ind w:firstLine="480"/>
        <w:rPr>
          <w:rFonts w:ascii="宋体" w:hAnsi="宋体" w:cs="宋体" w:hint="eastAsia"/>
        </w:rPr>
      </w:pPr>
      <w:r>
        <w:rPr>
          <w:rFonts w:ascii="宋体" w:hAnsi="宋体" w:cs="宋体" w:hint="eastAsia"/>
          <w:kern w:val="0"/>
          <w:szCs w:val="24"/>
        </w:rPr>
        <w:t>19.</w:t>
      </w:r>
      <w:r>
        <w:rPr>
          <w:rFonts w:ascii="宋体" w:hAnsi="宋体" w:cs="宋体" w:hint="eastAsia"/>
        </w:rPr>
        <w:t>3对未通过资格审查的投标人，采购人或采购代理机构告知其未通过的原因。</w:t>
      </w:r>
    </w:p>
    <w:p w14:paraId="3F54A489" w14:textId="77777777" w:rsidR="00754F50" w:rsidRDefault="00487C03">
      <w:pPr>
        <w:pStyle w:val="2d"/>
        <w:spacing w:before="0"/>
        <w:ind w:firstLine="480"/>
        <w:rPr>
          <w:rFonts w:ascii="宋体" w:hAnsi="宋体" w:cs="宋体" w:hint="eastAsia"/>
        </w:rPr>
      </w:pPr>
      <w:r>
        <w:rPr>
          <w:rFonts w:ascii="宋体" w:hAnsi="宋体" w:cs="宋体" w:hint="eastAsia"/>
          <w:kern w:val="0"/>
          <w:szCs w:val="24"/>
        </w:rPr>
        <w:t>19.</w:t>
      </w:r>
      <w:r>
        <w:rPr>
          <w:rFonts w:ascii="宋体" w:hAnsi="宋体" w:cs="宋体" w:hint="eastAsia"/>
        </w:rPr>
        <w:t>4合格投标人不足3家的，不再评标。</w:t>
      </w:r>
    </w:p>
    <w:p w14:paraId="2D38E919" w14:textId="77777777" w:rsidR="00754F50" w:rsidRDefault="00487C03">
      <w:pPr>
        <w:pStyle w:val="2d"/>
        <w:snapToGrid w:val="0"/>
        <w:spacing w:before="0"/>
        <w:ind w:firstLine="480"/>
        <w:rPr>
          <w:rFonts w:ascii="宋体" w:hAnsi="宋体" w:cs="宋体" w:hint="eastAsia"/>
        </w:rPr>
      </w:pPr>
      <w:r>
        <w:rPr>
          <w:rFonts w:ascii="宋体" w:hAnsi="宋体" w:cs="宋体"/>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B5328F0" w14:textId="77777777" w:rsidR="00754F50" w:rsidRDefault="00487C03">
      <w:pPr>
        <w:pStyle w:val="af17cgridlangnp1033langf"/>
        <w:spacing w:before="0" w:line="360" w:lineRule="auto"/>
        <w:ind w:left="0" w:firstLine="0"/>
        <w:contextualSpacing/>
        <w:rPr>
          <w:rFonts w:ascii="宋体" w:hAnsi="宋体" w:cs="宋体" w:hint="eastAsia"/>
          <w:b/>
          <w:sz w:val="24"/>
          <w:szCs w:val="24"/>
        </w:rPr>
      </w:pPr>
      <w:r>
        <w:rPr>
          <w:rFonts w:ascii="宋体" w:hAnsi="宋体" w:cs="宋体" w:hint="eastAsia"/>
          <w:b/>
          <w:sz w:val="24"/>
          <w:szCs w:val="24"/>
        </w:rPr>
        <w:t>20.信用信息查询</w:t>
      </w:r>
    </w:p>
    <w:p w14:paraId="40567C9E" w14:textId="77777777" w:rsidR="00754F50" w:rsidRDefault="00487C03">
      <w:pPr>
        <w:pStyle w:val="2d"/>
        <w:spacing w:before="0"/>
        <w:ind w:firstLineChars="0" w:firstLine="495"/>
        <w:rPr>
          <w:rFonts w:ascii="宋体" w:hAnsi="宋体" w:cs="宋体" w:hint="eastAsia"/>
          <w:kern w:val="0"/>
          <w:szCs w:val="24"/>
        </w:rPr>
      </w:pPr>
      <w:r>
        <w:rPr>
          <w:rFonts w:ascii="宋体" w:hAnsi="宋体" w:cs="宋体" w:hint="eastAsia"/>
          <w:kern w:val="0"/>
          <w:szCs w:val="24"/>
        </w:rPr>
        <w:t>20.1信用信息查询渠道及截止时间：采购代理机构将在资格审查时通过“信用中</w:t>
      </w:r>
      <w:r>
        <w:rPr>
          <w:rFonts w:ascii="宋体" w:hAnsi="宋体" w:cs="宋体" w:hint="eastAsia"/>
          <w:kern w:val="0"/>
          <w:szCs w:val="24"/>
        </w:rPr>
        <w:lastRenderedPageBreak/>
        <w:t>国”网站（www.creditchina.gov.cn)、中国政府采购网（www.ccgp.gov.cn）渠道查询投标人接受资格时的信用记录。</w:t>
      </w:r>
    </w:p>
    <w:p w14:paraId="50F795EF" w14:textId="77777777" w:rsidR="00754F50" w:rsidRDefault="00487C03">
      <w:pPr>
        <w:pStyle w:val="2d"/>
        <w:spacing w:before="0"/>
        <w:ind w:firstLineChars="0" w:firstLine="495"/>
        <w:rPr>
          <w:rFonts w:ascii="宋体" w:hAnsi="宋体" w:cs="宋体" w:hint="eastAsia"/>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14:paraId="453FD82D" w14:textId="77777777" w:rsidR="00754F50" w:rsidRDefault="00487C03">
      <w:pPr>
        <w:pStyle w:val="2d"/>
        <w:spacing w:before="0"/>
        <w:ind w:firstLineChars="0" w:firstLine="495"/>
        <w:rPr>
          <w:rFonts w:ascii="宋体" w:hAnsi="宋体" w:cs="宋体" w:hint="eastAsia"/>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3D5514D5" w14:textId="77777777" w:rsidR="00754F50" w:rsidRDefault="00487C03">
      <w:pPr>
        <w:pStyle w:val="2d"/>
        <w:spacing w:before="0"/>
        <w:ind w:firstLineChars="0" w:firstLine="495"/>
        <w:rPr>
          <w:rFonts w:ascii="宋体" w:hAnsi="宋体" w:cs="宋体" w:hint="eastAsia"/>
          <w:kern w:val="0"/>
          <w:szCs w:val="24"/>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40D0B18" w14:textId="77777777" w:rsidR="00754F50" w:rsidRDefault="00754F50">
      <w:pPr>
        <w:pStyle w:val="2d"/>
        <w:spacing w:before="0"/>
        <w:ind w:firstLineChars="0" w:firstLine="0"/>
        <w:rPr>
          <w:rFonts w:ascii="宋体" w:hAnsi="宋体" w:cs="宋体" w:hint="eastAsia"/>
          <w:kern w:val="0"/>
          <w:szCs w:val="24"/>
        </w:rPr>
      </w:pPr>
    </w:p>
    <w:p w14:paraId="036F57C9" w14:textId="77777777" w:rsidR="00754F50" w:rsidRDefault="00487C03">
      <w:pPr>
        <w:snapToGrid w:val="0"/>
        <w:spacing w:line="360" w:lineRule="auto"/>
        <w:jc w:val="center"/>
        <w:outlineLvl w:val="0"/>
        <w:rPr>
          <w:rFonts w:ascii="宋体" w:hAnsi="宋体" w:cs="宋体" w:hint="eastAsia"/>
          <w:b/>
          <w:sz w:val="36"/>
          <w:szCs w:val="36"/>
        </w:rPr>
      </w:pPr>
      <w:r>
        <w:rPr>
          <w:rFonts w:ascii="宋体" w:hAnsi="宋体" w:cs="宋体" w:hint="eastAsia"/>
          <w:b/>
          <w:sz w:val="36"/>
          <w:szCs w:val="36"/>
        </w:rPr>
        <w:t>五、评标</w:t>
      </w:r>
    </w:p>
    <w:p w14:paraId="6187791C" w14:textId="77777777" w:rsidR="00754F50" w:rsidRDefault="00487C03">
      <w:pPr>
        <w:spacing w:line="360" w:lineRule="auto"/>
        <w:rPr>
          <w:rFonts w:ascii="宋体" w:hAnsi="宋体" w:cs="宋体" w:hint="eastAsia"/>
          <w:b/>
          <w:sz w:val="24"/>
        </w:rPr>
      </w:pPr>
      <w:bookmarkStart w:id="13" w:name="_Toc91899903"/>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14:paraId="253DFEC4" w14:textId="77777777" w:rsidR="00754F50" w:rsidRDefault="00754F50">
      <w:pPr>
        <w:spacing w:line="360" w:lineRule="auto"/>
        <w:rPr>
          <w:rFonts w:ascii="宋体" w:hAnsi="宋体" w:cs="宋体" w:hint="eastAsia"/>
          <w:b/>
          <w:sz w:val="24"/>
        </w:rPr>
      </w:pPr>
    </w:p>
    <w:p w14:paraId="566365A4" w14:textId="77777777" w:rsidR="00754F50" w:rsidRDefault="00487C03">
      <w:pPr>
        <w:snapToGrid w:val="0"/>
        <w:spacing w:line="360" w:lineRule="auto"/>
        <w:jc w:val="center"/>
        <w:outlineLvl w:val="0"/>
        <w:rPr>
          <w:rFonts w:ascii="宋体" w:hAnsi="宋体" w:cs="宋体" w:hint="eastAsia"/>
          <w:b/>
          <w:sz w:val="36"/>
          <w:szCs w:val="36"/>
        </w:rPr>
      </w:pPr>
      <w:r>
        <w:rPr>
          <w:rFonts w:ascii="宋体" w:hAnsi="宋体" w:cs="宋体" w:hint="eastAsia"/>
          <w:b/>
          <w:sz w:val="36"/>
          <w:szCs w:val="36"/>
        </w:rPr>
        <w:t>六、定 标</w:t>
      </w:r>
    </w:p>
    <w:p w14:paraId="3E3F2683" w14:textId="77777777" w:rsidR="00754F50" w:rsidRDefault="00487C03">
      <w:pPr>
        <w:pStyle w:val="af0"/>
        <w:spacing w:line="360" w:lineRule="auto"/>
        <w:ind w:left="479" w:hangingChars="199" w:hanging="479"/>
        <w:rPr>
          <w:rFonts w:cs="宋体" w:hint="eastAsia"/>
          <w:b/>
        </w:rPr>
      </w:pPr>
      <w:r>
        <w:rPr>
          <w:rFonts w:cs="宋体" w:hint="eastAsia"/>
          <w:b/>
        </w:rPr>
        <w:t>22. 确定中标供应商</w:t>
      </w:r>
    </w:p>
    <w:p w14:paraId="17B53294" w14:textId="77777777" w:rsidR="00754F50" w:rsidRDefault="00487C03">
      <w:pPr>
        <w:pStyle w:val="2d"/>
        <w:snapToGrid w:val="0"/>
        <w:spacing w:before="0"/>
        <w:ind w:firstLine="480"/>
        <w:rPr>
          <w:rFonts w:ascii="宋体" w:hAnsi="宋体" w:cs="宋体" w:hint="eastAsia"/>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1D621A14" w14:textId="77777777" w:rsidR="00754F50" w:rsidRDefault="00487C03">
      <w:pPr>
        <w:pStyle w:val="2d"/>
        <w:snapToGrid w:val="0"/>
        <w:spacing w:before="0"/>
        <w:ind w:firstLineChars="0" w:firstLine="0"/>
        <w:rPr>
          <w:rFonts w:ascii="宋体" w:hAnsi="宋体" w:cs="宋体" w:hint="eastAsia"/>
          <w:b/>
          <w:szCs w:val="24"/>
        </w:rPr>
      </w:pPr>
      <w:r>
        <w:rPr>
          <w:rFonts w:ascii="宋体" w:hAnsi="宋体" w:cs="宋体" w:hint="eastAsia"/>
          <w:b/>
          <w:szCs w:val="24"/>
        </w:rPr>
        <w:t>23. 中标通知与中标结果公告</w:t>
      </w:r>
    </w:p>
    <w:p w14:paraId="578F4196" w14:textId="77777777" w:rsidR="00754F50" w:rsidRDefault="00487C03">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14:paraId="2DD40CE8" w14:textId="77777777" w:rsidR="00754F50" w:rsidRDefault="00487C03">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23.2中标结果公告内容包括采购人及其委托的采购代理机构的名称、地址、联系方式，项目名称和项目编号，中标人名称、地址和中标金额，主要中标标的的名称、</w:t>
      </w:r>
      <w:r>
        <w:rPr>
          <w:rFonts w:ascii="宋体" w:hAnsi="宋体" w:cs="宋体" w:hint="eastAsia"/>
          <w:sz w:val="24"/>
        </w:rPr>
        <w:lastRenderedPageBreak/>
        <w:t>规格型号、数量、单价、服务要求，开标记录、</w:t>
      </w:r>
      <w:bookmarkStart w:id="14" w:name="_Hlk101184471"/>
      <w:r>
        <w:rPr>
          <w:rFonts w:ascii="宋体" w:hAnsi="宋体" w:cs="宋体" w:hint="eastAsia"/>
          <w:sz w:val="24"/>
        </w:rPr>
        <w:t>资格审查情况、评审专家抽取规则、符合性审查情况、</w:t>
      </w:r>
      <w:bookmarkEnd w:id="14"/>
      <w:r>
        <w:rPr>
          <w:rFonts w:ascii="宋体" w:hAnsi="宋体" w:cs="宋体" w:hint="eastAsia"/>
          <w:sz w:val="24"/>
        </w:rPr>
        <w:t>未中标情况说明、中标公告期限以及评审专家名单、评分汇总及明细。</w:t>
      </w:r>
    </w:p>
    <w:p w14:paraId="3AFFEBF6" w14:textId="77777777" w:rsidR="00754F50" w:rsidRDefault="00487C03">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23.3公告期限为1个工作日。</w:t>
      </w:r>
    </w:p>
    <w:p w14:paraId="070C0161" w14:textId="77777777" w:rsidR="00754F50" w:rsidRDefault="00487C03">
      <w:pPr>
        <w:pStyle w:val="2d"/>
        <w:snapToGrid w:val="0"/>
        <w:spacing w:before="0"/>
        <w:ind w:firstLine="482"/>
        <w:rPr>
          <w:rStyle w:val="afff2"/>
        </w:rPr>
      </w:pPr>
      <w:r>
        <w:rPr>
          <w:rFonts w:ascii="宋体" w:hAnsi="宋体" w:cs="宋体" w:hint="eastAsia"/>
          <w:b/>
          <w:szCs w:val="24"/>
        </w:rPr>
        <w:t xml:space="preserve">23.4 </w:t>
      </w:r>
      <w:r>
        <w:rPr>
          <w:rFonts w:ascii="宋体" w:hAnsi="宋体" w:cs="宋体" w:hint="eastAsia"/>
          <w:bCs/>
          <w:szCs w:val="24"/>
        </w:rPr>
        <w:t>由于中标、成交供应商原因导致重新采购的，应当承担支付代理费和专家评审费等费用在内的赔偿责任。</w:t>
      </w:r>
    </w:p>
    <w:p w14:paraId="729DA4E0" w14:textId="77777777" w:rsidR="00754F50" w:rsidRDefault="00754F50">
      <w:pPr>
        <w:pStyle w:val="2c"/>
        <w:rPr>
          <w:rFonts w:hint="eastAsia"/>
        </w:rPr>
      </w:pPr>
    </w:p>
    <w:p w14:paraId="24CB1FE2" w14:textId="77777777" w:rsidR="00754F50" w:rsidRDefault="00754F50">
      <w:pPr>
        <w:snapToGrid w:val="0"/>
        <w:spacing w:line="360" w:lineRule="auto"/>
        <w:ind w:leftChars="57" w:left="120" w:firstLineChars="150" w:firstLine="482"/>
        <w:jc w:val="center"/>
        <w:rPr>
          <w:rFonts w:ascii="宋体" w:hAnsi="宋体" w:cs="宋体" w:hint="eastAsia"/>
          <w:b/>
          <w:sz w:val="32"/>
        </w:rPr>
      </w:pPr>
    </w:p>
    <w:p w14:paraId="1F92FA58" w14:textId="77777777" w:rsidR="00754F50" w:rsidRDefault="00487C03">
      <w:pPr>
        <w:snapToGrid w:val="0"/>
        <w:spacing w:line="360" w:lineRule="auto"/>
        <w:ind w:leftChars="57" w:left="120" w:firstLineChars="150" w:firstLine="482"/>
        <w:jc w:val="center"/>
        <w:rPr>
          <w:rFonts w:ascii="宋体" w:hAnsi="宋体" w:cs="宋体" w:hint="eastAsia"/>
          <w:b/>
          <w:sz w:val="32"/>
        </w:rPr>
      </w:pPr>
      <w:r>
        <w:rPr>
          <w:rFonts w:ascii="宋体" w:hAnsi="宋体" w:cs="宋体" w:hint="eastAsia"/>
          <w:b/>
          <w:sz w:val="32"/>
        </w:rPr>
        <w:t>七、合同授予</w:t>
      </w:r>
    </w:p>
    <w:p w14:paraId="649AC241" w14:textId="77777777" w:rsidR="00754F50" w:rsidRDefault="00487C03">
      <w:pPr>
        <w:pStyle w:val="af0"/>
        <w:spacing w:line="360" w:lineRule="auto"/>
        <w:ind w:left="479" w:hangingChars="199" w:hanging="479"/>
        <w:rPr>
          <w:rFonts w:cs="宋体" w:hint="eastAsia"/>
          <w:b/>
        </w:rPr>
      </w:pPr>
      <w:r>
        <w:rPr>
          <w:rFonts w:cs="宋体" w:hint="eastAsia"/>
          <w:b/>
        </w:rPr>
        <w:t xml:space="preserve">24. </w:t>
      </w:r>
      <w:r>
        <w:rPr>
          <w:rFonts w:cs="宋体" w:hint="eastAsia"/>
        </w:rPr>
        <w:t>合同主要条款详见第五部分拟签订的合同文本。</w:t>
      </w:r>
    </w:p>
    <w:p w14:paraId="201B31F9" w14:textId="77777777" w:rsidR="00754F50" w:rsidRDefault="00487C03">
      <w:pPr>
        <w:pStyle w:val="af0"/>
        <w:spacing w:line="360" w:lineRule="auto"/>
        <w:ind w:left="479" w:hangingChars="199" w:hanging="479"/>
        <w:rPr>
          <w:rFonts w:cs="宋体" w:hint="eastAsia"/>
          <w:b/>
        </w:rPr>
      </w:pPr>
      <w:r>
        <w:rPr>
          <w:rFonts w:cs="宋体" w:hint="eastAsia"/>
          <w:b/>
        </w:rPr>
        <w:t>25. 合同的签订</w:t>
      </w:r>
    </w:p>
    <w:p w14:paraId="4E58E8AF" w14:textId="77777777" w:rsidR="00754F50" w:rsidRDefault="00487C03">
      <w:pPr>
        <w:widowControl/>
        <w:shd w:val="clear" w:color="auto" w:fill="FFFFFF"/>
        <w:spacing w:line="360" w:lineRule="auto"/>
        <w:ind w:firstLine="480"/>
        <w:jc w:val="left"/>
        <w:rPr>
          <w:rFonts w:ascii="宋体" w:hAnsi="宋体" w:cs="宋体" w:hint="eastAsia"/>
          <w:kern w:val="0"/>
          <w:sz w:val="24"/>
        </w:rPr>
      </w:pPr>
      <w:r>
        <w:rPr>
          <w:rFonts w:ascii="宋体" w:hAnsi="宋体" w:cs="宋体" w:hint="eastAsia"/>
          <w:sz w:val="24"/>
        </w:rPr>
        <w:t>25.1</w:t>
      </w:r>
      <w:r>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3E36980" w14:textId="77777777" w:rsidR="00754F50" w:rsidRDefault="00487C03">
      <w:pPr>
        <w:pStyle w:val="2d"/>
        <w:snapToGrid w:val="0"/>
        <w:spacing w:before="0"/>
        <w:ind w:firstLine="480"/>
        <w:rPr>
          <w:rFonts w:ascii="宋体" w:hAnsi="宋体" w:cs="宋体" w:hint="eastAsia"/>
          <w:kern w:val="0"/>
          <w:shd w:val="clear" w:color="FFFFFF" w:fill="D9D9D9"/>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06532ADF" w14:textId="77777777" w:rsidR="00754F50" w:rsidRDefault="00487C03">
      <w:pPr>
        <w:pStyle w:val="2d"/>
        <w:snapToGrid w:val="0"/>
        <w:spacing w:before="0"/>
        <w:ind w:firstLine="480"/>
        <w:rPr>
          <w:rFonts w:ascii="宋体" w:hAnsi="宋体" w:cs="宋体" w:hint="eastAsia"/>
        </w:rPr>
      </w:pPr>
      <w:r>
        <w:rPr>
          <w:rFonts w:ascii="宋体" w:hAnsi="宋体" w:cs="宋体" w:hint="eastAsia"/>
        </w:rPr>
        <w:t>25.3如签订合同并生效后，供应商无故拒绝或延期，除按照合同条款处理外，列入不良行为记录一次，并给予通报。</w:t>
      </w:r>
    </w:p>
    <w:p w14:paraId="3FA0588C" w14:textId="77777777" w:rsidR="00754F50" w:rsidRDefault="00487C03">
      <w:pPr>
        <w:pStyle w:val="2d"/>
        <w:snapToGrid w:val="0"/>
        <w:spacing w:before="0"/>
        <w:ind w:firstLine="480"/>
        <w:rPr>
          <w:rFonts w:ascii="宋体" w:hAnsi="宋体" w:cs="宋体" w:hint="eastAsia"/>
        </w:rPr>
      </w:pPr>
      <w:r>
        <w:rPr>
          <w:rFonts w:ascii="宋体" w:hAnsi="宋体" w:cs="宋体" w:hint="eastAsia"/>
        </w:rPr>
        <w:t>25.4中标供应商拒绝与采购人签订合同的，采购人可以按照评审报告推荐的中标或者成交候选人名单排序，确定下一候选人为中标供应商，也可以重新开展政府采购活动。</w:t>
      </w:r>
    </w:p>
    <w:p w14:paraId="0571BACB" w14:textId="77777777" w:rsidR="00754F50" w:rsidRDefault="00487C03">
      <w:pPr>
        <w:pStyle w:val="2d"/>
        <w:snapToGrid w:val="0"/>
        <w:spacing w:before="0" w:after="120"/>
        <w:ind w:firstLine="480"/>
        <w:rPr>
          <w:rFonts w:ascii="宋体" w:hAnsi="宋体" w:cs="宋体" w:hint="eastAsia"/>
        </w:rPr>
      </w:pPr>
      <w:r>
        <w:rPr>
          <w:rFonts w:ascii="宋体" w:hAnsi="宋体" w:cs="宋体" w:hint="eastAsia"/>
        </w:rPr>
        <w:t>25.5采购合同由采购人与中标供应商根据招标文件、投标文件等内容通过政府采购电子交易平台在线签订，自动备案。</w:t>
      </w:r>
    </w:p>
    <w:p w14:paraId="7717BF9B" w14:textId="77777777" w:rsidR="00754F50" w:rsidRDefault="00487C03">
      <w:pPr>
        <w:pStyle w:val="af0"/>
        <w:spacing w:line="360" w:lineRule="auto"/>
        <w:ind w:left="479" w:hangingChars="199" w:hanging="479"/>
        <w:rPr>
          <w:rFonts w:cs="宋体" w:hint="eastAsia"/>
          <w:b/>
        </w:rPr>
      </w:pPr>
      <w:r>
        <w:rPr>
          <w:rFonts w:cs="宋体" w:hint="eastAsia"/>
          <w:b/>
        </w:rPr>
        <w:t>26. 履约保证金</w:t>
      </w:r>
    </w:p>
    <w:p w14:paraId="651E908C" w14:textId="77777777" w:rsidR="00754F50" w:rsidRDefault="00487C03">
      <w:pPr>
        <w:tabs>
          <w:tab w:val="left" w:pos="0"/>
        </w:tabs>
        <w:spacing w:line="360" w:lineRule="auto"/>
        <w:ind w:firstLine="482"/>
        <w:rPr>
          <w:rFonts w:ascii="宋体" w:hAnsi="宋体" w:cs="宋体" w:hint="eastAsia"/>
          <w:sz w:val="24"/>
        </w:rPr>
      </w:pPr>
      <w:r>
        <w:rPr>
          <w:rFonts w:ascii="宋体" w:hAnsi="宋体" w:cs="宋体" w:hint="eastAsia"/>
          <w:kern w:val="0"/>
          <w:sz w:val="24"/>
        </w:rPr>
        <w:t>拟签订的合同文本要求中标供应商提交履约保证金的，供应商应当以支票、汇票、</w:t>
      </w:r>
      <w:r>
        <w:rPr>
          <w:rFonts w:ascii="宋体" w:hAnsi="宋体" w:cs="宋体" w:hint="eastAsia"/>
          <w:kern w:val="0"/>
          <w:sz w:val="24"/>
        </w:rPr>
        <w:lastRenderedPageBreak/>
        <w:t>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sz w:val="24"/>
        </w:rPr>
        <w:t>1</w:t>
      </w:r>
      <w:r>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14:paraId="609C32C9" w14:textId="77777777" w:rsidR="00754F50" w:rsidRDefault="00487C03">
      <w:pPr>
        <w:pStyle w:val="2d"/>
        <w:snapToGrid w:val="0"/>
        <w:spacing w:before="0"/>
        <w:ind w:firstLine="480"/>
        <w:rPr>
          <w:rFonts w:ascii="宋体" w:hAnsi="宋体" w:cs="宋体" w:hint="eastAsia"/>
        </w:rPr>
      </w:pPr>
      <w:r>
        <w:rPr>
          <w:rFonts w:ascii="宋体" w:hAnsi="宋体" w:cs="宋体" w:hint="eastAsia"/>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3552062" w14:textId="77777777" w:rsidR="00754F50" w:rsidRDefault="00487C03">
      <w:pPr>
        <w:pStyle w:val="af0"/>
        <w:spacing w:line="360" w:lineRule="auto"/>
        <w:ind w:left="479" w:hangingChars="199" w:hanging="479"/>
        <w:rPr>
          <w:rFonts w:cs="宋体" w:hint="eastAsia"/>
          <w:b/>
        </w:rPr>
      </w:pPr>
      <w:r>
        <w:rPr>
          <w:rFonts w:cs="宋体"/>
          <w:b/>
        </w:rPr>
        <w:t>27.预付款</w:t>
      </w:r>
    </w:p>
    <w:p w14:paraId="53C847DC" w14:textId="77777777" w:rsidR="00754F50" w:rsidRDefault="00487C03">
      <w:pPr>
        <w:adjustRightInd/>
        <w:spacing w:line="360" w:lineRule="auto"/>
        <w:ind w:firstLineChars="200" w:firstLine="480"/>
      </w:pPr>
      <w:r>
        <w:rPr>
          <w:rFonts w:ascii="宋体" w:hAnsi="宋体" w:hint="eastAsia"/>
          <w:sz w:val="24"/>
        </w:rPr>
        <w:t>采购单位应当在政府采购合同中约定预付款，对中小企业合同预付款比例原则上不低于合同金额的</w:t>
      </w:r>
      <w:r>
        <w:rPr>
          <w:rFonts w:ascii="宋体" w:hAnsi="宋体"/>
          <w:sz w:val="24"/>
        </w:rPr>
        <w:t>40％</w:t>
      </w:r>
      <w:r>
        <w:rPr>
          <w:rFonts w:ascii="宋体" w:hAnsi="宋体" w:hint="eastAsia"/>
          <w:sz w:val="24"/>
        </w:rPr>
        <w:t>，不高于合同金额的</w:t>
      </w:r>
      <w:r>
        <w:rPr>
          <w:rFonts w:ascii="宋体" w:hAnsi="宋体"/>
          <w:sz w:val="24"/>
        </w:rPr>
        <w:t>70%；项目分年安排预算的，每年预付款比例</w:t>
      </w:r>
      <w:r>
        <w:rPr>
          <w:rFonts w:ascii="宋体" w:hAnsi="宋体" w:hint="eastAsia"/>
          <w:sz w:val="24"/>
        </w:rPr>
        <w:t>不低于</w:t>
      </w:r>
      <w:r>
        <w:rPr>
          <w:rFonts w:ascii="宋体" w:hAnsi="宋体"/>
          <w:sz w:val="24"/>
        </w:rPr>
        <w:t>项目年度计划支付资金额的40％</w:t>
      </w:r>
      <w:r>
        <w:rPr>
          <w:rFonts w:ascii="宋体" w:hAnsi="宋体" w:hint="eastAsia"/>
          <w:sz w:val="24"/>
        </w:rPr>
        <w:t>，不高于合同金额的</w:t>
      </w:r>
      <w:r>
        <w:rPr>
          <w:rFonts w:ascii="宋体" w:hAnsi="宋体"/>
          <w:sz w:val="24"/>
        </w:rPr>
        <w:t>70%；采购项目实施以人工投入为主的，</w:t>
      </w:r>
      <w:r>
        <w:rPr>
          <w:rFonts w:ascii="宋体" w:hAnsi="宋体" w:hint="eastAsia"/>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ascii="宋体" w:hAnsi="宋体" w:hint="eastAsia"/>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ascii="宋体" w:hAnsi="宋体" w:hint="eastAsia"/>
          <w:sz w:val="24"/>
        </w:rPr>
        <w:t>采云金融专线</w:t>
      </w:r>
      <w:r>
        <w:rPr>
          <w:rFonts w:ascii="宋体" w:hAnsi="宋体"/>
          <w:sz w:val="24"/>
        </w:rPr>
        <w:t>400-903-9583。</w:t>
      </w:r>
    </w:p>
    <w:p w14:paraId="4579B137" w14:textId="77777777" w:rsidR="00754F50" w:rsidRDefault="00754F50"/>
    <w:p w14:paraId="68907334" w14:textId="77777777" w:rsidR="00754F50" w:rsidRDefault="00754F50">
      <w:pPr>
        <w:snapToGrid w:val="0"/>
        <w:spacing w:line="360" w:lineRule="auto"/>
        <w:ind w:firstLineChars="1045" w:firstLine="3357"/>
        <w:rPr>
          <w:rFonts w:ascii="宋体" w:hAnsi="宋体" w:cs="宋体" w:hint="eastAsia"/>
          <w:b/>
          <w:sz w:val="32"/>
        </w:rPr>
      </w:pPr>
    </w:p>
    <w:p w14:paraId="08A08522" w14:textId="77777777" w:rsidR="00754F50" w:rsidRDefault="00487C03">
      <w:pPr>
        <w:snapToGrid w:val="0"/>
        <w:spacing w:line="360" w:lineRule="auto"/>
        <w:ind w:firstLineChars="1045" w:firstLine="3357"/>
        <w:rPr>
          <w:rFonts w:ascii="宋体" w:hAnsi="宋体" w:cs="宋体" w:hint="eastAsia"/>
          <w:b/>
          <w:sz w:val="24"/>
        </w:rPr>
      </w:pPr>
      <w:r>
        <w:rPr>
          <w:rFonts w:ascii="宋体" w:hAnsi="宋体" w:cs="宋体" w:hint="eastAsia"/>
          <w:b/>
          <w:sz w:val="32"/>
        </w:rPr>
        <w:t>八、电子交易活动的中止</w:t>
      </w:r>
    </w:p>
    <w:p w14:paraId="11202AC4" w14:textId="77777777" w:rsidR="00754F50" w:rsidRDefault="00487C03">
      <w:pPr>
        <w:pStyle w:val="2d"/>
        <w:snapToGrid w:val="0"/>
        <w:spacing w:before="0"/>
        <w:ind w:firstLineChars="0" w:firstLine="0"/>
        <w:rPr>
          <w:rFonts w:ascii="宋体" w:hAnsi="宋体" w:cs="宋体" w:hint="eastAsia"/>
        </w:rPr>
      </w:pPr>
      <w:r>
        <w:rPr>
          <w:rFonts w:ascii="宋体" w:hAnsi="宋体" w:cs="宋体"/>
          <w:b/>
          <w:bCs/>
        </w:rPr>
        <w:t>2</w:t>
      </w:r>
      <w:r>
        <w:rPr>
          <w:rFonts w:ascii="宋体" w:hAnsi="宋体" w:cs="宋体"/>
          <w:b/>
          <w:bCs/>
          <w:szCs w:val="24"/>
        </w:rPr>
        <w:t>8</w:t>
      </w:r>
      <w:r>
        <w:rPr>
          <w:rFonts w:ascii="宋体" w:hAnsi="宋体" w:cs="宋体" w:hint="eastAsia"/>
          <w:b/>
          <w:szCs w:val="24"/>
        </w:rPr>
        <w:t>. 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14:paraId="1A156AA3" w14:textId="77777777" w:rsidR="00754F50" w:rsidRDefault="00487C03">
      <w:pPr>
        <w:pStyle w:val="2d"/>
        <w:snapToGrid w:val="0"/>
        <w:spacing w:before="0"/>
        <w:ind w:firstLine="480"/>
        <w:rPr>
          <w:rFonts w:ascii="宋体" w:hAnsi="宋体" w:cs="宋体" w:hint="eastAsia"/>
        </w:rPr>
      </w:pPr>
      <w:r>
        <w:rPr>
          <w:rFonts w:ascii="宋体" w:hAnsi="宋体" w:cs="宋体" w:hint="eastAsia"/>
        </w:rPr>
        <w:t xml:space="preserve">28.1电子交易平台发生故障而无法登录访问的； </w:t>
      </w:r>
    </w:p>
    <w:p w14:paraId="42A8A2FE" w14:textId="77777777" w:rsidR="00754F50" w:rsidRDefault="00487C03">
      <w:pPr>
        <w:pStyle w:val="2d"/>
        <w:snapToGrid w:val="0"/>
        <w:spacing w:before="0"/>
        <w:ind w:firstLine="480"/>
        <w:rPr>
          <w:rFonts w:ascii="宋体" w:hAnsi="宋体" w:cs="宋体" w:hint="eastAsia"/>
        </w:rPr>
      </w:pPr>
      <w:r>
        <w:rPr>
          <w:rFonts w:ascii="宋体" w:hAnsi="宋体" w:cs="宋体" w:hint="eastAsia"/>
        </w:rPr>
        <w:lastRenderedPageBreak/>
        <w:t>28.2电子交易平台应用或数据库出现错误，不能进行正常操作的；</w:t>
      </w:r>
    </w:p>
    <w:p w14:paraId="5A81B174" w14:textId="77777777" w:rsidR="00754F50" w:rsidRDefault="00487C03">
      <w:pPr>
        <w:pStyle w:val="2d"/>
        <w:snapToGrid w:val="0"/>
        <w:spacing w:before="0"/>
        <w:ind w:firstLine="480"/>
        <w:rPr>
          <w:rFonts w:ascii="宋体" w:hAnsi="宋体" w:cs="宋体" w:hint="eastAsia"/>
        </w:rPr>
      </w:pPr>
      <w:r>
        <w:rPr>
          <w:rFonts w:ascii="宋体" w:hAnsi="宋体" w:cs="宋体" w:hint="eastAsia"/>
        </w:rPr>
        <w:t>28.3电子交易平台发现严重安全漏洞，有潜在泄密危险的；</w:t>
      </w:r>
    </w:p>
    <w:p w14:paraId="3C819E69" w14:textId="77777777" w:rsidR="00754F50" w:rsidRDefault="00487C03">
      <w:pPr>
        <w:pStyle w:val="2d"/>
        <w:snapToGrid w:val="0"/>
        <w:spacing w:before="0"/>
        <w:ind w:firstLine="480"/>
        <w:rPr>
          <w:rFonts w:ascii="宋体" w:hAnsi="宋体" w:cs="宋体" w:hint="eastAsia"/>
        </w:rPr>
      </w:pPr>
      <w:r>
        <w:rPr>
          <w:rFonts w:ascii="宋体" w:hAnsi="宋体" w:cs="宋体" w:hint="eastAsia"/>
        </w:rPr>
        <w:t xml:space="preserve">28.4病毒发作导致不能进行正常操作的； </w:t>
      </w:r>
    </w:p>
    <w:p w14:paraId="53A6F1DE" w14:textId="77777777" w:rsidR="00754F50" w:rsidRDefault="00487C03">
      <w:pPr>
        <w:pStyle w:val="2d"/>
        <w:snapToGrid w:val="0"/>
        <w:spacing w:before="0"/>
        <w:ind w:firstLine="480"/>
        <w:rPr>
          <w:rFonts w:ascii="宋体" w:hAnsi="宋体" w:cs="宋体" w:hint="eastAsia"/>
        </w:rPr>
      </w:pPr>
      <w:r>
        <w:rPr>
          <w:rFonts w:ascii="宋体" w:hAnsi="宋体" w:cs="宋体" w:hint="eastAsia"/>
        </w:rPr>
        <w:t>28.5其他无法保证电子交易的公平、公正和安全的情况。</w:t>
      </w:r>
    </w:p>
    <w:p w14:paraId="4699B5AD" w14:textId="77777777" w:rsidR="00754F50" w:rsidRDefault="00487C03">
      <w:pPr>
        <w:pStyle w:val="2d"/>
        <w:snapToGrid w:val="0"/>
        <w:spacing w:before="0"/>
        <w:ind w:firstLineChars="0" w:firstLine="0"/>
        <w:rPr>
          <w:rFonts w:ascii="宋体" w:hAnsi="宋体" w:cs="宋体" w:hint="eastAsia"/>
        </w:rPr>
      </w:pPr>
      <w:r>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1DB9A7F" w14:textId="77777777" w:rsidR="00754F50" w:rsidRDefault="00754F50">
      <w:pPr>
        <w:tabs>
          <w:tab w:val="left" w:pos="0"/>
        </w:tabs>
        <w:spacing w:line="360" w:lineRule="auto"/>
        <w:ind w:firstLine="480"/>
        <w:rPr>
          <w:rFonts w:ascii="宋体" w:hAnsi="宋体" w:cs="宋体" w:hint="eastAsia"/>
          <w:sz w:val="24"/>
        </w:rPr>
      </w:pPr>
    </w:p>
    <w:p w14:paraId="30C2BC26" w14:textId="77777777" w:rsidR="00754F50" w:rsidRDefault="00487C03">
      <w:pPr>
        <w:snapToGrid w:val="0"/>
        <w:spacing w:line="360" w:lineRule="auto"/>
        <w:ind w:leftChars="57" w:left="120" w:firstLineChars="150" w:firstLine="482"/>
        <w:jc w:val="center"/>
        <w:rPr>
          <w:rFonts w:ascii="宋体" w:hAnsi="宋体" w:cs="宋体" w:hint="eastAsia"/>
          <w:b/>
          <w:sz w:val="32"/>
        </w:rPr>
      </w:pPr>
      <w:r>
        <w:rPr>
          <w:rFonts w:ascii="宋体" w:hAnsi="宋体" w:cs="宋体" w:hint="eastAsia"/>
          <w:b/>
          <w:sz w:val="32"/>
        </w:rPr>
        <w:t>九、验收</w:t>
      </w:r>
    </w:p>
    <w:p w14:paraId="39B8D89E" w14:textId="77777777" w:rsidR="00754F50" w:rsidRDefault="00487C03">
      <w:pPr>
        <w:pStyle w:val="af0"/>
        <w:spacing w:line="360" w:lineRule="auto"/>
        <w:ind w:firstLineChars="0" w:firstLine="0"/>
        <w:rPr>
          <w:rFonts w:cs="宋体" w:hint="eastAsia"/>
          <w:b/>
        </w:rPr>
      </w:pPr>
      <w:r>
        <w:rPr>
          <w:rFonts w:cs="宋体" w:hint="eastAsia"/>
          <w:b/>
        </w:rPr>
        <w:t>30.验收</w:t>
      </w:r>
    </w:p>
    <w:p w14:paraId="035B04F0" w14:textId="77777777" w:rsidR="00754F50" w:rsidRDefault="00487C03">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5D90F01" w14:textId="77777777" w:rsidR="00754F50" w:rsidRDefault="00487C03">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30.2采购人可以邀请参加本项目的其他投标人或者第三方机构参与验收。参与验收的投标人或者第三方机构的意见作为验收书的参考资料一并存档。</w:t>
      </w:r>
    </w:p>
    <w:p w14:paraId="03216C76" w14:textId="77777777" w:rsidR="00754F50" w:rsidRDefault="00487C03">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44AAF34" w14:textId="77777777" w:rsidR="00754F50" w:rsidRDefault="00487C03">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0302A8C" w14:textId="77777777" w:rsidR="00754F50" w:rsidRDefault="00487C03">
      <w:pPr>
        <w:tabs>
          <w:tab w:val="left" w:pos="0"/>
        </w:tabs>
        <w:spacing w:line="360" w:lineRule="auto"/>
        <w:ind w:firstLine="480"/>
        <w:rPr>
          <w:rFonts w:ascii="宋体" w:hAnsi="宋体" w:cs="宋体" w:hint="eastAsia"/>
          <w:kern w:val="0"/>
          <w:sz w:val="24"/>
        </w:rPr>
      </w:pPr>
      <w:r>
        <w:rPr>
          <w:rFonts w:ascii="宋体" w:hAnsi="宋体" w:cs="宋体"/>
          <w:kern w:val="0"/>
          <w:sz w:val="24"/>
        </w:rPr>
        <w:t xml:space="preserve">30.5 </w:t>
      </w:r>
      <w:r>
        <w:rPr>
          <w:rFonts w:ascii="宋体" w:hAnsi="宋体" w:cs="宋体" w:hint="eastAsia"/>
          <w:kern w:val="0"/>
          <w:sz w:val="24"/>
        </w:rPr>
        <w:t>对于满足合同约定的采购资金支付条件的，供应商可通过政采云平台提起在线支付申请、查询支付结果，路径为政采云—</w:t>
      </w:r>
      <w:r>
        <w:rPr>
          <w:rFonts w:ascii="宋体" w:hAnsi="宋体" w:cs="宋体"/>
          <w:kern w:val="0"/>
          <w:sz w:val="24"/>
        </w:rPr>
        <w:t>我的工作台</w:t>
      </w:r>
      <w:r>
        <w:rPr>
          <w:rFonts w:ascii="宋体" w:hAnsi="宋体" w:cs="宋体" w:hint="eastAsia"/>
          <w:kern w:val="0"/>
          <w:sz w:val="24"/>
        </w:rPr>
        <w:t>—合同管理—</w:t>
      </w:r>
      <w:r>
        <w:rPr>
          <w:rFonts w:ascii="宋体" w:hAnsi="宋体" w:cs="宋体"/>
          <w:kern w:val="0"/>
          <w:sz w:val="24"/>
        </w:rPr>
        <w:t>支付管理。对于供应商提起在线支付申请的，采购</w:t>
      </w:r>
      <w:r>
        <w:rPr>
          <w:rFonts w:ascii="宋体" w:hAnsi="宋体" w:cs="宋体" w:hint="eastAsia"/>
          <w:kern w:val="0"/>
          <w:sz w:val="24"/>
        </w:rPr>
        <w:t>人应当按规定做好审核并完成支付。</w:t>
      </w:r>
    </w:p>
    <w:p w14:paraId="42DD005F" w14:textId="77777777" w:rsidR="00754F50" w:rsidRDefault="00754F50">
      <w:pPr>
        <w:pStyle w:val="2c"/>
        <w:rPr>
          <w:rFonts w:hint="eastAsia"/>
        </w:rPr>
      </w:pPr>
    </w:p>
    <w:p w14:paraId="3364093D" w14:textId="77777777" w:rsidR="00754F50" w:rsidRDefault="00754F50">
      <w:pPr>
        <w:tabs>
          <w:tab w:val="left" w:pos="0"/>
        </w:tabs>
        <w:spacing w:line="360" w:lineRule="auto"/>
        <w:ind w:firstLine="480"/>
        <w:rPr>
          <w:rFonts w:ascii="宋体" w:hAnsi="宋体" w:cs="宋体" w:hint="eastAsia"/>
          <w:kern w:val="0"/>
          <w:sz w:val="24"/>
        </w:rPr>
        <w:sectPr w:rsidR="00754F50">
          <w:headerReference w:type="default" r:id="rId8"/>
          <w:footerReference w:type="even" r:id="rId9"/>
          <w:footerReference w:type="default" r:id="rId10"/>
          <w:headerReference w:type="first" r:id="rId11"/>
          <w:footerReference w:type="first" r:id="rId12"/>
          <w:pgSz w:w="11906" w:h="16838"/>
          <w:pgMar w:top="680" w:right="1418" w:bottom="468" w:left="1418" w:header="851" w:footer="992" w:gutter="0"/>
          <w:cols w:space="720"/>
          <w:titlePg/>
          <w:docGrid w:linePitch="312"/>
        </w:sectPr>
      </w:pPr>
      <w:bookmarkStart w:id="15" w:name="_Hlt74730295"/>
      <w:bookmarkStart w:id="16" w:name="_Hlt74729768"/>
      <w:bookmarkStart w:id="17" w:name="_Hlt68403820"/>
      <w:bookmarkStart w:id="18" w:name="_Hlt75236290"/>
      <w:bookmarkStart w:id="19" w:name="_Hlt75236011"/>
      <w:bookmarkStart w:id="20" w:name="_Hlt74707468"/>
      <w:bookmarkStart w:id="21" w:name="_Hlt68057669"/>
      <w:bookmarkStart w:id="22" w:name="_Hlt75236101"/>
      <w:bookmarkStart w:id="23" w:name="_Hlt68072990"/>
      <w:bookmarkStart w:id="24" w:name="_Hlt68072998"/>
      <w:bookmarkStart w:id="25" w:name="_Hlt68073093"/>
      <w:bookmarkStart w:id="26" w:name="_Hlt74714665"/>
      <w:bookmarkEnd w:id="13"/>
      <w:bookmarkEnd w:id="15"/>
      <w:bookmarkEnd w:id="16"/>
      <w:bookmarkEnd w:id="17"/>
      <w:bookmarkEnd w:id="18"/>
      <w:bookmarkEnd w:id="19"/>
      <w:bookmarkEnd w:id="20"/>
      <w:bookmarkEnd w:id="21"/>
      <w:bookmarkEnd w:id="22"/>
      <w:bookmarkEnd w:id="23"/>
      <w:bookmarkEnd w:id="24"/>
      <w:bookmarkEnd w:id="25"/>
      <w:bookmarkEnd w:id="26"/>
    </w:p>
    <w:p w14:paraId="1FC34300" w14:textId="77777777" w:rsidR="00754F50" w:rsidRDefault="00487C03">
      <w:pPr>
        <w:spacing w:line="360" w:lineRule="auto"/>
        <w:jc w:val="center"/>
        <w:outlineLvl w:val="0"/>
        <w:rPr>
          <w:szCs w:val="22"/>
        </w:rPr>
      </w:pPr>
      <w:bookmarkStart w:id="27" w:name="第四部分"/>
      <w:bookmarkEnd w:id="11"/>
      <w:bookmarkEnd w:id="12"/>
      <w:r>
        <w:rPr>
          <w:rFonts w:ascii="宋体" w:hAnsi="宋体" w:cs="宋体" w:hint="eastAsia"/>
          <w:b/>
          <w:sz w:val="36"/>
          <w:szCs w:val="36"/>
        </w:rPr>
        <w:lastRenderedPageBreak/>
        <w:t>第三部分   采购需求</w:t>
      </w:r>
    </w:p>
    <w:p w14:paraId="20EE28AD" w14:textId="77777777" w:rsidR="00754F50" w:rsidRDefault="00487C03">
      <w:pPr>
        <w:pStyle w:val="afffd"/>
        <w:numPr>
          <w:ilvl w:val="0"/>
          <w:numId w:val="1"/>
        </w:numPr>
        <w:ind w:firstLineChars="0"/>
        <w:outlineLvl w:val="1"/>
        <w:rPr>
          <w:rFonts w:ascii="宋体" w:eastAsia="宋体" w:hAnsi="宋体" w:cs="宋体" w:hint="eastAsia"/>
          <w:b/>
          <w:bCs/>
          <w:sz w:val="32"/>
          <w:szCs w:val="32"/>
        </w:rPr>
      </w:pPr>
      <w:r>
        <w:rPr>
          <w:rFonts w:ascii="宋体" w:eastAsia="宋体" w:hAnsi="宋体" w:cs="宋体" w:hint="eastAsia"/>
          <w:b/>
          <w:bCs/>
          <w:sz w:val="32"/>
          <w:szCs w:val="32"/>
        </w:rPr>
        <w:t>建设背景</w:t>
      </w:r>
    </w:p>
    <w:p w14:paraId="6B9B27DF" w14:textId="77777777" w:rsidR="00754F50" w:rsidRDefault="00487C03">
      <w:pPr>
        <w:pStyle w:val="afffd"/>
        <w:ind w:firstLine="480"/>
        <w:outlineLvl w:val="1"/>
        <w:rPr>
          <w:rFonts w:ascii="宋体" w:eastAsia="宋体" w:hAnsi="宋体" w:cs="宋体" w:hint="eastAsia"/>
          <w:b/>
          <w:bCs/>
          <w:sz w:val="32"/>
          <w:szCs w:val="32"/>
        </w:rPr>
      </w:pPr>
      <w:r>
        <w:rPr>
          <w:rFonts w:ascii="宋体" w:eastAsia="宋体" w:hAnsi="宋体" w:cs="宋体" w:hint="eastAsia"/>
        </w:rPr>
        <w:t>根据国家关于政务信息系统的国产化替代要求，滨江区纪检卓越管理系统的信创改造迫在眉睫。本次信创改造的目标是通过替换现有系统中的核心软硬件组件，实现系统全面适配国产化技术架构，增强系统在安全性、稳定性及自主可控方面的能力。改造将覆盖数据库、服务器操作系统、中间件等关键技术领域，并确保系统在改造后继续支持现有功能和业务需求。</w:t>
      </w:r>
    </w:p>
    <w:p w14:paraId="3A558A9A" w14:textId="77777777" w:rsidR="00754F50" w:rsidRDefault="00487C03">
      <w:pPr>
        <w:pStyle w:val="afffd"/>
        <w:numPr>
          <w:ilvl w:val="0"/>
          <w:numId w:val="1"/>
        </w:numPr>
        <w:ind w:firstLineChars="0"/>
        <w:outlineLvl w:val="1"/>
        <w:rPr>
          <w:rFonts w:ascii="宋体" w:eastAsia="宋体" w:hAnsi="宋体" w:cs="宋体" w:hint="eastAsia"/>
          <w:b/>
          <w:bCs/>
          <w:sz w:val="32"/>
          <w:szCs w:val="32"/>
        </w:rPr>
      </w:pPr>
      <w:r>
        <w:rPr>
          <w:rFonts w:ascii="宋体" w:eastAsia="宋体" w:hAnsi="宋体" w:cs="宋体" w:hint="eastAsia"/>
          <w:b/>
          <w:bCs/>
          <w:sz w:val="32"/>
          <w:szCs w:val="32"/>
        </w:rPr>
        <w:t>建设目标</w:t>
      </w:r>
    </w:p>
    <w:p w14:paraId="7EB301B2" w14:textId="77777777" w:rsidR="00754F50" w:rsidRDefault="00487C03">
      <w:pPr>
        <w:pStyle w:val="afffd"/>
        <w:ind w:firstLine="482"/>
        <w:outlineLvl w:val="1"/>
        <w:rPr>
          <w:rFonts w:ascii="宋体" w:eastAsia="宋体" w:hAnsi="宋体" w:cs="宋体" w:hint="eastAsia"/>
          <w:b/>
          <w:bCs/>
        </w:rPr>
      </w:pPr>
      <w:r>
        <w:rPr>
          <w:rFonts w:ascii="宋体" w:eastAsia="宋体" w:hAnsi="宋体" w:cs="宋体" w:hint="eastAsia"/>
          <w:b/>
          <w:bCs/>
        </w:rPr>
        <w:t>1.实现系统的全面国产化适配</w:t>
      </w:r>
    </w:p>
    <w:p w14:paraId="3454FC01" w14:textId="77777777" w:rsidR="00754F50" w:rsidRDefault="00487C03">
      <w:pPr>
        <w:pStyle w:val="afffd"/>
        <w:ind w:firstLine="480"/>
        <w:outlineLvl w:val="1"/>
        <w:rPr>
          <w:rFonts w:ascii="宋体" w:eastAsia="宋体" w:hAnsi="宋体" w:cs="宋体" w:hint="eastAsia"/>
        </w:rPr>
      </w:pPr>
      <w:r>
        <w:rPr>
          <w:rFonts w:ascii="宋体" w:eastAsia="宋体" w:hAnsi="宋体" w:cs="宋体" w:hint="eastAsia"/>
        </w:rPr>
        <w:t>改造完成后，“烽火台-滨江纪检卓越管理系统”将实现操作系统、中间件、数据库、硬件设备等关键技术的全面国产化替代，确保系统符合信创技术标准，实现自主可控。</w:t>
      </w:r>
    </w:p>
    <w:p w14:paraId="3B549365" w14:textId="77777777" w:rsidR="00754F50" w:rsidRDefault="00487C03">
      <w:pPr>
        <w:pStyle w:val="afffd"/>
        <w:ind w:firstLine="482"/>
        <w:outlineLvl w:val="1"/>
        <w:rPr>
          <w:rFonts w:ascii="宋体" w:eastAsia="宋体" w:hAnsi="宋体" w:cs="宋体" w:hint="eastAsia"/>
          <w:b/>
          <w:bCs/>
        </w:rPr>
      </w:pPr>
      <w:r>
        <w:rPr>
          <w:rFonts w:ascii="宋体" w:eastAsia="宋体" w:hAnsi="宋体" w:cs="宋体" w:hint="eastAsia"/>
          <w:b/>
          <w:bCs/>
        </w:rPr>
        <w:t>2.提升系统的安全性与稳定性</w:t>
      </w:r>
    </w:p>
    <w:p w14:paraId="36A76C26" w14:textId="77777777" w:rsidR="00754F50" w:rsidRDefault="00487C03">
      <w:pPr>
        <w:pStyle w:val="afffd"/>
        <w:ind w:firstLine="480"/>
        <w:outlineLvl w:val="1"/>
        <w:rPr>
          <w:rFonts w:ascii="宋体" w:eastAsia="宋体" w:hAnsi="宋体" w:cs="宋体" w:hint="eastAsia"/>
        </w:rPr>
      </w:pPr>
      <w:r>
        <w:rPr>
          <w:rFonts w:ascii="宋体" w:eastAsia="宋体" w:hAnsi="宋体" w:cs="宋体" w:hint="eastAsia"/>
        </w:rPr>
        <w:t>改造后，系统的安全防护能力将大幅提升，通过完善的安全管理机制和信创技术体系，确保系统数据的机密性、完整性和可用性，抵御潜在的外部安全威胁。</w:t>
      </w:r>
    </w:p>
    <w:p w14:paraId="4FECBB34" w14:textId="77777777" w:rsidR="00754F50" w:rsidRDefault="00487C03">
      <w:pPr>
        <w:pStyle w:val="afffd"/>
        <w:ind w:firstLine="482"/>
        <w:outlineLvl w:val="1"/>
        <w:rPr>
          <w:rFonts w:ascii="宋体" w:eastAsia="宋体" w:hAnsi="宋体" w:cs="宋体" w:hint="eastAsia"/>
          <w:b/>
          <w:bCs/>
        </w:rPr>
      </w:pPr>
      <w:r>
        <w:rPr>
          <w:rFonts w:ascii="宋体" w:eastAsia="宋体" w:hAnsi="宋体" w:cs="宋体" w:hint="eastAsia"/>
          <w:b/>
          <w:bCs/>
        </w:rPr>
        <w:t>3.保障纪检业务的高效运行</w:t>
      </w:r>
    </w:p>
    <w:p w14:paraId="47D6AC15" w14:textId="77777777" w:rsidR="00754F50" w:rsidRDefault="00487C03">
      <w:pPr>
        <w:pStyle w:val="afffd"/>
        <w:ind w:firstLine="480"/>
        <w:outlineLvl w:val="1"/>
        <w:rPr>
          <w:rFonts w:ascii="宋体" w:eastAsia="宋体" w:hAnsi="宋体" w:cs="宋体" w:hint="eastAsia"/>
        </w:rPr>
      </w:pPr>
      <w:r>
        <w:rPr>
          <w:rFonts w:ascii="宋体" w:eastAsia="宋体" w:hAnsi="宋体" w:cs="宋体" w:hint="eastAsia"/>
        </w:rPr>
        <w:t>通过优化数据库处理性能、中间件效率和应用系统适配，改造后的系统将能够在信创架构下保持高效的业务处理能力，确保纪检工作中的数据处理、案件管理、信息查询等功能顺畅运行。</w:t>
      </w:r>
    </w:p>
    <w:p w14:paraId="11947494" w14:textId="77777777" w:rsidR="00754F50" w:rsidRDefault="00487C03">
      <w:pPr>
        <w:pStyle w:val="afffd"/>
        <w:ind w:firstLine="482"/>
        <w:outlineLvl w:val="1"/>
        <w:rPr>
          <w:rFonts w:ascii="宋体" w:eastAsia="宋体" w:hAnsi="宋体" w:cs="宋体" w:hint="eastAsia"/>
          <w:b/>
          <w:bCs/>
        </w:rPr>
      </w:pPr>
      <w:r>
        <w:rPr>
          <w:rFonts w:ascii="宋体" w:eastAsia="宋体" w:hAnsi="宋体" w:cs="宋体" w:hint="eastAsia"/>
          <w:b/>
          <w:bCs/>
        </w:rPr>
        <w:t>4.推进数字化改革与国产化技术的结合</w:t>
      </w:r>
    </w:p>
    <w:p w14:paraId="0749082B" w14:textId="77777777" w:rsidR="00754F50" w:rsidRDefault="00487C03">
      <w:pPr>
        <w:pStyle w:val="afffd"/>
        <w:ind w:firstLine="480"/>
        <w:outlineLvl w:val="1"/>
        <w:rPr>
          <w:rFonts w:ascii="宋体" w:eastAsia="宋体" w:hAnsi="宋体" w:cs="宋体" w:hint="eastAsia"/>
        </w:rPr>
      </w:pPr>
      <w:r>
        <w:rPr>
          <w:rFonts w:ascii="宋体" w:eastAsia="宋体" w:hAnsi="宋体" w:cs="宋体" w:hint="eastAsia"/>
        </w:rPr>
        <w:t>项目将成为滨江区纪检领域信创改造的标杆，为区域内其他政务系统提供改造示范，助力高新区整体数字化改革与信创产业生态的建设。</w:t>
      </w:r>
    </w:p>
    <w:p w14:paraId="17CB0828" w14:textId="77777777" w:rsidR="00754F50" w:rsidRDefault="00487C03">
      <w:pPr>
        <w:pStyle w:val="afffd"/>
        <w:ind w:firstLine="482"/>
        <w:outlineLvl w:val="1"/>
        <w:rPr>
          <w:rFonts w:ascii="宋体" w:eastAsia="宋体" w:hAnsi="宋体" w:cs="宋体" w:hint="eastAsia"/>
          <w:b/>
          <w:bCs/>
        </w:rPr>
      </w:pPr>
      <w:r>
        <w:rPr>
          <w:rFonts w:ascii="宋体" w:eastAsia="宋体" w:hAnsi="宋体" w:cs="宋体" w:hint="eastAsia"/>
          <w:b/>
          <w:bCs/>
        </w:rPr>
        <w:t>5.提升系统扩展性和兼容性</w:t>
      </w:r>
    </w:p>
    <w:p w14:paraId="6304924A" w14:textId="77777777" w:rsidR="00754F50" w:rsidRDefault="00487C03">
      <w:pPr>
        <w:pStyle w:val="afffd"/>
        <w:ind w:firstLine="480"/>
        <w:outlineLvl w:val="1"/>
        <w:rPr>
          <w:rFonts w:ascii="宋体" w:eastAsia="宋体" w:hAnsi="宋体" w:cs="宋体" w:hint="eastAsia"/>
        </w:rPr>
      </w:pPr>
      <w:r>
        <w:rPr>
          <w:rFonts w:ascii="宋体" w:eastAsia="宋体" w:hAnsi="宋体" w:cs="宋体" w:hint="eastAsia"/>
        </w:rPr>
        <w:t>改造后的系统不仅满足现有业务需求，还将具备较强的扩展性，能够应对未来更多功能模块的增加和业务量的增长。同时，通过信创平台的兼容性优化，系统将与其他政务平台实现更高效的数据共享和协同工作。</w:t>
      </w:r>
    </w:p>
    <w:p w14:paraId="416CFDB8" w14:textId="77777777" w:rsidR="00754F50" w:rsidRDefault="00487C03">
      <w:pPr>
        <w:pStyle w:val="afffd"/>
        <w:ind w:firstLine="482"/>
        <w:outlineLvl w:val="1"/>
        <w:rPr>
          <w:rFonts w:ascii="宋体" w:eastAsia="宋体" w:hAnsi="宋体" w:cs="宋体" w:hint="eastAsia"/>
          <w:b/>
          <w:bCs/>
        </w:rPr>
      </w:pPr>
      <w:r>
        <w:rPr>
          <w:rFonts w:ascii="宋体" w:eastAsia="宋体" w:hAnsi="宋体" w:cs="宋体" w:hint="eastAsia"/>
          <w:b/>
          <w:bCs/>
        </w:rPr>
        <w:t>6.推动信创生态发展</w:t>
      </w:r>
    </w:p>
    <w:p w14:paraId="0D4E57B6" w14:textId="77777777" w:rsidR="00754F50" w:rsidRDefault="00487C03">
      <w:pPr>
        <w:pStyle w:val="afffd"/>
        <w:ind w:firstLine="480"/>
        <w:outlineLvl w:val="1"/>
        <w:rPr>
          <w:rFonts w:ascii="宋体" w:eastAsia="宋体" w:hAnsi="宋体" w:cs="宋体" w:hint="eastAsia"/>
        </w:rPr>
      </w:pPr>
      <w:r>
        <w:rPr>
          <w:rFonts w:ascii="宋体" w:eastAsia="宋体" w:hAnsi="宋体" w:cs="宋体" w:hint="eastAsia"/>
        </w:rPr>
        <w:t>本次改造项目将为信创生态体系的发展提供实际案例，推动国产技术在政</w:t>
      </w:r>
      <w:r>
        <w:rPr>
          <w:rFonts w:ascii="宋体" w:eastAsia="宋体" w:hAnsi="宋体" w:cs="宋体" w:hint="eastAsia"/>
        </w:rPr>
        <w:lastRenderedPageBreak/>
        <w:t>务信息化领域的应用，助力国家信创技术的发展与成熟。</w:t>
      </w:r>
    </w:p>
    <w:p w14:paraId="118788C2" w14:textId="77777777" w:rsidR="00754F50" w:rsidRDefault="00487C03">
      <w:pPr>
        <w:pStyle w:val="afffd"/>
        <w:ind w:firstLine="480"/>
        <w:outlineLvl w:val="1"/>
        <w:rPr>
          <w:rFonts w:ascii="宋体" w:eastAsia="宋体" w:hAnsi="宋体" w:cs="宋体" w:hint="eastAsia"/>
          <w:b/>
          <w:bCs/>
        </w:rPr>
      </w:pPr>
      <w:r>
        <w:rPr>
          <w:rFonts w:ascii="宋体" w:eastAsia="宋体" w:hAnsi="宋体" w:cs="宋体" w:hint="eastAsia"/>
        </w:rPr>
        <w:t>总体而言，本项目的建设目标是确保“烽火台-滨江纪检卓越管理系统”在信创环境下实现安全、稳定和高效运行，同时为滨江区的数字化改革与国产化技术发展做出积极贡献。</w:t>
      </w:r>
    </w:p>
    <w:p w14:paraId="17963154" w14:textId="77777777" w:rsidR="00754F50" w:rsidRDefault="00487C03">
      <w:pPr>
        <w:pStyle w:val="afffd"/>
        <w:numPr>
          <w:ilvl w:val="0"/>
          <w:numId w:val="1"/>
        </w:numPr>
        <w:ind w:firstLineChars="0"/>
        <w:outlineLvl w:val="1"/>
        <w:rPr>
          <w:rFonts w:ascii="宋体" w:eastAsia="宋体" w:hAnsi="宋体" w:cs="宋体" w:hint="eastAsia"/>
          <w:b/>
          <w:bCs/>
          <w:sz w:val="32"/>
          <w:szCs w:val="32"/>
        </w:rPr>
      </w:pPr>
      <w:r>
        <w:rPr>
          <w:rFonts w:ascii="宋体" w:eastAsia="宋体" w:hAnsi="宋体" w:cs="宋体" w:hint="eastAsia"/>
          <w:b/>
          <w:bCs/>
          <w:sz w:val="32"/>
          <w:szCs w:val="32"/>
        </w:rPr>
        <w:t>建设原则</w:t>
      </w:r>
    </w:p>
    <w:p w14:paraId="77EF157D" w14:textId="77777777" w:rsidR="00754F50" w:rsidRDefault="00487C03">
      <w:pPr>
        <w:numPr>
          <w:ilvl w:val="0"/>
          <w:numId w:val="2"/>
        </w:numPr>
        <w:adjustRightInd/>
        <w:spacing w:line="360" w:lineRule="auto"/>
        <w:ind w:firstLineChars="200" w:firstLine="482"/>
        <w:rPr>
          <w:rFonts w:ascii="宋体" w:hAnsi="宋体" w:cs="宋体" w:hint="eastAsia"/>
          <w:b/>
          <w:sz w:val="24"/>
        </w:rPr>
      </w:pPr>
      <w:r>
        <w:rPr>
          <w:rFonts w:ascii="宋体" w:hAnsi="宋体" w:cs="宋体" w:hint="eastAsia"/>
          <w:b/>
          <w:sz w:val="24"/>
        </w:rPr>
        <w:t>自主可控</w:t>
      </w:r>
    </w:p>
    <w:p w14:paraId="2A186289" w14:textId="77777777" w:rsidR="00754F50" w:rsidRDefault="00487C03">
      <w:pPr>
        <w:adjustRightInd/>
        <w:spacing w:line="360" w:lineRule="auto"/>
        <w:ind w:firstLineChars="200" w:firstLine="480"/>
        <w:rPr>
          <w:rFonts w:asciiTheme="minorEastAsia" w:eastAsiaTheme="minorEastAsia" w:hAnsiTheme="minorEastAsia" w:cstheme="minorEastAsia" w:hint="eastAsia"/>
          <w:sz w:val="24"/>
        </w:rPr>
      </w:pPr>
      <w:r>
        <w:rPr>
          <w:rFonts w:ascii="宋体" w:hAnsi="宋体" w:cs="宋体" w:hint="eastAsia"/>
          <w:bCs/>
          <w:sz w:val="24"/>
        </w:rPr>
        <w:t>在满足业务需要的条件下，业务应用系统应基于安全可靠基础软硬件环境和应用支撑软件迁移适配。信创产品能够满足需求的，必须采用信创产品和相关技术服务。</w:t>
      </w:r>
    </w:p>
    <w:p w14:paraId="0488DAA5" w14:textId="77777777" w:rsidR="00754F50" w:rsidRDefault="00487C03">
      <w:pPr>
        <w:numPr>
          <w:ilvl w:val="0"/>
          <w:numId w:val="2"/>
        </w:numPr>
        <w:adjustRightInd/>
        <w:spacing w:line="360" w:lineRule="auto"/>
        <w:ind w:firstLineChars="200" w:firstLine="482"/>
        <w:rPr>
          <w:rFonts w:ascii="宋体" w:hAnsi="宋体" w:cs="宋体" w:hint="eastAsia"/>
          <w:b/>
          <w:sz w:val="24"/>
        </w:rPr>
      </w:pPr>
      <w:r>
        <w:rPr>
          <w:rFonts w:ascii="宋体" w:hAnsi="宋体" w:cs="宋体" w:hint="eastAsia"/>
          <w:b/>
          <w:sz w:val="24"/>
        </w:rPr>
        <w:t>科学谋划</w:t>
      </w:r>
    </w:p>
    <w:p w14:paraId="11389A40" w14:textId="77777777" w:rsidR="00754F50" w:rsidRDefault="00487C03">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科学谋划信创建设工程，依托信息化现状及信创建设要求编制可行性研究报告，做好可行性研究报告编制和立项工作，确保可行性研究报告质量。</w:t>
      </w:r>
    </w:p>
    <w:p w14:paraId="43824677" w14:textId="77777777" w:rsidR="00754F50" w:rsidRDefault="00487C03">
      <w:pPr>
        <w:numPr>
          <w:ilvl w:val="0"/>
          <w:numId w:val="2"/>
        </w:numPr>
        <w:adjustRightInd/>
        <w:spacing w:line="360" w:lineRule="auto"/>
        <w:ind w:firstLineChars="200" w:firstLine="482"/>
        <w:rPr>
          <w:rFonts w:ascii="宋体" w:hAnsi="宋体" w:cs="宋体" w:hint="eastAsia"/>
          <w:b/>
          <w:sz w:val="24"/>
        </w:rPr>
      </w:pPr>
      <w:r>
        <w:rPr>
          <w:rFonts w:ascii="宋体" w:hAnsi="宋体" w:cs="宋体" w:hint="eastAsia"/>
          <w:b/>
          <w:sz w:val="24"/>
        </w:rPr>
        <w:t>统筹建设</w:t>
      </w:r>
    </w:p>
    <w:p w14:paraId="77D62C6D" w14:textId="77777777" w:rsidR="00754F50" w:rsidRDefault="00487C03">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对适配改造的业务应用系统进行梳理分类，原则上各实施主体内部分散、独立办公应用系统应充分整合，全省条线分级分散建设的办公应用系统应统筹集约建设。</w:t>
      </w:r>
    </w:p>
    <w:p w14:paraId="6E7352B2" w14:textId="77777777" w:rsidR="00754F50" w:rsidRDefault="00487C03">
      <w:pPr>
        <w:numPr>
          <w:ilvl w:val="0"/>
          <w:numId w:val="2"/>
        </w:numPr>
        <w:adjustRightInd/>
        <w:spacing w:line="360" w:lineRule="auto"/>
        <w:ind w:firstLineChars="200" w:firstLine="482"/>
        <w:rPr>
          <w:rFonts w:ascii="宋体" w:hAnsi="宋体" w:cs="宋体" w:hint="eastAsia"/>
          <w:b/>
          <w:sz w:val="24"/>
        </w:rPr>
      </w:pPr>
      <w:r>
        <w:rPr>
          <w:rFonts w:ascii="宋体" w:hAnsi="宋体" w:cs="宋体" w:hint="eastAsia"/>
          <w:b/>
          <w:sz w:val="24"/>
        </w:rPr>
        <w:t>鼓励创新</w:t>
      </w:r>
    </w:p>
    <w:p w14:paraId="593875AB" w14:textId="77777777" w:rsidR="00754F50" w:rsidRDefault="00487C03">
      <w:pPr>
        <w:adjustRightInd/>
        <w:spacing w:line="360" w:lineRule="auto"/>
        <w:ind w:firstLineChars="200" w:firstLine="480"/>
        <w:rPr>
          <w:rFonts w:ascii="宋体" w:hAnsi="宋体" w:cs="宋体" w:hint="eastAsia"/>
          <w:bCs/>
          <w:sz w:val="24"/>
        </w:rPr>
      </w:pPr>
      <w:r>
        <w:rPr>
          <w:rFonts w:ascii="宋体" w:hAnsi="宋体" w:cs="宋体" w:hint="eastAsia"/>
          <w:bCs/>
          <w:sz w:val="24"/>
        </w:rPr>
        <w:t>在符合安全保密要求、用户体验良好的前提下，结合实际选择技术路线，鼓励探索应用安全可靠云计算、大数据、移动办公等新技术、新产品。</w:t>
      </w:r>
    </w:p>
    <w:p w14:paraId="6606F676" w14:textId="77777777" w:rsidR="00754F50" w:rsidRDefault="00487C03">
      <w:pPr>
        <w:numPr>
          <w:ilvl w:val="0"/>
          <w:numId w:val="2"/>
        </w:numPr>
        <w:adjustRightInd/>
        <w:spacing w:line="360" w:lineRule="auto"/>
        <w:ind w:firstLineChars="200" w:firstLine="482"/>
        <w:rPr>
          <w:rFonts w:ascii="宋体" w:hAnsi="宋体" w:cs="宋体" w:hint="eastAsia"/>
          <w:b/>
          <w:sz w:val="24"/>
        </w:rPr>
      </w:pPr>
      <w:r>
        <w:rPr>
          <w:rFonts w:ascii="宋体" w:hAnsi="宋体" w:cs="宋体" w:hint="eastAsia"/>
          <w:b/>
          <w:sz w:val="24"/>
        </w:rPr>
        <w:t>安全保密</w:t>
      </w:r>
    </w:p>
    <w:p w14:paraId="342A08CD" w14:textId="77777777" w:rsidR="00754F50" w:rsidRDefault="00487C03">
      <w:pPr>
        <w:adjustRightInd/>
        <w:spacing w:line="360" w:lineRule="auto"/>
        <w:ind w:firstLineChars="200" w:firstLine="480"/>
        <w:rPr>
          <w:rFonts w:ascii="宋体" w:hAnsi="宋体" w:cs="宋体" w:hint="eastAsia"/>
          <w:bCs/>
          <w:sz w:val="24"/>
        </w:rPr>
      </w:pPr>
      <w:r>
        <w:rPr>
          <w:rFonts w:ascii="宋体" w:hAnsi="宋体" w:cs="宋体" w:hint="eastAsia"/>
          <w:bCs/>
          <w:sz w:val="24"/>
        </w:rPr>
        <w:t>按照国家安全保密有关要求，涉密系统应按照分级保护防护标准进行设计，非涉密系统应按照等级保护防护标准进行设计。密码等安全设备选择应符合相关部门认证的产品。</w:t>
      </w:r>
    </w:p>
    <w:p w14:paraId="4BA06495" w14:textId="77777777" w:rsidR="00754F50" w:rsidRDefault="00487C03">
      <w:pPr>
        <w:numPr>
          <w:ilvl w:val="0"/>
          <w:numId w:val="2"/>
        </w:numPr>
        <w:adjustRightInd/>
        <w:spacing w:line="360" w:lineRule="auto"/>
        <w:ind w:firstLineChars="200" w:firstLine="482"/>
        <w:rPr>
          <w:rFonts w:ascii="宋体" w:hAnsi="宋体" w:cs="宋体" w:hint="eastAsia"/>
          <w:b/>
          <w:sz w:val="24"/>
        </w:rPr>
      </w:pPr>
      <w:r>
        <w:rPr>
          <w:rFonts w:ascii="宋体" w:hAnsi="宋体" w:cs="宋体" w:hint="eastAsia"/>
          <w:b/>
          <w:sz w:val="24"/>
        </w:rPr>
        <w:t>充分利旧</w:t>
      </w:r>
    </w:p>
    <w:p w14:paraId="633F863D" w14:textId="77777777" w:rsidR="00754F50" w:rsidRDefault="00487C03">
      <w:pPr>
        <w:adjustRightInd/>
        <w:spacing w:line="360" w:lineRule="auto"/>
        <w:ind w:firstLineChars="200" w:firstLine="480"/>
        <w:rPr>
          <w:rFonts w:ascii="宋体" w:hAnsi="宋体" w:cs="宋体" w:hint="eastAsia"/>
          <w:bCs/>
          <w:sz w:val="24"/>
        </w:rPr>
      </w:pPr>
      <w:r>
        <w:rPr>
          <w:rFonts w:ascii="宋体" w:hAnsi="宋体" w:cs="宋体" w:hint="eastAsia"/>
          <w:bCs/>
          <w:sz w:val="24"/>
        </w:rPr>
        <w:t>信创建设工程实施中，重点替换计算机终端和服务器。现有网络、安全、外设等设备要充分利旧。替换下来的设备要在符合有关规定的前提下妥善处置。</w:t>
      </w:r>
    </w:p>
    <w:p w14:paraId="170DB166" w14:textId="77777777" w:rsidR="00754F50" w:rsidRDefault="00487C03">
      <w:pPr>
        <w:numPr>
          <w:ilvl w:val="0"/>
          <w:numId w:val="2"/>
        </w:numPr>
        <w:adjustRightInd/>
        <w:spacing w:line="360" w:lineRule="auto"/>
        <w:ind w:firstLineChars="200" w:firstLine="482"/>
        <w:rPr>
          <w:rFonts w:ascii="宋体" w:hAnsi="宋体" w:cs="宋体" w:hint="eastAsia"/>
          <w:b/>
          <w:sz w:val="24"/>
        </w:rPr>
      </w:pPr>
      <w:r>
        <w:rPr>
          <w:rFonts w:ascii="宋体" w:hAnsi="宋体" w:cs="宋体" w:hint="eastAsia"/>
          <w:b/>
          <w:sz w:val="24"/>
        </w:rPr>
        <w:t>兼容性</w:t>
      </w:r>
    </w:p>
    <w:p w14:paraId="035B445D" w14:textId="77777777" w:rsidR="00754F50" w:rsidRDefault="00487C03">
      <w:pPr>
        <w:adjustRightInd/>
        <w:spacing w:line="360" w:lineRule="auto"/>
        <w:ind w:firstLineChars="200" w:firstLine="480"/>
        <w:rPr>
          <w:rFonts w:ascii="宋体" w:hAnsi="宋体" w:cs="宋体" w:hint="eastAsia"/>
          <w:bCs/>
          <w:sz w:val="24"/>
        </w:rPr>
      </w:pPr>
      <w:r>
        <w:rPr>
          <w:rFonts w:ascii="宋体" w:hAnsi="宋体" w:cs="宋体" w:hint="eastAsia"/>
          <w:bCs/>
          <w:sz w:val="24"/>
        </w:rPr>
        <w:t>信创改造应用需兼顾与已有设备和系统的互联互通能力，以及必须能够支持多种操作系统和典型应用平台。</w:t>
      </w:r>
    </w:p>
    <w:p w14:paraId="5F5A6100" w14:textId="77777777" w:rsidR="00754F50" w:rsidRDefault="00487C03">
      <w:pPr>
        <w:pStyle w:val="afffd"/>
        <w:numPr>
          <w:ilvl w:val="0"/>
          <w:numId w:val="1"/>
        </w:numPr>
        <w:ind w:firstLineChars="0"/>
        <w:outlineLvl w:val="1"/>
        <w:rPr>
          <w:rFonts w:ascii="宋体" w:eastAsia="宋体" w:hAnsi="宋体" w:cs="宋体" w:hint="eastAsia"/>
          <w:b/>
          <w:bCs/>
          <w:sz w:val="32"/>
          <w:szCs w:val="32"/>
        </w:rPr>
      </w:pPr>
      <w:r>
        <w:rPr>
          <w:rFonts w:ascii="宋体" w:eastAsia="宋体" w:hAnsi="宋体" w:cs="宋体" w:hint="eastAsia"/>
          <w:b/>
          <w:bCs/>
          <w:sz w:val="32"/>
          <w:szCs w:val="32"/>
        </w:rPr>
        <w:lastRenderedPageBreak/>
        <w:t>采购标的需执行的国家相关标准、行业标准、地方标准或者其他标准、规范等</w:t>
      </w:r>
    </w:p>
    <w:p w14:paraId="29482633" w14:textId="77777777" w:rsidR="00754F50" w:rsidRDefault="00487C03">
      <w:pPr>
        <w:spacing w:line="360" w:lineRule="auto"/>
        <w:ind w:firstLineChars="200" w:firstLine="480"/>
        <w:rPr>
          <w:rFonts w:asciiTheme="minorEastAsia" w:hAnsiTheme="minorEastAsia" w:cs="仿宋" w:hint="eastAsia"/>
          <w:sz w:val="24"/>
        </w:rPr>
      </w:pPr>
      <w:r>
        <w:rPr>
          <w:rFonts w:asciiTheme="minorEastAsia" w:hAnsiTheme="minorEastAsia" w:cs="仿宋" w:hint="eastAsia"/>
          <w:sz w:val="24"/>
        </w:rPr>
        <w:t>《中华人民共和国网络安全法》</w:t>
      </w:r>
    </w:p>
    <w:p w14:paraId="4FEE4D44" w14:textId="77777777" w:rsidR="00754F50" w:rsidRDefault="00487C03">
      <w:pPr>
        <w:spacing w:line="360" w:lineRule="auto"/>
        <w:ind w:firstLineChars="200" w:firstLine="480"/>
        <w:rPr>
          <w:rFonts w:asciiTheme="minorEastAsia" w:hAnsiTheme="minorEastAsia" w:cs="仿宋" w:hint="eastAsia"/>
          <w:sz w:val="24"/>
        </w:rPr>
      </w:pPr>
      <w:r>
        <w:rPr>
          <w:rFonts w:asciiTheme="minorEastAsia" w:hAnsiTheme="minorEastAsia" w:cs="仿宋" w:hint="eastAsia"/>
          <w:sz w:val="24"/>
        </w:rPr>
        <w:t>《关键信息基础设施安全保护条例》</w:t>
      </w:r>
    </w:p>
    <w:p w14:paraId="04170246" w14:textId="77777777" w:rsidR="00754F50" w:rsidRDefault="00487C03">
      <w:pPr>
        <w:spacing w:line="360" w:lineRule="auto"/>
        <w:ind w:firstLineChars="200" w:firstLine="480"/>
        <w:rPr>
          <w:rFonts w:asciiTheme="minorEastAsia" w:hAnsiTheme="minorEastAsia" w:cs="仿宋" w:hint="eastAsia"/>
          <w:sz w:val="24"/>
        </w:rPr>
      </w:pPr>
      <w:r>
        <w:rPr>
          <w:rFonts w:asciiTheme="minorEastAsia" w:hAnsiTheme="minorEastAsia" w:cs="仿宋" w:hint="eastAsia"/>
          <w:sz w:val="24"/>
        </w:rPr>
        <w:t>《浙江省数字化改革方案》</w:t>
      </w:r>
    </w:p>
    <w:p w14:paraId="01BEDF5F" w14:textId="77777777" w:rsidR="00754F50" w:rsidRDefault="00487C03">
      <w:pPr>
        <w:spacing w:line="360" w:lineRule="auto"/>
        <w:ind w:firstLineChars="200" w:firstLine="480"/>
        <w:rPr>
          <w:rFonts w:asciiTheme="minorEastAsia" w:hAnsiTheme="minorEastAsia" w:cs="仿宋" w:hint="eastAsia"/>
          <w:sz w:val="24"/>
        </w:rPr>
      </w:pPr>
      <w:r>
        <w:rPr>
          <w:rFonts w:asciiTheme="minorEastAsia" w:hAnsiTheme="minorEastAsia" w:cs="仿宋" w:hint="eastAsia"/>
          <w:sz w:val="24"/>
        </w:rPr>
        <w:t>《党政机关信息系统安全可靠技术标准》</w:t>
      </w:r>
    </w:p>
    <w:p w14:paraId="128BEBDF" w14:textId="77777777" w:rsidR="00754F50" w:rsidRDefault="00487C03">
      <w:pPr>
        <w:spacing w:line="360" w:lineRule="auto"/>
        <w:ind w:firstLineChars="200" w:firstLine="480"/>
        <w:rPr>
          <w:rFonts w:asciiTheme="minorEastAsia" w:hAnsiTheme="minorEastAsia" w:cs="仿宋" w:hint="eastAsia"/>
          <w:sz w:val="24"/>
        </w:rPr>
      </w:pPr>
      <w:r>
        <w:rPr>
          <w:rFonts w:asciiTheme="minorEastAsia" w:hAnsiTheme="minorEastAsia" w:cs="仿宋" w:hint="eastAsia"/>
          <w:sz w:val="24"/>
        </w:rPr>
        <w:t>《信息技术应用创新工作部署指南》</w:t>
      </w:r>
    </w:p>
    <w:p w14:paraId="1CE491DF" w14:textId="77777777" w:rsidR="00754F50" w:rsidRDefault="00487C03">
      <w:pPr>
        <w:spacing w:line="360" w:lineRule="auto"/>
        <w:ind w:firstLineChars="200" w:firstLine="480"/>
        <w:rPr>
          <w:rFonts w:asciiTheme="minorEastAsia" w:hAnsiTheme="minorEastAsia" w:cs="仿宋" w:hint="eastAsia"/>
          <w:sz w:val="24"/>
        </w:rPr>
      </w:pPr>
      <w:r>
        <w:rPr>
          <w:rFonts w:asciiTheme="minorEastAsia" w:hAnsiTheme="minorEastAsia" w:cs="仿宋" w:hint="eastAsia"/>
          <w:sz w:val="24"/>
        </w:rPr>
        <w:t>《浙江省政务信息系统信创改造技术规范》</w:t>
      </w:r>
    </w:p>
    <w:p w14:paraId="07BCE9E9" w14:textId="77777777" w:rsidR="00754F50" w:rsidRDefault="00487C03">
      <w:pPr>
        <w:spacing w:line="360" w:lineRule="auto"/>
        <w:ind w:firstLineChars="200" w:firstLine="480"/>
        <w:rPr>
          <w:rFonts w:asciiTheme="minorEastAsia" w:hAnsiTheme="minorEastAsia" w:cs="仿宋" w:hint="eastAsia"/>
          <w:sz w:val="24"/>
        </w:rPr>
      </w:pPr>
      <w:r>
        <w:rPr>
          <w:rFonts w:asciiTheme="minorEastAsia" w:hAnsiTheme="minorEastAsia" w:cs="仿宋" w:hint="eastAsia"/>
          <w:sz w:val="24"/>
        </w:rPr>
        <w:t>《杭州市数字政府建设实施意见》</w:t>
      </w:r>
    </w:p>
    <w:p w14:paraId="75665793" w14:textId="77777777" w:rsidR="00754F50" w:rsidRDefault="00487C03">
      <w:pPr>
        <w:spacing w:line="360" w:lineRule="auto"/>
        <w:ind w:firstLineChars="200" w:firstLine="480"/>
        <w:rPr>
          <w:rFonts w:asciiTheme="minorEastAsia" w:hAnsiTheme="minorEastAsia" w:cs="仿宋" w:hint="eastAsia"/>
          <w:sz w:val="24"/>
        </w:rPr>
      </w:pPr>
      <w:r>
        <w:rPr>
          <w:rFonts w:asciiTheme="minorEastAsia" w:hAnsiTheme="minorEastAsia" w:cs="仿宋" w:hint="eastAsia"/>
          <w:sz w:val="24"/>
        </w:rPr>
        <w:t>《计算机软件测试规范》</w:t>
      </w:r>
    </w:p>
    <w:p w14:paraId="723A8AA0" w14:textId="77777777" w:rsidR="00754F50" w:rsidRDefault="00487C03">
      <w:pPr>
        <w:spacing w:line="360" w:lineRule="auto"/>
        <w:ind w:firstLineChars="200" w:firstLine="480"/>
        <w:rPr>
          <w:rFonts w:asciiTheme="minorEastAsia" w:hAnsiTheme="minorEastAsia" w:cs="仿宋" w:hint="eastAsia"/>
          <w:sz w:val="24"/>
        </w:rPr>
      </w:pPr>
      <w:r>
        <w:rPr>
          <w:rFonts w:asciiTheme="minorEastAsia" w:hAnsiTheme="minorEastAsia" w:cs="仿宋"/>
          <w:sz w:val="24"/>
        </w:rPr>
        <w:t>《国务院关于印发政务信息资源共享管理暂行办法的通知》（国发〔2016〕51号）</w:t>
      </w:r>
    </w:p>
    <w:p w14:paraId="4AE50F70" w14:textId="77777777" w:rsidR="00754F50" w:rsidRDefault="00487C03">
      <w:pPr>
        <w:spacing w:line="360" w:lineRule="auto"/>
        <w:ind w:firstLineChars="200" w:firstLine="480"/>
        <w:rPr>
          <w:rFonts w:asciiTheme="minorEastAsia" w:hAnsiTheme="minorEastAsia" w:cs="仿宋" w:hint="eastAsia"/>
          <w:sz w:val="24"/>
        </w:rPr>
      </w:pPr>
      <w:r>
        <w:rPr>
          <w:rFonts w:asciiTheme="minorEastAsia" w:hAnsiTheme="minorEastAsia" w:cs="仿宋" w:hint="eastAsia"/>
          <w:sz w:val="24"/>
        </w:rPr>
        <w:t>《</w:t>
      </w:r>
      <w:r>
        <w:rPr>
          <w:rFonts w:asciiTheme="minorEastAsia" w:hAnsiTheme="minorEastAsia" w:cs="仿宋"/>
          <w:sz w:val="24"/>
        </w:rPr>
        <w:t>信息技术软件工程术语</w:t>
      </w:r>
      <w:r>
        <w:rPr>
          <w:rFonts w:asciiTheme="minorEastAsia" w:hAnsiTheme="minorEastAsia" w:cs="仿宋" w:hint="eastAsia"/>
          <w:sz w:val="24"/>
        </w:rPr>
        <w:t>》</w:t>
      </w:r>
      <w:r>
        <w:rPr>
          <w:rFonts w:asciiTheme="minorEastAsia" w:hAnsiTheme="minorEastAsia" w:cs="仿宋"/>
          <w:sz w:val="24"/>
        </w:rPr>
        <w:t>（GB/T 11457-2006）</w:t>
      </w:r>
    </w:p>
    <w:p w14:paraId="508E2A81" w14:textId="77777777" w:rsidR="00754F50" w:rsidRDefault="00487C03">
      <w:pPr>
        <w:spacing w:line="360" w:lineRule="auto"/>
        <w:ind w:firstLineChars="200" w:firstLine="480"/>
        <w:rPr>
          <w:rFonts w:asciiTheme="minorEastAsia" w:hAnsiTheme="minorEastAsia" w:cs="仿宋" w:hint="eastAsia"/>
          <w:sz w:val="24"/>
        </w:rPr>
      </w:pPr>
      <w:r>
        <w:rPr>
          <w:rFonts w:asciiTheme="minorEastAsia" w:hAnsiTheme="minorEastAsia" w:cs="仿宋" w:hint="eastAsia"/>
          <w:sz w:val="24"/>
        </w:rPr>
        <w:t>《</w:t>
      </w:r>
      <w:r>
        <w:rPr>
          <w:rFonts w:asciiTheme="minorEastAsia" w:hAnsiTheme="minorEastAsia" w:cs="仿宋"/>
          <w:sz w:val="24"/>
        </w:rPr>
        <w:t>政务信息资源交换体系</w:t>
      </w:r>
      <w:r>
        <w:rPr>
          <w:rFonts w:asciiTheme="minorEastAsia" w:hAnsiTheme="minorEastAsia" w:cs="仿宋" w:hint="eastAsia"/>
          <w:sz w:val="24"/>
        </w:rPr>
        <w:t>》</w:t>
      </w:r>
      <w:r>
        <w:rPr>
          <w:rFonts w:asciiTheme="minorEastAsia" w:hAnsiTheme="minorEastAsia" w:cs="仿宋"/>
          <w:sz w:val="24"/>
        </w:rPr>
        <w:t>（GB/T 21062-2007）</w:t>
      </w:r>
    </w:p>
    <w:p w14:paraId="79018980" w14:textId="77777777" w:rsidR="00754F50" w:rsidRDefault="00487C03">
      <w:pPr>
        <w:spacing w:line="360" w:lineRule="auto"/>
        <w:ind w:firstLineChars="200" w:firstLine="480"/>
        <w:rPr>
          <w:rFonts w:asciiTheme="minorEastAsia" w:hAnsiTheme="minorEastAsia" w:cs="仿宋" w:hint="eastAsia"/>
          <w:sz w:val="24"/>
        </w:rPr>
      </w:pPr>
      <w:r>
        <w:rPr>
          <w:rFonts w:asciiTheme="minorEastAsia" w:hAnsiTheme="minorEastAsia" w:cs="仿宋" w:hint="eastAsia"/>
          <w:sz w:val="24"/>
        </w:rPr>
        <w:t>《</w:t>
      </w:r>
      <w:r>
        <w:rPr>
          <w:rFonts w:asciiTheme="minorEastAsia" w:hAnsiTheme="minorEastAsia" w:cs="仿宋"/>
          <w:sz w:val="24"/>
        </w:rPr>
        <w:t>计算机软件文档编制规范</w:t>
      </w:r>
      <w:r>
        <w:rPr>
          <w:rFonts w:asciiTheme="minorEastAsia" w:hAnsiTheme="minorEastAsia" w:cs="仿宋" w:hint="eastAsia"/>
          <w:sz w:val="24"/>
        </w:rPr>
        <w:t>》</w:t>
      </w:r>
      <w:r>
        <w:rPr>
          <w:rFonts w:asciiTheme="minorEastAsia" w:hAnsiTheme="minorEastAsia" w:cs="仿宋"/>
          <w:sz w:val="24"/>
        </w:rPr>
        <w:t>（GB/T 8567-2006）</w:t>
      </w:r>
    </w:p>
    <w:p w14:paraId="4B04F041" w14:textId="77777777" w:rsidR="00754F50" w:rsidRDefault="00487C03">
      <w:pPr>
        <w:spacing w:line="360" w:lineRule="auto"/>
        <w:ind w:firstLineChars="200" w:firstLine="480"/>
        <w:rPr>
          <w:rFonts w:asciiTheme="minorEastAsia" w:hAnsiTheme="minorEastAsia" w:cs="仿宋" w:hint="eastAsia"/>
          <w:sz w:val="24"/>
        </w:rPr>
      </w:pPr>
      <w:r>
        <w:rPr>
          <w:rFonts w:asciiTheme="minorEastAsia" w:hAnsiTheme="minorEastAsia" w:cs="仿宋" w:hint="eastAsia"/>
          <w:sz w:val="24"/>
        </w:rPr>
        <w:t>《</w:t>
      </w:r>
      <w:r>
        <w:rPr>
          <w:rFonts w:asciiTheme="minorEastAsia" w:hAnsiTheme="minorEastAsia" w:cs="仿宋"/>
          <w:sz w:val="24"/>
        </w:rPr>
        <w:t>计算机软件可靠性和可维护性管理</w:t>
      </w:r>
      <w:r>
        <w:rPr>
          <w:rFonts w:asciiTheme="minorEastAsia" w:hAnsiTheme="minorEastAsia" w:cs="仿宋" w:hint="eastAsia"/>
          <w:sz w:val="24"/>
        </w:rPr>
        <w:t>》</w:t>
      </w:r>
      <w:r>
        <w:rPr>
          <w:rFonts w:asciiTheme="minorEastAsia" w:hAnsiTheme="minorEastAsia" w:cs="仿宋"/>
          <w:sz w:val="24"/>
        </w:rPr>
        <w:t>（GB/T 14394-2008）</w:t>
      </w:r>
    </w:p>
    <w:p w14:paraId="1781D817" w14:textId="77777777" w:rsidR="00754F50" w:rsidRDefault="00487C03">
      <w:pPr>
        <w:spacing w:line="360" w:lineRule="auto"/>
        <w:ind w:firstLineChars="200" w:firstLine="480"/>
        <w:rPr>
          <w:rFonts w:asciiTheme="minorEastAsia" w:hAnsiTheme="minorEastAsia" w:cs="仿宋" w:hint="eastAsia"/>
          <w:sz w:val="24"/>
        </w:rPr>
      </w:pPr>
      <w:r>
        <w:rPr>
          <w:rFonts w:asciiTheme="minorEastAsia" w:hAnsiTheme="minorEastAsia" w:cs="仿宋" w:hint="eastAsia"/>
          <w:sz w:val="24"/>
        </w:rPr>
        <w:t>《</w:t>
      </w:r>
      <w:r>
        <w:rPr>
          <w:rFonts w:asciiTheme="minorEastAsia" w:hAnsiTheme="minorEastAsia" w:cs="仿宋"/>
          <w:sz w:val="24"/>
        </w:rPr>
        <w:t>信息技术 安全技术 信息及安全性评估准则</w:t>
      </w:r>
      <w:r>
        <w:rPr>
          <w:rFonts w:asciiTheme="minorEastAsia" w:hAnsiTheme="minorEastAsia" w:cs="仿宋" w:hint="eastAsia"/>
          <w:sz w:val="24"/>
        </w:rPr>
        <w:t>》</w:t>
      </w:r>
      <w:r>
        <w:rPr>
          <w:rFonts w:asciiTheme="minorEastAsia" w:hAnsiTheme="minorEastAsia" w:cs="仿宋"/>
          <w:sz w:val="24"/>
        </w:rPr>
        <w:t>（计算机信息系统安全保护等级划分标准）（GB 17859-1999）</w:t>
      </w:r>
    </w:p>
    <w:p w14:paraId="6B4BA21A" w14:textId="77777777" w:rsidR="00754F50" w:rsidRDefault="00487C03">
      <w:pPr>
        <w:spacing w:line="360" w:lineRule="auto"/>
        <w:ind w:firstLineChars="200" w:firstLine="480"/>
        <w:rPr>
          <w:rFonts w:asciiTheme="minorEastAsia" w:hAnsiTheme="minorEastAsia" w:cs="仿宋" w:hint="eastAsia"/>
          <w:sz w:val="24"/>
        </w:rPr>
      </w:pPr>
      <w:r>
        <w:rPr>
          <w:rFonts w:asciiTheme="minorEastAsia" w:hAnsiTheme="minorEastAsia" w:cs="仿宋" w:hint="eastAsia"/>
          <w:sz w:val="24"/>
        </w:rPr>
        <w:t>《</w:t>
      </w:r>
      <w:r>
        <w:rPr>
          <w:rFonts w:asciiTheme="minorEastAsia" w:hAnsiTheme="minorEastAsia" w:cs="仿宋"/>
          <w:sz w:val="24"/>
        </w:rPr>
        <w:t>信息安全技术网络安全等级保护基本要求</w:t>
      </w:r>
      <w:r>
        <w:rPr>
          <w:rFonts w:asciiTheme="minorEastAsia" w:hAnsiTheme="minorEastAsia" w:cs="仿宋" w:hint="eastAsia"/>
          <w:sz w:val="24"/>
        </w:rPr>
        <w:t>》</w:t>
      </w:r>
      <w:r>
        <w:rPr>
          <w:rFonts w:asciiTheme="minorEastAsia" w:hAnsiTheme="minorEastAsia" w:cs="仿宋"/>
          <w:sz w:val="24"/>
        </w:rPr>
        <w:t>（GB/T 22239-2019）</w:t>
      </w:r>
    </w:p>
    <w:p w14:paraId="4F969EAE" w14:textId="77777777" w:rsidR="00754F50" w:rsidRDefault="00487C03">
      <w:pPr>
        <w:spacing w:line="360" w:lineRule="auto"/>
        <w:ind w:firstLineChars="200" w:firstLine="480"/>
        <w:rPr>
          <w:rFonts w:asciiTheme="minorEastAsia" w:hAnsiTheme="minorEastAsia" w:cs="仿宋" w:hint="eastAsia"/>
          <w:sz w:val="24"/>
        </w:rPr>
      </w:pPr>
      <w:r>
        <w:rPr>
          <w:rFonts w:asciiTheme="minorEastAsia" w:hAnsiTheme="minorEastAsia" w:cs="仿宋" w:hint="eastAsia"/>
          <w:sz w:val="24"/>
        </w:rPr>
        <w:t>《</w:t>
      </w:r>
      <w:r>
        <w:rPr>
          <w:rFonts w:asciiTheme="minorEastAsia" w:hAnsiTheme="minorEastAsia" w:cs="仿宋"/>
          <w:sz w:val="24"/>
        </w:rPr>
        <w:t>信息安全技术网络安全等级保护评测要求</w:t>
      </w:r>
      <w:r>
        <w:rPr>
          <w:rFonts w:asciiTheme="minorEastAsia" w:hAnsiTheme="minorEastAsia" w:cs="仿宋" w:hint="eastAsia"/>
          <w:sz w:val="24"/>
        </w:rPr>
        <w:t>》</w:t>
      </w:r>
      <w:r>
        <w:rPr>
          <w:rFonts w:asciiTheme="minorEastAsia" w:hAnsiTheme="minorEastAsia" w:cs="仿宋"/>
          <w:sz w:val="24"/>
        </w:rPr>
        <w:t>（GB/T 28448-2019）</w:t>
      </w:r>
    </w:p>
    <w:p w14:paraId="60524DF4" w14:textId="77777777" w:rsidR="00754F50" w:rsidRDefault="00487C03">
      <w:pPr>
        <w:spacing w:line="360" w:lineRule="auto"/>
        <w:ind w:firstLineChars="200" w:firstLine="480"/>
        <w:rPr>
          <w:rFonts w:asciiTheme="minorEastAsia" w:hAnsiTheme="minorEastAsia" w:cs="仿宋" w:hint="eastAsia"/>
          <w:sz w:val="24"/>
        </w:rPr>
      </w:pPr>
      <w:r>
        <w:rPr>
          <w:rFonts w:asciiTheme="minorEastAsia" w:hAnsiTheme="minorEastAsia" w:cs="仿宋"/>
          <w:sz w:val="24"/>
        </w:rPr>
        <w:t>《计算机软件开发规范》（GB8566-88）</w:t>
      </w:r>
    </w:p>
    <w:p w14:paraId="50857430" w14:textId="77777777" w:rsidR="00754F50" w:rsidRDefault="00487C03">
      <w:pPr>
        <w:spacing w:line="360" w:lineRule="auto"/>
        <w:ind w:firstLineChars="200" w:firstLine="480"/>
        <w:rPr>
          <w:rFonts w:asciiTheme="minorEastAsia" w:hAnsiTheme="minorEastAsia" w:cs="仿宋" w:hint="eastAsia"/>
          <w:sz w:val="24"/>
        </w:rPr>
      </w:pPr>
      <w:r>
        <w:rPr>
          <w:rFonts w:asciiTheme="minorEastAsia" w:hAnsiTheme="minorEastAsia" w:cs="仿宋"/>
          <w:sz w:val="24"/>
        </w:rPr>
        <w:t>《计算机软件产品开发文件编制指南》（GB 8567-88）</w:t>
      </w:r>
    </w:p>
    <w:p w14:paraId="2AC73A84" w14:textId="77777777" w:rsidR="00754F50" w:rsidRDefault="00487C03">
      <w:pPr>
        <w:spacing w:line="360" w:lineRule="auto"/>
        <w:ind w:firstLineChars="200" w:firstLine="480"/>
        <w:rPr>
          <w:rFonts w:asciiTheme="minorEastAsia" w:hAnsiTheme="minorEastAsia" w:cs="仿宋" w:hint="eastAsia"/>
          <w:sz w:val="24"/>
        </w:rPr>
      </w:pPr>
      <w:r>
        <w:rPr>
          <w:rFonts w:asciiTheme="minorEastAsia" w:hAnsiTheme="minorEastAsia" w:cs="仿宋"/>
          <w:sz w:val="24"/>
        </w:rPr>
        <w:t>《软件工程术语》（GB/T 11457—89）</w:t>
      </w:r>
    </w:p>
    <w:p w14:paraId="381CB511" w14:textId="77777777" w:rsidR="00754F50" w:rsidRDefault="00487C03">
      <w:pPr>
        <w:spacing w:line="360" w:lineRule="auto"/>
        <w:ind w:firstLineChars="200" w:firstLine="480"/>
        <w:rPr>
          <w:rFonts w:asciiTheme="minorEastAsia" w:hAnsiTheme="minorEastAsia" w:cs="仿宋" w:hint="eastAsia"/>
          <w:sz w:val="24"/>
        </w:rPr>
      </w:pPr>
      <w:r>
        <w:rPr>
          <w:rFonts w:asciiTheme="minorEastAsia" w:hAnsiTheme="minorEastAsia" w:cs="仿宋"/>
          <w:sz w:val="24"/>
        </w:rPr>
        <w:t>《计算机软件配置管理计划规范》（GB/T 12260-90）</w:t>
      </w:r>
    </w:p>
    <w:p w14:paraId="405B2238" w14:textId="77777777" w:rsidR="00754F50" w:rsidRDefault="00487C03">
      <w:pPr>
        <w:spacing w:line="360" w:lineRule="auto"/>
        <w:ind w:firstLineChars="200" w:firstLine="480"/>
        <w:rPr>
          <w:rFonts w:asciiTheme="minorEastAsia" w:hAnsiTheme="minorEastAsia" w:cs="仿宋" w:hint="eastAsia"/>
          <w:sz w:val="24"/>
        </w:rPr>
      </w:pPr>
      <w:r>
        <w:rPr>
          <w:rFonts w:asciiTheme="minorEastAsia" w:hAnsiTheme="minorEastAsia" w:cs="仿宋"/>
          <w:sz w:val="24"/>
        </w:rPr>
        <w:t>《计算机软件质量保证计划规范》（GB/T 12504-90）</w:t>
      </w:r>
    </w:p>
    <w:p w14:paraId="033C9E68" w14:textId="77777777" w:rsidR="00754F50" w:rsidRDefault="00487C03">
      <w:pPr>
        <w:spacing w:line="360" w:lineRule="auto"/>
        <w:ind w:firstLineChars="200" w:firstLine="480"/>
        <w:rPr>
          <w:rFonts w:asciiTheme="minorEastAsia" w:hAnsiTheme="minorEastAsia" w:cs="仿宋" w:hint="eastAsia"/>
          <w:sz w:val="24"/>
        </w:rPr>
      </w:pPr>
      <w:r>
        <w:rPr>
          <w:rFonts w:asciiTheme="minorEastAsia" w:hAnsiTheme="minorEastAsia" w:cs="仿宋"/>
          <w:sz w:val="24"/>
        </w:rPr>
        <w:t>《软件维护指南》（GB/T 14079-93）</w:t>
      </w:r>
    </w:p>
    <w:p w14:paraId="4795AA03" w14:textId="77777777" w:rsidR="00754F50" w:rsidRDefault="00487C03">
      <w:pPr>
        <w:spacing w:line="360" w:lineRule="auto"/>
        <w:ind w:firstLineChars="200" w:firstLine="480"/>
        <w:rPr>
          <w:rFonts w:asciiTheme="minorEastAsia" w:hAnsiTheme="minorEastAsia" w:cs="仿宋" w:hint="eastAsia"/>
          <w:sz w:val="24"/>
        </w:rPr>
      </w:pPr>
      <w:r>
        <w:rPr>
          <w:rFonts w:asciiTheme="minorEastAsia" w:hAnsiTheme="minorEastAsia" w:cs="仿宋"/>
          <w:sz w:val="24"/>
        </w:rPr>
        <w:t>《计算机软件可靠性和可维护性管理》（GB/T 14394-93）</w:t>
      </w:r>
    </w:p>
    <w:p w14:paraId="53A811B4" w14:textId="77777777" w:rsidR="00754F50" w:rsidRDefault="00487C03">
      <w:pPr>
        <w:spacing w:line="360" w:lineRule="auto"/>
        <w:ind w:firstLineChars="200" w:firstLine="480"/>
        <w:rPr>
          <w:rFonts w:asciiTheme="minorEastAsia" w:hAnsiTheme="minorEastAsia" w:cs="仿宋" w:hint="eastAsia"/>
          <w:sz w:val="24"/>
        </w:rPr>
      </w:pPr>
      <w:r>
        <w:rPr>
          <w:rFonts w:asciiTheme="minorEastAsia" w:hAnsiTheme="minorEastAsia" w:cs="仿宋"/>
          <w:sz w:val="24"/>
        </w:rPr>
        <w:t>《政务信息资源交换体系》（GB/T 21062-2007）</w:t>
      </w:r>
    </w:p>
    <w:p w14:paraId="71BC0459" w14:textId="77777777" w:rsidR="00754F50" w:rsidRDefault="00487C03">
      <w:pPr>
        <w:spacing w:line="360" w:lineRule="auto"/>
        <w:ind w:firstLineChars="200" w:firstLine="480"/>
        <w:rPr>
          <w:rFonts w:asciiTheme="minorEastAsia" w:hAnsiTheme="minorEastAsia" w:cs="仿宋" w:hint="eastAsia"/>
          <w:sz w:val="24"/>
        </w:rPr>
      </w:pPr>
      <w:r>
        <w:rPr>
          <w:rFonts w:asciiTheme="minorEastAsia" w:hAnsiTheme="minorEastAsia" w:cs="仿宋"/>
          <w:sz w:val="24"/>
        </w:rPr>
        <w:t>《电子政务系统总体设计要求》（GB/T 21064-2007）</w:t>
      </w:r>
    </w:p>
    <w:p w14:paraId="54FFC1FE" w14:textId="77777777" w:rsidR="00754F50" w:rsidRDefault="00487C03">
      <w:pPr>
        <w:spacing w:line="360" w:lineRule="auto"/>
        <w:ind w:firstLineChars="200" w:firstLine="480"/>
        <w:rPr>
          <w:rFonts w:asciiTheme="minorEastAsia" w:hAnsiTheme="minorEastAsia" w:cs="仿宋" w:hint="eastAsia"/>
          <w:sz w:val="24"/>
        </w:rPr>
      </w:pPr>
      <w:r>
        <w:rPr>
          <w:rFonts w:asciiTheme="minorEastAsia" w:hAnsiTheme="minorEastAsia" w:cs="仿宋" w:hint="eastAsia"/>
          <w:sz w:val="24"/>
        </w:rPr>
        <w:lastRenderedPageBreak/>
        <w:t>如有新的标准及规范，按最新的标准及规范执行。</w:t>
      </w:r>
    </w:p>
    <w:p w14:paraId="72C20A42" w14:textId="77777777" w:rsidR="00754F50" w:rsidRDefault="00487C03">
      <w:pPr>
        <w:pStyle w:val="afffd"/>
        <w:numPr>
          <w:ilvl w:val="0"/>
          <w:numId w:val="1"/>
        </w:numPr>
        <w:ind w:firstLineChars="0"/>
        <w:outlineLvl w:val="1"/>
        <w:rPr>
          <w:rFonts w:ascii="宋体" w:eastAsia="宋体" w:hAnsi="宋体" w:cs="宋体" w:hint="eastAsia"/>
          <w:b/>
          <w:bCs/>
          <w:sz w:val="32"/>
          <w:szCs w:val="32"/>
        </w:rPr>
      </w:pPr>
      <w:r>
        <w:rPr>
          <w:rFonts w:ascii="宋体" w:eastAsia="宋体" w:hAnsi="宋体" w:cs="宋体" w:hint="eastAsia"/>
          <w:b/>
          <w:bCs/>
          <w:sz w:val="32"/>
          <w:szCs w:val="32"/>
        </w:rPr>
        <w:t>建设内容</w:t>
      </w:r>
    </w:p>
    <w:p w14:paraId="19106FC7" w14:textId="77777777" w:rsidR="00754F50" w:rsidRDefault="00487C03">
      <w:pPr>
        <w:pStyle w:val="afffd"/>
        <w:ind w:left="420" w:firstLineChars="0" w:firstLine="0"/>
        <w:outlineLvl w:val="2"/>
        <w:rPr>
          <w:rFonts w:asciiTheme="minorEastAsia" w:eastAsiaTheme="minorEastAsia" w:hAnsiTheme="minorEastAsia" w:cstheme="minorEastAsia" w:hint="eastAsia"/>
          <w:b/>
          <w:bCs/>
        </w:rPr>
      </w:pPr>
      <w:r>
        <w:rPr>
          <w:rFonts w:asciiTheme="minorEastAsia" w:eastAsiaTheme="minorEastAsia" w:hAnsiTheme="minorEastAsia" w:cstheme="minorEastAsia" w:hint="eastAsia"/>
          <w:b/>
          <w:bCs/>
        </w:rPr>
        <w:t>（一）信创改造内容</w:t>
      </w:r>
    </w:p>
    <w:p w14:paraId="269CEB0E" w14:textId="77777777" w:rsidR="00754F50" w:rsidRDefault="00487C03">
      <w:pPr>
        <w:snapToGrid w:val="0"/>
        <w:spacing w:line="360" w:lineRule="auto"/>
        <w:ind w:firstLineChars="200" w:firstLine="482"/>
        <w:contextualSpacing/>
        <w:rPr>
          <w:rFonts w:ascii="宋体" w:hAnsi="宋体" w:cs="宋体" w:hint="eastAsia"/>
          <w:b/>
          <w:bCs/>
          <w:sz w:val="24"/>
        </w:rPr>
      </w:pPr>
      <w:r>
        <w:rPr>
          <w:rFonts w:ascii="宋体" w:hAnsi="宋体" w:cs="宋体" w:hint="eastAsia"/>
          <w:b/>
          <w:bCs/>
          <w:sz w:val="24"/>
        </w:rPr>
        <w:t>1.信创改造整体架构</w:t>
      </w:r>
    </w:p>
    <w:p w14:paraId="6CF22FAE" w14:textId="77777777" w:rsidR="00754F50" w:rsidRDefault="00487C03">
      <w:pPr>
        <w:snapToGrid w:val="0"/>
        <w:spacing w:line="360" w:lineRule="auto"/>
        <w:ind w:firstLineChars="200" w:firstLine="480"/>
        <w:contextualSpacing/>
        <w:rPr>
          <w:rFonts w:ascii="宋体" w:hAnsi="宋体" w:cs="宋体" w:hint="eastAsia"/>
          <w:sz w:val="24"/>
        </w:rPr>
      </w:pPr>
      <w:r>
        <w:rPr>
          <w:rFonts w:ascii="宋体" w:hAnsi="宋体" w:cs="宋体" w:hint="eastAsia"/>
          <w:sz w:val="24"/>
        </w:rPr>
        <w:t>本系统采用模块化、分布式的架构设计，确保系统的高可用性和扩展性。通过信创改造，实现了从底层硬件到操作系统、数据库、中间件的国产化替代，确保系统的安全性和自主可控性。</w:t>
      </w:r>
    </w:p>
    <w:p w14:paraId="221C1DE0" w14:textId="77777777" w:rsidR="00754F50" w:rsidRDefault="00487C03">
      <w:pPr>
        <w:snapToGrid w:val="0"/>
        <w:spacing w:line="360" w:lineRule="auto"/>
        <w:ind w:firstLineChars="200" w:firstLine="480"/>
        <w:contextualSpacing/>
        <w:rPr>
          <w:rFonts w:ascii="宋体" w:hAnsi="宋体" w:cs="宋体" w:hint="eastAsia"/>
          <w:sz w:val="24"/>
        </w:rPr>
      </w:pPr>
      <w:r>
        <w:rPr>
          <w:rFonts w:ascii="宋体" w:hAnsi="宋体" w:cs="宋体" w:hint="eastAsia"/>
          <w:sz w:val="24"/>
        </w:rPr>
        <w:t>项目接入“浙政钉”方案：</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1359"/>
        <w:gridCol w:w="1425"/>
        <w:gridCol w:w="1369"/>
        <w:gridCol w:w="1701"/>
        <w:gridCol w:w="1579"/>
      </w:tblGrid>
      <w:tr w:rsidR="00754F50" w14:paraId="1333C906" w14:textId="77777777">
        <w:trPr>
          <w:trHeight w:val="587"/>
          <w:tblHeader/>
        </w:trPr>
        <w:tc>
          <w:tcPr>
            <w:tcW w:w="504" w:type="pct"/>
            <w:vMerge w:val="restar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14:paraId="2BB2D100" w14:textId="77777777" w:rsidR="00754F50" w:rsidRDefault="00487C03">
            <w:pPr>
              <w:pStyle w:val="105"/>
              <w:spacing w:before="120" w:after="120" w:line="360" w:lineRule="auto"/>
              <w:rPr>
                <w:rFonts w:ascii="宋体" w:eastAsia="宋体" w:hAnsi="宋体" w:cs="宋体" w:hint="eastAsia"/>
                <w:kern w:val="2"/>
                <w:sz w:val="24"/>
                <w:szCs w:val="24"/>
              </w:rPr>
            </w:pPr>
            <w:r>
              <w:rPr>
                <w:rFonts w:ascii="宋体" w:eastAsia="宋体" w:hAnsi="宋体" w:cs="宋体" w:hint="eastAsia"/>
                <w:kern w:val="2"/>
                <w:sz w:val="24"/>
                <w:szCs w:val="24"/>
              </w:rPr>
              <w:t>序号</w:t>
            </w:r>
          </w:p>
        </w:tc>
        <w:tc>
          <w:tcPr>
            <w:tcW w:w="822" w:type="pct"/>
            <w:vMerge w:val="restart"/>
            <w:tcBorders>
              <w:top w:val="single" w:sz="4" w:space="0" w:color="auto"/>
              <w:left w:val="nil"/>
              <w:bottom w:val="single" w:sz="4" w:space="0" w:color="auto"/>
              <w:right w:val="single" w:sz="4" w:space="0" w:color="auto"/>
            </w:tcBorders>
            <w:shd w:val="clear" w:color="auto" w:fill="D8D8D8" w:themeFill="background1" w:themeFillShade="D8"/>
            <w:vAlign w:val="center"/>
          </w:tcPr>
          <w:p w14:paraId="0608B070" w14:textId="77777777" w:rsidR="00754F50" w:rsidRDefault="00487C03">
            <w:pPr>
              <w:pStyle w:val="105"/>
              <w:spacing w:before="120" w:after="120" w:line="360" w:lineRule="auto"/>
              <w:rPr>
                <w:rFonts w:ascii="宋体" w:eastAsia="宋体" w:hAnsi="宋体" w:cs="宋体" w:hint="eastAsia"/>
                <w:kern w:val="2"/>
                <w:sz w:val="24"/>
                <w:szCs w:val="24"/>
              </w:rPr>
            </w:pPr>
            <w:r>
              <w:rPr>
                <w:rFonts w:ascii="宋体" w:eastAsia="宋体" w:hAnsi="宋体" w:cs="宋体" w:hint="eastAsia"/>
                <w:kern w:val="2"/>
                <w:sz w:val="24"/>
                <w:szCs w:val="24"/>
              </w:rPr>
              <w:t>组件名称</w:t>
            </w:r>
          </w:p>
        </w:tc>
        <w:tc>
          <w:tcPr>
            <w:tcW w:w="861" w:type="pct"/>
            <w:vMerge w:val="restart"/>
            <w:tcBorders>
              <w:top w:val="single" w:sz="4" w:space="0" w:color="auto"/>
              <w:left w:val="nil"/>
              <w:bottom w:val="single" w:sz="4" w:space="0" w:color="auto"/>
              <w:right w:val="single" w:sz="4" w:space="0" w:color="auto"/>
            </w:tcBorders>
            <w:shd w:val="clear" w:color="auto" w:fill="D8D8D8" w:themeFill="background1" w:themeFillShade="D8"/>
            <w:vAlign w:val="center"/>
          </w:tcPr>
          <w:p w14:paraId="16657E73" w14:textId="77777777" w:rsidR="00754F50" w:rsidRDefault="00487C03">
            <w:pPr>
              <w:pStyle w:val="105"/>
              <w:spacing w:before="120" w:after="120" w:line="360" w:lineRule="auto"/>
              <w:rPr>
                <w:rFonts w:ascii="宋体" w:eastAsia="宋体" w:hAnsi="宋体" w:cs="宋体" w:hint="eastAsia"/>
                <w:kern w:val="2"/>
                <w:sz w:val="24"/>
                <w:szCs w:val="24"/>
              </w:rPr>
            </w:pPr>
            <w:r>
              <w:rPr>
                <w:rFonts w:ascii="宋体" w:eastAsia="宋体" w:hAnsi="宋体" w:cs="宋体" w:hint="eastAsia"/>
                <w:kern w:val="2"/>
                <w:sz w:val="24"/>
                <w:szCs w:val="24"/>
              </w:rPr>
              <w:t>发布单位</w:t>
            </w:r>
          </w:p>
        </w:tc>
        <w:tc>
          <w:tcPr>
            <w:tcW w:w="828" w:type="pct"/>
            <w:vMerge w:val="restart"/>
            <w:tcBorders>
              <w:top w:val="single" w:sz="4" w:space="0" w:color="auto"/>
              <w:left w:val="nil"/>
              <w:bottom w:val="single" w:sz="4" w:space="0" w:color="auto"/>
              <w:right w:val="single" w:sz="4" w:space="0" w:color="auto"/>
            </w:tcBorders>
            <w:shd w:val="clear" w:color="auto" w:fill="D8D8D8" w:themeFill="background1" w:themeFillShade="D8"/>
            <w:vAlign w:val="center"/>
          </w:tcPr>
          <w:p w14:paraId="4EB0B960" w14:textId="77777777" w:rsidR="00754F50" w:rsidRDefault="00487C03">
            <w:pPr>
              <w:pStyle w:val="105"/>
              <w:spacing w:before="120" w:after="120" w:line="360" w:lineRule="auto"/>
              <w:rPr>
                <w:rFonts w:ascii="宋体" w:eastAsia="宋体" w:hAnsi="宋体" w:cs="宋体" w:hint="eastAsia"/>
                <w:kern w:val="2"/>
                <w:sz w:val="24"/>
                <w:szCs w:val="24"/>
              </w:rPr>
            </w:pPr>
            <w:r>
              <w:rPr>
                <w:rFonts w:ascii="宋体" w:eastAsia="宋体" w:hAnsi="宋体" w:cs="宋体" w:hint="eastAsia"/>
                <w:kern w:val="2"/>
                <w:sz w:val="24"/>
                <w:szCs w:val="24"/>
              </w:rPr>
              <w:t>开放范围</w:t>
            </w:r>
          </w:p>
        </w:tc>
        <w:tc>
          <w:tcPr>
            <w:tcW w:w="1028" w:type="pct"/>
            <w:vMerge w:val="restart"/>
            <w:tcBorders>
              <w:top w:val="single" w:sz="4" w:space="0" w:color="auto"/>
              <w:left w:val="nil"/>
              <w:bottom w:val="single" w:sz="4" w:space="0" w:color="auto"/>
              <w:right w:val="single" w:sz="4" w:space="0" w:color="auto"/>
            </w:tcBorders>
            <w:shd w:val="clear" w:color="auto" w:fill="D8D8D8" w:themeFill="background1" w:themeFillShade="D8"/>
            <w:vAlign w:val="center"/>
          </w:tcPr>
          <w:p w14:paraId="6CC4692B" w14:textId="77777777" w:rsidR="00754F50" w:rsidRDefault="00487C03">
            <w:pPr>
              <w:pStyle w:val="105"/>
              <w:spacing w:before="120" w:after="120" w:line="360" w:lineRule="auto"/>
              <w:rPr>
                <w:rFonts w:ascii="宋体" w:eastAsia="宋体" w:hAnsi="宋体" w:cs="宋体" w:hint="eastAsia"/>
                <w:kern w:val="2"/>
                <w:sz w:val="24"/>
                <w:szCs w:val="24"/>
              </w:rPr>
            </w:pPr>
            <w:r>
              <w:rPr>
                <w:rFonts w:ascii="宋体" w:eastAsia="宋体" w:hAnsi="宋体" w:cs="宋体" w:hint="eastAsia"/>
                <w:kern w:val="2"/>
                <w:sz w:val="24"/>
                <w:szCs w:val="24"/>
              </w:rPr>
              <w:t>业务领域</w:t>
            </w:r>
          </w:p>
        </w:tc>
        <w:tc>
          <w:tcPr>
            <w:tcW w:w="954" w:type="pct"/>
            <w:vMerge w:val="restart"/>
            <w:tcBorders>
              <w:top w:val="single" w:sz="4" w:space="0" w:color="auto"/>
              <w:left w:val="nil"/>
              <w:bottom w:val="single" w:sz="4" w:space="0" w:color="auto"/>
              <w:right w:val="single" w:sz="4" w:space="0" w:color="auto"/>
            </w:tcBorders>
            <w:shd w:val="clear" w:color="auto" w:fill="D8D8D8" w:themeFill="background1" w:themeFillShade="D8"/>
            <w:vAlign w:val="center"/>
          </w:tcPr>
          <w:p w14:paraId="460399E5" w14:textId="77777777" w:rsidR="00754F50" w:rsidRDefault="00487C03">
            <w:pPr>
              <w:pStyle w:val="105"/>
              <w:spacing w:before="120" w:after="120" w:line="360" w:lineRule="auto"/>
              <w:rPr>
                <w:rFonts w:ascii="宋体" w:eastAsia="宋体" w:hAnsi="宋体" w:cs="宋体" w:hint="eastAsia"/>
                <w:kern w:val="2"/>
                <w:sz w:val="24"/>
                <w:szCs w:val="24"/>
              </w:rPr>
            </w:pPr>
            <w:r>
              <w:rPr>
                <w:rFonts w:ascii="宋体" w:eastAsia="宋体" w:hAnsi="宋体" w:cs="宋体" w:hint="eastAsia"/>
                <w:kern w:val="2"/>
                <w:sz w:val="24"/>
                <w:szCs w:val="24"/>
              </w:rPr>
              <w:t>功能领域</w:t>
            </w:r>
          </w:p>
        </w:tc>
      </w:tr>
      <w:tr w:rsidR="00754F50" w14:paraId="60CA8338" w14:textId="77777777">
        <w:trPr>
          <w:trHeight w:val="513"/>
          <w:tblHeader/>
        </w:trPr>
        <w:tc>
          <w:tcPr>
            <w:tcW w:w="504" w:type="pct"/>
            <w:vMerge/>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14:paraId="44B3B50F" w14:textId="77777777" w:rsidR="00754F50" w:rsidRDefault="00754F50">
            <w:pPr>
              <w:pStyle w:val="101"/>
              <w:spacing w:line="360" w:lineRule="auto"/>
              <w:rPr>
                <w:rFonts w:ascii="宋体" w:eastAsia="宋体" w:hAnsi="宋体" w:cs="宋体"/>
                <w:kern w:val="2"/>
                <w:sz w:val="24"/>
                <w:szCs w:val="24"/>
              </w:rPr>
            </w:pPr>
          </w:p>
        </w:tc>
        <w:tc>
          <w:tcPr>
            <w:tcW w:w="822" w:type="pct"/>
            <w:vMerge/>
            <w:tcBorders>
              <w:top w:val="single" w:sz="4" w:space="0" w:color="auto"/>
              <w:left w:val="nil"/>
              <w:bottom w:val="single" w:sz="4" w:space="0" w:color="auto"/>
              <w:right w:val="single" w:sz="4" w:space="0" w:color="auto"/>
            </w:tcBorders>
            <w:shd w:val="clear" w:color="auto" w:fill="D8D8D8" w:themeFill="background1" w:themeFillShade="D8"/>
            <w:vAlign w:val="center"/>
          </w:tcPr>
          <w:p w14:paraId="3D35DE09" w14:textId="77777777" w:rsidR="00754F50" w:rsidRDefault="00754F50">
            <w:pPr>
              <w:pStyle w:val="101"/>
              <w:spacing w:line="360" w:lineRule="auto"/>
              <w:rPr>
                <w:rFonts w:ascii="宋体" w:eastAsia="宋体" w:hAnsi="宋体" w:cs="宋体"/>
                <w:kern w:val="2"/>
                <w:sz w:val="24"/>
                <w:szCs w:val="24"/>
              </w:rPr>
            </w:pPr>
          </w:p>
        </w:tc>
        <w:tc>
          <w:tcPr>
            <w:tcW w:w="861" w:type="pct"/>
            <w:vMerge/>
            <w:tcBorders>
              <w:top w:val="single" w:sz="4" w:space="0" w:color="auto"/>
              <w:left w:val="nil"/>
              <w:bottom w:val="single" w:sz="4" w:space="0" w:color="auto"/>
              <w:right w:val="single" w:sz="4" w:space="0" w:color="auto"/>
            </w:tcBorders>
            <w:shd w:val="clear" w:color="auto" w:fill="D8D8D8" w:themeFill="background1" w:themeFillShade="D8"/>
            <w:vAlign w:val="center"/>
          </w:tcPr>
          <w:p w14:paraId="5693D416" w14:textId="77777777" w:rsidR="00754F50" w:rsidRDefault="00754F50">
            <w:pPr>
              <w:pStyle w:val="101"/>
              <w:spacing w:line="360" w:lineRule="auto"/>
              <w:rPr>
                <w:rFonts w:ascii="宋体" w:eastAsia="宋体" w:hAnsi="宋体" w:cs="宋体"/>
                <w:kern w:val="2"/>
                <w:sz w:val="24"/>
                <w:szCs w:val="24"/>
              </w:rPr>
            </w:pPr>
          </w:p>
        </w:tc>
        <w:tc>
          <w:tcPr>
            <w:tcW w:w="828" w:type="pct"/>
            <w:vMerge/>
            <w:tcBorders>
              <w:top w:val="single" w:sz="4" w:space="0" w:color="auto"/>
              <w:left w:val="nil"/>
              <w:bottom w:val="single" w:sz="4" w:space="0" w:color="auto"/>
              <w:right w:val="single" w:sz="4" w:space="0" w:color="auto"/>
            </w:tcBorders>
            <w:shd w:val="clear" w:color="auto" w:fill="D8D8D8" w:themeFill="background1" w:themeFillShade="D8"/>
            <w:vAlign w:val="center"/>
          </w:tcPr>
          <w:p w14:paraId="003C4183" w14:textId="77777777" w:rsidR="00754F50" w:rsidRDefault="00754F50">
            <w:pPr>
              <w:pStyle w:val="101"/>
              <w:spacing w:line="360" w:lineRule="auto"/>
              <w:rPr>
                <w:rFonts w:ascii="宋体" w:eastAsia="宋体" w:hAnsi="宋体" w:cs="宋体"/>
                <w:kern w:val="2"/>
                <w:sz w:val="24"/>
                <w:szCs w:val="24"/>
              </w:rPr>
            </w:pPr>
          </w:p>
        </w:tc>
        <w:tc>
          <w:tcPr>
            <w:tcW w:w="1028" w:type="pct"/>
            <w:vMerge/>
            <w:tcBorders>
              <w:top w:val="single" w:sz="4" w:space="0" w:color="auto"/>
              <w:left w:val="nil"/>
              <w:bottom w:val="single" w:sz="4" w:space="0" w:color="auto"/>
              <w:right w:val="single" w:sz="4" w:space="0" w:color="auto"/>
            </w:tcBorders>
            <w:shd w:val="clear" w:color="auto" w:fill="D8D8D8" w:themeFill="background1" w:themeFillShade="D8"/>
            <w:vAlign w:val="center"/>
          </w:tcPr>
          <w:p w14:paraId="22A9F930" w14:textId="77777777" w:rsidR="00754F50" w:rsidRDefault="00754F50">
            <w:pPr>
              <w:pStyle w:val="101"/>
              <w:spacing w:line="360" w:lineRule="auto"/>
              <w:rPr>
                <w:rFonts w:ascii="宋体" w:eastAsia="宋体" w:hAnsi="宋体" w:cs="宋体"/>
                <w:kern w:val="2"/>
                <w:sz w:val="24"/>
                <w:szCs w:val="24"/>
              </w:rPr>
            </w:pPr>
          </w:p>
        </w:tc>
        <w:tc>
          <w:tcPr>
            <w:tcW w:w="954" w:type="pct"/>
            <w:vMerge/>
            <w:tcBorders>
              <w:top w:val="single" w:sz="4" w:space="0" w:color="auto"/>
              <w:left w:val="nil"/>
              <w:bottom w:val="single" w:sz="4" w:space="0" w:color="auto"/>
              <w:right w:val="single" w:sz="4" w:space="0" w:color="auto"/>
            </w:tcBorders>
            <w:shd w:val="clear" w:color="auto" w:fill="D8D8D8" w:themeFill="background1" w:themeFillShade="D8"/>
            <w:vAlign w:val="center"/>
          </w:tcPr>
          <w:p w14:paraId="6DC95B90" w14:textId="77777777" w:rsidR="00754F50" w:rsidRDefault="00754F50">
            <w:pPr>
              <w:pStyle w:val="101"/>
              <w:spacing w:line="360" w:lineRule="auto"/>
              <w:rPr>
                <w:rFonts w:ascii="宋体" w:eastAsia="宋体" w:hAnsi="宋体" w:cs="宋体"/>
                <w:kern w:val="2"/>
                <w:sz w:val="24"/>
                <w:szCs w:val="24"/>
              </w:rPr>
            </w:pPr>
          </w:p>
        </w:tc>
      </w:tr>
      <w:tr w:rsidR="00754F50" w14:paraId="59A13160" w14:textId="77777777">
        <w:trPr>
          <w:trHeight w:val="1547"/>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5418E85D" w14:textId="77777777" w:rsidR="00754F50" w:rsidRDefault="00487C03">
            <w:pPr>
              <w:pStyle w:val="101"/>
              <w:spacing w:line="360" w:lineRule="auto"/>
              <w:rPr>
                <w:rFonts w:ascii="宋体" w:eastAsia="宋体" w:hAnsi="宋体" w:cs="宋体"/>
                <w:kern w:val="2"/>
                <w:sz w:val="24"/>
                <w:szCs w:val="24"/>
              </w:rPr>
            </w:pPr>
            <w:r>
              <w:rPr>
                <w:rFonts w:ascii="宋体" w:eastAsia="宋体" w:hAnsi="宋体" w:cs="宋体"/>
                <w:kern w:val="2"/>
                <w:sz w:val="24"/>
                <w:szCs w:val="24"/>
              </w:rPr>
              <w:t>1</w:t>
            </w:r>
          </w:p>
        </w:tc>
        <w:tc>
          <w:tcPr>
            <w:tcW w:w="822" w:type="pct"/>
            <w:tcBorders>
              <w:top w:val="single" w:sz="4" w:space="0" w:color="auto"/>
              <w:left w:val="nil"/>
              <w:bottom w:val="single" w:sz="4" w:space="0" w:color="auto"/>
              <w:right w:val="single" w:sz="4" w:space="0" w:color="auto"/>
            </w:tcBorders>
            <w:shd w:val="clear" w:color="auto" w:fill="auto"/>
            <w:vAlign w:val="center"/>
          </w:tcPr>
          <w:p w14:paraId="5A971CA3" w14:textId="77777777" w:rsidR="00754F50" w:rsidRDefault="00487C03">
            <w:pPr>
              <w:pStyle w:val="101"/>
              <w:spacing w:line="360" w:lineRule="auto"/>
              <w:rPr>
                <w:rFonts w:ascii="宋体" w:eastAsia="宋体" w:hAnsi="宋体" w:cs="宋体"/>
                <w:kern w:val="2"/>
                <w:sz w:val="24"/>
                <w:szCs w:val="24"/>
              </w:rPr>
            </w:pPr>
            <w:r>
              <w:rPr>
                <w:rFonts w:ascii="宋体" w:eastAsia="宋体" w:hAnsi="宋体" w:cs="宋体"/>
                <w:kern w:val="2"/>
                <w:sz w:val="24"/>
                <w:szCs w:val="24"/>
              </w:rPr>
              <w:t>浙政钉消息通知</w:t>
            </w:r>
          </w:p>
        </w:tc>
        <w:tc>
          <w:tcPr>
            <w:tcW w:w="861" w:type="pct"/>
            <w:tcBorders>
              <w:top w:val="single" w:sz="4" w:space="0" w:color="auto"/>
              <w:left w:val="nil"/>
              <w:bottom w:val="single" w:sz="4" w:space="0" w:color="auto"/>
              <w:right w:val="single" w:sz="4" w:space="0" w:color="auto"/>
            </w:tcBorders>
            <w:shd w:val="clear" w:color="auto" w:fill="auto"/>
            <w:vAlign w:val="center"/>
          </w:tcPr>
          <w:p w14:paraId="723285C8" w14:textId="77777777" w:rsidR="00754F50" w:rsidRDefault="00487C03">
            <w:pPr>
              <w:pStyle w:val="101"/>
              <w:spacing w:line="360" w:lineRule="auto"/>
              <w:rPr>
                <w:rFonts w:ascii="宋体" w:eastAsia="宋体" w:hAnsi="宋体" w:cs="宋体"/>
                <w:kern w:val="2"/>
                <w:sz w:val="24"/>
                <w:szCs w:val="24"/>
              </w:rPr>
            </w:pPr>
            <w:r>
              <w:rPr>
                <w:rFonts w:ascii="宋体" w:eastAsia="宋体" w:hAnsi="宋体" w:cs="宋体"/>
                <w:kern w:val="2"/>
                <w:sz w:val="24"/>
                <w:szCs w:val="24"/>
              </w:rPr>
              <w:t>浙政钉</w:t>
            </w:r>
          </w:p>
        </w:tc>
        <w:tc>
          <w:tcPr>
            <w:tcW w:w="828" w:type="pct"/>
            <w:tcBorders>
              <w:top w:val="single" w:sz="4" w:space="0" w:color="auto"/>
              <w:left w:val="nil"/>
              <w:bottom w:val="single" w:sz="4" w:space="0" w:color="auto"/>
              <w:right w:val="single" w:sz="4" w:space="0" w:color="auto"/>
            </w:tcBorders>
            <w:shd w:val="clear" w:color="auto" w:fill="auto"/>
            <w:vAlign w:val="center"/>
          </w:tcPr>
          <w:p w14:paraId="1743516E" w14:textId="77777777" w:rsidR="00754F50" w:rsidRDefault="00487C03">
            <w:pPr>
              <w:pStyle w:val="101"/>
              <w:spacing w:line="360" w:lineRule="auto"/>
              <w:rPr>
                <w:rFonts w:ascii="宋体" w:eastAsia="宋体" w:hAnsi="宋体" w:cs="宋体"/>
                <w:kern w:val="2"/>
                <w:sz w:val="24"/>
                <w:szCs w:val="24"/>
              </w:rPr>
            </w:pPr>
            <w:r>
              <w:rPr>
                <w:rFonts w:ascii="宋体" w:eastAsia="宋体" w:hAnsi="宋体" w:cs="宋体"/>
                <w:kern w:val="2"/>
                <w:sz w:val="24"/>
                <w:szCs w:val="24"/>
              </w:rPr>
              <w:t>浙政钉app</w:t>
            </w:r>
          </w:p>
        </w:tc>
        <w:tc>
          <w:tcPr>
            <w:tcW w:w="1028" w:type="pct"/>
            <w:tcBorders>
              <w:top w:val="single" w:sz="4" w:space="0" w:color="auto"/>
              <w:left w:val="nil"/>
              <w:bottom w:val="single" w:sz="4" w:space="0" w:color="auto"/>
              <w:right w:val="single" w:sz="4" w:space="0" w:color="auto"/>
            </w:tcBorders>
            <w:shd w:val="clear" w:color="auto" w:fill="auto"/>
            <w:vAlign w:val="center"/>
          </w:tcPr>
          <w:p w14:paraId="0C97A189" w14:textId="77777777" w:rsidR="00754F50" w:rsidRDefault="00487C03">
            <w:pPr>
              <w:pStyle w:val="101"/>
              <w:spacing w:line="360" w:lineRule="auto"/>
              <w:rPr>
                <w:rFonts w:ascii="宋体" w:eastAsia="宋体" w:hAnsi="宋体" w:cs="宋体"/>
                <w:kern w:val="2"/>
                <w:sz w:val="24"/>
                <w:szCs w:val="24"/>
              </w:rPr>
            </w:pPr>
            <w:r>
              <w:rPr>
                <w:rFonts w:ascii="宋体" w:eastAsia="宋体" w:hAnsi="宋体" w:cs="宋体"/>
                <w:kern w:val="2"/>
                <w:sz w:val="24"/>
                <w:szCs w:val="24"/>
              </w:rPr>
              <w:t>工作相关的消息推送到执行者的浙政钉里</w:t>
            </w:r>
          </w:p>
        </w:tc>
        <w:tc>
          <w:tcPr>
            <w:tcW w:w="954" w:type="pct"/>
            <w:tcBorders>
              <w:top w:val="single" w:sz="4" w:space="0" w:color="auto"/>
              <w:left w:val="nil"/>
              <w:bottom w:val="single" w:sz="4" w:space="0" w:color="auto"/>
              <w:right w:val="single" w:sz="4" w:space="0" w:color="auto"/>
            </w:tcBorders>
            <w:shd w:val="clear" w:color="auto" w:fill="auto"/>
            <w:vAlign w:val="center"/>
          </w:tcPr>
          <w:p w14:paraId="301CBD91" w14:textId="77777777" w:rsidR="00754F50" w:rsidRDefault="00487C03">
            <w:pPr>
              <w:pStyle w:val="101"/>
              <w:spacing w:line="360" w:lineRule="auto"/>
              <w:rPr>
                <w:rFonts w:ascii="宋体" w:eastAsia="宋体" w:hAnsi="宋体" w:cs="宋体"/>
                <w:kern w:val="2"/>
                <w:sz w:val="24"/>
                <w:szCs w:val="24"/>
              </w:rPr>
            </w:pPr>
            <w:r>
              <w:rPr>
                <w:rFonts w:ascii="宋体" w:eastAsia="宋体" w:hAnsi="宋体" w:cs="宋体"/>
                <w:kern w:val="2"/>
                <w:sz w:val="24"/>
                <w:szCs w:val="24"/>
              </w:rPr>
              <w:t>给浙政钉用户发送工作消息</w:t>
            </w:r>
          </w:p>
        </w:tc>
      </w:tr>
      <w:tr w:rsidR="00754F50" w14:paraId="62D32818" w14:textId="77777777">
        <w:trPr>
          <w:trHeight w:val="497"/>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17F01794" w14:textId="77777777" w:rsidR="00754F50" w:rsidRDefault="00487C03">
            <w:pPr>
              <w:pStyle w:val="101"/>
              <w:spacing w:line="360" w:lineRule="auto"/>
              <w:rPr>
                <w:rFonts w:ascii="宋体" w:eastAsia="宋体" w:hAnsi="宋体" w:cs="宋体"/>
                <w:kern w:val="2"/>
                <w:sz w:val="24"/>
                <w:szCs w:val="24"/>
              </w:rPr>
            </w:pPr>
            <w:r>
              <w:rPr>
                <w:rFonts w:ascii="宋体" w:eastAsia="宋体" w:hAnsi="宋体" w:cs="宋体"/>
                <w:kern w:val="2"/>
                <w:sz w:val="24"/>
                <w:szCs w:val="24"/>
              </w:rPr>
              <w:t>2</w:t>
            </w:r>
          </w:p>
        </w:tc>
        <w:tc>
          <w:tcPr>
            <w:tcW w:w="822" w:type="pct"/>
            <w:tcBorders>
              <w:top w:val="single" w:sz="4" w:space="0" w:color="auto"/>
              <w:left w:val="nil"/>
              <w:bottom w:val="single" w:sz="4" w:space="0" w:color="auto"/>
              <w:right w:val="single" w:sz="4" w:space="0" w:color="auto"/>
            </w:tcBorders>
            <w:shd w:val="clear" w:color="auto" w:fill="auto"/>
            <w:vAlign w:val="center"/>
          </w:tcPr>
          <w:p w14:paraId="70C54B39" w14:textId="77777777" w:rsidR="00754F50" w:rsidRDefault="00487C03">
            <w:pPr>
              <w:pStyle w:val="101"/>
              <w:spacing w:line="360" w:lineRule="auto"/>
              <w:rPr>
                <w:rFonts w:ascii="宋体" w:eastAsia="宋体" w:hAnsi="宋体" w:cs="宋体"/>
                <w:kern w:val="2"/>
                <w:sz w:val="24"/>
                <w:szCs w:val="24"/>
              </w:rPr>
            </w:pPr>
            <w:r>
              <w:rPr>
                <w:rFonts w:ascii="宋体" w:eastAsia="宋体" w:hAnsi="宋体" w:cs="宋体"/>
                <w:kern w:val="2"/>
                <w:sz w:val="24"/>
                <w:szCs w:val="24"/>
              </w:rPr>
              <w:t>浙政钉组织架构</w:t>
            </w:r>
          </w:p>
        </w:tc>
        <w:tc>
          <w:tcPr>
            <w:tcW w:w="861" w:type="pct"/>
            <w:tcBorders>
              <w:top w:val="single" w:sz="4" w:space="0" w:color="auto"/>
              <w:left w:val="nil"/>
              <w:bottom w:val="single" w:sz="4" w:space="0" w:color="auto"/>
              <w:right w:val="single" w:sz="4" w:space="0" w:color="auto"/>
            </w:tcBorders>
            <w:shd w:val="clear" w:color="auto" w:fill="auto"/>
            <w:vAlign w:val="center"/>
          </w:tcPr>
          <w:p w14:paraId="5BE3CE54" w14:textId="77777777" w:rsidR="00754F50" w:rsidRDefault="00487C03">
            <w:pPr>
              <w:pStyle w:val="101"/>
              <w:spacing w:line="360" w:lineRule="auto"/>
              <w:rPr>
                <w:rFonts w:ascii="宋体" w:eastAsia="宋体" w:hAnsi="宋体" w:cs="宋体"/>
                <w:kern w:val="2"/>
                <w:sz w:val="24"/>
                <w:szCs w:val="24"/>
              </w:rPr>
            </w:pPr>
            <w:r>
              <w:rPr>
                <w:rFonts w:ascii="宋体" w:eastAsia="宋体" w:hAnsi="宋体" w:cs="宋体"/>
                <w:kern w:val="2"/>
                <w:sz w:val="24"/>
                <w:szCs w:val="24"/>
              </w:rPr>
              <w:t>浙政钉</w:t>
            </w:r>
          </w:p>
        </w:tc>
        <w:tc>
          <w:tcPr>
            <w:tcW w:w="828" w:type="pct"/>
            <w:tcBorders>
              <w:top w:val="single" w:sz="4" w:space="0" w:color="auto"/>
              <w:left w:val="nil"/>
              <w:bottom w:val="single" w:sz="4" w:space="0" w:color="auto"/>
              <w:right w:val="single" w:sz="4" w:space="0" w:color="auto"/>
            </w:tcBorders>
            <w:shd w:val="clear" w:color="auto" w:fill="auto"/>
            <w:vAlign w:val="center"/>
          </w:tcPr>
          <w:p w14:paraId="4D6F59D6" w14:textId="77777777" w:rsidR="00754F50" w:rsidRDefault="00487C03">
            <w:pPr>
              <w:pStyle w:val="101"/>
              <w:spacing w:line="360" w:lineRule="auto"/>
              <w:rPr>
                <w:rFonts w:ascii="宋体" w:eastAsia="宋体" w:hAnsi="宋体" w:cs="宋体"/>
                <w:kern w:val="2"/>
                <w:sz w:val="24"/>
                <w:szCs w:val="24"/>
              </w:rPr>
            </w:pPr>
            <w:r>
              <w:rPr>
                <w:rFonts w:ascii="宋体" w:eastAsia="宋体" w:hAnsi="宋体" w:cs="宋体"/>
                <w:kern w:val="2"/>
                <w:sz w:val="24"/>
                <w:szCs w:val="24"/>
              </w:rPr>
              <w:t>浙政钉app</w:t>
            </w:r>
          </w:p>
        </w:tc>
        <w:tc>
          <w:tcPr>
            <w:tcW w:w="1028" w:type="pct"/>
            <w:tcBorders>
              <w:top w:val="single" w:sz="4" w:space="0" w:color="auto"/>
              <w:left w:val="nil"/>
              <w:bottom w:val="single" w:sz="4" w:space="0" w:color="auto"/>
              <w:right w:val="single" w:sz="4" w:space="0" w:color="auto"/>
            </w:tcBorders>
            <w:shd w:val="clear" w:color="auto" w:fill="auto"/>
            <w:vAlign w:val="center"/>
          </w:tcPr>
          <w:p w14:paraId="43D6411B" w14:textId="77777777" w:rsidR="00754F50" w:rsidRDefault="00487C03">
            <w:pPr>
              <w:pStyle w:val="101"/>
              <w:spacing w:line="360" w:lineRule="auto"/>
              <w:rPr>
                <w:rFonts w:ascii="宋体" w:eastAsia="宋体" w:hAnsi="宋体" w:cs="宋体"/>
                <w:kern w:val="2"/>
                <w:sz w:val="24"/>
                <w:szCs w:val="24"/>
              </w:rPr>
            </w:pPr>
            <w:r>
              <w:rPr>
                <w:rFonts w:ascii="宋体" w:eastAsia="宋体" w:hAnsi="宋体" w:cs="宋体"/>
                <w:kern w:val="2"/>
                <w:sz w:val="24"/>
                <w:szCs w:val="24"/>
              </w:rPr>
              <w:t>获取用户在浙政钉组织里的部门岗位信息，和系统里对照</w:t>
            </w:r>
          </w:p>
        </w:tc>
        <w:tc>
          <w:tcPr>
            <w:tcW w:w="954" w:type="pct"/>
            <w:tcBorders>
              <w:top w:val="single" w:sz="4" w:space="0" w:color="auto"/>
              <w:left w:val="nil"/>
              <w:bottom w:val="single" w:sz="4" w:space="0" w:color="auto"/>
              <w:right w:val="single" w:sz="4" w:space="0" w:color="auto"/>
            </w:tcBorders>
            <w:shd w:val="clear" w:color="auto" w:fill="auto"/>
            <w:vAlign w:val="center"/>
          </w:tcPr>
          <w:p w14:paraId="0D8C84E6" w14:textId="77777777" w:rsidR="00754F50" w:rsidRDefault="00487C03">
            <w:pPr>
              <w:pStyle w:val="101"/>
              <w:spacing w:line="360" w:lineRule="auto"/>
              <w:rPr>
                <w:rFonts w:ascii="宋体" w:eastAsia="宋体" w:hAnsi="宋体" w:cs="宋体"/>
                <w:kern w:val="2"/>
                <w:sz w:val="24"/>
                <w:szCs w:val="24"/>
              </w:rPr>
            </w:pPr>
            <w:r>
              <w:rPr>
                <w:rFonts w:ascii="宋体" w:eastAsia="宋体" w:hAnsi="宋体" w:cs="宋体"/>
                <w:kern w:val="2"/>
                <w:sz w:val="24"/>
                <w:szCs w:val="24"/>
              </w:rPr>
              <w:t>获取用户在浙政钉组织里的部门岗位</w:t>
            </w:r>
          </w:p>
        </w:tc>
      </w:tr>
      <w:tr w:rsidR="00754F50" w14:paraId="623DECC1" w14:textId="77777777">
        <w:trPr>
          <w:trHeight w:val="497"/>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59B617EE" w14:textId="77777777" w:rsidR="00754F50" w:rsidRDefault="00487C03">
            <w:pPr>
              <w:pStyle w:val="101"/>
              <w:spacing w:line="360" w:lineRule="auto"/>
              <w:rPr>
                <w:rFonts w:ascii="宋体" w:eastAsia="宋体" w:hAnsi="宋体" w:cs="宋体"/>
                <w:kern w:val="2"/>
                <w:sz w:val="24"/>
                <w:szCs w:val="24"/>
              </w:rPr>
            </w:pPr>
            <w:r>
              <w:rPr>
                <w:rFonts w:ascii="宋体" w:eastAsia="宋体" w:hAnsi="宋体" w:cs="宋体"/>
                <w:kern w:val="2"/>
                <w:sz w:val="24"/>
                <w:szCs w:val="24"/>
              </w:rPr>
              <w:t>3</w:t>
            </w:r>
          </w:p>
        </w:tc>
        <w:tc>
          <w:tcPr>
            <w:tcW w:w="822" w:type="pct"/>
            <w:tcBorders>
              <w:top w:val="single" w:sz="4" w:space="0" w:color="auto"/>
              <w:left w:val="nil"/>
              <w:bottom w:val="single" w:sz="4" w:space="0" w:color="auto"/>
              <w:right w:val="single" w:sz="4" w:space="0" w:color="auto"/>
            </w:tcBorders>
            <w:shd w:val="clear" w:color="auto" w:fill="auto"/>
            <w:vAlign w:val="center"/>
          </w:tcPr>
          <w:p w14:paraId="39C0DEED" w14:textId="77777777" w:rsidR="00754F50" w:rsidRDefault="00487C03">
            <w:pPr>
              <w:pStyle w:val="101"/>
              <w:spacing w:line="360" w:lineRule="auto"/>
              <w:rPr>
                <w:rFonts w:ascii="宋体" w:eastAsia="宋体" w:hAnsi="宋体" w:cs="宋体"/>
                <w:kern w:val="2"/>
                <w:sz w:val="24"/>
                <w:szCs w:val="24"/>
              </w:rPr>
            </w:pPr>
            <w:r>
              <w:rPr>
                <w:rFonts w:ascii="宋体" w:eastAsia="宋体" w:hAnsi="宋体" w:cs="宋体"/>
                <w:kern w:val="2"/>
                <w:sz w:val="24"/>
                <w:szCs w:val="24"/>
              </w:rPr>
              <w:t>浙政钉登录体系</w:t>
            </w:r>
          </w:p>
        </w:tc>
        <w:tc>
          <w:tcPr>
            <w:tcW w:w="861" w:type="pct"/>
            <w:tcBorders>
              <w:top w:val="single" w:sz="4" w:space="0" w:color="auto"/>
              <w:left w:val="nil"/>
              <w:bottom w:val="single" w:sz="4" w:space="0" w:color="auto"/>
              <w:right w:val="single" w:sz="4" w:space="0" w:color="auto"/>
            </w:tcBorders>
            <w:shd w:val="clear" w:color="auto" w:fill="auto"/>
            <w:vAlign w:val="center"/>
          </w:tcPr>
          <w:p w14:paraId="3734FF4B" w14:textId="77777777" w:rsidR="00754F50" w:rsidRDefault="00487C03">
            <w:pPr>
              <w:pStyle w:val="101"/>
              <w:spacing w:line="360" w:lineRule="auto"/>
              <w:rPr>
                <w:rFonts w:ascii="宋体" w:eastAsia="宋体" w:hAnsi="宋体" w:cs="宋体"/>
                <w:kern w:val="2"/>
                <w:sz w:val="24"/>
                <w:szCs w:val="24"/>
              </w:rPr>
            </w:pPr>
            <w:r>
              <w:rPr>
                <w:rFonts w:ascii="宋体" w:eastAsia="宋体" w:hAnsi="宋体" w:cs="宋体"/>
                <w:kern w:val="2"/>
                <w:sz w:val="24"/>
                <w:szCs w:val="24"/>
              </w:rPr>
              <w:t>浙政钉</w:t>
            </w:r>
          </w:p>
        </w:tc>
        <w:tc>
          <w:tcPr>
            <w:tcW w:w="828" w:type="pct"/>
            <w:tcBorders>
              <w:top w:val="single" w:sz="4" w:space="0" w:color="auto"/>
              <w:left w:val="nil"/>
              <w:bottom w:val="single" w:sz="4" w:space="0" w:color="auto"/>
              <w:right w:val="single" w:sz="4" w:space="0" w:color="auto"/>
            </w:tcBorders>
            <w:shd w:val="clear" w:color="auto" w:fill="auto"/>
            <w:vAlign w:val="center"/>
          </w:tcPr>
          <w:p w14:paraId="0732A7E2" w14:textId="77777777" w:rsidR="00754F50" w:rsidRDefault="00487C03">
            <w:pPr>
              <w:pStyle w:val="101"/>
              <w:spacing w:line="360" w:lineRule="auto"/>
              <w:rPr>
                <w:rFonts w:ascii="宋体" w:eastAsia="宋体" w:hAnsi="宋体" w:cs="宋体"/>
                <w:kern w:val="2"/>
                <w:sz w:val="24"/>
                <w:szCs w:val="24"/>
              </w:rPr>
            </w:pPr>
            <w:r>
              <w:rPr>
                <w:rFonts w:ascii="宋体" w:eastAsia="宋体" w:hAnsi="宋体" w:cs="宋体"/>
                <w:kern w:val="2"/>
                <w:sz w:val="24"/>
                <w:szCs w:val="24"/>
              </w:rPr>
              <w:t>浙政钉app</w:t>
            </w:r>
          </w:p>
        </w:tc>
        <w:tc>
          <w:tcPr>
            <w:tcW w:w="1028" w:type="pct"/>
            <w:tcBorders>
              <w:top w:val="single" w:sz="4" w:space="0" w:color="auto"/>
              <w:left w:val="nil"/>
              <w:bottom w:val="single" w:sz="4" w:space="0" w:color="auto"/>
              <w:right w:val="single" w:sz="4" w:space="0" w:color="auto"/>
            </w:tcBorders>
            <w:shd w:val="clear" w:color="auto" w:fill="auto"/>
            <w:vAlign w:val="center"/>
          </w:tcPr>
          <w:p w14:paraId="3D5F2F17" w14:textId="77777777" w:rsidR="00754F50" w:rsidRDefault="00487C03">
            <w:pPr>
              <w:pStyle w:val="101"/>
              <w:spacing w:line="360" w:lineRule="auto"/>
              <w:rPr>
                <w:rFonts w:ascii="宋体" w:eastAsia="宋体" w:hAnsi="宋体" w:cs="宋体"/>
                <w:kern w:val="2"/>
                <w:sz w:val="24"/>
                <w:szCs w:val="24"/>
              </w:rPr>
            </w:pPr>
            <w:r>
              <w:rPr>
                <w:rFonts w:ascii="宋体" w:eastAsia="宋体" w:hAnsi="宋体" w:cs="宋体"/>
                <w:kern w:val="2"/>
                <w:sz w:val="24"/>
                <w:szCs w:val="24"/>
              </w:rPr>
              <w:t>浙政钉用户体系登录</w:t>
            </w:r>
          </w:p>
        </w:tc>
        <w:tc>
          <w:tcPr>
            <w:tcW w:w="954" w:type="pct"/>
            <w:tcBorders>
              <w:top w:val="single" w:sz="4" w:space="0" w:color="auto"/>
              <w:left w:val="nil"/>
              <w:bottom w:val="single" w:sz="4" w:space="0" w:color="auto"/>
              <w:right w:val="single" w:sz="4" w:space="0" w:color="auto"/>
            </w:tcBorders>
            <w:shd w:val="clear" w:color="auto" w:fill="auto"/>
            <w:vAlign w:val="center"/>
          </w:tcPr>
          <w:p w14:paraId="079E62B8" w14:textId="77777777" w:rsidR="00754F50" w:rsidRDefault="00487C03">
            <w:pPr>
              <w:pStyle w:val="101"/>
              <w:spacing w:line="360" w:lineRule="auto"/>
              <w:rPr>
                <w:rFonts w:ascii="宋体" w:eastAsia="宋体" w:hAnsi="宋体" w:cs="宋体"/>
                <w:kern w:val="2"/>
                <w:sz w:val="24"/>
                <w:szCs w:val="24"/>
              </w:rPr>
            </w:pPr>
            <w:r>
              <w:rPr>
                <w:rFonts w:ascii="宋体" w:eastAsia="宋体" w:hAnsi="宋体" w:cs="宋体"/>
                <w:kern w:val="2"/>
                <w:sz w:val="24"/>
                <w:szCs w:val="24"/>
              </w:rPr>
              <w:t>浙政钉用户在app中可以无感登录或者进行扫码登录</w:t>
            </w:r>
          </w:p>
        </w:tc>
      </w:tr>
    </w:tbl>
    <w:p w14:paraId="7CB0A5FD" w14:textId="77777777" w:rsidR="00754F50" w:rsidRDefault="00754F50">
      <w:pPr>
        <w:pStyle w:val="ad"/>
        <w:ind w:firstLineChars="200" w:firstLine="480"/>
        <w:rPr>
          <w:rFonts w:hAnsi="宋体" w:cs="宋体" w:hint="eastAsia"/>
        </w:rPr>
      </w:pPr>
    </w:p>
    <w:p w14:paraId="1FDCE11C" w14:textId="41D9994A" w:rsidR="00754F50" w:rsidRDefault="00487C03">
      <w:pPr>
        <w:pStyle w:val="ad"/>
        <w:ind w:firstLineChars="200" w:firstLine="480"/>
        <w:rPr>
          <w:strike/>
        </w:rPr>
      </w:pPr>
      <w:r>
        <w:rPr>
          <w:rFonts w:hAnsi="宋体" w:cs="宋体" w:hint="eastAsia"/>
        </w:rPr>
        <w:t>对烽火台-滨江纪检卓越管理系统的所有功能进行信创改造，包含廉合治理系统、滨江区廉政指数、魔方工厂系统、清风工程公权力大数据监督应用、天际系统、杭州市滨江区纪委监委非公纪检项目、数智纪检一体化项目、滨江巡察办“巡察掌中宝”系统、智慧印章物联网平台，共计9个子系统，</w:t>
      </w:r>
      <w:r>
        <w:rPr>
          <w:rFonts w:hAnsi="宋体" w:cs="宋体"/>
        </w:rPr>
        <w:t>241</w:t>
      </w:r>
      <w:r>
        <w:rPr>
          <w:rFonts w:hAnsi="宋体" w:cs="宋体" w:hint="eastAsia"/>
        </w:rPr>
        <w:t>个功能模块。</w:t>
      </w:r>
      <w:r>
        <w:rPr>
          <w:rFonts w:hAnsi="宋体" w:cs="宋体" w:hint="eastAsia"/>
        </w:rPr>
        <w:lastRenderedPageBreak/>
        <w:t>同时要求在现有的系统基础上整合系统功能模块并在开发期间及运维期间提供数据整理服务。</w:t>
      </w:r>
    </w:p>
    <w:p w14:paraId="69A7F6C4" w14:textId="3FD3A486" w:rsidR="00754F50" w:rsidRPr="008828F8" w:rsidRDefault="00487C03" w:rsidP="008828F8">
      <w:pPr>
        <w:pStyle w:val="ad"/>
        <w:ind w:firstLineChars="200" w:firstLine="480"/>
        <w:rPr>
          <w:rFonts w:hAnsi="宋体" w:cs="宋体" w:hint="eastAsia"/>
        </w:rPr>
      </w:pPr>
      <w:r>
        <w:rPr>
          <w:rFonts w:hAnsi="宋体" w:cs="宋体" w:hint="eastAsia"/>
        </w:rPr>
        <w:t>信创改造的详细清单如下：</w:t>
      </w:r>
    </w:p>
    <w:tbl>
      <w:tblPr>
        <w:tblpPr w:leftFromText="180" w:rightFromText="180" w:vertAnchor="text" w:horzAnchor="page" w:tblpX="1809" w:tblpY="-161"/>
        <w:tblOverlap w:val="never"/>
        <w:tblW w:w="8434" w:type="dxa"/>
        <w:tblLayout w:type="fixed"/>
        <w:tblLook w:val="04A0" w:firstRow="1" w:lastRow="0" w:firstColumn="1" w:lastColumn="0" w:noHBand="0" w:noVBand="1"/>
      </w:tblPr>
      <w:tblGrid>
        <w:gridCol w:w="697"/>
        <w:gridCol w:w="1693"/>
        <w:gridCol w:w="1667"/>
        <w:gridCol w:w="4377"/>
      </w:tblGrid>
      <w:tr w:rsidR="00754F50" w14:paraId="2BF5664F" w14:textId="77777777">
        <w:trPr>
          <w:trHeight w:val="336"/>
          <w:tblHeader/>
        </w:trPr>
        <w:tc>
          <w:tcPr>
            <w:tcW w:w="697"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vAlign w:val="center"/>
          </w:tcPr>
          <w:p w14:paraId="6BB2A56D" w14:textId="77777777" w:rsidR="00754F50" w:rsidRDefault="00487C03">
            <w:pPr>
              <w:pStyle w:val="105"/>
              <w:spacing w:before="120" w:after="120" w:line="360" w:lineRule="auto"/>
              <w:jc w:val="both"/>
              <w:rPr>
                <w:rFonts w:ascii="宋体" w:eastAsia="宋体" w:hAnsi="宋体" w:cs="宋体" w:hint="eastAsia"/>
                <w:kern w:val="2"/>
                <w:sz w:val="24"/>
                <w:szCs w:val="24"/>
              </w:rPr>
            </w:pPr>
            <w:r>
              <w:rPr>
                <w:rFonts w:ascii="宋体" w:eastAsia="宋体" w:hAnsi="宋体" w:cs="宋体" w:hint="eastAsia"/>
                <w:kern w:val="2"/>
                <w:sz w:val="24"/>
                <w:szCs w:val="24"/>
              </w:rPr>
              <w:lastRenderedPageBreak/>
              <w:t>序号</w:t>
            </w:r>
          </w:p>
        </w:tc>
        <w:tc>
          <w:tcPr>
            <w:tcW w:w="1693"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vAlign w:val="center"/>
          </w:tcPr>
          <w:p w14:paraId="3F8139D6" w14:textId="77777777" w:rsidR="00754F50" w:rsidRDefault="00487C03">
            <w:pPr>
              <w:pStyle w:val="105"/>
              <w:spacing w:before="120" w:after="120" w:line="360" w:lineRule="auto"/>
              <w:jc w:val="both"/>
              <w:rPr>
                <w:rFonts w:ascii="宋体" w:eastAsia="宋体" w:hAnsi="宋体" w:cs="宋体" w:hint="eastAsia"/>
                <w:kern w:val="2"/>
                <w:sz w:val="24"/>
                <w:szCs w:val="24"/>
              </w:rPr>
            </w:pPr>
            <w:r>
              <w:rPr>
                <w:rFonts w:ascii="宋体" w:eastAsia="宋体" w:hAnsi="宋体" w:cs="宋体" w:hint="eastAsia"/>
                <w:kern w:val="2"/>
                <w:sz w:val="24"/>
                <w:szCs w:val="24"/>
              </w:rPr>
              <w:t>一级功能模块</w:t>
            </w:r>
          </w:p>
        </w:tc>
        <w:tc>
          <w:tcPr>
            <w:tcW w:w="1667"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vAlign w:val="center"/>
          </w:tcPr>
          <w:p w14:paraId="5B94AEAB" w14:textId="77777777" w:rsidR="00754F50" w:rsidRDefault="00487C03">
            <w:pPr>
              <w:pStyle w:val="105"/>
              <w:spacing w:before="120" w:after="120" w:line="360" w:lineRule="auto"/>
              <w:jc w:val="both"/>
              <w:rPr>
                <w:rFonts w:ascii="宋体" w:eastAsia="宋体" w:hAnsi="宋体" w:cs="宋体" w:hint="eastAsia"/>
                <w:kern w:val="2"/>
                <w:sz w:val="24"/>
                <w:szCs w:val="24"/>
              </w:rPr>
            </w:pPr>
            <w:r>
              <w:rPr>
                <w:rFonts w:ascii="宋体" w:eastAsia="宋体" w:hAnsi="宋体" w:cs="宋体" w:hint="eastAsia"/>
                <w:kern w:val="2"/>
                <w:sz w:val="24"/>
                <w:szCs w:val="24"/>
              </w:rPr>
              <w:t>二级功能模块</w:t>
            </w:r>
          </w:p>
        </w:tc>
        <w:tc>
          <w:tcPr>
            <w:tcW w:w="4377"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vAlign w:val="center"/>
          </w:tcPr>
          <w:p w14:paraId="71FDAD7C" w14:textId="77777777" w:rsidR="00754F50" w:rsidRDefault="00487C03">
            <w:pPr>
              <w:pStyle w:val="105"/>
              <w:spacing w:before="120" w:after="120" w:line="360" w:lineRule="auto"/>
              <w:jc w:val="both"/>
              <w:rPr>
                <w:rFonts w:ascii="宋体" w:eastAsia="宋体" w:hAnsi="宋体" w:cs="宋体" w:hint="eastAsia"/>
                <w:kern w:val="2"/>
                <w:sz w:val="24"/>
                <w:szCs w:val="24"/>
              </w:rPr>
            </w:pPr>
            <w:r>
              <w:rPr>
                <w:rFonts w:ascii="宋体" w:eastAsia="宋体" w:hAnsi="宋体" w:cs="宋体" w:hint="eastAsia"/>
                <w:kern w:val="2"/>
                <w:sz w:val="24"/>
                <w:szCs w:val="24"/>
              </w:rPr>
              <w:t>三级功能模块</w:t>
            </w:r>
          </w:p>
        </w:tc>
      </w:tr>
      <w:tr w:rsidR="00754F50" w14:paraId="0A7B10B7" w14:textId="77777777">
        <w:trPr>
          <w:trHeight w:val="580"/>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2ACB6"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w:t>
            </w:r>
          </w:p>
        </w:tc>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886495"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廉合治理</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7973F"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首页</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2426C"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图表展示、轮播通报、数据统计</w:t>
            </w:r>
          </w:p>
        </w:tc>
      </w:tr>
      <w:tr w:rsidR="00754F50" w14:paraId="50C109CE" w14:textId="77777777">
        <w:trPr>
          <w:trHeight w:val="480"/>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CEA1D"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EE25C3" w14:textId="77777777" w:rsidR="00754F50" w:rsidRDefault="00754F50">
            <w:pPr>
              <w:pStyle w:val="101"/>
              <w:spacing w:line="360" w:lineRule="auto"/>
              <w:jc w:val="both"/>
              <w:rPr>
                <w:rFonts w:ascii="宋体" w:eastAsia="宋体" w:hAnsi="宋体" w:cs="宋体"/>
                <w:kern w:val="2"/>
                <w:sz w:val="24"/>
                <w:szCs w:val="24"/>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B91C4"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人员信息库</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3E3A6"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行贿人信息查阅、信息录入、图谱整合</w:t>
            </w:r>
          </w:p>
        </w:tc>
      </w:tr>
      <w:tr w:rsidR="00754F50" w14:paraId="52BC6A60" w14:textId="77777777">
        <w:trPr>
          <w:trHeight w:val="560"/>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20E03"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3</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004B54" w14:textId="77777777" w:rsidR="00754F50" w:rsidRDefault="00754F50">
            <w:pPr>
              <w:pStyle w:val="101"/>
              <w:spacing w:line="360" w:lineRule="auto"/>
              <w:jc w:val="both"/>
              <w:rPr>
                <w:rFonts w:ascii="宋体" w:eastAsia="宋体" w:hAnsi="宋体" w:cs="宋体"/>
                <w:kern w:val="2"/>
                <w:sz w:val="24"/>
                <w:szCs w:val="24"/>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69EDF"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图谱管理</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9A42E"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案件解析、图谱整合、两代表一委员信息管理</w:t>
            </w:r>
          </w:p>
        </w:tc>
      </w:tr>
      <w:tr w:rsidR="00754F50" w14:paraId="1A3109CA" w14:textId="77777777">
        <w:trPr>
          <w:trHeight w:val="90"/>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9D3C5"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4</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4DFFD0" w14:textId="77777777" w:rsidR="00754F50" w:rsidRDefault="00754F50">
            <w:pPr>
              <w:pStyle w:val="101"/>
              <w:spacing w:line="360" w:lineRule="auto"/>
              <w:jc w:val="both"/>
              <w:rPr>
                <w:rFonts w:ascii="宋体" w:eastAsia="宋体" w:hAnsi="宋体" w:cs="宋体"/>
                <w:kern w:val="2"/>
                <w:sz w:val="24"/>
                <w:szCs w:val="24"/>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BA0D5"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通报中心</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5F626"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通报情况、通报单位管理</w:t>
            </w:r>
          </w:p>
        </w:tc>
      </w:tr>
      <w:tr w:rsidR="00754F50" w14:paraId="0EBD8DA0"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15921"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5</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D54385" w14:textId="77777777" w:rsidR="00754F50" w:rsidRDefault="00754F50">
            <w:pPr>
              <w:pStyle w:val="101"/>
              <w:spacing w:line="360" w:lineRule="auto"/>
              <w:jc w:val="both"/>
              <w:rPr>
                <w:rFonts w:ascii="宋体" w:eastAsia="宋体" w:hAnsi="宋体" w:cs="宋体"/>
                <w:kern w:val="2"/>
                <w:sz w:val="24"/>
                <w:szCs w:val="24"/>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C1ACF"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惩戒中心</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D5AB4"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惩戒列表</w:t>
            </w:r>
          </w:p>
        </w:tc>
      </w:tr>
      <w:tr w:rsidR="00754F50" w14:paraId="667EE625" w14:textId="77777777">
        <w:trPr>
          <w:trHeight w:val="90"/>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EEEBA0"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6</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D20AF4"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val="restart"/>
            <w:tcBorders>
              <w:top w:val="single" w:sz="4" w:space="0" w:color="000000"/>
              <w:left w:val="single" w:sz="4" w:space="0" w:color="000000"/>
              <w:right w:val="single" w:sz="4" w:space="0" w:color="000000"/>
            </w:tcBorders>
            <w:shd w:val="clear" w:color="auto" w:fill="auto"/>
            <w:vAlign w:val="center"/>
          </w:tcPr>
          <w:p w14:paraId="34FB0477"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廉洁教育智能工具箱</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70A32"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热点阅读、警钟提示、纪法小课、专题场景</w:t>
            </w:r>
          </w:p>
        </w:tc>
      </w:tr>
      <w:tr w:rsidR="00754F50" w14:paraId="3C57C198"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500C4F"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7</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F4F7A1"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bottom w:val="single" w:sz="4" w:space="0" w:color="000000"/>
              <w:right w:val="single" w:sz="4" w:space="0" w:color="000000"/>
            </w:tcBorders>
            <w:shd w:val="clear" w:color="auto" w:fill="auto"/>
            <w:vAlign w:val="center"/>
          </w:tcPr>
          <w:p w14:paraId="3ACCDFE3"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5DFCE"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廉政教育库</w:t>
            </w:r>
          </w:p>
        </w:tc>
      </w:tr>
      <w:tr w:rsidR="00754F50" w14:paraId="7C8F45A4"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AC34E"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8</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134E11" w14:textId="77777777" w:rsidR="00754F50" w:rsidRDefault="00754F50">
            <w:pPr>
              <w:pStyle w:val="101"/>
              <w:spacing w:line="360" w:lineRule="auto"/>
              <w:jc w:val="both"/>
              <w:rPr>
                <w:rFonts w:ascii="宋体" w:eastAsia="宋体" w:hAnsi="宋体" w:cs="宋体"/>
                <w:kern w:val="2"/>
                <w:sz w:val="24"/>
                <w:szCs w:val="24"/>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6CDFF"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标签管理</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99829"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人员标签、人员类型、场景标签、警示标签、文本管理</w:t>
            </w:r>
          </w:p>
        </w:tc>
      </w:tr>
      <w:tr w:rsidR="00754F50" w14:paraId="14B603A4" w14:textId="77777777">
        <w:trPr>
          <w:trHeight w:val="620"/>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FA23C"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9</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AFA2CE" w14:textId="77777777" w:rsidR="00754F50" w:rsidRDefault="00754F50">
            <w:pPr>
              <w:pStyle w:val="101"/>
              <w:spacing w:line="360" w:lineRule="auto"/>
              <w:jc w:val="both"/>
              <w:rPr>
                <w:rFonts w:ascii="宋体" w:eastAsia="宋体" w:hAnsi="宋体" w:cs="宋体"/>
                <w:kern w:val="2"/>
                <w:sz w:val="24"/>
                <w:szCs w:val="24"/>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5657F"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系统管理</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37680"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单位管理、角色管理、系统配置、上传管理、日志管理</w:t>
            </w:r>
          </w:p>
        </w:tc>
      </w:tr>
      <w:tr w:rsidR="00754F50" w14:paraId="593C47F7"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B656B6"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10</w:t>
            </w:r>
          </w:p>
        </w:tc>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295D6E"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廉政指数</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23295"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系统管理</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B4E00"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用户管理、角色管理、组织管理、字典管理、问题管理、后台控制管理、日志管理</w:t>
            </w:r>
          </w:p>
        </w:tc>
      </w:tr>
      <w:tr w:rsidR="00754F50" w14:paraId="5F9C0229"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1B335"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11</w:t>
            </w:r>
          </w:p>
        </w:tc>
        <w:tc>
          <w:tcPr>
            <w:tcW w:w="1693" w:type="dxa"/>
            <w:vMerge/>
            <w:tcBorders>
              <w:left w:val="single" w:sz="4" w:space="0" w:color="000000"/>
              <w:right w:val="single" w:sz="4" w:space="0" w:color="000000"/>
            </w:tcBorders>
            <w:shd w:val="clear" w:color="auto" w:fill="auto"/>
            <w:vAlign w:val="center"/>
          </w:tcPr>
          <w:p w14:paraId="6E64E858" w14:textId="77777777" w:rsidR="00754F50" w:rsidRDefault="00754F50">
            <w:pPr>
              <w:pStyle w:val="101"/>
              <w:spacing w:line="360" w:lineRule="auto"/>
              <w:jc w:val="both"/>
              <w:rPr>
                <w:rFonts w:ascii="宋体" w:eastAsia="宋体" w:hAnsi="宋体" w:cs="宋体"/>
                <w:kern w:val="2"/>
                <w:sz w:val="24"/>
                <w:szCs w:val="24"/>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26DFB"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廉政指数发布</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21352"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看板：廉政指数得分、风险预警区域、风险排行</w:t>
            </w:r>
          </w:p>
        </w:tc>
      </w:tr>
      <w:tr w:rsidR="00754F50" w14:paraId="1DEA8B2B"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0BC2C5"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12</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3C04A5"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val="restart"/>
            <w:tcBorders>
              <w:top w:val="single" w:sz="4" w:space="0" w:color="000000"/>
              <w:left w:val="single" w:sz="4" w:space="0" w:color="000000"/>
              <w:right w:val="single" w:sz="4" w:space="0" w:color="000000"/>
            </w:tcBorders>
            <w:shd w:val="clear" w:color="auto" w:fill="auto"/>
            <w:vAlign w:val="center"/>
          </w:tcPr>
          <w:p w14:paraId="768AD1D4"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廉政风险排查</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0B272"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廉政风险点清单</w:t>
            </w:r>
          </w:p>
        </w:tc>
      </w:tr>
      <w:tr w:rsidR="00754F50" w14:paraId="582C6FC5"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9BC99"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13</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F51A77"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right w:val="single" w:sz="4" w:space="0" w:color="000000"/>
            </w:tcBorders>
            <w:shd w:val="clear" w:color="auto" w:fill="auto"/>
            <w:vAlign w:val="center"/>
          </w:tcPr>
          <w:p w14:paraId="24051BC0"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66A64"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廉政风险点上传</w:t>
            </w:r>
          </w:p>
        </w:tc>
      </w:tr>
      <w:tr w:rsidR="00754F50" w14:paraId="0A792B15"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8B2B5"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14</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7C90F0"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right w:val="single" w:sz="4" w:space="0" w:color="000000"/>
            </w:tcBorders>
            <w:shd w:val="clear" w:color="auto" w:fill="auto"/>
            <w:vAlign w:val="center"/>
          </w:tcPr>
          <w:p w14:paraId="4ED11018"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33871"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风险防控制度</w:t>
            </w:r>
          </w:p>
        </w:tc>
      </w:tr>
      <w:tr w:rsidR="00754F50" w14:paraId="38F2635C"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68AE9"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15</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BBF506"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right w:val="single" w:sz="4" w:space="0" w:color="000000"/>
            </w:tcBorders>
            <w:shd w:val="clear" w:color="auto" w:fill="auto"/>
            <w:vAlign w:val="center"/>
          </w:tcPr>
          <w:p w14:paraId="38B39BA1"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64F05"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风险分类管理</w:t>
            </w:r>
          </w:p>
        </w:tc>
      </w:tr>
      <w:tr w:rsidR="00754F50" w14:paraId="79345D0E"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A9384"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16</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5A19A6"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bottom w:val="single" w:sz="4" w:space="0" w:color="000000"/>
              <w:right w:val="single" w:sz="4" w:space="0" w:color="000000"/>
            </w:tcBorders>
            <w:shd w:val="clear" w:color="auto" w:fill="auto"/>
            <w:vAlign w:val="center"/>
          </w:tcPr>
          <w:p w14:paraId="3496E852"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B64BD"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专家打分</w:t>
            </w:r>
          </w:p>
        </w:tc>
      </w:tr>
      <w:tr w:rsidR="00754F50" w14:paraId="36AF9CF6"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2DD57"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17</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524B2A"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val="restart"/>
            <w:tcBorders>
              <w:top w:val="single" w:sz="4" w:space="0" w:color="000000"/>
              <w:left w:val="single" w:sz="4" w:space="0" w:color="000000"/>
              <w:right w:val="single" w:sz="4" w:space="0" w:color="000000"/>
            </w:tcBorders>
            <w:shd w:val="clear" w:color="auto" w:fill="auto"/>
            <w:vAlign w:val="center"/>
          </w:tcPr>
          <w:p w14:paraId="0A1A6E11"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廉政风险评估</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D338E"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指标体系</w:t>
            </w:r>
          </w:p>
        </w:tc>
      </w:tr>
      <w:tr w:rsidR="00754F50" w14:paraId="5FA2F13A"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5630F"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18</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55FA2F"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right w:val="single" w:sz="4" w:space="0" w:color="000000"/>
            </w:tcBorders>
            <w:shd w:val="clear" w:color="auto" w:fill="auto"/>
            <w:vAlign w:val="center"/>
          </w:tcPr>
          <w:p w14:paraId="186BBEB5"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FF33A"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指标填报</w:t>
            </w:r>
          </w:p>
        </w:tc>
      </w:tr>
      <w:tr w:rsidR="00754F50" w14:paraId="0C377BFA"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D3356" w14:textId="77777777" w:rsidR="00754F50" w:rsidRDefault="00487C03">
            <w:pPr>
              <w:pStyle w:val="101"/>
              <w:spacing w:line="360" w:lineRule="auto"/>
              <w:jc w:val="both"/>
              <w:rPr>
                <w:rFonts w:asciiTheme="minorHAnsi" w:eastAsiaTheme="minorEastAsia" w:hAnsiTheme="minorHAnsi" w:cstheme="minorBidi" w:hint="default"/>
              </w:rPr>
            </w:pPr>
            <w:r>
              <w:rPr>
                <w:rFonts w:ascii="宋体" w:eastAsia="宋体" w:hAnsi="宋体" w:cs="宋体"/>
                <w:kern w:val="2"/>
                <w:sz w:val="24"/>
                <w:szCs w:val="24"/>
              </w:rPr>
              <w:t>19</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7727FB"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bottom w:val="single" w:sz="4" w:space="0" w:color="000000"/>
              <w:right w:val="single" w:sz="4" w:space="0" w:color="000000"/>
            </w:tcBorders>
            <w:shd w:val="clear" w:color="auto" w:fill="auto"/>
            <w:vAlign w:val="center"/>
          </w:tcPr>
          <w:p w14:paraId="2845BBCD"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2655E"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指标模拟</w:t>
            </w:r>
          </w:p>
        </w:tc>
      </w:tr>
      <w:tr w:rsidR="00754F50" w14:paraId="7AB6AF71"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BDB78"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20</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3F6688"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val="restart"/>
            <w:tcBorders>
              <w:top w:val="single" w:sz="4" w:space="0" w:color="000000"/>
              <w:left w:val="single" w:sz="4" w:space="0" w:color="000000"/>
              <w:right w:val="single" w:sz="4" w:space="0" w:color="000000"/>
            </w:tcBorders>
            <w:shd w:val="clear" w:color="auto" w:fill="auto"/>
            <w:vAlign w:val="center"/>
          </w:tcPr>
          <w:p w14:paraId="384D4460"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廉政风险预警</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4EFF8"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原始数据</w:t>
            </w:r>
          </w:p>
        </w:tc>
      </w:tr>
      <w:tr w:rsidR="00754F50" w14:paraId="7CB308C5"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584A6"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lastRenderedPageBreak/>
              <w:t>21</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6EC539"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right w:val="single" w:sz="4" w:space="0" w:color="000000"/>
            </w:tcBorders>
            <w:shd w:val="clear" w:color="auto" w:fill="auto"/>
            <w:vAlign w:val="center"/>
          </w:tcPr>
          <w:p w14:paraId="2490EB48"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EFF3F"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最终得分</w:t>
            </w:r>
          </w:p>
        </w:tc>
      </w:tr>
      <w:tr w:rsidR="00754F50" w14:paraId="0DC9B586"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47B8D"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22</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E4D884"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bottom w:val="single" w:sz="4" w:space="0" w:color="000000"/>
              <w:right w:val="single" w:sz="4" w:space="0" w:color="000000"/>
            </w:tcBorders>
            <w:shd w:val="clear" w:color="auto" w:fill="auto"/>
            <w:vAlign w:val="center"/>
          </w:tcPr>
          <w:p w14:paraId="5E532960"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73785"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指数分析报告</w:t>
            </w:r>
          </w:p>
        </w:tc>
      </w:tr>
      <w:tr w:rsidR="00754F50" w14:paraId="20F37011"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57EBE"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23</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1C072F"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4C467B"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廉政风险治理</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89D33"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预警治理</w:t>
            </w:r>
          </w:p>
        </w:tc>
      </w:tr>
      <w:tr w:rsidR="00754F50" w14:paraId="21E20721"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EFB0B"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24</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9197AE"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74E160"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700AE"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预警上报：单位上报、单位审核</w:t>
            </w:r>
          </w:p>
        </w:tc>
      </w:tr>
      <w:tr w:rsidR="00754F50" w14:paraId="6AB9535F"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383063"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25</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A53708"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3D0B7D"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EB598"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预警管理</w:t>
            </w:r>
          </w:p>
        </w:tc>
      </w:tr>
      <w:tr w:rsidR="00754F50" w14:paraId="55E5873A"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04478"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26</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0F8B16"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val="restart"/>
            <w:tcBorders>
              <w:top w:val="single" w:sz="4" w:space="0" w:color="000000"/>
              <w:left w:val="single" w:sz="4" w:space="0" w:color="000000"/>
              <w:right w:val="single" w:sz="4" w:space="0" w:color="000000"/>
            </w:tcBorders>
            <w:shd w:val="clear" w:color="auto" w:fill="auto"/>
            <w:vAlign w:val="center"/>
          </w:tcPr>
          <w:p w14:paraId="40577627"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清廉单元建设</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C819E"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单位上报</w:t>
            </w:r>
          </w:p>
        </w:tc>
      </w:tr>
      <w:tr w:rsidR="00754F50" w14:paraId="169A4987"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1AD96"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27</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ED3473"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right w:val="single" w:sz="4" w:space="0" w:color="000000"/>
            </w:tcBorders>
            <w:shd w:val="clear" w:color="auto" w:fill="auto"/>
            <w:vAlign w:val="center"/>
          </w:tcPr>
          <w:p w14:paraId="1501FB45"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1313B"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单位审核</w:t>
            </w:r>
          </w:p>
        </w:tc>
      </w:tr>
      <w:tr w:rsidR="00754F50" w14:paraId="3F7A45AD"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37026"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28</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F22CCE"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bottom w:val="single" w:sz="4" w:space="0" w:color="000000"/>
              <w:right w:val="single" w:sz="4" w:space="0" w:color="000000"/>
            </w:tcBorders>
            <w:shd w:val="clear" w:color="auto" w:fill="auto"/>
            <w:vAlign w:val="center"/>
          </w:tcPr>
          <w:p w14:paraId="43ADD438"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34C12"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单元管理</w:t>
            </w:r>
          </w:p>
        </w:tc>
      </w:tr>
      <w:tr w:rsidR="00754F50" w14:paraId="0B7A71F7"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FD07E"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29</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7E5906" w14:textId="77777777" w:rsidR="00754F50" w:rsidRDefault="00754F50">
            <w:pPr>
              <w:pStyle w:val="101"/>
              <w:spacing w:line="360" w:lineRule="auto"/>
              <w:jc w:val="both"/>
              <w:rPr>
                <w:rFonts w:ascii="宋体" w:eastAsia="宋体" w:hAnsi="宋体" w:cs="宋体"/>
                <w:kern w:val="2"/>
                <w:sz w:val="24"/>
                <w:szCs w:val="24"/>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A208F"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文件制度归集</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FDE93"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归集制度文件</w:t>
            </w:r>
          </w:p>
        </w:tc>
      </w:tr>
      <w:tr w:rsidR="00754F50" w14:paraId="4014E1DE"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2CBEC"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30</w:t>
            </w:r>
          </w:p>
        </w:tc>
        <w:tc>
          <w:tcPr>
            <w:tcW w:w="1693" w:type="dxa"/>
            <w:vMerge w:val="restart"/>
            <w:tcBorders>
              <w:top w:val="single" w:sz="4" w:space="0" w:color="000000"/>
              <w:left w:val="single" w:sz="4" w:space="0" w:color="000000"/>
              <w:right w:val="single" w:sz="4" w:space="0" w:color="000000"/>
            </w:tcBorders>
            <w:shd w:val="clear" w:color="auto" w:fill="auto"/>
            <w:vAlign w:val="center"/>
          </w:tcPr>
          <w:p w14:paraId="1606099C"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魔方工厂系统</w:t>
            </w:r>
          </w:p>
        </w:tc>
        <w:tc>
          <w:tcPr>
            <w:tcW w:w="1667" w:type="dxa"/>
            <w:vMerge w:val="restart"/>
            <w:tcBorders>
              <w:top w:val="single" w:sz="4" w:space="0" w:color="000000"/>
              <w:left w:val="single" w:sz="4" w:space="0" w:color="000000"/>
              <w:right w:val="single" w:sz="4" w:space="0" w:color="000000"/>
            </w:tcBorders>
            <w:shd w:val="clear" w:color="auto" w:fill="auto"/>
            <w:vAlign w:val="center"/>
          </w:tcPr>
          <w:p w14:paraId="00AB564E"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魔方产线</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A9D64"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知识关联</w:t>
            </w:r>
          </w:p>
        </w:tc>
      </w:tr>
      <w:tr w:rsidR="00754F50" w14:paraId="1FDB17AF"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29CD19"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31</w:t>
            </w:r>
          </w:p>
        </w:tc>
        <w:tc>
          <w:tcPr>
            <w:tcW w:w="1693" w:type="dxa"/>
            <w:vMerge/>
            <w:tcBorders>
              <w:left w:val="single" w:sz="4" w:space="0" w:color="000000"/>
              <w:right w:val="single" w:sz="4" w:space="0" w:color="000000"/>
            </w:tcBorders>
            <w:shd w:val="clear" w:color="auto" w:fill="auto"/>
            <w:vAlign w:val="center"/>
          </w:tcPr>
          <w:p w14:paraId="6AAE34E9"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right w:val="single" w:sz="4" w:space="0" w:color="000000"/>
            </w:tcBorders>
            <w:shd w:val="clear" w:color="auto" w:fill="auto"/>
            <w:vAlign w:val="center"/>
          </w:tcPr>
          <w:p w14:paraId="3830C029"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8C5DA"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模糊搜索</w:t>
            </w:r>
          </w:p>
        </w:tc>
      </w:tr>
      <w:tr w:rsidR="00754F50" w14:paraId="3B45B75B"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86619"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32</w:t>
            </w:r>
          </w:p>
        </w:tc>
        <w:tc>
          <w:tcPr>
            <w:tcW w:w="1693" w:type="dxa"/>
            <w:vMerge/>
            <w:tcBorders>
              <w:left w:val="single" w:sz="4" w:space="0" w:color="000000"/>
              <w:right w:val="single" w:sz="4" w:space="0" w:color="000000"/>
            </w:tcBorders>
            <w:shd w:val="clear" w:color="auto" w:fill="auto"/>
            <w:vAlign w:val="center"/>
          </w:tcPr>
          <w:p w14:paraId="2FE19889"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right w:val="single" w:sz="4" w:space="0" w:color="000000"/>
            </w:tcBorders>
            <w:shd w:val="clear" w:color="auto" w:fill="auto"/>
            <w:vAlign w:val="center"/>
          </w:tcPr>
          <w:p w14:paraId="7CA5963C"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16D29"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数据处理</w:t>
            </w:r>
          </w:p>
        </w:tc>
      </w:tr>
      <w:tr w:rsidR="00754F50" w14:paraId="15329FF1"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7E277"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33</w:t>
            </w:r>
          </w:p>
        </w:tc>
        <w:tc>
          <w:tcPr>
            <w:tcW w:w="1693" w:type="dxa"/>
            <w:vMerge/>
            <w:tcBorders>
              <w:left w:val="single" w:sz="4" w:space="0" w:color="000000"/>
              <w:right w:val="single" w:sz="4" w:space="0" w:color="000000"/>
            </w:tcBorders>
            <w:shd w:val="clear" w:color="auto" w:fill="auto"/>
            <w:vAlign w:val="center"/>
          </w:tcPr>
          <w:p w14:paraId="69D7E936"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right w:val="single" w:sz="4" w:space="0" w:color="000000"/>
            </w:tcBorders>
            <w:shd w:val="clear" w:color="auto" w:fill="auto"/>
            <w:vAlign w:val="center"/>
          </w:tcPr>
          <w:p w14:paraId="1B1AB1BC"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12919"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公共算法</w:t>
            </w:r>
          </w:p>
        </w:tc>
      </w:tr>
      <w:tr w:rsidR="00754F50" w14:paraId="79568003"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2E9DB1"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34</w:t>
            </w:r>
          </w:p>
        </w:tc>
        <w:tc>
          <w:tcPr>
            <w:tcW w:w="1693" w:type="dxa"/>
            <w:vMerge/>
            <w:tcBorders>
              <w:left w:val="single" w:sz="4" w:space="0" w:color="000000"/>
              <w:right w:val="single" w:sz="4" w:space="0" w:color="000000"/>
            </w:tcBorders>
            <w:shd w:val="clear" w:color="auto" w:fill="auto"/>
            <w:vAlign w:val="center"/>
          </w:tcPr>
          <w:p w14:paraId="61647188"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right w:val="single" w:sz="4" w:space="0" w:color="000000"/>
            </w:tcBorders>
            <w:shd w:val="clear" w:color="auto" w:fill="auto"/>
            <w:vAlign w:val="center"/>
          </w:tcPr>
          <w:p w14:paraId="65644D43"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501E5"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数据碰撞</w:t>
            </w:r>
          </w:p>
        </w:tc>
      </w:tr>
      <w:tr w:rsidR="00754F50" w14:paraId="7C5C1DB2"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9DA6B"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35</w:t>
            </w:r>
          </w:p>
        </w:tc>
        <w:tc>
          <w:tcPr>
            <w:tcW w:w="1693" w:type="dxa"/>
            <w:vMerge/>
            <w:tcBorders>
              <w:left w:val="single" w:sz="4" w:space="0" w:color="000000"/>
              <w:right w:val="single" w:sz="4" w:space="0" w:color="000000"/>
            </w:tcBorders>
            <w:shd w:val="clear" w:color="auto" w:fill="auto"/>
            <w:vAlign w:val="center"/>
          </w:tcPr>
          <w:p w14:paraId="0BBD00EF"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right w:val="single" w:sz="4" w:space="0" w:color="000000"/>
            </w:tcBorders>
            <w:shd w:val="clear" w:color="auto" w:fill="auto"/>
            <w:vAlign w:val="center"/>
          </w:tcPr>
          <w:p w14:paraId="6CD97DEE"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0FAA2"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模型模块选择</w:t>
            </w:r>
          </w:p>
        </w:tc>
      </w:tr>
      <w:tr w:rsidR="00754F50" w14:paraId="378134A1"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EC37D0"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36</w:t>
            </w:r>
          </w:p>
        </w:tc>
        <w:tc>
          <w:tcPr>
            <w:tcW w:w="1693" w:type="dxa"/>
            <w:vMerge/>
            <w:tcBorders>
              <w:left w:val="single" w:sz="4" w:space="0" w:color="000000"/>
              <w:right w:val="single" w:sz="4" w:space="0" w:color="000000"/>
            </w:tcBorders>
            <w:shd w:val="clear" w:color="auto" w:fill="auto"/>
            <w:vAlign w:val="center"/>
          </w:tcPr>
          <w:p w14:paraId="25261409"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right w:val="single" w:sz="4" w:space="0" w:color="000000"/>
            </w:tcBorders>
            <w:shd w:val="clear" w:color="auto" w:fill="auto"/>
            <w:vAlign w:val="center"/>
          </w:tcPr>
          <w:p w14:paraId="40DB5F48"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327F8"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规则关系</w:t>
            </w:r>
          </w:p>
        </w:tc>
      </w:tr>
      <w:tr w:rsidR="00754F50" w14:paraId="2080330C"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CCCEAA"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37</w:t>
            </w:r>
          </w:p>
        </w:tc>
        <w:tc>
          <w:tcPr>
            <w:tcW w:w="1693" w:type="dxa"/>
            <w:vMerge/>
            <w:tcBorders>
              <w:left w:val="single" w:sz="4" w:space="0" w:color="000000"/>
              <w:right w:val="single" w:sz="4" w:space="0" w:color="000000"/>
            </w:tcBorders>
            <w:shd w:val="clear" w:color="auto" w:fill="auto"/>
            <w:vAlign w:val="center"/>
          </w:tcPr>
          <w:p w14:paraId="36214938"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bottom w:val="single" w:sz="4" w:space="0" w:color="000000"/>
              <w:right w:val="single" w:sz="4" w:space="0" w:color="000000"/>
            </w:tcBorders>
            <w:shd w:val="clear" w:color="auto" w:fill="auto"/>
            <w:vAlign w:val="center"/>
          </w:tcPr>
          <w:p w14:paraId="3602ADC1"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098BC"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产生预警结果</w:t>
            </w:r>
          </w:p>
        </w:tc>
      </w:tr>
      <w:tr w:rsidR="00754F50" w14:paraId="53A8EB25"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332986"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38</w:t>
            </w:r>
          </w:p>
        </w:tc>
        <w:tc>
          <w:tcPr>
            <w:tcW w:w="1693" w:type="dxa"/>
            <w:vMerge/>
            <w:tcBorders>
              <w:left w:val="single" w:sz="4" w:space="0" w:color="000000"/>
              <w:right w:val="single" w:sz="4" w:space="0" w:color="000000"/>
            </w:tcBorders>
            <w:shd w:val="clear" w:color="auto" w:fill="auto"/>
            <w:vAlign w:val="center"/>
          </w:tcPr>
          <w:p w14:paraId="52CCF589"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val="restart"/>
            <w:tcBorders>
              <w:top w:val="single" w:sz="4" w:space="0" w:color="000000"/>
              <w:left w:val="single" w:sz="4" w:space="0" w:color="000000"/>
              <w:right w:val="single" w:sz="4" w:space="0" w:color="000000"/>
            </w:tcBorders>
            <w:shd w:val="clear" w:color="auto" w:fill="auto"/>
            <w:vAlign w:val="center"/>
          </w:tcPr>
          <w:p w14:paraId="1BF46C5A"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风采馆</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D7B89"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本月新增模型、数据、知识</w:t>
            </w:r>
          </w:p>
        </w:tc>
      </w:tr>
      <w:tr w:rsidR="00754F50" w14:paraId="77603834"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1C302"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39</w:t>
            </w:r>
          </w:p>
        </w:tc>
        <w:tc>
          <w:tcPr>
            <w:tcW w:w="1693" w:type="dxa"/>
            <w:vMerge/>
            <w:tcBorders>
              <w:left w:val="single" w:sz="4" w:space="0" w:color="000000"/>
              <w:right w:val="single" w:sz="4" w:space="0" w:color="000000"/>
            </w:tcBorders>
            <w:shd w:val="clear" w:color="auto" w:fill="auto"/>
            <w:vAlign w:val="center"/>
          </w:tcPr>
          <w:p w14:paraId="65B2F206"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right w:val="single" w:sz="4" w:space="0" w:color="000000"/>
            </w:tcBorders>
            <w:shd w:val="clear" w:color="auto" w:fill="auto"/>
            <w:vAlign w:val="center"/>
          </w:tcPr>
          <w:p w14:paraId="1CFBC944"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4FD90"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预警烽火台</w:t>
            </w:r>
          </w:p>
        </w:tc>
      </w:tr>
      <w:tr w:rsidR="00754F50" w14:paraId="6C9985FF"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91A41"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40</w:t>
            </w:r>
          </w:p>
        </w:tc>
        <w:tc>
          <w:tcPr>
            <w:tcW w:w="1693" w:type="dxa"/>
            <w:vMerge/>
            <w:tcBorders>
              <w:left w:val="single" w:sz="4" w:space="0" w:color="000000"/>
              <w:right w:val="single" w:sz="4" w:space="0" w:color="000000"/>
            </w:tcBorders>
            <w:shd w:val="clear" w:color="auto" w:fill="auto"/>
            <w:vAlign w:val="center"/>
          </w:tcPr>
          <w:p w14:paraId="125107A8"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bottom w:val="single" w:sz="4" w:space="0" w:color="000000"/>
              <w:right w:val="single" w:sz="4" w:space="0" w:color="000000"/>
            </w:tcBorders>
            <w:shd w:val="clear" w:color="auto" w:fill="auto"/>
            <w:vAlign w:val="center"/>
          </w:tcPr>
          <w:p w14:paraId="499F7BEB"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1AF94"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图表展示</w:t>
            </w:r>
          </w:p>
        </w:tc>
      </w:tr>
      <w:tr w:rsidR="00754F50" w14:paraId="62EC1B2C"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6818B"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41</w:t>
            </w:r>
          </w:p>
        </w:tc>
        <w:tc>
          <w:tcPr>
            <w:tcW w:w="1693" w:type="dxa"/>
            <w:vMerge/>
            <w:tcBorders>
              <w:left w:val="single" w:sz="4" w:space="0" w:color="000000"/>
              <w:right w:val="single" w:sz="4" w:space="0" w:color="000000"/>
            </w:tcBorders>
            <w:shd w:val="clear" w:color="auto" w:fill="auto"/>
            <w:vAlign w:val="center"/>
          </w:tcPr>
          <w:p w14:paraId="6C949FB7"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val="restart"/>
            <w:tcBorders>
              <w:left w:val="single" w:sz="4" w:space="0" w:color="000000"/>
              <w:right w:val="single" w:sz="4" w:space="0" w:color="000000"/>
            </w:tcBorders>
            <w:shd w:val="clear" w:color="auto" w:fill="auto"/>
            <w:vAlign w:val="center"/>
          </w:tcPr>
          <w:p w14:paraId="1CC010BD"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模型质检</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EF3D0"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模型工具</w:t>
            </w:r>
          </w:p>
        </w:tc>
      </w:tr>
      <w:tr w:rsidR="00754F50" w14:paraId="40CD7EB3"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B520F"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42</w:t>
            </w:r>
          </w:p>
        </w:tc>
        <w:tc>
          <w:tcPr>
            <w:tcW w:w="1693" w:type="dxa"/>
            <w:vMerge/>
            <w:tcBorders>
              <w:left w:val="single" w:sz="4" w:space="0" w:color="000000"/>
              <w:right w:val="single" w:sz="4" w:space="0" w:color="000000"/>
            </w:tcBorders>
            <w:shd w:val="clear" w:color="auto" w:fill="auto"/>
            <w:vAlign w:val="center"/>
          </w:tcPr>
          <w:p w14:paraId="76E7D294"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right w:val="single" w:sz="4" w:space="0" w:color="000000"/>
            </w:tcBorders>
            <w:shd w:val="clear" w:color="auto" w:fill="auto"/>
            <w:vAlign w:val="center"/>
          </w:tcPr>
          <w:p w14:paraId="36865C65"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3666E"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模型中心</w:t>
            </w:r>
          </w:p>
        </w:tc>
      </w:tr>
      <w:tr w:rsidR="00754F50" w14:paraId="1A8C9913"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272B8"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43</w:t>
            </w:r>
          </w:p>
        </w:tc>
        <w:tc>
          <w:tcPr>
            <w:tcW w:w="1693" w:type="dxa"/>
            <w:vMerge/>
            <w:tcBorders>
              <w:left w:val="single" w:sz="4" w:space="0" w:color="000000"/>
              <w:right w:val="single" w:sz="4" w:space="0" w:color="000000"/>
            </w:tcBorders>
            <w:shd w:val="clear" w:color="auto" w:fill="auto"/>
            <w:vAlign w:val="center"/>
          </w:tcPr>
          <w:p w14:paraId="7577C093"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right w:val="single" w:sz="4" w:space="0" w:color="000000"/>
            </w:tcBorders>
            <w:shd w:val="clear" w:color="auto" w:fill="auto"/>
            <w:vAlign w:val="center"/>
          </w:tcPr>
          <w:p w14:paraId="0E23CF67"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8499C"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模型接口设计</w:t>
            </w:r>
          </w:p>
        </w:tc>
      </w:tr>
      <w:tr w:rsidR="00754F50" w14:paraId="276B6248"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9389C"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44</w:t>
            </w:r>
          </w:p>
        </w:tc>
        <w:tc>
          <w:tcPr>
            <w:tcW w:w="1693" w:type="dxa"/>
            <w:vMerge/>
            <w:tcBorders>
              <w:left w:val="single" w:sz="4" w:space="0" w:color="000000"/>
              <w:right w:val="single" w:sz="4" w:space="0" w:color="000000"/>
            </w:tcBorders>
            <w:shd w:val="clear" w:color="auto" w:fill="auto"/>
            <w:vAlign w:val="center"/>
          </w:tcPr>
          <w:p w14:paraId="0E5D6FD3"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bottom w:val="single" w:sz="4" w:space="0" w:color="000000"/>
              <w:right w:val="single" w:sz="4" w:space="0" w:color="000000"/>
            </w:tcBorders>
            <w:shd w:val="clear" w:color="auto" w:fill="auto"/>
            <w:vAlign w:val="center"/>
          </w:tcPr>
          <w:p w14:paraId="31979924"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AC95B"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模型评审中心</w:t>
            </w:r>
          </w:p>
        </w:tc>
      </w:tr>
      <w:tr w:rsidR="00754F50" w14:paraId="2709D46B"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61CCD"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45</w:t>
            </w:r>
          </w:p>
        </w:tc>
        <w:tc>
          <w:tcPr>
            <w:tcW w:w="1693" w:type="dxa"/>
            <w:vMerge/>
            <w:tcBorders>
              <w:left w:val="single" w:sz="4" w:space="0" w:color="000000"/>
              <w:right w:val="single" w:sz="4" w:space="0" w:color="000000"/>
            </w:tcBorders>
            <w:shd w:val="clear" w:color="auto" w:fill="auto"/>
            <w:vAlign w:val="center"/>
          </w:tcPr>
          <w:p w14:paraId="48ABCA9A"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883F87"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数据湖</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9DFC1"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数据表查看</w:t>
            </w:r>
          </w:p>
        </w:tc>
      </w:tr>
      <w:tr w:rsidR="00754F50" w14:paraId="7614E309"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26E1FD"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46</w:t>
            </w:r>
          </w:p>
        </w:tc>
        <w:tc>
          <w:tcPr>
            <w:tcW w:w="1693" w:type="dxa"/>
            <w:vMerge/>
            <w:tcBorders>
              <w:left w:val="single" w:sz="4" w:space="0" w:color="000000"/>
              <w:right w:val="single" w:sz="4" w:space="0" w:color="000000"/>
            </w:tcBorders>
            <w:shd w:val="clear" w:color="auto" w:fill="auto"/>
            <w:vAlign w:val="center"/>
          </w:tcPr>
          <w:p w14:paraId="51B88DF0"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right w:val="single" w:sz="4" w:space="0" w:color="000000"/>
            </w:tcBorders>
            <w:shd w:val="clear" w:color="auto" w:fill="auto"/>
            <w:vAlign w:val="center"/>
          </w:tcPr>
          <w:p w14:paraId="302A00A9"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83061"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数据接口查看</w:t>
            </w:r>
          </w:p>
        </w:tc>
      </w:tr>
      <w:tr w:rsidR="00754F50" w14:paraId="45A009CB" w14:textId="77777777">
        <w:trPr>
          <w:trHeight w:val="369"/>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6BC65"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lastRenderedPageBreak/>
              <w:t>47</w:t>
            </w:r>
          </w:p>
        </w:tc>
        <w:tc>
          <w:tcPr>
            <w:tcW w:w="1693" w:type="dxa"/>
            <w:vMerge/>
            <w:tcBorders>
              <w:left w:val="single" w:sz="4" w:space="0" w:color="000000"/>
              <w:right w:val="single" w:sz="4" w:space="0" w:color="000000"/>
            </w:tcBorders>
            <w:shd w:val="clear" w:color="auto" w:fill="auto"/>
            <w:vAlign w:val="center"/>
          </w:tcPr>
          <w:p w14:paraId="0C86265E"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7A960E"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right w:val="single" w:sz="4" w:space="0" w:color="000000"/>
            </w:tcBorders>
            <w:shd w:val="clear" w:color="auto" w:fill="auto"/>
            <w:vAlign w:val="center"/>
          </w:tcPr>
          <w:p w14:paraId="26DB4984" w14:textId="77777777" w:rsidR="00754F50" w:rsidRDefault="00487C03">
            <w:pPr>
              <w:rPr>
                <w:rFonts w:ascii="宋体" w:hAnsi="宋体" w:cs="宋体" w:hint="eastAsia"/>
                <w:sz w:val="24"/>
              </w:rPr>
            </w:pPr>
            <w:r>
              <w:rPr>
                <w:rFonts w:ascii="宋体" w:hAnsi="宋体" w:cs="宋体"/>
                <w:sz w:val="24"/>
              </w:rPr>
              <w:t>数据申请</w:t>
            </w:r>
          </w:p>
        </w:tc>
      </w:tr>
      <w:tr w:rsidR="00754F50" w14:paraId="6582AE04"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49D78"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48</w:t>
            </w:r>
          </w:p>
        </w:tc>
        <w:tc>
          <w:tcPr>
            <w:tcW w:w="1693" w:type="dxa"/>
            <w:vMerge/>
            <w:tcBorders>
              <w:left w:val="single" w:sz="4" w:space="0" w:color="000000"/>
              <w:right w:val="single" w:sz="4" w:space="0" w:color="000000"/>
            </w:tcBorders>
            <w:shd w:val="clear" w:color="auto" w:fill="auto"/>
            <w:vAlign w:val="center"/>
          </w:tcPr>
          <w:p w14:paraId="7139CD92"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905718"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A13B4"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数据来源管理</w:t>
            </w:r>
          </w:p>
        </w:tc>
      </w:tr>
      <w:tr w:rsidR="00754F50" w14:paraId="4E25F7BF"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AB02F"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49</w:t>
            </w:r>
          </w:p>
        </w:tc>
        <w:tc>
          <w:tcPr>
            <w:tcW w:w="1693" w:type="dxa"/>
            <w:vMerge/>
            <w:tcBorders>
              <w:left w:val="single" w:sz="4" w:space="0" w:color="000000"/>
              <w:right w:val="single" w:sz="4" w:space="0" w:color="000000"/>
            </w:tcBorders>
            <w:shd w:val="clear" w:color="auto" w:fill="auto"/>
            <w:vAlign w:val="center"/>
          </w:tcPr>
          <w:p w14:paraId="6F25E804"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42E5B4"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2F4CB"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数据清单库</w:t>
            </w:r>
          </w:p>
        </w:tc>
      </w:tr>
      <w:tr w:rsidR="00754F50" w14:paraId="5B72C230"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E38B9"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50</w:t>
            </w:r>
          </w:p>
        </w:tc>
        <w:tc>
          <w:tcPr>
            <w:tcW w:w="1693" w:type="dxa"/>
            <w:vMerge/>
            <w:tcBorders>
              <w:left w:val="single" w:sz="4" w:space="0" w:color="000000"/>
              <w:right w:val="single" w:sz="4" w:space="0" w:color="000000"/>
            </w:tcBorders>
            <w:shd w:val="clear" w:color="auto" w:fill="auto"/>
            <w:vAlign w:val="center"/>
          </w:tcPr>
          <w:p w14:paraId="4DF2DEFB"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6131D9"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25CE7"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数据标注</w:t>
            </w:r>
          </w:p>
        </w:tc>
      </w:tr>
      <w:tr w:rsidR="00754F50" w14:paraId="42E23199"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09516"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51</w:t>
            </w:r>
          </w:p>
        </w:tc>
        <w:tc>
          <w:tcPr>
            <w:tcW w:w="1693" w:type="dxa"/>
            <w:vMerge/>
            <w:tcBorders>
              <w:left w:val="single" w:sz="4" w:space="0" w:color="000000"/>
              <w:right w:val="single" w:sz="4" w:space="0" w:color="000000"/>
            </w:tcBorders>
            <w:shd w:val="clear" w:color="auto" w:fill="auto"/>
            <w:vAlign w:val="center"/>
          </w:tcPr>
          <w:p w14:paraId="31B44B2E" w14:textId="77777777" w:rsidR="00754F50" w:rsidRDefault="00754F50">
            <w:pPr>
              <w:pStyle w:val="101"/>
              <w:spacing w:line="360" w:lineRule="auto"/>
              <w:jc w:val="both"/>
              <w:rPr>
                <w:rFonts w:ascii="宋体" w:eastAsia="宋体" w:hAnsi="宋体" w:cs="宋体"/>
                <w:kern w:val="2"/>
                <w:sz w:val="24"/>
                <w:szCs w:val="24"/>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4E38C"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命名集</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A68C5"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实时排行榜</w:t>
            </w:r>
          </w:p>
        </w:tc>
      </w:tr>
      <w:tr w:rsidR="00754F50" w14:paraId="67DC06B6"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580F0"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52</w:t>
            </w:r>
          </w:p>
        </w:tc>
        <w:tc>
          <w:tcPr>
            <w:tcW w:w="1693" w:type="dxa"/>
            <w:vMerge/>
            <w:tcBorders>
              <w:left w:val="single" w:sz="4" w:space="0" w:color="000000"/>
              <w:right w:val="single" w:sz="4" w:space="0" w:color="000000"/>
            </w:tcBorders>
            <w:shd w:val="clear" w:color="auto" w:fill="auto"/>
            <w:vAlign w:val="center"/>
          </w:tcPr>
          <w:p w14:paraId="54806688"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val="restart"/>
            <w:tcBorders>
              <w:top w:val="single" w:sz="4" w:space="0" w:color="000000"/>
              <w:left w:val="single" w:sz="4" w:space="0" w:color="000000"/>
              <w:right w:val="single" w:sz="4" w:space="0" w:color="000000"/>
            </w:tcBorders>
            <w:shd w:val="clear" w:color="auto" w:fill="auto"/>
            <w:vAlign w:val="center"/>
          </w:tcPr>
          <w:p w14:paraId="5CEA463F"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我的</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5CCBC"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我的知识</w:t>
            </w:r>
          </w:p>
        </w:tc>
      </w:tr>
      <w:tr w:rsidR="00754F50" w14:paraId="3016058B"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A59B7"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53</w:t>
            </w:r>
          </w:p>
        </w:tc>
        <w:tc>
          <w:tcPr>
            <w:tcW w:w="1693" w:type="dxa"/>
            <w:vMerge/>
            <w:tcBorders>
              <w:left w:val="single" w:sz="4" w:space="0" w:color="000000"/>
              <w:right w:val="single" w:sz="4" w:space="0" w:color="000000"/>
            </w:tcBorders>
            <w:shd w:val="clear" w:color="auto" w:fill="auto"/>
            <w:vAlign w:val="center"/>
          </w:tcPr>
          <w:p w14:paraId="6550CD5F"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right w:val="single" w:sz="4" w:space="0" w:color="000000"/>
            </w:tcBorders>
            <w:shd w:val="clear" w:color="auto" w:fill="auto"/>
            <w:vAlign w:val="center"/>
          </w:tcPr>
          <w:p w14:paraId="67E39425"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73918"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我的清单</w:t>
            </w:r>
          </w:p>
        </w:tc>
      </w:tr>
      <w:tr w:rsidR="00754F50" w14:paraId="73C2F0DD"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F6555"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54</w:t>
            </w:r>
          </w:p>
        </w:tc>
        <w:tc>
          <w:tcPr>
            <w:tcW w:w="1693" w:type="dxa"/>
            <w:vMerge/>
            <w:tcBorders>
              <w:left w:val="single" w:sz="4" w:space="0" w:color="000000"/>
              <w:right w:val="single" w:sz="4" w:space="0" w:color="000000"/>
            </w:tcBorders>
            <w:shd w:val="clear" w:color="auto" w:fill="auto"/>
            <w:vAlign w:val="center"/>
          </w:tcPr>
          <w:p w14:paraId="303F64CB"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right w:val="single" w:sz="4" w:space="0" w:color="000000"/>
            </w:tcBorders>
            <w:shd w:val="clear" w:color="auto" w:fill="auto"/>
            <w:vAlign w:val="center"/>
          </w:tcPr>
          <w:p w14:paraId="0B0A7D57"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731EC"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我的模型</w:t>
            </w:r>
          </w:p>
        </w:tc>
      </w:tr>
      <w:tr w:rsidR="00754F50" w14:paraId="516AB8E7"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F4F17"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55</w:t>
            </w:r>
          </w:p>
        </w:tc>
        <w:tc>
          <w:tcPr>
            <w:tcW w:w="1693" w:type="dxa"/>
            <w:vMerge/>
            <w:tcBorders>
              <w:left w:val="single" w:sz="4" w:space="0" w:color="000000"/>
              <w:right w:val="single" w:sz="4" w:space="0" w:color="000000"/>
            </w:tcBorders>
            <w:shd w:val="clear" w:color="auto" w:fill="auto"/>
            <w:vAlign w:val="center"/>
          </w:tcPr>
          <w:p w14:paraId="32A9E220"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bottom w:val="single" w:sz="4" w:space="0" w:color="000000"/>
              <w:right w:val="single" w:sz="4" w:space="0" w:color="000000"/>
            </w:tcBorders>
            <w:shd w:val="clear" w:color="auto" w:fill="auto"/>
            <w:vAlign w:val="center"/>
          </w:tcPr>
          <w:p w14:paraId="3A54A504"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B578E"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我的提问</w:t>
            </w:r>
          </w:p>
        </w:tc>
      </w:tr>
      <w:tr w:rsidR="00754F50" w14:paraId="13DC2951"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4595A"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56</w:t>
            </w:r>
          </w:p>
        </w:tc>
        <w:tc>
          <w:tcPr>
            <w:tcW w:w="1693" w:type="dxa"/>
            <w:vMerge/>
            <w:tcBorders>
              <w:left w:val="single" w:sz="4" w:space="0" w:color="000000"/>
              <w:right w:val="single" w:sz="4" w:space="0" w:color="000000"/>
            </w:tcBorders>
            <w:shd w:val="clear" w:color="auto" w:fill="auto"/>
            <w:vAlign w:val="center"/>
          </w:tcPr>
          <w:p w14:paraId="07248699"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val="restart"/>
            <w:tcBorders>
              <w:top w:val="single" w:sz="4" w:space="0" w:color="000000"/>
              <w:left w:val="single" w:sz="4" w:space="0" w:color="000000"/>
              <w:right w:val="single" w:sz="4" w:space="0" w:color="000000"/>
            </w:tcBorders>
            <w:shd w:val="clear" w:color="auto" w:fill="auto"/>
            <w:vAlign w:val="center"/>
          </w:tcPr>
          <w:p w14:paraId="1F4C5834"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交流社区</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07458"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求助社区</w:t>
            </w:r>
          </w:p>
        </w:tc>
      </w:tr>
      <w:tr w:rsidR="00754F50" w14:paraId="2DB89A80"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29B7A3"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57</w:t>
            </w:r>
          </w:p>
        </w:tc>
        <w:tc>
          <w:tcPr>
            <w:tcW w:w="1693" w:type="dxa"/>
            <w:vMerge/>
            <w:tcBorders>
              <w:left w:val="single" w:sz="4" w:space="0" w:color="000000"/>
              <w:right w:val="single" w:sz="4" w:space="0" w:color="000000"/>
            </w:tcBorders>
            <w:shd w:val="clear" w:color="auto" w:fill="auto"/>
            <w:vAlign w:val="center"/>
          </w:tcPr>
          <w:p w14:paraId="5B7685F6"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right w:val="single" w:sz="4" w:space="0" w:color="000000"/>
            </w:tcBorders>
            <w:shd w:val="clear" w:color="auto" w:fill="auto"/>
            <w:vAlign w:val="center"/>
          </w:tcPr>
          <w:p w14:paraId="6CFE0C7A"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191F0"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我的评论</w:t>
            </w:r>
          </w:p>
        </w:tc>
      </w:tr>
      <w:tr w:rsidR="00754F50" w14:paraId="15431603"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BF313"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58</w:t>
            </w:r>
          </w:p>
        </w:tc>
        <w:tc>
          <w:tcPr>
            <w:tcW w:w="1693" w:type="dxa"/>
            <w:vMerge/>
            <w:tcBorders>
              <w:left w:val="single" w:sz="4" w:space="0" w:color="000000"/>
              <w:right w:val="single" w:sz="4" w:space="0" w:color="000000"/>
            </w:tcBorders>
            <w:shd w:val="clear" w:color="auto" w:fill="auto"/>
            <w:vAlign w:val="center"/>
          </w:tcPr>
          <w:p w14:paraId="4B78D9D2"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bottom w:val="single" w:sz="4" w:space="0" w:color="000000"/>
              <w:right w:val="single" w:sz="4" w:space="0" w:color="000000"/>
            </w:tcBorders>
            <w:shd w:val="clear" w:color="auto" w:fill="auto"/>
            <w:vAlign w:val="center"/>
          </w:tcPr>
          <w:p w14:paraId="764936C9"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7B3A1"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热榜问题</w:t>
            </w:r>
          </w:p>
        </w:tc>
      </w:tr>
      <w:tr w:rsidR="00754F50" w14:paraId="1156D952"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02191" w14:textId="77777777" w:rsidR="00754F50" w:rsidRDefault="00487C03">
            <w:pPr>
              <w:widowControl/>
              <w:jc w:val="left"/>
              <w:textAlignment w:val="center"/>
              <w:rPr>
                <w:rFonts w:ascii="宋体" w:hAnsi="宋体" w:cs="宋体" w:hint="eastAsia"/>
                <w:sz w:val="24"/>
              </w:rPr>
            </w:pPr>
            <w:r>
              <w:rPr>
                <w:rFonts w:ascii="宋体" w:hAnsi="宋体" w:cs="宋体" w:hint="eastAsia"/>
                <w:kern w:val="0"/>
                <w:sz w:val="22"/>
                <w:szCs w:val="22"/>
                <w:lang w:bidi="ar"/>
              </w:rPr>
              <w:t>59</w:t>
            </w:r>
          </w:p>
        </w:tc>
        <w:tc>
          <w:tcPr>
            <w:tcW w:w="1693" w:type="dxa"/>
            <w:vMerge/>
            <w:tcBorders>
              <w:left w:val="single" w:sz="4" w:space="0" w:color="000000"/>
              <w:right w:val="single" w:sz="4" w:space="0" w:color="000000"/>
            </w:tcBorders>
            <w:shd w:val="clear" w:color="auto" w:fill="auto"/>
            <w:vAlign w:val="center"/>
          </w:tcPr>
          <w:p w14:paraId="0504A586" w14:textId="77777777" w:rsidR="00754F50" w:rsidRDefault="00754F50">
            <w:pPr>
              <w:pStyle w:val="101"/>
              <w:spacing w:line="360" w:lineRule="auto"/>
              <w:jc w:val="both"/>
              <w:rPr>
                <w:rFonts w:ascii="宋体" w:eastAsia="宋体" w:hAnsi="宋体" w:cs="宋体"/>
                <w:kern w:val="2"/>
                <w:sz w:val="24"/>
                <w:szCs w:val="24"/>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EC419"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知识/经验集</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5B252"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知识卡片</w:t>
            </w:r>
          </w:p>
        </w:tc>
      </w:tr>
      <w:tr w:rsidR="00754F50" w14:paraId="6C795475"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DBD6FC" w14:textId="77777777" w:rsidR="00754F50" w:rsidRDefault="00487C03">
            <w:pPr>
              <w:widowControl/>
              <w:jc w:val="left"/>
              <w:textAlignment w:val="center"/>
              <w:rPr>
                <w:rFonts w:ascii="宋体" w:hAnsi="宋体" w:cs="宋体" w:hint="eastAsia"/>
                <w:sz w:val="24"/>
              </w:rPr>
            </w:pPr>
            <w:r>
              <w:rPr>
                <w:rFonts w:ascii="宋体" w:hAnsi="宋体" w:cs="宋体" w:hint="eastAsia"/>
                <w:kern w:val="0"/>
                <w:sz w:val="22"/>
                <w:szCs w:val="22"/>
                <w:lang w:bidi="ar"/>
              </w:rPr>
              <w:t>60</w:t>
            </w:r>
          </w:p>
        </w:tc>
        <w:tc>
          <w:tcPr>
            <w:tcW w:w="1693" w:type="dxa"/>
            <w:vMerge/>
            <w:tcBorders>
              <w:left w:val="single" w:sz="4" w:space="0" w:color="000000"/>
              <w:right w:val="single" w:sz="4" w:space="0" w:color="000000"/>
            </w:tcBorders>
            <w:shd w:val="clear" w:color="auto" w:fill="auto"/>
            <w:vAlign w:val="center"/>
          </w:tcPr>
          <w:p w14:paraId="4BD3643A"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val="restart"/>
            <w:tcBorders>
              <w:top w:val="single" w:sz="4" w:space="0" w:color="000000"/>
              <w:left w:val="single" w:sz="4" w:space="0" w:color="000000"/>
              <w:right w:val="single" w:sz="4" w:space="0" w:color="000000"/>
            </w:tcBorders>
            <w:shd w:val="clear" w:color="auto" w:fill="auto"/>
            <w:vAlign w:val="center"/>
          </w:tcPr>
          <w:p w14:paraId="07B8E761"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系统设置</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133B4"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用户管理</w:t>
            </w:r>
          </w:p>
        </w:tc>
      </w:tr>
      <w:tr w:rsidR="00754F50" w14:paraId="739C0208"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A0511" w14:textId="77777777" w:rsidR="00754F50" w:rsidRDefault="00487C03">
            <w:pPr>
              <w:widowControl/>
              <w:jc w:val="left"/>
              <w:textAlignment w:val="center"/>
              <w:rPr>
                <w:rFonts w:ascii="宋体" w:hAnsi="宋体" w:cs="宋体" w:hint="eastAsia"/>
                <w:sz w:val="24"/>
              </w:rPr>
            </w:pPr>
            <w:r>
              <w:rPr>
                <w:rFonts w:ascii="宋体" w:hAnsi="宋体" w:cs="宋体" w:hint="eastAsia"/>
                <w:kern w:val="0"/>
                <w:sz w:val="22"/>
                <w:szCs w:val="22"/>
                <w:lang w:bidi="ar"/>
              </w:rPr>
              <w:t>61</w:t>
            </w:r>
          </w:p>
        </w:tc>
        <w:tc>
          <w:tcPr>
            <w:tcW w:w="1693" w:type="dxa"/>
            <w:vMerge/>
            <w:tcBorders>
              <w:left w:val="single" w:sz="4" w:space="0" w:color="000000"/>
              <w:right w:val="single" w:sz="4" w:space="0" w:color="000000"/>
            </w:tcBorders>
            <w:shd w:val="clear" w:color="auto" w:fill="auto"/>
            <w:vAlign w:val="center"/>
          </w:tcPr>
          <w:p w14:paraId="66911AB1"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right w:val="single" w:sz="4" w:space="0" w:color="000000"/>
            </w:tcBorders>
            <w:shd w:val="clear" w:color="auto" w:fill="auto"/>
            <w:vAlign w:val="center"/>
          </w:tcPr>
          <w:p w14:paraId="67B9D702"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A5858"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角色管理</w:t>
            </w:r>
          </w:p>
        </w:tc>
      </w:tr>
      <w:tr w:rsidR="00754F50" w14:paraId="1C4EBE91"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6D37C" w14:textId="77777777" w:rsidR="00754F50" w:rsidRDefault="00487C03">
            <w:pPr>
              <w:widowControl/>
              <w:jc w:val="left"/>
              <w:textAlignment w:val="center"/>
              <w:rPr>
                <w:rFonts w:ascii="宋体" w:hAnsi="宋体" w:cs="宋体" w:hint="eastAsia"/>
                <w:sz w:val="24"/>
              </w:rPr>
            </w:pPr>
            <w:r>
              <w:rPr>
                <w:rFonts w:ascii="宋体" w:hAnsi="宋体" w:cs="宋体" w:hint="eastAsia"/>
                <w:kern w:val="0"/>
                <w:sz w:val="22"/>
                <w:szCs w:val="22"/>
                <w:lang w:bidi="ar"/>
              </w:rPr>
              <w:t>62</w:t>
            </w:r>
          </w:p>
        </w:tc>
        <w:tc>
          <w:tcPr>
            <w:tcW w:w="1693" w:type="dxa"/>
            <w:vMerge/>
            <w:tcBorders>
              <w:left w:val="single" w:sz="4" w:space="0" w:color="000000"/>
              <w:right w:val="single" w:sz="4" w:space="0" w:color="000000"/>
            </w:tcBorders>
            <w:shd w:val="clear" w:color="auto" w:fill="auto"/>
            <w:vAlign w:val="center"/>
          </w:tcPr>
          <w:p w14:paraId="77EC0925"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right w:val="single" w:sz="4" w:space="0" w:color="000000"/>
            </w:tcBorders>
            <w:shd w:val="clear" w:color="auto" w:fill="auto"/>
            <w:vAlign w:val="center"/>
          </w:tcPr>
          <w:p w14:paraId="3527CD20"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501B1"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部门管理</w:t>
            </w:r>
          </w:p>
        </w:tc>
      </w:tr>
      <w:tr w:rsidR="00754F50" w14:paraId="7736768D"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F17D4C" w14:textId="77777777" w:rsidR="00754F50" w:rsidRDefault="00487C03">
            <w:pPr>
              <w:widowControl/>
              <w:jc w:val="left"/>
              <w:textAlignment w:val="center"/>
              <w:rPr>
                <w:rFonts w:ascii="宋体" w:hAnsi="宋体" w:cs="宋体" w:hint="eastAsia"/>
                <w:sz w:val="24"/>
              </w:rPr>
            </w:pPr>
            <w:r>
              <w:rPr>
                <w:rFonts w:ascii="宋体" w:hAnsi="宋体" w:cs="宋体" w:hint="eastAsia"/>
                <w:kern w:val="0"/>
                <w:sz w:val="22"/>
                <w:szCs w:val="22"/>
                <w:lang w:bidi="ar"/>
              </w:rPr>
              <w:t>63</w:t>
            </w:r>
          </w:p>
        </w:tc>
        <w:tc>
          <w:tcPr>
            <w:tcW w:w="1693" w:type="dxa"/>
            <w:vMerge/>
            <w:tcBorders>
              <w:left w:val="single" w:sz="4" w:space="0" w:color="000000"/>
              <w:right w:val="single" w:sz="4" w:space="0" w:color="000000"/>
            </w:tcBorders>
            <w:shd w:val="clear" w:color="auto" w:fill="auto"/>
            <w:vAlign w:val="center"/>
          </w:tcPr>
          <w:p w14:paraId="32607E10"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right w:val="single" w:sz="4" w:space="0" w:color="000000"/>
            </w:tcBorders>
            <w:shd w:val="clear" w:color="auto" w:fill="auto"/>
            <w:vAlign w:val="center"/>
          </w:tcPr>
          <w:p w14:paraId="3AD10128"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63119"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岗位管理</w:t>
            </w:r>
          </w:p>
        </w:tc>
      </w:tr>
      <w:tr w:rsidR="00754F50" w14:paraId="20DB372F"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6F03C4" w14:textId="77777777" w:rsidR="00754F50" w:rsidRDefault="00487C03">
            <w:pPr>
              <w:widowControl/>
              <w:jc w:val="left"/>
              <w:textAlignment w:val="center"/>
              <w:rPr>
                <w:rFonts w:ascii="宋体" w:hAnsi="宋体" w:cs="宋体" w:hint="eastAsia"/>
                <w:sz w:val="24"/>
              </w:rPr>
            </w:pPr>
            <w:r>
              <w:rPr>
                <w:rFonts w:ascii="宋体" w:hAnsi="宋体" w:cs="宋体" w:hint="eastAsia"/>
                <w:kern w:val="0"/>
                <w:sz w:val="22"/>
                <w:szCs w:val="22"/>
                <w:lang w:bidi="ar"/>
              </w:rPr>
              <w:t>64</w:t>
            </w:r>
          </w:p>
        </w:tc>
        <w:tc>
          <w:tcPr>
            <w:tcW w:w="1693" w:type="dxa"/>
            <w:vMerge/>
            <w:tcBorders>
              <w:left w:val="single" w:sz="4" w:space="0" w:color="000000"/>
              <w:right w:val="single" w:sz="4" w:space="0" w:color="000000"/>
            </w:tcBorders>
            <w:shd w:val="clear" w:color="auto" w:fill="auto"/>
            <w:vAlign w:val="center"/>
          </w:tcPr>
          <w:p w14:paraId="60F082D8"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right w:val="single" w:sz="4" w:space="0" w:color="000000"/>
            </w:tcBorders>
            <w:shd w:val="clear" w:color="auto" w:fill="auto"/>
            <w:vAlign w:val="center"/>
          </w:tcPr>
          <w:p w14:paraId="05D87010"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FD640"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应用管理</w:t>
            </w:r>
          </w:p>
        </w:tc>
      </w:tr>
      <w:tr w:rsidR="00754F50" w14:paraId="22A1AB45"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0C910" w14:textId="77777777" w:rsidR="00754F50" w:rsidRDefault="00487C03">
            <w:pPr>
              <w:widowControl/>
              <w:jc w:val="left"/>
              <w:textAlignment w:val="center"/>
              <w:rPr>
                <w:rFonts w:ascii="宋体" w:hAnsi="宋体" w:cs="宋体" w:hint="eastAsia"/>
                <w:sz w:val="24"/>
              </w:rPr>
            </w:pPr>
            <w:r>
              <w:rPr>
                <w:rFonts w:ascii="宋体" w:hAnsi="宋体" w:cs="宋体" w:hint="eastAsia"/>
                <w:kern w:val="0"/>
                <w:sz w:val="22"/>
                <w:szCs w:val="22"/>
                <w:lang w:bidi="ar"/>
              </w:rPr>
              <w:t>65</w:t>
            </w:r>
          </w:p>
        </w:tc>
        <w:tc>
          <w:tcPr>
            <w:tcW w:w="1693" w:type="dxa"/>
            <w:vMerge/>
            <w:tcBorders>
              <w:left w:val="single" w:sz="4" w:space="0" w:color="000000"/>
              <w:right w:val="single" w:sz="4" w:space="0" w:color="000000"/>
            </w:tcBorders>
            <w:shd w:val="clear" w:color="auto" w:fill="auto"/>
            <w:vAlign w:val="center"/>
          </w:tcPr>
          <w:p w14:paraId="0E8E2D21"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bottom w:val="single" w:sz="4" w:space="0" w:color="000000"/>
              <w:right w:val="single" w:sz="4" w:space="0" w:color="000000"/>
            </w:tcBorders>
            <w:shd w:val="clear" w:color="auto" w:fill="auto"/>
            <w:vAlign w:val="center"/>
          </w:tcPr>
          <w:p w14:paraId="7F65F4F2"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2DD55"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通知公告</w:t>
            </w:r>
          </w:p>
        </w:tc>
      </w:tr>
      <w:tr w:rsidR="00754F50" w14:paraId="1CF456D8"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4420C" w14:textId="77777777" w:rsidR="00754F50" w:rsidRDefault="00487C03">
            <w:pPr>
              <w:widowControl/>
              <w:jc w:val="left"/>
              <w:textAlignment w:val="center"/>
              <w:rPr>
                <w:rFonts w:ascii="宋体" w:hAnsi="宋体" w:cs="宋体" w:hint="eastAsia"/>
                <w:sz w:val="24"/>
              </w:rPr>
            </w:pPr>
            <w:r>
              <w:rPr>
                <w:rFonts w:ascii="宋体" w:hAnsi="宋体" w:cs="宋体" w:hint="eastAsia"/>
                <w:kern w:val="0"/>
                <w:sz w:val="22"/>
                <w:szCs w:val="22"/>
                <w:lang w:bidi="ar"/>
              </w:rPr>
              <w:t>66</w:t>
            </w:r>
          </w:p>
        </w:tc>
        <w:tc>
          <w:tcPr>
            <w:tcW w:w="1693" w:type="dxa"/>
            <w:vMerge/>
            <w:tcBorders>
              <w:left w:val="single" w:sz="4" w:space="0" w:color="000000"/>
              <w:right w:val="single" w:sz="4" w:space="0" w:color="000000"/>
            </w:tcBorders>
            <w:shd w:val="clear" w:color="auto" w:fill="auto"/>
            <w:vAlign w:val="center"/>
          </w:tcPr>
          <w:p w14:paraId="02D680E2" w14:textId="77777777" w:rsidR="00754F50" w:rsidRDefault="00754F50">
            <w:pPr>
              <w:pStyle w:val="101"/>
              <w:spacing w:line="360" w:lineRule="auto"/>
              <w:jc w:val="both"/>
              <w:rPr>
                <w:rFonts w:ascii="宋体" w:eastAsia="宋体" w:hAnsi="宋体" w:cs="宋体"/>
                <w:kern w:val="2"/>
                <w:sz w:val="24"/>
                <w:szCs w:val="24"/>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B0C41"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运维管理</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2159E"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服务监控、日志管理、数据备份</w:t>
            </w:r>
          </w:p>
        </w:tc>
      </w:tr>
      <w:tr w:rsidR="00754F50" w14:paraId="3E824886"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46D77" w14:textId="77777777" w:rsidR="00754F50" w:rsidRDefault="00487C03">
            <w:pPr>
              <w:widowControl/>
              <w:jc w:val="left"/>
              <w:textAlignment w:val="center"/>
              <w:rPr>
                <w:rFonts w:ascii="宋体" w:hAnsi="宋体" w:cs="宋体" w:hint="eastAsia"/>
                <w:sz w:val="24"/>
              </w:rPr>
            </w:pPr>
            <w:r>
              <w:rPr>
                <w:rFonts w:ascii="宋体" w:hAnsi="宋体" w:cs="宋体" w:hint="eastAsia"/>
                <w:kern w:val="0"/>
                <w:sz w:val="22"/>
                <w:szCs w:val="22"/>
                <w:lang w:bidi="ar"/>
              </w:rPr>
              <w:t>67</w:t>
            </w:r>
          </w:p>
        </w:tc>
        <w:tc>
          <w:tcPr>
            <w:tcW w:w="1693" w:type="dxa"/>
            <w:vMerge/>
            <w:tcBorders>
              <w:left w:val="single" w:sz="4" w:space="0" w:color="000000"/>
              <w:bottom w:val="single" w:sz="4" w:space="0" w:color="000000"/>
              <w:right w:val="single" w:sz="4" w:space="0" w:color="000000"/>
            </w:tcBorders>
            <w:shd w:val="clear" w:color="auto" w:fill="auto"/>
            <w:vAlign w:val="center"/>
          </w:tcPr>
          <w:p w14:paraId="78D855A1" w14:textId="77777777" w:rsidR="00754F50" w:rsidRDefault="00754F50">
            <w:pPr>
              <w:pStyle w:val="101"/>
              <w:spacing w:line="360" w:lineRule="auto"/>
              <w:jc w:val="both"/>
              <w:rPr>
                <w:rFonts w:ascii="宋体" w:eastAsia="宋体" w:hAnsi="宋体" w:cs="宋体"/>
                <w:kern w:val="2"/>
                <w:sz w:val="24"/>
                <w:szCs w:val="24"/>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9F4CE"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开发管理</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14B4A"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表单构建、代码生成、系统接口</w:t>
            </w:r>
          </w:p>
        </w:tc>
      </w:tr>
      <w:tr w:rsidR="00754F50" w14:paraId="6926300B"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51339" w14:textId="77777777" w:rsidR="00754F50" w:rsidRDefault="00487C03">
            <w:pPr>
              <w:widowControl/>
              <w:jc w:val="left"/>
              <w:textAlignment w:val="center"/>
              <w:rPr>
                <w:rFonts w:ascii="宋体" w:hAnsi="宋体" w:cs="宋体" w:hint="eastAsia"/>
                <w:sz w:val="24"/>
              </w:rPr>
            </w:pPr>
            <w:r>
              <w:rPr>
                <w:rFonts w:ascii="宋体" w:hAnsi="宋体" w:cs="宋体" w:hint="eastAsia"/>
                <w:kern w:val="0"/>
                <w:sz w:val="22"/>
                <w:szCs w:val="22"/>
                <w:lang w:bidi="ar"/>
              </w:rPr>
              <w:t>68</w:t>
            </w:r>
          </w:p>
        </w:tc>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5F43AD"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清风工程公权力大数据监督应用项目</w:t>
            </w:r>
          </w:p>
        </w:tc>
        <w:tc>
          <w:tcPr>
            <w:tcW w:w="1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B4391C"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基础支撑系统</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FCB47"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系统管理</w:t>
            </w:r>
          </w:p>
        </w:tc>
      </w:tr>
      <w:tr w:rsidR="00754F50" w14:paraId="0D8F9098"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0DFA3F" w14:textId="77777777" w:rsidR="00754F50" w:rsidRDefault="00487C03">
            <w:pPr>
              <w:widowControl/>
              <w:jc w:val="left"/>
              <w:textAlignment w:val="center"/>
              <w:rPr>
                <w:rFonts w:ascii="宋体" w:hAnsi="宋体" w:cs="宋体" w:hint="eastAsia"/>
                <w:sz w:val="24"/>
              </w:rPr>
            </w:pPr>
            <w:r>
              <w:rPr>
                <w:rFonts w:ascii="宋体" w:hAnsi="宋体" w:cs="宋体" w:hint="eastAsia"/>
                <w:kern w:val="0"/>
                <w:sz w:val="22"/>
                <w:szCs w:val="22"/>
                <w:lang w:bidi="ar"/>
              </w:rPr>
              <w:t>69</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464471"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BC58C7"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686D6"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清单库</w:t>
            </w:r>
          </w:p>
        </w:tc>
      </w:tr>
      <w:tr w:rsidR="00754F50" w14:paraId="286D332D"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ACA52" w14:textId="77777777" w:rsidR="00754F50" w:rsidRDefault="00487C03">
            <w:pPr>
              <w:widowControl/>
              <w:jc w:val="left"/>
              <w:textAlignment w:val="center"/>
              <w:rPr>
                <w:rFonts w:ascii="宋体" w:hAnsi="宋体" w:cs="宋体" w:hint="eastAsia"/>
                <w:sz w:val="24"/>
              </w:rPr>
            </w:pPr>
            <w:r>
              <w:rPr>
                <w:rFonts w:ascii="宋体" w:hAnsi="宋体" w:cs="宋体" w:hint="eastAsia"/>
                <w:kern w:val="0"/>
                <w:sz w:val="22"/>
                <w:szCs w:val="22"/>
                <w:lang w:bidi="ar"/>
              </w:rPr>
              <w:t>70</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2080FB"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010B2D"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6B010"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协同办公</w:t>
            </w:r>
          </w:p>
        </w:tc>
      </w:tr>
      <w:tr w:rsidR="00754F50" w14:paraId="10DFE663"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10544" w14:textId="77777777" w:rsidR="00754F50" w:rsidRDefault="00487C03">
            <w:pPr>
              <w:widowControl/>
              <w:jc w:val="left"/>
              <w:textAlignment w:val="center"/>
              <w:rPr>
                <w:rFonts w:ascii="宋体" w:hAnsi="宋体" w:cs="宋体" w:hint="eastAsia"/>
                <w:sz w:val="24"/>
              </w:rPr>
            </w:pPr>
            <w:r>
              <w:rPr>
                <w:rFonts w:ascii="宋体" w:hAnsi="宋体" w:cs="宋体" w:hint="eastAsia"/>
                <w:kern w:val="0"/>
                <w:sz w:val="22"/>
                <w:szCs w:val="22"/>
                <w:lang w:bidi="ar"/>
              </w:rPr>
              <w:t>71</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43B2DB" w14:textId="77777777" w:rsidR="00754F50" w:rsidRDefault="00754F50">
            <w:pPr>
              <w:pStyle w:val="101"/>
              <w:spacing w:line="360" w:lineRule="auto"/>
              <w:jc w:val="both"/>
              <w:rPr>
                <w:rFonts w:ascii="宋体" w:eastAsia="宋体" w:hAnsi="宋体" w:cs="宋体"/>
                <w:kern w:val="2"/>
                <w:sz w:val="24"/>
                <w:szCs w:val="24"/>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15B65"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模型中心</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BFFC4"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创建模型、预警模型排名</w:t>
            </w:r>
          </w:p>
        </w:tc>
      </w:tr>
      <w:tr w:rsidR="00754F50" w14:paraId="32133A2B"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611D1" w14:textId="77777777" w:rsidR="00754F50" w:rsidRDefault="00487C03">
            <w:pPr>
              <w:widowControl/>
              <w:jc w:val="left"/>
              <w:textAlignment w:val="center"/>
              <w:rPr>
                <w:rFonts w:ascii="宋体" w:hAnsi="宋体" w:cs="宋体" w:hint="eastAsia"/>
                <w:sz w:val="24"/>
              </w:rPr>
            </w:pPr>
            <w:r>
              <w:rPr>
                <w:rFonts w:ascii="宋体" w:hAnsi="宋体" w:cs="宋体" w:hint="eastAsia"/>
                <w:kern w:val="0"/>
                <w:sz w:val="22"/>
                <w:szCs w:val="22"/>
                <w:lang w:bidi="ar"/>
              </w:rPr>
              <w:t>72</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36856C"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A95BDF"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综合驾驶舱</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65979"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总览(主屏)</w:t>
            </w:r>
          </w:p>
        </w:tc>
      </w:tr>
      <w:tr w:rsidR="00754F50" w14:paraId="3698A41F"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B5AD7" w14:textId="77777777" w:rsidR="00754F50" w:rsidRDefault="00487C03">
            <w:pPr>
              <w:widowControl/>
              <w:jc w:val="left"/>
              <w:textAlignment w:val="center"/>
              <w:rPr>
                <w:rFonts w:ascii="宋体" w:hAnsi="宋体" w:cs="宋体" w:hint="eastAsia"/>
                <w:sz w:val="24"/>
              </w:rPr>
            </w:pPr>
            <w:r>
              <w:rPr>
                <w:rFonts w:ascii="宋体" w:hAnsi="宋体" w:cs="宋体" w:hint="eastAsia"/>
                <w:kern w:val="0"/>
                <w:sz w:val="22"/>
                <w:szCs w:val="22"/>
                <w:lang w:bidi="ar"/>
              </w:rPr>
              <w:lastRenderedPageBreak/>
              <w:t>73</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C8AE11"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CA925A"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D47D0"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预警中心子屏</w:t>
            </w:r>
          </w:p>
        </w:tc>
      </w:tr>
      <w:tr w:rsidR="00754F50" w14:paraId="4AD0F286"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CFD86" w14:textId="77777777" w:rsidR="00754F50" w:rsidRDefault="00487C03">
            <w:pPr>
              <w:widowControl/>
              <w:jc w:val="left"/>
              <w:textAlignment w:val="center"/>
              <w:rPr>
                <w:rFonts w:ascii="宋体" w:hAnsi="宋体" w:cs="宋体" w:hint="eastAsia"/>
                <w:sz w:val="24"/>
              </w:rPr>
            </w:pPr>
            <w:r>
              <w:rPr>
                <w:rFonts w:ascii="宋体" w:hAnsi="宋体" w:cs="宋体" w:hint="eastAsia"/>
                <w:kern w:val="0"/>
                <w:sz w:val="22"/>
                <w:szCs w:val="22"/>
                <w:lang w:bidi="ar"/>
              </w:rPr>
              <w:t>74</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F6C35C"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B19DC7"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EB0C9"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工作台子屏</w:t>
            </w:r>
          </w:p>
        </w:tc>
      </w:tr>
      <w:tr w:rsidR="00754F50" w14:paraId="28D4CF9C"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4E0E9" w14:textId="77777777" w:rsidR="00754F50" w:rsidRDefault="00487C03">
            <w:pPr>
              <w:widowControl/>
              <w:jc w:val="left"/>
              <w:textAlignment w:val="center"/>
              <w:rPr>
                <w:rFonts w:ascii="宋体" w:hAnsi="宋体" w:cs="宋体" w:hint="eastAsia"/>
                <w:sz w:val="24"/>
              </w:rPr>
            </w:pPr>
            <w:r>
              <w:rPr>
                <w:rFonts w:ascii="宋体" w:hAnsi="宋体" w:cs="宋体" w:hint="eastAsia"/>
                <w:kern w:val="0"/>
                <w:sz w:val="22"/>
                <w:szCs w:val="22"/>
                <w:lang w:bidi="ar"/>
              </w:rPr>
              <w:t>75</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652980"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F6120D"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F74E8"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烽火台子屏</w:t>
            </w:r>
          </w:p>
        </w:tc>
      </w:tr>
      <w:tr w:rsidR="00754F50" w14:paraId="20DB7ADE"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D59A9" w14:textId="77777777" w:rsidR="00754F50" w:rsidRDefault="00487C03">
            <w:pPr>
              <w:widowControl/>
              <w:jc w:val="left"/>
              <w:textAlignment w:val="center"/>
              <w:rPr>
                <w:rFonts w:ascii="宋体" w:hAnsi="宋体" w:cs="宋体" w:hint="eastAsia"/>
                <w:sz w:val="24"/>
              </w:rPr>
            </w:pPr>
            <w:r>
              <w:rPr>
                <w:rFonts w:ascii="宋体" w:hAnsi="宋体" w:cs="宋体" w:hint="eastAsia"/>
                <w:kern w:val="0"/>
                <w:sz w:val="22"/>
                <w:szCs w:val="22"/>
                <w:lang w:bidi="ar"/>
              </w:rPr>
              <w:t>76</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D54E88"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32A2B5"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8B16C"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模型坊子屏</w:t>
            </w:r>
          </w:p>
        </w:tc>
      </w:tr>
      <w:tr w:rsidR="00754F50" w14:paraId="18EE9A66"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05493A" w14:textId="77777777" w:rsidR="00754F50" w:rsidRDefault="00487C03">
            <w:pPr>
              <w:widowControl/>
              <w:jc w:val="left"/>
              <w:textAlignment w:val="center"/>
              <w:rPr>
                <w:rFonts w:ascii="宋体" w:hAnsi="宋体" w:cs="宋体" w:hint="eastAsia"/>
                <w:sz w:val="24"/>
              </w:rPr>
            </w:pPr>
            <w:r>
              <w:rPr>
                <w:rFonts w:ascii="宋体" w:hAnsi="宋体" w:cs="宋体" w:hint="eastAsia"/>
                <w:kern w:val="0"/>
                <w:sz w:val="22"/>
                <w:szCs w:val="22"/>
                <w:lang w:bidi="ar"/>
              </w:rPr>
              <w:t>77</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D700DA"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48694F"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CEBCC"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瞭望塔子屏</w:t>
            </w:r>
          </w:p>
        </w:tc>
      </w:tr>
      <w:tr w:rsidR="00754F50" w14:paraId="30C8F099"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A5F1C1" w14:textId="77777777" w:rsidR="00754F50" w:rsidRDefault="00487C03">
            <w:pPr>
              <w:widowControl/>
              <w:jc w:val="left"/>
              <w:textAlignment w:val="center"/>
              <w:rPr>
                <w:rFonts w:ascii="宋体" w:hAnsi="宋体" w:cs="宋体" w:hint="eastAsia"/>
                <w:sz w:val="24"/>
              </w:rPr>
            </w:pPr>
            <w:r>
              <w:rPr>
                <w:rFonts w:ascii="宋体" w:hAnsi="宋体" w:cs="宋体" w:hint="eastAsia"/>
                <w:kern w:val="0"/>
                <w:sz w:val="22"/>
                <w:szCs w:val="22"/>
                <w:lang w:bidi="ar"/>
              </w:rPr>
              <w:t>78</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384384"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8306F4"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E9CF9"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数纪本子屏</w:t>
            </w:r>
          </w:p>
        </w:tc>
      </w:tr>
      <w:tr w:rsidR="00754F50" w14:paraId="3C8AC565"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2E5E4" w14:textId="77777777" w:rsidR="00754F50" w:rsidRDefault="00487C03">
            <w:pPr>
              <w:widowControl/>
              <w:jc w:val="left"/>
              <w:textAlignment w:val="center"/>
              <w:rPr>
                <w:rFonts w:ascii="宋体" w:hAnsi="宋体" w:cs="宋体" w:hint="eastAsia"/>
                <w:sz w:val="24"/>
              </w:rPr>
            </w:pPr>
            <w:r>
              <w:rPr>
                <w:rFonts w:ascii="宋体" w:hAnsi="宋体" w:cs="宋体" w:hint="eastAsia"/>
                <w:kern w:val="0"/>
                <w:sz w:val="22"/>
                <w:szCs w:val="22"/>
                <w:lang w:bidi="ar"/>
              </w:rPr>
              <w:t>79</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FA1A2A"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val="restart"/>
            <w:tcBorders>
              <w:top w:val="single" w:sz="4" w:space="0" w:color="000000"/>
              <w:left w:val="single" w:sz="4" w:space="0" w:color="000000"/>
              <w:right w:val="single" w:sz="4" w:space="0" w:color="000000"/>
            </w:tcBorders>
            <w:shd w:val="clear" w:color="auto" w:fill="auto"/>
            <w:vAlign w:val="center"/>
          </w:tcPr>
          <w:p w14:paraId="67CAC241"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成果展示</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B2156"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数据归集</w:t>
            </w:r>
          </w:p>
        </w:tc>
      </w:tr>
      <w:tr w:rsidR="00754F50" w14:paraId="4E091D51"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C395C6" w14:textId="77777777" w:rsidR="00754F50" w:rsidRDefault="00487C03">
            <w:pPr>
              <w:widowControl/>
              <w:jc w:val="left"/>
              <w:textAlignment w:val="center"/>
              <w:rPr>
                <w:rFonts w:ascii="宋体" w:hAnsi="宋体" w:cs="宋体" w:hint="eastAsia"/>
                <w:sz w:val="24"/>
              </w:rPr>
            </w:pPr>
            <w:r>
              <w:rPr>
                <w:rFonts w:ascii="宋体" w:hAnsi="宋体" w:cs="宋体" w:hint="eastAsia"/>
                <w:kern w:val="0"/>
                <w:sz w:val="22"/>
                <w:szCs w:val="22"/>
                <w:lang w:bidi="ar"/>
              </w:rPr>
              <w:t>80</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559DDB"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right w:val="single" w:sz="4" w:space="0" w:color="000000"/>
            </w:tcBorders>
            <w:shd w:val="clear" w:color="auto" w:fill="auto"/>
            <w:vAlign w:val="center"/>
          </w:tcPr>
          <w:p w14:paraId="339594A1"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3B590"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模型建设</w:t>
            </w:r>
          </w:p>
        </w:tc>
      </w:tr>
      <w:tr w:rsidR="00754F50" w14:paraId="7EED0C60"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69B9E" w14:textId="77777777" w:rsidR="00754F50" w:rsidRDefault="00487C03">
            <w:pPr>
              <w:widowControl/>
              <w:jc w:val="left"/>
              <w:textAlignment w:val="center"/>
              <w:rPr>
                <w:rFonts w:ascii="宋体" w:hAnsi="宋体" w:cs="宋体" w:hint="eastAsia"/>
                <w:sz w:val="24"/>
              </w:rPr>
            </w:pPr>
            <w:r>
              <w:rPr>
                <w:rFonts w:ascii="宋体" w:hAnsi="宋体" w:cs="宋体" w:hint="eastAsia"/>
                <w:kern w:val="0"/>
                <w:sz w:val="22"/>
                <w:szCs w:val="22"/>
                <w:lang w:bidi="ar"/>
              </w:rPr>
              <w:t>81</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7CEB84"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right w:val="single" w:sz="4" w:space="0" w:color="000000"/>
            </w:tcBorders>
            <w:shd w:val="clear" w:color="auto" w:fill="auto"/>
            <w:vAlign w:val="center"/>
          </w:tcPr>
          <w:p w14:paraId="29640F1B"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444B7"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预警处置</w:t>
            </w:r>
          </w:p>
        </w:tc>
      </w:tr>
      <w:tr w:rsidR="00754F50" w14:paraId="07E13794"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0AE4B" w14:textId="77777777" w:rsidR="00754F50" w:rsidRDefault="00487C03">
            <w:pPr>
              <w:widowControl/>
              <w:jc w:val="left"/>
              <w:textAlignment w:val="center"/>
              <w:rPr>
                <w:rFonts w:ascii="宋体" w:hAnsi="宋体" w:cs="宋体" w:hint="eastAsia"/>
                <w:sz w:val="24"/>
              </w:rPr>
            </w:pPr>
            <w:r>
              <w:rPr>
                <w:rFonts w:ascii="宋体" w:hAnsi="宋体" w:cs="宋体" w:hint="eastAsia"/>
                <w:kern w:val="0"/>
                <w:sz w:val="22"/>
                <w:szCs w:val="22"/>
                <w:lang w:bidi="ar"/>
              </w:rPr>
              <w:t>82</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2B50FC"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right w:val="single" w:sz="4" w:space="0" w:color="000000"/>
            </w:tcBorders>
            <w:shd w:val="clear" w:color="auto" w:fill="auto"/>
            <w:vAlign w:val="center"/>
          </w:tcPr>
          <w:p w14:paraId="38CE8FF1"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4D376"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典型案例</w:t>
            </w:r>
          </w:p>
        </w:tc>
      </w:tr>
      <w:tr w:rsidR="00754F50" w14:paraId="1BD57CC0"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DD6D8" w14:textId="77777777" w:rsidR="00754F50" w:rsidRDefault="00487C03">
            <w:pPr>
              <w:widowControl/>
              <w:jc w:val="left"/>
              <w:textAlignment w:val="center"/>
              <w:rPr>
                <w:rFonts w:ascii="宋体" w:hAnsi="宋体" w:cs="宋体" w:hint="eastAsia"/>
                <w:sz w:val="24"/>
              </w:rPr>
            </w:pPr>
            <w:r>
              <w:rPr>
                <w:rFonts w:ascii="宋体" w:hAnsi="宋体" w:cs="宋体" w:hint="eastAsia"/>
                <w:kern w:val="0"/>
                <w:sz w:val="22"/>
                <w:szCs w:val="22"/>
                <w:lang w:bidi="ar"/>
              </w:rPr>
              <w:t>83</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C81182"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bottom w:val="single" w:sz="4" w:space="0" w:color="000000"/>
              <w:right w:val="single" w:sz="4" w:space="0" w:color="000000"/>
            </w:tcBorders>
            <w:shd w:val="clear" w:color="auto" w:fill="auto"/>
            <w:vAlign w:val="center"/>
          </w:tcPr>
          <w:p w14:paraId="1354776E"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66A37"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汇报奖评</w:t>
            </w:r>
          </w:p>
        </w:tc>
      </w:tr>
      <w:tr w:rsidR="00754F50" w14:paraId="22D02CB9"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F9123" w14:textId="77777777" w:rsidR="00754F50" w:rsidRDefault="00487C03">
            <w:pPr>
              <w:widowControl/>
              <w:jc w:val="left"/>
              <w:textAlignment w:val="center"/>
              <w:rPr>
                <w:rFonts w:ascii="宋体" w:hAnsi="宋体" w:cs="宋体" w:hint="eastAsia"/>
                <w:sz w:val="24"/>
              </w:rPr>
            </w:pPr>
            <w:r>
              <w:rPr>
                <w:rFonts w:ascii="宋体" w:hAnsi="宋体" w:cs="宋体" w:hint="eastAsia"/>
                <w:kern w:val="0"/>
                <w:sz w:val="22"/>
                <w:szCs w:val="22"/>
                <w:lang w:bidi="ar"/>
              </w:rPr>
              <w:t>84</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0FDF2F"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val="restart"/>
            <w:tcBorders>
              <w:left w:val="single" w:sz="4" w:space="0" w:color="000000"/>
              <w:right w:val="single" w:sz="4" w:space="0" w:color="000000"/>
            </w:tcBorders>
            <w:shd w:val="clear" w:color="auto" w:fill="auto"/>
            <w:vAlign w:val="center"/>
          </w:tcPr>
          <w:p w14:paraId="61F1BE07"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数据中心</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3F5FA"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纳管项目库、标签库</w:t>
            </w:r>
          </w:p>
        </w:tc>
      </w:tr>
      <w:tr w:rsidR="00754F50" w14:paraId="111ED197"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071D3" w14:textId="77777777" w:rsidR="00754F50" w:rsidRDefault="00487C03">
            <w:pPr>
              <w:widowControl/>
              <w:jc w:val="left"/>
              <w:textAlignment w:val="center"/>
              <w:rPr>
                <w:rFonts w:ascii="宋体" w:hAnsi="宋体" w:cs="宋体" w:hint="eastAsia"/>
                <w:sz w:val="24"/>
              </w:rPr>
            </w:pPr>
            <w:r>
              <w:rPr>
                <w:rFonts w:ascii="宋体" w:hAnsi="宋体" w:cs="宋体" w:hint="eastAsia"/>
                <w:kern w:val="0"/>
                <w:sz w:val="22"/>
                <w:szCs w:val="22"/>
                <w:lang w:bidi="ar"/>
              </w:rPr>
              <w:t>85</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2B8378"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right w:val="single" w:sz="4" w:space="0" w:color="000000"/>
            </w:tcBorders>
            <w:shd w:val="clear" w:color="auto" w:fill="auto"/>
            <w:vAlign w:val="center"/>
          </w:tcPr>
          <w:p w14:paraId="245F67F0"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337C1"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纳管企业、单位、人员库</w:t>
            </w:r>
          </w:p>
        </w:tc>
      </w:tr>
      <w:tr w:rsidR="00754F50" w14:paraId="35AEA3A5"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B45AD" w14:textId="77777777" w:rsidR="00754F50" w:rsidRDefault="00487C03">
            <w:pPr>
              <w:widowControl/>
              <w:jc w:val="left"/>
              <w:textAlignment w:val="center"/>
              <w:rPr>
                <w:rFonts w:ascii="宋体" w:hAnsi="宋体" w:cs="宋体" w:hint="eastAsia"/>
                <w:sz w:val="24"/>
              </w:rPr>
            </w:pPr>
            <w:r>
              <w:rPr>
                <w:rFonts w:ascii="宋体" w:hAnsi="宋体" w:cs="宋体" w:hint="eastAsia"/>
                <w:kern w:val="0"/>
                <w:sz w:val="22"/>
                <w:szCs w:val="22"/>
                <w:lang w:bidi="ar"/>
              </w:rPr>
              <w:t>86</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8CE40C"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bottom w:val="single" w:sz="4" w:space="0" w:color="000000"/>
              <w:right w:val="single" w:sz="4" w:space="0" w:color="000000"/>
            </w:tcBorders>
            <w:shd w:val="clear" w:color="auto" w:fill="auto"/>
            <w:vAlign w:val="center"/>
          </w:tcPr>
          <w:p w14:paraId="76159745"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91606"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纳管数据、法规库</w:t>
            </w:r>
          </w:p>
        </w:tc>
      </w:tr>
      <w:tr w:rsidR="00754F50" w14:paraId="43778C91"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C8C504" w14:textId="77777777" w:rsidR="00754F50" w:rsidRDefault="00487C03">
            <w:pPr>
              <w:widowControl/>
              <w:jc w:val="left"/>
              <w:textAlignment w:val="center"/>
              <w:rPr>
                <w:rFonts w:ascii="宋体" w:hAnsi="宋体" w:cs="宋体" w:hint="eastAsia"/>
                <w:sz w:val="24"/>
              </w:rPr>
            </w:pPr>
            <w:r>
              <w:rPr>
                <w:rFonts w:ascii="宋体" w:hAnsi="宋体" w:cs="宋体" w:hint="eastAsia"/>
                <w:kern w:val="0"/>
                <w:sz w:val="22"/>
                <w:szCs w:val="22"/>
                <w:lang w:bidi="ar"/>
              </w:rPr>
              <w:t>87</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3AD649"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3B9253"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预警中心</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951E4"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预警信息</w:t>
            </w:r>
          </w:p>
        </w:tc>
      </w:tr>
      <w:tr w:rsidR="00754F50" w14:paraId="3F0B97BA"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8705D" w14:textId="77777777" w:rsidR="00754F50" w:rsidRDefault="00487C03">
            <w:pPr>
              <w:widowControl/>
              <w:jc w:val="left"/>
              <w:textAlignment w:val="center"/>
              <w:rPr>
                <w:rFonts w:ascii="宋体" w:hAnsi="宋体" w:cs="宋体" w:hint="eastAsia"/>
                <w:sz w:val="24"/>
              </w:rPr>
            </w:pPr>
            <w:r>
              <w:rPr>
                <w:rFonts w:ascii="宋体" w:hAnsi="宋体" w:cs="宋体" w:hint="eastAsia"/>
                <w:kern w:val="0"/>
                <w:sz w:val="22"/>
                <w:szCs w:val="22"/>
                <w:lang w:bidi="ar"/>
              </w:rPr>
              <w:t>88</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DB89E2"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4584BC"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1EDC6"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告警配置</w:t>
            </w:r>
          </w:p>
        </w:tc>
      </w:tr>
      <w:tr w:rsidR="00754F50" w14:paraId="1D100C2E"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C88965" w14:textId="77777777" w:rsidR="00754F50" w:rsidRDefault="00487C03">
            <w:pPr>
              <w:widowControl/>
              <w:jc w:val="left"/>
              <w:textAlignment w:val="center"/>
              <w:rPr>
                <w:rFonts w:ascii="宋体" w:hAnsi="宋体" w:cs="宋体" w:hint="eastAsia"/>
                <w:sz w:val="24"/>
              </w:rPr>
            </w:pPr>
            <w:r>
              <w:rPr>
                <w:rFonts w:ascii="宋体" w:hAnsi="宋体" w:cs="宋体"/>
                <w:kern w:val="0"/>
                <w:sz w:val="22"/>
                <w:szCs w:val="22"/>
                <w:lang w:bidi="ar"/>
              </w:rPr>
              <w:t>89</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4BC4D4"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CACA64"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31BD9"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交办记录</w:t>
            </w:r>
          </w:p>
        </w:tc>
      </w:tr>
      <w:tr w:rsidR="00754F50" w14:paraId="733C9A01"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00AF8" w14:textId="77777777" w:rsidR="00754F50" w:rsidRDefault="00487C03">
            <w:pPr>
              <w:widowControl/>
              <w:jc w:val="left"/>
              <w:textAlignment w:val="center"/>
              <w:rPr>
                <w:rFonts w:ascii="宋体" w:hAnsi="宋体" w:cs="宋体" w:hint="eastAsia"/>
                <w:sz w:val="24"/>
              </w:rPr>
            </w:pPr>
            <w:r>
              <w:rPr>
                <w:rFonts w:ascii="宋体" w:hAnsi="宋体" w:cs="宋体" w:hint="eastAsia"/>
                <w:kern w:val="0"/>
                <w:sz w:val="22"/>
                <w:szCs w:val="22"/>
                <w:lang w:bidi="ar"/>
              </w:rPr>
              <w:t>9</w:t>
            </w:r>
            <w:r>
              <w:rPr>
                <w:rFonts w:ascii="宋体" w:hAnsi="宋体" w:cs="宋体"/>
                <w:kern w:val="0"/>
                <w:sz w:val="22"/>
                <w:szCs w:val="22"/>
                <w:lang w:bidi="ar"/>
              </w:rPr>
              <w:t>0</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A17FCA"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B07552"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处置中心</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1BE40"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处置管理</w:t>
            </w:r>
          </w:p>
        </w:tc>
      </w:tr>
      <w:tr w:rsidR="00754F50" w14:paraId="7EC9551A"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D02D5" w14:textId="77777777" w:rsidR="00754F50" w:rsidRDefault="00487C03">
            <w:pPr>
              <w:widowControl/>
              <w:jc w:val="left"/>
              <w:textAlignment w:val="center"/>
              <w:rPr>
                <w:rFonts w:ascii="宋体" w:hAnsi="宋体" w:cs="宋体" w:hint="eastAsia"/>
                <w:sz w:val="24"/>
              </w:rPr>
            </w:pPr>
            <w:r>
              <w:rPr>
                <w:rFonts w:ascii="宋体" w:hAnsi="宋体" w:cs="宋体" w:hint="eastAsia"/>
                <w:kern w:val="0"/>
                <w:sz w:val="22"/>
                <w:szCs w:val="22"/>
                <w:lang w:bidi="ar"/>
              </w:rPr>
              <w:t>9</w:t>
            </w:r>
            <w:r>
              <w:rPr>
                <w:rFonts w:ascii="宋体" w:hAnsi="宋体" w:cs="宋体"/>
                <w:kern w:val="0"/>
                <w:sz w:val="22"/>
                <w:szCs w:val="22"/>
                <w:lang w:bidi="ar"/>
              </w:rPr>
              <w:t>1</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92A9EC"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8DCF5F"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96D78"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统计分析</w:t>
            </w:r>
          </w:p>
        </w:tc>
      </w:tr>
      <w:tr w:rsidR="00754F50" w14:paraId="525E5F63"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2D5B6" w14:textId="77777777" w:rsidR="00754F50" w:rsidRDefault="00487C03">
            <w:pPr>
              <w:widowControl/>
              <w:jc w:val="left"/>
              <w:textAlignment w:val="center"/>
              <w:rPr>
                <w:rFonts w:ascii="宋体" w:hAnsi="宋体" w:cs="宋体" w:hint="eastAsia"/>
                <w:sz w:val="24"/>
              </w:rPr>
            </w:pPr>
            <w:r>
              <w:rPr>
                <w:rFonts w:ascii="宋体" w:hAnsi="宋体" w:cs="宋体" w:hint="eastAsia"/>
                <w:kern w:val="0"/>
                <w:sz w:val="22"/>
                <w:szCs w:val="22"/>
                <w:lang w:bidi="ar"/>
              </w:rPr>
              <w:t>9</w:t>
            </w:r>
            <w:r>
              <w:rPr>
                <w:rFonts w:ascii="宋体" w:hAnsi="宋体" w:cs="宋体"/>
                <w:kern w:val="0"/>
                <w:sz w:val="22"/>
                <w:szCs w:val="22"/>
                <w:lang w:bidi="ar"/>
              </w:rPr>
              <w:t>2</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5D65FC"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1E373D"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治理中心</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9C599"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挽回损失分析</w:t>
            </w:r>
          </w:p>
        </w:tc>
      </w:tr>
      <w:tr w:rsidR="00754F50" w14:paraId="3A316F4A"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E4CE2" w14:textId="77777777" w:rsidR="00754F50" w:rsidRDefault="00487C03">
            <w:pPr>
              <w:widowControl/>
              <w:jc w:val="left"/>
              <w:textAlignment w:val="center"/>
              <w:rPr>
                <w:rFonts w:ascii="宋体" w:hAnsi="宋体" w:cs="宋体" w:hint="eastAsia"/>
                <w:sz w:val="24"/>
              </w:rPr>
            </w:pPr>
            <w:r>
              <w:rPr>
                <w:rFonts w:ascii="宋体" w:hAnsi="宋体" w:cs="宋体" w:hint="eastAsia"/>
                <w:kern w:val="0"/>
                <w:sz w:val="22"/>
                <w:szCs w:val="22"/>
                <w:lang w:bidi="ar"/>
              </w:rPr>
              <w:t>9</w:t>
            </w:r>
            <w:r>
              <w:rPr>
                <w:rFonts w:ascii="宋体" w:hAnsi="宋体" w:cs="宋体"/>
                <w:kern w:val="0"/>
                <w:sz w:val="22"/>
                <w:szCs w:val="22"/>
                <w:lang w:bidi="ar"/>
              </w:rPr>
              <w:t>3</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582D80"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right w:val="single" w:sz="4" w:space="0" w:color="000000"/>
            </w:tcBorders>
            <w:shd w:val="clear" w:color="auto" w:fill="auto"/>
            <w:vAlign w:val="center"/>
          </w:tcPr>
          <w:p w14:paraId="4AD67891"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C3030"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廉政教育资料</w:t>
            </w:r>
          </w:p>
        </w:tc>
      </w:tr>
      <w:tr w:rsidR="00754F50" w14:paraId="250B68B5"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73929" w14:textId="77777777" w:rsidR="00754F50" w:rsidRDefault="00487C03">
            <w:pPr>
              <w:widowControl/>
              <w:jc w:val="left"/>
              <w:textAlignment w:val="center"/>
              <w:rPr>
                <w:rFonts w:ascii="宋体" w:hAnsi="宋体" w:cs="宋体" w:hint="eastAsia"/>
                <w:sz w:val="24"/>
              </w:rPr>
            </w:pPr>
            <w:r>
              <w:rPr>
                <w:rFonts w:ascii="宋体" w:hAnsi="宋体" w:cs="宋体" w:hint="eastAsia"/>
                <w:kern w:val="0"/>
                <w:sz w:val="22"/>
                <w:szCs w:val="22"/>
                <w:lang w:bidi="ar"/>
              </w:rPr>
              <w:t>9</w:t>
            </w:r>
            <w:r>
              <w:rPr>
                <w:rFonts w:ascii="宋体" w:hAnsi="宋体" w:cs="宋体"/>
                <w:kern w:val="0"/>
                <w:sz w:val="22"/>
                <w:szCs w:val="22"/>
                <w:lang w:bidi="ar"/>
              </w:rPr>
              <w:t>4</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A8941C"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right w:val="single" w:sz="4" w:space="0" w:color="000000"/>
            </w:tcBorders>
            <w:shd w:val="clear" w:color="auto" w:fill="auto"/>
            <w:vAlign w:val="center"/>
          </w:tcPr>
          <w:p w14:paraId="0146FB8C"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CE9A0"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专项治理</w:t>
            </w:r>
          </w:p>
        </w:tc>
      </w:tr>
      <w:tr w:rsidR="00754F50" w14:paraId="68518D2B"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CB4F8" w14:textId="77777777" w:rsidR="00754F50" w:rsidRDefault="00487C03">
            <w:pPr>
              <w:widowControl/>
              <w:jc w:val="left"/>
              <w:textAlignment w:val="center"/>
              <w:rPr>
                <w:rFonts w:ascii="宋体" w:hAnsi="宋体" w:cs="宋体" w:hint="eastAsia"/>
                <w:sz w:val="24"/>
              </w:rPr>
            </w:pPr>
            <w:r>
              <w:rPr>
                <w:rFonts w:ascii="宋体" w:hAnsi="宋体" w:cs="宋体" w:hint="eastAsia"/>
                <w:kern w:val="0"/>
                <w:sz w:val="22"/>
                <w:szCs w:val="22"/>
                <w:lang w:bidi="ar"/>
              </w:rPr>
              <w:t>9</w:t>
            </w:r>
            <w:r>
              <w:rPr>
                <w:rFonts w:ascii="宋体" w:hAnsi="宋体" w:cs="宋体"/>
                <w:kern w:val="0"/>
                <w:sz w:val="22"/>
                <w:szCs w:val="22"/>
                <w:lang w:bidi="ar"/>
              </w:rPr>
              <w:t>5</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775BAE"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05129B"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78977"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人员警示教育</w:t>
            </w:r>
          </w:p>
        </w:tc>
      </w:tr>
      <w:tr w:rsidR="00754F50" w14:paraId="760F2F53"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A19CE4" w14:textId="77777777" w:rsidR="00754F50" w:rsidRDefault="00487C03">
            <w:pPr>
              <w:widowControl/>
              <w:jc w:val="left"/>
              <w:textAlignment w:val="center"/>
              <w:rPr>
                <w:rFonts w:ascii="宋体" w:hAnsi="宋体" w:cs="宋体" w:hint="eastAsia"/>
                <w:sz w:val="24"/>
              </w:rPr>
            </w:pPr>
            <w:r>
              <w:rPr>
                <w:rFonts w:ascii="宋体" w:hAnsi="宋体" w:cs="宋体" w:hint="eastAsia"/>
                <w:kern w:val="0"/>
                <w:sz w:val="22"/>
                <w:szCs w:val="22"/>
                <w:lang w:bidi="ar"/>
              </w:rPr>
              <w:t>9</w:t>
            </w:r>
            <w:r>
              <w:rPr>
                <w:rFonts w:ascii="宋体" w:hAnsi="宋体" w:cs="宋体"/>
                <w:kern w:val="0"/>
                <w:sz w:val="22"/>
                <w:szCs w:val="22"/>
                <w:lang w:bidi="ar"/>
              </w:rPr>
              <w:t>6</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0C8A62"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2583E1"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12401"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建议书、典型案例</w:t>
            </w:r>
          </w:p>
        </w:tc>
      </w:tr>
      <w:tr w:rsidR="00754F50" w14:paraId="16079CDA"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771D2" w14:textId="77777777" w:rsidR="00754F50" w:rsidRDefault="00487C03">
            <w:pPr>
              <w:widowControl/>
              <w:jc w:val="left"/>
              <w:textAlignment w:val="center"/>
              <w:rPr>
                <w:rFonts w:ascii="宋体" w:hAnsi="宋体" w:cs="宋体" w:hint="eastAsia"/>
                <w:sz w:val="24"/>
              </w:rPr>
            </w:pPr>
            <w:r>
              <w:rPr>
                <w:rFonts w:ascii="宋体" w:hAnsi="宋体" w:cs="宋体" w:hint="eastAsia"/>
                <w:kern w:val="0"/>
                <w:sz w:val="22"/>
                <w:szCs w:val="22"/>
                <w:lang w:bidi="ar"/>
              </w:rPr>
              <w:t>9</w:t>
            </w:r>
            <w:r>
              <w:rPr>
                <w:rFonts w:ascii="宋体" w:hAnsi="宋体" w:cs="宋体"/>
                <w:kern w:val="0"/>
                <w:sz w:val="22"/>
                <w:szCs w:val="22"/>
                <w:lang w:bidi="ar"/>
              </w:rPr>
              <w:t>7</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F66A12"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4FF3C8"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7FED2"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汇报奖评</w:t>
            </w:r>
          </w:p>
        </w:tc>
      </w:tr>
      <w:tr w:rsidR="00754F50" w14:paraId="6EB47ECF"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191383" w14:textId="77777777" w:rsidR="00754F50" w:rsidRDefault="00487C03">
            <w:pPr>
              <w:widowControl/>
              <w:jc w:val="left"/>
              <w:textAlignment w:val="center"/>
              <w:rPr>
                <w:rFonts w:ascii="宋体" w:hAnsi="宋体" w:cs="宋体" w:hint="eastAsia"/>
                <w:sz w:val="24"/>
              </w:rPr>
            </w:pPr>
            <w:r>
              <w:rPr>
                <w:rFonts w:ascii="宋体" w:hAnsi="宋体" w:cs="宋体" w:hint="eastAsia"/>
                <w:kern w:val="0"/>
                <w:sz w:val="22"/>
                <w:szCs w:val="22"/>
                <w:lang w:bidi="ar"/>
              </w:rPr>
              <w:t>9</w:t>
            </w:r>
            <w:r>
              <w:rPr>
                <w:rFonts w:ascii="宋体" w:hAnsi="宋体" w:cs="宋体"/>
                <w:kern w:val="0"/>
                <w:sz w:val="22"/>
                <w:szCs w:val="22"/>
                <w:lang w:bidi="ar"/>
              </w:rPr>
              <w:t>8</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0E6AE6"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27B904"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系统管理</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1C8E2"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用户管理</w:t>
            </w:r>
          </w:p>
        </w:tc>
      </w:tr>
      <w:tr w:rsidR="00754F50" w14:paraId="461C9825"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1BD05" w14:textId="77777777" w:rsidR="00754F50" w:rsidRDefault="00487C03">
            <w:pPr>
              <w:widowControl/>
              <w:jc w:val="left"/>
              <w:textAlignment w:val="center"/>
              <w:rPr>
                <w:rFonts w:ascii="宋体" w:hAnsi="宋体" w:cs="宋体" w:hint="eastAsia"/>
                <w:sz w:val="24"/>
              </w:rPr>
            </w:pPr>
            <w:r>
              <w:rPr>
                <w:rFonts w:ascii="宋体" w:hAnsi="宋体" w:cs="宋体"/>
                <w:kern w:val="0"/>
                <w:sz w:val="22"/>
                <w:szCs w:val="22"/>
                <w:lang w:bidi="ar"/>
              </w:rPr>
              <w:lastRenderedPageBreak/>
              <w:t>99</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6D18FF"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64C09D"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DEF92"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配置中心</w:t>
            </w:r>
          </w:p>
        </w:tc>
      </w:tr>
      <w:tr w:rsidR="00754F50" w14:paraId="0CA4587E"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590B1" w14:textId="77777777" w:rsidR="00754F50" w:rsidRDefault="00487C03">
            <w:pPr>
              <w:widowControl/>
              <w:jc w:val="left"/>
              <w:textAlignment w:val="center"/>
              <w:rPr>
                <w:rFonts w:ascii="宋体" w:hAnsi="宋体" w:cs="宋体" w:hint="eastAsia"/>
                <w:sz w:val="24"/>
              </w:rPr>
            </w:pPr>
            <w:r>
              <w:rPr>
                <w:rFonts w:ascii="宋体" w:hAnsi="宋体" w:cs="宋体" w:hint="eastAsia"/>
                <w:kern w:val="0"/>
                <w:sz w:val="22"/>
                <w:szCs w:val="22"/>
                <w:lang w:bidi="ar"/>
              </w:rPr>
              <w:t>10</w:t>
            </w:r>
            <w:r>
              <w:rPr>
                <w:rFonts w:ascii="宋体" w:hAnsi="宋体" w:cs="宋体"/>
                <w:kern w:val="0"/>
                <w:sz w:val="22"/>
                <w:szCs w:val="22"/>
                <w:lang w:bidi="ar"/>
              </w:rPr>
              <w:t>0</w:t>
            </w:r>
          </w:p>
        </w:tc>
        <w:tc>
          <w:tcPr>
            <w:tcW w:w="1693" w:type="dxa"/>
            <w:vMerge w:val="restart"/>
            <w:tcBorders>
              <w:top w:val="single" w:sz="4" w:space="0" w:color="000000"/>
              <w:left w:val="single" w:sz="4" w:space="0" w:color="000000"/>
              <w:right w:val="single" w:sz="4" w:space="0" w:color="000000"/>
            </w:tcBorders>
            <w:shd w:val="clear" w:color="auto" w:fill="auto"/>
            <w:vAlign w:val="center"/>
          </w:tcPr>
          <w:p w14:paraId="3A8CBA8E"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天际系统</w:t>
            </w:r>
          </w:p>
        </w:tc>
        <w:tc>
          <w:tcPr>
            <w:tcW w:w="1667" w:type="dxa"/>
            <w:vMerge w:val="restart"/>
            <w:tcBorders>
              <w:top w:val="single" w:sz="4" w:space="0" w:color="000000"/>
              <w:left w:val="single" w:sz="4" w:space="0" w:color="000000"/>
              <w:right w:val="single" w:sz="4" w:space="0" w:color="000000"/>
            </w:tcBorders>
            <w:shd w:val="clear" w:color="auto" w:fill="auto"/>
            <w:vAlign w:val="center"/>
          </w:tcPr>
          <w:p w14:paraId="43DDB4C6"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首页</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CEBF1"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证照纳管情况</w:t>
            </w:r>
          </w:p>
        </w:tc>
      </w:tr>
      <w:tr w:rsidR="00754F50" w14:paraId="4818B0F7"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38862" w14:textId="77777777" w:rsidR="00754F50" w:rsidRDefault="00487C03">
            <w:pPr>
              <w:widowControl/>
              <w:jc w:val="left"/>
              <w:textAlignment w:val="center"/>
              <w:rPr>
                <w:rFonts w:ascii="宋体" w:hAnsi="宋体" w:cs="宋体" w:hint="eastAsia"/>
                <w:sz w:val="24"/>
              </w:rPr>
            </w:pPr>
            <w:r>
              <w:rPr>
                <w:rFonts w:ascii="宋体" w:hAnsi="宋体" w:cs="宋体" w:hint="eastAsia"/>
                <w:kern w:val="0"/>
                <w:sz w:val="22"/>
                <w:szCs w:val="22"/>
                <w:lang w:bidi="ar"/>
              </w:rPr>
              <w:t>101</w:t>
            </w:r>
          </w:p>
        </w:tc>
        <w:tc>
          <w:tcPr>
            <w:tcW w:w="1693" w:type="dxa"/>
            <w:vMerge/>
            <w:tcBorders>
              <w:left w:val="single" w:sz="4" w:space="0" w:color="000000"/>
              <w:right w:val="single" w:sz="4" w:space="0" w:color="000000"/>
            </w:tcBorders>
            <w:shd w:val="clear" w:color="auto" w:fill="auto"/>
            <w:vAlign w:val="center"/>
          </w:tcPr>
          <w:p w14:paraId="0EF3CA55"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right w:val="single" w:sz="4" w:space="0" w:color="000000"/>
            </w:tcBorders>
            <w:shd w:val="clear" w:color="auto" w:fill="auto"/>
            <w:vAlign w:val="center"/>
          </w:tcPr>
          <w:p w14:paraId="39A5D13B"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8A0AC"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审批记录情况</w:t>
            </w:r>
          </w:p>
        </w:tc>
      </w:tr>
      <w:tr w:rsidR="00754F50" w14:paraId="1B096207"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49BC55" w14:textId="77777777" w:rsidR="00754F50" w:rsidRDefault="00487C03">
            <w:pPr>
              <w:pStyle w:val="101"/>
              <w:spacing w:line="360" w:lineRule="auto"/>
              <w:jc w:val="both"/>
              <w:textAlignment w:val="center"/>
              <w:rPr>
                <w:rFonts w:ascii="宋体" w:eastAsia="宋体" w:hAnsi="宋体" w:cs="宋体"/>
                <w:kern w:val="2"/>
                <w:sz w:val="24"/>
                <w:szCs w:val="24"/>
              </w:rPr>
            </w:pPr>
            <w:r>
              <w:rPr>
                <w:rFonts w:ascii="宋体" w:hAnsi="宋体" w:cs="宋体"/>
                <w:sz w:val="22"/>
                <w:szCs w:val="22"/>
                <w:lang w:bidi="ar"/>
              </w:rPr>
              <w:t>102</w:t>
            </w:r>
          </w:p>
        </w:tc>
        <w:tc>
          <w:tcPr>
            <w:tcW w:w="1693" w:type="dxa"/>
            <w:vMerge/>
            <w:tcBorders>
              <w:left w:val="single" w:sz="4" w:space="0" w:color="000000"/>
              <w:right w:val="single" w:sz="4" w:space="0" w:color="000000"/>
            </w:tcBorders>
            <w:shd w:val="clear" w:color="auto" w:fill="auto"/>
            <w:vAlign w:val="center"/>
          </w:tcPr>
          <w:p w14:paraId="05CB0976"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bottom w:val="single" w:sz="4" w:space="0" w:color="000000"/>
              <w:right w:val="single" w:sz="4" w:space="0" w:color="000000"/>
            </w:tcBorders>
            <w:shd w:val="clear" w:color="auto" w:fill="auto"/>
            <w:vAlign w:val="center"/>
          </w:tcPr>
          <w:p w14:paraId="59369BA7"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E40D1"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出入境热门国家排行</w:t>
            </w:r>
          </w:p>
        </w:tc>
      </w:tr>
      <w:tr w:rsidR="00754F50" w14:paraId="0F82AFA0"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260B0" w14:textId="77777777" w:rsidR="00754F50" w:rsidRDefault="00487C03">
            <w:pPr>
              <w:pStyle w:val="101"/>
              <w:spacing w:line="360" w:lineRule="auto"/>
              <w:jc w:val="both"/>
              <w:textAlignment w:val="center"/>
              <w:rPr>
                <w:rFonts w:ascii="宋体" w:eastAsia="宋体" w:hAnsi="宋体" w:cs="宋体"/>
                <w:kern w:val="2"/>
                <w:sz w:val="24"/>
                <w:szCs w:val="24"/>
              </w:rPr>
            </w:pPr>
            <w:r>
              <w:rPr>
                <w:rFonts w:ascii="宋体" w:eastAsia="宋体" w:hAnsi="宋体" w:cs="宋体"/>
                <w:kern w:val="2"/>
                <w:sz w:val="24"/>
                <w:szCs w:val="24"/>
              </w:rPr>
              <w:t>103</w:t>
            </w:r>
          </w:p>
        </w:tc>
        <w:tc>
          <w:tcPr>
            <w:tcW w:w="1693" w:type="dxa"/>
            <w:vMerge/>
            <w:tcBorders>
              <w:left w:val="single" w:sz="4" w:space="0" w:color="000000"/>
              <w:right w:val="single" w:sz="4" w:space="0" w:color="000000"/>
            </w:tcBorders>
            <w:shd w:val="clear" w:color="auto" w:fill="auto"/>
            <w:vAlign w:val="center"/>
          </w:tcPr>
          <w:p w14:paraId="404417FB" w14:textId="77777777" w:rsidR="00754F50" w:rsidRDefault="00754F50">
            <w:pPr>
              <w:pStyle w:val="101"/>
              <w:spacing w:line="360" w:lineRule="auto"/>
              <w:jc w:val="both"/>
              <w:rPr>
                <w:rFonts w:ascii="宋体" w:eastAsia="宋体" w:hAnsi="宋体" w:cs="宋体"/>
                <w:kern w:val="2"/>
                <w:sz w:val="24"/>
                <w:szCs w:val="24"/>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8BC12"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烽火台</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3C7BE"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风险查看</w:t>
            </w:r>
          </w:p>
        </w:tc>
      </w:tr>
      <w:tr w:rsidR="00754F50" w14:paraId="1518576F"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83A4F"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104</w:t>
            </w:r>
          </w:p>
        </w:tc>
        <w:tc>
          <w:tcPr>
            <w:tcW w:w="1693" w:type="dxa"/>
            <w:vMerge/>
            <w:tcBorders>
              <w:left w:val="single" w:sz="4" w:space="0" w:color="000000"/>
              <w:right w:val="single" w:sz="4" w:space="0" w:color="000000"/>
            </w:tcBorders>
            <w:shd w:val="clear" w:color="auto" w:fill="auto"/>
            <w:vAlign w:val="center"/>
          </w:tcPr>
          <w:p w14:paraId="2201B07C" w14:textId="77777777" w:rsidR="00754F50" w:rsidRDefault="00754F50">
            <w:pPr>
              <w:pStyle w:val="101"/>
              <w:spacing w:line="360" w:lineRule="auto"/>
              <w:jc w:val="both"/>
              <w:rPr>
                <w:rFonts w:ascii="宋体" w:eastAsia="宋体" w:hAnsi="宋体" w:cs="宋体"/>
                <w:kern w:val="2"/>
                <w:sz w:val="24"/>
                <w:szCs w:val="24"/>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C38F9"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驾驶舱</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27D93"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天际大屏</w:t>
            </w:r>
          </w:p>
        </w:tc>
      </w:tr>
      <w:tr w:rsidR="00754F50" w14:paraId="35D037F0"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EE76F"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105</w:t>
            </w:r>
          </w:p>
        </w:tc>
        <w:tc>
          <w:tcPr>
            <w:tcW w:w="1693" w:type="dxa"/>
            <w:vMerge/>
            <w:tcBorders>
              <w:left w:val="single" w:sz="4" w:space="0" w:color="000000"/>
              <w:right w:val="single" w:sz="4" w:space="0" w:color="000000"/>
            </w:tcBorders>
            <w:shd w:val="clear" w:color="auto" w:fill="auto"/>
            <w:vAlign w:val="center"/>
          </w:tcPr>
          <w:p w14:paraId="3F616A50"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384280"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人</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BEE42"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公职人员备案</w:t>
            </w:r>
          </w:p>
        </w:tc>
      </w:tr>
      <w:tr w:rsidR="00754F50" w14:paraId="6C2FC958"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EC37D"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106</w:t>
            </w:r>
          </w:p>
        </w:tc>
        <w:tc>
          <w:tcPr>
            <w:tcW w:w="1693" w:type="dxa"/>
            <w:vMerge/>
            <w:tcBorders>
              <w:left w:val="single" w:sz="4" w:space="0" w:color="000000"/>
              <w:right w:val="single" w:sz="4" w:space="0" w:color="000000"/>
            </w:tcBorders>
            <w:shd w:val="clear" w:color="auto" w:fill="auto"/>
            <w:vAlign w:val="center"/>
          </w:tcPr>
          <w:p w14:paraId="3B9E48F5"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61C1D6"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5F89F"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监察对象纳管</w:t>
            </w:r>
          </w:p>
        </w:tc>
      </w:tr>
      <w:tr w:rsidR="00754F50" w14:paraId="297F6B18"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C3028"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107</w:t>
            </w:r>
          </w:p>
        </w:tc>
        <w:tc>
          <w:tcPr>
            <w:tcW w:w="1693" w:type="dxa"/>
            <w:vMerge/>
            <w:tcBorders>
              <w:left w:val="single" w:sz="4" w:space="0" w:color="000000"/>
              <w:right w:val="single" w:sz="4" w:space="0" w:color="000000"/>
            </w:tcBorders>
            <w:shd w:val="clear" w:color="auto" w:fill="auto"/>
            <w:vAlign w:val="center"/>
          </w:tcPr>
          <w:p w14:paraId="05E01353"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5211C0"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FB63F"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两代表一委员</w:t>
            </w:r>
          </w:p>
        </w:tc>
      </w:tr>
      <w:tr w:rsidR="00754F50" w14:paraId="054F647C"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3C4187"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108</w:t>
            </w:r>
          </w:p>
        </w:tc>
        <w:tc>
          <w:tcPr>
            <w:tcW w:w="1693" w:type="dxa"/>
            <w:vMerge/>
            <w:tcBorders>
              <w:left w:val="single" w:sz="4" w:space="0" w:color="000000"/>
              <w:right w:val="single" w:sz="4" w:space="0" w:color="000000"/>
            </w:tcBorders>
            <w:shd w:val="clear" w:color="auto" w:fill="auto"/>
            <w:vAlign w:val="center"/>
          </w:tcPr>
          <w:p w14:paraId="5AAA884C"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3BA48C"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48001"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海外经历申报</w:t>
            </w:r>
          </w:p>
        </w:tc>
      </w:tr>
      <w:tr w:rsidR="00754F50" w14:paraId="5DACE181"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E8C6A"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w:t>
            </w:r>
            <w:r>
              <w:rPr>
                <w:rFonts w:ascii="宋体" w:eastAsia="宋体" w:hAnsi="宋体" w:cs="宋体" w:hint="default"/>
                <w:kern w:val="2"/>
                <w:sz w:val="24"/>
                <w:szCs w:val="24"/>
              </w:rPr>
              <w:t>09</w:t>
            </w:r>
          </w:p>
        </w:tc>
        <w:tc>
          <w:tcPr>
            <w:tcW w:w="1693" w:type="dxa"/>
            <w:vMerge/>
            <w:tcBorders>
              <w:left w:val="single" w:sz="4" w:space="0" w:color="000000"/>
              <w:right w:val="single" w:sz="4" w:space="0" w:color="000000"/>
            </w:tcBorders>
            <w:shd w:val="clear" w:color="auto" w:fill="auto"/>
            <w:vAlign w:val="center"/>
          </w:tcPr>
          <w:p w14:paraId="7BED8E27"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737197"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证</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99EC5"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证照管理信息</w:t>
            </w:r>
          </w:p>
        </w:tc>
      </w:tr>
      <w:tr w:rsidR="00754F50" w14:paraId="19C31834"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3E7F5"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110</w:t>
            </w:r>
          </w:p>
        </w:tc>
        <w:tc>
          <w:tcPr>
            <w:tcW w:w="1693" w:type="dxa"/>
            <w:vMerge/>
            <w:tcBorders>
              <w:left w:val="single" w:sz="4" w:space="0" w:color="000000"/>
              <w:right w:val="single" w:sz="4" w:space="0" w:color="000000"/>
            </w:tcBorders>
            <w:shd w:val="clear" w:color="auto" w:fill="auto"/>
            <w:vAlign w:val="center"/>
          </w:tcPr>
          <w:p w14:paraId="49F67087"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47D2AC"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9CBF9"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证照借出情况</w:t>
            </w:r>
          </w:p>
        </w:tc>
      </w:tr>
      <w:tr w:rsidR="00754F50" w14:paraId="487A3351"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44965"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111</w:t>
            </w:r>
          </w:p>
        </w:tc>
        <w:tc>
          <w:tcPr>
            <w:tcW w:w="1693" w:type="dxa"/>
            <w:vMerge/>
            <w:tcBorders>
              <w:left w:val="single" w:sz="4" w:space="0" w:color="000000"/>
              <w:right w:val="single" w:sz="4" w:space="0" w:color="000000"/>
            </w:tcBorders>
            <w:shd w:val="clear" w:color="auto" w:fill="auto"/>
            <w:vAlign w:val="center"/>
          </w:tcPr>
          <w:p w14:paraId="2A00A4F9"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val="restart"/>
            <w:tcBorders>
              <w:top w:val="single" w:sz="4" w:space="0" w:color="000000"/>
              <w:left w:val="single" w:sz="4" w:space="0" w:color="000000"/>
              <w:right w:val="single" w:sz="4" w:space="0" w:color="000000"/>
            </w:tcBorders>
            <w:shd w:val="clear" w:color="auto" w:fill="auto"/>
            <w:vAlign w:val="center"/>
          </w:tcPr>
          <w:p w14:paraId="75C5B2E7"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行</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D4EF0"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发起移民局核验</w:t>
            </w:r>
          </w:p>
        </w:tc>
      </w:tr>
      <w:tr w:rsidR="00754F50" w14:paraId="5A601724"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F7402"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112</w:t>
            </w:r>
          </w:p>
        </w:tc>
        <w:tc>
          <w:tcPr>
            <w:tcW w:w="1693" w:type="dxa"/>
            <w:vMerge/>
            <w:tcBorders>
              <w:left w:val="single" w:sz="4" w:space="0" w:color="000000"/>
              <w:right w:val="single" w:sz="4" w:space="0" w:color="000000"/>
            </w:tcBorders>
            <w:shd w:val="clear" w:color="auto" w:fill="auto"/>
            <w:vAlign w:val="center"/>
          </w:tcPr>
          <w:p w14:paraId="52E23270"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bottom w:val="single" w:sz="4" w:space="0" w:color="000000"/>
              <w:right w:val="single" w:sz="4" w:space="0" w:color="000000"/>
            </w:tcBorders>
            <w:shd w:val="clear" w:color="auto" w:fill="auto"/>
            <w:vAlign w:val="center"/>
          </w:tcPr>
          <w:p w14:paraId="4AB5D7FD"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BF4EE"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个人授权</w:t>
            </w:r>
          </w:p>
        </w:tc>
      </w:tr>
      <w:tr w:rsidR="00754F50" w14:paraId="53D5F6B7"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4A143"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113</w:t>
            </w:r>
          </w:p>
        </w:tc>
        <w:tc>
          <w:tcPr>
            <w:tcW w:w="1693" w:type="dxa"/>
            <w:vMerge/>
            <w:tcBorders>
              <w:left w:val="single" w:sz="4" w:space="0" w:color="000000"/>
              <w:right w:val="single" w:sz="4" w:space="0" w:color="000000"/>
            </w:tcBorders>
            <w:shd w:val="clear" w:color="auto" w:fill="auto"/>
            <w:vAlign w:val="center"/>
          </w:tcPr>
          <w:p w14:paraId="368B515F"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BD6EAC"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权</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B8910"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出入境审批记录</w:t>
            </w:r>
          </w:p>
        </w:tc>
      </w:tr>
      <w:tr w:rsidR="00754F50" w14:paraId="1C1E4B17"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6A465"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114</w:t>
            </w:r>
          </w:p>
        </w:tc>
        <w:tc>
          <w:tcPr>
            <w:tcW w:w="1693" w:type="dxa"/>
            <w:vMerge/>
            <w:tcBorders>
              <w:left w:val="single" w:sz="4" w:space="0" w:color="000000"/>
              <w:right w:val="single" w:sz="4" w:space="0" w:color="000000"/>
            </w:tcBorders>
            <w:shd w:val="clear" w:color="auto" w:fill="auto"/>
            <w:vAlign w:val="center"/>
          </w:tcPr>
          <w:p w14:paraId="46BD8F55"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308525"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0D167"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主体责任评价</w:t>
            </w:r>
          </w:p>
        </w:tc>
      </w:tr>
      <w:tr w:rsidR="00754F50" w14:paraId="5DB62777"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336FC5"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115</w:t>
            </w:r>
          </w:p>
        </w:tc>
        <w:tc>
          <w:tcPr>
            <w:tcW w:w="1693" w:type="dxa"/>
            <w:vMerge/>
            <w:tcBorders>
              <w:left w:val="single" w:sz="4" w:space="0" w:color="000000"/>
              <w:right w:val="single" w:sz="4" w:space="0" w:color="000000"/>
            </w:tcBorders>
            <w:shd w:val="clear" w:color="auto" w:fill="auto"/>
            <w:vAlign w:val="center"/>
          </w:tcPr>
          <w:p w14:paraId="3D53BE2B"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B35D26"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动态管理</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9595E"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重大舆情</w:t>
            </w:r>
          </w:p>
        </w:tc>
      </w:tr>
      <w:tr w:rsidR="00754F50" w14:paraId="2D56A617"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4E28A"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116</w:t>
            </w:r>
          </w:p>
        </w:tc>
        <w:tc>
          <w:tcPr>
            <w:tcW w:w="1693" w:type="dxa"/>
            <w:vMerge/>
            <w:tcBorders>
              <w:left w:val="single" w:sz="4" w:space="0" w:color="000000"/>
              <w:right w:val="single" w:sz="4" w:space="0" w:color="000000"/>
            </w:tcBorders>
            <w:shd w:val="clear" w:color="auto" w:fill="auto"/>
            <w:vAlign w:val="center"/>
          </w:tcPr>
          <w:p w14:paraId="2C438799"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B5CCA7"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8F4DE"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主动申报</w:t>
            </w:r>
          </w:p>
        </w:tc>
      </w:tr>
      <w:tr w:rsidR="00754F50" w14:paraId="289F94F8"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E9818"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117</w:t>
            </w:r>
          </w:p>
        </w:tc>
        <w:tc>
          <w:tcPr>
            <w:tcW w:w="1693" w:type="dxa"/>
            <w:vMerge/>
            <w:tcBorders>
              <w:left w:val="single" w:sz="4" w:space="0" w:color="000000"/>
              <w:right w:val="single" w:sz="4" w:space="0" w:color="000000"/>
            </w:tcBorders>
            <w:shd w:val="clear" w:color="auto" w:fill="auto"/>
            <w:vAlign w:val="center"/>
          </w:tcPr>
          <w:p w14:paraId="468DC575"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DCF358"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048A5"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个人图谱</w:t>
            </w:r>
          </w:p>
        </w:tc>
      </w:tr>
      <w:tr w:rsidR="00754F50" w14:paraId="26AC79E0"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22BC53"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118</w:t>
            </w:r>
          </w:p>
        </w:tc>
        <w:tc>
          <w:tcPr>
            <w:tcW w:w="1693" w:type="dxa"/>
            <w:vMerge/>
            <w:tcBorders>
              <w:left w:val="single" w:sz="4" w:space="0" w:color="000000"/>
              <w:right w:val="single" w:sz="4" w:space="0" w:color="000000"/>
            </w:tcBorders>
            <w:shd w:val="clear" w:color="auto" w:fill="auto"/>
            <w:vAlign w:val="center"/>
          </w:tcPr>
          <w:p w14:paraId="089F788C"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E055C5"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规则模型库</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74847"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风险预警规则</w:t>
            </w:r>
          </w:p>
        </w:tc>
      </w:tr>
      <w:tr w:rsidR="00754F50" w14:paraId="730CEEB0"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C550D"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119</w:t>
            </w:r>
          </w:p>
        </w:tc>
        <w:tc>
          <w:tcPr>
            <w:tcW w:w="1693" w:type="dxa"/>
            <w:vMerge/>
            <w:tcBorders>
              <w:left w:val="single" w:sz="4" w:space="0" w:color="000000"/>
              <w:right w:val="single" w:sz="4" w:space="0" w:color="000000"/>
            </w:tcBorders>
            <w:shd w:val="clear" w:color="auto" w:fill="auto"/>
            <w:vAlign w:val="center"/>
          </w:tcPr>
          <w:p w14:paraId="56E7AE6C"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1B4D8A"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A549D"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增效减负规则</w:t>
            </w:r>
          </w:p>
        </w:tc>
      </w:tr>
      <w:tr w:rsidR="00754F50" w14:paraId="5840E566"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2DC61B"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120</w:t>
            </w:r>
          </w:p>
        </w:tc>
        <w:tc>
          <w:tcPr>
            <w:tcW w:w="1693" w:type="dxa"/>
            <w:vMerge/>
            <w:tcBorders>
              <w:left w:val="single" w:sz="4" w:space="0" w:color="000000"/>
              <w:bottom w:val="single" w:sz="4" w:space="0" w:color="000000"/>
              <w:right w:val="single" w:sz="4" w:space="0" w:color="000000"/>
            </w:tcBorders>
            <w:shd w:val="clear" w:color="auto" w:fill="auto"/>
            <w:vAlign w:val="center"/>
          </w:tcPr>
          <w:p w14:paraId="4115D080" w14:textId="77777777" w:rsidR="00754F50" w:rsidRDefault="00754F50">
            <w:pPr>
              <w:pStyle w:val="101"/>
              <w:spacing w:line="360" w:lineRule="auto"/>
              <w:jc w:val="both"/>
              <w:rPr>
                <w:rFonts w:ascii="宋体" w:eastAsia="宋体" w:hAnsi="宋体" w:cs="宋体"/>
                <w:kern w:val="2"/>
                <w:sz w:val="24"/>
                <w:szCs w:val="24"/>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C9E68"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系统管理</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5E8CE"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标签、账号、角色、部门管理</w:t>
            </w:r>
          </w:p>
        </w:tc>
      </w:tr>
      <w:tr w:rsidR="00754F50" w14:paraId="3F377F39"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D6D98"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121</w:t>
            </w:r>
          </w:p>
        </w:tc>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523D81"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杭州市滨江区纪委监委非公纪检项目</w:t>
            </w:r>
          </w:p>
        </w:tc>
        <w:tc>
          <w:tcPr>
            <w:tcW w:w="1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0E5D2C"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工作台</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93CA0"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纪委端</w:t>
            </w:r>
          </w:p>
        </w:tc>
      </w:tr>
      <w:tr w:rsidR="00754F50" w14:paraId="17A91A6E"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870EB"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12</w:t>
            </w:r>
            <w:r>
              <w:rPr>
                <w:rFonts w:ascii="宋体" w:eastAsia="宋体" w:hAnsi="宋体" w:cs="宋体" w:hint="default"/>
                <w:kern w:val="2"/>
                <w:sz w:val="24"/>
                <w:szCs w:val="24"/>
              </w:rPr>
              <w:t>2</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B0BE96"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8C6AD1"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AA42C"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街道平台端</w:t>
            </w:r>
          </w:p>
        </w:tc>
      </w:tr>
      <w:tr w:rsidR="00754F50" w14:paraId="40A2DB5B"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7BDE9"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123</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ED6638"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772C43"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9EFD8"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企业端</w:t>
            </w:r>
          </w:p>
        </w:tc>
      </w:tr>
      <w:tr w:rsidR="00754F50" w14:paraId="2FA62D05"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5FA24"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124</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1A06E1"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86AA5F"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驾驶舱</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2E709"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烽火台</w:t>
            </w:r>
          </w:p>
        </w:tc>
      </w:tr>
      <w:tr w:rsidR="00754F50" w14:paraId="52C8674F"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19F01C"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lastRenderedPageBreak/>
              <w:t>125</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1D2D1A"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580A7F"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791FC"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工作台</w:t>
            </w:r>
          </w:p>
        </w:tc>
      </w:tr>
      <w:tr w:rsidR="00754F50" w14:paraId="7A853FE9"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3017CA"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126</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0D9545"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245FB1"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7EB29"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工具箱</w:t>
            </w:r>
          </w:p>
        </w:tc>
      </w:tr>
      <w:tr w:rsidR="00754F50" w14:paraId="1E75C74A"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F1BA70"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127</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8A5100"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523F92"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DA453"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数纪本</w:t>
            </w:r>
          </w:p>
        </w:tc>
      </w:tr>
      <w:tr w:rsidR="00754F50" w14:paraId="4F1BD080"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B3222"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128</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6F0A6E"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F0141F"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0D443"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风采榜</w:t>
            </w:r>
          </w:p>
        </w:tc>
      </w:tr>
      <w:tr w:rsidR="00754F50" w14:paraId="2603830C"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AA73F"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129</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8F198B"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D3B480"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基本信息</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06586"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机构信息</w:t>
            </w:r>
          </w:p>
        </w:tc>
      </w:tr>
      <w:tr w:rsidR="00754F50" w14:paraId="5FBD6893"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73421"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130</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27CED9"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373439"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B3CEE"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纪委干部信息</w:t>
            </w:r>
          </w:p>
        </w:tc>
      </w:tr>
      <w:tr w:rsidR="00754F50" w14:paraId="52234484"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1C1D2"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131</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5556C7"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EEE0B2"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ECAB4"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企业纪检人员信息</w:t>
            </w:r>
          </w:p>
        </w:tc>
      </w:tr>
      <w:tr w:rsidR="00754F50" w14:paraId="108527F9"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866BA"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132</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59C131"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55438C"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D4E63"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违法违纪信息</w:t>
            </w:r>
          </w:p>
        </w:tc>
      </w:tr>
      <w:tr w:rsidR="00754F50" w14:paraId="0EF0CA0E"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B4689"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133</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ADCFC2"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082515"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38E23"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助企廉心</w:t>
            </w:r>
          </w:p>
        </w:tc>
      </w:tr>
      <w:tr w:rsidR="00754F50" w14:paraId="6F7BC120"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43FCC"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134</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903E3D"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B08EC9"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2B30D"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提质增效</w:t>
            </w:r>
          </w:p>
        </w:tc>
      </w:tr>
      <w:tr w:rsidR="00754F50" w14:paraId="3A419018"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CECCC"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13</w:t>
            </w:r>
            <w:r>
              <w:rPr>
                <w:rFonts w:ascii="宋体" w:eastAsia="宋体" w:hAnsi="宋体" w:cs="宋体" w:hint="default"/>
                <w:kern w:val="2"/>
                <w:sz w:val="24"/>
                <w:szCs w:val="24"/>
              </w:rPr>
              <w:t>5</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0537D4"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3BCB9C"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EE26F"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教育学习</w:t>
            </w:r>
          </w:p>
        </w:tc>
      </w:tr>
      <w:tr w:rsidR="00754F50" w14:paraId="4AB66D81"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1C569"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13</w:t>
            </w:r>
            <w:r>
              <w:rPr>
                <w:rFonts w:ascii="宋体" w:eastAsia="宋体" w:hAnsi="宋体" w:cs="宋体" w:hint="default"/>
                <w:kern w:val="2"/>
                <w:sz w:val="24"/>
                <w:szCs w:val="24"/>
              </w:rPr>
              <w:t>6</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3EF4B4"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3E99FF"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6B68F"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企业风采</w:t>
            </w:r>
          </w:p>
        </w:tc>
      </w:tr>
      <w:tr w:rsidR="00754F50" w14:paraId="15697487"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3DABC"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13</w:t>
            </w:r>
            <w:r>
              <w:rPr>
                <w:rFonts w:ascii="宋体" w:eastAsia="宋体" w:hAnsi="宋体" w:cs="宋体" w:hint="default"/>
                <w:kern w:val="2"/>
                <w:sz w:val="24"/>
                <w:szCs w:val="24"/>
              </w:rPr>
              <w:t>7</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3B3536"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754D6D"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8559E"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指引册</w:t>
            </w:r>
          </w:p>
        </w:tc>
      </w:tr>
      <w:tr w:rsidR="00754F50" w14:paraId="50771E35"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828A0"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w:t>
            </w:r>
            <w:r>
              <w:rPr>
                <w:rFonts w:ascii="宋体" w:eastAsia="宋体" w:hAnsi="宋体" w:cs="宋体" w:hint="default"/>
                <w:kern w:val="2"/>
                <w:sz w:val="24"/>
                <w:szCs w:val="24"/>
              </w:rPr>
              <w:t>38</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2B43D7"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D64E0B"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CEC04"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工具箱</w:t>
            </w:r>
          </w:p>
        </w:tc>
      </w:tr>
      <w:tr w:rsidR="00754F50" w14:paraId="17543AC6"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EBF68"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w:t>
            </w:r>
            <w:r>
              <w:rPr>
                <w:rFonts w:ascii="宋体" w:eastAsia="宋体" w:hAnsi="宋体" w:cs="宋体" w:hint="default"/>
                <w:kern w:val="2"/>
                <w:sz w:val="24"/>
                <w:szCs w:val="24"/>
              </w:rPr>
              <w:t>39</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91BEB1"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4D51D6"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947CB"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业务申报审批</w:t>
            </w:r>
          </w:p>
        </w:tc>
      </w:tr>
      <w:tr w:rsidR="00754F50" w14:paraId="54784AEF"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F7382"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14</w:t>
            </w:r>
            <w:r>
              <w:rPr>
                <w:rFonts w:ascii="宋体" w:eastAsia="宋体" w:hAnsi="宋体" w:cs="宋体" w:hint="default"/>
                <w:kern w:val="2"/>
                <w:sz w:val="24"/>
                <w:szCs w:val="24"/>
              </w:rPr>
              <w:t>0</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DEF0D6"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C9F478"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微信箱</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47850"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收信箱</w:t>
            </w:r>
          </w:p>
        </w:tc>
      </w:tr>
      <w:tr w:rsidR="00754F50" w14:paraId="4A90D1C5"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DFA3AB"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14</w:t>
            </w:r>
            <w:r>
              <w:rPr>
                <w:rFonts w:ascii="宋体" w:eastAsia="宋体" w:hAnsi="宋体" w:cs="宋体" w:hint="default"/>
                <w:kern w:val="2"/>
                <w:sz w:val="24"/>
                <w:szCs w:val="24"/>
              </w:rPr>
              <w:t>1</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969FBB"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7A7CC9"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1F92C"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草稿箱</w:t>
            </w:r>
          </w:p>
        </w:tc>
      </w:tr>
      <w:tr w:rsidR="00754F50" w14:paraId="4D2F29A2"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C42AA"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14</w:t>
            </w:r>
            <w:r>
              <w:rPr>
                <w:rFonts w:ascii="宋体" w:eastAsia="宋体" w:hAnsi="宋体" w:cs="宋体" w:hint="default"/>
                <w:kern w:val="2"/>
                <w:sz w:val="24"/>
                <w:szCs w:val="24"/>
              </w:rPr>
              <w:t>2</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265444"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7B8CBF"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33F46"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已发送</w:t>
            </w:r>
          </w:p>
        </w:tc>
      </w:tr>
      <w:tr w:rsidR="00754F50" w14:paraId="581D4D65"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D1773" w14:textId="77777777" w:rsidR="00754F50" w:rsidRDefault="00487C03">
            <w:pPr>
              <w:rPr>
                <w:rFonts w:asciiTheme="minorHAnsi" w:hAnsiTheme="minorHAnsi" w:cstheme="minorBidi"/>
              </w:rPr>
            </w:pPr>
            <w:r>
              <w:rPr>
                <w:rFonts w:ascii="宋体" w:hAnsi="宋体" w:cs="宋体"/>
                <w:sz w:val="24"/>
              </w:rPr>
              <w:t>143</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596A52"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50B9F0"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9E043"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已删除</w:t>
            </w:r>
          </w:p>
        </w:tc>
      </w:tr>
      <w:tr w:rsidR="00754F50" w14:paraId="3CEC0115"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EFA79"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14</w:t>
            </w:r>
            <w:r>
              <w:rPr>
                <w:rFonts w:ascii="宋体" w:eastAsia="宋体" w:hAnsi="宋体" w:cs="宋体" w:hint="default"/>
                <w:kern w:val="2"/>
                <w:sz w:val="24"/>
                <w:szCs w:val="24"/>
              </w:rPr>
              <w:t>4</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4BEB8A"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980970"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移动应用</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EF4A3"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企业应用</w:t>
            </w:r>
          </w:p>
        </w:tc>
      </w:tr>
      <w:tr w:rsidR="00754F50" w14:paraId="01F886FB"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263D0"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14</w:t>
            </w:r>
            <w:r>
              <w:rPr>
                <w:rFonts w:ascii="宋体" w:eastAsia="宋体" w:hAnsi="宋体" w:cs="宋体" w:hint="default"/>
                <w:kern w:val="2"/>
                <w:sz w:val="24"/>
                <w:szCs w:val="24"/>
              </w:rPr>
              <w:t>5</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EBEC98"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E04860"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57DD1"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纪委应用</w:t>
            </w:r>
          </w:p>
        </w:tc>
      </w:tr>
      <w:tr w:rsidR="00754F50" w14:paraId="53E963FA"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F0CAC"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14</w:t>
            </w:r>
            <w:r>
              <w:rPr>
                <w:rFonts w:ascii="宋体" w:eastAsia="宋体" w:hAnsi="宋体" w:cs="宋体" w:hint="default"/>
                <w:kern w:val="2"/>
                <w:sz w:val="24"/>
                <w:szCs w:val="24"/>
              </w:rPr>
              <w:t>6</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75F2E2"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F3B520"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系统管理</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84B30"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系统登录</w:t>
            </w:r>
          </w:p>
        </w:tc>
      </w:tr>
      <w:tr w:rsidR="00754F50" w14:paraId="5609C800"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D621C"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w:t>
            </w:r>
            <w:r>
              <w:rPr>
                <w:rFonts w:ascii="宋体" w:eastAsia="宋体" w:hAnsi="宋体" w:cs="宋体" w:hint="default"/>
                <w:kern w:val="2"/>
                <w:sz w:val="24"/>
                <w:szCs w:val="24"/>
              </w:rPr>
              <w:t>47</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99A26B"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F898F7"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1417A"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用户及权限</w:t>
            </w:r>
          </w:p>
        </w:tc>
      </w:tr>
      <w:tr w:rsidR="00754F50" w14:paraId="62C4E0EB"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A8A4E"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w:t>
            </w:r>
            <w:r>
              <w:rPr>
                <w:rFonts w:ascii="宋体" w:eastAsia="宋体" w:hAnsi="宋体" w:cs="宋体" w:hint="default"/>
                <w:kern w:val="2"/>
                <w:sz w:val="24"/>
                <w:szCs w:val="24"/>
              </w:rPr>
              <w:t>48</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A8B82A"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ADF754"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623B7"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日志</w:t>
            </w:r>
          </w:p>
        </w:tc>
      </w:tr>
      <w:tr w:rsidR="00754F50" w14:paraId="4819A461"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5957A"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w:t>
            </w:r>
            <w:r>
              <w:rPr>
                <w:rFonts w:ascii="宋体" w:eastAsia="宋体" w:hAnsi="宋体" w:cs="宋体" w:hint="default"/>
                <w:kern w:val="2"/>
                <w:sz w:val="24"/>
                <w:szCs w:val="24"/>
              </w:rPr>
              <w:t>49</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7437B2"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89815A"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外部接口需求</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443CB"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浙政钉接口</w:t>
            </w:r>
          </w:p>
        </w:tc>
      </w:tr>
      <w:tr w:rsidR="00754F50" w14:paraId="598F4224"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3EAB7"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15</w:t>
            </w:r>
            <w:r>
              <w:rPr>
                <w:rFonts w:ascii="宋体" w:eastAsia="宋体" w:hAnsi="宋体" w:cs="宋体" w:hint="default"/>
                <w:kern w:val="2"/>
                <w:sz w:val="24"/>
                <w:szCs w:val="24"/>
              </w:rPr>
              <w:t>0</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104146"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A50F9E"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4FD88"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烽火台——滨江纪检卓越管理系统接口</w:t>
            </w:r>
          </w:p>
        </w:tc>
      </w:tr>
      <w:tr w:rsidR="00754F50" w14:paraId="5EB5EEDE"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942F5"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lastRenderedPageBreak/>
              <w:t>15</w:t>
            </w:r>
            <w:r>
              <w:rPr>
                <w:rFonts w:ascii="宋体" w:eastAsia="宋体" w:hAnsi="宋体" w:cs="宋体" w:hint="default"/>
                <w:kern w:val="2"/>
                <w:sz w:val="24"/>
                <w:szCs w:val="24"/>
              </w:rPr>
              <w:t>1</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BA8FB6"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2829BC"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5EB70"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教育学习信息接口</w:t>
            </w:r>
          </w:p>
        </w:tc>
      </w:tr>
      <w:tr w:rsidR="00754F50" w14:paraId="1A456F49"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9A9EC"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15</w:t>
            </w:r>
            <w:r>
              <w:rPr>
                <w:rFonts w:ascii="宋体" w:eastAsia="宋体" w:hAnsi="宋体" w:cs="宋体" w:hint="default"/>
                <w:kern w:val="2"/>
                <w:sz w:val="24"/>
                <w:szCs w:val="24"/>
              </w:rPr>
              <w:t>2</w:t>
            </w:r>
          </w:p>
        </w:tc>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186C19"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数智纪检一体化项目</w:t>
            </w:r>
          </w:p>
        </w:tc>
        <w:tc>
          <w:tcPr>
            <w:tcW w:w="1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F7B8C0"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统一身份认证</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76408"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浙政钉对接</w:t>
            </w:r>
          </w:p>
        </w:tc>
      </w:tr>
      <w:tr w:rsidR="00754F50" w14:paraId="2F39E792"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AF7F7"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15</w:t>
            </w:r>
            <w:r>
              <w:rPr>
                <w:rFonts w:ascii="宋体" w:eastAsia="宋体" w:hAnsi="宋体" w:cs="宋体" w:hint="default"/>
                <w:kern w:val="2"/>
                <w:sz w:val="24"/>
                <w:szCs w:val="24"/>
              </w:rPr>
              <w:t>3</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97C4A1"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5F1EBE"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B3916"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账号登录</w:t>
            </w:r>
          </w:p>
        </w:tc>
      </w:tr>
      <w:tr w:rsidR="00754F50" w14:paraId="784E665D"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59910"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15</w:t>
            </w:r>
            <w:r>
              <w:rPr>
                <w:rFonts w:ascii="宋体" w:eastAsia="宋体" w:hAnsi="宋体" w:cs="宋体" w:hint="default"/>
                <w:kern w:val="2"/>
                <w:sz w:val="24"/>
                <w:szCs w:val="24"/>
              </w:rPr>
              <w:t>4</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7DF086"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812C3A"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AAE53"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统一身份认证SSO</w:t>
            </w:r>
          </w:p>
        </w:tc>
      </w:tr>
      <w:tr w:rsidR="00754F50" w14:paraId="1654030C"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9F12C"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15</w:t>
            </w:r>
            <w:r>
              <w:rPr>
                <w:rFonts w:ascii="宋体" w:eastAsia="宋体" w:hAnsi="宋体" w:cs="宋体" w:hint="default"/>
                <w:kern w:val="2"/>
                <w:sz w:val="24"/>
                <w:szCs w:val="24"/>
              </w:rPr>
              <w:t>5</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661AB2"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1B064B"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组织架构管理</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D26BD"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部门类型管理</w:t>
            </w:r>
          </w:p>
        </w:tc>
      </w:tr>
      <w:tr w:rsidR="00754F50" w14:paraId="287CEF1F"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059A6F"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w:t>
            </w:r>
            <w:r>
              <w:rPr>
                <w:rFonts w:ascii="宋体" w:eastAsia="宋体" w:hAnsi="宋体" w:cs="宋体" w:hint="default"/>
                <w:kern w:val="2"/>
                <w:sz w:val="24"/>
                <w:szCs w:val="24"/>
              </w:rPr>
              <w:t>56</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025B34"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71D3A7"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16784"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部门管理</w:t>
            </w:r>
          </w:p>
        </w:tc>
      </w:tr>
      <w:tr w:rsidR="00754F50" w14:paraId="6D5061FC"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E4CA1"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w:t>
            </w:r>
            <w:r>
              <w:rPr>
                <w:rFonts w:ascii="宋体" w:eastAsia="宋体" w:hAnsi="宋体" w:cs="宋体" w:hint="default"/>
                <w:kern w:val="2"/>
                <w:sz w:val="24"/>
                <w:szCs w:val="24"/>
              </w:rPr>
              <w:t>57</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FEAA8E"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E20345"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4474E"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岗位管理</w:t>
            </w:r>
          </w:p>
        </w:tc>
      </w:tr>
      <w:tr w:rsidR="00754F50" w14:paraId="4078DCDF"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BFAE8"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w:t>
            </w:r>
            <w:r>
              <w:rPr>
                <w:rFonts w:ascii="宋体" w:eastAsia="宋体" w:hAnsi="宋体" w:cs="宋体" w:hint="default"/>
                <w:kern w:val="2"/>
                <w:sz w:val="24"/>
                <w:szCs w:val="24"/>
              </w:rPr>
              <w:t>58</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656196"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5D8006"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5396E"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用户身份管理</w:t>
            </w:r>
          </w:p>
        </w:tc>
      </w:tr>
      <w:tr w:rsidR="00754F50" w14:paraId="5FB3A40E"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E1B6B"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w:t>
            </w:r>
            <w:r>
              <w:rPr>
                <w:rFonts w:ascii="宋体" w:eastAsia="宋体" w:hAnsi="宋体" w:cs="宋体" w:hint="default"/>
                <w:kern w:val="2"/>
                <w:sz w:val="24"/>
                <w:szCs w:val="24"/>
              </w:rPr>
              <w:t>59</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2EDD51"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ED5999"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30F01"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用户管理</w:t>
            </w:r>
          </w:p>
        </w:tc>
      </w:tr>
      <w:tr w:rsidR="00754F50" w14:paraId="2B830A84"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98F52"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16</w:t>
            </w:r>
            <w:r>
              <w:rPr>
                <w:rFonts w:ascii="宋体" w:eastAsia="宋体" w:hAnsi="宋体" w:cs="宋体" w:hint="default"/>
                <w:kern w:val="2"/>
                <w:sz w:val="24"/>
                <w:szCs w:val="24"/>
              </w:rPr>
              <w:t>0</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EBF549"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2DC9B6"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系统管理</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01CF1"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板块设置</w:t>
            </w:r>
          </w:p>
        </w:tc>
      </w:tr>
      <w:tr w:rsidR="00754F50" w14:paraId="011A63A6"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372FEF"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16</w:t>
            </w:r>
            <w:r>
              <w:rPr>
                <w:rFonts w:ascii="宋体" w:eastAsia="宋体" w:hAnsi="宋体" w:cs="宋体" w:hint="default"/>
                <w:kern w:val="2"/>
                <w:sz w:val="24"/>
                <w:szCs w:val="24"/>
              </w:rPr>
              <w:t>1</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36D6B1"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D7093C"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A20D5"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权限设置</w:t>
            </w:r>
          </w:p>
        </w:tc>
      </w:tr>
      <w:tr w:rsidR="00754F50" w14:paraId="2F28FFFA"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6D89BB"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16</w:t>
            </w:r>
            <w:r>
              <w:rPr>
                <w:rFonts w:ascii="宋体" w:eastAsia="宋体" w:hAnsi="宋体" w:cs="宋体" w:hint="default"/>
                <w:kern w:val="2"/>
                <w:sz w:val="24"/>
                <w:szCs w:val="24"/>
              </w:rPr>
              <w:t>2</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49AE24"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AA6CFA"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个人中心</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37AC1"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个人资料</w:t>
            </w:r>
          </w:p>
        </w:tc>
      </w:tr>
      <w:tr w:rsidR="00754F50" w14:paraId="7002AFE8"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0E6B2"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16</w:t>
            </w:r>
            <w:r>
              <w:rPr>
                <w:rFonts w:ascii="宋体" w:eastAsia="宋体" w:hAnsi="宋体" w:cs="宋体" w:hint="default"/>
                <w:kern w:val="2"/>
                <w:sz w:val="24"/>
                <w:szCs w:val="24"/>
              </w:rPr>
              <w:t>3</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CF2270"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69127A"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6D2D3"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修改密码</w:t>
            </w:r>
          </w:p>
        </w:tc>
      </w:tr>
      <w:tr w:rsidR="00754F50" w14:paraId="29EA5B43"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34D85"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16</w:t>
            </w:r>
            <w:r>
              <w:rPr>
                <w:rFonts w:ascii="宋体" w:eastAsia="宋体" w:hAnsi="宋体" w:cs="宋体" w:hint="default"/>
                <w:kern w:val="2"/>
                <w:sz w:val="24"/>
                <w:szCs w:val="24"/>
              </w:rPr>
              <w:t>4</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61B312"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1F8584"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1F9D5"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注销登录</w:t>
            </w:r>
          </w:p>
        </w:tc>
      </w:tr>
      <w:tr w:rsidR="00754F50" w14:paraId="302E3C97"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BEEFC"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16</w:t>
            </w:r>
            <w:r>
              <w:rPr>
                <w:rFonts w:ascii="宋体" w:eastAsia="宋体" w:hAnsi="宋体" w:cs="宋体" w:hint="default"/>
                <w:kern w:val="2"/>
                <w:sz w:val="24"/>
                <w:szCs w:val="24"/>
              </w:rPr>
              <w:t>5</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CC04A0" w14:textId="77777777" w:rsidR="00754F50" w:rsidRDefault="00754F50">
            <w:pPr>
              <w:pStyle w:val="101"/>
              <w:spacing w:line="360" w:lineRule="auto"/>
              <w:jc w:val="both"/>
              <w:rPr>
                <w:rFonts w:ascii="宋体" w:eastAsia="宋体" w:hAnsi="宋体" w:cs="宋体"/>
                <w:kern w:val="2"/>
                <w:sz w:val="24"/>
                <w:szCs w:val="24"/>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A481C"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消息通知</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D6025"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待办中心</w:t>
            </w:r>
          </w:p>
        </w:tc>
      </w:tr>
      <w:tr w:rsidR="00754F50" w14:paraId="71F5F146"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73BD4"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w:t>
            </w:r>
            <w:r>
              <w:rPr>
                <w:rFonts w:ascii="宋体" w:eastAsia="宋体" w:hAnsi="宋体" w:cs="宋体" w:hint="default"/>
                <w:kern w:val="2"/>
                <w:sz w:val="24"/>
                <w:szCs w:val="24"/>
              </w:rPr>
              <w:t>66</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1F1F16"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F87E8F"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流程引擎系统</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C1FA0"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流程分类</w:t>
            </w:r>
          </w:p>
        </w:tc>
      </w:tr>
      <w:tr w:rsidR="00754F50" w14:paraId="2FBFEE3C"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5F475"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w:t>
            </w:r>
            <w:r>
              <w:rPr>
                <w:rFonts w:ascii="宋体" w:eastAsia="宋体" w:hAnsi="宋体" w:cs="宋体" w:hint="default"/>
                <w:kern w:val="2"/>
                <w:sz w:val="24"/>
                <w:szCs w:val="24"/>
              </w:rPr>
              <w:t>67</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EFE0E1"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92F04E"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9C5A4"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流程基本设置</w:t>
            </w:r>
          </w:p>
        </w:tc>
      </w:tr>
      <w:tr w:rsidR="00754F50" w14:paraId="00ABE80A"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33C7A"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w:t>
            </w:r>
            <w:r>
              <w:rPr>
                <w:rFonts w:ascii="宋体" w:eastAsia="宋体" w:hAnsi="宋体" w:cs="宋体" w:hint="default"/>
                <w:kern w:val="2"/>
                <w:sz w:val="24"/>
                <w:szCs w:val="24"/>
              </w:rPr>
              <w:t>68</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D3F580"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7E1FF8"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D394C"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流程查看</w:t>
            </w:r>
          </w:p>
        </w:tc>
      </w:tr>
      <w:tr w:rsidR="00754F50" w14:paraId="5850D2BF"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1696D"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w:t>
            </w:r>
            <w:r>
              <w:rPr>
                <w:rFonts w:ascii="宋体" w:eastAsia="宋体" w:hAnsi="宋体" w:cs="宋体" w:hint="default"/>
                <w:kern w:val="2"/>
                <w:sz w:val="24"/>
                <w:szCs w:val="24"/>
              </w:rPr>
              <w:t>69</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66515E"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4C4F21"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45F83"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流程可视化配置</w:t>
            </w:r>
          </w:p>
        </w:tc>
      </w:tr>
      <w:tr w:rsidR="00754F50" w14:paraId="1711EA63"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1BF08"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17</w:t>
            </w:r>
            <w:r>
              <w:rPr>
                <w:rFonts w:ascii="宋体" w:eastAsia="宋体" w:hAnsi="宋体" w:cs="宋体" w:hint="default"/>
                <w:kern w:val="2"/>
                <w:sz w:val="24"/>
                <w:szCs w:val="24"/>
              </w:rPr>
              <w:t>0</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FA60FC"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677D89"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7D062"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审批节点</w:t>
            </w:r>
          </w:p>
        </w:tc>
      </w:tr>
      <w:tr w:rsidR="00754F50" w14:paraId="64BE5D5F"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9A6F1"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17</w:t>
            </w:r>
            <w:r>
              <w:rPr>
                <w:rFonts w:ascii="宋体" w:eastAsia="宋体" w:hAnsi="宋体" w:cs="宋体" w:hint="default"/>
                <w:kern w:val="2"/>
                <w:sz w:val="24"/>
                <w:szCs w:val="24"/>
              </w:rPr>
              <w:t>1</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663042"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564379"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73738"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审批操作</w:t>
            </w:r>
          </w:p>
        </w:tc>
      </w:tr>
      <w:tr w:rsidR="00754F50" w14:paraId="232627D9"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10F36E"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17</w:t>
            </w:r>
            <w:r>
              <w:rPr>
                <w:rFonts w:ascii="宋体" w:eastAsia="宋体" w:hAnsi="宋体" w:cs="宋体" w:hint="default"/>
                <w:kern w:val="2"/>
                <w:sz w:val="24"/>
                <w:szCs w:val="24"/>
              </w:rPr>
              <w:t>2</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57AEB6"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D63762"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79E72"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审批表单</w:t>
            </w:r>
          </w:p>
        </w:tc>
      </w:tr>
      <w:tr w:rsidR="00754F50" w14:paraId="1F903CF4"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37EA9"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17</w:t>
            </w:r>
            <w:r>
              <w:rPr>
                <w:rFonts w:ascii="宋体" w:eastAsia="宋体" w:hAnsi="宋体" w:cs="宋体" w:hint="default"/>
                <w:kern w:val="2"/>
                <w:sz w:val="24"/>
                <w:szCs w:val="24"/>
              </w:rPr>
              <w:t>3</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AED02C"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74D2FD"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F3E26"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操作表单</w:t>
            </w:r>
          </w:p>
        </w:tc>
      </w:tr>
      <w:tr w:rsidR="00754F50" w14:paraId="435B5E0D"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7F2DEF"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17</w:t>
            </w:r>
            <w:r>
              <w:rPr>
                <w:rFonts w:ascii="宋体" w:eastAsia="宋体" w:hAnsi="宋体" w:cs="宋体" w:hint="default"/>
                <w:kern w:val="2"/>
                <w:sz w:val="24"/>
                <w:szCs w:val="24"/>
              </w:rPr>
              <w:t>4</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122D19"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58FAEA"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EACE3"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抄送节点</w:t>
            </w:r>
          </w:p>
        </w:tc>
      </w:tr>
      <w:tr w:rsidR="00754F50" w14:paraId="223CE88A"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33ED8B"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17</w:t>
            </w:r>
            <w:r>
              <w:rPr>
                <w:rFonts w:ascii="宋体" w:eastAsia="宋体" w:hAnsi="宋体" w:cs="宋体" w:hint="default"/>
                <w:kern w:val="2"/>
                <w:sz w:val="24"/>
                <w:szCs w:val="24"/>
              </w:rPr>
              <w:t>5</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2CB8A7"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B49943"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87AD3"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条件分支</w:t>
            </w:r>
          </w:p>
        </w:tc>
      </w:tr>
      <w:tr w:rsidR="00754F50" w14:paraId="3C2AC123"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1C197"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176</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5C6DF5"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F3415E"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FAC88"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条件配置</w:t>
            </w:r>
          </w:p>
        </w:tc>
      </w:tr>
      <w:tr w:rsidR="00754F50" w14:paraId="50065DFA"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02C7D"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lastRenderedPageBreak/>
              <w:t>177</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F789E7"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726299"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D4ED7"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回调节点</w:t>
            </w:r>
          </w:p>
        </w:tc>
      </w:tr>
      <w:tr w:rsidR="00754F50" w14:paraId="22FB257D"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031CA"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178</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92D06C"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52A85C"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1A531"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线上结合线下（机密件）</w:t>
            </w:r>
          </w:p>
        </w:tc>
      </w:tr>
      <w:tr w:rsidR="00754F50" w14:paraId="1BF1655B"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9FA57"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179</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658B7D"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A4F081"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智能表单系统</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B8A9C"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表单组件</w:t>
            </w:r>
          </w:p>
        </w:tc>
      </w:tr>
      <w:tr w:rsidR="00754F50" w14:paraId="7EEBA53D"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CA1001"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180</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D4B5D3"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505A15"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CD031"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表单布局</w:t>
            </w:r>
          </w:p>
        </w:tc>
      </w:tr>
      <w:tr w:rsidR="00754F50" w14:paraId="1537AC3D"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F1344"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181</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02E626"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4446D3"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DF2C8"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外观自定义</w:t>
            </w:r>
          </w:p>
        </w:tc>
      </w:tr>
      <w:tr w:rsidR="00754F50" w14:paraId="6F0603E1"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761E0"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182</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D28D51"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842614"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首页</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5BC4E"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新闻动态</w:t>
            </w:r>
          </w:p>
        </w:tc>
      </w:tr>
      <w:tr w:rsidR="00754F50" w14:paraId="7C3ADD3D"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FBF34"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183</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E72075"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D4F7ED"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82D9D"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待办提醒</w:t>
            </w:r>
          </w:p>
        </w:tc>
      </w:tr>
      <w:tr w:rsidR="00754F50" w14:paraId="2B3976AF"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65B14"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184</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20FA17"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270684"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1DEB5"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留言板</w:t>
            </w:r>
          </w:p>
        </w:tc>
      </w:tr>
      <w:tr w:rsidR="00754F50" w14:paraId="4EA1D00E"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AE281"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185</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2051EC"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val="restart"/>
            <w:tcBorders>
              <w:top w:val="single" w:sz="4" w:space="0" w:color="000000"/>
              <w:left w:val="single" w:sz="4" w:space="0" w:color="000000"/>
              <w:right w:val="single" w:sz="4" w:space="0" w:color="000000"/>
            </w:tcBorders>
            <w:shd w:val="clear" w:color="auto" w:fill="auto"/>
            <w:vAlign w:val="center"/>
          </w:tcPr>
          <w:p w14:paraId="57F38327"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工作台</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B66C1"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工作看板</w:t>
            </w:r>
          </w:p>
        </w:tc>
      </w:tr>
      <w:tr w:rsidR="00754F50" w14:paraId="4FE6C6C2"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7900A"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186</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1D9924"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right w:val="single" w:sz="4" w:space="0" w:color="000000"/>
            </w:tcBorders>
            <w:shd w:val="clear" w:color="auto" w:fill="auto"/>
            <w:vAlign w:val="center"/>
          </w:tcPr>
          <w:p w14:paraId="4388B4D2"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DC5B6"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待办流程</w:t>
            </w:r>
          </w:p>
        </w:tc>
      </w:tr>
      <w:tr w:rsidR="00754F50" w14:paraId="14E77056"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63F331"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187</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757C2A"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right w:val="single" w:sz="4" w:space="0" w:color="000000"/>
            </w:tcBorders>
            <w:shd w:val="clear" w:color="auto" w:fill="auto"/>
            <w:vAlign w:val="center"/>
          </w:tcPr>
          <w:p w14:paraId="1229172D"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ACA80"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业务集</w:t>
            </w:r>
          </w:p>
        </w:tc>
      </w:tr>
      <w:tr w:rsidR="00754F50" w14:paraId="27C83411"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CD52EF"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188</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F35D70"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right w:val="single" w:sz="4" w:space="0" w:color="000000"/>
            </w:tcBorders>
            <w:shd w:val="clear" w:color="auto" w:fill="auto"/>
            <w:vAlign w:val="center"/>
          </w:tcPr>
          <w:p w14:paraId="4B545785"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E6E3E"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智慧场景</w:t>
            </w:r>
          </w:p>
        </w:tc>
      </w:tr>
      <w:tr w:rsidR="00754F50" w14:paraId="3B73FCC0"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2273F"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189</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288923"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right w:val="single" w:sz="4" w:space="0" w:color="000000"/>
            </w:tcBorders>
            <w:shd w:val="clear" w:color="auto" w:fill="auto"/>
            <w:vAlign w:val="center"/>
          </w:tcPr>
          <w:p w14:paraId="5021B0BF"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66F98"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日报</w:t>
            </w:r>
          </w:p>
        </w:tc>
      </w:tr>
      <w:tr w:rsidR="00754F50" w14:paraId="7CC185DF"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4261E"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190</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273AF7"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bottom w:val="single" w:sz="4" w:space="0" w:color="000000"/>
              <w:right w:val="single" w:sz="4" w:space="0" w:color="000000"/>
            </w:tcBorders>
            <w:shd w:val="clear" w:color="auto" w:fill="auto"/>
            <w:vAlign w:val="center"/>
          </w:tcPr>
          <w:p w14:paraId="710E0F7C"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50EB1"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授权手册</w:t>
            </w:r>
          </w:p>
        </w:tc>
      </w:tr>
      <w:tr w:rsidR="00754F50" w14:paraId="4399666D"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9B998"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191</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91C02D"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8674E3"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驾驶舱</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EE9B9"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看数</w:t>
            </w:r>
          </w:p>
        </w:tc>
      </w:tr>
      <w:tr w:rsidR="00754F50" w14:paraId="1497F1DF"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FB4620"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192</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BE345C"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EB7546"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F060D"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流速</w:t>
            </w:r>
          </w:p>
        </w:tc>
      </w:tr>
      <w:tr w:rsidR="00754F50" w14:paraId="199A5B2C"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6C6FD"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193</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AC9C9E"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0148E4"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63775"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信访分析</w:t>
            </w:r>
          </w:p>
        </w:tc>
      </w:tr>
      <w:tr w:rsidR="00754F50" w14:paraId="040B6B31"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86E64"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194</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9FD023"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00B871"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085D6"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审批件分析</w:t>
            </w:r>
          </w:p>
        </w:tc>
      </w:tr>
      <w:tr w:rsidR="00754F50" w14:paraId="4D9DDE1F"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BE16F"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195</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A446B9"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3A1A86"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84F0F"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批示件办理</w:t>
            </w:r>
          </w:p>
        </w:tc>
      </w:tr>
      <w:tr w:rsidR="00754F50" w14:paraId="0DD6A140"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F25C7"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196</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3906F4"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CC994F"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216EF"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流速管理</w:t>
            </w:r>
          </w:p>
        </w:tc>
      </w:tr>
      <w:tr w:rsidR="00754F50" w14:paraId="7B7FE66E"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F4C03B"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hint="default"/>
                <w:kern w:val="2"/>
                <w:sz w:val="24"/>
                <w:szCs w:val="24"/>
              </w:rPr>
              <w:t>197</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7F892D"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BE5300"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2DDB3"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烽火台</w:t>
            </w:r>
          </w:p>
        </w:tc>
      </w:tr>
      <w:tr w:rsidR="00754F50" w14:paraId="52422EB1"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7F1F5"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hint="default"/>
                <w:kern w:val="2"/>
                <w:sz w:val="24"/>
                <w:szCs w:val="24"/>
              </w:rPr>
              <w:t>198</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CA48B4"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53EF3E"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质效中心</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DECCD"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GS管理</w:t>
            </w:r>
          </w:p>
        </w:tc>
      </w:tr>
      <w:tr w:rsidR="00754F50" w14:paraId="680EEA8C"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61B4F"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hint="default"/>
                <w:kern w:val="2"/>
                <w:sz w:val="24"/>
                <w:szCs w:val="24"/>
              </w:rPr>
              <w:t>199</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528BD4"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CB0D99"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5684A"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GS任务</w:t>
            </w:r>
          </w:p>
        </w:tc>
      </w:tr>
      <w:tr w:rsidR="00754F50" w14:paraId="1B06A10F"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8ECE1"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w:t>
            </w:r>
            <w:r>
              <w:rPr>
                <w:rFonts w:ascii="宋体" w:eastAsia="宋体" w:hAnsi="宋体" w:cs="宋体" w:hint="default"/>
                <w:kern w:val="2"/>
                <w:sz w:val="24"/>
                <w:szCs w:val="24"/>
              </w:rPr>
              <w:t>00</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B43C6B"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7EB60D"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B011E"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GS总览</w:t>
            </w:r>
          </w:p>
        </w:tc>
      </w:tr>
      <w:tr w:rsidR="00754F50" w14:paraId="453EDECD"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D8906"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201</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5E9D71"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CAF854"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58729"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KPI-指标定义</w:t>
            </w:r>
          </w:p>
        </w:tc>
      </w:tr>
      <w:tr w:rsidR="00754F50" w14:paraId="10C246AA"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62D13"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202</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2BFA22"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27C816"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3D6BF"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KPI绩效</w:t>
            </w:r>
          </w:p>
        </w:tc>
      </w:tr>
      <w:tr w:rsidR="00754F50" w14:paraId="0773442C"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1DA31B"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lastRenderedPageBreak/>
              <w:t>203</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06F0E3"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542981"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90936"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KPI-分析</w:t>
            </w:r>
          </w:p>
        </w:tc>
      </w:tr>
      <w:tr w:rsidR="00754F50" w14:paraId="58A5FF12"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B0082"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204</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1F61BA"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F508FE"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6CBD1"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流速中心</w:t>
            </w:r>
          </w:p>
        </w:tc>
      </w:tr>
      <w:tr w:rsidR="00754F50" w14:paraId="40D7101A"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72FD3"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205</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32AD23"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28D860"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1D1B6"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质效卡</w:t>
            </w:r>
          </w:p>
        </w:tc>
      </w:tr>
      <w:tr w:rsidR="00754F50" w14:paraId="3643D9E4"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19F3F"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206</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96F9A6"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F40CE7"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FCB37"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暖宝</w:t>
            </w:r>
          </w:p>
        </w:tc>
      </w:tr>
      <w:tr w:rsidR="00754F50" w14:paraId="5908C495"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AE2A8"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207</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A63747"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A35604"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7AC46"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我的日报</w:t>
            </w:r>
          </w:p>
        </w:tc>
      </w:tr>
      <w:tr w:rsidR="00754F50" w14:paraId="7548FE38"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A6916"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208</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4E4C7B"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D8DC34"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4A8B5"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汇报我的</w:t>
            </w:r>
          </w:p>
        </w:tc>
      </w:tr>
      <w:tr w:rsidR="00754F50" w14:paraId="05C09C24"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D9BB7"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209</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5B6837"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B9CA52"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监督中心</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35214"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专项监督</w:t>
            </w:r>
          </w:p>
        </w:tc>
      </w:tr>
      <w:tr w:rsidR="00754F50" w14:paraId="12AE7ADB"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2C082" w14:textId="77777777" w:rsidR="00754F50" w:rsidRDefault="00487C03">
            <w:pPr>
              <w:rPr>
                <w:rFonts w:ascii="宋体" w:hAnsi="宋体" w:cs="宋体" w:hint="eastAsia"/>
                <w:sz w:val="24"/>
              </w:rPr>
            </w:pPr>
            <w:r>
              <w:rPr>
                <w:rFonts w:ascii="宋体" w:hAnsi="宋体" w:cs="宋体"/>
                <w:sz w:val="24"/>
              </w:rPr>
              <w:t>210</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10143E"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E56044"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B176C"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各类通报</w:t>
            </w:r>
          </w:p>
        </w:tc>
      </w:tr>
      <w:tr w:rsidR="00754F50" w14:paraId="0BA60228"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BD742" w14:textId="77777777" w:rsidR="00754F50" w:rsidRDefault="00487C03">
            <w:pPr>
              <w:rPr>
                <w:rFonts w:ascii="宋体" w:hAnsi="宋体" w:cs="宋体" w:hint="eastAsia"/>
                <w:sz w:val="24"/>
              </w:rPr>
            </w:pPr>
            <w:r>
              <w:rPr>
                <w:rFonts w:ascii="宋体" w:hAnsi="宋体" w:cs="宋体"/>
                <w:sz w:val="24"/>
              </w:rPr>
              <w:t>211</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6DE58E"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val="restart"/>
            <w:tcBorders>
              <w:top w:val="single" w:sz="4" w:space="0" w:color="000000"/>
              <w:left w:val="single" w:sz="4" w:space="0" w:color="000000"/>
              <w:right w:val="single" w:sz="4" w:space="0" w:color="000000"/>
            </w:tcBorders>
            <w:shd w:val="clear" w:color="auto" w:fill="auto"/>
            <w:vAlign w:val="center"/>
          </w:tcPr>
          <w:p w14:paraId="3C0C459D"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工具中心</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76762"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自研工具集</w:t>
            </w:r>
          </w:p>
        </w:tc>
      </w:tr>
      <w:tr w:rsidR="00754F50" w14:paraId="1C6A1180"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D6D0D"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212</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3D9896"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bottom w:val="single" w:sz="4" w:space="0" w:color="000000"/>
              <w:right w:val="single" w:sz="4" w:space="0" w:color="000000"/>
            </w:tcBorders>
            <w:shd w:val="clear" w:color="auto" w:fill="auto"/>
            <w:vAlign w:val="center"/>
          </w:tcPr>
          <w:p w14:paraId="58139EEA"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44A7B"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开源工具集</w:t>
            </w:r>
          </w:p>
        </w:tc>
      </w:tr>
      <w:tr w:rsidR="00754F50" w14:paraId="1A8E300D"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E138C"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213</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B0B69A"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5A1C7E"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资料中心</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3F301"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各类规范文件</w:t>
            </w:r>
          </w:p>
        </w:tc>
      </w:tr>
      <w:tr w:rsidR="00754F50" w14:paraId="25474E0F"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D62F86" w14:textId="77777777" w:rsidR="00754F50" w:rsidRDefault="00487C03">
            <w:pPr>
              <w:pStyle w:val="101"/>
              <w:spacing w:line="360" w:lineRule="auto"/>
              <w:jc w:val="both"/>
              <w:rPr>
                <w:rFonts w:ascii="宋体" w:eastAsia="宋体" w:hAnsi="宋体" w:cs="宋体"/>
                <w:kern w:val="2"/>
                <w:sz w:val="24"/>
                <w:szCs w:val="24"/>
              </w:rPr>
            </w:pPr>
            <w:r>
              <w:rPr>
                <w:rFonts w:ascii="宋体" w:hAnsi="宋体" w:cs="宋体"/>
                <w:sz w:val="24"/>
              </w:rPr>
              <w:t>214</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EA087D"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5470F6"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E6721"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党纪法规</w:t>
            </w:r>
          </w:p>
        </w:tc>
      </w:tr>
      <w:tr w:rsidR="00754F50" w14:paraId="771B43A2"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A4CAC" w14:textId="77777777" w:rsidR="00754F50" w:rsidRDefault="00487C03">
            <w:pPr>
              <w:pStyle w:val="101"/>
              <w:spacing w:line="360" w:lineRule="auto"/>
              <w:jc w:val="both"/>
              <w:rPr>
                <w:rFonts w:ascii="宋体" w:eastAsia="宋体" w:hAnsi="宋体" w:cs="宋体"/>
                <w:kern w:val="2"/>
                <w:sz w:val="24"/>
                <w:szCs w:val="24"/>
              </w:rPr>
            </w:pPr>
            <w:r>
              <w:rPr>
                <w:rFonts w:ascii="宋体" w:hAnsi="宋体" w:cs="宋体"/>
                <w:sz w:val="24"/>
              </w:rPr>
              <w:t>215</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AC374E"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D2767D"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87A5E"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纪检监察报</w:t>
            </w:r>
          </w:p>
        </w:tc>
      </w:tr>
      <w:tr w:rsidR="00754F50" w14:paraId="64140235"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FE95BC"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216</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C33F1D"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591213"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75B3C"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中国纪检监察杂志</w:t>
            </w:r>
          </w:p>
        </w:tc>
      </w:tr>
      <w:tr w:rsidR="00754F50" w14:paraId="4838C55E"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59D4B"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217</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90319E"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CC5F7A"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7A66F"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简报通报</w:t>
            </w:r>
          </w:p>
        </w:tc>
      </w:tr>
      <w:tr w:rsidR="00754F50" w14:paraId="67613BE0"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88735"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218</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67D0DA"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C3F171"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26960"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各室资料</w:t>
            </w:r>
          </w:p>
        </w:tc>
      </w:tr>
      <w:tr w:rsidR="00754F50" w14:paraId="25EDD3AC"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2DC77"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219</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107DC5"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B5E5C8"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CDCC2"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建议书</w:t>
            </w:r>
          </w:p>
        </w:tc>
      </w:tr>
      <w:tr w:rsidR="00754F50" w14:paraId="34B83F89"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E351E"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220</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A88C3F" w14:textId="77777777" w:rsidR="00754F50" w:rsidRDefault="00754F50">
            <w:pPr>
              <w:pStyle w:val="101"/>
              <w:spacing w:line="360" w:lineRule="auto"/>
              <w:jc w:val="both"/>
              <w:rPr>
                <w:rFonts w:ascii="宋体" w:eastAsia="宋体" w:hAnsi="宋体" w:cs="宋体"/>
                <w:kern w:val="2"/>
                <w:sz w:val="24"/>
                <w:szCs w:val="24"/>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9509D"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队伍中心</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65718"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阶梯管理</w:t>
            </w:r>
          </w:p>
        </w:tc>
      </w:tr>
      <w:tr w:rsidR="00754F50" w14:paraId="0B9987BB"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A4283"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221</w:t>
            </w:r>
          </w:p>
        </w:tc>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8669F7"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滨江巡察办“巡察掌中宝”系统</w:t>
            </w:r>
          </w:p>
        </w:tc>
        <w:tc>
          <w:tcPr>
            <w:tcW w:w="1667" w:type="dxa"/>
            <w:vMerge w:val="restart"/>
            <w:tcBorders>
              <w:top w:val="single" w:sz="4" w:space="0" w:color="000000"/>
              <w:left w:val="single" w:sz="4" w:space="0" w:color="000000"/>
              <w:right w:val="single" w:sz="4" w:space="0" w:color="000000"/>
            </w:tcBorders>
            <w:shd w:val="clear" w:color="auto" w:fill="auto"/>
            <w:vAlign w:val="center"/>
          </w:tcPr>
          <w:p w14:paraId="7D9C026B"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平台</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5ACF8"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登录鉴权</w:t>
            </w:r>
          </w:p>
        </w:tc>
      </w:tr>
      <w:tr w:rsidR="00754F50" w14:paraId="6168179C"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8B80C"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222</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B97728"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right w:val="single" w:sz="4" w:space="0" w:color="000000"/>
            </w:tcBorders>
            <w:shd w:val="clear" w:color="auto" w:fill="auto"/>
            <w:vAlign w:val="center"/>
          </w:tcPr>
          <w:p w14:paraId="791D085A"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66831"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组织设置</w:t>
            </w:r>
          </w:p>
        </w:tc>
      </w:tr>
      <w:tr w:rsidR="00754F50" w14:paraId="4579764D"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EA684"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223</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2716E7"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bottom w:val="single" w:sz="4" w:space="0" w:color="000000"/>
              <w:right w:val="single" w:sz="4" w:space="0" w:color="000000"/>
            </w:tcBorders>
            <w:shd w:val="clear" w:color="auto" w:fill="auto"/>
            <w:vAlign w:val="center"/>
          </w:tcPr>
          <w:p w14:paraId="11A68CFD"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B7D0F"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日志记录</w:t>
            </w:r>
          </w:p>
        </w:tc>
      </w:tr>
      <w:tr w:rsidR="00754F50" w14:paraId="02EA1A7C"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BC373F"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224</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A04C78"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val="restart"/>
            <w:tcBorders>
              <w:top w:val="single" w:sz="4" w:space="0" w:color="000000"/>
              <w:left w:val="single" w:sz="4" w:space="0" w:color="000000"/>
              <w:right w:val="single" w:sz="4" w:space="0" w:color="000000"/>
            </w:tcBorders>
            <w:shd w:val="clear" w:color="auto" w:fill="auto"/>
            <w:vAlign w:val="center"/>
          </w:tcPr>
          <w:p w14:paraId="6AA2769A"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业务</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CD812"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首页</w:t>
            </w:r>
          </w:p>
        </w:tc>
      </w:tr>
      <w:tr w:rsidR="00754F50" w14:paraId="3FB10361"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6C8E8"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225</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565F87"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right w:val="single" w:sz="4" w:space="0" w:color="000000"/>
            </w:tcBorders>
            <w:shd w:val="clear" w:color="auto" w:fill="auto"/>
            <w:vAlign w:val="center"/>
          </w:tcPr>
          <w:p w14:paraId="099B7019"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82F72"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巡察管理</w:t>
            </w:r>
          </w:p>
        </w:tc>
      </w:tr>
      <w:tr w:rsidR="00754F50" w14:paraId="191192BA"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B6759"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226</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188344"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right w:val="single" w:sz="4" w:space="0" w:color="000000"/>
            </w:tcBorders>
            <w:shd w:val="clear" w:color="auto" w:fill="auto"/>
            <w:vAlign w:val="center"/>
          </w:tcPr>
          <w:p w14:paraId="7770C1E8"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BEB60"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一点通</w:t>
            </w:r>
          </w:p>
        </w:tc>
      </w:tr>
      <w:tr w:rsidR="00754F50" w14:paraId="5E7624B9"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69CAC"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227</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2547AE"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right w:val="single" w:sz="4" w:space="0" w:color="000000"/>
            </w:tcBorders>
            <w:shd w:val="clear" w:color="auto" w:fill="auto"/>
            <w:vAlign w:val="center"/>
          </w:tcPr>
          <w:p w14:paraId="753BA5D7"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61BD3"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查授权</w:t>
            </w:r>
          </w:p>
        </w:tc>
      </w:tr>
      <w:tr w:rsidR="00754F50" w14:paraId="77EDD1F4"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BBA73"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228</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DCC789"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right w:val="single" w:sz="4" w:space="0" w:color="000000"/>
            </w:tcBorders>
            <w:shd w:val="clear" w:color="auto" w:fill="auto"/>
            <w:vAlign w:val="center"/>
          </w:tcPr>
          <w:p w14:paraId="70DFB30D"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4E339"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随手拍</w:t>
            </w:r>
          </w:p>
        </w:tc>
      </w:tr>
      <w:tr w:rsidR="00754F50" w14:paraId="18B0A75A"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C6C15"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lastRenderedPageBreak/>
              <w:t>229</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EB57F2"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right w:val="single" w:sz="4" w:space="0" w:color="000000"/>
            </w:tcBorders>
            <w:shd w:val="clear" w:color="auto" w:fill="auto"/>
            <w:vAlign w:val="center"/>
          </w:tcPr>
          <w:p w14:paraId="5F998B32"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DE46B"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巡百度</w:t>
            </w:r>
          </w:p>
        </w:tc>
      </w:tr>
      <w:tr w:rsidR="00754F50" w14:paraId="6AF32FAD" w14:textId="77777777">
        <w:trPr>
          <w:trHeight w:val="336"/>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10F04D"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230</w:t>
            </w: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DF9430"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right w:val="single" w:sz="4" w:space="0" w:color="000000"/>
            </w:tcBorders>
            <w:shd w:val="clear" w:color="auto" w:fill="auto"/>
            <w:vAlign w:val="center"/>
          </w:tcPr>
          <w:p w14:paraId="5C44C396"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03CA4"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图书馆</w:t>
            </w:r>
          </w:p>
        </w:tc>
      </w:tr>
      <w:tr w:rsidR="00754F50" w14:paraId="6C7EB739" w14:textId="77777777">
        <w:trPr>
          <w:trHeight w:val="336"/>
        </w:trPr>
        <w:tc>
          <w:tcPr>
            <w:tcW w:w="69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E78E05C"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231</w:t>
            </w:r>
          </w:p>
        </w:tc>
        <w:tc>
          <w:tcPr>
            <w:tcW w:w="1693"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4E43DB19"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000000"/>
              <w:bottom w:val="single" w:sz="4" w:space="0" w:color="auto"/>
              <w:right w:val="single" w:sz="4" w:space="0" w:color="000000"/>
            </w:tcBorders>
            <w:shd w:val="clear" w:color="auto" w:fill="auto"/>
            <w:vAlign w:val="center"/>
          </w:tcPr>
          <w:p w14:paraId="1C393855"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000000"/>
              <w:left w:val="single" w:sz="4" w:space="0" w:color="000000"/>
              <w:bottom w:val="single" w:sz="4" w:space="0" w:color="auto"/>
              <w:right w:val="single" w:sz="4" w:space="0" w:color="000000"/>
            </w:tcBorders>
            <w:shd w:val="clear" w:color="auto" w:fill="auto"/>
            <w:vAlign w:val="center"/>
          </w:tcPr>
          <w:p w14:paraId="5A32DE15"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学“习”知</w:t>
            </w:r>
          </w:p>
        </w:tc>
      </w:tr>
      <w:tr w:rsidR="00754F50" w14:paraId="49A78634" w14:textId="77777777">
        <w:trPr>
          <w:trHeight w:val="336"/>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7FF9D"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232</w:t>
            </w:r>
          </w:p>
        </w:tc>
        <w:tc>
          <w:tcPr>
            <w:tcW w:w="16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261841"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7D56DE"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auto"/>
              <w:left w:val="single" w:sz="4" w:space="0" w:color="auto"/>
              <w:bottom w:val="single" w:sz="4" w:space="0" w:color="auto"/>
              <w:right w:val="single" w:sz="4" w:space="0" w:color="auto"/>
            </w:tcBorders>
            <w:shd w:val="clear" w:color="auto" w:fill="auto"/>
            <w:vAlign w:val="center"/>
          </w:tcPr>
          <w:p w14:paraId="647A7A02"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砺剑清音</w:t>
            </w:r>
          </w:p>
        </w:tc>
      </w:tr>
      <w:tr w:rsidR="00754F50" w14:paraId="46385FF5" w14:textId="77777777">
        <w:trPr>
          <w:trHeight w:val="436"/>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44CD0"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233</w:t>
            </w:r>
          </w:p>
        </w:tc>
        <w:tc>
          <w:tcPr>
            <w:tcW w:w="1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938BD2"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智慧印章物联网平台</w:t>
            </w:r>
          </w:p>
        </w:tc>
        <w:tc>
          <w:tcPr>
            <w:tcW w:w="1667" w:type="dxa"/>
            <w:vMerge w:val="restart"/>
            <w:tcBorders>
              <w:top w:val="single" w:sz="4" w:space="0" w:color="auto"/>
              <w:left w:val="single" w:sz="4" w:space="0" w:color="auto"/>
              <w:right w:val="single" w:sz="4" w:space="0" w:color="auto"/>
            </w:tcBorders>
            <w:shd w:val="clear" w:color="auto" w:fill="auto"/>
            <w:vAlign w:val="center"/>
          </w:tcPr>
          <w:p w14:paraId="2067E357"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智慧印章物联网平台</w:t>
            </w:r>
          </w:p>
        </w:tc>
        <w:tc>
          <w:tcPr>
            <w:tcW w:w="4377" w:type="dxa"/>
            <w:tcBorders>
              <w:top w:val="single" w:sz="4" w:space="0" w:color="auto"/>
              <w:left w:val="single" w:sz="4" w:space="0" w:color="auto"/>
              <w:bottom w:val="single" w:sz="4" w:space="0" w:color="auto"/>
              <w:right w:val="single" w:sz="4" w:space="0" w:color="auto"/>
            </w:tcBorders>
            <w:shd w:val="clear" w:color="auto" w:fill="auto"/>
            <w:vAlign w:val="center"/>
          </w:tcPr>
          <w:p w14:paraId="4C893162"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用印管理</w:t>
            </w:r>
          </w:p>
        </w:tc>
      </w:tr>
      <w:tr w:rsidR="00754F50" w14:paraId="1B8B089C" w14:textId="77777777">
        <w:trPr>
          <w:trHeight w:val="336"/>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60E4B"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234</w:t>
            </w:r>
          </w:p>
        </w:tc>
        <w:tc>
          <w:tcPr>
            <w:tcW w:w="1693" w:type="dxa"/>
            <w:vMerge/>
            <w:tcBorders>
              <w:left w:val="single" w:sz="4" w:space="0" w:color="auto"/>
              <w:right w:val="single" w:sz="4" w:space="0" w:color="auto"/>
            </w:tcBorders>
            <w:shd w:val="clear" w:color="auto" w:fill="auto"/>
            <w:vAlign w:val="center"/>
          </w:tcPr>
          <w:p w14:paraId="781F60B5"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auto"/>
              <w:right w:val="single" w:sz="4" w:space="0" w:color="auto"/>
            </w:tcBorders>
            <w:shd w:val="clear" w:color="auto" w:fill="auto"/>
            <w:vAlign w:val="center"/>
          </w:tcPr>
          <w:p w14:paraId="66CDFD8E"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auto"/>
              <w:left w:val="single" w:sz="4" w:space="0" w:color="auto"/>
              <w:bottom w:val="single" w:sz="4" w:space="0" w:color="auto"/>
              <w:right w:val="single" w:sz="4" w:space="0" w:color="auto"/>
            </w:tcBorders>
            <w:shd w:val="clear" w:color="auto" w:fill="auto"/>
            <w:vAlign w:val="center"/>
          </w:tcPr>
          <w:p w14:paraId="07852FE5"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审批中心</w:t>
            </w:r>
          </w:p>
        </w:tc>
      </w:tr>
      <w:tr w:rsidR="00754F50" w14:paraId="2B71EA45" w14:textId="77777777">
        <w:trPr>
          <w:trHeight w:val="336"/>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606CA"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235</w:t>
            </w:r>
          </w:p>
        </w:tc>
        <w:tc>
          <w:tcPr>
            <w:tcW w:w="1693" w:type="dxa"/>
            <w:vMerge/>
            <w:tcBorders>
              <w:left w:val="single" w:sz="4" w:space="0" w:color="auto"/>
              <w:right w:val="single" w:sz="4" w:space="0" w:color="auto"/>
            </w:tcBorders>
            <w:shd w:val="clear" w:color="auto" w:fill="auto"/>
            <w:vAlign w:val="center"/>
          </w:tcPr>
          <w:p w14:paraId="10CF3D1E"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auto"/>
              <w:right w:val="single" w:sz="4" w:space="0" w:color="auto"/>
            </w:tcBorders>
            <w:shd w:val="clear" w:color="auto" w:fill="auto"/>
            <w:vAlign w:val="center"/>
          </w:tcPr>
          <w:p w14:paraId="7968512E"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auto"/>
              <w:left w:val="single" w:sz="4" w:space="0" w:color="auto"/>
              <w:bottom w:val="single" w:sz="4" w:space="0" w:color="auto"/>
              <w:right w:val="single" w:sz="4" w:space="0" w:color="auto"/>
            </w:tcBorders>
            <w:shd w:val="clear" w:color="auto" w:fill="auto"/>
            <w:vAlign w:val="center"/>
          </w:tcPr>
          <w:p w14:paraId="31FF5523"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刻章管理</w:t>
            </w:r>
          </w:p>
        </w:tc>
      </w:tr>
      <w:tr w:rsidR="00754F50" w14:paraId="442AF4A0" w14:textId="77777777">
        <w:trPr>
          <w:trHeight w:val="336"/>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528A4"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236</w:t>
            </w:r>
          </w:p>
        </w:tc>
        <w:tc>
          <w:tcPr>
            <w:tcW w:w="1693" w:type="dxa"/>
            <w:vMerge/>
            <w:tcBorders>
              <w:left w:val="single" w:sz="4" w:space="0" w:color="auto"/>
              <w:right w:val="single" w:sz="4" w:space="0" w:color="auto"/>
            </w:tcBorders>
            <w:shd w:val="clear" w:color="auto" w:fill="auto"/>
            <w:vAlign w:val="center"/>
          </w:tcPr>
          <w:p w14:paraId="2E64F1AC"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auto"/>
              <w:right w:val="single" w:sz="4" w:space="0" w:color="auto"/>
            </w:tcBorders>
            <w:shd w:val="clear" w:color="auto" w:fill="auto"/>
            <w:vAlign w:val="center"/>
          </w:tcPr>
          <w:p w14:paraId="71982202"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auto"/>
              <w:left w:val="single" w:sz="4" w:space="0" w:color="auto"/>
              <w:bottom w:val="single" w:sz="4" w:space="0" w:color="auto"/>
              <w:right w:val="single" w:sz="4" w:space="0" w:color="auto"/>
            </w:tcBorders>
            <w:shd w:val="clear" w:color="auto" w:fill="auto"/>
            <w:vAlign w:val="center"/>
          </w:tcPr>
          <w:p w14:paraId="745D8E59"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印章管理</w:t>
            </w:r>
          </w:p>
        </w:tc>
      </w:tr>
      <w:tr w:rsidR="00754F50" w14:paraId="1EB09D1B" w14:textId="77777777">
        <w:trPr>
          <w:trHeight w:val="336"/>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7878D"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237</w:t>
            </w:r>
          </w:p>
        </w:tc>
        <w:tc>
          <w:tcPr>
            <w:tcW w:w="1693" w:type="dxa"/>
            <w:vMerge/>
            <w:tcBorders>
              <w:left w:val="single" w:sz="4" w:space="0" w:color="auto"/>
              <w:right w:val="single" w:sz="4" w:space="0" w:color="auto"/>
            </w:tcBorders>
            <w:shd w:val="clear" w:color="auto" w:fill="auto"/>
            <w:vAlign w:val="center"/>
          </w:tcPr>
          <w:p w14:paraId="3917F581"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auto"/>
              <w:right w:val="single" w:sz="4" w:space="0" w:color="auto"/>
            </w:tcBorders>
            <w:shd w:val="clear" w:color="auto" w:fill="auto"/>
            <w:vAlign w:val="center"/>
          </w:tcPr>
          <w:p w14:paraId="67322210"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auto"/>
              <w:left w:val="single" w:sz="4" w:space="0" w:color="auto"/>
              <w:bottom w:val="single" w:sz="4" w:space="0" w:color="auto"/>
              <w:right w:val="single" w:sz="4" w:space="0" w:color="auto"/>
            </w:tcBorders>
            <w:shd w:val="clear" w:color="auto" w:fill="auto"/>
            <w:vAlign w:val="center"/>
          </w:tcPr>
          <w:p w14:paraId="0951B59A"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报表中心</w:t>
            </w:r>
          </w:p>
        </w:tc>
      </w:tr>
      <w:tr w:rsidR="00754F50" w14:paraId="0CE81D10" w14:textId="77777777">
        <w:trPr>
          <w:trHeight w:val="336"/>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7C536"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238</w:t>
            </w:r>
          </w:p>
        </w:tc>
        <w:tc>
          <w:tcPr>
            <w:tcW w:w="1693" w:type="dxa"/>
            <w:vMerge/>
            <w:tcBorders>
              <w:left w:val="single" w:sz="4" w:space="0" w:color="auto"/>
              <w:right w:val="single" w:sz="4" w:space="0" w:color="auto"/>
            </w:tcBorders>
            <w:shd w:val="clear" w:color="auto" w:fill="auto"/>
            <w:vAlign w:val="center"/>
          </w:tcPr>
          <w:p w14:paraId="0BA58F7F"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auto"/>
              <w:right w:val="single" w:sz="4" w:space="0" w:color="auto"/>
            </w:tcBorders>
            <w:shd w:val="clear" w:color="auto" w:fill="auto"/>
            <w:vAlign w:val="center"/>
          </w:tcPr>
          <w:p w14:paraId="697EBDBF"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auto"/>
              <w:left w:val="single" w:sz="4" w:space="0" w:color="auto"/>
              <w:bottom w:val="single" w:sz="4" w:space="0" w:color="auto"/>
              <w:right w:val="single" w:sz="4" w:space="0" w:color="auto"/>
            </w:tcBorders>
            <w:shd w:val="clear" w:color="auto" w:fill="auto"/>
            <w:vAlign w:val="center"/>
          </w:tcPr>
          <w:p w14:paraId="3E423495"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文档管理</w:t>
            </w:r>
          </w:p>
        </w:tc>
      </w:tr>
      <w:tr w:rsidR="00754F50" w14:paraId="471565C0" w14:textId="77777777">
        <w:trPr>
          <w:trHeight w:val="336"/>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F95A0"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239</w:t>
            </w:r>
          </w:p>
        </w:tc>
        <w:tc>
          <w:tcPr>
            <w:tcW w:w="1693" w:type="dxa"/>
            <w:vMerge/>
            <w:tcBorders>
              <w:left w:val="single" w:sz="4" w:space="0" w:color="auto"/>
              <w:right w:val="single" w:sz="4" w:space="0" w:color="auto"/>
            </w:tcBorders>
            <w:shd w:val="clear" w:color="auto" w:fill="auto"/>
            <w:vAlign w:val="center"/>
          </w:tcPr>
          <w:p w14:paraId="4E0BF869"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auto"/>
              <w:right w:val="single" w:sz="4" w:space="0" w:color="auto"/>
            </w:tcBorders>
            <w:shd w:val="clear" w:color="auto" w:fill="auto"/>
            <w:vAlign w:val="center"/>
          </w:tcPr>
          <w:p w14:paraId="3C45B374"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auto"/>
              <w:left w:val="single" w:sz="4" w:space="0" w:color="auto"/>
              <w:bottom w:val="single" w:sz="4" w:space="0" w:color="auto"/>
              <w:right w:val="single" w:sz="4" w:space="0" w:color="auto"/>
            </w:tcBorders>
            <w:shd w:val="clear" w:color="auto" w:fill="auto"/>
            <w:vAlign w:val="center"/>
          </w:tcPr>
          <w:p w14:paraId="590244C7"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日志管理</w:t>
            </w:r>
          </w:p>
        </w:tc>
      </w:tr>
      <w:tr w:rsidR="00754F50" w14:paraId="0DD08678" w14:textId="77777777">
        <w:trPr>
          <w:trHeight w:val="336"/>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D6054"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240</w:t>
            </w:r>
          </w:p>
        </w:tc>
        <w:tc>
          <w:tcPr>
            <w:tcW w:w="1693" w:type="dxa"/>
            <w:vMerge/>
            <w:tcBorders>
              <w:left w:val="single" w:sz="4" w:space="0" w:color="auto"/>
              <w:right w:val="single" w:sz="4" w:space="0" w:color="auto"/>
            </w:tcBorders>
            <w:shd w:val="clear" w:color="auto" w:fill="auto"/>
            <w:vAlign w:val="center"/>
          </w:tcPr>
          <w:p w14:paraId="1F95275F" w14:textId="77777777" w:rsidR="00754F50" w:rsidRDefault="00754F50">
            <w:pPr>
              <w:pStyle w:val="101"/>
              <w:spacing w:line="360" w:lineRule="auto"/>
              <w:jc w:val="both"/>
              <w:rPr>
                <w:rFonts w:ascii="宋体" w:eastAsia="宋体" w:hAnsi="宋体" w:cs="宋体"/>
                <w:kern w:val="2"/>
                <w:sz w:val="24"/>
                <w:szCs w:val="24"/>
              </w:rPr>
            </w:pPr>
          </w:p>
        </w:tc>
        <w:tc>
          <w:tcPr>
            <w:tcW w:w="1667" w:type="dxa"/>
            <w:vMerge/>
            <w:tcBorders>
              <w:left w:val="single" w:sz="4" w:space="0" w:color="auto"/>
              <w:bottom w:val="single" w:sz="4" w:space="0" w:color="auto"/>
              <w:right w:val="single" w:sz="4" w:space="0" w:color="auto"/>
            </w:tcBorders>
            <w:shd w:val="clear" w:color="auto" w:fill="auto"/>
            <w:vAlign w:val="center"/>
          </w:tcPr>
          <w:p w14:paraId="38142B79" w14:textId="77777777" w:rsidR="00754F50" w:rsidRDefault="00754F50">
            <w:pPr>
              <w:pStyle w:val="101"/>
              <w:spacing w:line="360" w:lineRule="auto"/>
              <w:jc w:val="both"/>
              <w:rPr>
                <w:rFonts w:ascii="宋体" w:eastAsia="宋体" w:hAnsi="宋体" w:cs="宋体"/>
                <w:kern w:val="2"/>
                <w:sz w:val="24"/>
                <w:szCs w:val="24"/>
              </w:rPr>
            </w:pPr>
          </w:p>
        </w:tc>
        <w:tc>
          <w:tcPr>
            <w:tcW w:w="4377" w:type="dxa"/>
            <w:tcBorders>
              <w:top w:val="single" w:sz="4" w:space="0" w:color="auto"/>
              <w:left w:val="single" w:sz="4" w:space="0" w:color="auto"/>
              <w:bottom w:val="single" w:sz="4" w:space="0" w:color="auto"/>
              <w:right w:val="single" w:sz="4" w:space="0" w:color="auto"/>
            </w:tcBorders>
            <w:shd w:val="clear" w:color="auto" w:fill="auto"/>
            <w:vAlign w:val="center"/>
          </w:tcPr>
          <w:p w14:paraId="78D49121"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系统设置</w:t>
            </w:r>
          </w:p>
        </w:tc>
      </w:tr>
      <w:tr w:rsidR="00754F50" w14:paraId="6649AD22" w14:textId="77777777">
        <w:trPr>
          <w:trHeight w:val="336"/>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3573A"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241</w:t>
            </w:r>
          </w:p>
        </w:tc>
        <w:tc>
          <w:tcPr>
            <w:tcW w:w="16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F6174C" w14:textId="77777777" w:rsidR="00754F50" w:rsidRDefault="00754F50">
            <w:pPr>
              <w:pStyle w:val="101"/>
              <w:spacing w:line="360" w:lineRule="auto"/>
              <w:jc w:val="both"/>
              <w:rPr>
                <w:rFonts w:ascii="宋体" w:eastAsia="宋体" w:hAnsi="宋体" w:cs="宋体"/>
                <w:kern w:val="2"/>
                <w:sz w:val="24"/>
                <w:szCs w:val="24"/>
              </w:rPr>
            </w:pPr>
          </w:p>
        </w:tc>
        <w:tc>
          <w:tcPr>
            <w:tcW w:w="60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E8A689" w14:textId="77777777" w:rsidR="00754F50" w:rsidRDefault="00487C03">
            <w:pPr>
              <w:pStyle w:val="101"/>
              <w:spacing w:line="360" w:lineRule="auto"/>
              <w:jc w:val="both"/>
              <w:rPr>
                <w:rFonts w:ascii="宋体" w:eastAsia="宋体" w:hAnsi="宋体" w:cs="宋体"/>
                <w:kern w:val="2"/>
                <w:sz w:val="24"/>
                <w:szCs w:val="24"/>
              </w:rPr>
            </w:pPr>
            <w:r>
              <w:rPr>
                <w:rFonts w:ascii="宋体" w:eastAsia="宋体" w:hAnsi="宋体" w:cs="宋体"/>
                <w:kern w:val="2"/>
                <w:sz w:val="24"/>
                <w:szCs w:val="24"/>
              </w:rPr>
              <w:t>物电一体化</w:t>
            </w:r>
          </w:p>
        </w:tc>
      </w:tr>
    </w:tbl>
    <w:p w14:paraId="3383E99D" w14:textId="77777777" w:rsidR="00754F50" w:rsidRDefault="00754F50"/>
    <w:p w14:paraId="66A5F3F7" w14:textId="77777777" w:rsidR="00754F50" w:rsidRDefault="00487C03">
      <w:pPr>
        <w:snapToGrid w:val="0"/>
        <w:spacing w:line="360" w:lineRule="auto"/>
        <w:ind w:firstLineChars="200" w:firstLine="482"/>
        <w:contextualSpacing/>
        <w:rPr>
          <w:rFonts w:ascii="宋体" w:hAnsi="宋体" w:cs="宋体" w:hint="eastAsia"/>
          <w:b/>
          <w:bCs/>
          <w:sz w:val="24"/>
        </w:rPr>
      </w:pPr>
      <w:r>
        <w:rPr>
          <w:rFonts w:ascii="宋体" w:hAnsi="宋体" w:cs="宋体" w:hint="eastAsia"/>
          <w:b/>
          <w:bCs/>
          <w:sz w:val="24"/>
        </w:rPr>
        <w:t>2.项目数据设计/数据库改造设计</w:t>
      </w:r>
    </w:p>
    <w:p w14:paraId="078D32F6" w14:textId="77777777" w:rsidR="00754F50" w:rsidRDefault="00487C03">
      <w:pPr>
        <w:snapToGrid w:val="0"/>
        <w:spacing w:line="360" w:lineRule="auto"/>
        <w:ind w:firstLineChars="200" w:firstLine="480"/>
        <w:contextualSpacing/>
        <w:rPr>
          <w:rFonts w:ascii="宋体" w:hAnsi="宋体" w:cs="宋体" w:hint="eastAsia"/>
          <w:sz w:val="24"/>
        </w:rPr>
      </w:pPr>
      <w:r>
        <w:rPr>
          <w:rFonts w:ascii="宋体" w:hAnsi="宋体" w:cs="宋体" w:hint="eastAsia"/>
          <w:sz w:val="24"/>
        </w:rPr>
        <w:t>本项目的数据设计和数据库改造将围绕信创改造需求，确保系统在国产化数据库环境下的安全性、稳定性与高效性。具体包括数据资源建设规划、数据库结构设计、数据库软件和服务器选型，以及数据库适配和数据迁徙方案等。</w:t>
      </w:r>
    </w:p>
    <w:p w14:paraId="4EE8ADE1" w14:textId="77777777" w:rsidR="00754F50" w:rsidRDefault="00487C03">
      <w:pPr>
        <w:snapToGrid w:val="0"/>
        <w:spacing w:line="360" w:lineRule="auto"/>
        <w:ind w:firstLineChars="200" w:firstLine="482"/>
        <w:contextualSpacing/>
        <w:rPr>
          <w:rFonts w:ascii="宋体" w:hAnsi="宋体" w:cs="宋体" w:hint="eastAsia"/>
          <w:b/>
          <w:bCs/>
          <w:sz w:val="24"/>
        </w:rPr>
      </w:pPr>
      <w:r>
        <w:rPr>
          <w:rFonts w:ascii="宋体" w:hAnsi="宋体" w:cs="宋体" w:hint="eastAsia"/>
          <w:b/>
          <w:bCs/>
          <w:sz w:val="24"/>
        </w:rPr>
        <w:t>2.1信息资源建设规划</w:t>
      </w:r>
    </w:p>
    <w:p w14:paraId="4F637883" w14:textId="77777777" w:rsidR="00754F50" w:rsidRDefault="00487C03">
      <w:pPr>
        <w:snapToGrid w:val="0"/>
        <w:spacing w:line="360" w:lineRule="auto"/>
        <w:ind w:firstLineChars="200" w:firstLine="482"/>
        <w:contextualSpacing/>
        <w:rPr>
          <w:rFonts w:ascii="宋体" w:hAnsi="宋体" w:cs="宋体" w:hint="eastAsia"/>
          <w:b/>
          <w:bCs/>
          <w:sz w:val="24"/>
        </w:rPr>
      </w:pPr>
      <w:r>
        <w:rPr>
          <w:rFonts w:ascii="宋体" w:hAnsi="宋体" w:cs="宋体" w:hint="eastAsia"/>
          <w:b/>
          <w:bCs/>
          <w:sz w:val="24"/>
        </w:rPr>
        <w:t>2.1.1 数据资源目录与内容</w:t>
      </w:r>
    </w:p>
    <w:p w14:paraId="36132962" w14:textId="77777777" w:rsidR="00754F50" w:rsidRDefault="00487C03">
      <w:pPr>
        <w:snapToGrid w:val="0"/>
        <w:spacing w:line="360" w:lineRule="auto"/>
        <w:ind w:firstLineChars="200" w:firstLine="480"/>
        <w:contextualSpacing/>
        <w:rPr>
          <w:rFonts w:ascii="宋体" w:hAnsi="宋体" w:cs="宋体" w:hint="eastAsia"/>
          <w:sz w:val="24"/>
        </w:rPr>
      </w:pPr>
      <w:r>
        <w:rPr>
          <w:rFonts w:ascii="宋体" w:hAnsi="宋体" w:cs="宋体" w:hint="eastAsia"/>
          <w:sz w:val="24"/>
        </w:rPr>
        <w:t>本期项目的数据资源建设主要涵盖纪检监察业务相关的数据，包括案件管理、人员信息、图谱分析、通报记录等数据类型。根据业务需要，信息资源分为规范化和半规范化两种类型，统一采集并按规范标准进行管理。</w:t>
      </w:r>
    </w:p>
    <w:p w14:paraId="18276EBE" w14:textId="77777777" w:rsidR="00754F50" w:rsidRDefault="00487C03">
      <w:pPr>
        <w:snapToGrid w:val="0"/>
        <w:spacing w:line="360" w:lineRule="auto"/>
        <w:ind w:firstLineChars="200" w:firstLine="482"/>
        <w:contextualSpacing/>
        <w:rPr>
          <w:rFonts w:ascii="宋体" w:hAnsi="宋体" w:cs="宋体" w:hint="eastAsia"/>
          <w:b/>
          <w:bCs/>
          <w:sz w:val="24"/>
        </w:rPr>
      </w:pPr>
      <w:r>
        <w:rPr>
          <w:rFonts w:ascii="宋体" w:hAnsi="宋体" w:cs="宋体" w:hint="eastAsia"/>
          <w:b/>
          <w:bCs/>
          <w:sz w:val="24"/>
        </w:rPr>
        <w:t>2.1.2 数据规范与半规范化处理</w:t>
      </w:r>
    </w:p>
    <w:p w14:paraId="3BD03635" w14:textId="77777777" w:rsidR="00754F50" w:rsidRDefault="00487C03">
      <w:pPr>
        <w:snapToGrid w:val="0"/>
        <w:spacing w:line="360" w:lineRule="auto"/>
        <w:ind w:firstLineChars="200" w:firstLine="480"/>
        <w:contextualSpacing/>
        <w:rPr>
          <w:rFonts w:ascii="宋体" w:hAnsi="宋体" w:cs="宋体" w:hint="eastAsia"/>
          <w:sz w:val="24"/>
        </w:rPr>
      </w:pPr>
      <w:r>
        <w:rPr>
          <w:rFonts w:ascii="宋体" w:hAnsi="宋体" w:cs="宋体" w:hint="eastAsia"/>
          <w:sz w:val="24"/>
        </w:rPr>
        <w:t>对于未完全规范化的数据，项目将通过标准数据格式的定义，将半规范化数据逐步向规范化数据转化。对于不符合规范的字段，将定义统一的数据格式，以确保信息的整合性和数据资源共享的顺畅。</w:t>
      </w:r>
    </w:p>
    <w:p w14:paraId="3DBC5829" w14:textId="77777777" w:rsidR="00754F50" w:rsidRDefault="00487C03">
      <w:pPr>
        <w:snapToGrid w:val="0"/>
        <w:spacing w:line="360" w:lineRule="auto"/>
        <w:ind w:firstLineChars="200" w:firstLine="482"/>
        <w:contextualSpacing/>
        <w:rPr>
          <w:rFonts w:ascii="宋体" w:hAnsi="宋体" w:cs="宋体" w:hint="eastAsia"/>
          <w:sz w:val="24"/>
        </w:rPr>
      </w:pPr>
      <w:r>
        <w:rPr>
          <w:rFonts w:ascii="宋体" w:hAnsi="宋体" w:cs="宋体" w:hint="eastAsia"/>
          <w:b/>
          <w:bCs/>
          <w:sz w:val="24"/>
        </w:rPr>
        <w:lastRenderedPageBreak/>
        <w:t>2.2非共享信息资源及依据</w:t>
      </w:r>
    </w:p>
    <w:p w14:paraId="7D8EEC9D" w14:textId="77777777" w:rsidR="00754F50" w:rsidRDefault="00487C03">
      <w:pPr>
        <w:snapToGrid w:val="0"/>
        <w:spacing w:line="360" w:lineRule="auto"/>
        <w:ind w:firstLineChars="200" w:firstLine="480"/>
        <w:contextualSpacing/>
        <w:rPr>
          <w:rFonts w:ascii="宋体" w:hAnsi="宋体" w:cs="宋体" w:hint="eastAsia"/>
          <w:sz w:val="24"/>
        </w:rPr>
      </w:pPr>
      <w:r>
        <w:rPr>
          <w:rFonts w:ascii="宋体" w:hAnsi="宋体" w:cs="宋体" w:hint="eastAsia"/>
          <w:sz w:val="24"/>
        </w:rPr>
        <w:t>基于国家数据安全法和《关键信息基础设施安全保护条例》等法律法规，项目中的部分敏感数据将不开放共享，具体包括与案件调查相关的隐私数据、关键性监督数据等。相关数据不共享的依据包括：</w:t>
      </w:r>
    </w:p>
    <w:p w14:paraId="6F184D6D" w14:textId="77777777" w:rsidR="00754F50" w:rsidRDefault="00487C03">
      <w:pPr>
        <w:snapToGrid w:val="0"/>
        <w:spacing w:line="360" w:lineRule="auto"/>
        <w:ind w:firstLineChars="200" w:firstLine="480"/>
        <w:contextualSpacing/>
        <w:rPr>
          <w:rFonts w:ascii="宋体" w:hAnsi="宋体" w:cs="宋体" w:hint="eastAsia"/>
          <w:sz w:val="24"/>
        </w:rPr>
      </w:pPr>
      <w:r>
        <w:rPr>
          <w:rFonts w:ascii="宋体" w:hAnsi="宋体" w:cs="宋体" w:hint="eastAsia"/>
          <w:sz w:val="24"/>
        </w:rPr>
        <w:t>• 《中华人民共和国数据安全法》：保护涉及国家安全、公共安全等方面的敏感数据。</w:t>
      </w:r>
    </w:p>
    <w:p w14:paraId="125F3B52" w14:textId="77777777" w:rsidR="00754F50" w:rsidRDefault="00487C03">
      <w:pPr>
        <w:snapToGrid w:val="0"/>
        <w:spacing w:line="360" w:lineRule="auto"/>
        <w:ind w:firstLineChars="200" w:firstLine="480"/>
        <w:contextualSpacing/>
        <w:rPr>
          <w:rFonts w:ascii="宋体" w:hAnsi="宋体" w:cs="宋体" w:hint="eastAsia"/>
          <w:sz w:val="24"/>
        </w:rPr>
      </w:pPr>
      <w:r>
        <w:rPr>
          <w:rFonts w:ascii="宋体" w:hAnsi="宋体" w:cs="宋体" w:hint="eastAsia"/>
          <w:sz w:val="24"/>
        </w:rPr>
        <w:t>• 《关键信息基础设施安全保护条例》：确保涉及关键信息的数据库资源只在本单位内部使用。</w:t>
      </w:r>
    </w:p>
    <w:p w14:paraId="6A7381D8" w14:textId="77777777" w:rsidR="00754F50" w:rsidRDefault="00487C03">
      <w:pPr>
        <w:snapToGrid w:val="0"/>
        <w:spacing w:line="360" w:lineRule="auto"/>
        <w:ind w:firstLineChars="200" w:firstLine="480"/>
        <w:contextualSpacing/>
        <w:rPr>
          <w:rFonts w:ascii="宋体" w:hAnsi="宋体" w:cs="宋体" w:hint="eastAsia"/>
          <w:sz w:val="24"/>
        </w:rPr>
      </w:pPr>
      <w:r>
        <w:rPr>
          <w:rFonts w:ascii="宋体" w:hAnsi="宋体" w:cs="宋体" w:hint="eastAsia"/>
          <w:sz w:val="24"/>
        </w:rPr>
        <w:t>• 相关纪检法规：对纪检监察对象的隐私数据进行严格保密，避免外部人员访问。</w:t>
      </w:r>
    </w:p>
    <w:p w14:paraId="6C491920" w14:textId="77777777" w:rsidR="00754F50" w:rsidRDefault="00487C03">
      <w:pPr>
        <w:snapToGrid w:val="0"/>
        <w:spacing w:line="360" w:lineRule="auto"/>
        <w:ind w:firstLineChars="200" w:firstLine="482"/>
        <w:contextualSpacing/>
        <w:rPr>
          <w:rFonts w:ascii="宋体" w:hAnsi="宋体" w:cs="宋体" w:hint="eastAsia"/>
          <w:b/>
          <w:bCs/>
          <w:sz w:val="24"/>
        </w:rPr>
      </w:pPr>
      <w:r>
        <w:rPr>
          <w:rFonts w:ascii="宋体" w:hAnsi="宋体" w:cs="宋体" w:hint="eastAsia"/>
          <w:b/>
          <w:bCs/>
          <w:sz w:val="24"/>
        </w:rPr>
        <w:t>2.3数据库改造设计与迁移</w:t>
      </w:r>
    </w:p>
    <w:p w14:paraId="4B55E2C6" w14:textId="77777777" w:rsidR="00754F50" w:rsidRDefault="00487C03">
      <w:pPr>
        <w:snapToGrid w:val="0"/>
        <w:spacing w:line="360" w:lineRule="auto"/>
        <w:ind w:firstLineChars="200" w:firstLine="482"/>
        <w:contextualSpacing/>
        <w:rPr>
          <w:rFonts w:ascii="宋体" w:hAnsi="宋体" w:cs="宋体" w:hint="eastAsia"/>
          <w:b/>
          <w:bCs/>
          <w:sz w:val="24"/>
        </w:rPr>
      </w:pPr>
      <w:r>
        <w:rPr>
          <w:rFonts w:ascii="宋体" w:hAnsi="宋体" w:cs="宋体" w:hint="eastAsia"/>
          <w:b/>
          <w:bCs/>
          <w:sz w:val="24"/>
        </w:rPr>
        <w:t>2.3.1 数据库选型与架构</w:t>
      </w:r>
    </w:p>
    <w:p w14:paraId="38E9B367" w14:textId="77777777" w:rsidR="00754F50" w:rsidRDefault="00487C03">
      <w:pPr>
        <w:snapToGrid w:val="0"/>
        <w:spacing w:line="360" w:lineRule="auto"/>
        <w:ind w:firstLineChars="200" w:firstLine="480"/>
        <w:contextualSpacing/>
        <w:rPr>
          <w:rFonts w:ascii="宋体" w:hAnsi="宋体" w:cs="宋体" w:hint="eastAsia"/>
          <w:sz w:val="24"/>
        </w:rPr>
      </w:pPr>
      <w:r>
        <w:rPr>
          <w:rFonts w:ascii="宋体" w:hAnsi="宋体" w:cs="宋体" w:hint="eastAsia"/>
          <w:sz w:val="24"/>
        </w:rPr>
        <w:t>• 数据库选型：本次信创改造中将采用人大金仓数据库替换现有的数据库，确保数据库系统完全符合国产化、自主可控的要求。</w:t>
      </w:r>
    </w:p>
    <w:p w14:paraId="7894385A" w14:textId="77777777" w:rsidR="00754F50" w:rsidRDefault="00487C03">
      <w:pPr>
        <w:snapToGrid w:val="0"/>
        <w:spacing w:line="360" w:lineRule="auto"/>
        <w:ind w:firstLineChars="200" w:firstLine="480"/>
        <w:contextualSpacing/>
        <w:rPr>
          <w:rFonts w:ascii="宋体" w:hAnsi="宋体" w:cs="宋体" w:hint="eastAsia"/>
          <w:sz w:val="24"/>
        </w:rPr>
      </w:pPr>
      <w:r>
        <w:rPr>
          <w:rFonts w:ascii="宋体" w:hAnsi="宋体" w:cs="宋体" w:hint="eastAsia"/>
          <w:sz w:val="24"/>
        </w:rPr>
        <w:t>• 数据库架构：设计分布式数据库结构，通过主从架构实现数据的高效存储与读取。数据库分片设计将提升数据查询速度和访问效率，特别适用于大量案件和人员信息的快速检索。</w:t>
      </w:r>
    </w:p>
    <w:p w14:paraId="6942CEE7" w14:textId="77777777" w:rsidR="00754F50" w:rsidRDefault="00487C03">
      <w:pPr>
        <w:snapToGrid w:val="0"/>
        <w:spacing w:line="360" w:lineRule="auto"/>
        <w:ind w:firstLineChars="200" w:firstLine="480"/>
        <w:contextualSpacing/>
        <w:rPr>
          <w:rFonts w:ascii="宋体" w:hAnsi="宋体" w:cs="宋体" w:hint="eastAsia"/>
          <w:sz w:val="24"/>
        </w:rPr>
      </w:pPr>
      <w:r>
        <w:rPr>
          <w:rFonts w:ascii="宋体" w:hAnsi="宋体" w:cs="宋体" w:hint="eastAsia"/>
          <w:sz w:val="24"/>
        </w:rPr>
        <w:t>• 服务器选型：基于信创改造要求，选择国产服务器部署数据库，确保数据存储和访问的高安全性和高可用性。</w:t>
      </w:r>
    </w:p>
    <w:p w14:paraId="430857A6" w14:textId="77777777" w:rsidR="00754F50" w:rsidRDefault="00487C03">
      <w:pPr>
        <w:snapToGrid w:val="0"/>
        <w:spacing w:line="360" w:lineRule="auto"/>
        <w:ind w:firstLineChars="200" w:firstLine="482"/>
        <w:contextualSpacing/>
        <w:rPr>
          <w:rFonts w:ascii="宋体" w:hAnsi="宋体" w:cs="宋体" w:hint="eastAsia"/>
          <w:sz w:val="24"/>
        </w:rPr>
      </w:pPr>
      <w:r>
        <w:rPr>
          <w:rFonts w:ascii="宋体" w:hAnsi="宋体" w:cs="宋体" w:hint="eastAsia"/>
          <w:b/>
          <w:bCs/>
          <w:sz w:val="24"/>
        </w:rPr>
        <w:t>2.3.2 数据库改造与数据迁移规范</w:t>
      </w:r>
    </w:p>
    <w:p w14:paraId="32174C14" w14:textId="6F32A26B" w:rsidR="00754F50" w:rsidRDefault="00487C03">
      <w:pPr>
        <w:snapToGrid w:val="0"/>
        <w:spacing w:line="360" w:lineRule="auto"/>
        <w:ind w:firstLineChars="200" w:firstLine="480"/>
        <w:contextualSpacing/>
        <w:rPr>
          <w:rFonts w:ascii="宋体" w:hAnsi="宋体" w:cs="宋体" w:hint="eastAsia"/>
          <w:sz w:val="24"/>
        </w:rPr>
      </w:pPr>
      <w:r>
        <w:rPr>
          <w:rFonts w:ascii="宋体" w:hAnsi="宋体" w:cs="宋体" w:hint="eastAsia"/>
          <w:sz w:val="24"/>
        </w:rPr>
        <w:t>在数据库适配与数据迁移过程中</w:t>
      </w:r>
      <w:del w:id="28" w:author="Microsoft Office User" w:date="2025-02-13T06:29:00Z">
        <w:r w:rsidDel="00497206">
          <w:rPr>
            <w:rFonts w:ascii="宋体" w:hAnsi="宋体" w:cs="宋体" w:hint="eastAsia"/>
            <w:sz w:val="24"/>
          </w:rPr>
          <w:delText>，将按照以下详细步骤和要求实施</w:delText>
        </w:r>
      </w:del>
      <w:r>
        <w:rPr>
          <w:rFonts w:ascii="宋体" w:hAnsi="宋体" w:cs="宋体" w:hint="eastAsia"/>
          <w:sz w:val="24"/>
        </w:rPr>
        <w:t>，以确保系统在信创环境中实现数据的安全、规范管理，保障数据库的稳定运行和高效使用。</w:t>
      </w:r>
    </w:p>
    <w:p w14:paraId="42CE6DC3" w14:textId="77777777" w:rsidR="00754F50" w:rsidRDefault="00487C03">
      <w:pPr>
        <w:snapToGrid w:val="0"/>
        <w:spacing w:line="360" w:lineRule="auto"/>
        <w:ind w:firstLineChars="200" w:firstLine="482"/>
        <w:contextualSpacing/>
        <w:rPr>
          <w:rFonts w:ascii="宋体" w:hAnsi="宋体" w:cs="宋体" w:hint="eastAsia"/>
          <w:sz w:val="24"/>
        </w:rPr>
      </w:pPr>
      <w:r>
        <w:rPr>
          <w:rFonts w:ascii="宋体" w:hAnsi="宋体" w:cs="宋体" w:hint="eastAsia"/>
          <w:b/>
          <w:bCs/>
          <w:sz w:val="24"/>
        </w:rPr>
        <w:t>2.3.2.1数据库适配改造</w:t>
      </w:r>
    </w:p>
    <w:p w14:paraId="0455AB29" w14:textId="77777777" w:rsidR="00754F50" w:rsidRDefault="00487C03">
      <w:pPr>
        <w:snapToGrid w:val="0"/>
        <w:spacing w:line="360" w:lineRule="auto"/>
        <w:ind w:firstLineChars="200" w:firstLine="480"/>
        <w:contextualSpacing/>
        <w:rPr>
          <w:rFonts w:ascii="宋体" w:hAnsi="宋体" w:cs="宋体" w:hint="eastAsia"/>
          <w:sz w:val="24"/>
        </w:rPr>
      </w:pPr>
      <w:r>
        <w:rPr>
          <w:rFonts w:ascii="宋体" w:hAnsi="宋体" w:cs="宋体" w:hint="eastAsia"/>
          <w:sz w:val="24"/>
        </w:rPr>
        <w:t>• 数据表设计调整：逐一分析各模块的数据表结构，制定符合国产数据库标准的数据表适配方案。包括字段类型、长度、编码格式等方面的调整，确保与现有业务逻辑和数据需求匹配。</w:t>
      </w:r>
    </w:p>
    <w:p w14:paraId="6593E4C9" w14:textId="77777777" w:rsidR="00754F50" w:rsidRDefault="00487C03">
      <w:pPr>
        <w:snapToGrid w:val="0"/>
        <w:spacing w:line="360" w:lineRule="auto"/>
        <w:ind w:firstLineChars="200" w:firstLine="480"/>
        <w:contextualSpacing/>
        <w:rPr>
          <w:rFonts w:ascii="宋体" w:hAnsi="宋体" w:cs="宋体" w:hint="eastAsia"/>
          <w:sz w:val="24"/>
        </w:rPr>
      </w:pPr>
      <w:r>
        <w:rPr>
          <w:rFonts w:ascii="宋体" w:hAnsi="宋体" w:cs="宋体" w:hint="eastAsia"/>
          <w:sz w:val="24"/>
        </w:rPr>
        <w:t>• 索引优化与调整：根据国产数据库特性优化表的索引结构，确保改造后的数据库能够维持现有系统的查询和写入性能。</w:t>
      </w:r>
    </w:p>
    <w:p w14:paraId="75BCE941" w14:textId="77777777" w:rsidR="00754F50" w:rsidRDefault="00487C03">
      <w:pPr>
        <w:snapToGrid w:val="0"/>
        <w:spacing w:line="360" w:lineRule="auto"/>
        <w:ind w:firstLineChars="200" w:firstLine="480"/>
        <w:contextualSpacing/>
        <w:rPr>
          <w:rFonts w:ascii="宋体" w:hAnsi="宋体" w:cs="宋体" w:hint="eastAsia"/>
          <w:sz w:val="24"/>
        </w:rPr>
      </w:pPr>
      <w:r>
        <w:rPr>
          <w:rFonts w:ascii="宋体" w:hAnsi="宋体" w:cs="宋体" w:hint="eastAsia"/>
          <w:sz w:val="24"/>
        </w:rPr>
        <w:t>• 存储过程和触发器迁移：将现有数据库中的存储过程、触发器等业务逻辑</w:t>
      </w:r>
      <w:r>
        <w:rPr>
          <w:rFonts w:ascii="宋体" w:hAnsi="宋体" w:cs="宋体" w:hint="eastAsia"/>
          <w:sz w:val="24"/>
        </w:rPr>
        <w:lastRenderedPageBreak/>
        <w:t>重写，保证它们能在国产数据库中正常运行，避免功能缺失。</w:t>
      </w:r>
    </w:p>
    <w:p w14:paraId="6B4D5494" w14:textId="77777777" w:rsidR="00754F50" w:rsidRDefault="00487C03">
      <w:pPr>
        <w:snapToGrid w:val="0"/>
        <w:spacing w:line="360" w:lineRule="auto"/>
        <w:ind w:firstLineChars="200" w:firstLine="482"/>
        <w:contextualSpacing/>
        <w:rPr>
          <w:rFonts w:ascii="宋体" w:hAnsi="宋体" w:cs="宋体" w:hint="eastAsia"/>
          <w:sz w:val="24"/>
        </w:rPr>
      </w:pPr>
      <w:r>
        <w:rPr>
          <w:rFonts w:ascii="宋体" w:hAnsi="宋体" w:cs="宋体" w:hint="eastAsia"/>
          <w:b/>
          <w:bCs/>
          <w:sz w:val="24"/>
        </w:rPr>
        <w:t>2.3.2.2数据迁移</w:t>
      </w:r>
    </w:p>
    <w:p w14:paraId="72AE3BEB" w14:textId="77777777" w:rsidR="00C54C05" w:rsidRDefault="00487C03">
      <w:pPr>
        <w:snapToGrid w:val="0"/>
        <w:spacing w:line="360" w:lineRule="auto"/>
        <w:ind w:firstLineChars="200" w:firstLine="480"/>
        <w:contextualSpacing/>
        <w:rPr>
          <w:rFonts w:ascii="宋体" w:hAnsi="宋体" w:cs="宋体" w:hint="eastAsia"/>
          <w:sz w:val="24"/>
        </w:rPr>
      </w:pPr>
      <w:r>
        <w:rPr>
          <w:rFonts w:ascii="宋体" w:hAnsi="宋体" w:cs="宋体" w:hint="eastAsia"/>
          <w:sz w:val="24"/>
        </w:rPr>
        <w:t>• 迁移前备份与环境搭建：在迁移开始前，对现有数据库系统进行完整备份，同时搭建国产数据</w:t>
      </w:r>
    </w:p>
    <w:p w14:paraId="10B2963F" w14:textId="385D69BD" w:rsidR="00754F50" w:rsidRDefault="00487C03">
      <w:pPr>
        <w:snapToGrid w:val="0"/>
        <w:spacing w:line="360" w:lineRule="auto"/>
        <w:ind w:firstLineChars="200" w:firstLine="480"/>
        <w:contextualSpacing/>
        <w:rPr>
          <w:rFonts w:ascii="宋体" w:hAnsi="宋体" w:cs="宋体" w:hint="eastAsia"/>
          <w:sz w:val="24"/>
        </w:rPr>
      </w:pPr>
      <w:r>
        <w:rPr>
          <w:rFonts w:ascii="宋体" w:hAnsi="宋体" w:cs="宋体" w:hint="eastAsia"/>
          <w:sz w:val="24"/>
        </w:rPr>
        <w:t>库的测试环境，确保迁移过程的安全性和可控性。</w:t>
      </w:r>
    </w:p>
    <w:p w14:paraId="2E3AB8B1" w14:textId="77777777" w:rsidR="00754F50" w:rsidRDefault="00487C03">
      <w:pPr>
        <w:snapToGrid w:val="0"/>
        <w:spacing w:line="360" w:lineRule="auto"/>
        <w:ind w:firstLineChars="200" w:firstLine="480"/>
        <w:contextualSpacing/>
        <w:rPr>
          <w:rFonts w:ascii="宋体" w:hAnsi="宋体" w:cs="宋体" w:hint="eastAsia"/>
          <w:sz w:val="24"/>
        </w:rPr>
      </w:pPr>
      <w:r>
        <w:rPr>
          <w:rFonts w:ascii="宋体" w:hAnsi="宋体" w:cs="宋体" w:hint="eastAsia"/>
          <w:sz w:val="24"/>
        </w:rPr>
        <w:t>• 迁移步骤细化：制定详尽的数据迁移步骤，包括数据抽取、清洗、导入等各阶段的操作细节，明确每一步的操作顺序和负责人员，确保迁移过程高效、规范。</w:t>
      </w:r>
    </w:p>
    <w:p w14:paraId="1DCC34EC" w14:textId="77777777" w:rsidR="00754F50" w:rsidRDefault="00487C03">
      <w:pPr>
        <w:snapToGrid w:val="0"/>
        <w:spacing w:line="360" w:lineRule="auto"/>
        <w:ind w:firstLineChars="200" w:firstLine="480"/>
        <w:contextualSpacing/>
        <w:rPr>
          <w:rFonts w:ascii="宋体" w:hAnsi="宋体" w:cs="宋体" w:hint="eastAsia"/>
          <w:sz w:val="24"/>
        </w:rPr>
      </w:pPr>
      <w:r>
        <w:rPr>
          <w:rFonts w:ascii="宋体" w:hAnsi="宋体" w:cs="宋体" w:hint="eastAsia"/>
          <w:sz w:val="24"/>
        </w:rPr>
        <w:t>• 增量迁移方案：为避免对现有业务系统的影响，</w:t>
      </w:r>
      <w:r w:rsidRPr="003C5A62">
        <w:rPr>
          <w:rFonts w:ascii="宋体" w:hAnsi="宋体" w:cs="宋体" w:hint="eastAsia"/>
          <w:sz w:val="24"/>
        </w:rPr>
        <w:t>优先采用分阶段增量迁移方式，</w:t>
      </w:r>
      <w:r>
        <w:rPr>
          <w:rFonts w:ascii="宋体" w:hAnsi="宋体" w:cs="宋体" w:hint="eastAsia"/>
          <w:sz w:val="24"/>
        </w:rPr>
        <w:t>对业务量较大的数据表分批进行迁移，减小一次性数据量对系统的负载压力。</w:t>
      </w:r>
    </w:p>
    <w:p w14:paraId="3E16F450" w14:textId="77777777" w:rsidR="00754F50" w:rsidRDefault="00487C03">
      <w:pPr>
        <w:snapToGrid w:val="0"/>
        <w:spacing w:line="360" w:lineRule="auto"/>
        <w:ind w:firstLineChars="200" w:firstLine="482"/>
        <w:contextualSpacing/>
        <w:rPr>
          <w:rFonts w:ascii="宋体" w:hAnsi="宋体" w:cs="宋体" w:hint="eastAsia"/>
          <w:sz w:val="24"/>
        </w:rPr>
      </w:pPr>
      <w:r>
        <w:rPr>
          <w:rFonts w:ascii="宋体" w:hAnsi="宋体" w:cs="宋体" w:hint="eastAsia"/>
          <w:b/>
          <w:bCs/>
          <w:sz w:val="24"/>
        </w:rPr>
        <w:t>2.3.2.3数据校验</w:t>
      </w:r>
    </w:p>
    <w:p w14:paraId="11A76BD8" w14:textId="77777777" w:rsidR="00754F50" w:rsidRDefault="00487C03">
      <w:pPr>
        <w:snapToGrid w:val="0"/>
        <w:spacing w:line="360" w:lineRule="auto"/>
        <w:ind w:firstLineChars="200" w:firstLine="480"/>
        <w:contextualSpacing/>
        <w:rPr>
          <w:rFonts w:ascii="宋体" w:hAnsi="宋体" w:cs="宋体" w:hint="eastAsia"/>
          <w:sz w:val="24"/>
        </w:rPr>
      </w:pPr>
      <w:r>
        <w:rPr>
          <w:rFonts w:ascii="宋体" w:hAnsi="宋体" w:cs="宋体" w:hint="eastAsia"/>
          <w:sz w:val="24"/>
        </w:rPr>
        <w:t>• 迁移后核查：迁移完成后，通过数据对比脚本进行数据核查，确认新数据库与原数据库在数据条目、字段内容上的一致性，确保无数据缺失和偏差。</w:t>
      </w:r>
    </w:p>
    <w:p w14:paraId="5EE0FB95" w14:textId="77777777" w:rsidR="00754F50" w:rsidRDefault="00487C03">
      <w:pPr>
        <w:snapToGrid w:val="0"/>
        <w:spacing w:line="360" w:lineRule="auto"/>
        <w:ind w:firstLineChars="200" w:firstLine="480"/>
        <w:contextualSpacing/>
        <w:rPr>
          <w:rFonts w:ascii="宋体" w:hAnsi="宋体" w:cs="宋体" w:hint="eastAsia"/>
          <w:sz w:val="24"/>
        </w:rPr>
      </w:pPr>
      <w:r>
        <w:rPr>
          <w:rFonts w:ascii="宋体" w:hAnsi="宋体" w:cs="宋体" w:hint="eastAsia"/>
          <w:sz w:val="24"/>
        </w:rPr>
        <w:t>• 功能性测试：针对迁移后的数据库系统进行功能性测试，验证数据读写的准确性和完整性，确保改造后的数据库支持原系统的正常使用。</w:t>
      </w:r>
    </w:p>
    <w:p w14:paraId="78207338" w14:textId="77777777" w:rsidR="00754F50" w:rsidRDefault="00487C03">
      <w:pPr>
        <w:snapToGrid w:val="0"/>
        <w:spacing w:line="360" w:lineRule="auto"/>
        <w:ind w:firstLineChars="200" w:firstLine="480"/>
        <w:contextualSpacing/>
        <w:rPr>
          <w:rFonts w:ascii="宋体" w:hAnsi="宋体" w:cs="宋体" w:hint="eastAsia"/>
          <w:sz w:val="24"/>
        </w:rPr>
      </w:pPr>
      <w:r>
        <w:rPr>
          <w:rFonts w:ascii="宋体" w:hAnsi="宋体" w:cs="宋体" w:hint="eastAsia"/>
          <w:sz w:val="24"/>
        </w:rPr>
        <w:t>• 性能测试：迁移完成后在国产数据库中进行性能测试，确保数据库改造后能够达到预期的读写速度和响应时间。</w:t>
      </w:r>
    </w:p>
    <w:p w14:paraId="0FF1215C" w14:textId="77777777" w:rsidR="00754F50" w:rsidRDefault="00487C03">
      <w:pPr>
        <w:snapToGrid w:val="0"/>
        <w:spacing w:line="360" w:lineRule="auto"/>
        <w:ind w:firstLineChars="200" w:firstLine="482"/>
        <w:contextualSpacing/>
        <w:rPr>
          <w:rFonts w:ascii="宋体" w:hAnsi="宋体" w:cs="宋体" w:hint="eastAsia"/>
          <w:sz w:val="24"/>
        </w:rPr>
      </w:pPr>
      <w:r>
        <w:rPr>
          <w:rFonts w:ascii="宋体" w:hAnsi="宋体" w:cs="宋体" w:hint="eastAsia"/>
          <w:b/>
          <w:bCs/>
          <w:sz w:val="24"/>
        </w:rPr>
        <w:t>2.3.2.4安全备份与恢复</w:t>
      </w:r>
    </w:p>
    <w:p w14:paraId="30997D32" w14:textId="77777777" w:rsidR="00754F50" w:rsidRDefault="00487C03">
      <w:pPr>
        <w:snapToGrid w:val="0"/>
        <w:spacing w:line="360" w:lineRule="auto"/>
        <w:ind w:firstLineChars="200" w:firstLine="480"/>
        <w:contextualSpacing/>
        <w:rPr>
          <w:rFonts w:ascii="宋体" w:hAnsi="宋体" w:cs="宋体" w:hint="eastAsia"/>
          <w:sz w:val="24"/>
        </w:rPr>
      </w:pPr>
      <w:r>
        <w:rPr>
          <w:rFonts w:ascii="宋体" w:hAnsi="宋体" w:cs="宋体" w:hint="eastAsia"/>
          <w:sz w:val="24"/>
        </w:rPr>
        <w:t>• 多层备份策略：在迁移的各个关键节点设置多层备份点，包括原始数据备份、迁移过程中数据的实时备份等，确保数据可追溯和可恢复。</w:t>
      </w:r>
    </w:p>
    <w:p w14:paraId="0B64B88A" w14:textId="77777777" w:rsidR="00754F50" w:rsidRDefault="00487C03">
      <w:pPr>
        <w:snapToGrid w:val="0"/>
        <w:spacing w:line="360" w:lineRule="auto"/>
        <w:ind w:firstLineChars="200" w:firstLine="480"/>
        <w:contextualSpacing/>
        <w:rPr>
          <w:rFonts w:ascii="宋体" w:hAnsi="宋体" w:cs="宋体" w:hint="eastAsia"/>
          <w:sz w:val="24"/>
        </w:rPr>
      </w:pPr>
      <w:r>
        <w:rPr>
          <w:rFonts w:ascii="宋体" w:hAnsi="宋体" w:cs="宋体" w:hint="eastAsia"/>
          <w:sz w:val="24"/>
        </w:rPr>
        <w:t>• 应急恢复演练：设计数据恢复方案并进行测试，确保在迁移过程中遇到突发情况时能够快速恢复到备份节点，避免数据丢失。</w:t>
      </w:r>
    </w:p>
    <w:p w14:paraId="320843A6" w14:textId="77777777" w:rsidR="00754F50" w:rsidRDefault="00487C03">
      <w:pPr>
        <w:snapToGrid w:val="0"/>
        <w:spacing w:line="360" w:lineRule="auto"/>
        <w:ind w:firstLineChars="200" w:firstLine="482"/>
        <w:contextualSpacing/>
        <w:rPr>
          <w:rFonts w:ascii="宋体" w:hAnsi="宋体" w:cs="宋体" w:hint="eastAsia"/>
          <w:sz w:val="24"/>
        </w:rPr>
      </w:pPr>
      <w:r>
        <w:rPr>
          <w:rFonts w:ascii="宋体" w:hAnsi="宋体" w:cs="宋体" w:hint="eastAsia"/>
          <w:b/>
          <w:bCs/>
          <w:sz w:val="24"/>
        </w:rPr>
        <w:t>2.3.2.5数据管理与日志监控</w:t>
      </w:r>
    </w:p>
    <w:p w14:paraId="02181605" w14:textId="77777777" w:rsidR="00754F50" w:rsidRDefault="00487C03">
      <w:pPr>
        <w:snapToGrid w:val="0"/>
        <w:spacing w:line="360" w:lineRule="auto"/>
        <w:ind w:firstLineChars="200" w:firstLine="480"/>
        <w:contextualSpacing/>
        <w:rPr>
          <w:rFonts w:ascii="宋体" w:hAnsi="宋体" w:cs="宋体" w:hint="eastAsia"/>
          <w:sz w:val="24"/>
        </w:rPr>
      </w:pPr>
      <w:r>
        <w:rPr>
          <w:rFonts w:ascii="宋体" w:hAnsi="宋体" w:cs="宋体" w:hint="eastAsia"/>
          <w:sz w:val="24"/>
        </w:rPr>
        <w:t>• 数据管理系统配置：在信创数据库环境中搭建完善的数据管理系统，对所有数据的增删改操作进行细致的权限划分和审核。</w:t>
      </w:r>
    </w:p>
    <w:p w14:paraId="711161B4" w14:textId="77777777" w:rsidR="00754F50" w:rsidRDefault="00487C03">
      <w:pPr>
        <w:snapToGrid w:val="0"/>
        <w:spacing w:line="360" w:lineRule="auto"/>
        <w:ind w:firstLineChars="200" w:firstLine="480"/>
        <w:contextualSpacing/>
        <w:rPr>
          <w:rFonts w:ascii="宋体" w:hAnsi="宋体" w:cs="宋体" w:hint="eastAsia"/>
          <w:sz w:val="24"/>
        </w:rPr>
      </w:pPr>
      <w:r>
        <w:rPr>
          <w:rFonts w:ascii="宋体" w:hAnsi="宋体" w:cs="宋体" w:hint="eastAsia"/>
          <w:sz w:val="24"/>
        </w:rPr>
        <w:t>• 日志监控系统部署：部署实时日志监控系统，记录并追踪所有数据库操作日志和系统状态信息，确保数据库操作的透明性和安全性，及时发现和解决潜在问题。</w:t>
      </w:r>
    </w:p>
    <w:p w14:paraId="42DE36D2" w14:textId="77777777" w:rsidR="00754F50" w:rsidRDefault="00487C03">
      <w:pPr>
        <w:snapToGrid w:val="0"/>
        <w:spacing w:line="360" w:lineRule="auto"/>
        <w:ind w:firstLineChars="200" w:firstLine="480"/>
        <w:contextualSpacing/>
        <w:rPr>
          <w:rFonts w:ascii="宋体" w:hAnsi="宋体" w:cs="宋体" w:hint="eastAsia"/>
          <w:sz w:val="24"/>
        </w:rPr>
      </w:pPr>
      <w:r>
        <w:rPr>
          <w:rFonts w:ascii="宋体" w:hAnsi="宋体" w:cs="宋体" w:hint="eastAsia"/>
          <w:sz w:val="24"/>
        </w:rPr>
        <w:t>通过以上规范化设计和操作步骤，将确保系统在信创环境中的数据资源安</w:t>
      </w:r>
      <w:r>
        <w:rPr>
          <w:rFonts w:ascii="宋体" w:hAnsi="宋体" w:cs="宋体" w:hint="eastAsia"/>
          <w:sz w:val="24"/>
        </w:rPr>
        <w:lastRenderedPageBreak/>
        <w:t>全、管理规范，保障数据库的稳定高效运行。</w:t>
      </w:r>
    </w:p>
    <w:p w14:paraId="61E9ED94" w14:textId="77777777" w:rsidR="00754F50" w:rsidRDefault="00487C03">
      <w:pPr>
        <w:snapToGrid w:val="0"/>
        <w:spacing w:line="360" w:lineRule="auto"/>
        <w:ind w:firstLineChars="200" w:firstLine="482"/>
        <w:contextualSpacing/>
        <w:rPr>
          <w:rFonts w:ascii="宋体" w:hAnsi="宋体" w:cs="宋体" w:hint="eastAsia"/>
          <w:b/>
          <w:bCs/>
          <w:sz w:val="24"/>
        </w:rPr>
      </w:pPr>
      <w:r>
        <w:rPr>
          <w:rFonts w:ascii="宋体" w:hAnsi="宋体" w:cs="宋体" w:hint="eastAsia"/>
          <w:b/>
          <w:bCs/>
          <w:sz w:val="24"/>
        </w:rPr>
        <w:t>3.中间件适配改造</w:t>
      </w:r>
    </w:p>
    <w:p w14:paraId="664C380E" w14:textId="77777777" w:rsidR="00754F50" w:rsidRDefault="00487C03">
      <w:pPr>
        <w:snapToGrid w:val="0"/>
        <w:spacing w:line="360" w:lineRule="auto"/>
        <w:ind w:firstLineChars="200" w:firstLine="480"/>
        <w:contextualSpacing/>
        <w:rPr>
          <w:rFonts w:ascii="宋体" w:hAnsi="宋体" w:cs="宋体" w:hint="eastAsia"/>
          <w:sz w:val="24"/>
        </w:rPr>
      </w:pPr>
      <w:r>
        <w:rPr>
          <w:rFonts w:ascii="宋体" w:hAnsi="宋体" w:cs="宋体" w:hint="eastAsia"/>
          <w:sz w:val="24"/>
        </w:rPr>
        <w:t>本次项目建设过程中在应用层的技术设计应优先适配信创环境，并进行容器、消息队列、缓存、图层解析等中间件的改造。</w:t>
      </w:r>
    </w:p>
    <w:p w14:paraId="150F6381" w14:textId="77777777" w:rsidR="00754F50" w:rsidRDefault="00487C03">
      <w:pPr>
        <w:spacing w:line="360" w:lineRule="auto"/>
        <w:ind w:firstLineChars="200" w:firstLine="482"/>
        <w:outlineLvl w:val="2"/>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（二）信创改造需求</w:t>
      </w:r>
    </w:p>
    <w:p w14:paraId="0A690D5B" w14:textId="77777777" w:rsidR="00754F50" w:rsidRDefault="00487C03">
      <w:pPr>
        <w:spacing w:line="360" w:lineRule="auto"/>
        <w:ind w:firstLineChars="200" w:firstLine="482"/>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1.</w:t>
      </w:r>
      <w:r>
        <w:rPr>
          <w:rFonts w:asciiTheme="minorEastAsia" w:eastAsiaTheme="minorEastAsia" w:hAnsiTheme="minorEastAsia" w:cstheme="minorEastAsia"/>
          <w:b/>
          <w:bCs/>
          <w:sz w:val="24"/>
        </w:rPr>
        <w:t>资源盘点</w:t>
      </w:r>
    </w:p>
    <w:p w14:paraId="7B320617" w14:textId="77777777" w:rsidR="00754F50" w:rsidRDefault="00487C03">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sz w:val="24"/>
        </w:rPr>
        <w:t>应用系统信创改造资源盘点是项目启动初期的重要环节，它为整个改造项目规划提供基础信息和决策依据。</w:t>
      </w:r>
    </w:p>
    <w:p w14:paraId="49209CBC" w14:textId="77777777" w:rsidR="00754F50" w:rsidRDefault="00487C03">
      <w:pPr>
        <w:spacing w:line="360" w:lineRule="auto"/>
        <w:ind w:firstLineChars="200" w:firstLine="482"/>
        <w:rPr>
          <w:rFonts w:asciiTheme="minorEastAsia" w:eastAsiaTheme="minorEastAsia" w:hAnsiTheme="minorEastAsia" w:cstheme="minorEastAsia" w:hint="eastAsia"/>
          <w:sz w:val="24"/>
        </w:rPr>
      </w:pPr>
      <w:r>
        <w:rPr>
          <w:rFonts w:asciiTheme="minorEastAsia" w:eastAsiaTheme="minorEastAsia" w:hAnsiTheme="minorEastAsia" w:cstheme="minorEastAsia"/>
          <w:b/>
          <w:bCs/>
          <w:sz w:val="24"/>
        </w:rPr>
        <w:t>1</w:t>
      </w:r>
      <w:r>
        <w:rPr>
          <w:rFonts w:asciiTheme="minorEastAsia" w:eastAsiaTheme="minorEastAsia" w:hAnsiTheme="minorEastAsia" w:cstheme="minorEastAsia" w:hint="eastAsia"/>
          <w:b/>
          <w:bCs/>
          <w:sz w:val="24"/>
        </w:rPr>
        <w:t>.1</w:t>
      </w:r>
      <w:r>
        <w:rPr>
          <w:rFonts w:asciiTheme="minorEastAsia" w:eastAsiaTheme="minorEastAsia" w:hAnsiTheme="minorEastAsia" w:cstheme="minorEastAsia"/>
          <w:b/>
          <w:bCs/>
          <w:sz w:val="24"/>
        </w:rPr>
        <w:t>现有系统摸底：</w:t>
      </w:r>
      <w:r>
        <w:rPr>
          <w:rFonts w:asciiTheme="minorEastAsia" w:eastAsiaTheme="minorEastAsia" w:hAnsiTheme="minorEastAsia" w:cstheme="minorEastAsia"/>
          <w:sz w:val="24"/>
        </w:rPr>
        <w:t>全面梳理和评估现有应用系统的架构、技术栈、软硬件依赖、业务流程、数据结构等基本信息。明确系统的关键组件、版本信息、供应商详情、许可证状态等，识别潜在的替换难点和风险点。</w:t>
      </w:r>
    </w:p>
    <w:p w14:paraId="0329C639" w14:textId="77777777" w:rsidR="00754F50" w:rsidRDefault="00487C03">
      <w:pPr>
        <w:spacing w:line="360" w:lineRule="auto"/>
        <w:ind w:firstLineChars="200" w:firstLine="482"/>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b/>
          <w:bCs/>
          <w:sz w:val="24"/>
        </w:rPr>
        <w:t xml:space="preserve">1.2 </w:t>
      </w:r>
      <w:r>
        <w:rPr>
          <w:rFonts w:asciiTheme="minorEastAsia" w:eastAsiaTheme="minorEastAsia" w:hAnsiTheme="minorEastAsia" w:cstheme="minorEastAsia"/>
          <w:b/>
          <w:bCs/>
          <w:sz w:val="24"/>
        </w:rPr>
        <w:t>硬件资源盘点：</w:t>
      </w:r>
      <w:r>
        <w:rPr>
          <w:rFonts w:asciiTheme="minorEastAsia" w:eastAsiaTheme="minorEastAsia" w:hAnsiTheme="minorEastAsia" w:cstheme="minorEastAsia"/>
          <w:sz w:val="24"/>
        </w:rPr>
        <w:t>统计现有服务器、存储设备、网络设备、安全设备等硬件资源的型号、配置等。评估这些硬件的国产化替代方案，包括兼容性、性能匹配度、成本估算等。</w:t>
      </w:r>
    </w:p>
    <w:p w14:paraId="74A617B9" w14:textId="77777777" w:rsidR="00754F50" w:rsidRDefault="00487C03">
      <w:pPr>
        <w:spacing w:line="360" w:lineRule="auto"/>
        <w:ind w:firstLineChars="200" w:firstLine="482"/>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b/>
          <w:bCs/>
          <w:sz w:val="24"/>
        </w:rPr>
        <w:t xml:space="preserve">1.3 </w:t>
      </w:r>
      <w:r>
        <w:rPr>
          <w:rFonts w:asciiTheme="minorEastAsia" w:eastAsiaTheme="minorEastAsia" w:hAnsiTheme="minorEastAsia" w:cstheme="minorEastAsia"/>
          <w:b/>
          <w:bCs/>
          <w:sz w:val="24"/>
        </w:rPr>
        <w:t>软件资源清查：</w:t>
      </w:r>
      <w:r>
        <w:rPr>
          <w:rFonts w:asciiTheme="minorEastAsia" w:eastAsiaTheme="minorEastAsia" w:hAnsiTheme="minorEastAsia" w:cstheme="minorEastAsia"/>
          <w:sz w:val="24"/>
        </w:rPr>
        <w:t>详细记录操作系统、数据库、中间件、应用程序、开发工具、安全软件等所有软件的类型、版本、许可协议、依赖关系等。特别注意识别国外软件的国产化替代品，并初步筛选出合适的信创产品。</w:t>
      </w:r>
    </w:p>
    <w:p w14:paraId="22E91C0E" w14:textId="77777777" w:rsidR="00754F50" w:rsidRDefault="00487C03">
      <w:pPr>
        <w:spacing w:line="360" w:lineRule="auto"/>
        <w:ind w:firstLineChars="200" w:firstLine="482"/>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b/>
          <w:bCs/>
          <w:sz w:val="24"/>
        </w:rPr>
        <w:t xml:space="preserve">1.4 </w:t>
      </w:r>
      <w:r>
        <w:rPr>
          <w:rFonts w:asciiTheme="minorEastAsia" w:eastAsiaTheme="minorEastAsia" w:hAnsiTheme="minorEastAsia" w:cstheme="minorEastAsia"/>
          <w:b/>
          <w:bCs/>
          <w:sz w:val="24"/>
        </w:rPr>
        <w:t>数据资源评估：</w:t>
      </w:r>
      <w:r>
        <w:rPr>
          <w:rFonts w:asciiTheme="minorEastAsia" w:eastAsiaTheme="minorEastAsia" w:hAnsiTheme="minorEastAsia" w:cstheme="minorEastAsia"/>
          <w:sz w:val="24"/>
        </w:rPr>
        <w:t>分析数据存储结构、数据量、数据流向、数据安全策略等，考虑数据迁移的复杂度、所需时间和数据一致性保证措施。评估数据转换工具的有效性和数据迁移的可行性。</w:t>
      </w:r>
    </w:p>
    <w:p w14:paraId="63E61BA0" w14:textId="77777777" w:rsidR="00754F50" w:rsidRDefault="00487C03">
      <w:pPr>
        <w:spacing w:line="360" w:lineRule="auto"/>
        <w:ind w:firstLineChars="200" w:firstLine="482"/>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2</w:t>
      </w:r>
      <w:r>
        <w:rPr>
          <w:rFonts w:asciiTheme="minorEastAsia" w:eastAsiaTheme="minorEastAsia" w:hAnsiTheme="minorEastAsia" w:cstheme="minorEastAsia"/>
          <w:b/>
          <w:bCs/>
          <w:sz w:val="24"/>
        </w:rPr>
        <w:t>.替代选型</w:t>
      </w:r>
    </w:p>
    <w:p w14:paraId="0DBEC177" w14:textId="77777777" w:rsidR="00754F50" w:rsidRDefault="00487C03">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sz w:val="24"/>
        </w:rPr>
        <w:t>应用系统信创改造替代选型是决定项目技术路线和实施方案的关键步骤。</w:t>
      </w:r>
    </w:p>
    <w:p w14:paraId="6A109AC4" w14:textId="77777777" w:rsidR="00754F50" w:rsidRDefault="00487C03">
      <w:pPr>
        <w:spacing w:line="360" w:lineRule="auto"/>
        <w:ind w:firstLineChars="200" w:firstLine="482"/>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b/>
          <w:bCs/>
          <w:sz w:val="24"/>
        </w:rPr>
        <w:t xml:space="preserve">2.1 </w:t>
      </w:r>
      <w:r>
        <w:rPr>
          <w:rFonts w:asciiTheme="minorEastAsia" w:eastAsiaTheme="minorEastAsia" w:hAnsiTheme="minorEastAsia" w:cstheme="minorEastAsia"/>
          <w:b/>
          <w:bCs/>
          <w:sz w:val="24"/>
        </w:rPr>
        <w:t>基础软件选型：</w:t>
      </w:r>
      <w:r>
        <w:rPr>
          <w:rFonts w:asciiTheme="minorEastAsia" w:eastAsiaTheme="minorEastAsia" w:hAnsiTheme="minorEastAsia" w:cstheme="minorEastAsia"/>
          <w:sz w:val="24"/>
        </w:rPr>
        <w:t>评估并选择合适的国产操作系统，需考虑与硬件的兼容性、稳定性、性能以及对上层应用的支持度。根据系统需求选择合适的国产数据库，关注数据库的性能、安全性、高可用性和迁移成本。中间件包括消息队列、应用服务器等，评估开源产品与国产中间件的适用性。</w:t>
      </w:r>
    </w:p>
    <w:p w14:paraId="1A0E354F" w14:textId="77777777" w:rsidR="00754F50" w:rsidRDefault="00487C03">
      <w:pPr>
        <w:spacing w:line="360" w:lineRule="auto"/>
        <w:ind w:firstLineChars="200" w:firstLine="482"/>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b/>
          <w:bCs/>
          <w:sz w:val="24"/>
        </w:rPr>
        <w:t xml:space="preserve">2.2 </w:t>
      </w:r>
      <w:r>
        <w:rPr>
          <w:rFonts w:asciiTheme="minorEastAsia" w:eastAsiaTheme="minorEastAsia" w:hAnsiTheme="minorEastAsia" w:cstheme="minorEastAsia"/>
          <w:b/>
          <w:bCs/>
          <w:sz w:val="24"/>
        </w:rPr>
        <w:t>开发框架与工具选型：</w:t>
      </w:r>
      <w:r>
        <w:rPr>
          <w:rFonts w:asciiTheme="minorEastAsia" w:eastAsiaTheme="minorEastAsia" w:hAnsiTheme="minorEastAsia" w:cstheme="minorEastAsia"/>
          <w:sz w:val="24"/>
        </w:rPr>
        <w:t>选择支持国产化环境的开发语言和框架，并考虑使用微服务架构和容器技术，评估与国产基础软件的兼容性。选择开发工具，包括IDE、代码管理工具、持续集成/持续部署工具等，需确保能够高效支持开发和运维工作。</w:t>
      </w:r>
    </w:p>
    <w:p w14:paraId="2E1FE4F4" w14:textId="77777777" w:rsidR="00754F50" w:rsidRDefault="00487C03">
      <w:pPr>
        <w:spacing w:line="360" w:lineRule="auto"/>
        <w:ind w:firstLineChars="200" w:firstLine="482"/>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b/>
          <w:bCs/>
          <w:sz w:val="24"/>
        </w:rPr>
        <w:lastRenderedPageBreak/>
        <w:t xml:space="preserve">2.3 </w:t>
      </w:r>
      <w:r>
        <w:rPr>
          <w:rFonts w:asciiTheme="minorEastAsia" w:eastAsiaTheme="minorEastAsia" w:hAnsiTheme="minorEastAsia" w:cstheme="minorEastAsia"/>
          <w:b/>
          <w:bCs/>
          <w:sz w:val="24"/>
        </w:rPr>
        <w:t>安全产品选型：</w:t>
      </w:r>
      <w:r>
        <w:rPr>
          <w:rFonts w:asciiTheme="minorEastAsia" w:eastAsiaTheme="minorEastAsia" w:hAnsiTheme="minorEastAsia" w:cstheme="minorEastAsia"/>
          <w:sz w:val="24"/>
        </w:rPr>
        <w:t>确保整个系统的安全性，选择国产化的防火墙、入侵检测与防御系统</w:t>
      </w:r>
      <w:r>
        <w:rPr>
          <w:rFonts w:asciiTheme="minorEastAsia" w:eastAsiaTheme="minorEastAsia" w:hAnsiTheme="minorEastAsia" w:cstheme="minorEastAsia" w:hint="eastAsia"/>
          <w:sz w:val="24"/>
        </w:rPr>
        <w:t>（</w:t>
      </w:r>
      <w:r>
        <w:rPr>
          <w:rFonts w:asciiTheme="minorEastAsia" w:eastAsiaTheme="minorEastAsia" w:hAnsiTheme="minorEastAsia" w:cstheme="minorEastAsia"/>
          <w:sz w:val="24"/>
        </w:rPr>
        <w:t>IDS/IPS)、防病毒软件、数据加密软件等，构建完整的安全防护体系。</w:t>
      </w:r>
    </w:p>
    <w:p w14:paraId="189F2289" w14:textId="77777777" w:rsidR="00754F50" w:rsidRDefault="00487C03">
      <w:pPr>
        <w:spacing w:line="360" w:lineRule="auto"/>
        <w:ind w:firstLineChars="200" w:firstLine="482"/>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b/>
          <w:bCs/>
          <w:sz w:val="24"/>
        </w:rPr>
        <w:t xml:space="preserve">2.4 </w:t>
      </w:r>
      <w:r>
        <w:rPr>
          <w:rFonts w:asciiTheme="minorEastAsia" w:eastAsiaTheme="minorEastAsia" w:hAnsiTheme="minorEastAsia" w:cstheme="minorEastAsia"/>
          <w:b/>
          <w:bCs/>
          <w:sz w:val="24"/>
        </w:rPr>
        <w:t>应用系统</w:t>
      </w:r>
      <w:r>
        <w:rPr>
          <w:rFonts w:asciiTheme="minorEastAsia" w:eastAsiaTheme="minorEastAsia" w:hAnsiTheme="minorEastAsia" w:cstheme="minorEastAsia" w:hint="eastAsia"/>
          <w:b/>
          <w:bCs/>
          <w:sz w:val="24"/>
        </w:rPr>
        <w:t>优化</w:t>
      </w:r>
      <w:r>
        <w:rPr>
          <w:rFonts w:asciiTheme="minorEastAsia" w:eastAsiaTheme="minorEastAsia" w:hAnsiTheme="minorEastAsia" w:cstheme="minorEastAsia"/>
          <w:b/>
          <w:bCs/>
          <w:sz w:val="24"/>
        </w:rPr>
        <w:t>：</w:t>
      </w:r>
      <w:r>
        <w:rPr>
          <w:rFonts w:asciiTheme="minorEastAsia" w:eastAsiaTheme="minorEastAsia" w:hAnsiTheme="minorEastAsia" w:cstheme="minorEastAsia"/>
          <w:sz w:val="24"/>
        </w:rPr>
        <w:t>理解本项目现有系统的功能特性和业务流程，明确替代系统需解决的核心问题和提升方向，包括性能、安全性、可维护性、扩展性等方面的需求。</w:t>
      </w:r>
    </w:p>
    <w:p w14:paraId="2BFC9698" w14:textId="77777777" w:rsidR="00754F50" w:rsidRDefault="00487C03">
      <w:pPr>
        <w:spacing w:line="360" w:lineRule="auto"/>
        <w:ind w:firstLineChars="200" w:firstLine="482"/>
        <w:rPr>
          <w:rFonts w:asciiTheme="minorEastAsia" w:eastAsiaTheme="minorEastAsia" w:hAnsiTheme="minorEastAsia" w:cstheme="minorEastAsia" w:hint="eastAsia"/>
          <w:sz w:val="24"/>
        </w:rPr>
      </w:pPr>
      <w:r>
        <w:rPr>
          <w:rFonts w:asciiTheme="minorEastAsia" w:eastAsiaTheme="minorEastAsia" w:hAnsiTheme="minorEastAsia" w:cstheme="minorEastAsia"/>
          <w:b/>
          <w:bCs/>
          <w:sz w:val="24"/>
        </w:rPr>
        <w:t>3</w:t>
      </w:r>
      <w:r>
        <w:rPr>
          <w:rFonts w:asciiTheme="minorEastAsia" w:eastAsiaTheme="minorEastAsia" w:hAnsiTheme="minorEastAsia" w:cstheme="minorEastAsia" w:hint="eastAsia"/>
          <w:b/>
          <w:bCs/>
          <w:sz w:val="24"/>
        </w:rPr>
        <w:t>.</w:t>
      </w:r>
      <w:r>
        <w:rPr>
          <w:rFonts w:asciiTheme="minorEastAsia" w:eastAsiaTheme="minorEastAsia" w:hAnsiTheme="minorEastAsia" w:cstheme="minorEastAsia"/>
          <w:b/>
          <w:bCs/>
          <w:sz w:val="24"/>
        </w:rPr>
        <w:t>方案论证</w:t>
      </w:r>
    </w:p>
    <w:p w14:paraId="142A213C" w14:textId="77777777" w:rsidR="00754F50" w:rsidRDefault="00487C03">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sz w:val="24"/>
        </w:rPr>
        <w:t>应用系统信创改造方案论证是项目实施前的重要环节，旨在通过综合分析，验证改造方案的合理性和可行性，确保项目能够顺利推进并达成预期目标。</w:t>
      </w:r>
    </w:p>
    <w:p w14:paraId="2F49B05F" w14:textId="77777777" w:rsidR="00754F50" w:rsidRDefault="00487C03">
      <w:pPr>
        <w:spacing w:line="360" w:lineRule="auto"/>
        <w:ind w:firstLineChars="200" w:firstLine="482"/>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b/>
          <w:bCs/>
          <w:sz w:val="24"/>
        </w:rPr>
        <w:t xml:space="preserve">3.1 </w:t>
      </w:r>
      <w:r>
        <w:rPr>
          <w:rFonts w:asciiTheme="minorEastAsia" w:eastAsiaTheme="minorEastAsia" w:hAnsiTheme="minorEastAsia" w:cstheme="minorEastAsia"/>
          <w:b/>
          <w:bCs/>
          <w:sz w:val="24"/>
        </w:rPr>
        <w:t>技术可行性分析：</w:t>
      </w:r>
      <w:r>
        <w:rPr>
          <w:rFonts w:asciiTheme="minorEastAsia" w:eastAsiaTheme="minorEastAsia" w:hAnsiTheme="minorEastAsia" w:cstheme="minorEastAsia"/>
          <w:sz w:val="24"/>
        </w:rPr>
        <w:t>评估现有应用系统的技术架构、依赖组件与国产化软硬件的兼容性。考虑是否需要对应用进行修改以适应新的技术栈，分析技术迁移的难度和所需资源，确认技术方案的可行性。</w:t>
      </w:r>
    </w:p>
    <w:p w14:paraId="3900017B" w14:textId="77777777" w:rsidR="00754F50" w:rsidRDefault="00487C03">
      <w:pPr>
        <w:spacing w:line="360" w:lineRule="auto"/>
        <w:ind w:firstLineChars="200" w:firstLine="482"/>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b/>
          <w:bCs/>
          <w:sz w:val="24"/>
        </w:rPr>
        <w:t xml:space="preserve">3.2 </w:t>
      </w:r>
      <w:r>
        <w:rPr>
          <w:rFonts w:asciiTheme="minorEastAsia" w:eastAsiaTheme="minorEastAsia" w:hAnsiTheme="minorEastAsia" w:cstheme="minorEastAsia"/>
          <w:b/>
          <w:bCs/>
          <w:sz w:val="24"/>
        </w:rPr>
        <w:t>业务影响评估：</w:t>
      </w:r>
      <w:r>
        <w:rPr>
          <w:rFonts w:asciiTheme="minorEastAsia" w:eastAsiaTheme="minorEastAsia" w:hAnsiTheme="minorEastAsia" w:cstheme="minorEastAsia"/>
          <w:sz w:val="24"/>
        </w:rPr>
        <w:t>分析信创改造对业务流程的影响，包括系统迁移期间的业务连续性风险、用户培训需求、潜在的业务中断时间以及对业务操作方式的调整。需确保改造方案能在最小化业务影响的前提下实施。</w:t>
      </w:r>
    </w:p>
    <w:p w14:paraId="5045A4C6" w14:textId="77777777" w:rsidR="00754F50" w:rsidRDefault="00487C03">
      <w:pPr>
        <w:spacing w:line="360" w:lineRule="auto"/>
        <w:ind w:firstLineChars="200" w:firstLine="482"/>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b/>
          <w:bCs/>
          <w:sz w:val="24"/>
        </w:rPr>
        <w:t xml:space="preserve">3.3 </w:t>
      </w:r>
      <w:r>
        <w:rPr>
          <w:rFonts w:asciiTheme="minorEastAsia" w:eastAsiaTheme="minorEastAsia" w:hAnsiTheme="minorEastAsia" w:cstheme="minorEastAsia"/>
          <w:b/>
          <w:bCs/>
          <w:sz w:val="24"/>
        </w:rPr>
        <w:t>风险识别与管理：</w:t>
      </w:r>
      <w:r>
        <w:rPr>
          <w:rFonts w:asciiTheme="minorEastAsia" w:eastAsiaTheme="minorEastAsia" w:hAnsiTheme="minorEastAsia" w:cstheme="minorEastAsia"/>
          <w:sz w:val="24"/>
        </w:rPr>
        <w:t>识别项目实施过程中的潜在风险，如技术难度大、时间延期、成本超支、数据迁移失误、系统性能下降等，并制定相应的风险应对措施和预案。</w:t>
      </w:r>
    </w:p>
    <w:p w14:paraId="1ACF18A6" w14:textId="77777777" w:rsidR="00754F50" w:rsidRDefault="00487C03">
      <w:pPr>
        <w:spacing w:line="360" w:lineRule="auto"/>
        <w:ind w:firstLineChars="200" w:firstLine="482"/>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b/>
          <w:bCs/>
          <w:sz w:val="24"/>
        </w:rPr>
        <w:t xml:space="preserve">3.4 </w:t>
      </w:r>
      <w:r>
        <w:rPr>
          <w:rFonts w:asciiTheme="minorEastAsia" w:eastAsiaTheme="minorEastAsia" w:hAnsiTheme="minorEastAsia" w:cstheme="minorEastAsia"/>
          <w:b/>
          <w:bCs/>
          <w:sz w:val="24"/>
        </w:rPr>
        <w:t>合规性审查：</w:t>
      </w:r>
      <w:r>
        <w:rPr>
          <w:rFonts w:asciiTheme="minorEastAsia" w:eastAsiaTheme="minorEastAsia" w:hAnsiTheme="minorEastAsia" w:cstheme="minorEastAsia"/>
          <w:sz w:val="24"/>
        </w:rPr>
        <w:t>确保改造方案符合国家关于信息安全、数据保护的法律法规，以及行业标准和政策要求，比如网络安全法、数据安全法、密码法、信创产品目录等，进行合规性论证。</w:t>
      </w:r>
    </w:p>
    <w:p w14:paraId="15F14E2E" w14:textId="77777777" w:rsidR="00754F50" w:rsidRDefault="00487C03">
      <w:pPr>
        <w:spacing w:line="360" w:lineRule="auto"/>
        <w:ind w:firstLineChars="200" w:firstLine="482"/>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b/>
          <w:bCs/>
          <w:sz w:val="24"/>
        </w:rPr>
        <w:t xml:space="preserve">3.5 </w:t>
      </w:r>
      <w:r>
        <w:rPr>
          <w:rFonts w:asciiTheme="minorEastAsia" w:eastAsiaTheme="minorEastAsia" w:hAnsiTheme="minorEastAsia" w:cstheme="minorEastAsia"/>
          <w:b/>
          <w:bCs/>
          <w:sz w:val="24"/>
        </w:rPr>
        <w:t>技术路线与实施方案论证：</w:t>
      </w:r>
      <w:r>
        <w:rPr>
          <w:rFonts w:asciiTheme="minorEastAsia" w:eastAsiaTheme="minorEastAsia" w:hAnsiTheme="minorEastAsia" w:cstheme="minorEastAsia"/>
          <w:sz w:val="24"/>
        </w:rPr>
        <w:t>根据技术可行性、业务影响、成本效益分析结果，细化改造的具体步骤、时间表、资源分配、质量控制措施等，形成详细的实施方案，确保方案的科学性和可行性。</w:t>
      </w:r>
    </w:p>
    <w:p w14:paraId="65510530" w14:textId="77777777" w:rsidR="00754F50" w:rsidRDefault="00487C03">
      <w:pPr>
        <w:spacing w:line="360" w:lineRule="auto"/>
        <w:ind w:firstLineChars="200" w:firstLine="482"/>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b/>
          <w:bCs/>
          <w:sz w:val="24"/>
        </w:rPr>
        <w:t xml:space="preserve">3.6 </w:t>
      </w:r>
      <w:r>
        <w:rPr>
          <w:rFonts w:asciiTheme="minorEastAsia" w:eastAsiaTheme="minorEastAsia" w:hAnsiTheme="minorEastAsia" w:cstheme="minorEastAsia"/>
          <w:b/>
          <w:bCs/>
          <w:sz w:val="24"/>
        </w:rPr>
        <w:t>试点先行与逐步推广计划：</w:t>
      </w:r>
      <w:r>
        <w:rPr>
          <w:rFonts w:asciiTheme="minorEastAsia" w:eastAsiaTheme="minorEastAsia" w:hAnsiTheme="minorEastAsia" w:cstheme="minorEastAsia"/>
          <w:sz w:val="24"/>
        </w:rPr>
        <w:t>提出先在部分业务或系统中进行试点改造的建议，通过实践验证改造方案的有效性，收集反馈，优化方案后，再逐步扩大实施范围，降低全局风险。</w:t>
      </w:r>
    </w:p>
    <w:p w14:paraId="7040F167" w14:textId="77777777" w:rsidR="00754F50" w:rsidRDefault="00487C03">
      <w:pPr>
        <w:spacing w:line="360" w:lineRule="auto"/>
        <w:ind w:firstLineChars="200" w:firstLine="482"/>
        <w:rPr>
          <w:rFonts w:asciiTheme="minorEastAsia" w:eastAsiaTheme="minorEastAsia" w:hAnsiTheme="minorEastAsia" w:cstheme="minorEastAsia" w:hint="eastAsia"/>
          <w:sz w:val="24"/>
        </w:rPr>
      </w:pPr>
      <w:r>
        <w:rPr>
          <w:rFonts w:asciiTheme="minorEastAsia" w:eastAsiaTheme="minorEastAsia" w:hAnsiTheme="minorEastAsia" w:cstheme="minorEastAsia"/>
          <w:b/>
          <w:bCs/>
          <w:sz w:val="24"/>
        </w:rPr>
        <w:t>4</w:t>
      </w:r>
      <w:r>
        <w:rPr>
          <w:rFonts w:asciiTheme="minorEastAsia" w:eastAsiaTheme="minorEastAsia" w:hAnsiTheme="minorEastAsia" w:cstheme="minorEastAsia" w:hint="eastAsia"/>
          <w:b/>
          <w:bCs/>
          <w:sz w:val="24"/>
        </w:rPr>
        <w:t>.</w:t>
      </w:r>
      <w:r>
        <w:rPr>
          <w:rFonts w:asciiTheme="minorEastAsia" w:eastAsiaTheme="minorEastAsia" w:hAnsiTheme="minorEastAsia" w:cstheme="minorEastAsia"/>
          <w:b/>
          <w:bCs/>
          <w:sz w:val="24"/>
        </w:rPr>
        <w:t>测试验证</w:t>
      </w:r>
    </w:p>
    <w:p w14:paraId="0679FD00" w14:textId="77777777" w:rsidR="00754F50" w:rsidRDefault="00487C03">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sz w:val="24"/>
        </w:rPr>
        <w:t>应用系统信创改造的测试内容是确保替换后的系统在国产化环境下稳定、安全、高效运行的关键环节。</w:t>
      </w:r>
    </w:p>
    <w:p w14:paraId="10EB90CA" w14:textId="77777777" w:rsidR="00754F50" w:rsidRDefault="00487C03">
      <w:pPr>
        <w:spacing w:line="360" w:lineRule="auto"/>
        <w:ind w:firstLineChars="200" w:firstLine="482"/>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b/>
          <w:bCs/>
          <w:sz w:val="24"/>
        </w:rPr>
        <w:lastRenderedPageBreak/>
        <w:t xml:space="preserve">4.1 </w:t>
      </w:r>
      <w:r>
        <w:rPr>
          <w:rFonts w:asciiTheme="minorEastAsia" w:eastAsiaTheme="minorEastAsia" w:hAnsiTheme="minorEastAsia" w:cstheme="minorEastAsia"/>
          <w:b/>
          <w:bCs/>
          <w:sz w:val="24"/>
        </w:rPr>
        <w:t>功能测试：</w:t>
      </w:r>
      <w:r>
        <w:rPr>
          <w:rFonts w:asciiTheme="minorEastAsia" w:eastAsiaTheme="minorEastAsia" w:hAnsiTheme="minorEastAsia" w:cstheme="minorEastAsia"/>
          <w:sz w:val="24"/>
        </w:rPr>
        <w:t>验证替代系统是否完整保留并正确实现了现有系统的全部功能。这包括基本业务流程、异常处理、边界条件测试等，确保替代系统能满足业务需求且无功能性缺失或偏差。</w:t>
      </w:r>
    </w:p>
    <w:p w14:paraId="381E5A2B" w14:textId="77777777" w:rsidR="00754F50" w:rsidRDefault="00487C03">
      <w:pPr>
        <w:spacing w:line="360" w:lineRule="auto"/>
        <w:ind w:firstLineChars="200" w:firstLine="482"/>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b/>
          <w:bCs/>
          <w:sz w:val="24"/>
        </w:rPr>
        <w:t xml:space="preserve">4.2 </w:t>
      </w:r>
      <w:r>
        <w:rPr>
          <w:rFonts w:asciiTheme="minorEastAsia" w:eastAsiaTheme="minorEastAsia" w:hAnsiTheme="minorEastAsia" w:cstheme="minorEastAsia"/>
          <w:b/>
          <w:bCs/>
          <w:sz w:val="24"/>
        </w:rPr>
        <w:t>性能测试：</w:t>
      </w:r>
      <w:r>
        <w:rPr>
          <w:rFonts w:asciiTheme="minorEastAsia" w:eastAsiaTheme="minorEastAsia" w:hAnsiTheme="minorEastAsia" w:cstheme="minorEastAsia"/>
          <w:sz w:val="24"/>
        </w:rPr>
        <w:t>评估替代系统在高并发、大数据量等压力条件下的响应时间、吞吐量、资源消耗等指标，确保在国产软硬件环境下系统性能满足业务峰值需求，不影响用户体验。</w:t>
      </w:r>
    </w:p>
    <w:p w14:paraId="7F75F3B7" w14:textId="77777777" w:rsidR="00754F50" w:rsidRDefault="00487C03">
      <w:pPr>
        <w:spacing w:line="360" w:lineRule="auto"/>
        <w:ind w:firstLineChars="200" w:firstLine="482"/>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b/>
          <w:bCs/>
          <w:sz w:val="24"/>
        </w:rPr>
        <w:t xml:space="preserve">4.3 </w:t>
      </w:r>
      <w:r>
        <w:rPr>
          <w:rFonts w:asciiTheme="minorEastAsia" w:eastAsiaTheme="minorEastAsia" w:hAnsiTheme="minorEastAsia" w:cstheme="minorEastAsia"/>
          <w:b/>
          <w:bCs/>
          <w:sz w:val="24"/>
        </w:rPr>
        <w:t>安全性测试：</w:t>
      </w:r>
      <w:r>
        <w:rPr>
          <w:rFonts w:asciiTheme="minorEastAsia" w:eastAsiaTheme="minorEastAsia" w:hAnsiTheme="minorEastAsia" w:cstheme="minorEastAsia"/>
          <w:sz w:val="24"/>
        </w:rPr>
        <w:t>检查替代系统是否存在安全漏洞，包括但不限于代码安全审计、渗透测试、数据加密验证、访问控制测试等，确保符合国家安全等级保护和国家商用密码应用评估要求，防止信息泄露、篡改和非法访问。</w:t>
      </w:r>
    </w:p>
    <w:p w14:paraId="6B13BA59" w14:textId="77777777" w:rsidR="00754F50" w:rsidRDefault="00487C03">
      <w:pPr>
        <w:spacing w:line="360" w:lineRule="auto"/>
        <w:ind w:firstLineChars="200" w:firstLine="482"/>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 xml:space="preserve">4.4 </w:t>
      </w:r>
      <w:r>
        <w:rPr>
          <w:rFonts w:asciiTheme="minorEastAsia" w:eastAsiaTheme="minorEastAsia" w:hAnsiTheme="minorEastAsia" w:cstheme="minorEastAsia"/>
          <w:b/>
          <w:bCs/>
          <w:sz w:val="24"/>
        </w:rPr>
        <w:t>兼容性测试：</w:t>
      </w:r>
    </w:p>
    <w:p w14:paraId="6EE0E6BC" w14:textId="77777777" w:rsidR="00754F50" w:rsidRDefault="00487C03">
      <w:pPr>
        <w:spacing w:line="360" w:lineRule="auto"/>
        <w:ind w:firstLineChars="200" w:firstLine="480"/>
        <w:rPr>
          <w:rFonts w:ascii="宋体" w:hAnsi="宋体" w:cs="宋体" w:hint="eastAsia"/>
          <w:sz w:val="24"/>
        </w:rPr>
      </w:pPr>
      <w:r>
        <w:rPr>
          <w:rFonts w:ascii="宋体" w:hAnsi="宋体" w:cs="宋体" w:hint="eastAsia"/>
          <w:sz w:val="24"/>
        </w:rPr>
        <w:t>①软硬件兼容性：验证替代系统在国产操作系统、数据库、中间件等基础软件上的运行状况，确保无兼容性问题。</w:t>
      </w:r>
    </w:p>
    <w:p w14:paraId="4500A49F" w14:textId="77777777" w:rsidR="00754F50" w:rsidRDefault="00487C03">
      <w:pPr>
        <w:spacing w:line="360" w:lineRule="auto"/>
        <w:ind w:firstLineChars="200" w:firstLine="480"/>
        <w:rPr>
          <w:rFonts w:ascii="宋体" w:hAnsi="宋体" w:cs="宋体" w:hint="eastAsia"/>
          <w:sz w:val="24"/>
        </w:rPr>
      </w:pPr>
      <w:r>
        <w:rPr>
          <w:rFonts w:ascii="宋体" w:hAnsi="宋体" w:cs="宋体" w:hint="eastAsia"/>
          <w:sz w:val="24"/>
        </w:rPr>
        <w:t>②外设兼容性：测试替代系统与打印机、扫描仪等外设的兼容情况，确保硬件设备正常连接和使用。</w:t>
      </w:r>
    </w:p>
    <w:p w14:paraId="44B83803" w14:textId="77777777" w:rsidR="00754F50" w:rsidRDefault="00487C03">
      <w:pPr>
        <w:spacing w:line="360" w:lineRule="auto"/>
        <w:ind w:firstLineChars="200" w:firstLine="480"/>
        <w:rPr>
          <w:rFonts w:ascii="宋体" w:hAnsi="宋体" w:cs="宋体" w:hint="eastAsia"/>
          <w:sz w:val="24"/>
        </w:rPr>
      </w:pPr>
      <w:r>
        <w:rPr>
          <w:rFonts w:ascii="宋体" w:hAnsi="宋体" w:cs="宋体" w:hint="eastAsia"/>
          <w:sz w:val="24"/>
        </w:rPr>
        <w:t>③浏览器兼容性：对于Web应用系统，测试在主流国产浏览器中的显示和功能完整性。</w:t>
      </w:r>
    </w:p>
    <w:p w14:paraId="6A49932B" w14:textId="77777777" w:rsidR="00754F50" w:rsidRDefault="00487C03">
      <w:pPr>
        <w:spacing w:line="360" w:lineRule="auto"/>
        <w:ind w:firstLineChars="200" w:firstLine="482"/>
        <w:rPr>
          <w:rFonts w:ascii="宋体" w:hAnsi="宋体" w:cs="宋体" w:hint="eastAsia"/>
          <w:sz w:val="24"/>
        </w:rPr>
      </w:pPr>
      <w:r>
        <w:rPr>
          <w:rFonts w:ascii="宋体" w:hAnsi="宋体" w:cs="宋体" w:hint="eastAsia"/>
          <w:b/>
          <w:bCs/>
          <w:sz w:val="24"/>
        </w:rPr>
        <w:t>4.5 界面与用户体验测试：</w:t>
      </w:r>
      <w:r>
        <w:rPr>
          <w:rFonts w:ascii="宋体" w:hAnsi="宋体" w:cs="宋体" w:hint="eastAsia"/>
          <w:sz w:val="24"/>
        </w:rPr>
        <w:t>检查替代系统界面布局、美观性、易用性等是否符合用户习惯，响应速度、操作流畅度是否达到预期，确保用户在国产化环境下的体验不受影响。</w:t>
      </w:r>
    </w:p>
    <w:p w14:paraId="239FCEC9" w14:textId="77777777" w:rsidR="00754F50" w:rsidRDefault="00487C03">
      <w:pPr>
        <w:spacing w:line="360" w:lineRule="auto"/>
        <w:ind w:firstLineChars="200" w:firstLine="482"/>
        <w:rPr>
          <w:rFonts w:ascii="宋体" w:hAnsi="宋体" w:cs="宋体" w:hint="eastAsia"/>
          <w:b/>
          <w:bCs/>
          <w:sz w:val="24"/>
        </w:rPr>
      </w:pPr>
      <w:r>
        <w:rPr>
          <w:rFonts w:ascii="宋体" w:hAnsi="宋体" w:cs="宋体" w:hint="eastAsia"/>
          <w:b/>
          <w:bCs/>
          <w:sz w:val="24"/>
        </w:rPr>
        <w:t>4.6 数据迁移与对接测试：</w:t>
      </w:r>
    </w:p>
    <w:p w14:paraId="44CCB9A7" w14:textId="77777777" w:rsidR="00754F50" w:rsidRDefault="00487C03">
      <w:pPr>
        <w:spacing w:line="360" w:lineRule="auto"/>
        <w:ind w:firstLineChars="200" w:firstLine="482"/>
        <w:rPr>
          <w:rFonts w:ascii="宋体" w:hAnsi="宋体" w:cs="宋体" w:hint="eastAsia"/>
          <w:sz w:val="24"/>
        </w:rPr>
      </w:pPr>
      <w:r>
        <w:rPr>
          <w:rFonts w:ascii="宋体" w:hAnsi="宋体" w:cs="宋体" w:hint="eastAsia"/>
          <w:b/>
          <w:bCs/>
          <w:sz w:val="24"/>
        </w:rPr>
        <w:t>①</w:t>
      </w:r>
      <w:r>
        <w:rPr>
          <w:rFonts w:ascii="宋体" w:hAnsi="宋体" w:cs="宋体" w:hint="eastAsia"/>
          <w:sz w:val="24"/>
        </w:rPr>
        <w:t>对从现有系统到替代系统的数据迁移过程进行测试，验证数据的完整性、准确性及迁移效率。同时，测试替代系统与其他相关系统的接口对接，确保数据交互无误。</w:t>
      </w:r>
    </w:p>
    <w:p w14:paraId="7CFB2431" w14:textId="77777777" w:rsidR="00754F50" w:rsidRDefault="00487C03">
      <w:pPr>
        <w:spacing w:line="360" w:lineRule="auto"/>
        <w:ind w:firstLineChars="200" w:firstLine="480"/>
        <w:rPr>
          <w:rFonts w:ascii="宋体" w:hAnsi="宋体" w:cs="宋体" w:hint="eastAsia"/>
          <w:sz w:val="24"/>
        </w:rPr>
      </w:pPr>
      <w:r>
        <w:rPr>
          <w:rFonts w:ascii="宋体" w:hAnsi="宋体" w:cs="宋体" w:hint="eastAsia"/>
          <w:sz w:val="24"/>
        </w:rPr>
        <w:t>②大数据处理服务（</w:t>
      </w:r>
      <w:proofErr w:type="spellStart"/>
      <w:r>
        <w:rPr>
          <w:rFonts w:ascii="宋体" w:hAnsi="宋体" w:cs="宋体" w:hint="eastAsia"/>
          <w:sz w:val="24"/>
        </w:rPr>
        <w:t>MaxCompute</w:t>
      </w:r>
      <w:proofErr w:type="spellEnd"/>
      <w:r>
        <w:rPr>
          <w:rFonts w:ascii="宋体" w:hAnsi="宋体" w:cs="宋体" w:hint="eastAsia"/>
          <w:sz w:val="24"/>
        </w:rPr>
        <w:t>）数据迁移主要包括：数据归集任务迁移、数据共享任务迁移、数据开放任务迁移和数据内容迁移。</w:t>
      </w:r>
    </w:p>
    <w:p w14:paraId="49A8548D" w14:textId="77777777" w:rsidR="00754F50" w:rsidRDefault="00487C03">
      <w:pPr>
        <w:spacing w:line="360" w:lineRule="auto"/>
        <w:ind w:firstLineChars="200" w:firstLine="482"/>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b/>
          <w:bCs/>
          <w:sz w:val="24"/>
        </w:rPr>
        <w:t xml:space="preserve">4.7 </w:t>
      </w:r>
      <w:r>
        <w:rPr>
          <w:rFonts w:asciiTheme="minorEastAsia" w:eastAsiaTheme="minorEastAsia" w:hAnsiTheme="minorEastAsia" w:cstheme="minorEastAsia"/>
          <w:b/>
          <w:bCs/>
          <w:sz w:val="24"/>
        </w:rPr>
        <w:t>稳定性与可靠性测试：</w:t>
      </w:r>
      <w:r>
        <w:rPr>
          <w:rFonts w:asciiTheme="minorEastAsia" w:eastAsiaTheme="minorEastAsia" w:hAnsiTheme="minorEastAsia" w:cstheme="minorEastAsia"/>
          <w:sz w:val="24"/>
        </w:rPr>
        <w:t>通过长时间的压力测试和稳定性测试，验证替代系统在长时间运行下是否稳定可靠，能否自动恢复错误状态，评估系统可用性。</w:t>
      </w:r>
    </w:p>
    <w:p w14:paraId="59C07CAA" w14:textId="77777777" w:rsidR="00754F50" w:rsidRDefault="00487C03">
      <w:pPr>
        <w:spacing w:line="360" w:lineRule="auto"/>
        <w:ind w:firstLineChars="200" w:firstLine="482"/>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b/>
          <w:bCs/>
          <w:sz w:val="24"/>
        </w:rPr>
        <w:t xml:space="preserve">4.8 </w:t>
      </w:r>
      <w:r>
        <w:rPr>
          <w:rFonts w:asciiTheme="minorEastAsia" w:eastAsiaTheme="minorEastAsia" w:hAnsiTheme="minorEastAsia" w:cstheme="minorEastAsia"/>
          <w:b/>
          <w:bCs/>
          <w:sz w:val="24"/>
        </w:rPr>
        <w:t>合规性与标准遵循测试：</w:t>
      </w:r>
      <w:r>
        <w:rPr>
          <w:rFonts w:asciiTheme="minorEastAsia" w:eastAsiaTheme="minorEastAsia" w:hAnsiTheme="minorEastAsia" w:cstheme="minorEastAsia"/>
          <w:sz w:val="24"/>
        </w:rPr>
        <w:t>确保改造后的系统遵循国家信创标准、行业规范和法律法规要求，进行相应合规性验证。</w:t>
      </w:r>
    </w:p>
    <w:p w14:paraId="487B5E9F" w14:textId="77777777" w:rsidR="00754F50" w:rsidRDefault="00487C03">
      <w:pPr>
        <w:spacing w:line="360" w:lineRule="auto"/>
        <w:ind w:firstLineChars="200" w:firstLine="482"/>
        <w:rPr>
          <w:rFonts w:asciiTheme="minorEastAsia" w:eastAsiaTheme="minorEastAsia" w:hAnsiTheme="minorEastAsia" w:cstheme="minorEastAsia" w:hint="eastAsia"/>
          <w:b/>
          <w:bCs/>
          <w:sz w:val="24"/>
        </w:rPr>
      </w:pPr>
      <w:r>
        <w:rPr>
          <w:rFonts w:asciiTheme="minorEastAsia" w:eastAsiaTheme="minorEastAsia" w:hAnsiTheme="minorEastAsia" w:cstheme="minorEastAsia"/>
          <w:b/>
          <w:bCs/>
          <w:sz w:val="24"/>
        </w:rPr>
        <w:t>5</w:t>
      </w:r>
      <w:r>
        <w:rPr>
          <w:rFonts w:asciiTheme="minorEastAsia" w:eastAsiaTheme="minorEastAsia" w:hAnsiTheme="minorEastAsia" w:cstheme="minorEastAsia" w:hint="eastAsia"/>
          <w:b/>
          <w:bCs/>
          <w:sz w:val="24"/>
        </w:rPr>
        <w:t>.</w:t>
      </w:r>
      <w:r>
        <w:rPr>
          <w:rFonts w:asciiTheme="minorEastAsia" w:eastAsiaTheme="minorEastAsia" w:hAnsiTheme="minorEastAsia" w:cstheme="minorEastAsia"/>
          <w:b/>
          <w:bCs/>
          <w:sz w:val="24"/>
        </w:rPr>
        <w:t>生产实施</w:t>
      </w:r>
    </w:p>
    <w:p w14:paraId="3FE9E3EF" w14:textId="77777777" w:rsidR="00754F50" w:rsidRDefault="00487C03">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sz w:val="24"/>
        </w:rPr>
        <w:lastRenderedPageBreak/>
        <w:t>应用系统信创改造的生产实施阶段是将前期的规划、设计和测试成果正式应用于实际生产环境的过程，确保系统平稳、安全地迁移至国产化平台。</w:t>
      </w:r>
    </w:p>
    <w:p w14:paraId="0ADA306D" w14:textId="77777777" w:rsidR="00754F50" w:rsidRDefault="00487C03">
      <w:pPr>
        <w:spacing w:line="360" w:lineRule="auto"/>
        <w:ind w:firstLineChars="200" w:firstLine="482"/>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b/>
          <w:bCs/>
          <w:sz w:val="24"/>
        </w:rPr>
        <w:t xml:space="preserve">5.1 </w:t>
      </w:r>
      <w:r>
        <w:rPr>
          <w:rFonts w:asciiTheme="minorEastAsia" w:eastAsiaTheme="minorEastAsia" w:hAnsiTheme="minorEastAsia" w:cstheme="minorEastAsia"/>
          <w:b/>
          <w:bCs/>
          <w:sz w:val="24"/>
        </w:rPr>
        <w:t>实施计划制定：</w:t>
      </w:r>
      <w:r>
        <w:rPr>
          <w:rFonts w:asciiTheme="minorEastAsia" w:eastAsiaTheme="minorEastAsia" w:hAnsiTheme="minorEastAsia" w:cstheme="minorEastAsia"/>
          <w:sz w:val="24"/>
        </w:rPr>
        <w:t>根据前期测试结果，制定详细的实施计划，包括实施时间表、责任分配、风险应对策略、回滚方案等。明确各阶段任务目标、负责人及时间节点，确保实施过程有序进行。</w:t>
      </w:r>
    </w:p>
    <w:p w14:paraId="6F808EF3" w14:textId="77777777" w:rsidR="00754F50" w:rsidRDefault="00487C03">
      <w:pPr>
        <w:spacing w:line="360" w:lineRule="auto"/>
        <w:ind w:firstLineChars="200" w:firstLine="482"/>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b/>
          <w:bCs/>
          <w:sz w:val="24"/>
        </w:rPr>
        <w:t xml:space="preserve">5.2 </w:t>
      </w:r>
      <w:r>
        <w:rPr>
          <w:rFonts w:asciiTheme="minorEastAsia" w:eastAsiaTheme="minorEastAsia" w:hAnsiTheme="minorEastAsia" w:cstheme="minorEastAsia"/>
          <w:b/>
          <w:bCs/>
          <w:sz w:val="24"/>
        </w:rPr>
        <w:t>环境准备与配置：</w:t>
      </w:r>
      <w:r>
        <w:rPr>
          <w:rFonts w:asciiTheme="minorEastAsia" w:eastAsiaTheme="minorEastAsia" w:hAnsiTheme="minorEastAsia" w:cstheme="minorEastAsia"/>
          <w:sz w:val="24"/>
        </w:rPr>
        <w:t>在生产环境中部署国产化软硬件基础设施，包括服务器、存储、网络设备及操作系统、数据库、中间件等基础软件的安装与配置。确保环境符合迁移需求，并进行初步的性能与稳定性测试。</w:t>
      </w:r>
    </w:p>
    <w:p w14:paraId="31F8F9D0" w14:textId="77777777" w:rsidR="00754F50" w:rsidRDefault="00487C03">
      <w:pPr>
        <w:spacing w:line="360" w:lineRule="auto"/>
        <w:ind w:firstLineChars="200" w:firstLine="482"/>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b/>
          <w:bCs/>
          <w:sz w:val="24"/>
        </w:rPr>
        <w:t xml:space="preserve">5.3 </w:t>
      </w:r>
      <w:r>
        <w:rPr>
          <w:rFonts w:asciiTheme="minorEastAsia" w:eastAsiaTheme="minorEastAsia" w:hAnsiTheme="minorEastAsia" w:cstheme="minorEastAsia"/>
          <w:b/>
          <w:bCs/>
          <w:sz w:val="24"/>
        </w:rPr>
        <w:t>数据迁移与验证：</w:t>
      </w:r>
      <w:r>
        <w:rPr>
          <w:rFonts w:asciiTheme="minorEastAsia" w:eastAsiaTheme="minorEastAsia" w:hAnsiTheme="minorEastAsia" w:cstheme="minorEastAsia"/>
          <w:sz w:val="24"/>
        </w:rPr>
        <w:t>在严格的数据备份基础上，执行数据迁移工作。</w:t>
      </w:r>
      <w:r w:rsidRPr="003C5A62">
        <w:rPr>
          <w:rFonts w:asciiTheme="minorEastAsia" w:eastAsiaTheme="minorEastAsia" w:hAnsiTheme="minorEastAsia" w:cstheme="minorEastAsia"/>
          <w:sz w:val="24"/>
        </w:rPr>
        <w:t>采用分批或全量迁移策略</w:t>
      </w:r>
      <w:r>
        <w:rPr>
          <w:rFonts w:asciiTheme="minorEastAsia" w:eastAsiaTheme="minorEastAsia" w:hAnsiTheme="minorEastAsia" w:cstheme="minorEastAsia"/>
          <w:sz w:val="24"/>
        </w:rPr>
        <w:t>，迁移过程中持续监控数据的一致性与完整性，完成迁移后进行详细的数据校验，确保数据无丢失、无损坏。</w:t>
      </w:r>
    </w:p>
    <w:p w14:paraId="37946C04" w14:textId="77777777" w:rsidR="00754F50" w:rsidRDefault="00487C03">
      <w:pPr>
        <w:spacing w:line="360" w:lineRule="auto"/>
        <w:ind w:firstLineChars="200" w:firstLine="482"/>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b/>
          <w:bCs/>
          <w:sz w:val="24"/>
        </w:rPr>
        <w:t xml:space="preserve">5.4 </w:t>
      </w:r>
      <w:r>
        <w:rPr>
          <w:rFonts w:asciiTheme="minorEastAsia" w:eastAsiaTheme="minorEastAsia" w:hAnsiTheme="minorEastAsia" w:cstheme="minorEastAsia"/>
          <w:b/>
          <w:bCs/>
          <w:sz w:val="24"/>
        </w:rPr>
        <w:t>应用部署与配置：</w:t>
      </w:r>
      <w:r>
        <w:rPr>
          <w:rFonts w:asciiTheme="minorEastAsia" w:eastAsiaTheme="minorEastAsia" w:hAnsiTheme="minorEastAsia" w:cstheme="minorEastAsia"/>
          <w:sz w:val="24"/>
        </w:rPr>
        <w:t>将已改造或重新开发的应用系统部署到生产环境，进行系统配置与参数调整，确保系统功能与性能符合预期。同时，配置好日志监控、备份恢复等运维设施。</w:t>
      </w:r>
    </w:p>
    <w:p w14:paraId="5400ABEB" w14:textId="77777777" w:rsidR="00754F50" w:rsidRDefault="00487C03">
      <w:pPr>
        <w:spacing w:line="360" w:lineRule="auto"/>
        <w:ind w:firstLineChars="200" w:firstLine="482"/>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b/>
          <w:bCs/>
          <w:sz w:val="24"/>
        </w:rPr>
        <w:t xml:space="preserve">5.5 </w:t>
      </w:r>
      <w:r>
        <w:rPr>
          <w:rFonts w:asciiTheme="minorEastAsia" w:eastAsiaTheme="minorEastAsia" w:hAnsiTheme="minorEastAsia" w:cstheme="minorEastAsia"/>
          <w:b/>
          <w:bCs/>
          <w:sz w:val="24"/>
        </w:rPr>
        <w:t>接口对接与联调：</w:t>
      </w:r>
      <w:r>
        <w:rPr>
          <w:rFonts w:asciiTheme="minorEastAsia" w:eastAsiaTheme="minorEastAsia" w:hAnsiTheme="minorEastAsia" w:cstheme="minorEastAsia"/>
          <w:sz w:val="24"/>
        </w:rPr>
        <w:t>确保改造后的应用系统</w:t>
      </w:r>
      <w:r>
        <w:rPr>
          <w:rFonts w:asciiTheme="minorEastAsia" w:eastAsiaTheme="minorEastAsia" w:hAnsiTheme="minorEastAsia" w:cstheme="minorEastAsia" w:hint="eastAsia"/>
          <w:sz w:val="24"/>
        </w:rPr>
        <w:t>与其他</w:t>
      </w:r>
      <w:r>
        <w:rPr>
          <w:rFonts w:asciiTheme="minorEastAsia" w:eastAsiaTheme="minorEastAsia" w:hAnsiTheme="minorEastAsia" w:cstheme="minorEastAsia"/>
          <w:sz w:val="24"/>
        </w:rPr>
        <w:t>内外部系统（如第三方API、遗留系统等）的接口兼容与通信顺畅，通过联调测试确保数据交互无障碍。</w:t>
      </w:r>
    </w:p>
    <w:p w14:paraId="38D047BD" w14:textId="77777777" w:rsidR="00754F50" w:rsidRDefault="00487C03">
      <w:pPr>
        <w:spacing w:line="360" w:lineRule="auto"/>
        <w:ind w:firstLineChars="200" w:firstLine="482"/>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b/>
          <w:bCs/>
          <w:sz w:val="24"/>
        </w:rPr>
        <w:t xml:space="preserve">5.6 </w:t>
      </w:r>
      <w:r>
        <w:rPr>
          <w:rFonts w:asciiTheme="minorEastAsia" w:eastAsiaTheme="minorEastAsia" w:hAnsiTheme="minorEastAsia" w:cstheme="minorEastAsia"/>
          <w:b/>
          <w:bCs/>
          <w:sz w:val="24"/>
        </w:rPr>
        <w:t>安全加固与合规性检查：</w:t>
      </w:r>
      <w:r>
        <w:rPr>
          <w:rFonts w:asciiTheme="minorEastAsia" w:eastAsiaTheme="minorEastAsia" w:hAnsiTheme="minorEastAsia" w:cstheme="minorEastAsia"/>
          <w:sz w:val="24"/>
        </w:rPr>
        <w:t>在生产环境进行全面的安全审查与加固，包括网络访问控制、数据加密、权限管理等，确保符合国家安全标准和行业合规要求。</w:t>
      </w:r>
    </w:p>
    <w:p w14:paraId="295CF0AF" w14:textId="77777777" w:rsidR="00754F50" w:rsidRDefault="00487C03">
      <w:pPr>
        <w:spacing w:line="360" w:lineRule="auto"/>
        <w:ind w:firstLineChars="200" w:firstLine="482"/>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b/>
          <w:bCs/>
          <w:sz w:val="24"/>
        </w:rPr>
        <w:t xml:space="preserve">5.7 </w:t>
      </w:r>
      <w:r>
        <w:rPr>
          <w:rFonts w:asciiTheme="minorEastAsia" w:eastAsiaTheme="minorEastAsia" w:hAnsiTheme="minorEastAsia" w:cstheme="minorEastAsia"/>
          <w:b/>
          <w:bCs/>
          <w:sz w:val="24"/>
        </w:rPr>
        <w:t>用户培训与支持：</w:t>
      </w:r>
      <w:r>
        <w:rPr>
          <w:rFonts w:asciiTheme="minorEastAsia" w:eastAsiaTheme="minorEastAsia" w:hAnsiTheme="minorEastAsia" w:cstheme="minorEastAsia"/>
          <w:sz w:val="24"/>
        </w:rPr>
        <w:t>组织面向最终用户的培训，介绍新系统的操作界面、功能变化及使用注意事项，同时建立快速响应的支持机制，帮助用户适应新系统。</w:t>
      </w:r>
    </w:p>
    <w:p w14:paraId="6D8A26F0" w14:textId="77777777" w:rsidR="00754F50" w:rsidRDefault="00487C03">
      <w:pPr>
        <w:spacing w:line="360" w:lineRule="auto"/>
        <w:ind w:firstLineChars="200" w:firstLine="482"/>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b/>
          <w:bCs/>
          <w:sz w:val="24"/>
        </w:rPr>
        <w:t xml:space="preserve">5.8 </w:t>
      </w:r>
      <w:r>
        <w:rPr>
          <w:rFonts w:asciiTheme="minorEastAsia" w:eastAsiaTheme="minorEastAsia" w:hAnsiTheme="minorEastAsia" w:cstheme="minorEastAsia"/>
          <w:b/>
          <w:bCs/>
          <w:sz w:val="24"/>
        </w:rPr>
        <w:t>平行运行与切换：</w:t>
      </w:r>
      <w:r>
        <w:rPr>
          <w:rFonts w:asciiTheme="minorEastAsia" w:eastAsiaTheme="minorEastAsia" w:hAnsiTheme="minorEastAsia" w:cstheme="minorEastAsia"/>
          <w:sz w:val="24"/>
        </w:rPr>
        <w:t>为降低业务风险，可能需要一段平行运行期，替代系统与现有系统同时运行，验证替代系统在真实业务负载下的稳定性和性能。在确认一切正常后，按照预定计划进行系统切换。</w:t>
      </w:r>
    </w:p>
    <w:p w14:paraId="6804BC52" w14:textId="77777777" w:rsidR="00754F50" w:rsidRDefault="00487C03">
      <w:pPr>
        <w:pStyle w:val="afffd"/>
        <w:numPr>
          <w:ilvl w:val="0"/>
          <w:numId w:val="1"/>
        </w:numPr>
        <w:ind w:firstLineChars="0"/>
        <w:outlineLvl w:val="1"/>
        <w:rPr>
          <w:rFonts w:ascii="宋体" w:eastAsia="宋体" w:hAnsi="宋体" w:cs="宋体" w:hint="eastAsia"/>
          <w:b/>
          <w:bCs/>
          <w:sz w:val="32"/>
          <w:szCs w:val="32"/>
        </w:rPr>
      </w:pPr>
      <w:r>
        <w:rPr>
          <w:rFonts w:ascii="宋体" w:eastAsia="宋体" w:hAnsi="宋体" w:cs="宋体" w:hint="eastAsia"/>
          <w:b/>
          <w:bCs/>
          <w:sz w:val="32"/>
          <w:szCs w:val="32"/>
        </w:rPr>
        <w:t>性能需求</w:t>
      </w:r>
    </w:p>
    <w:p w14:paraId="18B98ECD" w14:textId="77777777" w:rsidR="00754F50" w:rsidRDefault="00487C03">
      <w:pPr>
        <w:pStyle w:val="ad"/>
        <w:ind w:firstLine="600"/>
        <w:rPr>
          <w:rFonts w:hAnsi="宋体" w:cs="宋体" w:hint="eastAsia"/>
          <w:b/>
          <w:bCs/>
          <w:szCs w:val="24"/>
        </w:rPr>
      </w:pPr>
      <w:r>
        <w:rPr>
          <w:rFonts w:hAnsi="宋体" w:cs="宋体" w:hint="eastAsia"/>
          <w:b/>
          <w:bCs/>
          <w:szCs w:val="24"/>
        </w:rPr>
        <w:t>1.处理能力：</w:t>
      </w:r>
    </w:p>
    <w:p w14:paraId="21A80F5D" w14:textId="77777777" w:rsidR="00754F50" w:rsidRDefault="00487C03">
      <w:pPr>
        <w:pStyle w:val="ad"/>
        <w:ind w:firstLine="600"/>
        <w:rPr>
          <w:rFonts w:hAnsi="宋体" w:cs="宋体" w:hint="eastAsia"/>
          <w:szCs w:val="24"/>
        </w:rPr>
      </w:pPr>
      <w:r>
        <w:rPr>
          <w:rFonts w:hAnsi="宋体" w:cs="宋体" w:hint="eastAsia"/>
          <w:szCs w:val="24"/>
        </w:rPr>
        <w:t>• 系统需要支持高并发访问，满足日均10万条以上的数据处理能力，以应对纪检监察业务的多维度数据查询和实时分析需求。</w:t>
      </w:r>
    </w:p>
    <w:p w14:paraId="476221CD" w14:textId="77777777" w:rsidR="00754F50" w:rsidRDefault="00487C03">
      <w:pPr>
        <w:pStyle w:val="ad"/>
        <w:ind w:firstLine="600"/>
        <w:rPr>
          <w:rFonts w:hAnsi="宋体" w:cs="宋体" w:hint="eastAsia"/>
          <w:szCs w:val="24"/>
        </w:rPr>
      </w:pPr>
      <w:r>
        <w:rPr>
          <w:rFonts w:hAnsi="宋体" w:cs="宋体" w:hint="eastAsia"/>
          <w:szCs w:val="24"/>
        </w:rPr>
        <w:t>• 在高峰并发用户达到1000人时，系统需具备至少100 TPS（Transactions Per Second）的事务处理能力，以保证系统在大规模数据访问下的响应速度。</w:t>
      </w:r>
    </w:p>
    <w:p w14:paraId="1AB78619" w14:textId="77777777" w:rsidR="00754F50" w:rsidRDefault="00487C03">
      <w:pPr>
        <w:pStyle w:val="ad"/>
        <w:ind w:firstLine="600"/>
        <w:rPr>
          <w:rFonts w:hAnsi="宋体" w:cs="宋体" w:hint="eastAsia"/>
          <w:b/>
          <w:bCs/>
          <w:szCs w:val="24"/>
        </w:rPr>
      </w:pPr>
      <w:r>
        <w:rPr>
          <w:rFonts w:hAnsi="宋体" w:cs="宋体" w:hint="eastAsia"/>
          <w:b/>
          <w:bCs/>
          <w:szCs w:val="24"/>
        </w:rPr>
        <w:lastRenderedPageBreak/>
        <w:t>2.存储能力：</w:t>
      </w:r>
    </w:p>
    <w:p w14:paraId="0DA031A5" w14:textId="77777777" w:rsidR="00754F50" w:rsidRDefault="00487C03">
      <w:pPr>
        <w:pStyle w:val="ad"/>
        <w:ind w:firstLine="600"/>
        <w:rPr>
          <w:rFonts w:hAnsi="宋体" w:cs="宋体" w:hint="eastAsia"/>
          <w:szCs w:val="24"/>
        </w:rPr>
      </w:pPr>
      <w:r>
        <w:rPr>
          <w:rFonts w:hAnsi="宋体" w:cs="宋体" w:hint="eastAsia"/>
          <w:szCs w:val="24"/>
        </w:rPr>
        <w:t>• 目前年均存储需求为2TB，未来3-5年预计达到年均5TB的存储需求。</w:t>
      </w:r>
    </w:p>
    <w:p w14:paraId="559D4222" w14:textId="77777777" w:rsidR="00754F50" w:rsidRDefault="00487C03">
      <w:pPr>
        <w:pStyle w:val="ad"/>
        <w:ind w:firstLine="600"/>
        <w:rPr>
          <w:rFonts w:hAnsi="宋体" w:cs="宋体" w:hint="eastAsia"/>
          <w:szCs w:val="24"/>
        </w:rPr>
      </w:pPr>
      <w:r>
        <w:rPr>
          <w:rFonts w:hAnsi="宋体" w:cs="宋体" w:hint="eastAsia"/>
          <w:szCs w:val="24"/>
        </w:rPr>
        <w:t>• 为满足数据存储及备份需求，系统存储设备应具备至少10TB的总存储容量，以应对历史数据归档、冗余备份和未来业务扩展。</w:t>
      </w:r>
    </w:p>
    <w:p w14:paraId="0CFEFF3A" w14:textId="77777777" w:rsidR="00754F50" w:rsidRDefault="00487C03">
      <w:pPr>
        <w:pStyle w:val="ad"/>
        <w:ind w:firstLine="600"/>
        <w:rPr>
          <w:rFonts w:hAnsi="宋体" w:cs="宋体" w:hint="eastAsia"/>
          <w:b/>
          <w:bCs/>
          <w:szCs w:val="24"/>
        </w:rPr>
      </w:pPr>
      <w:r>
        <w:rPr>
          <w:rFonts w:hAnsi="宋体" w:cs="宋体" w:hint="eastAsia"/>
          <w:b/>
          <w:bCs/>
          <w:szCs w:val="24"/>
        </w:rPr>
        <w:t>3.传输能力：</w:t>
      </w:r>
    </w:p>
    <w:p w14:paraId="2D9204A0" w14:textId="77777777" w:rsidR="00754F50" w:rsidRDefault="00487C03">
      <w:pPr>
        <w:pStyle w:val="ad"/>
        <w:ind w:firstLine="600"/>
        <w:rPr>
          <w:rFonts w:hAnsi="宋体" w:cs="宋体" w:hint="eastAsia"/>
          <w:szCs w:val="24"/>
        </w:rPr>
      </w:pPr>
      <w:r>
        <w:rPr>
          <w:rFonts w:hAnsi="宋体" w:cs="宋体" w:hint="eastAsia"/>
          <w:szCs w:val="24"/>
        </w:rPr>
        <w:t>• 系统需支持至少150MB/s的峰值数据传输速率，以保障高并发环境下的实时数据交互需求。</w:t>
      </w:r>
    </w:p>
    <w:p w14:paraId="55C83C93" w14:textId="77777777" w:rsidR="00754F50" w:rsidRDefault="00487C03">
      <w:pPr>
        <w:pStyle w:val="ad"/>
        <w:ind w:firstLine="600"/>
        <w:rPr>
          <w:rFonts w:hAnsi="宋体" w:cs="宋体" w:hint="eastAsia"/>
          <w:szCs w:val="24"/>
        </w:rPr>
      </w:pPr>
      <w:r>
        <w:rPr>
          <w:rFonts w:hAnsi="宋体" w:cs="宋体" w:hint="eastAsia"/>
          <w:szCs w:val="24"/>
        </w:rPr>
        <w:t>• 日常运行中，系统需具备10GB的日均传输量支撑能力，并为未来业务扩展预留带宽增长空间。</w:t>
      </w:r>
      <w:r>
        <w:rPr>
          <w:rFonts w:hAnsi="宋体" w:cs="宋体"/>
          <w:szCs w:val="24"/>
        </w:rPr>
        <w:t xml:space="preserve"> </w:t>
      </w:r>
    </w:p>
    <w:p w14:paraId="7DC8B40E" w14:textId="77777777" w:rsidR="00754F50" w:rsidRDefault="00487C03">
      <w:pPr>
        <w:pStyle w:val="ad"/>
        <w:ind w:firstLine="600"/>
        <w:rPr>
          <w:rFonts w:hAnsi="宋体" w:cs="宋体" w:hint="eastAsia"/>
          <w:szCs w:val="24"/>
        </w:rPr>
      </w:pPr>
      <w:r>
        <w:rPr>
          <w:rFonts w:hAnsi="宋体" w:cs="宋体" w:hint="eastAsia"/>
          <w:szCs w:val="24"/>
        </w:rPr>
        <w:t>▲系统上线前需通过有资质的第三方系统功能、性能测评，由此产生的第三方测评费用由中标单位承担，</w:t>
      </w:r>
      <w:r w:rsidRPr="00643162">
        <w:rPr>
          <w:rFonts w:hAnsi="宋体" w:cs="宋体" w:hint="eastAsia"/>
          <w:b/>
          <w:bCs/>
          <w:szCs w:val="24"/>
        </w:rPr>
        <w:t>投标人需提供承诺函。</w:t>
      </w:r>
    </w:p>
    <w:p w14:paraId="17B0896E" w14:textId="77777777" w:rsidR="00754F50" w:rsidRDefault="00487C03">
      <w:pPr>
        <w:pStyle w:val="afffd"/>
        <w:numPr>
          <w:ilvl w:val="0"/>
          <w:numId w:val="1"/>
        </w:numPr>
        <w:ind w:firstLineChars="0"/>
        <w:outlineLvl w:val="1"/>
        <w:rPr>
          <w:rFonts w:ascii="宋体" w:eastAsia="宋体" w:hAnsi="宋体" w:cs="宋体" w:hint="eastAsia"/>
          <w:b/>
          <w:bCs/>
          <w:sz w:val="32"/>
          <w:szCs w:val="32"/>
        </w:rPr>
      </w:pPr>
      <w:r>
        <w:rPr>
          <w:rFonts w:ascii="宋体" w:eastAsia="宋体" w:hAnsi="宋体" w:cs="宋体" w:hint="eastAsia"/>
          <w:b/>
          <w:bCs/>
          <w:sz w:val="32"/>
          <w:szCs w:val="32"/>
        </w:rPr>
        <w:t>安全需求</w:t>
      </w:r>
    </w:p>
    <w:p w14:paraId="6A94FCAD" w14:textId="77777777" w:rsidR="00754F50" w:rsidRDefault="00487C03">
      <w:pPr>
        <w:pStyle w:val="ad"/>
        <w:ind w:firstLine="602"/>
        <w:rPr>
          <w:b/>
          <w:bCs/>
        </w:rPr>
      </w:pPr>
      <w:r>
        <w:rPr>
          <w:rFonts w:hint="eastAsia"/>
          <w:b/>
          <w:bCs/>
        </w:rPr>
        <w:t>▲1、数据安全保障</w:t>
      </w:r>
    </w:p>
    <w:p w14:paraId="70AE7021" w14:textId="77777777" w:rsidR="00754F50" w:rsidRDefault="00487C03">
      <w:pPr>
        <w:pStyle w:val="ad"/>
        <w:ind w:firstLine="600"/>
        <w:rPr>
          <w:rFonts w:hAnsi="宋体" w:cs="宋体" w:hint="eastAsia"/>
          <w:szCs w:val="24"/>
        </w:rPr>
      </w:pPr>
      <w:r>
        <w:rPr>
          <w:rFonts w:hAnsi="宋体" w:cs="宋体" w:hint="eastAsia"/>
          <w:szCs w:val="24"/>
        </w:rPr>
        <w:t>依据GB/T22240《信息系统安全等级保护定级指南》，本系统的安全保护级别自定级为等保</w:t>
      </w:r>
      <w:r>
        <w:rPr>
          <w:rFonts w:hAnsi="宋体" w:cs="宋体" w:hint="eastAsia"/>
          <w:szCs w:val="24"/>
          <w:lang w:val="en-US"/>
        </w:rPr>
        <w:t>三</w:t>
      </w:r>
      <w:r>
        <w:rPr>
          <w:rFonts w:hAnsi="宋体" w:cs="宋体" w:hint="eastAsia"/>
          <w:szCs w:val="24"/>
        </w:rPr>
        <w:t>级。数据交换共享过程中安全和保障，有关部门按照《浙江省公共数据和电子政务管理办法》（省政府令354号）执行。</w:t>
      </w:r>
    </w:p>
    <w:p w14:paraId="6F10A8C8" w14:textId="77777777" w:rsidR="00754F50" w:rsidRDefault="00487C03">
      <w:pPr>
        <w:pStyle w:val="ad"/>
        <w:ind w:firstLine="602"/>
        <w:rPr>
          <w:b/>
          <w:bCs/>
        </w:rPr>
      </w:pPr>
      <w:r>
        <w:rPr>
          <w:rFonts w:hint="eastAsia"/>
          <w:b/>
          <w:bCs/>
        </w:rPr>
        <w:t>▲2、网络安全要求</w:t>
      </w:r>
    </w:p>
    <w:p w14:paraId="6D27F82A" w14:textId="77777777" w:rsidR="00754F50" w:rsidRDefault="00487C03">
      <w:pPr>
        <w:pStyle w:val="ad"/>
        <w:ind w:firstLine="600"/>
        <w:rPr>
          <w:rFonts w:hAnsi="宋体" w:cs="宋体" w:hint="eastAsia"/>
          <w:szCs w:val="24"/>
        </w:rPr>
      </w:pPr>
      <w:r>
        <w:rPr>
          <w:rFonts w:hAnsi="宋体" w:cs="宋体" w:hint="eastAsia"/>
          <w:szCs w:val="24"/>
        </w:rPr>
        <w:t>（1）根据《浙江省信息技术服务外包网络安全管理办法》相关要求，中标方应全面落实《网络安全法》等法规标准，加强对拟派本项目团队的人员管理，设置专门网络安全管理机构和网络安全管理负责人，并对该负责人和关键岗位人员进行安全背景审查；定期对从业人员进行网络安全教育、技术培训和技能考核；制定网络安全事件应急预案并定期进行演练，</w:t>
      </w:r>
      <w:r w:rsidRPr="00D11F96">
        <w:rPr>
          <w:rFonts w:hAnsi="宋体" w:cs="宋体" w:hint="eastAsia"/>
          <w:b/>
          <w:bCs/>
          <w:szCs w:val="24"/>
        </w:rPr>
        <w:t>投标人需提供承诺函。</w:t>
      </w:r>
    </w:p>
    <w:p w14:paraId="316858AC" w14:textId="77777777" w:rsidR="00754F50" w:rsidRDefault="00487C03">
      <w:pPr>
        <w:pStyle w:val="ad"/>
        <w:ind w:firstLine="600"/>
        <w:rPr>
          <w:rFonts w:hAnsi="宋体" w:cs="宋体" w:hint="eastAsia"/>
          <w:szCs w:val="24"/>
        </w:rPr>
      </w:pPr>
      <w:r>
        <w:rPr>
          <w:rFonts w:hAnsi="宋体" w:cs="宋体" w:hint="eastAsia"/>
          <w:szCs w:val="24"/>
        </w:rPr>
        <w:t>（2）中标方不得制造或者故意输入、传播计算机病毒和其他有害数据，不得利用非法手段复制、截收、篡改计算机信息系统中的数据。项目实施人员禁止利用扫描、监听、伪装等工具对网络和服务器进行恶意攻击，禁止非法侵入他人网络和服务器系统，禁止利用计算机和网络干扰他人正常工作行为，</w:t>
      </w:r>
      <w:r w:rsidRPr="00D11F96">
        <w:rPr>
          <w:rFonts w:hAnsi="宋体" w:cs="宋体" w:hint="eastAsia"/>
          <w:b/>
          <w:bCs/>
          <w:szCs w:val="24"/>
        </w:rPr>
        <w:t>投标人需提供承诺函。</w:t>
      </w:r>
    </w:p>
    <w:p w14:paraId="0B1E8A3E" w14:textId="77777777" w:rsidR="00754F50" w:rsidRDefault="00487C03">
      <w:pPr>
        <w:pStyle w:val="ad"/>
        <w:ind w:firstLine="600"/>
        <w:rPr>
          <w:rFonts w:hAnsi="宋体" w:cs="宋体" w:hint="eastAsia"/>
          <w:szCs w:val="24"/>
        </w:rPr>
      </w:pPr>
      <w:r>
        <w:rPr>
          <w:rFonts w:hAnsi="宋体" w:cs="宋体" w:hint="eastAsia"/>
          <w:szCs w:val="24"/>
        </w:rPr>
        <w:t>（3）中标方应严格遵守《中华人民共和国网络安全法》《中华人民共和国数据安全法》《中华人民共和国个人信息保护法》《计算机信息网络国际互联网</w:t>
      </w:r>
      <w:r>
        <w:rPr>
          <w:rFonts w:hAnsi="宋体" w:cs="宋体" w:hint="eastAsia"/>
          <w:szCs w:val="24"/>
        </w:rPr>
        <w:lastRenderedPageBreak/>
        <w:t>安全保护管理办法》等法律法规，建立健全全流程数据安全管理制度，组织开展数据安全教育培训，保障数据安全；采取技术措施和其他必要措施，保障网络安全、稳定运行，有效应对网络安全事件，防范网络违法犯罪活动，维护网络数据的完整性、保密性和可用性；不得从事危害国家安全、公共利益的信息处理活动，</w:t>
      </w:r>
      <w:r w:rsidRPr="00D11F96">
        <w:rPr>
          <w:rFonts w:hAnsi="宋体" w:cs="宋体" w:hint="eastAsia"/>
          <w:b/>
          <w:bCs/>
          <w:szCs w:val="24"/>
        </w:rPr>
        <w:t>投标人需提供承诺函。</w:t>
      </w:r>
    </w:p>
    <w:p w14:paraId="2DAA1224" w14:textId="77777777" w:rsidR="00754F50" w:rsidRDefault="00487C03">
      <w:pPr>
        <w:pStyle w:val="ad"/>
        <w:ind w:firstLine="600"/>
        <w:rPr>
          <w:rFonts w:hAnsi="宋体" w:cs="宋体" w:hint="eastAsia"/>
          <w:szCs w:val="24"/>
        </w:rPr>
      </w:pPr>
      <w:r>
        <w:rPr>
          <w:rFonts w:hAnsi="宋体" w:cs="宋体" w:hint="eastAsia"/>
          <w:szCs w:val="24"/>
        </w:rPr>
        <w:t>（4）中标方实施项目时，应提出数据安全控制要求，并提出有效的数据安全技术手段，开发测试环境数据安全管理和数据防泄漏管理的级别不低于生产环境；数据从生产业务环境导入开发、测试环境时，须获得授权；数据从生产环境导入开发、测试环境时，须采取有效措施进行脱敏；数据从生产环境导入开发、测试环境时，在使用移动介质导入时，须使用专用、受控的存储介质，介质上的数据须加密；项目运维人员原则上须在受控终端上开展工作，任何终端未经授权，不得接入开发、测试与生产环境；未经授权，任何人员不得将开发、测试、生产环境中的数据带离开发、测试、生产环境，</w:t>
      </w:r>
      <w:r w:rsidRPr="00D11F96">
        <w:rPr>
          <w:rFonts w:hAnsi="宋体" w:cs="宋体" w:hint="eastAsia"/>
          <w:b/>
          <w:bCs/>
          <w:szCs w:val="24"/>
        </w:rPr>
        <w:t>投标人需提供承诺函。</w:t>
      </w:r>
    </w:p>
    <w:p w14:paraId="7086A998" w14:textId="77777777" w:rsidR="00754F50" w:rsidRDefault="00487C03">
      <w:pPr>
        <w:pStyle w:val="ad"/>
        <w:ind w:firstLine="602"/>
        <w:rPr>
          <w:b/>
          <w:bCs/>
        </w:rPr>
      </w:pPr>
      <w:r>
        <w:rPr>
          <w:rFonts w:hint="eastAsia"/>
          <w:b/>
          <w:bCs/>
        </w:rPr>
        <w:t>▲3、商用密码应用安全要求：</w:t>
      </w:r>
    </w:p>
    <w:p w14:paraId="79252719" w14:textId="77777777" w:rsidR="00754F50" w:rsidRDefault="00487C03">
      <w:pPr>
        <w:pStyle w:val="ad"/>
        <w:ind w:firstLineChars="200" w:firstLine="480"/>
      </w:pPr>
      <w:r>
        <w:rPr>
          <w:rFonts w:hint="eastAsia"/>
        </w:rPr>
        <w:t>本项目所有应用系统应能满足国家商用密码应用安全评估要求</w:t>
      </w:r>
      <w:r>
        <w:rPr>
          <w:rFonts w:hint="eastAsia"/>
          <w:b/>
          <w:bCs/>
        </w:rPr>
        <w:t>，确保信创改造完成后通过</w:t>
      </w:r>
      <w:r>
        <w:rPr>
          <w:rFonts w:hAnsi="宋体" w:cs="仿宋" w:hint="eastAsia"/>
          <w:szCs w:val="24"/>
          <w:lang w:bidi="ar"/>
        </w:rPr>
        <w:t>国家密码管理局发布的《商用密码应用安全性评估试点机构目录》内的商用密码应用安全性评估试点机构的密码应用安全性评估认证。</w:t>
      </w:r>
      <w:r>
        <w:rPr>
          <w:rFonts w:hAnsi="宋体" w:cs="宋体" w:hint="eastAsia"/>
          <w:szCs w:val="24"/>
        </w:rPr>
        <w:t>由此产生的第三方评估费用由中标单位承担，</w:t>
      </w:r>
      <w:r>
        <w:rPr>
          <w:rFonts w:hint="eastAsia"/>
          <w:b/>
          <w:bCs/>
        </w:rPr>
        <w:t>投标人需提供承诺函</w:t>
      </w:r>
      <w:r>
        <w:rPr>
          <w:rFonts w:hint="eastAsia"/>
        </w:rPr>
        <w:t>。</w:t>
      </w:r>
    </w:p>
    <w:p w14:paraId="2159E617" w14:textId="77777777" w:rsidR="00754F50" w:rsidRDefault="00487C03">
      <w:pPr>
        <w:pStyle w:val="ad"/>
        <w:ind w:firstLine="600"/>
      </w:pPr>
      <w:r>
        <w:rPr>
          <w:rFonts w:hint="eastAsia"/>
          <w:b/>
          <w:bCs/>
        </w:rPr>
        <w:t>▲</w:t>
      </w:r>
      <w:r>
        <w:rPr>
          <w:b/>
          <w:bCs/>
        </w:rPr>
        <w:t>4</w:t>
      </w:r>
      <w:r>
        <w:rPr>
          <w:rFonts w:hint="eastAsia"/>
          <w:b/>
          <w:bCs/>
        </w:rPr>
        <w:t>、</w:t>
      </w:r>
      <w:r>
        <w:rPr>
          <w:rFonts w:hint="eastAsia"/>
          <w:b/>
          <w:bCs/>
          <w:lang w:val="en-US"/>
        </w:rPr>
        <w:t>信创符合性测评要求：</w:t>
      </w:r>
      <w:r>
        <w:rPr>
          <w:rFonts w:hint="eastAsia"/>
        </w:rPr>
        <w:t>系统各模块进行信创改造适配，并能通过信创改造符合性测评</w:t>
      </w:r>
      <w:r>
        <w:rPr>
          <w:rFonts w:hint="eastAsia"/>
          <w:b/>
          <w:bCs/>
        </w:rPr>
        <w:t>，</w:t>
      </w:r>
      <w:r>
        <w:rPr>
          <w:rFonts w:hAnsi="宋体" w:cs="宋体" w:hint="eastAsia"/>
          <w:szCs w:val="24"/>
        </w:rPr>
        <w:t>由此产生的第三方测评费用由中标单位承担，</w:t>
      </w:r>
      <w:r>
        <w:rPr>
          <w:rFonts w:hint="eastAsia"/>
          <w:b/>
          <w:bCs/>
        </w:rPr>
        <w:t>投标人需提供承诺函</w:t>
      </w:r>
      <w:r>
        <w:rPr>
          <w:rFonts w:hint="eastAsia"/>
        </w:rPr>
        <w:t>。</w:t>
      </w:r>
    </w:p>
    <w:p w14:paraId="10DCCB83" w14:textId="77777777" w:rsidR="00754F50" w:rsidRDefault="00487C03">
      <w:pPr>
        <w:pStyle w:val="ad"/>
        <w:ind w:firstLine="600"/>
      </w:pPr>
      <w:r>
        <w:rPr>
          <w:rFonts w:hint="eastAsia"/>
          <w:b/>
          <w:bCs/>
        </w:rPr>
        <w:t>▲</w:t>
      </w:r>
      <w:r>
        <w:rPr>
          <w:rFonts w:hint="eastAsia"/>
          <w:b/>
          <w:bCs/>
          <w:lang w:val="en-US"/>
        </w:rPr>
        <w:t>5</w:t>
      </w:r>
      <w:r>
        <w:rPr>
          <w:rFonts w:hint="eastAsia"/>
          <w:b/>
          <w:bCs/>
        </w:rPr>
        <w:t>、等保测评要求：确保信创改造完成后通过</w:t>
      </w:r>
      <w:r>
        <w:rPr>
          <w:rFonts w:hAnsi="宋体" w:cs="仿宋" w:hint="eastAsia"/>
          <w:szCs w:val="24"/>
          <w:lang w:bidi="ar"/>
        </w:rPr>
        <w:t>公安部第三研究所（认证中心）发布《网络安全等级保护测评机构服务认证获证机构名录》内等保测评机构的等保三级测评，</w:t>
      </w:r>
      <w:r>
        <w:rPr>
          <w:rFonts w:hAnsi="宋体" w:cs="宋体" w:hint="eastAsia"/>
          <w:szCs w:val="24"/>
        </w:rPr>
        <w:t>由此产生的第三方测评费用由中标单位承担，</w:t>
      </w:r>
      <w:r>
        <w:rPr>
          <w:rFonts w:hint="eastAsia"/>
          <w:b/>
          <w:bCs/>
        </w:rPr>
        <w:t>投标人需提供承诺函。</w:t>
      </w:r>
    </w:p>
    <w:p w14:paraId="01781B30" w14:textId="77777777" w:rsidR="00754F50" w:rsidRDefault="00487C03">
      <w:pPr>
        <w:pStyle w:val="afffd"/>
        <w:numPr>
          <w:ilvl w:val="0"/>
          <w:numId w:val="1"/>
        </w:numPr>
        <w:ind w:firstLineChars="0"/>
        <w:outlineLvl w:val="1"/>
        <w:rPr>
          <w:rFonts w:ascii="宋体" w:eastAsia="宋体" w:hAnsi="宋体" w:cs="宋体" w:hint="eastAsia"/>
          <w:b/>
          <w:bCs/>
          <w:sz w:val="32"/>
          <w:szCs w:val="32"/>
        </w:rPr>
      </w:pPr>
      <w:r>
        <w:rPr>
          <w:rFonts w:ascii="宋体" w:eastAsia="宋体" w:hAnsi="宋体" w:cs="宋体" w:hint="eastAsia"/>
          <w:b/>
          <w:bCs/>
          <w:sz w:val="32"/>
          <w:szCs w:val="32"/>
        </w:rPr>
        <w:t>建设要求</w:t>
      </w:r>
    </w:p>
    <w:p w14:paraId="77B7B58F" w14:textId="77777777" w:rsidR="00754F50" w:rsidRDefault="00487C03">
      <w:pPr>
        <w:tabs>
          <w:tab w:val="left" w:pos="1547"/>
        </w:tabs>
        <w:spacing w:line="360" w:lineRule="auto"/>
        <w:ind w:firstLineChars="285" w:firstLine="684"/>
        <w:rPr>
          <w:rFonts w:ascii="宋体" w:hAnsi="宋体" w:cs="宋体" w:hint="eastAsia"/>
          <w:snapToGrid w:val="0"/>
          <w:sz w:val="24"/>
        </w:rPr>
      </w:pPr>
      <w:r>
        <w:rPr>
          <w:rFonts w:hint="eastAsia"/>
          <w:sz w:val="24"/>
        </w:rPr>
        <w:t>▲</w:t>
      </w:r>
      <w:r>
        <w:rPr>
          <w:rFonts w:ascii="宋体" w:hAnsi="宋体" w:cs="宋体" w:hint="eastAsia"/>
          <w:snapToGrid w:val="0"/>
          <w:sz w:val="24"/>
        </w:rPr>
        <w:t>1、技术要求</w:t>
      </w:r>
    </w:p>
    <w:p w14:paraId="5DBD26D6" w14:textId="77777777" w:rsidR="00754F50" w:rsidRDefault="00487C03">
      <w:pPr>
        <w:pStyle w:val="ad"/>
        <w:ind w:firstLine="600"/>
        <w:rPr>
          <w:rFonts w:hAnsi="宋体" w:cs="宋体" w:hint="eastAsia"/>
          <w:szCs w:val="24"/>
        </w:rPr>
      </w:pPr>
      <w:r>
        <w:rPr>
          <w:rFonts w:hAnsi="宋体" w:cs="宋体" w:hint="eastAsia"/>
          <w:szCs w:val="24"/>
        </w:rPr>
        <w:t>系统实现用户“浙政钉”扫码登录，</w:t>
      </w:r>
      <w:r>
        <w:rPr>
          <w:rFonts w:hAnsi="宋体" w:cs="宋体" w:hint="eastAsia"/>
        </w:rPr>
        <w:t>系统改造后应支持</w:t>
      </w:r>
      <w:r>
        <w:rPr>
          <w:rFonts w:hAnsi="宋体" w:cs="宋体"/>
        </w:rPr>
        <w:t>IPv6。</w:t>
      </w:r>
      <w:r w:rsidRPr="00D11F96">
        <w:rPr>
          <w:rFonts w:hAnsi="宋体" w:cs="宋体" w:hint="eastAsia"/>
          <w:b/>
          <w:bCs/>
          <w:szCs w:val="24"/>
        </w:rPr>
        <w:t>投标人需提供承诺函；</w:t>
      </w:r>
    </w:p>
    <w:p w14:paraId="3C87B6BC" w14:textId="77777777" w:rsidR="00754F50" w:rsidRDefault="00487C03">
      <w:pPr>
        <w:tabs>
          <w:tab w:val="left" w:pos="1547"/>
        </w:tabs>
        <w:spacing w:line="360" w:lineRule="auto"/>
        <w:ind w:firstLineChars="285" w:firstLine="684"/>
        <w:rPr>
          <w:rFonts w:ascii="宋体" w:hAnsi="宋体" w:cs="宋体" w:hint="eastAsia"/>
          <w:snapToGrid w:val="0"/>
          <w:sz w:val="24"/>
        </w:rPr>
      </w:pPr>
      <w:r>
        <w:rPr>
          <w:rFonts w:ascii="宋体" w:hAnsi="宋体" w:cs="宋体" w:hint="eastAsia"/>
          <w:snapToGrid w:val="0"/>
          <w:sz w:val="24"/>
        </w:rPr>
        <w:lastRenderedPageBreak/>
        <w:t>2、部署要求</w:t>
      </w:r>
    </w:p>
    <w:p w14:paraId="3D7A1FB7" w14:textId="77777777" w:rsidR="00754F50" w:rsidRDefault="00487C03">
      <w:pPr>
        <w:tabs>
          <w:tab w:val="left" w:pos="1547"/>
        </w:tabs>
        <w:spacing w:line="360" w:lineRule="auto"/>
        <w:ind w:firstLineChars="285" w:firstLine="684"/>
        <w:rPr>
          <w:rFonts w:hAnsi="宋体" w:cs="宋体" w:hint="eastAsia"/>
          <w:sz w:val="24"/>
        </w:rPr>
      </w:pPr>
      <w:r>
        <w:rPr>
          <w:rFonts w:hAnsi="宋体" w:cs="宋体" w:hint="eastAsia"/>
          <w:sz w:val="24"/>
        </w:rPr>
        <w:t>系统应满足国产化适配，并部署在信创云平台，</w:t>
      </w:r>
      <w:r w:rsidRPr="00D11F96">
        <w:rPr>
          <w:rFonts w:hAnsi="宋体" w:cs="宋体" w:hint="eastAsia"/>
          <w:b/>
          <w:bCs/>
          <w:sz w:val="24"/>
        </w:rPr>
        <w:t>投标人需提供承诺函；</w:t>
      </w:r>
    </w:p>
    <w:p w14:paraId="111F8C05" w14:textId="77777777" w:rsidR="00754F50" w:rsidRDefault="00487C03">
      <w:pPr>
        <w:tabs>
          <w:tab w:val="left" w:pos="1547"/>
        </w:tabs>
        <w:spacing w:line="360" w:lineRule="auto"/>
        <w:ind w:firstLineChars="285" w:firstLine="684"/>
        <w:rPr>
          <w:rFonts w:ascii="宋体" w:hAnsi="宋体" w:cs="宋体" w:hint="eastAsia"/>
          <w:snapToGrid w:val="0"/>
          <w:sz w:val="24"/>
        </w:rPr>
      </w:pPr>
      <w:r>
        <w:rPr>
          <w:rFonts w:ascii="宋体" w:hAnsi="宋体" w:cs="宋体" w:hint="eastAsia"/>
          <w:snapToGrid w:val="0"/>
          <w:sz w:val="24"/>
        </w:rPr>
        <w:t>3、国产化适配要求</w:t>
      </w:r>
    </w:p>
    <w:p w14:paraId="024B5BCF" w14:textId="77777777" w:rsidR="00754F50" w:rsidRDefault="00487C03">
      <w:pPr>
        <w:tabs>
          <w:tab w:val="left" w:pos="1547"/>
        </w:tabs>
        <w:spacing w:line="360" w:lineRule="auto"/>
        <w:ind w:firstLineChars="285" w:firstLine="684"/>
        <w:rPr>
          <w:rFonts w:ascii="宋体" w:hAnsi="宋体" w:cs="宋体" w:hint="eastAsia"/>
          <w:snapToGrid w:val="0"/>
          <w:sz w:val="24"/>
        </w:rPr>
      </w:pPr>
      <w:r>
        <w:rPr>
          <w:rFonts w:ascii="宋体" w:hAnsi="宋体" w:cs="宋体" w:hint="eastAsia"/>
          <w:snapToGrid w:val="0"/>
          <w:sz w:val="24"/>
        </w:rPr>
        <w:t>本项目需完成系统前端页面国产化适配工作，需适配主流的国产化PC商用操作系统和主流的国产化浏览器。项目整体要符合安全可靠要求，采用安全可靠的技术路线。系统应满足国产化终端系统要求，</w:t>
      </w:r>
      <w:r w:rsidRPr="00D11F96">
        <w:rPr>
          <w:rFonts w:ascii="宋体" w:hAnsi="宋体" w:cs="宋体" w:hint="eastAsia"/>
          <w:b/>
          <w:bCs/>
          <w:snapToGrid w:val="0"/>
          <w:sz w:val="24"/>
        </w:rPr>
        <w:t>投标人需提供承诺函；</w:t>
      </w:r>
    </w:p>
    <w:p w14:paraId="200DCC53" w14:textId="77777777" w:rsidR="00754F50" w:rsidRDefault="00487C03">
      <w:pPr>
        <w:tabs>
          <w:tab w:val="left" w:pos="1547"/>
        </w:tabs>
        <w:spacing w:line="360" w:lineRule="auto"/>
        <w:ind w:firstLineChars="285" w:firstLine="684"/>
        <w:rPr>
          <w:rFonts w:ascii="宋体" w:hAnsi="宋体" w:cs="宋体" w:hint="eastAsia"/>
          <w:snapToGrid w:val="0"/>
          <w:sz w:val="24"/>
        </w:rPr>
      </w:pPr>
      <w:r>
        <w:rPr>
          <w:rFonts w:ascii="宋体" w:hAnsi="宋体" w:cs="宋体" w:hint="eastAsia"/>
          <w:snapToGrid w:val="0"/>
          <w:sz w:val="24"/>
        </w:rPr>
        <w:t>4、数据归集要求</w:t>
      </w:r>
    </w:p>
    <w:p w14:paraId="4C644181" w14:textId="77777777" w:rsidR="00754F50" w:rsidRDefault="00487C03">
      <w:pPr>
        <w:tabs>
          <w:tab w:val="left" w:pos="1547"/>
        </w:tabs>
        <w:spacing w:line="360" w:lineRule="auto"/>
        <w:ind w:firstLineChars="285" w:firstLine="684"/>
        <w:rPr>
          <w:rFonts w:ascii="宋体" w:hAnsi="宋体" w:cs="宋体" w:hint="eastAsia"/>
          <w:snapToGrid w:val="0"/>
          <w:sz w:val="24"/>
        </w:rPr>
      </w:pPr>
      <w:r>
        <w:rPr>
          <w:rFonts w:ascii="宋体" w:hAnsi="宋体" w:cs="宋体" w:hint="eastAsia"/>
          <w:snapToGrid w:val="0"/>
          <w:sz w:val="24"/>
        </w:rPr>
        <w:t>按照省、市、区的相关标准要求，软件系统平台应满足数据安全、数据归集要求。</w:t>
      </w:r>
    </w:p>
    <w:p w14:paraId="3D31C8EE" w14:textId="77777777" w:rsidR="00754F50" w:rsidRDefault="00487C03">
      <w:pPr>
        <w:pStyle w:val="afffd"/>
        <w:numPr>
          <w:ilvl w:val="0"/>
          <w:numId w:val="1"/>
        </w:numPr>
        <w:ind w:firstLineChars="0"/>
        <w:outlineLvl w:val="1"/>
        <w:rPr>
          <w:rFonts w:ascii="宋体" w:eastAsia="宋体" w:hAnsi="宋体" w:cs="宋体" w:hint="eastAsia"/>
          <w:b/>
          <w:bCs/>
          <w:sz w:val="32"/>
          <w:szCs w:val="32"/>
        </w:rPr>
      </w:pPr>
      <w:r>
        <w:rPr>
          <w:rFonts w:ascii="宋体" w:eastAsia="宋体" w:hAnsi="宋体" w:cs="宋体" w:hint="eastAsia"/>
          <w:b/>
          <w:bCs/>
          <w:sz w:val="32"/>
          <w:szCs w:val="32"/>
        </w:rPr>
        <w:t>商务要求</w:t>
      </w:r>
    </w:p>
    <w:p w14:paraId="39F62ED9" w14:textId="77777777" w:rsidR="00754F50" w:rsidRDefault="00487C03">
      <w:pPr>
        <w:pStyle w:val="afffd"/>
        <w:tabs>
          <w:tab w:val="left" w:pos="567"/>
        </w:tabs>
        <w:snapToGrid w:val="0"/>
        <w:ind w:firstLine="482"/>
        <w:outlineLvl w:val="2"/>
        <w:rPr>
          <w:rFonts w:ascii="宋体" w:eastAsia="宋体" w:hAnsi="宋体" w:cs="宋体" w:hint="eastAsia"/>
          <w:b/>
          <w:bCs/>
        </w:rPr>
      </w:pPr>
      <w:r>
        <w:rPr>
          <w:rFonts w:ascii="宋体" w:eastAsia="宋体" w:hAnsi="宋体" w:cs="宋体" w:hint="eastAsia"/>
          <w:b/>
          <w:bCs/>
        </w:rPr>
        <w:t>1</w:t>
      </w:r>
      <w:r>
        <w:rPr>
          <w:rFonts w:ascii="宋体" w:eastAsia="宋体" w:hAnsi="宋体" w:cs="宋体"/>
          <w:b/>
          <w:bCs/>
        </w:rPr>
        <w:t>.</w:t>
      </w:r>
      <w:r>
        <w:rPr>
          <w:rFonts w:ascii="宋体" w:eastAsia="宋体" w:hAnsi="宋体" w:cs="宋体" w:hint="eastAsia"/>
          <w:b/>
          <w:bCs/>
        </w:rPr>
        <w:t>建设工期和地点</w:t>
      </w:r>
    </w:p>
    <w:p w14:paraId="34701340" w14:textId="77777777" w:rsidR="00754F50" w:rsidRDefault="00487C03">
      <w:pPr>
        <w:pStyle w:val="a0"/>
        <w:spacing w:line="360" w:lineRule="auto"/>
        <w:ind w:firstLine="480"/>
        <w:rPr>
          <w:rFonts w:hAnsi="宋体" w:cs="宋体" w:hint="eastAsia"/>
          <w:snapToGrid/>
          <w:color w:val="auto"/>
          <w:kern w:val="0"/>
          <w:sz w:val="24"/>
          <w:szCs w:val="24"/>
        </w:rPr>
      </w:pPr>
      <w:r>
        <w:rPr>
          <w:rFonts w:hAnsi="宋体" w:cs="宋体" w:hint="eastAsia"/>
          <w:color w:val="auto"/>
          <w:sz w:val="24"/>
        </w:rPr>
        <w:t>▲</w:t>
      </w:r>
      <w:r>
        <w:rPr>
          <w:rFonts w:hAnsi="宋体" w:cs="宋体" w:hint="eastAsia"/>
          <w:snapToGrid/>
          <w:color w:val="auto"/>
          <w:kern w:val="0"/>
          <w:sz w:val="24"/>
          <w:szCs w:val="24"/>
        </w:rPr>
        <w:t>（1）交付（实施）的时间（期限）：</w:t>
      </w:r>
      <w:r>
        <w:rPr>
          <w:rFonts w:hAnsi="宋体" w:cs="宋体" w:hint="eastAsia"/>
          <w:color w:val="auto"/>
          <w:sz w:val="24"/>
          <w:szCs w:val="24"/>
        </w:rPr>
        <w:t>2</w:t>
      </w:r>
      <w:r>
        <w:rPr>
          <w:rFonts w:hAnsi="宋体" w:cs="宋体"/>
          <w:color w:val="auto"/>
          <w:sz w:val="24"/>
          <w:szCs w:val="24"/>
        </w:rPr>
        <w:t>025</w:t>
      </w:r>
      <w:r>
        <w:rPr>
          <w:rFonts w:hAnsi="宋体" w:cs="宋体" w:hint="eastAsia"/>
          <w:color w:val="auto"/>
          <w:sz w:val="24"/>
          <w:szCs w:val="24"/>
        </w:rPr>
        <w:t>年9月3</w:t>
      </w:r>
      <w:r>
        <w:rPr>
          <w:rFonts w:hAnsi="宋体" w:cs="宋体"/>
          <w:color w:val="auto"/>
          <w:sz w:val="24"/>
          <w:szCs w:val="24"/>
        </w:rPr>
        <w:t>0</w:t>
      </w:r>
      <w:r>
        <w:rPr>
          <w:rFonts w:hAnsi="宋体" w:cs="宋体" w:hint="eastAsia"/>
          <w:color w:val="auto"/>
          <w:sz w:val="24"/>
          <w:szCs w:val="24"/>
        </w:rPr>
        <w:t>日前完成项目初验；初验通过后，系统进行</w:t>
      </w:r>
      <w:r>
        <w:rPr>
          <w:rFonts w:hAnsi="宋体" w:cs="宋体"/>
          <w:color w:val="auto"/>
          <w:sz w:val="24"/>
          <w:szCs w:val="24"/>
        </w:rPr>
        <w:t>1</w:t>
      </w:r>
      <w:r>
        <w:rPr>
          <w:rFonts w:hAnsi="宋体" w:cs="宋体" w:hint="eastAsia"/>
          <w:color w:val="auto"/>
          <w:sz w:val="24"/>
          <w:szCs w:val="24"/>
        </w:rPr>
        <w:t>个月试运行；2</w:t>
      </w:r>
      <w:r>
        <w:rPr>
          <w:rFonts w:hAnsi="宋体" w:cs="宋体"/>
          <w:color w:val="auto"/>
          <w:sz w:val="24"/>
          <w:szCs w:val="24"/>
        </w:rPr>
        <w:t>025</w:t>
      </w:r>
      <w:r>
        <w:rPr>
          <w:rFonts w:hAnsi="宋体" w:cs="宋体" w:hint="eastAsia"/>
          <w:color w:val="auto"/>
          <w:sz w:val="24"/>
          <w:szCs w:val="24"/>
        </w:rPr>
        <w:t>年10月3</w:t>
      </w:r>
      <w:r>
        <w:rPr>
          <w:rFonts w:hAnsi="宋体" w:cs="宋体"/>
          <w:color w:val="auto"/>
          <w:sz w:val="24"/>
          <w:szCs w:val="24"/>
        </w:rPr>
        <w:t>1</w:t>
      </w:r>
      <w:r>
        <w:rPr>
          <w:rFonts w:hAnsi="宋体" w:cs="宋体" w:hint="eastAsia"/>
          <w:color w:val="auto"/>
          <w:sz w:val="24"/>
          <w:szCs w:val="24"/>
        </w:rPr>
        <w:t>日前完成项目终验</w:t>
      </w:r>
      <w:r>
        <w:rPr>
          <w:rFonts w:hAnsi="宋体" w:cs="宋体" w:hint="eastAsia"/>
          <w:snapToGrid/>
          <w:color w:val="auto"/>
          <w:kern w:val="0"/>
          <w:sz w:val="24"/>
          <w:szCs w:val="24"/>
        </w:rPr>
        <w:t>。</w:t>
      </w:r>
    </w:p>
    <w:p w14:paraId="4A9F3E9D" w14:textId="77777777" w:rsidR="00754F50" w:rsidRDefault="00487C03">
      <w:pPr>
        <w:pStyle w:val="a0"/>
        <w:spacing w:line="360" w:lineRule="auto"/>
        <w:ind w:firstLine="480"/>
        <w:rPr>
          <w:rFonts w:hAnsi="宋体" w:cs="宋体" w:hint="eastAsia"/>
          <w:snapToGrid/>
          <w:color w:val="auto"/>
          <w:kern w:val="0"/>
          <w:sz w:val="24"/>
          <w:szCs w:val="24"/>
        </w:rPr>
      </w:pPr>
      <w:r>
        <w:rPr>
          <w:rFonts w:hAnsi="宋体" w:cs="宋体" w:hint="eastAsia"/>
          <w:color w:val="auto"/>
          <w:sz w:val="24"/>
        </w:rPr>
        <w:t>▲</w:t>
      </w:r>
      <w:r>
        <w:rPr>
          <w:rFonts w:hAnsi="宋体" w:cs="宋体" w:hint="eastAsia"/>
          <w:snapToGrid/>
          <w:color w:val="auto"/>
          <w:kern w:val="0"/>
          <w:sz w:val="24"/>
          <w:szCs w:val="24"/>
        </w:rPr>
        <w:t>（2）交付（实施）的地点（范围）：采购人指定地点。</w:t>
      </w:r>
    </w:p>
    <w:p w14:paraId="5A31E7FF" w14:textId="77777777" w:rsidR="00754F50" w:rsidRDefault="00487C03">
      <w:pPr>
        <w:pStyle w:val="a0"/>
        <w:spacing w:line="360" w:lineRule="auto"/>
        <w:ind w:firstLine="480"/>
        <w:rPr>
          <w:rFonts w:hAnsi="宋体" w:cs="宋体" w:hint="eastAsia"/>
          <w:snapToGrid/>
          <w:color w:val="auto"/>
          <w:kern w:val="0"/>
          <w:sz w:val="24"/>
          <w:szCs w:val="24"/>
        </w:rPr>
      </w:pPr>
      <w:r>
        <w:rPr>
          <w:rFonts w:hAnsi="宋体" w:cs="宋体" w:hint="eastAsia"/>
          <w:color w:val="auto"/>
          <w:sz w:val="24"/>
        </w:rPr>
        <w:t>▲</w:t>
      </w:r>
      <w:r>
        <w:rPr>
          <w:rFonts w:hAnsi="宋体" w:cs="宋体" w:hint="eastAsia"/>
          <w:snapToGrid/>
          <w:color w:val="auto"/>
          <w:kern w:val="0"/>
          <w:sz w:val="24"/>
          <w:szCs w:val="24"/>
        </w:rPr>
        <w:t xml:space="preserve">（3）交付的要求：确定中标后的30天内，中标单位应协助用户确定应用安全等级，完成等保备案。并且项目的等保测评分应大于等于80分。  </w:t>
      </w:r>
    </w:p>
    <w:p w14:paraId="479E0F1B" w14:textId="77777777" w:rsidR="00754F50" w:rsidRDefault="00487C03">
      <w:pPr>
        <w:pStyle w:val="afffd"/>
        <w:tabs>
          <w:tab w:val="left" w:pos="567"/>
        </w:tabs>
        <w:snapToGrid w:val="0"/>
        <w:ind w:firstLine="482"/>
        <w:outlineLvl w:val="2"/>
        <w:rPr>
          <w:rFonts w:ascii="宋体" w:eastAsia="宋体" w:hAnsi="宋体" w:cs="宋体" w:hint="eastAsia"/>
          <w:b/>
          <w:bCs/>
        </w:rPr>
      </w:pPr>
      <w:r>
        <w:rPr>
          <w:rFonts w:ascii="宋体" w:eastAsia="宋体" w:hAnsi="宋体" w:cs="宋体" w:hint="eastAsia"/>
          <w:b/>
          <w:bCs/>
        </w:rPr>
        <w:t>2</w:t>
      </w:r>
      <w:r>
        <w:rPr>
          <w:rFonts w:ascii="宋体" w:eastAsia="宋体" w:hAnsi="宋体" w:cs="宋体"/>
          <w:b/>
          <w:bCs/>
        </w:rPr>
        <w:t>.</w:t>
      </w:r>
      <w:r>
        <w:rPr>
          <w:rFonts w:ascii="宋体" w:eastAsia="宋体" w:hAnsi="宋体" w:cs="宋体" w:hint="eastAsia"/>
          <w:b/>
          <w:bCs/>
        </w:rPr>
        <w:t>付款要求</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6485"/>
        <w:gridCol w:w="1393"/>
      </w:tblGrid>
      <w:tr w:rsidR="00754F50" w14:paraId="0D591DFB" w14:textId="77777777">
        <w:trPr>
          <w:trHeight w:val="569"/>
          <w:jc w:val="center"/>
        </w:trPr>
        <w:tc>
          <w:tcPr>
            <w:tcW w:w="617" w:type="dxa"/>
            <w:tcBorders>
              <w:top w:val="single" w:sz="4" w:space="0" w:color="auto"/>
              <w:left w:val="single" w:sz="4" w:space="0" w:color="auto"/>
              <w:bottom w:val="single" w:sz="4" w:space="0" w:color="auto"/>
              <w:right w:val="single" w:sz="4" w:space="0" w:color="auto"/>
            </w:tcBorders>
            <w:vAlign w:val="center"/>
          </w:tcPr>
          <w:p w14:paraId="15B6671D" w14:textId="77777777" w:rsidR="00754F50" w:rsidRDefault="00487C03">
            <w:pPr>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序号</w:t>
            </w:r>
          </w:p>
        </w:tc>
        <w:tc>
          <w:tcPr>
            <w:tcW w:w="6485" w:type="dxa"/>
            <w:tcBorders>
              <w:top w:val="single" w:sz="4" w:space="0" w:color="auto"/>
              <w:left w:val="single" w:sz="4" w:space="0" w:color="auto"/>
              <w:bottom w:val="single" w:sz="4" w:space="0" w:color="auto"/>
              <w:right w:val="single" w:sz="4" w:space="0" w:color="auto"/>
            </w:tcBorders>
            <w:vAlign w:val="center"/>
          </w:tcPr>
          <w:p w14:paraId="119E7105" w14:textId="77777777" w:rsidR="00754F50" w:rsidRDefault="00487C03">
            <w:pPr>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付款比例（%）</w:t>
            </w:r>
          </w:p>
        </w:tc>
        <w:tc>
          <w:tcPr>
            <w:tcW w:w="1393" w:type="dxa"/>
            <w:tcBorders>
              <w:top w:val="single" w:sz="4" w:space="0" w:color="auto"/>
              <w:left w:val="single" w:sz="4" w:space="0" w:color="auto"/>
              <w:bottom w:val="single" w:sz="4" w:space="0" w:color="auto"/>
              <w:right w:val="single" w:sz="4" w:space="0" w:color="auto"/>
            </w:tcBorders>
            <w:vAlign w:val="center"/>
          </w:tcPr>
          <w:p w14:paraId="06628A1D" w14:textId="77777777" w:rsidR="00754F50" w:rsidRDefault="00487C03">
            <w:pPr>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付款方式</w:t>
            </w:r>
          </w:p>
        </w:tc>
      </w:tr>
      <w:tr w:rsidR="00754F50" w14:paraId="67120B2E" w14:textId="77777777">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2EDFD670" w14:textId="77777777" w:rsidR="00754F50" w:rsidRDefault="00487C03">
            <w:pPr>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1</w:t>
            </w:r>
          </w:p>
        </w:tc>
        <w:tc>
          <w:tcPr>
            <w:tcW w:w="6485" w:type="dxa"/>
            <w:tcBorders>
              <w:top w:val="single" w:sz="4" w:space="0" w:color="auto"/>
              <w:left w:val="single" w:sz="4" w:space="0" w:color="auto"/>
              <w:bottom w:val="single" w:sz="4" w:space="0" w:color="auto"/>
              <w:right w:val="single" w:sz="4" w:space="0" w:color="auto"/>
            </w:tcBorders>
            <w:vAlign w:val="center"/>
          </w:tcPr>
          <w:p w14:paraId="5C325FA0" w14:textId="77777777" w:rsidR="00754F50" w:rsidRDefault="00487C03">
            <w:pPr>
              <w:spacing w:line="360" w:lineRule="auto"/>
              <w:rPr>
                <w:rFonts w:asciiTheme="minorEastAsia" w:eastAsiaTheme="minorEastAsia" w:hAnsiTheme="minorEastAsia" w:hint="eastAsia"/>
                <w:sz w:val="24"/>
              </w:rPr>
            </w:pPr>
            <w:r>
              <w:rPr>
                <w:rFonts w:asciiTheme="minorEastAsia" w:eastAsiaTheme="minorEastAsia" w:hAnsiTheme="minorEastAsia" w:hint="eastAsia"/>
                <w:b/>
                <w:bCs/>
                <w:sz w:val="24"/>
              </w:rPr>
              <w:t>第一次付款：</w:t>
            </w:r>
            <w:r>
              <w:rPr>
                <w:rFonts w:asciiTheme="minorEastAsia" w:eastAsiaTheme="minorEastAsia" w:hAnsiTheme="minorEastAsia" w:cs="仿宋_GB2312" w:hint="eastAsia"/>
                <w:sz w:val="24"/>
              </w:rPr>
              <w:t>合同签订后且甲方收到乙方正规合法等额发票之日起5个工作日内，甲方向乙方支付合同价款总金额的</w:t>
            </w:r>
            <w:r>
              <w:rPr>
                <w:rFonts w:asciiTheme="minorEastAsia" w:eastAsiaTheme="minorEastAsia" w:hAnsiTheme="minorEastAsia" w:cs="仿宋_GB2312"/>
                <w:sz w:val="24"/>
              </w:rPr>
              <w:t>4</w:t>
            </w:r>
            <w:r>
              <w:rPr>
                <w:rFonts w:asciiTheme="minorEastAsia" w:eastAsiaTheme="minorEastAsia" w:hAnsiTheme="minorEastAsia" w:cs="仿宋_GB2312" w:hint="eastAsia"/>
                <w:sz w:val="24"/>
              </w:rPr>
              <w:t>0% ；</w:t>
            </w:r>
          </w:p>
        </w:tc>
        <w:tc>
          <w:tcPr>
            <w:tcW w:w="1393" w:type="dxa"/>
            <w:tcBorders>
              <w:top w:val="single" w:sz="4" w:space="0" w:color="auto"/>
              <w:left w:val="single" w:sz="4" w:space="0" w:color="auto"/>
              <w:bottom w:val="single" w:sz="4" w:space="0" w:color="auto"/>
              <w:right w:val="single" w:sz="4" w:space="0" w:color="auto"/>
            </w:tcBorders>
            <w:vAlign w:val="center"/>
          </w:tcPr>
          <w:p w14:paraId="138B6E45" w14:textId="77777777" w:rsidR="00754F50" w:rsidRDefault="00487C03">
            <w:pPr>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转账支付</w:t>
            </w:r>
          </w:p>
        </w:tc>
      </w:tr>
      <w:tr w:rsidR="00754F50" w14:paraId="10562394" w14:textId="77777777">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3A43D3CE" w14:textId="77777777" w:rsidR="00754F50" w:rsidRDefault="00487C03">
            <w:pPr>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2</w:t>
            </w:r>
          </w:p>
        </w:tc>
        <w:tc>
          <w:tcPr>
            <w:tcW w:w="6485" w:type="dxa"/>
            <w:tcBorders>
              <w:top w:val="single" w:sz="4" w:space="0" w:color="auto"/>
              <w:left w:val="single" w:sz="4" w:space="0" w:color="auto"/>
              <w:bottom w:val="single" w:sz="4" w:space="0" w:color="auto"/>
              <w:right w:val="single" w:sz="4" w:space="0" w:color="auto"/>
            </w:tcBorders>
            <w:vAlign w:val="center"/>
          </w:tcPr>
          <w:p w14:paraId="5721557C" w14:textId="77777777" w:rsidR="00754F50" w:rsidRDefault="00487C03">
            <w:pPr>
              <w:spacing w:line="360" w:lineRule="auto"/>
              <w:rPr>
                <w:rFonts w:asciiTheme="minorEastAsia" w:hAnsiTheme="minorEastAsia" w:hint="eastAsia"/>
                <w:b/>
                <w:bCs/>
                <w:sz w:val="24"/>
              </w:rPr>
            </w:pPr>
            <w:r>
              <w:rPr>
                <w:rFonts w:asciiTheme="minorEastAsia" w:eastAsiaTheme="minorEastAsia" w:hAnsiTheme="minorEastAsia" w:hint="eastAsia"/>
                <w:b/>
                <w:bCs/>
                <w:sz w:val="24"/>
              </w:rPr>
              <w:t>第二次付款：</w:t>
            </w:r>
            <w:r>
              <w:rPr>
                <w:rFonts w:asciiTheme="minorEastAsia" w:hAnsiTheme="minorEastAsia" w:hint="eastAsia"/>
                <w:bCs/>
                <w:sz w:val="24"/>
                <w:lang w:eastAsia="zh-Hans"/>
              </w:rPr>
              <w:t>乙方在服务期限内完成项目建设系统设计、开发、实施，通过初验后进行试运行，甲方向乙方支付合同价款总金额的</w:t>
            </w:r>
            <w:r>
              <w:rPr>
                <w:rFonts w:asciiTheme="minorEastAsia" w:hAnsiTheme="minorEastAsia"/>
                <w:bCs/>
                <w:sz w:val="24"/>
                <w:lang w:eastAsia="zh-Hans"/>
              </w:rPr>
              <w:t>3</w:t>
            </w:r>
            <w:r>
              <w:rPr>
                <w:rFonts w:asciiTheme="minorEastAsia" w:hAnsiTheme="minorEastAsia" w:hint="eastAsia"/>
                <w:bCs/>
                <w:sz w:val="24"/>
                <w:lang w:eastAsia="zh-Hans"/>
              </w:rPr>
              <w:t xml:space="preserve">0% </w:t>
            </w:r>
            <w:r>
              <w:rPr>
                <w:rFonts w:asciiTheme="minorEastAsia" w:hAnsiTheme="minorEastAsia" w:hint="eastAsia"/>
                <w:bCs/>
                <w:sz w:val="24"/>
              </w:rPr>
              <w:t>；</w:t>
            </w:r>
          </w:p>
        </w:tc>
        <w:tc>
          <w:tcPr>
            <w:tcW w:w="1393" w:type="dxa"/>
            <w:tcBorders>
              <w:top w:val="single" w:sz="4" w:space="0" w:color="auto"/>
              <w:left w:val="single" w:sz="4" w:space="0" w:color="auto"/>
              <w:bottom w:val="single" w:sz="4" w:space="0" w:color="auto"/>
              <w:right w:val="single" w:sz="4" w:space="0" w:color="auto"/>
            </w:tcBorders>
            <w:vAlign w:val="center"/>
          </w:tcPr>
          <w:p w14:paraId="34D9531C" w14:textId="77777777" w:rsidR="00754F50" w:rsidRDefault="00487C03">
            <w:pPr>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转账支付</w:t>
            </w:r>
          </w:p>
        </w:tc>
      </w:tr>
      <w:tr w:rsidR="00754F50" w14:paraId="79ACDB21" w14:textId="77777777">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539FA667" w14:textId="77777777" w:rsidR="00754F50" w:rsidRDefault="00487C03">
            <w:pPr>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3</w:t>
            </w:r>
          </w:p>
        </w:tc>
        <w:tc>
          <w:tcPr>
            <w:tcW w:w="6485" w:type="dxa"/>
            <w:tcBorders>
              <w:top w:val="single" w:sz="4" w:space="0" w:color="auto"/>
              <w:left w:val="single" w:sz="4" w:space="0" w:color="auto"/>
              <w:bottom w:val="single" w:sz="4" w:space="0" w:color="auto"/>
              <w:right w:val="single" w:sz="4" w:space="0" w:color="auto"/>
            </w:tcBorders>
            <w:vAlign w:val="center"/>
          </w:tcPr>
          <w:p w14:paraId="2EBF9BC1" w14:textId="77777777" w:rsidR="00754F50" w:rsidRDefault="00487C03">
            <w:pPr>
              <w:spacing w:line="360" w:lineRule="auto"/>
              <w:rPr>
                <w:rFonts w:asciiTheme="minorEastAsia" w:hAnsiTheme="minorEastAsia" w:hint="eastAsia"/>
                <w:bCs/>
                <w:sz w:val="24"/>
              </w:rPr>
            </w:pPr>
            <w:r>
              <w:rPr>
                <w:rFonts w:asciiTheme="minorEastAsia" w:eastAsiaTheme="minorEastAsia" w:hAnsiTheme="minorEastAsia" w:hint="eastAsia"/>
                <w:b/>
                <w:bCs/>
                <w:sz w:val="24"/>
              </w:rPr>
              <w:t>第三次付款：</w:t>
            </w:r>
            <w:r>
              <w:rPr>
                <w:rFonts w:asciiTheme="minorEastAsia" w:hAnsiTheme="minorEastAsia" w:hint="eastAsia"/>
                <w:bCs/>
                <w:sz w:val="24"/>
                <w:lang w:eastAsia="zh-Hans"/>
              </w:rPr>
              <w:t>试运行</w:t>
            </w:r>
            <w:r>
              <w:rPr>
                <w:rFonts w:asciiTheme="minorEastAsia" w:hAnsiTheme="minorEastAsia" w:hint="eastAsia"/>
                <w:bCs/>
                <w:sz w:val="24"/>
              </w:rPr>
              <w:t>1</w:t>
            </w:r>
            <w:r>
              <w:rPr>
                <w:rFonts w:asciiTheme="minorEastAsia" w:hAnsiTheme="minorEastAsia" w:hint="eastAsia"/>
                <w:bCs/>
                <w:sz w:val="24"/>
                <w:lang w:eastAsia="zh-Hans"/>
              </w:rPr>
              <w:t>个月，系统正常稳定，乙方提交全部验收材料，并通过</w:t>
            </w:r>
            <w:r>
              <w:rPr>
                <w:rFonts w:asciiTheme="minorEastAsia" w:hAnsiTheme="minorEastAsia" w:hint="eastAsia"/>
                <w:bCs/>
                <w:sz w:val="24"/>
              </w:rPr>
              <w:t>终验</w:t>
            </w:r>
            <w:r>
              <w:rPr>
                <w:rFonts w:asciiTheme="minorEastAsia" w:hAnsiTheme="minorEastAsia" w:hint="eastAsia"/>
                <w:bCs/>
                <w:sz w:val="24"/>
                <w:lang w:eastAsia="zh-Hans"/>
              </w:rPr>
              <w:t>后，甲方向乙方支付合同价款总金额的</w:t>
            </w:r>
            <w:r>
              <w:rPr>
                <w:rFonts w:asciiTheme="minorEastAsia" w:hAnsiTheme="minorEastAsia"/>
                <w:bCs/>
                <w:sz w:val="24"/>
                <w:lang w:eastAsia="zh-Hans"/>
              </w:rPr>
              <w:t>2</w:t>
            </w:r>
            <w:r>
              <w:rPr>
                <w:rFonts w:asciiTheme="minorEastAsia" w:hAnsiTheme="minorEastAsia" w:hint="eastAsia"/>
                <w:bCs/>
                <w:sz w:val="24"/>
                <w:lang w:eastAsia="zh-Hans"/>
              </w:rPr>
              <w:t>0%。</w:t>
            </w:r>
          </w:p>
        </w:tc>
        <w:tc>
          <w:tcPr>
            <w:tcW w:w="1393" w:type="dxa"/>
            <w:tcBorders>
              <w:top w:val="single" w:sz="4" w:space="0" w:color="auto"/>
              <w:left w:val="single" w:sz="4" w:space="0" w:color="auto"/>
              <w:bottom w:val="single" w:sz="4" w:space="0" w:color="auto"/>
              <w:right w:val="single" w:sz="4" w:space="0" w:color="auto"/>
            </w:tcBorders>
            <w:vAlign w:val="center"/>
          </w:tcPr>
          <w:p w14:paraId="07C708E5" w14:textId="77777777" w:rsidR="00754F50" w:rsidRDefault="00487C03">
            <w:pPr>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转账支付</w:t>
            </w:r>
          </w:p>
        </w:tc>
      </w:tr>
      <w:tr w:rsidR="00754F50" w14:paraId="6D9856D4" w14:textId="77777777">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775F8C0D" w14:textId="77777777" w:rsidR="00754F50" w:rsidRDefault="00487C03">
            <w:pPr>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4</w:t>
            </w:r>
          </w:p>
        </w:tc>
        <w:tc>
          <w:tcPr>
            <w:tcW w:w="6485" w:type="dxa"/>
            <w:tcBorders>
              <w:top w:val="single" w:sz="4" w:space="0" w:color="auto"/>
              <w:left w:val="single" w:sz="4" w:space="0" w:color="auto"/>
              <w:bottom w:val="single" w:sz="4" w:space="0" w:color="auto"/>
              <w:right w:val="single" w:sz="4" w:space="0" w:color="auto"/>
            </w:tcBorders>
            <w:vAlign w:val="center"/>
          </w:tcPr>
          <w:p w14:paraId="278CD3B9" w14:textId="77777777" w:rsidR="00754F50" w:rsidRDefault="00487C03">
            <w:pPr>
              <w:spacing w:line="360" w:lineRule="auto"/>
              <w:rPr>
                <w:rFonts w:asciiTheme="minorEastAsia" w:eastAsiaTheme="minorEastAsia" w:hAnsiTheme="minorEastAsia" w:hint="eastAsia"/>
                <w:b/>
                <w:bCs/>
                <w:sz w:val="24"/>
              </w:rPr>
            </w:pPr>
            <w:r>
              <w:rPr>
                <w:rFonts w:asciiTheme="minorEastAsia" w:eastAsiaTheme="minorEastAsia" w:hAnsiTheme="minorEastAsia" w:hint="eastAsia"/>
                <w:b/>
                <w:bCs/>
                <w:sz w:val="24"/>
              </w:rPr>
              <w:t>第四次付款：运维服务期满二年</w:t>
            </w:r>
            <w:r>
              <w:rPr>
                <w:rFonts w:asciiTheme="minorEastAsia" w:hAnsiTheme="minorEastAsia" w:hint="eastAsia"/>
                <w:bCs/>
                <w:sz w:val="24"/>
                <w:lang w:eastAsia="zh-Hans"/>
              </w:rPr>
              <w:t>，甲方向乙方支付合同价款</w:t>
            </w:r>
            <w:r>
              <w:rPr>
                <w:rFonts w:asciiTheme="minorEastAsia" w:hAnsiTheme="minorEastAsia" w:hint="eastAsia"/>
                <w:bCs/>
                <w:sz w:val="24"/>
                <w:lang w:eastAsia="zh-Hans"/>
              </w:rPr>
              <w:lastRenderedPageBreak/>
              <w:t>总金额的</w:t>
            </w:r>
            <w:r>
              <w:rPr>
                <w:rFonts w:asciiTheme="minorEastAsia" w:hAnsiTheme="minorEastAsia"/>
                <w:bCs/>
                <w:sz w:val="24"/>
                <w:lang w:eastAsia="zh-Hans"/>
              </w:rPr>
              <w:t>1</w:t>
            </w:r>
            <w:r>
              <w:rPr>
                <w:rFonts w:asciiTheme="minorEastAsia" w:hAnsiTheme="minorEastAsia" w:hint="eastAsia"/>
                <w:bCs/>
                <w:sz w:val="24"/>
                <w:lang w:eastAsia="zh-Hans"/>
              </w:rPr>
              <w:t>0%。</w:t>
            </w:r>
          </w:p>
        </w:tc>
        <w:tc>
          <w:tcPr>
            <w:tcW w:w="1393" w:type="dxa"/>
            <w:tcBorders>
              <w:top w:val="single" w:sz="4" w:space="0" w:color="auto"/>
              <w:left w:val="single" w:sz="4" w:space="0" w:color="auto"/>
              <w:bottom w:val="single" w:sz="4" w:space="0" w:color="auto"/>
              <w:right w:val="single" w:sz="4" w:space="0" w:color="auto"/>
            </w:tcBorders>
            <w:vAlign w:val="center"/>
          </w:tcPr>
          <w:p w14:paraId="60A32391" w14:textId="77777777" w:rsidR="00754F50" w:rsidRDefault="00487C03">
            <w:pPr>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lastRenderedPageBreak/>
              <w:t>转账支付</w:t>
            </w:r>
          </w:p>
        </w:tc>
      </w:tr>
    </w:tbl>
    <w:p w14:paraId="0847E51A" w14:textId="77777777" w:rsidR="00754F50" w:rsidRDefault="00487C03">
      <w:pPr>
        <w:pStyle w:val="trseditor"/>
        <w:shd w:val="clear" w:color="auto" w:fill="FFFFFF"/>
        <w:adjustRightInd w:val="0"/>
        <w:snapToGrid w:val="0"/>
        <w:spacing w:before="0" w:beforeAutospacing="0" w:after="0" w:afterAutospacing="0" w:line="360" w:lineRule="auto"/>
        <w:ind w:firstLine="482"/>
        <w:contextualSpacing/>
        <w:jc w:val="both"/>
        <w:outlineLvl w:val="2"/>
        <w:rPr>
          <w:rFonts w:hint="eastAsia"/>
          <w:b/>
          <w:bCs/>
        </w:rPr>
      </w:pPr>
      <w:r>
        <w:rPr>
          <w:rFonts w:hint="eastAsia"/>
          <w:lang w:val="en"/>
        </w:rPr>
        <w:t>备注：上述款项的支付时间以财政下达资金为前提，且支付前中标人应提供符合采购人要求的等额发票，否则采购人可顺延付款，所造成的延迟风险由中标人承担。</w:t>
      </w:r>
    </w:p>
    <w:p w14:paraId="492CC114" w14:textId="77777777" w:rsidR="00754F50" w:rsidRDefault="00487C03">
      <w:pPr>
        <w:pStyle w:val="trseditor"/>
        <w:shd w:val="clear" w:color="auto" w:fill="FFFFFF"/>
        <w:adjustRightInd w:val="0"/>
        <w:snapToGrid w:val="0"/>
        <w:spacing w:before="0" w:beforeAutospacing="0" w:after="0" w:afterAutospacing="0" w:line="360" w:lineRule="auto"/>
        <w:ind w:firstLineChars="200" w:firstLine="482"/>
        <w:contextualSpacing/>
        <w:jc w:val="both"/>
        <w:outlineLvl w:val="2"/>
        <w:rPr>
          <w:rFonts w:hint="eastAsia"/>
        </w:rPr>
      </w:pPr>
      <w:r>
        <w:rPr>
          <w:b/>
          <w:bCs/>
        </w:rPr>
        <w:t>3.</w:t>
      </w:r>
      <w:r>
        <w:rPr>
          <w:rFonts w:hint="eastAsia"/>
          <w:b/>
          <w:bCs/>
        </w:rPr>
        <w:t>售后服务要求</w:t>
      </w:r>
    </w:p>
    <w:p w14:paraId="54F803AA" w14:textId="77777777" w:rsidR="00754F50" w:rsidRDefault="00487C03">
      <w:pPr>
        <w:snapToGrid w:val="0"/>
        <w:spacing w:line="360" w:lineRule="auto"/>
        <w:ind w:firstLineChars="200" w:firstLine="482"/>
        <w:rPr>
          <w:rFonts w:ascii="宋体" w:hAnsi="宋体" w:cs="宋体" w:hint="eastAsia"/>
          <w:sz w:val="24"/>
        </w:rPr>
      </w:pPr>
      <w:r>
        <w:rPr>
          <w:rFonts w:hint="eastAsia"/>
          <w:b/>
          <w:bCs/>
          <w:sz w:val="24"/>
        </w:rPr>
        <w:t>▲</w:t>
      </w:r>
      <w:r>
        <w:rPr>
          <w:rFonts w:ascii="宋体" w:hAnsi="宋体" w:cs="宋体"/>
          <w:sz w:val="24"/>
        </w:rPr>
        <w:t>3</w:t>
      </w:r>
      <w:r>
        <w:rPr>
          <w:rFonts w:ascii="宋体" w:hAnsi="宋体" w:cs="宋体" w:hint="eastAsia"/>
          <w:sz w:val="24"/>
        </w:rPr>
        <w:t>.1质量保证期：</w:t>
      </w:r>
      <w:r>
        <w:rPr>
          <w:rFonts w:ascii="宋体" w:hAnsi="宋体" w:cs="宋体" w:hint="eastAsia"/>
          <w:bCs/>
          <w:sz w:val="24"/>
        </w:rPr>
        <w:t>中标单位需承诺为用户提供自验收合格之日起，不少于</w:t>
      </w:r>
      <w:r>
        <w:rPr>
          <w:rFonts w:ascii="宋体" w:hAnsi="宋体" w:cs="宋体"/>
          <w:bCs/>
          <w:sz w:val="24"/>
        </w:rPr>
        <w:t>2</w:t>
      </w:r>
      <w:r>
        <w:rPr>
          <w:rFonts w:ascii="宋体" w:hAnsi="宋体" w:cs="宋体" w:hint="eastAsia"/>
          <w:bCs/>
          <w:sz w:val="24"/>
        </w:rPr>
        <w:t>年的免费服务质保期。</w:t>
      </w:r>
    </w:p>
    <w:p w14:paraId="49B18412" w14:textId="77777777" w:rsidR="00754F50" w:rsidRDefault="00487C03">
      <w:pPr>
        <w:snapToGrid w:val="0"/>
        <w:spacing w:line="360" w:lineRule="auto"/>
        <w:ind w:firstLineChars="200" w:firstLine="482"/>
        <w:rPr>
          <w:rFonts w:ascii="宋体" w:hAnsi="宋体" w:cs="宋体" w:hint="eastAsia"/>
          <w:b/>
          <w:bCs/>
          <w:sz w:val="24"/>
        </w:rPr>
      </w:pPr>
      <w:r>
        <w:rPr>
          <w:rFonts w:ascii="宋体" w:hAnsi="宋体" w:cs="宋体"/>
          <w:b/>
          <w:bCs/>
          <w:sz w:val="24"/>
        </w:rPr>
        <w:t>3</w:t>
      </w:r>
      <w:r>
        <w:rPr>
          <w:rFonts w:ascii="宋体" w:hAnsi="宋体" w:cs="宋体" w:hint="eastAsia"/>
          <w:b/>
          <w:bCs/>
          <w:sz w:val="24"/>
        </w:rPr>
        <w:t>.2售后服务内容</w:t>
      </w:r>
    </w:p>
    <w:p w14:paraId="3A249549" w14:textId="77777777" w:rsidR="00754F50" w:rsidRDefault="00487C03">
      <w:pPr>
        <w:snapToGrid w:val="0"/>
        <w:spacing w:line="360" w:lineRule="auto"/>
        <w:ind w:firstLineChars="200" w:firstLine="480"/>
        <w:rPr>
          <w:rFonts w:ascii="宋体" w:hAnsi="宋体" w:cs="宋体" w:hint="eastAsia"/>
          <w:sz w:val="24"/>
        </w:rPr>
      </w:pPr>
      <w:r>
        <w:rPr>
          <w:rFonts w:ascii="宋体" w:hAnsi="宋体" w:cs="宋体" w:hint="eastAsia"/>
          <w:sz w:val="24"/>
        </w:rPr>
        <w:t>（1）质保运维期内，采购人可要求采购人的一名工程师常驻现场，服从工作安排，采购人对于工程师不满意的，采购人应无条件更换。</w:t>
      </w:r>
    </w:p>
    <w:p w14:paraId="287FD6D4" w14:textId="77777777" w:rsidR="00754F50" w:rsidRDefault="00487C03">
      <w:pPr>
        <w:snapToGrid w:val="0"/>
        <w:spacing w:line="360" w:lineRule="auto"/>
        <w:ind w:firstLineChars="200" w:firstLine="480"/>
        <w:rPr>
          <w:rFonts w:ascii="宋体" w:hAnsi="宋体" w:cs="宋体" w:hint="eastAsia"/>
          <w:sz w:val="24"/>
        </w:rPr>
      </w:pPr>
      <w:r>
        <w:rPr>
          <w:rFonts w:ascii="宋体" w:hAnsi="宋体" w:cs="宋体" w:hint="eastAsia"/>
          <w:sz w:val="24"/>
        </w:rPr>
        <w:t>（2）试运行期间提供运维服务，费用包含在合同总价中，在招标及合同范围内无条件响应并满足用户对系统的修改，响应时间最迟不超过24小时。</w:t>
      </w:r>
    </w:p>
    <w:p w14:paraId="4B615D87" w14:textId="77777777" w:rsidR="00754F50" w:rsidRDefault="00487C03">
      <w:pPr>
        <w:snapToGrid w:val="0"/>
        <w:spacing w:line="360" w:lineRule="auto"/>
        <w:ind w:firstLineChars="200" w:firstLine="480"/>
        <w:rPr>
          <w:rFonts w:ascii="宋体" w:hAnsi="宋体" w:cs="宋体" w:hint="eastAsia"/>
          <w:sz w:val="24"/>
        </w:rPr>
      </w:pPr>
      <w:r>
        <w:rPr>
          <w:rFonts w:ascii="宋体" w:hAnsi="宋体" w:cs="宋体" w:hint="eastAsia"/>
          <w:sz w:val="24"/>
        </w:rPr>
        <w:t>（3）质保运维期间需及时响应并满足用户对于系统的问题故障处理和缺陷修正。</w:t>
      </w:r>
    </w:p>
    <w:p w14:paraId="714DEE10" w14:textId="77777777" w:rsidR="00754F50" w:rsidRDefault="00487C03">
      <w:pPr>
        <w:snapToGrid w:val="0"/>
        <w:spacing w:line="360" w:lineRule="auto"/>
        <w:ind w:firstLineChars="200" w:firstLine="480"/>
        <w:rPr>
          <w:rFonts w:ascii="宋体" w:hAnsi="宋体" w:cs="宋体" w:hint="eastAsia"/>
          <w:sz w:val="24"/>
        </w:rPr>
      </w:pPr>
      <w:r>
        <w:rPr>
          <w:rFonts w:ascii="宋体" w:hAnsi="宋体" w:cs="宋体" w:hint="eastAsia"/>
          <w:sz w:val="24"/>
        </w:rPr>
        <w:t>（4）质保运维期内所有的服务涉及的费用均包含在合同总价中，质保运维期内提供7×24小时电话或电子邮件服务，1小时内做出明确响应和安排，并及时提出问题解决或缺陷修正方案。如需专业工程师现场服务的，具有解决故障能力的技术工程师应在2小时内到场。</w:t>
      </w:r>
    </w:p>
    <w:p w14:paraId="55B2DCD7" w14:textId="77777777" w:rsidR="00754F50" w:rsidRDefault="00487C03">
      <w:pPr>
        <w:snapToGrid w:val="0"/>
        <w:spacing w:line="360" w:lineRule="auto"/>
        <w:ind w:firstLineChars="200" w:firstLine="482"/>
        <w:contextualSpacing/>
        <w:rPr>
          <w:rFonts w:ascii="宋体" w:hAnsi="宋体" w:cs="宋体" w:hint="eastAsia"/>
          <w:b/>
          <w:bCs/>
          <w:sz w:val="24"/>
        </w:rPr>
      </w:pPr>
      <w:r>
        <w:rPr>
          <w:rFonts w:ascii="宋体" w:hAnsi="宋体" w:cs="宋体"/>
          <w:b/>
          <w:bCs/>
          <w:sz w:val="24"/>
        </w:rPr>
        <w:t>4.</w:t>
      </w:r>
      <w:r>
        <w:rPr>
          <w:rFonts w:ascii="宋体" w:hAnsi="宋体" w:cs="宋体" w:hint="eastAsia"/>
          <w:b/>
          <w:bCs/>
          <w:sz w:val="24"/>
        </w:rPr>
        <w:t>项目培训要求</w:t>
      </w:r>
    </w:p>
    <w:p w14:paraId="49CEF5DA" w14:textId="77777777" w:rsidR="00754F50" w:rsidRDefault="00487C03">
      <w:pPr>
        <w:snapToGrid w:val="0"/>
        <w:spacing w:line="360" w:lineRule="auto"/>
        <w:ind w:firstLineChars="200" w:firstLine="480"/>
        <w:jc w:val="left"/>
        <w:rPr>
          <w:rFonts w:asciiTheme="minorEastAsia" w:hAnsiTheme="minorEastAsia" w:cs="Calibri" w:hint="eastAsia"/>
          <w:sz w:val="24"/>
        </w:rPr>
      </w:pPr>
      <w:r>
        <w:rPr>
          <w:rFonts w:asciiTheme="minorEastAsia" w:hAnsiTheme="minorEastAsia" w:cs="Calibri" w:hint="eastAsia"/>
          <w:sz w:val="24"/>
        </w:rPr>
        <w:t>（1）投标人应在投标文件中提出培训计划，根据项目的目标和现实情况，对相关人员进行培训，通过培训使技术及业务人员不仅对整个系统有足够的认识，而且可以熟练掌握应用系统的操作等，能够独立完成其操作对象；对核心管理员进行培训，能掌握并熟练运用。需明确培训目标、培训对象、培训方式、培训地点、培训内容等。</w:t>
      </w:r>
    </w:p>
    <w:p w14:paraId="23BA8C8E" w14:textId="77777777" w:rsidR="00754F50" w:rsidRDefault="00487C03">
      <w:pPr>
        <w:snapToGrid w:val="0"/>
        <w:spacing w:line="360" w:lineRule="auto"/>
        <w:ind w:firstLineChars="200" w:firstLine="480"/>
        <w:jc w:val="left"/>
        <w:rPr>
          <w:rFonts w:asciiTheme="minorEastAsia" w:hAnsiTheme="minorEastAsia" w:cs="Calibri" w:hint="eastAsia"/>
          <w:sz w:val="24"/>
        </w:rPr>
      </w:pPr>
      <w:r>
        <w:rPr>
          <w:rFonts w:asciiTheme="minorEastAsia" w:hAnsiTheme="minorEastAsia" w:cs="Calibri" w:hint="eastAsia"/>
          <w:sz w:val="24"/>
        </w:rPr>
        <w:t>培训目标：根据采购人要求，对采购人的管理人员、技术人员、操作人员、运维人员提供培训，以便对项目的实施和运营进行有效的管理。同时，工程验收移交后，能够胜任系统的全部运行操作、故障的分析处理。</w:t>
      </w:r>
    </w:p>
    <w:p w14:paraId="46AEEDB1" w14:textId="77777777" w:rsidR="00754F50" w:rsidRDefault="00487C03">
      <w:pPr>
        <w:snapToGrid w:val="0"/>
        <w:spacing w:line="360" w:lineRule="auto"/>
        <w:ind w:firstLineChars="200" w:firstLine="480"/>
        <w:jc w:val="left"/>
        <w:rPr>
          <w:rFonts w:asciiTheme="minorEastAsia" w:hAnsiTheme="minorEastAsia" w:cs="Calibri" w:hint="eastAsia"/>
          <w:sz w:val="24"/>
        </w:rPr>
      </w:pPr>
      <w:r>
        <w:rPr>
          <w:rFonts w:asciiTheme="minorEastAsia" w:hAnsiTheme="minorEastAsia" w:cs="Calibri" w:hint="eastAsia"/>
          <w:sz w:val="24"/>
        </w:rPr>
        <w:t>培训对象：培训对象包括但不限于以下人员：系统使用人员、系统运行维护管理人员等。</w:t>
      </w:r>
    </w:p>
    <w:p w14:paraId="3FE16B6E" w14:textId="77777777" w:rsidR="00754F50" w:rsidRDefault="00487C03">
      <w:pPr>
        <w:snapToGrid w:val="0"/>
        <w:spacing w:line="360" w:lineRule="auto"/>
        <w:ind w:firstLineChars="200" w:firstLine="480"/>
        <w:jc w:val="left"/>
        <w:rPr>
          <w:rFonts w:asciiTheme="minorEastAsia" w:hAnsiTheme="minorEastAsia" w:cs="Calibri" w:hint="eastAsia"/>
          <w:sz w:val="24"/>
        </w:rPr>
      </w:pPr>
      <w:r>
        <w:rPr>
          <w:rFonts w:asciiTheme="minorEastAsia" w:hAnsiTheme="minorEastAsia" w:cs="Calibri" w:hint="eastAsia"/>
          <w:sz w:val="24"/>
        </w:rPr>
        <w:t>培训方式：集中授课和现场操作应用指导培训，不少于1次，培训天数不</w:t>
      </w:r>
      <w:r>
        <w:rPr>
          <w:rFonts w:asciiTheme="minorEastAsia" w:hAnsiTheme="minorEastAsia" w:cs="Calibri" w:hint="eastAsia"/>
          <w:sz w:val="24"/>
        </w:rPr>
        <w:lastRenderedPageBreak/>
        <w:t>少于1天。</w:t>
      </w:r>
    </w:p>
    <w:p w14:paraId="45E3236B" w14:textId="77777777" w:rsidR="00754F50" w:rsidRDefault="00487C03">
      <w:pPr>
        <w:snapToGrid w:val="0"/>
        <w:spacing w:line="360" w:lineRule="auto"/>
        <w:ind w:firstLineChars="200" w:firstLine="480"/>
        <w:jc w:val="left"/>
        <w:rPr>
          <w:rFonts w:asciiTheme="minorEastAsia" w:hAnsiTheme="minorEastAsia" w:cs="Calibri" w:hint="eastAsia"/>
          <w:sz w:val="24"/>
        </w:rPr>
      </w:pPr>
      <w:r>
        <w:rPr>
          <w:rFonts w:asciiTheme="minorEastAsia" w:hAnsiTheme="minorEastAsia" w:cs="Calibri" w:hint="eastAsia"/>
          <w:sz w:val="24"/>
        </w:rPr>
        <w:t>培训场地：由采购人提供。</w:t>
      </w:r>
    </w:p>
    <w:p w14:paraId="35D28C26" w14:textId="77777777" w:rsidR="00754F50" w:rsidRDefault="00487C03">
      <w:pPr>
        <w:snapToGrid w:val="0"/>
        <w:spacing w:line="360" w:lineRule="auto"/>
        <w:ind w:firstLineChars="200" w:firstLine="480"/>
        <w:jc w:val="left"/>
        <w:rPr>
          <w:rFonts w:asciiTheme="minorEastAsia" w:hAnsiTheme="minorEastAsia" w:cs="Calibri" w:hint="eastAsia"/>
          <w:sz w:val="24"/>
        </w:rPr>
      </w:pPr>
      <w:r>
        <w:rPr>
          <w:rFonts w:asciiTheme="minorEastAsia" w:hAnsiTheme="minorEastAsia" w:cs="Calibri" w:hint="eastAsia"/>
          <w:sz w:val="24"/>
        </w:rPr>
        <w:t>培训内容：内容包含但不限于系统总体情况进行介绍、业务操作、系统功能、简单的系统故障诊断和排除等（所有培训以中文进行）。</w:t>
      </w:r>
    </w:p>
    <w:p w14:paraId="69576432" w14:textId="77777777" w:rsidR="00754F50" w:rsidRDefault="00487C03">
      <w:pPr>
        <w:snapToGrid w:val="0"/>
        <w:spacing w:line="360" w:lineRule="auto"/>
        <w:ind w:firstLineChars="200" w:firstLine="480"/>
        <w:jc w:val="left"/>
        <w:rPr>
          <w:rFonts w:asciiTheme="minorEastAsia" w:hAnsiTheme="minorEastAsia" w:cs="Calibri" w:hint="eastAsia"/>
          <w:sz w:val="24"/>
        </w:rPr>
      </w:pPr>
      <w:r>
        <w:rPr>
          <w:rFonts w:asciiTheme="minorEastAsia" w:hAnsiTheme="minorEastAsia" w:cs="Calibri" w:hint="eastAsia"/>
          <w:sz w:val="24"/>
        </w:rPr>
        <w:t>（2）培训费用计入投标总价。</w:t>
      </w:r>
    </w:p>
    <w:p w14:paraId="58ABBC90" w14:textId="77777777" w:rsidR="00754F50" w:rsidRDefault="00487C03">
      <w:pPr>
        <w:spacing w:line="360" w:lineRule="auto"/>
        <w:ind w:firstLineChars="200" w:firstLine="482"/>
        <w:contextualSpacing/>
        <w:rPr>
          <w:rFonts w:ascii="宋体" w:hAnsi="宋体" w:cs="宋体" w:hint="eastAsia"/>
          <w:b/>
          <w:bCs/>
          <w:sz w:val="24"/>
        </w:rPr>
      </w:pPr>
      <w:r>
        <w:rPr>
          <w:rFonts w:ascii="宋体" w:hAnsi="宋体" w:cs="宋体"/>
          <w:b/>
          <w:bCs/>
          <w:sz w:val="24"/>
        </w:rPr>
        <w:t>5</w:t>
      </w:r>
      <w:r>
        <w:rPr>
          <w:rFonts w:ascii="宋体" w:hAnsi="宋体" w:cs="宋体" w:hint="eastAsia"/>
          <w:b/>
          <w:bCs/>
          <w:sz w:val="24"/>
        </w:rPr>
        <w:t>.知识产权要求</w:t>
      </w:r>
    </w:p>
    <w:p w14:paraId="4F6DB774" w14:textId="77777777" w:rsidR="00754F50" w:rsidRDefault="00487C03">
      <w:pPr>
        <w:spacing w:line="360" w:lineRule="auto"/>
        <w:ind w:firstLineChars="200" w:firstLine="480"/>
        <w:rPr>
          <w:rFonts w:ascii="宋体" w:hAnsi="宋体" w:hint="eastAsia"/>
          <w:bCs/>
          <w:sz w:val="24"/>
        </w:rPr>
      </w:pPr>
      <w:r>
        <w:rPr>
          <w:rFonts w:ascii="宋体" w:hAnsi="宋体" w:hint="eastAsia"/>
          <w:bCs/>
          <w:sz w:val="24"/>
        </w:rPr>
        <w:t>（1）本项目的最终用户为中国共产党杭州市滨江区纪律检查委员会。</w:t>
      </w:r>
    </w:p>
    <w:p w14:paraId="3F23C07F" w14:textId="77777777" w:rsidR="00754F50" w:rsidRDefault="00487C03">
      <w:pPr>
        <w:spacing w:line="360" w:lineRule="auto"/>
        <w:ind w:firstLineChars="200" w:firstLine="480"/>
        <w:rPr>
          <w:rFonts w:ascii="宋体" w:hAnsi="宋体" w:hint="eastAsia"/>
          <w:bCs/>
          <w:sz w:val="24"/>
        </w:rPr>
      </w:pPr>
      <w:r>
        <w:rPr>
          <w:rFonts w:ascii="宋体" w:hAnsi="宋体" w:hint="eastAsia"/>
          <w:bCs/>
          <w:sz w:val="24"/>
        </w:rPr>
        <w:t>（2）中标方应保证所提供的系统或其任何一部分均不会侵犯任何第三方的知识产权。</w:t>
      </w:r>
    </w:p>
    <w:p w14:paraId="599C9C6E" w14:textId="77777777" w:rsidR="00754F50" w:rsidRDefault="00487C03">
      <w:pPr>
        <w:spacing w:line="360" w:lineRule="auto"/>
        <w:ind w:firstLineChars="200" w:firstLine="480"/>
        <w:rPr>
          <w:rFonts w:ascii="宋体" w:hAnsi="宋体" w:hint="eastAsia"/>
          <w:bCs/>
          <w:sz w:val="24"/>
        </w:rPr>
      </w:pPr>
      <w:r>
        <w:rPr>
          <w:rFonts w:ascii="宋体" w:hAnsi="宋体" w:hint="eastAsia"/>
          <w:bCs/>
          <w:sz w:val="24"/>
        </w:rPr>
        <w:t>（3）投标人须保证所提供的产品包括相关附件为相应厂家原装正品，软件产品为相关厂家正版软件，符合国家有关规定。投标人须保证所提供产品具有合法的版权或使用权，本项目采购的产品，如在本项目范围内使用过程中出现版权或使用权纠纷，应由中标人负责，采购人和采购机构不承担责任。</w:t>
      </w:r>
    </w:p>
    <w:p w14:paraId="682A0F0F" w14:textId="77777777" w:rsidR="00754F50" w:rsidRDefault="00487C03">
      <w:pPr>
        <w:spacing w:line="360" w:lineRule="auto"/>
        <w:ind w:firstLineChars="200" w:firstLine="480"/>
        <w:rPr>
          <w:rFonts w:ascii="宋体" w:hAnsi="宋体" w:hint="eastAsia"/>
          <w:bCs/>
          <w:sz w:val="24"/>
        </w:rPr>
      </w:pPr>
      <w:r>
        <w:rPr>
          <w:rFonts w:ascii="宋体" w:hAnsi="宋体" w:hint="eastAsia"/>
          <w:bCs/>
          <w:sz w:val="24"/>
        </w:rPr>
        <w:t>（4）本项目所涉系统中的包含文字、声音、图像等所有的数据信息的所有权、使用权和知识产权等权益都属于甲方。未经采购人书面允许，中标人无权使用、转让或处理系统中所有数据信息。中标人须妥善保存和备份系统中的所有数据信息，使之不被破坏、删除。中标人应该提供合适的技术手段，确保甲方及最终用户能阅读、使用、传送、处理和备份系统中的声音、图像和数据信息。由于采购人原因而导致前述系统数据信息丢失或损坏的，中标人不承担赔偿责任，但中标人应及时进行修复处理。</w:t>
      </w:r>
    </w:p>
    <w:p w14:paraId="3090B041" w14:textId="77777777" w:rsidR="00754F50" w:rsidRDefault="00487C03">
      <w:pPr>
        <w:spacing w:line="360" w:lineRule="auto"/>
        <w:ind w:firstLineChars="200" w:firstLine="480"/>
        <w:rPr>
          <w:rFonts w:ascii="宋体" w:hAnsi="宋体" w:cs="宋体" w:hint="eastAsia"/>
          <w:b/>
          <w:sz w:val="24"/>
        </w:rPr>
      </w:pPr>
      <w:r>
        <w:rPr>
          <w:rFonts w:ascii="宋体" w:hAnsi="宋体" w:hint="eastAsia"/>
          <w:bCs/>
          <w:sz w:val="24"/>
        </w:rPr>
        <w:t>（5）本项目的知识产权归采购人所有，中标人必须提供本项目的所有源代码和开发文档。未经采购人书面同意，中标不得擅自扩散或提供给第三方使用。</w:t>
      </w:r>
    </w:p>
    <w:p w14:paraId="39C6867B" w14:textId="77777777" w:rsidR="00754F50" w:rsidRDefault="00487C03">
      <w:pPr>
        <w:pStyle w:val="ad"/>
        <w:ind w:firstLine="482"/>
        <w:rPr>
          <w:rFonts w:hAnsi="宋体" w:cs="宋体" w:hint="eastAsia"/>
          <w:kern w:val="36"/>
          <w:szCs w:val="24"/>
        </w:rPr>
      </w:pPr>
      <w:r>
        <w:rPr>
          <w:rFonts w:hAnsi="宋体" w:cs="宋体"/>
          <w:b/>
          <w:szCs w:val="24"/>
          <w:lang w:val="en-US"/>
        </w:rPr>
        <w:t>6</w:t>
      </w:r>
      <w:r>
        <w:rPr>
          <w:rFonts w:hAnsi="宋体" w:cs="宋体" w:hint="eastAsia"/>
          <w:b/>
          <w:szCs w:val="24"/>
          <w:lang w:val="en-US"/>
        </w:rPr>
        <w:t>.</w:t>
      </w:r>
      <w:r>
        <w:rPr>
          <w:rFonts w:hAnsi="宋体" w:cs="宋体" w:hint="eastAsia"/>
          <w:b/>
          <w:kern w:val="36"/>
          <w:szCs w:val="24"/>
        </w:rPr>
        <w:t>服务保密要求</w:t>
      </w:r>
    </w:p>
    <w:p w14:paraId="1021E07F" w14:textId="77777777" w:rsidR="00754F50" w:rsidRDefault="00487C03">
      <w:pPr>
        <w:pStyle w:val="ad"/>
        <w:ind w:firstLine="480"/>
        <w:rPr>
          <w:rFonts w:hAnsi="宋体" w:cs="宋体" w:hint="eastAsia"/>
          <w:szCs w:val="24"/>
        </w:rPr>
      </w:pPr>
      <w:r>
        <w:rPr>
          <w:rFonts w:hAnsi="宋体" w:cs="宋体" w:hint="eastAsia"/>
          <w:szCs w:val="24"/>
        </w:rPr>
        <w:t>（1）中标方应按照《网络安全法》《数据安全法》的要求，履行网络和数据安全保护义务；</w:t>
      </w:r>
    </w:p>
    <w:p w14:paraId="7EAE2A5F" w14:textId="77777777" w:rsidR="00754F50" w:rsidRDefault="00487C03">
      <w:pPr>
        <w:pStyle w:val="ad"/>
        <w:ind w:firstLine="480"/>
        <w:rPr>
          <w:rFonts w:hAnsi="宋体" w:cs="宋体" w:hint="eastAsia"/>
          <w:lang w:val="en-US"/>
        </w:rPr>
      </w:pPr>
      <w:r>
        <w:rPr>
          <w:rFonts w:hAnsi="宋体" w:cs="宋体" w:hint="eastAsia"/>
          <w:szCs w:val="24"/>
        </w:rPr>
        <w:t>（2）中标方及项目涉及工作人员均须在签订合同时，与业主单位签订保密协议；格式详见附件。</w:t>
      </w:r>
    </w:p>
    <w:p w14:paraId="7A9C6E3A" w14:textId="77777777" w:rsidR="00754F50" w:rsidRDefault="00487C03">
      <w:pPr>
        <w:pStyle w:val="afffd"/>
        <w:numPr>
          <w:ilvl w:val="0"/>
          <w:numId w:val="1"/>
        </w:numPr>
        <w:ind w:firstLineChars="0"/>
        <w:outlineLvl w:val="1"/>
        <w:rPr>
          <w:rFonts w:ascii="宋体" w:eastAsia="宋体" w:hAnsi="宋体" w:cs="宋体" w:hint="eastAsia"/>
          <w:b/>
          <w:bCs/>
          <w:sz w:val="32"/>
          <w:szCs w:val="32"/>
        </w:rPr>
      </w:pPr>
      <w:r>
        <w:rPr>
          <w:rFonts w:ascii="宋体" w:eastAsia="宋体" w:hAnsi="宋体" w:cs="宋体" w:hint="eastAsia"/>
          <w:b/>
          <w:bCs/>
          <w:sz w:val="32"/>
          <w:szCs w:val="32"/>
        </w:rPr>
        <w:t>人员要求</w:t>
      </w:r>
    </w:p>
    <w:p w14:paraId="5E3DA0AD" w14:textId="77777777" w:rsidR="00754F50" w:rsidRDefault="00487C03">
      <w:pPr>
        <w:spacing w:line="360" w:lineRule="auto"/>
        <w:ind w:firstLineChars="200" w:firstLine="480"/>
        <w:rPr>
          <w:rFonts w:ascii="宋体" w:hAnsi="宋体" w:cs="仿宋" w:hint="eastAsia"/>
          <w:sz w:val="24"/>
        </w:rPr>
      </w:pPr>
      <w:r>
        <w:rPr>
          <w:rFonts w:ascii="宋体" w:hAnsi="宋体" w:cs="仿宋" w:hint="eastAsia"/>
          <w:sz w:val="24"/>
        </w:rPr>
        <w:t>1</w:t>
      </w:r>
      <w:r>
        <w:rPr>
          <w:rFonts w:ascii="宋体" w:hAnsi="宋体" w:cs="仿宋"/>
          <w:sz w:val="24"/>
        </w:rPr>
        <w:t>.</w:t>
      </w:r>
      <w:r>
        <w:rPr>
          <w:rFonts w:ascii="宋体" w:hAnsi="宋体" w:cs="仿宋" w:hint="eastAsia"/>
          <w:sz w:val="24"/>
        </w:rPr>
        <w:t>人员配备数量</w:t>
      </w:r>
    </w:p>
    <w:p w14:paraId="7D4A058E" w14:textId="77777777" w:rsidR="00754F50" w:rsidRDefault="00487C03">
      <w:pPr>
        <w:snapToGrid w:val="0"/>
        <w:spacing w:line="360" w:lineRule="auto"/>
        <w:ind w:firstLineChars="200" w:firstLine="480"/>
        <w:jc w:val="left"/>
        <w:rPr>
          <w:rFonts w:ascii="宋体" w:hAnsi="宋体" w:cs="仿宋" w:hint="eastAsia"/>
          <w:sz w:val="24"/>
        </w:rPr>
      </w:pPr>
      <w:r>
        <w:rPr>
          <w:rFonts w:ascii="宋体" w:hAnsi="宋体" w:cs="仿宋" w:hint="eastAsia"/>
          <w:sz w:val="24"/>
        </w:rPr>
        <w:lastRenderedPageBreak/>
        <w:t>（1）项目负责人1名，具备信息系统项目管理师（高级）证书，具有类似项目管理实施经验。</w:t>
      </w:r>
    </w:p>
    <w:p w14:paraId="1BC40A54" w14:textId="77777777" w:rsidR="00754F50" w:rsidRDefault="00487C03">
      <w:pPr>
        <w:snapToGrid w:val="0"/>
        <w:spacing w:line="360" w:lineRule="auto"/>
        <w:ind w:firstLineChars="200" w:firstLine="480"/>
        <w:jc w:val="left"/>
        <w:rPr>
          <w:rFonts w:ascii="宋体" w:hAnsi="宋体" w:cs="仿宋" w:hint="eastAsia"/>
          <w:sz w:val="24"/>
        </w:rPr>
      </w:pPr>
      <w:r>
        <w:rPr>
          <w:rFonts w:ascii="宋体" w:hAnsi="宋体" w:cs="仿宋" w:hint="eastAsia"/>
          <w:sz w:val="24"/>
        </w:rPr>
        <w:t>（2）拟派本项目实施团队人员（除项目负责人和驻场人员外），具备具有国家人社颁发的系统架构师、网络工程师、系统集成项目管理师证书；</w:t>
      </w:r>
    </w:p>
    <w:p w14:paraId="4ACD082A" w14:textId="77777777" w:rsidR="00754F50" w:rsidRDefault="00487C03">
      <w:pPr>
        <w:snapToGrid w:val="0"/>
        <w:spacing w:line="360" w:lineRule="auto"/>
        <w:ind w:firstLineChars="200" w:firstLine="480"/>
        <w:jc w:val="left"/>
        <w:rPr>
          <w:rFonts w:ascii="宋体" w:hAnsi="宋体" w:cs="仿宋" w:hint="eastAsia"/>
          <w:sz w:val="24"/>
        </w:rPr>
      </w:pPr>
      <w:r>
        <w:rPr>
          <w:rFonts w:ascii="宋体" w:hAnsi="宋体" w:cs="仿宋" w:hint="eastAsia"/>
          <w:sz w:val="24"/>
        </w:rPr>
        <w:t>（3）驻场人员：系统建设及试运行期间提供2名驻场人员，学历本科及以上，以确保项目在建设期内顺利完成实施。其中需有1名具备高级数据库工程师证书，以保障数据迁移工作的顺利实施。质保运维期内提供1名驻场运维人员。</w:t>
      </w:r>
    </w:p>
    <w:p w14:paraId="36BF1052" w14:textId="77777777" w:rsidR="00754F50" w:rsidRDefault="00487C03">
      <w:pPr>
        <w:tabs>
          <w:tab w:val="left" w:pos="432"/>
        </w:tabs>
        <w:snapToGrid w:val="0"/>
        <w:spacing w:line="360" w:lineRule="auto"/>
        <w:ind w:firstLineChars="200" w:firstLine="480"/>
        <w:jc w:val="left"/>
        <w:rPr>
          <w:rFonts w:ascii="宋体" w:hAnsi="宋体" w:cs="宋体" w:hint="eastAsia"/>
          <w:sz w:val="24"/>
          <w:szCs w:val="22"/>
        </w:rPr>
      </w:pPr>
      <w:r>
        <w:rPr>
          <w:rFonts w:ascii="宋体" w:hAnsi="宋体" w:cs="宋体"/>
          <w:sz w:val="24"/>
          <w:szCs w:val="22"/>
        </w:rPr>
        <w:t>2.</w:t>
      </w:r>
      <w:r>
        <w:rPr>
          <w:rFonts w:ascii="宋体" w:hAnsi="宋体" w:cs="宋体" w:hint="eastAsia"/>
          <w:sz w:val="24"/>
          <w:szCs w:val="22"/>
        </w:rPr>
        <w:t>人员服务时间</w:t>
      </w:r>
    </w:p>
    <w:p w14:paraId="5AE1E431" w14:textId="77777777" w:rsidR="00754F50" w:rsidRDefault="00487C03">
      <w:pPr>
        <w:tabs>
          <w:tab w:val="left" w:pos="432"/>
        </w:tabs>
        <w:snapToGrid w:val="0"/>
        <w:spacing w:line="360" w:lineRule="auto"/>
        <w:ind w:firstLineChars="200" w:firstLine="480"/>
        <w:jc w:val="left"/>
        <w:rPr>
          <w:rFonts w:ascii="宋体" w:hAnsi="宋体" w:cs="宋体" w:hint="eastAsia"/>
          <w:sz w:val="24"/>
          <w:szCs w:val="22"/>
        </w:rPr>
      </w:pPr>
      <w:r>
        <w:rPr>
          <w:rFonts w:ascii="宋体" w:hAnsi="宋体" w:cs="宋体" w:hint="eastAsia"/>
          <w:sz w:val="24"/>
          <w:szCs w:val="22"/>
        </w:rPr>
        <w:t>（1）驻点人员服务时间：质保期内提供5*8小时（除法定节假日）驻点服务；</w:t>
      </w:r>
    </w:p>
    <w:p w14:paraId="26FC13CE" w14:textId="77777777" w:rsidR="00754F50" w:rsidRDefault="00487C03">
      <w:pPr>
        <w:tabs>
          <w:tab w:val="left" w:pos="432"/>
        </w:tabs>
        <w:snapToGrid w:val="0"/>
        <w:spacing w:line="360" w:lineRule="auto"/>
        <w:ind w:firstLineChars="200" w:firstLine="480"/>
        <w:jc w:val="left"/>
        <w:rPr>
          <w:rFonts w:ascii="宋体" w:hAnsi="宋体" w:cs="宋体" w:hint="eastAsia"/>
          <w:sz w:val="24"/>
          <w:szCs w:val="22"/>
        </w:rPr>
      </w:pPr>
      <w:r>
        <w:rPr>
          <w:rFonts w:ascii="宋体" w:hAnsi="宋体" w:cs="宋体" w:hint="eastAsia"/>
          <w:sz w:val="24"/>
          <w:szCs w:val="22"/>
        </w:rPr>
        <w:t>（2）团队人员服务时间：项目验收之前提供5*8小时（除法定节假日）开发服务，项目验收之后提供技术服务热线（7*24小时）服务；</w:t>
      </w:r>
    </w:p>
    <w:p w14:paraId="2F907DCF" w14:textId="77777777" w:rsidR="00754F50" w:rsidRDefault="00487C03">
      <w:pPr>
        <w:tabs>
          <w:tab w:val="left" w:pos="432"/>
        </w:tabs>
        <w:snapToGrid w:val="0"/>
        <w:spacing w:line="360" w:lineRule="auto"/>
        <w:ind w:firstLineChars="200" w:firstLine="480"/>
        <w:jc w:val="left"/>
        <w:rPr>
          <w:rFonts w:ascii="宋体" w:hAnsi="宋体" w:cs="宋体" w:hint="eastAsia"/>
          <w:sz w:val="24"/>
          <w:szCs w:val="22"/>
        </w:rPr>
      </w:pPr>
      <w:r>
        <w:rPr>
          <w:rFonts w:ascii="宋体" w:hAnsi="宋体" w:cs="宋体" w:hint="eastAsia"/>
          <w:sz w:val="24"/>
          <w:szCs w:val="22"/>
        </w:rPr>
        <w:t>（3）项目负责人服务时间：项目服务期内提供7*24小时协调服务。</w:t>
      </w:r>
    </w:p>
    <w:p w14:paraId="55373BF9" w14:textId="77777777" w:rsidR="00754F50" w:rsidRDefault="00487C03">
      <w:pPr>
        <w:tabs>
          <w:tab w:val="left" w:pos="432"/>
        </w:tabs>
        <w:snapToGrid w:val="0"/>
        <w:spacing w:line="360" w:lineRule="auto"/>
        <w:ind w:firstLineChars="200" w:firstLine="480"/>
        <w:rPr>
          <w:rFonts w:ascii="宋体" w:hAnsi="宋体" w:cs="宋体" w:hint="eastAsia"/>
          <w:sz w:val="24"/>
          <w:szCs w:val="22"/>
        </w:rPr>
      </w:pPr>
      <w:r>
        <w:rPr>
          <w:rFonts w:ascii="宋体" w:hAnsi="宋体" w:cs="宋体"/>
          <w:sz w:val="24"/>
          <w:szCs w:val="22"/>
        </w:rPr>
        <w:t>3.</w:t>
      </w:r>
      <w:r>
        <w:rPr>
          <w:rFonts w:ascii="宋体" w:hAnsi="宋体" w:cs="宋体" w:hint="eastAsia"/>
          <w:sz w:val="24"/>
          <w:szCs w:val="22"/>
        </w:rPr>
        <w:t>人</w:t>
      </w:r>
      <w:r>
        <w:rPr>
          <w:rFonts w:ascii="宋体" w:hAnsi="宋体" w:cs="宋体" w:hint="eastAsia"/>
          <w:sz w:val="24"/>
          <w:szCs w:val="22"/>
          <w:lang w:val="zh-CN"/>
        </w:rPr>
        <w:t>员工作内容及职责</w:t>
      </w:r>
    </w:p>
    <w:p w14:paraId="4304AE20" w14:textId="77777777" w:rsidR="00754F50" w:rsidRDefault="00487C03">
      <w:pPr>
        <w:tabs>
          <w:tab w:val="left" w:pos="432"/>
        </w:tabs>
        <w:snapToGrid w:val="0"/>
        <w:spacing w:line="360" w:lineRule="auto"/>
        <w:ind w:firstLineChars="200" w:firstLine="480"/>
        <w:rPr>
          <w:rFonts w:ascii="宋体" w:hAnsi="宋体" w:cs="宋体" w:hint="eastAsia"/>
          <w:sz w:val="24"/>
          <w:szCs w:val="22"/>
          <w:lang w:val="zh-CN"/>
        </w:rPr>
      </w:pPr>
      <w:r>
        <w:rPr>
          <w:rFonts w:ascii="宋体" w:hAnsi="宋体" w:cs="宋体" w:hint="eastAsia"/>
          <w:sz w:val="24"/>
          <w:szCs w:val="22"/>
          <w:lang w:val="zh-CN"/>
        </w:rPr>
        <w:t>（1）驻点人员及项目负责人工作内容及职责</w:t>
      </w:r>
    </w:p>
    <w:p w14:paraId="2598E655" w14:textId="77777777" w:rsidR="00754F50" w:rsidRDefault="00487C03">
      <w:pPr>
        <w:snapToGrid w:val="0"/>
        <w:spacing w:line="360" w:lineRule="auto"/>
        <w:ind w:leftChars="95" w:left="199" w:firstLineChars="100" w:firstLine="240"/>
        <w:rPr>
          <w:rFonts w:ascii="宋体" w:hAnsi="宋体" w:cs="宋体" w:hint="eastAsia"/>
          <w:sz w:val="24"/>
          <w:szCs w:val="22"/>
          <w:lang w:val="zh-CN"/>
        </w:rPr>
      </w:pPr>
      <w:r>
        <w:rPr>
          <w:rFonts w:ascii="宋体" w:hAnsi="宋体" w:cs="宋体" w:hint="eastAsia"/>
          <w:sz w:val="24"/>
          <w:szCs w:val="22"/>
          <w:lang w:val="zh-CN"/>
        </w:rPr>
        <w:t>①对系统运行情况每周巡检，故障排查，保障系统稳定运行。</w:t>
      </w:r>
    </w:p>
    <w:p w14:paraId="75C90326" w14:textId="77777777" w:rsidR="00754F50" w:rsidRDefault="00487C03">
      <w:pPr>
        <w:tabs>
          <w:tab w:val="left" w:pos="432"/>
        </w:tabs>
        <w:snapToGrid w:val="0"/>
        <w:spacing w:line="360" w:lineRule="auto"/>
        <w:ind w:firstLineChars="200" w:firstLine="480"/>
        <w:rPr>
          <w:rFonts w:ascii="宋体" w:hAnsi="宋体" w:cs="宋体" w:hint="eastAsia"/>
          <w:sz w:val="24"/>
          <w:szCs w:val="22"/>
          <w:lang w:val="zh-CN"/>
        </w:rPr>
      </w:pPr>
      <w:r>
        <w:rPr>
          <w:rFonts w:ascii="宋体" w:hAnsi="宋体" w:cs="宋体" w:hint="eastAsia"/>
          <w:sz w:val="24"/>
          <w:szCs w:val="22"/>
          <w:lang w:val="zh-CN"/>
        </w:rPr>
        <w:t>（2）项目管理团队人员（项目负责人）工作内容及职责</w:t>
      </w:r>
    </w:p>
    <w:p w14:paraId="3B8AB274" w14:textId="77777777" w:rsidR="00754F50" w:rsidRDefault="00487C03">
      <w:pPr>
        <w:tabs>
          <w:tab w:val="left" w:pos="432"/>
        </w:tabs>
        <w:snapToGrid w:val="0"/>
        <w:spacing w:line="360" w:lineRule="auto"/>
        <w:ind w:firstLineChars="200" w:firstLine="480"/>
        <w:rPr>
          <w:rFonts w:ascii="宋体" w:hAnsi="宋体" w:cs="宋体" w:hint="eastAsia"/>
          <w:sz w:val="24"/>
          <w:szCs w:val="22"/>
          <w:lang w:val="zh-CN"/>
        </w:rPr>
      </w:pPr>
      <w:r>
        <w:rPr>
          <w:rFonts w:ascii="宋体" w:hAnsi="宋体" w:cs="宋体" w:hint="eastAsia"/>
          <w:sz w:val="24"/>
          <w:szCs w:val="22"/>
          <w:lang w:val="zh-CN"/>
        </w:rPr>
        <w:t>①协调各种资源，对项目整体负责。</w:t>
      </w:r>
    </w:p>
    <w:p w14:paraId="52ECEA79" w14:textId="77777777" w:rsidR="00754F50" w:rsidRDefault="00487C03">
      <w:pPr>
        <w:tabs>
          <w:tab w:val="left" w:pos="432"/>
        </w:tabs>
        <w:snapToGrid w:val="0"/>
        <w:spacing w:line="360" w:lineRule="auto"/>
        <w:ind w:firstLineChars="200" w:firstLine="480"/>
        <w:rPr>
          <w:rFonts w:ascii="宋体" w:hAnsi="宋体" w:cs="宋体" w:hint="eastAsia"/>
          <w:sz w:val="24"/>
          <w:szCs w:val="22"/>
          <w:lang w:val="zh-CN"/>
        </w:rPr>
      </w:pPr>
      <w:r>
        <w:rPr>
          <w:rFonts w:ascii="宋体" w:hAnsi="宋体" w:cs="宋体" w:hint="eastAsia"/>
          <w:sz w:val="24"/>
          <w:szCs w:val="22"/>
          <w:lang w:val="zh-CN"/>
        </w:rPr>
        <w:t>②项目负责人1名，负责制定项目计划、项目的管理、开发、质量保证过程，确保客户的成本、进度、绩效和质量目标。</w:t>
      </w:r>
    </w:p>
    <w:p w14:paraId="65EC1818" w14:textId="77777777" w:rsidR="00754F50" w:rsidRDefault="00487C03">
      <w:pPr>
        <w:tabs>
          <w:tab w:val="left" w:pos="432"/>
        </w:tabs>
        <w:snapToGrid w:val="0"/>
        <w:spacing w:line="360" w:lineRule="auto"/>
        <w:ind w:firstLineChars="200" w:firstLine="480"/>
        <w:rPr>
          <w:rFonts w:ascii="宋体" w:hAnsi="宋体" w:cs="宋体" w:hint="eastAsia"/>
          <w:sz w:val="24"/>
          <w:szCs w:val="22"/>
          <w:lang w:val="zh-CN"/>
        </w:rPr>
      </w:pPr>
      <w:r>
        <w:rPr>
          <w:rFonts w:ascii="宋体" w:hAnsi="宋体" w:cs="宋体" w:hint="eastAsia"/>
          <w:sz w:val="24"/>
          <w:szCs w:val="22"/>
          <w:lang w:val="zh-CN"/>
        </w:rPr>
        <w:t>（3）项目实施团队人员工作内容及职责</w:t>
      </w:r>
    </w:p>
    <w:p w14:paraId="2D653F64" w14:textId="77777777" w:rsidR="00754F50" w:rsidRDefault="00487C03">
      <w:pPr>
        <w:tabs>
          <w:tab w:val="left" w:pos="432"/>
        </w:tabs>
        <w:snapToGrid w:val="0"/>
        <w:spacing w:line="360" w:lineRule="auto"/>
        <w:ind w:firstLineChars="200" w:firstLine="480"/>
        <w:rPr>
          <w:rFonts w:ascii="宋体" w:hAnsi="宋体" w:cs="宋体" w:hint="eastAsia"/>
          <w:sz w:val="24"/>
          <w:szCs w:val="22"/>
        </w:rPr>
      </w:pPr>
      <w:r>
        <w:rPr>
          <w:rFonts w:ascii="宋体" w:hAnsi="宋体" w:cs="宋体" w:hint="eastAsia"/>
          <w:sz w:val="24"/>
          <w:szCs w:val="22"/>
          <w:lang w:val="zh-CN"/>
        </w:rPr>
        <w:t>项目实施团队人员负责系统的方案设计</w:t>
      </w:r>
      <w:r>
        <w:rPr>
          <w:rFonts w:ascii="宋体" w:hAnsi="宋体" w:cs="宋体" w:hint="eastAsia"/>
          <w:sz w:val="24"/>
          <w:szCs w:val="22"/>
        </w:rPr>
        <w:t>、设备安装调试、系统软件开发、系统集成、系统测试、培训、试运行、系统验收等。</w:t>
      </w:r>
    </w:p>
    <w:p w14:paraId="203D9DAC" w14:textId="77777777" w:rsidR="00754F50" w:rsidRDefault="00487C03">
      <w:pPr>
        <w:tabs>
          <w:tab w:val="left" w:pos="432"/>
        </w:tabs>
        <w:snapToGrid w:val="0"/>
        <w:spacing w:line="360" w:lineRule="auto"/>
        <w:ind w:firstLineChars="200" w:firstLine="480"/>
        <w:rPr>
          <w:rFonts w:ascii="宋体" w:hAnsi="宋体" w:cs="宋体" w:hint="eastAsia"/>
          <w:sz w:val="24"/>
          <w:szCs w:val="22"/>
        </w:rPr>
      </w:pPr>
      <w:r>
        <w:rPr>
          <w:rFonts w:ascii="宋体" w:hAnsi="宋体" w:cs="宋体"/>
          <w:sz w:val="24"/>
          <w:szCs w:val="22"/>
        </w:rPr>
        <w:t>4.</w:t>
      </w:r>
      <w:r>
        <w:rPr>
          <w:rFonts w:ascii="宋体" w:hAnsi="宋体" w:cs="宋体" w:hint="eastAsia"/>
          <w:sz w:val="24"/>
          <w:szCs w:val="22"/>
        </w:rPr>
        <w:t>人员其他要求</w:t>
      </w:r>
    </w:p>
    <w:p w14:paraId="76D687C1" w14:textId="77777777" w:rsidR="00754F50" w:rsidRDefault="00487C03">
      <w:pPr>
        <w:snapToGrid w:val="0"/>
        <w:spacing w:line="360" w:lineRule="auto"/>
        <w:ind w:firstLineChars="200" w:firstLine="480"/>
        <w:rPr>
          <w:rFonts w:ascii="宋体" w:hAnsi="宋体" w:cs="仿宋" w:hint="eastAsia"/>
          <w:sz w:val="24"/>
        </w:rPr>
      </w:pPr>
      <w:r>
        <w:rPr>
          <w:rFonts w:ascii="宋体" w:hAnsi="宋体" w:cs="仿宋" w:hint="eastAsia"/>
          <w:sz w:val="24"/>
        </w:rPr>
        <w:t>（</w:t>
      </w:r>
      <w:r>
        <w:rPr>
          <w:rFonts w:ascii="宋体" w:hAnsi="宋体" w:cs="仿宋"/>
          <w:sz w:val="24"/>
        </w:rPr>
        <w:t>1</w:t>
      </w:r>
      <w:r>
        <w:rPr>
          <w:rFonts w:ascii="宋体" w:hAnsi="宋体" w:cs="仿宋" w:hint="eastAsia"/>
          <w:sz w:val="24"/>
        </w:rPr>
        <w:t>）投标人不得随意更换服务人员，若必须更换需提前15天向采购人提出申请，采购人对服务人员变更进行审批，签发人员变更审批单，更换人员需在采购人同意后24小时内保证更换人员到位，更换人员资质不得低于投标时人员资历。</w:t>
      </w:r>
    </w:p>
    <w:p w14:paraId="1F22E0C4" w14:textId="77777777" w:rsidR="00754F50" w:rsidRDefault="00487C03">
      <w:pPr>
        <w:snapToGrid w:val="0"/>
        <w:spacing w:line="360" w:lineRule="auto"/>
        <w:ind w:firstLineChars="200" w:firstLine="480"/>
        <w:rPr>
          <w:rFonts w:ascii="宋体" w:hAnsi="宋体" w:cs="仿宋" w:hint="eastAsia"/>
          <w:sz w:val="24"/>
        </w:rPr>
      </w:pPr>
      <w:r>
        <w:rPr>
          <w:rFonts w:ascii="宋体" w:hAnsi="宋体" w:cs="仿宋" w:hint="eastAsia"/>
          <w:sz w:val="24"/>
        </w:rPr>
        <w:t>（</w:t>
      </w:r>
      <w:r>
        <w:rPr>
          <w:rFonts w:ascii="宋体" w:hAnsi="宋体" w:cs="仿宋"/>
          <w:sz w:val="24"/>
        </w:rPr>
        <w:t>2</w:t>
      </w:r>
      <w:r>
        <w:rPr>
          <w:rFonts w:ascii="宋体" w:hAnsi="宋体" w:cs="仿宋" w:hint="eastAsia"/>
          <w:sz w:val="24"/>
        </w:rPr>
        <w:t>）合同期间，工作时间发生的所有人员的意外伤害、车辆事故等所有安</w:t>
      </w:r>
      <w:r>
        <w:rPr>
          <w:rFonts w:ascii="宋体" w:hAnsi="宋体" w:cs="仿宋" w:hint="eastAsia"/>
          <w:sz w:val="24"/>
        </w:rPr>
        <w:lastRenderedPageBreak/>
        <w:t>全事故，由中标单位自行负责。</w:t>
      </w:r>
    </w:p>
    <w:p w14:paraId="1815772D" w14:textId="77777777" w:rsidR="00754F50" w:rsidRDefault="00487C03">
      <w:pPr>
        <w:snapToGrid w:val="0"/>
        <w:spacing w:line="360" w:lineRule="auto"/>
        <w:ind w:firstLineChars="200" w:firstLine="480"/>
        <w:rPr>
          <w:rFonts w:ascii="宋体" w:hAnsi="宋体" w:cs="仿宋" w:hint="eastAsia"/>
          <w:sz w:val="24"/>
        </w:rPr>
      </w:pPr>
      <w:r>
        <w:rPr>
          <w:rFonts w:ascii="宋体" w:hAnsi="宋体" w:cs="仿宋" w:hint="eastAsia"/>
          <w:sz w:val="24"/>
        </w:rPr>
        <w:t>（</w:t>
      </w:r>
      <w:r>
        <w:rPr>
          <w:rFonts w:ascii="宋体" w:hAnsi="宋体" w:cs="仿宋"/>
          <w:sz w:val="24"/>
        </w:rPr>
        <w:t>3</w:t>
      </w:r>
      <w:r>
        <w:rPr>
          <w:rFonts w:ascii="宋体" w:hAnsi="宋体" w:cs="仿宋" w:hint="eastAsia"/>
          <w:sz w:val="24"/>
        </w:rPr>
        <w:t>）中标人对服务人员必须按有关规定签订劳动合同并办理基本养老保险、基本医疗保险、生育保险、失业保险、工伤保险、意外人身伤害险等手续；工资待遇按《劳动法》有关规定执行，如不按规定办理，将扣除履约保证金。</w:t>
      </w:r>
    </w:p>
    <w:p w14:paraId="0A89C720" w14:textId="77777777" w:rsidR="00754F50" w:rsidRDefault="00487C03">
      <w:pPr>
        <w:pStyle w:val="afffd"/>
        <w:numPr>
          <w:ilvl w:val="0"/>
          <w:numId w:val="1"/>
        </w:numPr>
        <w:ind w:firstLineChars="0"/>
        <w:outlineLvl w:val="1"/>
        <w:rPr>
          <w:rFonts w:ascii="宋体" w:eastAsia="宋体" w:hAnsi="宋体" w:cs="宋体" w:hint="eastAsia"/>
          <w:b/>
          <w:bCs/>
          <w:sz w:val="32"/>
          <w:szCs w:val="32"/>
        </w:rPr>
      </w:pPr>
      <w:r>
        <w:rPr>
          <w:rFonts w:ascii="宋体" w:eastAsia="宋体" w:hAnsi="宋体" w:cs="宋体" w:hint="eastAsia"/>
          <w:b/>
          <w:bCs/>
          <w:sz w:val="32"/>
          <w:szCs w:val="32"/>
        </w:rPr>
        <w:t>验收要求</w:t>
      </w:r>
    </w:p>
    <w:p w14:paraId="62A8DEEE" w14:textId="77777777" w:rsidR="00754F50" w:rsidRDefault="00487C03">
      <w:pPr>
        <w:spacing w:line="360" w:lineRule="auto"/>
        <w:ind w:firstLineChars="200" w:firstLine="480"/>
        <w:rPr>
          <w:rFonts w:ascii="宋体" w:hAnsi="宋体" w:cs="宋体" w:hint="eastAsia"/>
          <w:sz w:val="24"/>
          <w:lang w:val="zh-CN"/>
        </w:rPr>
      </w:pPr>
      <w:r>
        <w:rPr>
          <w:rFonts w:ascii="宋体" w:hAnsi="宋体" w:cs="宋体" w:hint="eastAsia"/>
          <w:sz w:val="24"/>
          <w:lang w:val="zh-CN"/>
        </w:rPr>
        <w:t>1.根据采购文件确定的技术指标或者服务要求确定验收指标和标准。未进行相应约定的，应当符合国家强制性规定、政策要求、安全标准、行业或企业有关标准等。</w:t>
      </w:r>
    </w:p>
    <w:p w14:paraId="037D352B" w14:textId="77777777" w:rsidR="00754F50" w:rsidRDefault="00487C03">
      <w:pPr>
        <w:spacing w:line="360" w:lineRule="auto"/>
        <w:ind w:firstLineChars="200" w:firstLine="480"/>
        <w:rPr>
          <w:rFonts w:ascii="宋体" w:hAnsi="宋体" w:cs="宋体" w:hint="eastAsia"/>
          <w:sz w:val="24"/>
          <w:lang w:val="zh-CN"/>
        </w:rPr>
      </w:pPr>
      <w:r>
        <w:rPr>
          <w:rFonts w:ascii="宋体" w:hAnsi="宋体" w:cs="宋体" w:hint="eastAsia"/>
          <w:sz w:val="24"/>
          <w:lang w:val="zh-CN"/>
        </w:rPr>
        <w:t>2.采购人或其委托的代理机构参照《杭州市政府采购履约验收暂行办法》（杭财采监[2019]10号）规定组织对成交人履约的验收。验收方成员应当在验收书上签字，并承担相应的法律责任。如果发现与合同中要求不符，中标人须承担由此发生的一切损失和费用，并接受相应的处理。</w:t>
      </w:r>
    </w:p>
    <w:p w14:paraId="756D6AE4" w14:textId="77777777" w:rsidR="00754F50" w:rsidRDefault="00487C03">
      <w:pPr>
        <w:spacing w:line="360" w:lineRule="auto"/>
        <w:ind w:firstLineChars="200" w:firstLine="480"/>
        <w:rPr>
          <w:rFonts w:ascii="宋体" w:hAnsi="宋体" w:cs="宋体" w:hint="eastAsia"/>
          <w:sz w:val="24"/>
          <w:lang w:val="zh-CN"/>
        </w:rPr>
      </w:pPr>
      <w:r>
        <w:rPr>
          <w:rFonts w:ascii="宋体" w:hAnsi="宋体" w:cs="宋体" w:hint="eastAsia"/>
          <w:sz w:val="24"/>
          <w:lang w:val="zh-CN"/>
        </w:rPr>
        <w:t>3.严格按照采购合同开展履约验收。采购人成立验收小组，按照采购合同的约定对供应商履约情况进行验收，验收时，按照采购合同的约定对每一项技术、服务、安全标准的履约情况进行确认，验收小组成员现场组织对产品进行清点及现场演示，出具验收报告并经验收小组全体成员签字。采购人根据验收报告形成验收意见并经采购人与成交供应商签字盖章，并在财政指定媒体上公示无异议后生效。验收结果与采购合同约定的资金支付及履约保证金返还条件挂钩。履约验收的各项资料应当存档备查。</w:t>
      </w:r>
    </w:p>
    <w:p w14:paraId="01AA967B" w14:textId="77777777" w:rsidR="00754F50" w:rsidRDefault="00487C03">
      <w:pPr>
        <w:spacing w:line="360" w:lineRule="auto"/>
        <w:ind w:firstLineChars="200" w:firstLine="480"/>
        <w:rPr>
          <w:rFonts w:ascii="宋体" w:hAnsi="宋体" w:cs="宋体" w:hint="eastAsia"/>
          <w:sz w:val="24"/>
          <w:lang w:val="zh-CN"/>
        </w:rPr>
      </w:pPr>
      <w:r>
        <w:rPr>
          <w:rFonts w:ascii="宋体" w:hAnsi="宋体" w:cs="宋体" w:hint="eastAsia"/>
          <w:sz w:val="24"/>
          <w:lang w:val="zh-CN"/>
        </w:rPr>
        <w:t>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085BA4A9" w14:textId="77777777" w:rsidR="00754F50" w:rsidRDefault="00487C03">
      <w:pPr>
        <w:spacing w:line="360" w:lineRule="auto"/>
        <w:ind w:firstLineChars="200" w:firstLine="480"/>
        <w:rPr>
          <w:rFonts w:ascii="宋体" w:hAnsi="宋体" w:cs="宋体" w:hint="eastAsia"/>
          <w:sz w:val="24"/>
          <w:lang w:val="zh-CN"/>
        </w:rPr>
      </w:pPr>
      <w:r>
        <w:rPr>
          <w:rFonts w:ascii="宋体" w:hAnsi="宋体" w:cs="宋体" w:hint="eastAsia"/>
          <w:sz w:val="24"/>
        </w:rPr>
        <w:t>5</w:t>
      </w:r>
      <w:r>
        <w:rPr>
          <w:rFonts w:ascii="宋体" w:hAnsi="宋体" w:cs="宋体" w:hint="eastAsia"/>
          <w:sz w:val="24"/>
          <w:lang w:val="zh-CN"/>
        </w:rPr>
        <w:t>.履约验收时间：</w:t>
      </w:r>
    </w:p>
    <w:p w14:paraId="3EC88ECF" w14:textId="77777777" w:rsidR="00754F50" w:rsidRDefault="00487C03">
      <w:pPr>
        <w:spacing w:line="360" w:lineRule="auto"/>
        <w:ind w:firstLineChars="200" w:firstLine="480"/>
        <w:rPr>
          <w:rFonts w:ascii="宋体" w:hAnsi="宋体" w:cs="宋体" w:hint="eastAsia"/>
          <w:sz w:val="24"/>
          <w:lang w:val="zh-CN"/>
        </w:rPr>
      </w:pPr>
      <w:r>
        <w:rPr>
          <w:rFonts w:ascii="宋体" w:hAnsi="宋体" w:cs="宋体" w:hint="eastAsia"/>
          <w:sz w:val="24"/>
          <w:lang w:val="zh-CN"/>
        </w:rPr>
        <w:t>（</w:t>
      </w:r>
      <w:r>
        <w:rPr>
          <w:rFonts w:ascii="宋体" w:hAnsi="宋体" w:cs="宋体" w:hint="eastAsia"/>
          <w:sz w:val="24"/>
        </w:rPr>
        <w:t>1）初验时间：</w:t>
      </w:r>
      <w:r>
        <w:rPr>
          <w:rFonts w:ascii="宋体" w:hAnsi="宋体" w:cs="宋体"/>
          <w:sz w:val="24"/>
        </w:rPr>
        <w:t>2025</w:t>
      </w:r>
      <w:r>
        <w:rPr>
          <w:rFonts w:ascii="宋体" w:hAnsi="宋体" w:cs="宋体" w:hint="eastAsia"/>
          <w:sz w:val="24"/>
        </w:rPr>
        <w:t>年</w:t>
      </w:r>
      <w:r>
        <w:rPr>
          <w:rFonts w:ascii="宋体" w:hAnsi="宋体" w:cs="宋体"/>
          <w:sz w:val="24"/>
        </w:rPr>
        <w:t>09</w:t>
      </w:r>
      <w:r>
        <w:rPr>
          <w:rFonts w:ascii="宋体" w:hAnsi="宋体" w:cs="宋体" w:hint="eastAsia"/>
          <w:sz w:val="24"/>
        </w:rPr>
        <w:t>月3</w:t>
      </w:r>
      <w:r>
        <w:rPr>
          <w:rFonts w:ascii="宋体" w:hAnsi="宋体" w:cs="宋体"/>
          <w:sz w:val="24"/>
        </w:rPr>
        <w:t>0</w:t>
      </w:r>
      <w:r>
        <w:rPr>
          <w:rFonts w:ascii="宋体" w:hAnsi="宋体" w:cs="宋体" w:hint="eastAsia"/>
          <w:sz w:val="24"/>
        </w:rPr>
        <w:t>日前完成信创改造并通过功能性、性能测试后申请初验</w:t>
      </w:r>
      <w:r>
        <w:rPr>
          <w:rFonts w:ascii="宋体" w:hAnsi="宋体" w:cs="宋体" w:hint="eastAsia"/>
          <w:sz w:val="24"/>
          <w:lang w:val="zh-CN"/>
        </w:rPr>
        <w:t>。</w:t>
      </w:r>
    </w:p>
    <w:p w14:paraId="2F1B7A80" w14:textId="77777777" w:rsidR="00754F50" w:rsidRDefault="00487C03">
      <w:pPr>
        <w:spacing w:line="360" w:lineRule="auto"/>
        <w:ind w:firstLineChars="200" w:firstLine="480"/>
        <w:rPr>
          <w:rFonts w:ascii="宋体" w:hAnsi="宋体" w:cs="宋体" w:hint="eastAsia"/>
          <w:sz w:val="24"/>
        </w:rPr>
      </w:pPr>
      <w:r>
        <w:rPr>
          <w:rFonts w:ascii="宋体" w:hAnsi="宋体" w:cs="宋体" w:hint="eastAsia"/>
          <w:sz w:val="24"/>
          <w:lang w:val="zh-CN"/>
        </w:rPr>
        <w:t>（</w:t>
      </w:r>
      <w:r>
        <w:rPr>
          <w:rFonts w:ascii="宋体" w:hAnsi="宋体" w:cs="宋体" w:hint="eastAsia"/>
          <w:sz w:val="24"/>
        </w:rPr>
        <w:t>2）终验时间：2</w:t>
      </w:r>
      <w:r>
        <w:rPr>
          <w:rFonts w:ascii="宋体" w:hAnsi="宋体" w:cs="宋体"/>
          <w:sz w:val="24"/>
        </w:rPr>
        <w:t>025</w:t>
      </w:r>
      <w:r>
        <w:rPr>
          <w:rFonts w:ascii="宋体" w:hAnsi="宋体" w:cs="宋体" w:hint="eastAsia"/>
          <w:sz w:val="24"/>
        </w:rPr>
        <w:t>年1</w:t>
      </w:r>
      <w:r>
        <w:rPr>
          <w:rFonts w:ascii="宋体" w:hAnsi="宋体" w:cs="宋体"/>
          <w:sz w:val="24"/>
        </w:rPr>
        <w:t>0</w:t>
      </w:r>
      <w:r>
        <w:rPr>
          <w:rFonts w:ascii="宋体" w:hAnsi="宋体" w:cs="宋体" w:hint="eastAsia"/>
          <w:sz w:val="24"/>
        </w:rPr>
        <w:t>月3</w:t>
      </w:r>
      <w:r>
        <w:rPr>
          <w:rFonts w:ascii="宋体" w:hAnsi="宋体" w:cs="宋体"/>
          <w:sz w:val="24"/>
        </w:rPr>
        <w:t>1</w:t>
      </w:r>
      <w:r>
        <w:rPr>
          <w:rFonts w:ascii="宋体" w:hAnsi="宋体" w:cs="宋体" w:hint="eastAsia"/>
          <w:sz w:val="24"/>
        </w:rPr>
        <w:t>日前完成项目终验。</w:t>
      </w:r>
    </w:p>
    <w:p w14:paraId="4C374CDA" w14:textId="77C2096E" w:rsidR="00754F50" w:rsidRDefault="00487C03">
      <w:pPr>
        <w:spacing w:line="360" w:lineRule="auto"/>
        <w:ind w:firstLineChars="200" w:firstLine="480"/>
        <w:rPr>
          <w:rFonts w:ascii="宋体" w:hAnsi="宋体" w:cs="宋体" w:hint="eastAsia"/>
          <w:sz w:val="24"/>
        </w:rPr>
      </w:pPr>
      <w:r>
        <w:rPr>
          <w:rFonts w:ascii="宋体" w:hAnsi="宋体" w:cs="宋体" w:hint="eastAsia"/>
          <w:sz w:val="24"/>
        </w:rPr>
        <w:t>6.验收时需提供的文档包括但不仅限于：项目投标文件电子稿、</w:t>
      </w:r>
      <w:r>
        <w:rPr>
          <w:rFonts w:ascii="宋体" w:hAnsi="宋体" w:cs="仿宋" w:hint="eastAsia"/>
          <w:sz w:val="24"/>
        </w:rPr>
        <w:t>实施方案与实施计划</w:t>
      </w:r>
      <w:r>
        <w:rPr>
          <w:rFonts w:ascii="宋体" w:hAnsi="宋体" w:cs="宋体" w:hint="eastAsia"/>
          <w:sz w:val="24"/>
        </w:rPr>
        <w:t>、</w:t>
      </w:r>
      <w:r>
        <w:rPr>
          <w:rFonts w:ascii="宋体" w:hAnsi="宋体" w:cs="仿宋" w:hint="eastAsia"/>
          <w:sz w:val="24"/>
        </w:rPr>
        <w:t>需求规格说明书、概要设计说明书、详细设计说明书、数据库设计说明书、培训方案、</w:t>
      </w:r>
      <w:r>
        <w:rPr>
          <w:rFonts w:ascii="宋体" w:hAnsi="宋体" w:cs="宋体" w:hint="eastAsia"/>
          <w:sz w:val="24"/>
        </w:rPr>
        <w:t>测试方案、</w:t>
      </w:r>
      <w:r>
        <w:rPr>
          <w:rFonts w:ascii="宋体" w:hAnsi="宋体" w:cs="仿宋" w:hint="eastAsia"/>
          <w:sz w:val="24"/>
        </w:rPr>
        <w:t>测试记录及</w:t>
      </w:r>
      <w:r>
        <w:rPr>
          <w:rFonts w:ascii="宋体" w:hAnsi="宋体" w:cs="宋体" w:hint="eastAsia"/>
          <w:sz w:val="24"/>
        </w:rPr>
        <w:t>测试报告、</w:t>
      </w:r>
      <w:r>
        <w:rPr>
          <w:rFonts w:ascii="宋体" w:hAnsi="宋体" w:cs="仿宋" w:hint="eastAsia"/>
          <w:sz w:val="24"/>
        </w:rPr>
        <w:t>配置和维护手册、</w:t>
      </w:r>
      <w:r>
        <w:rPr>
          <w:rFonts w:ascii="宋体" w:hAnsi="宋体" w:cs="宋体" w:hint="eastAsia"/>
          <w:sz w:val="24"/>
        </w:rPr>
        <w:t>系统试运</w:t>
      </w:r>
      <w:r>
        <w:rPr>
          <w:rFonts w:ascii="宋体" w:hAnsi="宋体" w:cs="宋体" w:hint="eastAsia"/>
          <w:sz w:val="24"/>
        </w:rPr>
        <w:lastRenderedPageBreak/>
        <w:t>行报告、项目总结报告、项目用户</w:t>
      </w:r>
      <w:r w:rsidRPr="00817184">
        <w:rPr>
          <w:rFonts w:ascii="宋体" w:hAnsi="宋体" w:cs="宋体" w:hint="eastAsia"/>
          <w:sz w:val="24"/>
        </w:rPr>
        <w:t>报告</w:t>
      </w:r>
      <w:r w:rsidR="00C36BB6" w:rsidRPr="00817184">
        <w:rPr>
          <w:rFonts w:ascii="宋体" w:hAnsi="宋体" w:cs="宋体" w:hint="eastAsia"/>
          <w:sz w:val="24"/>
        </w:rPr>
        <w:t>、</w:t>
      </w:r>
      <w:r w:rsidR="00817184" w:rsidRPr="00817184">
        <w:rPr>
          <w:rFonts w:ascii="宋体" w:hAnsi="宋体" w:cs="宋体" w:hint="eastAsia"/>
          <w:sz w:val="24"/>
        </w:rPr>
        <w:t>三方系统功能、性能测评、密码应用安全性评估认证、信创改造符合性测评报告、等保三级测评报告</w:t>
      </w:r>
      <w:r>
        <w:rPr>
          <w:rFonts w:ascii="宋体" w:hAnsi="宋体" w:cs="宋体" w:hint="eastAsia"/>
          <w:sz w:val="24"/>
        </w:rPr>
        <w:t>等相关材料。</w:t>
      </w:r>
    </w:p>
    <w:p w14:paraId="008C248F" w14:textId="77777777" w:rsidR="00754F50" w:rsidRDefault="00487C03">
      <w:pPr>
        <w:pStyle w:val="afffd"/>
        <w:numPr>
          <w:ilvl w:val="0"/>
          <w:numId w:val="1"/>
        </w:numPr>
        <w:ind w:firstLineChars="0"/>
        <w:outlineLvl w:val="1"/>
        <w:rPr>
          <w:rFonts w:ascii="宋体" w:eastAsia="宋体" w:hAnsi="宋体" w:cs="宋体" w:hint="eastAsia"/>
          <w:b/>
          <w:bCs/>
          <w:sz w:val="32"/>
          <w:szCs w:val="32"/>
        </w:rPr>
      </w:pPr>
      <w:r>
        <w:rPr>
          <w:rFonts w:ascii="宋体" w:eastAsia="宋体" w:hAnsi="宋体" w:cs="宋体" w:hint="eastAsia"/>
          <w:b/>
          <w:bCs/>
          <w:sz w:val="32"/>
          <w:szCs w:val="32"/>
        </w:rPr>
        <w:t>系统</w:t>
      </w:r>
      <w:r>
        <w:rPr>
          <w:rFonts w:ascii="宋体" w:eastAsia="宋体" w:hAnsi="宋体" w:cs="宋体"/>
          <w:b/>
          <w:bCs/>
          <w:sz w:val="32"/>
          <w:szCs w:val="32"/>
        </w:rPr>
        <w:t>演示要求</w:t>
      </w:r>
    </w:p>
    <w:p w14:paraId="1B6341DE" w14:textId="77777777" w:rsidR="00754F50" w:rsidRDefault="00487C03">
      <w:pPr>
        <w:autoSpaceDE w:val="0"/>
        <w:autoSpaceDN w:val="0"/>
        <w:spacing w:line="360" w:lineRule="auto"/>
        <w:ind w:firstLineChars="200" w:firstLine="480"/>
        <w:rPr>
          <w:rFonts w:ascii="宋体" w:hAnsi="宋体" w:hint="eastAsia"/>
          <w:bCs/>
          <w:sz w:val="24"/>
        </w:rPr>
      </w:pPr>
      <w:r>
        <w:rPr>
          <w:rFonts w:ascii="宋体" w:hAnsi="宋体"/>
          <w:bCs/>
          <w:sz w:val="24"/>
        </w:rPr>
        <w:t>1.本项目安排</w:t>
      </w:r>
      <w:r>
        <w:rPr>
          <w:rFonts w:ascii="宋体" w:hAnsi="宋体" w:hint="eastAsia"/>
          <w:bCs/>
          <w:sz w:val="24"/>
        </w:rPr>
        <w:t>系统</w:t>
      </w:r>
      <w:r>
        <w:rPr>
          <w:rFonts w:ascii="宋体" w:hAnsi="宋体"/>
          <w:bCs/>
          <w:sz w:val="24"/>
        </w:rPr>
        <w:t>演示介绍环节，投标人需根据设计方案进行演示，</w:t>
      </w:r>
      <w:r>
        <w:rPr>
          <w:rFonts w:ascii="宋体" w:hAnsi="宋体" w:cs="宋体" w:hint="eastAsia"/>
          <w:kern w:val="0"/>
          <w:sz w:val="24"/>
        </w:rPr>
        <w:t>每个投标人提供时间不超过</w:t>
      </w:r>
      <w:r>
        <w:rPr>
          <w:rFonts w:ascii="宋体" w:hAnsi="宋体" w:cs="宋体"/>
          <w:kern w:val="0"/>
          <w:sz w:val="24"/>
          <w:u w:val="single"/>
        </w:rPr>
        <w:t>15</w:t>
      </w:r>
      <w:r>
        <w:rPr>
          <w:rFonts w:ascii="宋体" w:hAnsi="宋体" w:cs="宋体" w:hint="eastAsia"/>
          <w:kern w:val="0"/>
          <w:sz w:val="24"/>
        </w:rPr>
        <w:t>分钟的演示视频，</w:t>
      </w:r>
      <w:r>
        <w:rPr>
          <w:rFonts w:asciiTheme="minorEastAsia" w:hAnsiTheme="minorEastAsia" w:hint="eastAsia"/>
          <w:kern w:val="0"/>
          <w:sz w:val="24"/>
        </w:rPr>
        <w:t>由采购代理机构组织人员现场播放，</w:t>
      </w:r>
      <w:r>
        <w:rPr>
          <w:rFonts w:ascii="宋体" w:hAnsi="宋体" w:cs="宋体" w:hint="eastAsia"/>
          <w:kern w:val="0"/>
          <w:sz w:val="24"/>
        </w:rPr>
        <w:t>播放次序以投标文件解密时间先后次序为准。</w:t>
      </w:r>
    </w:p>
    <w:p w14:paraId="49E292CD" w14:textId="77777777" w:rsidR="00754F50" w:rsidRDefault="00487C03">
      <w:pPr>
        <w:ind w:firstLineChars="200" w:firstLine="480"/>
      </w:pPr>
      <w:r>
        <w:rPr>
          <w:rFonts w:ascii="宋体" w:hAnsi="宋体"/>
          <w:bCs/>
          <w:sz w:val="24"/>
        </w:rPr>
        <w:t>2.演示内容：</w:t>
      </w:r>
      <w:r>
        <w:rPr>
          <w:rFonts w:ascii="宋体" w:hAnsi="宋体" w:hint="eastAsia"/>
          <w:bCs/>
          <w:sz w:val="24"/>
        </w:rPr>
        <w:t>见评分标准。</w:t>
      </w:r>
    </w:p>
    <w:p w14:paraId="1426ADCF" w14:textId="77777777" w:rsidR="00754F50" w:rsidRDefault="00487C03">
      <w:pPr>
        <w:spacing w:line="360" w:lineRule="auto"/>
        <w:jc w:val="center"/>
        <w:outlineLvl w:val="0"/>
        <w:rPr>
          <w:rFonts w:ascii="宋体" w:hAnsi="宋体" w:cs="宋体" w:hint="eastAsia"/>
          <w:b/>
          <w:sz w:val="36"/>
          <w:szCs w:val="36"/>
        </w:rPr>
      </w:pPr>
      <w:r>
        <w:rPr>
          <w:rFonts w:ascii="宋体" w:hAnsi="宋体" w:cs="宋体" w:hint="eastAsia"/>
          <w:b/>
          <w:sz w:val="24"/>
        </w:rPr>
        <w:br w:type="page"/>
      </w:r>
      <w:bookmarkStart w:id="29" w:name="OLE_LINK1"/>
      <w:r>
        <w:rPr>
          <w:rFonts w:ascii="宋体" w:hAnsi="宋体" w:cs="宋体" w:hint="eastAsia"/>
          <w:b/>
          <w:sz w:val="36"/>
          <w:szCs w:val="36"/>
        </w:rPr>
        <w:lastRenderedPageBreak/>
        <w:t xml:space="preserve">第四部分   </w:t>
      </w:r>
      <w:bookmarkStart w:id="30" w:name="_Toc184308080"/>
      <w:bookmarkStart w:id="31" w:name="_Toc184314440"/>
      <w:bookmarkStart w:id="32" w:name="_Toc184308038"/>
      <w:bookmarkStart w:id="33" w:name="_Toc184313250"/>
      <w:bookmarkStart w:id="34" w:name="_Toc184314474"/>
      <w:bookmarkStart w:id="35" w:name="_Toc184314416"/>
      <w:bookmarkStart w:id="36" w:name="_Toc184310315"/>
      <w:bookmarkStart w:id="37" w:name="_Toc184310339"/>
      <w:bookmarkStart w:id="38" w:name="_Toc184314434"/>
      <w:bookmarkStart w:id="39" w:name="_Toc184314441"/>
      <w:bookmarkStart w:id="40" w:name="_Toc184312093"/>
      <w:bookmarkStart w:id="41" w:name="_Toc184312114"/>
      <w:bookmarkStart w:id="42" w:name="_Toc184314446"/>
      <w:bookmarkStart w:id="43" w:name="_Toc184314438"/>
      <w:bookmarkStart w:id="44" w:name="_Toc184313245"/>
      <w:bookmarkStart w:id="45" w:name="_Toc184310316"/>
      <w:bookmarkStart w:id="46" w:name="_Toc184310332"/>
      <w:bookmarkStart w:id="47" w:name="_Toc184314482"/>
      <w:bookmarkStart w:id="48" w:name="_Toc184310306"/>
      <w:bookmarkStart w:id="49" w:name="_Toc184312105"/>
      <w:bookmarkStart w:id="50" w:name="_Toc184313254"/>
      <w:bookmarkStart w:id="51" w:name="_Toc184310279"/>
      <w:bookmarkStart w:id="52" w:name="_Toc184310276"/>
      <w:bookmarkStart w:id="53" w:name="_Toc184314413"/>
      <w:bookmarkStart w:id="54" w:name="_Toc184314461"/>
      <w:bookmarkStart w:id="55" w:name="_Toc184308037"/>
      <w:bookmarkStart w:id="56" w:name="_Toc184313282"/>
      <w:bookmarkStart w:id="57" w:name="_Toc184314443"/>
      <w:bookmarkStart w:id="58" w:name="_Toc184310275"/>
      <w:bookmarkStart w:id="59" w:name="_Toc184312095"/>
      <w:bookmarkStart w:id="60" w:name="_Toc184312097"/>
      <w:bookmarkStart w:id="61" w:name="_Toc184312111"/>
      <w:bookmarkStart w:id="62" w:name="_Toc184310319"/>
      <w:bookmarkStart w:id="63" w:name="_Toc184310302"/>
      <w:bookmarkStart w:id="64" w:name="_Toc184312073"/>
      <w:bookmarkStart w:id="65" w:name="_Toc184312138"/>
      <w:bookmarkStart w:id="66" w:name="_Toc184314436"/>
      <w:bookmarkStart w:id="67" w:name="_Toc184313291"/>
      <w:bookmarkStart w:id="68" w:name="_Toc184313272"/>
      <w:bookmarkStart w:id="69" w:name="_Toc184310308"/>
      <w:bookmarkStart w:id="70" w:name="_Toc184310344"/>
      <w:bookmarkStart w:id="71" w:name="_Toc184310310"/>
      <w:bookmarkStart w:id="72" w:name="_Toc184310326"/>
      <w:bookmarkStart w:id="73" w:name="_Toc184313270"/>
      <w:bookmarkStart w:id="74" w:name="_Toc184313259"/>
      <w:bookmarkStart w:id="75" w:name="_Toc184310290"/>
      <w:bookmarkStart w:id="76" w:name="_Toc184314449"/>
      <w:bookmarkStart w:id="77" w:name="_Toc184313305"/>
      <w:bookmarkStart w:id="78" w:name="_Toc184308046"/>
      <w:bookmarkStart w:id="79" w:name="_Toc184314411"/>
      <w:bookmarkStart w:id="80" w:name="_Toc184312133"/>
      <w:bookmarkStart w:id="81" w:name="_Toc184312119"/>
      <w:bookmarkStart w:id="82" w:name="_Toc184314428"/>
      <w:bookmarkStart w:id="83" w:name="_Toc184312122"/>
      <w:bookmarkStart w:id="84" w:name="_Toc184312125"/>
      <w:bookmarkStart w:id="85" w:name="_Toc184310335"/>
      <w:bookmarkStart w:id="86" w:name="_Toc184313280"/>
      <w:bookmarkStart w:id="87" w:name="_Toc184313246"/>
      <w:bookmarkStart w:id="88" w:name="_Toc184308107"/>
      <w:bookmarkStart w:id="89" w:name="_Toc184312121"/>
      <w:bookmarkStart w:id="90" w:name="_Toc184308042"/>
      <w:bookmarkStart w:id="91" w:name="_Toc184312098"/>
      <w:bookmarkStart w:id="92" w:name="_Toc184308108"/>
      <w:bookmarkStart w:id="93" w:name="_Toc184310320"/>
      <w:bookmarkStart w:id="94" w:name="_Toc184312084"/>
      <w:bookmarkStart w:id="95" w:name="_Toc184312080"/>
      <w:bookmarkStart w:id="96" w:name="_Toc184313256"/>
      <w:bookmarkStart w:id="97" w:name="_Toc184310307"/>
      <w:bookmarkStart w:id="98" w:name="_Toc184310293"/>
      <w:bookmarkStart w:id="99" w:name="_Toc184310322"/>
      <w:bookmarkStart w:id="100" w:name="_Toc184312075"/>
      <w:bookmarkStart w:id="101" w:name="_Toc184310281"/>
      <w:bookmarkStart w:id="102" w:name="_Toc184310311"/>
      <w:bookmarkStart w:id="103" w:name="_Toc184313295"/>
      <w:bookmarkStart w:id="104" w:name="_Toc184308083"/>
      <w:bookmarkStart w:id="105" w:name="_Toc184308069"/>
      <w:bookmarkStart w:id="106" w:name="_Toc184314442"/>
      <w:bookmarkStart w:id="107" w:name="_Toc184314455"/>
      <w:bookmarkStart w:id="108" w:name="_Toc184313248"/>
      <w:bookmarkStart w:id="109" w:name="_Toc184314435"/>
      <w:bookmarkStart w:id="110" w:name="_Toc184310338"/>
      <w:bookmarkStart w:id="111" w:name="_Toc184313309"/>
      <w:bookmarkStart w:id="112" w:name="_Toc184314422"/>
      <w:bookmarkStart w:id="113" w:name="_Toc184314429"/>
      <w:bookmarkStart w:id="114" w:name="_Toc184312078"/>
      <w:bookmarkStart w:id="115" w:name="_Toc184310294"/>
      <w:bookmarkStart w:id="116" w:name="_Toc184313240"/>
      <w:bookmarkStart w:id="117" w:name="_Toc184308100"/>
      <w:bookmarkStart w:id="118" w:name="_Toc184312099"/>
      <w:bookmarkStart w:id="119" w:name="_Toc184314454"/>
      <w:bookmarkStart w:id="120" w:name="_Toc184313239"/>
      <w:bookmarkStart w:id="121" w:name="_Toc184314419"/>
      <w:bookmarkStart w:id="122" w:name="_Toc184310340"/>
      <w:bookmarkStart w:id="123" w:name="_Toc184312130"/>
      <w:bookmarkStart w:id="124" w:name="_Toc184310280"/>
      <w:bookmarkStart w:id="125" w:name="_Toc184314468"/>
      <w:bookmarkStart w:id="126" w:name="_Toc184312135"/>
      <w:bookmarkStart w:id="127" w:name="_Toc184312134"/>
      <w:bookmarkStart w:id="128" w:name="_Toc184314421"/>
      <w:bookmarkStart w:id="129" w:name="_Toc184308076"/>
      <w:bookmarkStart w:id="130" w:name="_Toc184308067"/>
      <w:bookmarkStart w:id="131" w:name="_Toc184312102"/>
      <w:bookmarkStart w:id="132" w:name="_Toc184308085"/>
      <w:bookmarkStart w:id="133" w:name="_Toc184310289"/>
      <w:bookmarkStart w:id="134" w:name="_Toc184313257"/>
      <w:bookmarkStart w:id="135" w:name="_Toc184308068"/>
      <w:bookmarkStart w:id="136" w:name="_Toc184308055"/>
      <w:bookmarkStart w:id="137" w:name="_Toc184313293"/>
      <w:bookmarkStart w:id="138" w:name="_Toc184310295"/>
      <w:bookmarkStart w:id="139" w:name="_Toc184312117"/>
      <w:bookmarkStart w:id="140" w:name="_Toc184310342"/>
      <w:bookmarkStart w:id="141" w:name="_Toc184308078"/>
      <w:bookmarkStart w:id="142" w:name="_Toc184312067"/>
      <w:bookmarkStart w:id="143" w:name="_Toc184310323"/>
      <w:bookmarkStart w:id="144" w:name="_Toc184313290"/>
      <w:bookmarkStart w:id="145" w:name="_Toc184313274"/>
      <w:bookmarkStart w:id="146" w:name="_Toc184313278"/>
      <w:bookmarkStart w:id="147" w:name="_Toc184308106"/>
      <w:bookmarkStart w:id="148" w:name="_Toc184310298"/>
      <w:bookmarkStart w:id="149" w:name="_Toc184308065"/>
      <w:bookmarkStart w:id="150" w:name="_Toc184314458"/>
      <w:bookmarkStart w:id="151" w:name="_Toc184314464"/>
      <w:bookmarkStart w:id="152" w:name="_Toc184308064"/>
      <w:bookmarkStart w:id="153" w:name="_Toc184313251"/>
      <w:bookmarkStart w:id="154" w:name="_Toc184312131"/>
      <w:bookmarkStart w:id="155" w:name="_Toc184312103"/>
      <w:bookmarkStart w:id="156" w:name="_Toc184310296"/>
      <w:bookmarkStart w:id="157" w:name="_Toc184308103"/>
      <w:bookmarkStart w:id="158" w:name="_Toc184314427"/>
      <w:bookmarkStart w:id="159" w:name="_Toc184313306"/>
      <w:bookmarkStart w:id="160" w:name="_Toc184308054"/>
      <w:bookmarkStart w:id="161" w:name="_Toc184312101"/>
      <w:bookmarkStart w:id="162" w:name="_Toc184314444"/>
      <w:bookmarkStart w:id="163" w:name="_Toc184312108"/>
      <w:bookmarkStart w:id="164" w:name="_Toc184313249"/>
      <w:bookmarkStart w:id="165" w:name="_Toc184313273"/>
      <w:bookmarkStart w:id="166" w:name="_Toc184308036"/>
      <w:bookmarkStart w:id="167" w:name="_Toc184312076"/>
      <w:bookmarkStart w:id="168" w:name="_Toc184312089"/>
      <w:bookmarkStart w:id="169" w:name="_Toc184312074"/>
      <w:bookmarkStart w:id="170" w:name="_Toc184314424"/>
      <w:bookmarkStart w:id="171" w:name="_Toc184314472"/>
      <w:bookmarkStart w:id="172" w:name="_Toc184310274"/>
      <w:bookmarkStart w:id="173" w:name="_Toc184313289"/>
      <w:bookmarkStart w:id="174" w:name="_Toc184308070"/>
      <w:bookmarkStart w:id="175" w:name="_Toc184308092"/>
      <w:bookmarkStart w:id="176" w:name="_Toc184308045"/>
      <w:bookmarkStart w:id="177" w:name="_Toc184308071"/>
      <w:bookmarkStart w:id="178" w:name="_Toc184312083"/>
      <w:bookmarkStart w:id="179" w:name="_Toc184308088"/>
      <w:bookmarkStart w:id="180" w:name="_Toc184314418"/>
      <w:bookmarkStart w:id="181" w:name="_Toc184314463"/>
      <w:bookmarkStart w:id="182" w:name="_Toc184313288"/>
      <w:bookmarkStart w:id="183" w:name="_Toc184310304"/>
      <w:bookmarkStart w:id="184" w:name="_Toc184314460"/>
      <w:bookmarkStart w:id="185" w:name="_Toc184308102"/>
      <w:bookmarkStart w:id="186" w:name="_Toc184312086"/>
      <w:bookmarkStart w:id="187" w:name="_Toc184310272"/>
      <w:bookmarkStart w:id="188" w:name="_Toc184314462"/>
      <w:bookmarkStart w:id="189" w:name="_Toc184313262"/>
      <w:bookmarkStart w:id="190" w:name="_Toc184312113"/>
      <w:bookmarkStart w:id="191" w:name="_Toc184308049"/>
      <w:bookmarkStart w:id="192" w:name="_Toc184310305"/>
      <w:bookmarkStart w:id="193" w:name="_Toc184313285"/>
      <w:bookmarkStart w:id="194" w:name="_Toc184312109"/>
      <w:bookmarkStart w:id="195" w:name="_Toc184308041"/>
      <w:bookmarkStart w:id="196" w:name="_Toc184314452"/>
      <w:bookmarkStart w:id="197" w:name="_Toc184312110"/>
      <w:bookmarkStart w:id="198" w:name="_Toc184308079"/>
      <w:bookmarkStart w:id="199" w:name="_Toc184314426"/>
      <w:bookmarkStart w:id="200" w:name="_Toc184314453"/>
      <w:bookmarkStart w:id="201" w:name="_Toc184314478"/>
      <w:bookmarkStart w:id="202" w:name="_Toc184312104"/>
      <w:bookmarkStart w:id="203" w:name="_Toc184312096"/>
      <w:bookmarkStart w:id="204" w:name="_Toc184308093"/>
      <w:bookmarkStart w:id="205" w:name="_Toc184310325"/>
      <w:bookmarkStart w:id="206" w:name="_Toc184312068"/>
      <w:bookmarkStart w:id="207" w:name="_Toc184308043"/>
      <w:bookmarkStart w:id="208" w:name="_Toc184308050"/>
      <w:bookmarkStart w:id="209" w:name="_Toc184314476"/>
      <w:bookmarkStart w:id="210" w:name="_Toc184312081"/>
      <w:bookmarkStart w:id="211" w:name="_Toc184310273"/>
      <w:bookmarkStart w:id="212" w:name="_Toc184312107"/>
      <w:bookmarkStart w:id="213" w:name="_Toc184314457"/>
      <w:bookmarkStart w:id="214" w:name="_Toc184312094"/>
      <w:bookmarkStart w:id="215" w:name="_Toc184314479"/>
      <w:bookmarkStart w:id="216" w:name="_Toc184314420"/>
      <w:bookmarkStart w:id="217" w:name="_Toc184314466"/>
      <w:bookmarkStart w:id="218" w:name="_Toc184314473"/>
      <w:bookmarkStart w:id="219" w:name="_Toc184310286"/>
      <w:bookmarkStart w:id="220" w:name="_Toc184308040"/>
      <w:bookmarkStart w:id="221" w:name="_Toc184310327"/>
      <w:bookmarkStart w:id="222" w:name="_Toc184312088"/>
      <w:bookmarkStart w:id="223" w:name="_Toc184313307"/>
      <w:bookmarkStart w:id="224" w:name="_Toc184314469"/>
      <w:bookmarkStart w:id="225" w:name="_Toc184312112"/>
      <w:bookmarkStart w:id="226" w:name="_Toc184312092"/>
      <w:bookmarkStart w:id="227" w:name="_Toc184312087"/>
      <w:bookmarkStart w:id="228" w:name="_Toc184313299"/>
      <w:bookmarkStart w:id="229" w:name="_Toc184313304"/>
      <w:bookmarkStart w:id="230" w:name="_Toc184310341"/>
      <w:bookmarkStart w:id="231" w:name="_Toc184313242"/>
      <w:bookmarkStart w:id="232" w:name="_Toc184308061"/>
      <w:bookmarkStart w:id="233" w:name="_Toc184308072"/>
      <w:bookmarkStart w:id="234" w:name="_Toc184314470"/>
      <w:bookmarkStart w:id="235" w:name="_Toc184308089"/>
      <w:bookmarkStart w:id="236" w:name="_Toc184314425"/>
      <w:bookmarkStart w:id="237" w:name="_Toc184313267"/>
      <w:bookmarkStart w:id="238" w:name="_Toc184308057"/>
      <w:bookmarkStart w:id="239" w:name="_Toc184308098"/>
      <w:bookmarkStart w:id="240" w:name="_Toc184310317"/>
      <w:bookmarkStart w:id="241" w:name="_Toc184313302"/>
      <w:bookmarkStart w:id="242" w:name="_Toc184314448"/>
      <w:bookmarkStart w:id="243" w:name="_Toc184308091"/>
      <w:bookmarkStart w:id="244" w:name="_Toc184310282"/>
      <w:bookmarkStart w:id="245" w:name="_Toc184312118"/>
      <w:bookmarkStart w:id="246" w:name="_Toc184312079"/>
      <w:bookmarkStart w:id="247" w:name="_Toc184312106"/>
      <w:bookmarkStart w:id="248" w:name="_Toc184310336"/>
      <w:bookmarkStart w:id="249" w:name="_Toc184310329"/>
      <w:bookmarkStart w:id="250" w:name="_Toc184312072"/>
      <w:bookmarkStart w:id="251" w:name="_Toc184308105"/>
      <w:bookmarkStart w:id="252" w:name="_Toc184314447"/>
      <w:bookmarkStart w:id="253" w:name="_Toc184310299"/>
      <w:bookmarkStart w:id="254" w:name="_Toc184312123"/>
      <w:bookmarkStart w:id="255" w:name="_Toc184312069"/>
      <w:bookmarkStart w:id="256" w:name="_Toc184312128"/>
      <w:bookmarkStart w:id="257" w:name="_Toc184313310"/>
      <w:bookmarkStart w:id="258" w:name="_Toc184312129"/>
      <w:bookmarkStart w:id="259" w:name="_Toc184314410"/>
      <w:bookmarkStart w:id="260" w:name="_Toc184313294"/>
      <w:bookmarkStart w:id="261" w:name="_Toc184310318"/>
      <w:bookmarkStart w:id="262" w:name="_Toc184312127"/>
      <w:bookmarkStart w:id="263" w:name="_Toc184310321"/>
      <w:bookmarkStart w:id="264" w:name="_Toc184308081"/>
      <w:bookmarkStart w:id="265" w:name="_Toc184314459"/>
      <w:bookmarkStart w:id="266" w:name="_Toc184313283"/>
      <w:bookmarkStart w:id="267" w:name="_Toc184313243"/>
      <w:bookmarkStart w:id="268" w:name="_Toc184314451"/>
      <w:bookmarkStart w:id="269" w:name="_Toc184314412"/>
      <w:bookmarkStart w:id="270" w:name="_Toc184313303"/>
      <w:bookmarkStart w:id="271" w:name="_Toc184312124"/>
      <w:bookmarkStart w:id="272" w:name="_Toc184308048"/>
      <w:bookmarkStart w:id="273" w:name="_Toc184313308"/>
      <w:bookmarkStart w:id="274" w:name="_Toc184310330"/>
      <w:bookmarkStart w:id="275" w:name="_Toc184308101"/>
      <w:bookmarkStart w:id="276" w:name="_Toc184310300"/>
      <w:bookmarkStart w:id="277" w:name="_Toc184310284"/>
      <w:bookmarkStart w:id="278" w:name="_Toc184310297"/>
      <w:bookmarkStart w:id="279" w:name="_Toc184308060"/>
      <w:bookmarkStart w:id="280" w:name="_Toc184308047"/>
      <w:bookmarkStart w:id="281" w:name="_Toc184310312"/>
      <w:bookmarkStart w:id="282" w:name="_Toc184308073"/>
      <w:bookmarkStart w:id="283" w:name="_Toc184312077"/>
      <w:bookmarkStart w:id="284" w:name="_Toc184308077"/>
      <w:bookmarkStart w:id="285" w:name="_Toc184308056"/>
      <w:bookmarkStart w:id="286" w:name="_Toc184312085"/>
      <w:bookmarkStart w:id="287" w:name="_Toc184313292"/>
      <w:bookmarkStart w:id="288" w:name="_Toc184314430"/>
      <w:bookmarkStart w:id="289" w:name="_Toc184314431"/>
      <w:bookmarkStart w:id="290" w:name="_Toc184312115"/>
      <w:bookmarkStart w:id="291" w:name="_Toc184313264"/>
      <w:bookmarkStart w:id="292" w:name="_Toc184314465"/>
      <w:bookmarkStart w:id="293" w:name="_Toc184310303"/>
      <w:bookmarkStart w:id="294" w:name="_Toc184308095"/>
      <w:bookmarkStart w:id="295" w:name="_Toc184308094"/>
      <w:bookmarkStart w:id="296" w:name="_Toc184308086"/>
      <w:bookmarkStart w:id="297" w:name="_Toc184313281"/>
      <w:bookmarkStart w:id="298" w:name="_Toc184314450"/>
      <w:bookmarkStart w:id="299" w:name="_Toc184314437"/>
      <w:bookmarkStart w:id="300" w:name="_Toc184314414"/>
      <w:bookmarkStart w:id="301" w:name="_Toc184308099"/>
      <w:bookmarkStart w:id="302" w:name="_Toc184313238"/>
      <w:bookmarkStart w:id="303" w:name="_Toc184314433"/>
      <w:bookmarkStart w:id="304" w:name="_Toc184313284"/>
      <w:bookmarkStart w:id="305" w:name="_Toc184313298"/>
      <w:bookmarkStart w:id="306" w:name="_Toc184310285"/>
      <w:bookmarkStart w:id="307" w:name="_Toc184313271"/>
      <w:bookmarkStart w:id="308" w:name="_Toc184313301"/>
      <w:bookmarkStart w:id="309" w:name="_Toc184314471"/>
      <w:bookmarkStart w:id="310" w:name="_Toc184312071"/>
      <w:bookmarkStart w:id="311" w:name="_Toc184313277"/>
      <w:bookmarkStart w:id="312" w:name="_Toc184310292"/>
      <w:bookmarkStart w:id="313" w:name="_Toc184310291"/>
      <w:bookmarkStart w:id="314" w:name="_Toc184310331"/>
      <w:bookmarkStart w:id="315" w:name="_Toc184312126"/>
      <w:bookmarkStart w:id="316" w:name="_Toc184308104"/>
      <w:bookmarkStart w:id="317" w:name="_Toc184310313"/>
      <w:bookmarkStart w:id="318" w:name="_Toc184313241"/>
      <w:bookmarkStart w:id="319" w:name="_Toc184314477"/>
      <w:bookmarkStart w:id="320" w:name="_Toc184313263"/>
      <w:bookmarkStart w:id="321" w:name="_Toc184310301"/>
      <w:bookmarkStart w:id="322" w:name="_Toc184313296"/>
      <w:bookmarkStart w:id="323" w:name="_Toc184314417"/>
      <w:bookmarkStart w:id="324" w:name="_Toc184313247"/>
      <w:bookmarkStart w:id="325" w:name="_Toc184313266"/>
      <w:bookmarkStart w:id="326" w:name="_Toc184308096"/>
      <w:bookmarkStart w:id="327" w:name="_Toc184313287"/>
      <w:bookmarkStart w:id="328" w:name="_Toc184308058"/>
      <w:bookmarkStart w:id="329" w:name="_Toc184314445"/>
      <w:bookmarkStart w:id="330" w:name="_Toc184313276"/>
      <w:bookmarkStart w:id="331" w:name="_Toc184313258"/>
      <w:bookmarkStart w:id="332" w:name="_Toc184313269"/>
      <w:bookmarkStart w:id="333" w:name="_Toc184310314"/>
      <w:bookmarkStart w:id="334" w:name="_Toc184310309"/>
      <w:bookmarkStart w:id="335" w:name="_Toc184312136"/>
      <w:bookmarkStart w:id="336" w:name="_Toc184308084"/>
      <w:bookmarkStart w:id="337" w:name="_Toc184313255"/>
      <w:bookmarkStart w:id="338" w:name="_Toc184314475"/>
      <w:bookmarkStart w:id="339" w:name="_Toc184312091"/>
      <w:bookmarkStart w:id="340" w:name="_Toc184308075"/>
      <w:bookmarkStart w:id="341" w:name="_Toc184312100"/>
      <w:bookmarkStart w:id="342" w:name="_Toc184308044"/>
      <w:bookmarkStart w:id="343" w:name="_Toc184308051"/>
      <w:bookmarkStart w:id="344" w:name="_Toc184308039"/>
      <w:bookmarkStart w:id="345" w:name="_Toc184308062"/>
      <w:bookmarkStart w:id="346" w:name="_Toc184310328"/>
      <w:bookmarkStart w:id="347" w:name="_Toc184310324"/>
      <w:bookmarkStart w:id="348" w:name="_Toc184310334"/>
      <w:bookmarkStart w:id="349" w:name="_Toc184310333"/>
      <w:bookmarkStart w:id="350" w:name="_Toc184310288"/>
      <w:bookmarkStart w:id="351" w:name="_Toc184310287"/>
      <w:bookmarkStart w:id="352" w:name="_Toc184308066"/>
      <w:bookmarkStart w:id="353" w:name="_Toc184314456"/>
      <w:bookmarkStart w:id="354" w:name="_Toc184314423"/>
      <w:bookmarkStart w:id="355" w:name="_Toc184313268"/>
      <w:bookmarkStart w:id="356" w:name="_Toc184308059"/>
      <w:bookmarkStart w:id="357" w:name="_Toc184314432"/>
      <w:bookmarkStart w:id="358" w:name="_Toc184312090"/>
      <w:bookmarkStart w:id="359" w:name="_Toc184310278"/>
      <w:bookmarkStart w:id="360" w:name="_Toc184310283"/>
      <w:bookmarkStart w:id="361" w:name="_Toc184314480"/>
      <w:bookmarkStart w:id="362" w:name="_Toc184313286"/>
      <w:bookmarkStart w:id="363" w:name="_Toc184314439"/>
      <w:bookmarkStart w:id="364" w:name="_Toc184313265"/>
      <w:bookmarkStart w:id="365" w:name="_Toc184308053"/>
      <w:bookmarkStart w:id="366" w:name="_Toc184313297"/>
      <w:bookmarkStart w:id="367" w:name="_Toc184308052"/>
      <w:bookmarkStart w:id="368" w:name="_Toc184313244"/>
      <w:bookmarkStart w:id="369" w:name="_Toc184312137"/>
      <w:bookmarkStart w:id="370" w:name="_Toc184308097"/>
      <w:bookmarkStart w:id="371" w:name="_Toc184314467"/>
      <w:bookmarkStart w:id="372" w:name="_Toc184312139"/>
      <w:bookmarkStart w:id="373" w:name="_Toc184310337"/>
      <w:bookmarkStart w:id="374" w:name="_Toc184313261"/>
      <w:bookmarkStart w:id="375" w:name="_Toc184313275"/>
      <w:bookmarkStart w:id="376" w:name="_Toc184310277"/>
      <w:bookmarkStart w:id="377" w:name="_Toc184313279"/>
      <w:bookmarkStart w:id="378" w:name="_Toc184313252"/>
      <w:bookmarkStart w:id="379" w:name="_Toc184313260"/>
      <w:bookmarkStart w:id="380" w:name="_Toc184313300"/>
      <w:bookmarkStart w:id="381" w:name="_Toc184314481"/>
      <w:bookmarkStart w:id="382" w:name="_Toc184308082"/>
      <w:bookmarkStart w:id="383" w:name="_Toc184308063"/>
      <w:bookmarkStart w:id="384" w:name="_Toc184308074"/>
      <w:bookmarkStart w:id="385" w:name="_Toc184308087"/>
      <w:bookmarkStart w:id="386" w:name="_Toc184312120"/>
      <w:bookmarkStart w:id="387" w:name="_Toc184312116"/>
      <w:bookmarkStart w:id="388" w:name="_Toc184312070"/>
      <w:bookmarkStart w:id="389" w:name="_Toc184312082"/>
      <w:bookmarkStart w:id="390" w:name="_Toc184308090"/>
      <w:bookmarkStart w:id="391" w:name="_Toc184314415"/>
      <w:bookmarkStart w:id="392" w:name="_Toc184312132"/>
      <w:bookmarkStart w:id="393" w:name="_Toc184310343"/>
      <w:bookmarkStart w:id="394" w:name="_Toc184313253"/>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rFonts w:ascii="宋体" w:hAnsi="宋体" w:cs="宋体" w:hint="eastAsia"/>
          <w:b/>
          <w:sz w:val="36"/>
          <w:szCs w:val="36"/>
        </w:rPr>
        <w:t>评标办法</w:t>
      </w:r>
    </w:p>
    <w:p w14:paraId="2AE6AC93" w14:textId="77777777" w:rsidR="00754F50" w:rsidRDefault="00487C03">
      <w:pPr>
        <w:snapToGrid w:val="0"/>
        <w:spacing w:line="360" w:lineRule="auto"/>
        <w:jc w:val="center"/>
        <w:rPr>
          <w:rFonts w:ascii="宋体" w:hAnsi="宋体" w:cs="宋体" w:hint="eastAsia"/>
          <w:b/>
          <w:sz w:val="32"/>
          <w:szCs w:val="20"/>
        </w:rPr>
      </w:pPr>
      <w:r>
        <w:rPr>
          <w:rFonts w:ascii="宋体" w:hAnsi="宋体" w:cs="宋体" w:hint="eastAsia"/>
          <w:b/>
          <w:sz w:val="32"/>
          <w:szCs w:val="20"/>
        </w:rPr>
        <w:t>评标办法前附表</w:t>
      </w:r>
    </w:p>
    <w:tbl>
      <w:tblPr>
        <w:tblW w:w="9909" w:type="dxa"/>
        <w:tblInd w:w="-397" w:type="dxa"/>
        <w:tblLayout w:type="fixed"/>
        <w:tblLook w:val="04A0" w:firstRow="1" w:lastRow="0" w:firstColumn="1" w:lastColumn="0" w:noHBand="0" w:noVBand="1"/>
      </w:tblPr>
      <w:tblGrid>
        <w:gridCol w:w="1096"/>
        <w:gridCol w:w="5565"/>
        <w:gridCol w:w="839"/>
        <w:gridCol w:w="1138"/>
        <w:gridCol w:w="1271"/>
      </w:tblGrid>
      <w:tr w:rsidR="00754F50" w14:paraId="45F4B3A1" w14:textId="77777777">
        <w:trPr>
          <w:trHeight w:val="2776"/>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75D17" w14:textId="77777777" w:rsidR="00754F50" w:rsidRDefault="00487C03">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t>序号</w:t>
            </w: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B2573" w14:textId="77777777" w:rsidR="00754F50" w:rsidRDefault="00487C03">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t>评标标准</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8B4C6" w14:textId="77777777" w:rsidR="00754F50" w:rsidRDefault="00487C03">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t>权重</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BDD7A" w14:textId="77777777" w:rsidR="00754F50" w:rsidRDefault="00487C03">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t>主观分/客观分属性</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FCC9172" w14:textId="77777777" w:rsidR="00754F50" w:rsidRDefault="00487C03">
            <w:pPr>
              <w:widowControl/>
              <w:spacing w:line="360" w:lineRule="auto"/>
              <w:jc w:val="center"/>
              <w:textAlignment w:val="top"/>
              <w:rPr>
                <w:rFonts w:ascii="宋体" w:hAnsi="宋体" w:cs="宋体" w:hint="eastAsia"/>
                <w:sz w:val="24"/>
              </w:rPr>
            </w:pPr>
            <w:r>
              <w:rPr>
                <w:rFonts w:ascii="宋体" w:hAnsi="宋体" w:cs="宋体" w:hint="eastAsia"/>
                <w:kern w:val="0"/>
                <w:sz w:val="24"/>
                <w:lang w:bidi="ar"/>
              </w:rPr>
              <w:t>投标文件中评标标准相应的商务技术资料目录*</w:t>
            </w:r>
          </w:p>
        </w:tc>
      </w:tr>
      <w:tr w:rsidR="00754F50" w14:paraId="17D98D7D" w14:textId="77777777">
        <w:trPr>
          <w:trHeight w:val="576"/>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C12EF" w14:textId="77777777" w:rsidR="00754F50" w:rsidRDefault="00487C03">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t>1、投标人类似项目建设的案例</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14:paraId="198F46CC" w14:textId="77777777" w:rsidR="00754F50" w:rsidRDefault="00487C03">
            <w:pPr>
              <w:widowControl/>
              <w:spacing w:line="360" w:lineRule="auto"/>
              <w:jc w:val="left"/>
              <w:textAlignment w:val="top"/>
              <w:rPr>
                <w:rFonts w:ascii="宋体" w:hAnsi="宋体" w:cs="宋体" w:hint="eastAsia"/>
                <w:kern w:val="0"/>
                <w:sz w:val="24"/>
                <w:lang w:bidi="ar"/>
              </w:rPr>
            </w:pPr>
            <w:r>
              <w:rPr>
                <w:rFonts w:ascii="宋体" w:hAnsi="宋体" w:cs="宋体" w:hint="eastAsia"/>
                <w:kern w:val="0"/>
                <w:sz w:val="24"/>
                <w:lang w:bidi="ar"/>
              </w:rPr>
              <w:t>截止投标时间前三年，投标人承担与本项目类似项目(类似系统建设或信创改造)的成功经验情况。结合已完成的项目案例和用户反应情况，依照投标人提供的合同和用户验收报告。每个案例(以用户验收报告时间为准)得0.5分,最高得1分。</w:t>
            </w:r>
          </w:p>
          <w:p w14:paraId="289BD022" w14:textId="77777777" w:rsidR="00754F50" w:rsidRDefault="00487C03">
            <w:pPr>
              <w:widowControl/>
              <w:spacing w:line="360" w:lineRule="auto"/>
              <w:jc w:val="left"/>
              <w:textAlignment w:val="top"/>
              <w:rPr>
                <w:rFonts w:ascii="宋体" w:hAnsi="宋体" w:cs="宋体" w:hint="eastAsia"/>
                <w:sz w:val="24"/>
              </w:rPr>
            </w:pPr>
            <w:r>
              <w:rPr>
                <w:rFonts w:ascii="宋体" w:hAnsi="宋体" w:cs="宋体" w:hint="eastAsia"/>
                <w:kern w:val="0"/>
                <w:sz w:val="24"/>
                <w:lang w:bidi="ar"/>
              </w:rPr>
              <w:t>说明:提供投标文件中提供业绩项目的合同及用户验收报告复印件进行评分，未提供或不符合以上条件不得分。</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C81E3" w14:textId="77777777" w:rsidR="00754F50" w:rsidRDefault="00487C03">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FE3FE" w14:textId="77777777" w:rsidR="00754F50" w:rsidRDefault="00487C03">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t>客观分</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ABA4AEF" w14:textId="77777777" w:rsidR="00754F50" w:rsidRDefault="00754F50">
            <w:pPr>
              <w:spacing w:line="360" w:lineRule="auto"/>
              <w:jc w:val="center"/>
              <w:rPr>
                <w:rFonts w:ascii="宋体" w:hAnsi="宋体" w:cs="宋体" w:hint="eastAsia"/>
                <w:sz w:val="24"/>
              </w:rPr>
            </w:pPr>
          </w:p>
        </w:tc>
      </w:tr>
      <w:tr w:rsidR="00754F50" w14:paraId="39DD9B82" w14:textId="77777777">
        <w:trPr>
          <w:trHeight w:val="576"/>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5C603" w14:textId="77777777" w:rsidR="00754F50" w:rsidRDefault="00487C03">
            <w:pPr>
              <w:widowControl/>
              <w:spacing w:line="360" w:lineRule="auto"/>
              <w:jc w:val="center"/>
              <w:textAlignment w:val="center"/>
              <w:rPr>
                <w:rFonts w:ascii="宋体" w:hAnsi="宋体" w:cs="宋体" w:hint="eastAsia"/>
                <w:kern w:val="0"/>
                <w:sz w:val="24"/>
                <w:lang w:bidi="ar"/>
              </w:rPr>
            </w:pPr>
            <w:r>
              <w:rPr>
                <w:rFonts w:ascii="宋体" w:hAnsi="宋体" w:cs="宋体" w:hint="eastAsia"/>
                <w:kern w:val="0"/>
                <w:sz w:val="24"/>
                <w:lang w:bidi="ar"/>
              </w:rPr>
              <w:t>2、投标人管理体系</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14:paraId="2E5A0D26" w14:textId="77777777" w:rsidR="00754F50" w:rsidRDefault="00487C03">
            <w:pPr>
              <w:widowControl/>
              <w:spacing w:line="360" w:lineRule="auto"/>
              <w:jc w:val="left"/>
              <w:textAlignment w:val="top"/>
              <w:rPr>
                <w:rFonts w:ascii="宋体" w:hAnsi="宋体" w:cs="宋体" w:hint="eastAsia"/>
                <w:kern w:val="0"/>
                <w:sz w:val="24"/>
                <w:lang w:bidi="ar"/>
              </w:rPr>
            </w:pPr>
            <w:r>
              <w:rPr>
                <w:rFonts w:ascii="宋体" w:hAnsi="宋体" w:cs="宋体" w:hint="eastAsia"/>
                <w:kern w:val="0"/>
                <w:sz w:val="24"/>
                <w:lang w:bidi="ar"/>
              </w:rPr>
              <w:t>投标人具有有效的ISO9001质量管理体系认证证书、ISO27001信息安全管理体系认证证书、</w:t>
            </w:r>
            <w:r>
              <w:rPr>
                <w:rFonts w:ascii="宋体" w:hAnsi="宋体" w:cs="宋体" w:hint="eastAsia"/>
                <w:kern w:val="0"/>
                <w:sz w:val="24"/>
              </w:rPr>
              <w:t>ISO20000信息技术服务管理体系认证证书</w:t>
            </w:r>
            <w:r>
              <w:rPr>
                <w:rFonts w:ascii="宋体" w:hAnsi="宋体" w:cs="宋体" w:hint="eastAsia"/>
                <w:kern w:val="0"/>
                <w:sz w:val="24"/>
                <w:lang w:bidi="ar"/>
              </w:rPr>
              <w:t>，每个证书得1分，最高得3分。</w:t>
            </w:r>
          </w:p>
          <w:p w14:paraId="4FB73D26" w14:textId="77777777" w:rsidR="00754F50" w:rsidRDefault="00487C03">
            <w:pPr>
              <w:widowControl/>
              <w:spacing w:line="360" w:lineRule="auto"/>
              <w:jc w:val="left"/>
              <w:textAlignment w:val="top"/>
              <w:rPr>
                <w:rFonts w:ascii="宋体" w:hAnsi="宋体" w:cs="宋体" w:hint="eastAsia"/>
                <w:kern w:val="0"/>
                <w:sz w:val="24"/>
                <w:lang w:bidi="ar"/>
              </w:rPr>
            </w:pPr>
            <w:r>
              <w:rPr>
                <w:rFonts w:ascii="宋体" w:hAnsi="宋体" w:cs="宋体" w:hint="eastAsia"/>
                <w:kern w:val="0"/>
                <w:sz w:val="24"/>
                <w:lang w:bidi="ar"/>
              </w:rPr>
              <w:t>说明：须提供相关证书复印件且证书须在有效期内，否则不得分。</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1CC8C" w14:textId="77777777" w:rsidR="00754F50" w:rsidRDefault="00487C03">
            <w:pPr>
              <w:widowControl/>
              <w:spacing w:line="360" w:lineRule="auto"/>
              <w:jc w:val="center"/>
              <w:textAlignment w:val="center"/>
              <w:rPr>
                <w:rFonts w:ascii="宋体" w:hAnsi="宋体" w:cs="宋体" w:hint="eastAsia"/>
                <w:kern w:val="0"/>
                <w:sz w:val="24"/>
                <w:lang w:bidi="ar"/>
              </w:rPr>
            </w:pPr>
            <w:r>
              <w:rPr>
                <w:rFonts w:ascii="宋体" w:hAnsi="宋体" w:cs="宋体" w:hint="eastAsia"/>
                <w:kern w:val="0"/>
                <w:sz w:val="24"/>
                <w:lang w:bidi="ar"/>
              </w:rPr>
              <w:t>3</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0E65C" w14:textId="77777777" w:rsidR="00754F50" w:rsidRDefault="00487C03">
            <w:pPr>
              <w:widowControl/>
              <w:spacing w:line="360" w:lineRule="auto"/>
              <w:jc w:val="center"/>
              <w:textAlignment w:val="center"/>
              <w:rPr>
                <w:rFonts w:ascii="宋体" w:hAnsi="宋体" w:cs="宋体" w:hint="eastAsia"/>
                <w:kern w:val="0"/>
                <w:sz w:val="24"/>
                <w:lang w:bidi="ar"/>
              </w:rPr>
            </w:pPr>
            <w:r>
              <w:rPr>
                <w:rFonts w:ascii="宋体" w:hAnsi="宋体" w:cs="宋体" w:hint="eastAsia"/>
                <w:kern w:val="0"/>
                <w:sz w:val="24"/>
                <w:lang w:bidi="ar"/>
              </w:rPr>
              <w:t>客观分</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892268D" w14:textId="77777777" w:rsidR="00754F50" w:rsidRDefault="00754F50">
            <w:pPr>
              <w:spacing w:line="360" w:lineRule="auto"/>
              <w:jc w:val="center"/>
              <w:rPr>
                <w:rFonts w:ascii="宋体" w:hAnsi="宋体" w:cs="宋体" w:hint="eastAsia"/>
                <w:sz w:val="24"/>
              </w:rPr>
            </w:pPr>
          </w:p>
        </w:tc>
      </w:tr>
      <w:tr w:rsidR="00754F50" w14:paraId="5CF2EA78" w14:textId="77777777">
        <w:trPr>
          <w:trHeight w:val="320"/>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38B1E" w14:textId="77777777" w:rsidR="00754F50" w:rsidRDefault="00487C03">
            <w:pPr>
              <w:widowControl/>
              <w:spacing w:line="360" w:lineRule="auto"/>
              <w:jc w:val="center"/>
              <w:textAlignment w:val="center"/>
              <w:rPr>
                <w:rFonts w:ascii="宋体" w:hAnsi="宋体" w:cs="宋体" w:hint="eastAsia"/>
                <w:strike/>
                <w:sz w:val="24"/>
              </w:rPr>
            </w:pPr>
            <w:r>
              <w:rPr>
                <w:rFonts w:ascii="宋体" w:hAnsi="宋体" w:cs="宋体" w:hint="eastAsia"/>
                <w:kern w:val="0"/>
                <w:sz w:val="24"/>
                <w:lang w:bidi="ar"/>
              </w:rPr>
              <w:t>3、项目负责人情况</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14:paraId="6E1CBCE9" w14:textId="77777777" w:rsidR="00754F50" w:rsidRDefault="00487C03">
            <w:pPr>
              <w:widowControl/>
              <w:spacing w:line="360" w:lineRule="auto"/>
              <w:textAlignment w:val="top"/>
              <w:rPr>
                <w:rFonts w:ascii="宋体" w:hAnsi="宋体" w:cs="宋体" w:hint="eastAsia"/>
                <w:kern w:val="0"/>
                <w:sz w:val="24"/>
                <w:lang w:bidi="ar"/>
              </w:rPr>
            </w:pPr>
            <w:r>
              <w:rPr>
                <w:rFonts w:ascii="宋体" w:hAnsi="宋体" w:cs="宋体" w:hint="eastAsia"/>
                <w:kern w:val="0"/>
                <w:sz w:val="24"/>
                <w:lang w:bidi="ar"/>
              </w:rPr>
              <w:t>拟派本项目负责人（项目经理）具备信息系统项目管理师（高级）证书的得1分，</w:t>
            </w:r>
            <w:r>
              <w:rPr>
                <w:rFonts w:ascii="宋体" w:hAnsi="宋体" w:cs="宋体" w:hint="eastAsia"/>
                <w:sz w:val="24"/>
              </w:rPr>
              <w:t>具有类似项目管理实施经验得1分</w:t>
            </w:r>
            <w:r>
              <w:rPr>
                <w:rFonts w:ascii="宋体" w:hAnsi="宋体" w:cs="宋体" w:hint="eastAsia"/>
                <w:kern w:val="0"/>
                <w:sz w:val="24"/>
                <w:lang w:bidi="ar"/>
              </w:rPr>
              <w:t>。</w:t>
            </w:r>
          </w:p>
          <w:p w14:paraId="5F882DA1" w14:textId="77777777" w:rsidR="00754F50" w:rsidRDefault="00487C03">
            <w:pPr>
              <w:widowControl/>
              <w:spacing w:line="360" w:lineRule="auto"/>
              <w:textAlignment w:val="top"/>
              <w:rPr>
                <w:rFonts w:ascii="宋体" w:hAnsi="宋体" w:cs="宋体" w:hint="eastAsia"/>
                <w:sz w:val="24"/>
              </w:rPr>
            </w:pPr>
            <w:r>
              <w:rPr>
                <w:rFonts w:ascii="宋体" w:hAnsi="宋体" w:cs="宋体" w:hint="eastAsia"/>
                <w:kern w:val="0"/>
                <w:sz w:val="24"/>
                <w:lang w:bidi="ar"/>
              </w:rPr>
              <w:t>说明：提供相关证书复印件及投标人为其缴纳的近3个月内任意一个月社保缴纳记录或劳动合同；类似项目实施经验证明</w:t>
            </w:r>
            <w:r>
              <w:rPr>
                <w:rFonts w:ascii="宋体" w:hAnsi="宋体" w:cs="宋体" w:hint="eastAsia"/>
                <w:b/>
                <w:bCs/>
                <w:sz w:val="24"/>
              </w:rPr>
              <w:t>提供业绩合同，</w:t>
            </w:r>
            <w:r>
              <w:rPr>
                <w:rStyle w:val="NormalCharacter"/>
                <w:rFonts w:ascii="宋体" w:hAnsi="宋体" w:cs="宋体" w:hint="eastAsia"/>
                <w:b/>
                <w:bCs/>
                <w:spacing w:val="-12"/>
                <w:sz w:val="24"/>
              </w:rPr>
              <w:t>若合同不能完全体</w:t>
            </w:r>
            <w:r>
              <w:rPr>
                <w:rStyle w:val="NormalCharacter"/>
                <w:rFonts w:ascii="宋体" w:hAnsi="宋体" w:cs="宋体" w:hint="eastAsia"/>
                <w:b/>
                <w:bCs/>
                <w:spacing w:val="-12"/>
                <w:sz w:val="24"/>
              </w:rPr>
              <w:lastRenderedPageBreak/>
              <w:t>现得分条件的，另提供中标通知书、或竣工资料、 或业主证明资料，</w:t>
            </w:r>
            <w:r>
              <w:rPr>
                <w:rFonts w:ascii="宋体" w:hAnsi="宋体" w:cs="宋体" w:hint="eastAsia"/>
                <w:kern w:val="0"/>
                <w:sz w:val="24"/>
                <w:lang w:bidi="ar"/>
              </w:rPr>
              <w:t>否则不得分。</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B646A" w14:textId="77777777" w:rsidR="00754F50" w:rsidRDefault="00487C03">
            <w:pPr>
              <w:widowControl/>
              <w:spacing w:line="360" w:lineRule="auto"/>
              <w:jc w:val="center"/>
              <w:textAlignment w:val="center"/>
              <w:rPr>
                <w:rFonts w:ascii="宋体" w:hAnsi="宋体" w:cs="宋体" w:hint="eastAsia"/>
                <w:strike/>
                <w:sz w:val="24"/>
              </w:rPr>
            </w:pPr>
            <w:r>
              <w:rPr>
                <w:rFonts w:ascii="宋体" w:hAnsi="宋体" w:cs="宋体" w:hint="eastAsia"/>
                <w:kern w:val="0"/>
                <w:sz w:val="24"/>
                <w:lang w:bidi="ar"/>
              </w:rPr>
              <w:lastRenderedPageBreak/>
              <w:t>2</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7F1B4" w14:textId="77777777" w:rsidR="00754F50" w:rsidRDefault="00487C03">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t>客观分</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9E04CE5" w14:textId="77777777" w:rsidR="00754F50" w:rsidRDefault="00754F50">
            <w:pPr>
              <w:spacing w:line="360" w:lineRule="auto"/>
              <w:jc w:val="center"/>
              <w:rPr>
                <w:rFonts w:ascii="宋体" w:hAnsi="宋体" w:cs="宋体" w:hint="eastAsia"/>
                <w:sz w:val="24"/>
              </w:rPr>
            </w:pPr>
          </w:p>
        </w:tc>
      </w:tr>
      <w:tr w:rsidR="00754F50" w14:paraId="51DAD3BE" w14:textId="77777777">
        <w:trPr>
          <w:trHeight w:val="576"/>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9F268" w14:textId="77777777" w:rsidR="00754F50" w:rsidRDefault="00487C03">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t>4、项目团队人员情况</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14:paraId="74756070" w14:textId="77777777" w:rsidR="00754F50" w:rsidRDefault="00487C03">
            <w:pPr>
              <w:widowControl/>
              <w:spacing w:line="360" w:lineRule="auto"/>
              <w:textAlignment w:val="top"/>
              <w:rPr>
                <w:rFonts w:ascii="宋体" w:hAnsi="宋体" w:cs="宋体" w:hint="eastAsia"/>
                <w:kern w:val="0"/>
                <w:sz w:val="24"/>
                <w:lang w:bidi="ar"/>
              </w:rPr>
            </w:pPr>
            <w:r>
              <w:rPr>
                <w:rFonts w:ascii="宋体" w:hAnsi="宋体" w:cs="宋体" w:hint="eastAsia"/>
                <w:kern w:val="0"/>
                <w:sz w:val="24"/>
                <w:lang w:bidi="ar"/>
              </w:rPr>
              <w:t>（1）拟派本项目实施团队人员（除项目负责人和驻点人员外）具有国家人社颁发的系统架构师、网络工程师、系统集成项目管理师的，每有一人得1分（一人多证不重复计分），最高得3分。</w:t>
            </w:r>
          </w:p>
          <w:p w14:paraId="56018ED0" w14:textId="77777777" w:rsidR="00754F50" w:rsidRDefault="00487C03">
            <w:pPr>
              <w:widowControl/>
              <w:spacing w:line="360" w:lineRule="auto"/>
              <w:textAlignment w:val="top"/>
              <w:rPr>
                <w:rFonts w:ascii="宋体" w:hAnsi="宋体" w:cs="宋体" w:hint="eastAsia"/>
                <w:kern w:val="0"/>
                <w:sz w:val="24"/>
                <w:lang w:bidi="ar"/>
              </w:rPr>
            </w:pPr>
            <w:r>
              <w:rPr>
                <w:rFonts w:ascii="宋体" w:hAnsi="宋体" w:cs="宋体" w:hint="eastAsia"/>
                <w:kern w:val="0"/>
                <w:sz w:val="24"/>
                <w:lang w:bidi="ar"/>
              </w:rPr>
              <w:t>（2）驻场人员具备数据库工程师证书得1分；</w:t>
            </w:r>
          </w:p>
          <w:p w14:paraId="14D0B195" w14:textId="77777777" w:rsidR="00754F50" w:rsidRDefault="00487C03">
            <w:pPr>
              <w:widowControl/>
              <w:spacing w:line="360" w:lineRule="auto"/>
              <w:textAlignment w:val="top"/>
              <w:rPr>
                <w:rFonts w:ascii="宋体" w:hAnsi="宋体" w:cs="宋体" w:hint="eastAsia"/>
                <w:kern w:val="0"/>
                <w:sz w:val="24"/>
                <w:lang w:bidi="ar"/>
              </w:rPr>
            </w:pPr>
            <w:r>
              <w:rPr>
                <w:rFonts w:ascii="宋体" w:hAnsi="宋体" w:cs="宋体" w:hint="eastAsia"/>
                <w:kern w:val="0"/>
                <w:sz w:val="24"/>
                <w:lang w:bidi="ar"/>
              </w:rPr>
              <w:t>（3）驻场人员学历不低于本科，至少2年软件类项目服务经验，提供证书复印件和服务经验证明材料。每有一人满足得1分，最高2分，不满足不得分。</w:t>
            </w:r>
          </w:p>
          <w:p w14:paraId="253969D0" w14:textId="77777777" w:rsidR="00754F50" w:rsidRDefault="00487C03">
            <w:pPr>
              <w:widowControl/>
              <w:spacing w:line="360" w:lineRule="auto"/>
              <w:textAlignment w:val="top"/>
              <w:rPr>
                <w:rFonts w:ascii="宋体" w:hAnsi="宋体" w:cs="宋体" w:hint="eastAsia"/>
                <w:sz w:val="24"/>
                <w:lang w:bidi="ar"/>
              </w:rPr>
            </w:pPr>
            <w:r>
              <w:rPr>
                <w:rFonts w:ascii="宋体" w:hAnsi="宋体" w:cs="宋体" w:hint="eastAsia"/>
                <w:kern w:val="0"/>
                <w:sz w:val="24"/>
                <w:lang w:bidi="ar"/>
              </w:rPr>
              <w:t>说明：提供相关证书复印件及投标人为其缴纳的近3个月内任意一个月社保缴纳记录或劳动合同，否则不得分。</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D0B62" w14:textId="77777777" w:rsidR="00754F50" w:rsidRDefault="00487C03">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t>6</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A78A1" w14:textId="77777777" w:rsidR="00754F50" w:rsidRDefault="00487C03">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t>客观分</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F82A402" w14:textId="77777777" w:rsidR="00754F50" w:rsidRDefault="00754F50">
            <w:pPr>
              <w:spacing w:line="360" w:lineRule="auto"/>
              <w:jc w:val="center"/>
              <w:rPr>
                <w:rFonts w:ascii="宋体" w:hAnsi="宋体" w:cs="宋体" w:hint="eastAsia"/>
                <w:sz w:val="24"/>
              </w:rPr>
            </w:pPr>
          </w:p>
        </w:tc>
      </w:tr>
      <w:tr w:rsidR="00754F50" w14:paraId="2EBC8736" w14:textId="77777777">
        <w:trPr>
          <w:trHeight w:val="576"/>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9F2F8" w14:textId="77777777" w:rsidR="00754F50" w:rsidRDefault="00487C03">
            <w:pPr>
              <w:widowControl/>
              <w:spacing w:line="360" w:lineRule="auto"/>
              <w:jc w:val="center"/>
              <w:textAlignment w:val="center"/>
              <w:rPr>
                <w:rFonts w:ascii="宋体" w:hAnsi="宋体" w:cs="宋体" w:hint="eastAsia"/>
                <w:kern w:val="0"/>
                <w:sz w:val="24"/>
                <w:lang w:bidi="ar"/>
              </w:rPr>
            </w:pPr>
            <w:r>
              <w:rPr>
                <w:rFonts w:ascii="宋体" w:hAnsi="宋体" w:cs="宋体" w:hint="eastAsia"/>
                <w:kern w:val="0"/>
                <w:sz w:val="24"/>
                <w:lang w:bidi="ar"/>
              </w:rPr>
              <w:t>5、驻点服务承诺</w:t>
            </w: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AF0DB" w14:textId="77777777" w:rsidR="00754F50" w:rsidRDefault="00487C03">
            <w:pPr>
              <w:widowControl/>
              <w:spacing w:line="360" w:lineRule="auto"/>
              <w:textAlignment w:val="center"/>
              <w:rPr>
                <w:rFonts w:ascii="宋体" w:hAnsi="宋体" w:cs="宋体" w:hint="eastAsia"/>
                <w:kern w:val="0"/>
                <w:sz w:val="24"/>
                <w:lang w:bidi="ar"/>
              </w:rPr>
            </w:pPr>
            <w:r>
              <w:rPr>
                <w:rFonts w:ascii="宋体" w:hAnsi="宋体" w:cs="宋体" w:hint="eastAsia"/>
                <w:kern w:val="0"/>
                <w:sz w:val="24"/>
                <w:lang w:bidi="ar"/>
              </w:rPr>
              <w:t>投标人承诺在系统建设及试运行期间提供2名驻场人员得1分。承诺在质保运维期内提供1名驻场运维人员得1分。说明：提供相关承诺书（承诺书格式自拟），最高得2分，不提供不得分。</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6D674" w14:textId="77777777" w:rsidR="00754F50" w:rsidRDefault="00487C03">
            <w:pPr>
              <w:widowControl/>
              <w:spacing w:line="360" w:lineRule="auto"/>
              <w:jc w:val="center"/>
              <w:textAlignment w:val="center"/>
              <w:rPr>
                <w:rFonts w:ascii="宋体" w:hAnsi="宋体" w:cs="宋体" w:hint="eastAsia"/>
                <w:kern w:val="0"/>
                <w:sz w:val="24"/>
                <w:lang w:bidi="ar"/>
              </w:rPr>
            </w:pPr>
            <w:r>
              <w:rPr>
                <w:rFonts w:ascii="宋体" w:hAnsi="宋体" w:cs="宋体" w:hint="eastAsia"/>
                <w:kern w:val="0"/>
                <w:sz w:val="24"/>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DF243" w14:textId="77777777" w:rsidR="00754F50" w:rsidRDefault="00487C03">
            <w:pPr>
              <w:widowControl/>
              <w:spacing w:line="360" w:lineRule="auto"/>
              <w:jc w:val="center"/>
              <w:textAlignment w:val="center"/>
              <w:rPr>
                <w:rFonts w:ascii="宋体" w:hAnsi="宋体" w:cs="宋体" w:hint="eastAsia"/>
                <w:kern w:val="0"/>
                <w:sz w:val="24"/>
                <w:lang w:bidi="ar"/>
              </w:rPr>
            </w:pPr>
            <w:r>
              <w:rPr>
                <w:rFonts w:ascii="宋体" w:hAnsi="宋体" w:cs="宋体" w:hint="eastAsia"/>
                <w:kern w:val="0"/>
                <w:sz w:val="24"/>
                <w:lang w:bidi="ar"/>
              </w:rPr>
              <w:t>客观分</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243D12C" w14:textId="77777777" w:rsidR="00754F50" w:rsidRDefault="00754F50">
            <w:pPr>
              <w:spacing w:line="360" w:lineRule="auto"/>
              <w:jc w:val="center"/>
              <w:rPr>
                <w:rFonts w:ascii="宋体" w:hAnsi="宋体" w:cs="宋体" w:hint="eastAsia"/>
                <w:sz w:val="24"/>
              </w:rPr>
            </w:pPr>
          </w:p>
        </w:tc>
      </w:tr>
      <w:tr w:rsidR="00754F50" w14:paraId="0551A7BB" w14:textId="77777777">
        <w:trPr>
          <w:trHeight w:val="576"/>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BF0C5" w14:textId="77777777" w:rsidR="00754F50" w:rsidRDefault="00487C03">
            <w:pPr>
              <w:widowControl/>
              <w:spacing w:line="360" w:lineRule="auto"/>
              <w:jc w:val="center"/>
              <w:textAlignment w:val="center"/>
              <w:rPr>
                <w:rFonts w:ascii="宋体" w:hAnsi="宋体" w:cs="宋体" w:hint="eastAsia"/>
                <w:kern w:val="0"/>
                <w:sz w:val="24"/>
                <w:lang w:bidi="ar"/>
              </w:rPr>
            </w:pPr>
            <w:r>
              <w:rPr>
                <w:rFonts w:ascii="宋体" w:hAnsi="宋体" w:cs="宋体" w:hint="eastAsia"/>
                <w:kern w:val="0"/>
                <w:sz w:val="24"/>
                <w:lang w:bidi="ar"/>
              </w:rPr>
              <w:t>6、驻点服务方案</w:t>
            </w: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07A5A" w14:textId="77777777" w:rsidR="00754F50" w:rsidRDefault="00487C03">
            <w:pPr>
              <w:widowControl/>
              <w:spacing w:line="360" w:lineRule="auto"/>
              <w:textAlignment w:val="center"/>
              <w:rPr>
                <w:rFonts w:ascii="宋体" w:hAnsi="宋体" w:cs="宋体" w:hint="eastAsia"/>
                <w:kern w:val="0"/>
                <w:sz w:val="24"/>
                <w:lang w:bidi="ar"/>
              </w:rPr>
            </w:pPr>
            <w:r>
              <w:rPr>
                <w:rFonts w:ascii="宋体" w:hAnsi="宋体" w:cs="宋体" w:hint="eastAsia"/>
                <w:kern w:val="0"/>
                <w:sz w:val="24"/>
                <w:lang w:bidi="ar"/>
              </w:rPr>
              <w:t>投标人对驻点服务人员的工作内容提供详细方案，根据投标人提供的方案详细完整程度进行评分。</w:t>
            </w:r>
          </w:p>
          <w:p w14:paraId="44129ECB" w14:textId="77777777" w:rsidR="00754F50" w:rsidRDefault="00487C03">
            <w:pPr>
              <w:widowControl/>
              <w:spacing w:line="360" w:lineRule="auto"/>
              <w:textAlignment w:val="center"/>
              <w:rPr>
                <w:rFonts w:ascii="宋体" w:hAnsi="宋体" w:cs="宋体" w:hint="eastAsia"/>
                <w:kern w:val="0"/>
                <w:sz w:val="24"/>
                <w:lang w:bidi="ar"/>
              </w:rPr>
            </w:pPr>
            <w:r>
              <w:rPr>
                <w:rFonts w:ascii="宋体" w:hAnsi="宋体" w:cs="宋体" w:hint="eastAsia"/>
                <w:kern w:val="0"/>
                <w:sz w:val="24"/>
                <w:lang w:bidi="ar"/>
              </w:rPr>
              <w:t>说明：根据投标人提供方案的完整程度、详细程度、与招标文件要求的满足程度、可操作性进行评分，完全满足采购人要求得3分，部分满足得1分，不满足的0分。</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2B242" w14:textId="77777777" w:rsidR="00754F50" w:rsidRDefault="00487C03">
            <w:pPr>
              <w:widowControl/>
              <w:spacing w:line="360" w:lineRule="auto"/>
              <w:jc w:val="center"/>
              <w:textAlignment w:val="center"/>
              <w:rPr>
                <w:rFonts w:ascii="宋体" w:hAnsi="宋体" w:cs="宋体" w:hint="eastAsia"/>
                <w:kern w:val="0"/>
                <w:sz w:val="24"/>
                <w:lang w:bidi="ar"/>
              </w:rPr>
            </w:pPr>
            <w:r>
              <w:rPr>
                <w:rFonts w:ascii="宋体" w:hAnsi="宋体" w:cs="宋体" w:hint="eastAsia"/>
                <w:kern w:val="0"/>
                <w:sz w:val="24"/>
                <w:lang w:bidi="ar"/>
              </w:rPr>
              <w:t>3</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D3FA7" w14:textId="77777777" w:rsidR="00754F50" w:rsidRDefault="00487C03">
            <w:pPr>
              <w:widowControl/>
              <w:spacing w:line="360" w:lineRule="auto"/>
              <w:jc w:val="center"/>
              <w:textAlignment w:val="center"/>
              <w:rPr>
                <w:rFonts w:ascii="宋体" w:hAnsi="宋体" w:cs="宋体" w:hint="eastAsia"/>
                <w:kern w:val="0"/>
                <w:sz w:val="24"/>
                <w:lang w:bidi="ar"/>
              </w:rPr>
            </w:pPr>
            <w:r>
              <w:rPr>
                <w:rFonts w:ascii="宋体" w:hAnsi="宋体" w:cs="宋体" w:hint="eastAsia"/>
                <w:kern w:val="0"/>
                <w:sz w:val="24"/>
                <w:lang w:bidi="ar"/>
              </w:rPr>
              <w:t>主观分</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65FD3EA" w14:textId="77777777" w:rsidR="00754F50" w:rsidRDefault="00754F50">
            <w:pPr>
              <w:spacing w:line="360" w:lineRule="auto"/>
              <w:jc w:val="center"/>
              <w:rPr>
                <w:rFonts w:ascii="宋体" w:hAnsi="宋体" w:cs="宋体" w:hint="eastAsia"/>
                <w:sz w:val="24"/>
              </w:rPr>
            </w:pPr>
          </w:p>
        </w:tc>
      </w:tr>
      <w:tr w:rsidR="00754F50" w14:paraId="410458C1" w14:textId="77777777">
        <w:trPr>
          <w:trHeight w:val="864"/>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C5DBE" w14:textId="77777777" w:rsidR="00754F50" w:rsidRDefault="00487C03">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t>7、系统软件总体方案</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14:paraId="11C50D54" w14:textId="77777777" w:rsidR="00754F50" w:rsidRDefault="00487C03">
            <w:pPr>
              <w:widowControl/>
              <w:spacing w:line="360" w:lineRule="auto"/>
              <w:textAlignment w:val="top"/>
              <w:rPr>
                <w:rFonts w:ascii="宋体" w:hAnsi="宋体" w:cs="宋体" w:hint="eastAsia"/>
                <w:kern w:val="0"/>
                <w:sz w:val="24"/>
                <w:lang w:bidi="ar"/>
              </w:rPr>
            </w:pPr>
            <w:r>
              <w:rPr>
                <w:rFonts w:ascii="宋体" w:hAnsi="宋体" w:cs="宋体" w:hint="eastAsia"/>
                <w:kern w:val="0"/>
                <w:sz w:val="24"/>
                <w:lang w:bidi="ar"/>
              </w:rPr>
              <w:t>投标人需对本项目涉及的系统软件总体方案进行详细描述。根据本次项目建设内容的总体架构、功能架构、数据架构等方面，提出具体可行的方案。</w:t>
            </w:r>
          </w:p>
          <w:p w14:paraId="4F9D180C" w14:textId="77777777" w:rsidR="00754F50" w:rsidRDefault="00487C03">
            <w:pPr>
              <w:widowControl/>
              <w:spacing w:line="360" w:lineRule="auto"/>
              <w:textAlignment w:val="top"/>
              <w:rPr>
                <w:rFonts w:ascii="宋体" w:hAnsi="宋体" w:cs="宋体" w:hint="eastAsia"/>
                <w:sz w:val="24"/>
              </w:rPr>
            </w:pPr>
            <w:r>
              <w:rPr>
                <w:rFonts w:ascii="宋体" w:hAnsi="宋体" w:cs="宋体" w:hint="eastAsia"/>
                <w:kern w:val="0"/>
                <w:sz w:val="24"/>
                <w:lang w:bidi="ar"/>
              </w:rPr>
              <w:t>说明：根据投标人提供方案的完整程度、详细程度、与招标文件要求的满足程度、可操作性进行评分，提供完整详细可行的技术方案且完全满足采购人要求</w:t>
            </w:r>
            <w:r>
              <w:rPr>
                <w:rFonts w:ascii="宋体" w:hAnsi="宋体" w:cs="宋体" w:hint="eastAsia"/>
                <w:kern w:val="0"/>
                <w:sz w:val="24"/>
                <w:lang w:bidi="ar"/>
              </w:rPr>
              <w:lastRenderedPageBreak/>
              <w:t>得5分，方案内容存在缺项或基本满足得3分，方案内容部分满足得1分，未提供方案或不满足不得分，本项最高5分。</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0579B" w14:textId="77777777" w:rsidR="00754F50" w:rsidRDefault="00487C03">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lastRenderedPageBreak/>
              <w:t>5</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DA796" w14:textId="77777777" w:rsidR="00754F50" w:rsidRDefault="00487C03">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t>主观分</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CB2C38B" w14:textId="77777777" w:rsidR="00754F50" w:rsidRDefault="00754F50">
            <w:pPr>
              <w:spacing w:line="360" w:lineRule="auto"/>
              <w:jc w:val="center"/>
              <w:rPr>
                <w:rFonts w:ascii="宋体" w:hAnsi="宋体" w:cs="宋体" w:hint="eastAsia"/>
                <w:sz w:val="24"/>
              </w:rPr>
            </w:pPr>
          </w:p>
        </w:tc>
      </w:tr>
      <w:tr w:rsidR="00754F50" w14:paraId="150CEAC3" w14:textId="77777777">
        <w:trPr>
          <w:trHeight w:val="74"/>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DC13D" w14:textId="77777777" w:rsidR="00754F50" w:rsidRDefault="00487C03">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t>8、接入“浙政钉”方案</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14:paraId="167B299D" w14:textId="77777777" w:rsidR="00754F50" w:rsidRDefault="00487C03">
            <w:pPr>
              <w:widowControl/>
              <w:spacing w:line="360" w:lineRule="auto"/>
              <w:textAlignment w:val="top"/>
              <w:rPr>
                <w:rFonts w:ascii="宋体" w:hAnsi="宋体" w:cs="宋体" w:hint="eastAsia"/>
                <w:kern w:val="0"/>
                <w:sz w:val="24"/>
                <w:lang w:bidi="ar"/>
              </w:rPr>
            </w:pPr>
            <w:r>
              <w:rPr>
                <w:rFonts w:ascii="宋体" w:hAnsi="宋体" w:cs="宋体" w:hint="eastAsia"/>
                <w:kern w:val="0"/>
                <w:sz w:val="24"/>
                <w:lang w:bidi="ar"/>
              </w:rPr>
              <w:t>投标人提供对本项目的接入“浙政钉”方案，包括：①浙政钉消息通知、②浙政钉组织架构、③浙政钉登录体系。</w:t>
            </w:r>
          </w:p>
          <w:p w14:paraId="0DF82775" w14:textId="77777777" w:rsidR="00754F50" w:rsidRDefault="00487C03">
            <w:pPr>
              <w:widowControl/>
              <w:spacing w:line="360" w:lineRule="auto"/>
              <w:textAlignment w:val="top"/>
              <w:rPr>
                <w:rFonts w:ascii="宋体" w:hAnsi="宋体" w:cs="宋体" w:hint="eastAsia"/>
                <w:sz w:val="24"/>
              </w:rPr>
            </w:pPr>
            <w:r>
              <w:rPr>
                <w:rFonts w:ascii="宋体" w:hAnsi="宋体" w:cs="宋体" w:hint="eastAsia"/>
                <w:kern w:val="0"/>
                <w:sz w:val="24"/>
                <w:lang w:bidi="ar"/>
              </w:rPr>
              <w:t>每一项提供完整的技术方案且完全满足采购人要求得1分，方案内容存在缺项或部分满足得0.5分，未提供方案或不满足不得分，本项最高得3分。</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E688F" w14:textId="77777777" w:rsidR="00754F50" w:rsidRDefault="00487C03">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t>3</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DDA24" w14:textId="77777777" w:rsidR="00754F50" w:rsidRDefault="00487C03">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t>主观分</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F3666A6" w14:textId="77777777" w:rsidR="00754F50" w:rsidRDefault="00754F50">
            <w:pPr>
              <w:spacing w:line="360" w:lineRule="auto"/>
              <w:jc w:val="center"/>
              <w:rPr>
                <w:rFonts w:ascii="宋体" w:hAnsi="宋体" w:cs="宋体" w:hint="eastAsia"/>
                <w:sz w:val="24"/>
              </w:rPr>
            </w:pPr>
          </w:p>
        </w:tc>
      </w:tr>
      <w:tr w:rsidR="00754F50" w14:paraId="298C6D69" w14:textId="77777777">
        <w:trPr>
          <w:trHeight w:val="758"/>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70971" w14:textId="77777777" w:rsidR="00754F50" w:rsidRDefault="00487C03">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t>9、信创改造方案</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14:paraId="5C51FC48" w14:textId="77777777" w:rsidR="00754F50" w:rsidRDefault="00487C03">
            <w:pPr>
              <w:widowControl/>
              <w:spacing w:line="360" w:lineRule="auto"/>
              <w:textAlignment w:val="center"/>
              <w:rPr>
                <w:rFonts w:ascii="宋体" w:hAnsi="宋体" w:cs="宋体" w:hint="eastAsia"/>
                <w:kern w:val="0"/>
                <w:sz w:val="24"/>
                <w:lang w:bidi="ar"/>
              </w:rPr>
            </w:pPr>
            <w:r>
              <w:rPr>
                <w:rFonts w:ascii="宋体" w:hAnsi="宋体" w:cs="宋体" w:hint="eastAsia"/>
                <w:kern w:val="0"/>
                <w:sz w:val="24"/>
                <w:lang w:bidi="ar"/>
              </w:rPr>
              <w:t>投标人提供信创改造方案的详细建设方案，根据投标人提供方案的完整程度、详细程度、与招标文件要求的满足程度、可操作性等进行逐条评分，方案内容包括：</w:t>
            </w:r>
          </w:p>
          <w:p w14:paraId="504833E4" w14:textId="77777777" w:rsidR="00754F50" w:rsidRDefault="00487C03">
            <w:pPr>
              <w:widowControl/>
              <w:spacing w:line="360" w:lineRule="auto"/>
              <w:textAlignment w:val="center"/>
              <w:rPr>
                <w:rFonts w:ascii="宋体" w:hAnsi="宋体" w:cs="宋体" w:hint="eastAsia"/>
                <w:kern w:val="0"/>
                <w:sz w:val="24"/>
                <w:lang w:bidi="ar"/>
              </w:rPr>
            </w:pPr>
            <w:r>
              <w:rPr>
                <w:rFonts w:ascii="宋体" w:hAnsi="宋体" w:cs="宋体" w:hint="eastAsia"/>
                <w:kern w:val="0"/>
                <w:sz w:val="24"/>
                <w:lang w:bidi="ar"/>
              </w:rPr>
              <w:t>（1）提供</w:t>
            </w:r>
            <w:r>
              <w:rPr>
                <w:rFonts w:ascii="宋体" w:hAnsi="宋体" w:cs="宋体" w:hint="eastAsia"/>
                <w:sz w:val="24"/>
              </w:rPr>
              <w:t>滨江纪检卓越管理系统的所有功能信创改造</w:t>
            </w:r>
            <w:r>
              <w:rPr>
                <w:rFonts w:ascii="宋体" w:hAnsi="宋体" w:cs="宋体" w:hint="eastAsia"/>
                <w:kern w:val="0"/>
                <w:sz w:val="24"/>
                <w:lang w:bidi="ar"/>
              </w:rPr>
              <w:t>方案的详细建设方案，</w:t>
            </w:r>
            <w:r>
              <w:rPr>
                <w:rFonts w:ascii="宋体" w:hAnsi="宋体" w:cs="宋体" w:hint="eastAsia"/>
                <w:sz w:val="24"/>
              </w:rPr>
              <w:t>包含廉合治理系统、滨江区廉政指数、魔方工厂系统、清风工程公权力大数据监督应用、天际系统、杭州市滨江区纪委监委非公纪检项目、数智纪检一体化项目、滨江巡察办“巡察掌中宝”系统、智慧印章物联网平台</w:t>
            </w:r>
            <w:r>
              <w:rPr>
                <w:rFonts w:ascii="宋体" w:hAnsi="宋体" w:cs="宋体" w:hint="eastAsia"/>
                <w:kern w:val="0"/>
                <w:sz w:val="24"/>
                <w:lang w:bidi="ar"/>
              </w:rPr>
              <w:t>。每项提供完整的建设方案且完全满足采购人要求得2分，方案内容存在缺项或部分满足得1分，未提供方案或不满足不得分，本项最高18分；</w:t>
            </w:r>
          </w:p>
          <w:p w14:paraId="7CFB9495" w14:textId="77777777" w:rsidR="00754F50" w:rsidRDefault="00487C03">
            <w:pPr>
              <w:widowControl/>
              <w:spacing w:line="360" w:lineRule="auto"/>
              <w:textAlignment w:val="center"/>
              <w:rPr>
                <w:rFonts w:ascii="宋体" w:hAnsi="宋体" w:cs="宋体" w:hint="eastAsia"/>
                <w:strike/>
                <w:kern w:val="0"/>
                <w:sz w:val="24"/>
                <w:lang w:bidi="ar"/>
              </w:rPr>
            </w:pPr>
            <w:r>
              <w:rPr>
                <w:rFonts w:ascii="宋体" w:hAnsi="宋体" w:cs="宋体" w:hint="eastAsia"/>
                <w:kern w:val="0"/>
                <w:sz w:val="24"/>
                <w:lang w:bidi="ar"/>
              </w:rPr>
              <w:t>（2）投标人对本项目提供数据迁移及部署方案，方案内容完整、具有可操作性得3分，方案内容较为完整、具有一定得可操作性得2分，方案内容表述不完整或无落地性得1分，不提供方案内容不得分。</w:t>
            </w:r>
          </w:p>
          <w:p w14:paraId="5A800167" w14:textId="77777777" w:rsidR="00754F50" w:rsidRDefault="00487C03">
            <w:pPr>
              <w:widowControl/>
              <w:spacing w:line="360" w:lineRule="auto"/>
              <w:textAlignment w:val="center"/>
              <w:rPr>
                <w:rFonts w:ascii="宋体" w:hAnsi="宋体" w:cs="宋体" w:hint="eastAsia"/>
                <w:sz w:val="24"/>
              </w:rPr>
            </w:pPr>
            <w:r>
              <w:rPr>
                <w:rFonts w:ascii="宋体" w:hAnsi="宋体" w:cs="宋体" w:hint="eastAsia"/>
                <w:sz w:val="24"/>
              </w:rPr>
              <w:t>（3）投标人能够充分理解应用系统深化信创改造的流程，提供详细的信创改造方案：</w:t>
            </w:r>
          </w:p>
          <w:p w14:paraId="7BC2AE32" w14:textId="77777777" w:rsidR="00754F50" w:rsidRDefault="00487C03">
            <w:pPr>
              <w:widowControl/>
              <w:spacing w:line="360" w:lineRule="auto"/>
              <w:textAlignment w:val="center"/>
              <w:rPr>
                <w:rFonts w:ascii="宋体" w:hAnsi="宋体" w:cs="宋体" w:hint="eastAsia"/>
                <w:sz w:val="24"/>
              </w:rPr>
            </w:pPr>
            <w:r>
              <w:rPr>
                <w:rFonts w:ascii="宋体" w:hAnsi="宋体" w:cs="宋体" w:hint="eastAsia"/>
                <w:sz w:val="24"/>
              </w:rPr>
              <w:lastRenderedPageBreak/>
              <w:t>1.资源盘点：主要包括：系统摸底、硬件资源盘点、软件资源清查、数据资源评估等4方面内容。（满足1点得0.5分，最高2分，不满足不得分）</w:t>
            </w:r>
          </w:p>
          <w:p w14:paraId="76A1B5F0" w14:textId="77777777" w:rsidR="00754F50" w:rsidRDefault="00487C03">
            <w:pPr>
              <w:widowControl/>
              <w:spacing w:line="360" w:lineRule="auto"/>
              <w:textAlignment w:val="center"/>
              <w:rPr>
                <w:rFonts w:ascii="宋体" w:hAnsi="宋体" w:cs="宋体" w:hint="eastAsia"/>
                <w:sz w:val="24"/>
              </w:rPr>
            </w:pPr>
            <w:r>
              <w:rPr>
                <w:rFonts w:ascii="宋体" w:hAnsi="宋体" w:cs="宋体" w:hint="eastAsia"/>
                <w:sz w:val="24"/>
              </w:rPr>
              <w:t>2.替代选型：主要包括软件选型方案、开发框架与工具选型、安全产品选型、应用系统优化等内容。（满足1点得0.5分，最高2分，不满足不得分）</w:t>
            </w:r>
          </w:p>
          <w:p w14:paraId="34CDA91B" w14:textId="77777777" w:rsidR="00754F50" w:rsidRDefault="00487C03">
            <w:pPr>
              <w:widowControl/>
              <w:spacing w:line="360" w:lineRule="auto"/>
              <w:textAlignment w:val="center"/>
              <w:rPr>
                <w:rFonts w:ascii="宋体" w:hAnsi="宋体" w:cs="宋体" w:hint="eastAsia"/>
                <w:sz w:val="24"/>
              </w:rPr>
            </w:pPr>
            <w:r>
              <w:rPr>
                <w:rFonts w:ascii="宋体" w:hAnsi="宋体" w:cs="宋体" w:hint="eastAsia"/>
                <w:sz w:val="24"/>
              </w:rPr>
              <w:t>3.方案论证：主要包括可行性分析、业务影响评估、风险识别与管理、合规性审查、技术路线论证、试点计划等内容（满足1点得0.5分，最高3分，不满足不得分）</w:t>
            </w:r>
          </w:p>
          <w:p w14:paraId="50DD4075" w14:textId="77777777" w:rsidR="00754F50" w:rsidRDefault="00487C03">
            <w:pPr>
              <w:widowControl/>
              <w:spacing w:line="360" w:lineRule="auto"/>
              <w:textAlignment w:val="center"/>
              <w:rPr>
                <w:rFonts w:ascii="宋体" w:hAnsi="宋体" w:cs="宋体" w:hint="eastAsia"/>
                <w:sz w:val="24"/>
              </w:rPr>
            </w:pPr>
            <w:r>
              <w:rPr>
                <w:rFonts w:ascii="宋体" w:hAnsi="宋体" w:cs="宋体" w:hint="eastAsia"/>
                <w:sz w:val="24"/>
              </w:rPr>
              <w:t>4.测试验证：主要内容功能测试、性能测试、安全性测试、兼容性测试、界面与用户体验测试、数据迁移与对接测试、稳定性与可靠性测试、合规性与标准遵循测试等内容。（满足1点得0.5分，最高4分，不满足不得分）</w:t>
            </w:r>
          </w:p>
          <w:p w14:paraId="52FEA590" w14:textId="77777777" w:rsidR="00754F50" w:rsidRDefault="00487C03">
            <w:pPr>
              <w:widowControl/>
              <w:spacing w:line="360" w:lineRule="auto"/>
              <w:textAlignment w:val="center"/>
              <w:rPr>
                <w:rFonts w:ascii="宋体" w:hAnsi="宋体" w:cs="宋体" w:hint="eastAsia"/>
                <w:sz w:val="24"/>
              </w:rPr>
            </w:pPr>
            <w:r>
              <w:rPr>
                <w:rFonts w:ascii="宋体" w:hAnsi="宋体" w:cs="宋体" w:hint="eastAsia"/>
                <w:sz w:val="24"/>
              </w:rPr>
              <w:t>5.生产实施：主要包括实施计划制定、环境准备与配置、数据迁移与验证、应用部署与配置、接口对接与联调、安全加固与合规性检查、用户培训与支持、平行运行与切换等内容。（满足1点得0.5分，最高4分，不满足不得分）</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27615" w14:textId="77777777" w:rsidR="00754F50" w:rsidRDefault="00487C03">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lastRenderedPageBreak/>
              <w:t>36</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8C544" w14:textId="77777777" w:rsidR="00754F50" w:rsidRDefault="00487C03">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t>主观分</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054A009" w14:textId="77777777" w:rsidR="00754F50" w:rsidRDefault="00754F50">
            <w:pPr>
              <w:spacing w:line="360" w:lineRule="auto"/>
              <w:jc w:val="center"/>
              <w:rPr>
                <w:rFonts w:ascii="宋体" w:hAnsi="宋体" w:cs="宋体" w:hint="eastAsia"/>
                <w:sz w:val="24"/>
              </w:rPr>
            </w:pPr>
          </w:p>
        </w:tc>
      </w:tr>
      <w:tr w:rsidR="00754F50" w14:paraId="7D0D5C31" w14:textId="77777777">
        <w:trPr>
          <w:trHeight w:val="416"/>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4520A" w14:textId="77777777" w:rsidR="00C54C05" w:rsidRDefault="001E15B6">
            <w:pPr>
              <w:widowControl/>
              <w:spacing w:line="360" w:lineRule="auto"/>
              <w:jc w:val="center"/>
              <w:textAlignment w:val="center"/>
              <w:rPr>
                <w:rFonts w:ascii="宋体" w:hAnsi="宋体" w:cs="宋体" w:hint="eastAsia"/>
                <w:kern w:val="0"/>
                <w:sz w:val="24"/>
                <w:lang w:bidi="ar"/>
              </w:rPr>
            </w:pPr>
            <w:r>
              <w:rPr>
                <w:rFonts w:ascii="宋体" w:hAnsi="宋体" w:cs="宋体" w:hint="eastAsia"/>
                <w:kern w:val="0"/>
                <w:sz w:val="24"/>
                <w:lang w:bidi="ar"/>
              </w:rPr>
              <w:t>10</w:t>
            </w:r>
            <w:r w:rsidR="00487C03">
              <w:rPr>
                <w:rFonts w:ascii="宋体" w:hAnsi="宋体" w:cs="宋体" w:hint="eastAsia"/>
                <w:kern w:val="0"/>
                <w:sz w:val="24"/>
                <w:lang w:bidi="ar"/>
              </w:rPr>
              <w:t>、数据</w:t>
            </w:r>
            <w:r w:rsidR="005D10B4">
              <w:rPr>
                <w:rFonts w:ascii="宋体" w:hAnsi="宋体" w:cs="宋体" w:hint="eastAsia"/>
                <w:kern w:val="0"/>
                <w:sz w:val="24"/>
                <w:lang w:bidi="ar"/>
              </w:rPr>
              <w:t>整理</w:t>
            </w:r>
          </w:p>
          <w:p w14:paraId="0B4E1D74" w14:textId="3E15EFFB" w:rsidR="00754F50" w:rsidRDefault="005D10B4">
            <w:pPr>
              <w:widowControl/>
              <w:spacing w:line="360" w:lineRule="auto"/>
              <w:jc w:val="center"/>
              <w:textAlignment w:val="center"/>
              <w:rPr>
                <w:rFonts w:ascii="宋体" w:hAnsi="宋体" w:cs="宋体" w:hint="eastAsia"/>
                <w:kern w:val="0"/>
                <w:sz w:val="24"/>
                <w:lang w:bidi="ar"/>
              </w:rPr>
            </w:pPr>
            <w:r>
              <w:rPr>
                <w:rFonts w:ascii="宋体" w:hAnsi="宋体" w:cs="宋体" w:hint="eastAsia"/>
                <w:kern w:val="0"/>
                <w:sz w:val="24"/>
                <w:lang w:bidi="ar"/>
              </w:rPr>
              <w:t>服务</w:t>
            </w:r>
            <w:r w:rsidR="00487C03">
              <w:rPr>
                <w:rFonts w:ascii="宋体" w:hAnsi="宋体" w:cs="宋体" w:hint="eastAsia"/>
                <w:kern w:val="0"/>
                <w:sz w:val="24"/>
                <w:lang w:bidi="ar"/>
              </w:rPr>
              <w:t>方案</w:t>
            </w: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CA97B" w14:textId="172B4688" w:rsidR="00754F50" w:rsidRDefault="00487C03" w:rsidP="003C5A62">
            <w:pPr>
              <w:snapToGrid w:val="0"/>
              <w:spacing w:line="360" w:lineRule="auto"/>
              <w:rPr>
                <w:rFonts w:ascii="宋体" w:hAnsi="宋体" w:cs="宋体" w:hint="eastAsia"/>
                <w:sz w:val="24"/>
              </w:rPr>
            </w:pPr>
            <w:r>
              <w:rPr>
                <w:rFonts w:ascii="宋体" w:hAnsi="宋体" w:cs="宋体" w:hint="eastAsia"/>
                <w:kern w:val="0"/>
                <w:sz w:val="24"/>
                <w:lang w:bidi="ar"/>
              </w:rPr>
              <w:t>提供</w:t>
            </w:r>
            <w:bookmarkStart w:id="395" w:name="OLE_LINK2"/>
            <w:r w:rsidR="00683BA5" w:rsidRPr="003C5A62">
              <w:rPr>
                <w:rFonts w:ascii="宋体" w:hAnsi="宋体" w:cs="宋体" w:hint="eastAsia"/>
                <w:kern w:val="0"/>
                <w:sz w:val="24"/>
                <w:lang w:bidi="ar"/>
              </w:rPr>
              <w:t>在现有的系统基础上整合系统功能模块及</w:t>
            </w:r>
            <w:r w:rsidRPr="003C5A62">
              <w:rPr>
                <w:rFonts w:ascii="宋体" w:hAnsi="宋体" w:cs="宋体" w:hint="eastAsia"/>
                <w:kern w:val="0"/>
                <w:sz w:val="24"/>
                <w:lang w:bidi="ar"/>
              </w:rPr>
              <w:t>数据</w:t>
            </w:r>
            <w:bookmarkEnd w:id="395"/>
            <w:r w:rsidRPr="003C5A62">
              <w:rPr>
                <w:rFonts w:ascii="宋体" w:hAnsi="宋体" w:cs="宋体" w:hint="eastAsia"/>
                <w:kern w:val="0"/>
                <w:sz w:val="24"/>
                <w:lang w:bidi="ar"/>
              </w:rPr>
              <w:t>整理服务方案</w:t>
            </w:r>
            <w:r>
              <w:rPr>
                <w:rFonts w:ascii="宋体" w:hAnsi="宋体" w:cs="宋体" w:hint="eastAsia"/>
                <w:kern w:val="0"/>
                <w:sz w:val="24"/>
                <w:lang w:bidi="ar"/>
              </w:rPr>
              <w:t>，根据</w:t>
            </w:r>
            <w:r>
              <w:rPr>
                <w:rFonts w:ascii="宋体" w:hAnsi="宋体" w:cs="宋体" w:hint="eastAsia"/>
                <w:sz w:val="24"/>
              </w:rPr>
              <w:t>提供完整的技术方案且完全满足采购人要求得3分，方案内容存在缺项或部分满足得1分，未提供方案或不满足不得分，本项最高3分；</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EB252" w14:textId="77777777" w:rsidR="00754F50" w:rsidRDefault="00487C03">
            <w:pPr>
              <w:widowControl/>
              <w:spacing w:line="360" w:lineRule="auto"/>
              <w:jc w:val="center"/>
              <w:textAlignment w:val="center"/>
              <w:rPr>
                <w:rFonts w:ascii="宋体" w:hAnsi="宋体" w:cs="宋体" w:hint="eastAsia"/>
                <w:kern w:val="0"/>
                <w:sz w:val="24"/>
                <w:lang w:bidi="ar"/>
              </w:rPr>
            </w:pPr>
            <w:r>
              <w:rPr>
                <w:rFonts w:ascii="宋体" w:hAnsi="宋体" w:cs="宋体" w:hint="eastAsia"/>
                <w:kern w:val="0"/>
                <w:sz w:val="24"/>
                <w:lang w:bidi="ar"/>
              </w:rPr>
              <w:t>3</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BB714" w14:textId="77777777" w:rsidR="00754F50" w:rsidRDefault="00487C03">
            <w:pPr>
              <w:widowControl/>
              <w:spacing w:line="360" w:lineRule="auto"/>
              <w:jc w:val="center"/>
              <w:textAlignment w:val="center"/>
              <w:rPr>
                <w:rFonts w:ascii="宋体" w:hAnsi="宋体" w:cs="宋体" w:hint="eastAsia"/>
                <w:kern w:val="0"/>
                <w:sz w:val="24"/>
                <w:lang w:bidi="ar"/>
              </w:rPr>
            </w:pPr>
            <w:r>
              <w:rPr>
                <w:rFonts w:ascii="宋体" w:hAnsi="宋体" w:cs="宋体" w:hint="eastAsia"/>
                <w:kern w:val="0"/>
                <w:sz w:val="24"/>
                <w:lang w:bidi="ar"/>
              </w:rPr>
              <w:t>主观分</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E8B3216" w14:textId="77777777" w:rsidR="00754F50" w:rsidRDefault="00754F50">
            <w:pPr>
              <w:spacing w:line="360" w:lineRule="auto"/>
              <w:jc w:val="center"/>
              <w:rPr>
                <w:rFonts w:ascii="宋体" w:hAnsi="宋体" w:cs="宋体" w:hint="eastAsia"/>
                <w:sz w:val="24"/>
              </w:rPr>
            </w:pPr>
          </w:p>
        </w:tc>
      </w:tr>
      <w:tr w:rsidR="00754F50" w14:paraId="43A694E7" w14:textId="77777777">
        <w:trPr>
          <w:trHeight w:val="422"/>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6BAB7" w14:textId="179C8F91" w:rsidR="00754F50" w:rsidRDefault="00487C03">
            <w:pPr>
              <w:widowControl/>
              <w:spacing w:line="360" w:lineRule="auto"/>
              <w:jc w:val="center"/>
              <w:textAlignment w:val="center"/>
              <w:rPr>
                <w:rFonts w:ascii="宋体" w:hAnsi="宋体" w:cs="宋体" w:hint="eastAsia"/>
                <w:sz w:val="24"/>
              </w:rPr>
            </w:pPr>
            <w:r>
              <w:rPr>
                <w:rFonts w:ascii="宋体" w:hAnsi="宋体" w:cs="宋体" w:hint="eastAsia"/>
                <w:sz w:val="24"/>
              </w:rPr>
              <w:t>1</w:t>
            </w:r>
            <w:r w:rsidR="001E15B6">
              <w:rPr>
                <w:rFonts w:ascii="宋体" w:hAnsi="宋体" w:cs="宋体" w:hint="eastAsia"/>
                <w:sz w:val="24"/>
              </w:rPr>
              <w:t>1</w:t>
            </w:r>
            <w:r>
              <w:rPr>
                <w:rFonts w:ascii="宋体" w:hAnsi="宋体" w:cs="宋体" w:hint="eastAsia"/>
                <w:sz w:val="24"/>
              </w:rPr>
              <w:t>、组织实施方案</w:t>
            </w: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5BC26" w14:textId="77777777" w:rsidR="00754F50" w:rsidRDefault="00487C03">
            <w:pPr>
              <w:widowControl/>
              <w:spacing w:line="360" w:lineRule="auto"/>
              <w:textAlignment w:val="center"/>
              <w:rPr>
                <w:rFonts w:ascii="宋体" w:hAnsi="宋体" w:cs="宋体" w:hint="eastAsia"/>
                <w:sz w:val="24"/>
              </w:rPr>
            </w:pPr>
            <w:r>
              <w:rPr>
                <w:rFonts w:ascii="宋体" w:hAnsi="宋体" w:cs="宋体" w:hint="eastAsia"/>
                <w:sz w:val="24"/>
              </w:rPr>
              <w:t>投标人项目组织实施方案的科学性、合理性、规范性和可操作性，包括①系统设计、②软件开发、③调试调优、④组织机构、⑤工作时间进度表、⑥工作程序和步骤、⑦管理和协调方法、⑧关键步骤的思路和要</w:t>
            </w:r>
            <w:r>
              <w:rPr>
                <w:rFonts w:ascii="宋体" w:hAnsi="宋体" w:cs="宋体" w:hint="eastAsia"/>
                <w:sz w:val="24"/>
              </w:rPr>
              <w:lastRenderedPageBreak/>
              <w:t>点等。根据提供的方案内容进行评分。每一项内容完整、措施有效、符合采购人实际视为合理，合理得0.5分，否则不得分。最高得4分。</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FC417" w14:textId="77777777" w:rsidR="00754F50" w:rsidRDefault="00487C03">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lastRenderedPageBreak/>
              <w:t>4</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2685F" w14:textId="77777777" w:rsidR="00754F50" w:rsidRDefault="00487C03">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t>主观分</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E4AB8F6" w14:textId="77777777" w:rsidR="00754F50" w:rsidRDefault="00754F50">
            <w:pPr>
              <w:spacing w:line="360" w:lineRule="auto"/>
              <w:jc w:val="center"/>
              <w:rPr>
                <w:rFonts w:ascii="宋体" w:hAnsi="宋体" w:cs="宋体" w:hint="eastAsia"/>
                <w:sz w:val="24"/>
              </w:rPr>
            </w:pPr>
          </w:p>
        </w:tc>
      </w:tr>
      <w:tr w:rsidR="00754F50" w14:paraId="108A6312" w14:textId="77777777">
        <w:trPr>
          <w:trHeight w:val="1200"/>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B2C2B" w14:textId="652292EC" w:rsidR="00754F50" w:rsidRDefault="00487C03">
            <w:pPr>
              <w:widowControl/>
              <w:spacing w:line="360" w:lineRule="auto"/>
              <w:jc w:val="center"/>
              <w:textAlignment w:val="center"/>
              <w:rPr>
                <w:rFonts w:ascii="宋体" w:hAnsi="宋体" w:cs="宋体" w:hint="eastAsia"/>
                <w:kern w:val="0"/>
                <w:sz w:val="24"/>
                <w:lang w:bidi="ar"/>
              </w:rPr>
            </w:pPr>
            <w:r>
              <w:rPr>
                <w:rFonts w:ascii="宋体" w:hAnsi="宋体" w:cs="宋体" w:hint="eastAsia"/>
                <w:kern w:val="0"/>
                <w:sz w:val="24"/>
                <w:lang w:bidi="ar"/>
              </w:rPr>
              <w:t>1</w:t>
            </w:r>
            <w:r w:rsidR="001E15B6">
              <w:rPr>
                <w:rFonts w:ascii="宋体" w:hAnsi="宋体" w:cs="宋体" w:hint="eastAsia"/>
                <w:kern w:val="0"/>
                <w:sz w:val="24"/>
                <w:lang w:bidi="ar"/>
              </w:rPr>
              <w:t>2</w:t>
            </w:r>
            <w:r>
              <w:rPr>
                <w:rFonts w:ascii="宋体" w:hAnsi="宋体" w:cs="宋体" w:hint="eastAsia"/>
                <w:kern w:val="0"/>
                <w:sz w:val="24"/>
                <w:lang w:bidi="ar"/>
              </w:rPr>
              <w:t>、</w:t>
            </w:r>
            <w:r>
              <w:rPr>
                <w:rFonts w:ascii="宋体" w:hAnsi="宋体" w:cs="宋体" w:hint="eastAsia"/>
                <w:sz w:val="24"/>
              </w:rPr>
              <w:t>质量保证措施和建设工期情况</w:t>
            </w: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A6E0D" w14:textId="77777777" w:rsidR="00754F50" w:rsidRDefault="00487C03">
            <w:pPr>
              <w:widowControl/>
              <w:spacing w:line="360" w:lineRule="auto"/>
              <w:textAlignment w:val="center"/>
              <w:rPr>
                <w:rFonts w:ascii="宋体" w:hAnsi="宋体" w:cs="宋体" w:hint="eastAsia"/>
                <w:sz w:val="24"/>
              </w:rPr>
            </w:pPr>
            <w:r>
              <w:rPr>
                <w:rFonts w:ascii="宋体" w:hAnsi="宋体" w:cs="宋体" w:hint="eastAsia"/>
                <w:sz w:val="24"/>
              </w:rPr>
              <w:t>投标人按采购人要求①是否明确的建设质量目标，②是否有质量保证措施，③是否具有详细可行的实施内容，④工期保证措施等。根据提供的方案内容进行评分，每一项内容完整、措施有效、符合采购人实际得1分，内容虽然进行了阐述但并未完全贴合项目需求理解情况，或理解的内容未包括细节或有有效措施，得0.5分；未进行阐述或阐述内容无法满足项目需求的，得0分。</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CA8F0" w14:textId="77777777" w:rsidR="00754F50" w:rsidRDefault="00487C03">
            <w:pPr>
              <w:widowControl/>
              <w:spacing w:line="360" w:lineRule="auto"/>
              <w:jc w:val="center"/>
              <w:textAlignment w:val="center"/>
              <w:rPr>
                <w:rFonts w:ascii="宋体" w:hAnsi="宋体" w:cs="宋体" w:hint="eastAsia"/>
                <w:kern w:val="0"/>
                <w:sz w:val="24"/>
                <w:lang w:bidi="ar"/>
              </w:rPr>
            </w:pPr>
            <w:r>
              <w:rPr>
                <w:rFonts w:ascii="宋体" w:hAnsi="宋体" w:cs="宋体" w:hint="eastAsia"/>
                <w:kern w:val="0"/>
                <w:sz w:val="24"/>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9CC37" w14:textId="77777777" w:rsidR="00754F50" w:rsidRDefault="00487C03">
            <w:pPr>
              <w:widowControl/>
              <w:spacing w:line="360" w:lineRule="auto"/>
              <w:jc w:val="center"/>
              <w:textAlignment w:val="center"/>
              <w:rPr>
                <w:rFonts w:ascii="宋体" w:hAnsi="宋体" w:cs="宋体" w:hint="eastAsia"/>
                <w:kern w:val="0"/>
                <w:sz w:val="24"/>
                <w:lang w:bidi="ar"/>
              </w:rPr>
            </w:pPr>
            <w:r>
              <w:rPr>
                <w:rFonts w:ascii="宋体" w:hAnsi="宋体" w:cs="宋体" w:hint="eastAsia"/>
                <w:kern w:val="0"/>
                <w:sz w:val="24"/>
                <w:lang w:bidi="ar"/>
              </w:rPr>
              <w:t>主观分</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FBC2955" w14:textId="77777777" w:rsidR="00754F50" w:rsidRDefault="00754F50">
            <w:pPr>
              <w:spacing w:line="360" w:lineRule="auto"/>
              <w:jc w:val="center"/>
              <w:rPr>
                <w:rFonts w:ascii="宋体" w:hAnsi="宋体" w:cs="宋体" w:hint="eastAsia"/>
                <w:sz w:val="24"/>
              </w:rPr>
            </w:pPr>
          </w:p>
        </w:tc>
      </w:tr>
      <w:tr w:rsidR="00754F50" w14:paraId="4E54DFCC" w14:textId="77777777">
        <w:trPr>
          <w:trHeight w:val="1200"/>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75E11" w14:textId="024ED898" w:rsidR="00754F50" w:rsidRDefault="00487C03">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t>1</w:t>
            </w:r>
            <w:r w:rsidR="001E15B6">
              <w:rPr>
                <w:rFonts w:ascii="宋体" w:hAnsi="宋体" w:cs="宋体" w:hint="eastAsia"/>
                <w:kern w:val="0"/>
                <w:sz w:val="24"/>
                <w:lang w:bidi="ar"/>
              </w:rPr>
              <w:t>3</w:t>
            </w:r>
            <w:r>
              <w:rPr>
                <w:rFonts w:ascii="宋体" w:hAnsi="宋体" w:cs="宋体" w:hint="eastAsia"/>
                <w:kern w:val="0"/>
                <w:sz w:val="24"/>
                <w:lang w:bidi="ar"/>
              </w:rPr>
              <w:t>、</w:t>
            </w:r>
            <w:r>
              <w:rPr>
                <w:rFonts w:ascii="宋体" w:hAnsi="宋体" w:cs="宋体" w:hint="eastAsia"/>
                <w:sz w:val="24"/>
              </w:rPr>
              <w:t>培训、测试、试运行、验收</w:t>
            </w: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07251" w14:textId="77777777" w:rsidR="00754F50" w:rsidRDefault="00487C03">
            <w:pPr>
              <w:spacing w:line="360" w:lineRule="auto"/>
              <w:rPr>
                <w:rFonts w:ascii="宋体" w:hAnsi="宋体" w:cs="宋体" w:hint="eastAsia"/>
                <w:sz w:val="24"/>
              </w:rPr>
            </w:pPr>
            <w:r>
              <w:rPr>
                <w:rFonts w:ascii="宋体" w:hAnsi="宋体" w:cs="宋体" w:hint="eastAsia"/>
                <w:sz w:val="24"/>
              </w:rPr>
              <w:t>（1）投标人是否提出合理性、可行性的①功能测试及②验收方案。每项全部满足得1分，部分满足得0.5分，不满足得0分。本项最高得2分；</w:t>
            </w:r>
          </w:p>
          <w:p w14:paraId="351E537C" w14:textId="77777777" w:rsidR="00754F50" w:rsidRDefault="00487C03">
            <w:pPr>
              <w:widowControl/>
              <w:spacing w:line="360" w:lineRule="auto"/>
              <w:textAlignment w:val="center"/>
              <w:rPr>
                <w:rFonts w:ascii="宋体" w:hAnsi="宋体" w:cs="宋体" w:hint="eastAsia"/>
                <w:sz w:val="24"/>
              </w:rPr>
            </w:pPr>
            <w:r>
              <w:rPr>
                <w:rFonts w:ascii="宋体" w:hAnsi="宋体" w:cs="宋体" w:hint="eastAsia"/>
                <w:sz w:val="24"/>
              </w:rPr>
              <w:t>（2）提供可行性、合理性的培训方案、计划，包括①培训内容、②培训时间地点、③培训对象，④培训师资力量等；根据投标方案内容进行评分，每项全部满足得0.5分，部分满足得0.5分，不满足得0分。本项最高得2分。</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58F84" w14:textId="77777777" w:rsidR="00754F50" w:rsidRDefault="00487C03">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FA222" w14:textId="77777777" w:rsidR="00754F50" w:rsidRDefault="00487C03">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t>主观分</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6CBAA67" w14:textId="77777777" w:rsidR="00754F50" w:rsidRDefault="00754F50">
            <w:pPr>
              <w:spacing w:line="360" w:lineRule="auto"/>
              <w:jc w:val="center"/>
              <w:rPr>
                <w:rFonts w:ascii="宋体" w:hAnsi="宋体" w:cs="宋体" w:hint="eastAsia"/>
                <w:sz w:val="24"/>
              </w:rPr>
            </w:pPr>
          </w:p>
        </w:tc>
      </w:tr>
      <w:tr w:rsidR="00754F50" w14:paraId="22A802F1" w14:textId="77777777">
        <w:trPr>
          <w:trHeight w:val="864"/>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A7FA9" w14:textId="65A68972" w:rsidR="00754F50" w:rsidRDefault="00487C03">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t>1</w:t>
            </w:r>
            <w:r w:rsidR="001E15B6">
              <w:rPr>
                <w:rFonts w:ascii="宋体" w:hAnsi="宋体" w:cs="宋体" w:hint="eastAsia"/>
                <w:kern w:val="0"/>
                <w:sz w:val="24"/>
                <w:lang w:bidi="ar"/>
              </w:rPr>
              <w:t>4</w:t>
            </w:r>
            <w:r>
              <w:rPr>
                <w:rFonts w:ascii="宋体" w:hAnsi="宋体" w:cs="宋体" w:hint="eastAsia"/>
                <w:kern w:val="0"/>
                <w:sz w:val="24"/>
                <w:lang w:bidi="ar"/>
              </w:rPr>
              <w:t>、售后服务保障方案</w:t>
            </w: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0351B" w14:textId="77777777" w:rsidR="00754F50" w:rsidRDefault="00487C03">
            <w:pPr>
              <w:widowControl/>
              <w:spacing w:line="360" w:lineRule="auto"/>
              <w:textAlignment w:val="center"/>
              <w:rPr>
                <w:rFonts w:ascii="宋体" w:hAnsi="宋体" w:cs="宋体" w:hint="eastAsia"/>
                <w:kern w:val="0"/>
                <w:sz w:val="24"/>
                <w:lang w:bidi="ar"/>
              </w:rPr>
            </w:pPr>
            <w:r>
              <w:rPr>
                <w:rFonts w:ascii="宋体" w:hAnsi="宋体" w:cs="宋体" w:hint="eastAsia"/>
                <w:kern w:val="0"/>
                <w:sz w:val="24"/>
                <w:lang w:bidi="ar"/>
              </w:rPr>
              <w:t>投标人须提供详细的售后服务保障方案，应具有完整具体的保障措施，包括售后服务内容、服务保障、服务承诺等，具备科学性、可操作性。包括：</w:t>
            </w:r>
          </w:p>
          <w:p w14:paraId="35224E49" w14:textId="77777777" w:rsidR="00754F50" w:rsidRDefault="00487C03">
            <w:pPr>
              <w:widowControl/>
              <w:spacing w:line="360" w:lineRule="auto"/>
              <w:textAlignment w:val="center"/>
              <w:rPr>
                <w:rFonts w:ascii="宋体" w:hAnsi="宋体" w:cs="宋体" w:hint="eastAsia"/>
                <w:kern w:val="0"/>
                <w:sz w:val="24"/>
                <w:lang w:bidi="ar"/>
              </w:rPr>
            </w:pPr>
            <w:r>
              <w:rPr>
                <w:rFonts w:ascii="宋体" w:hAnsi="宋体" w:cs="宋体" w:hint="eastAsia"/>
                <w:kern w:val="0"/>
                <w:sz w:val="24"/>
                <w:lang w:bidi="ar"/>
              </w:rPr>
              <w:t>（1）质保运维期内，采购人可要求采购人的一名工程师常驻现场，服从工作安排，采购人对于工程师不满意的，采购人应无条件更换；</w:t>
            </w:r>
          </w:p>
          <w:p w14:paraId="00221B91" w14:textId="77777777" w:rsidR="00754F50" w:rsidRDefault="00487C03">
            <w:pPr>
              <w:widowControl/>
              <w:spacing w:line="360" w:lineRule="auto"/>
              <w:textAlignment w:val="center"/>
              <w:rPr>
                <w:rFonts w:ascii="宋体" w:hAnsi="宋体" w:cs="宋体" w:hint="eastAsia"/>
                <w:kern w:val="0"/>
                <w:sz w:val="24"/>
                <w:lang w:bidi="ar"/>
              </w:rPr>
            </w:pPr>
            <w:r>
              <w:rPr>
                <w:rFonts w:ascii="宋体" w:hAnsi="宋体" w:cs="宋体" w:hint="eastAsia"/>
                <w:kern w:val="0"/>
                <w:sz w:val="24"/>
                <w:lang w:bidi="ar"/>
              </w:rPr>
              <w:t>（2）试运行期间提供运维服务，费用包含在合同总价中，在招标及合同范围内无条件响应并满足用户对系统的修改，响应时间最迟不超过24小时；</w:t>
            </w:r>
          </w:p>
          <w:p w14:paraId="3788435F" w14:textId="77777777" w:rsidR="00754F50" w:rsidRDefault="00487C03">
            <w:pPr>
              <w:widowControl/>
              <w:spacing w:line="360" w:lineRule="auto"/>
              <w:textAlignment w:val="center"/>
              <w:rPr>
                <w:rFonts w:ascii="宋体" w:hAnsi="宋体" w:cs="宋体" w:hint="eastAsia"/>
                <w:kern w:val="0"/>
                <w:sz w:val="24"/>
                <w:lang w:bidi="ar"/>
              </w:rPr>
            </w:pPr>
            <w:r>
              <w:rPr>
                <w:rFonts w:ascii="宋体" w:hAnsi="宋体" w:cs="宋体" w:hint="eastAsia"/>
                <w:kern w:val="0"/>
                <w:sz w:val="24"/>
                <w:lang w:bidi="ar"/>
              </w:rPr>
              <w:lastRenderedPageBreak/>
              <w:t>（3）质保运维期间需及时响应并满足用户对于系统的问题故障处理和缺陷修正；</w:t>
            </w:r>
          </w:p>
          <w:p w14:paraId="018D681D" w14:textId="77777777" w:rsidR="00754F50" w:rsidRDefault="00487C03">
            <w:pPr>
              <w:widowControl/>
              <w:spacing w:line="360" w:lineRule="auto"/>
              <w:textAlignment w:val="center"/>
              <w:rPr>
                <w:rFonts w:ascii="宋体" w:hAnsi="宋体" w:cs="宋体" w:hint="eastAsia"/>
                <w:kern w:val="0"/>
                <w:sz w:val="24"/>
                <w:lang w:bidi="ar"/>
              </w:rPr>
            </w:pPr>
            <w:r>
              <w:rPr>
                <w:rFonts w:ascii="宋体" w:hAnsi="宋体" w:cs="宋体" w:hint="eastAsia"/>
                <w:kern w:val="0"/>
                <w:sz w:val="24"/>
                <w:lang w:bidi="ar"/>
              </w:rPr>
              <w:t>（4）质保运维期内所有的服务涉及的费用均包含在合同总价中,质保运维期内提供7×24小时电话或电子邮件服务，1小时内做出明确响应和安排，并及时提出问题解决或缺陷修正方案。如需专业工程师现场服务的，具有解决故障能力的技术工程师应在2小时内到场。</w:t>
            </w:r>
          </w:p>
          <w:p w14:paraId="28DFBECF" w14:textId="77777777" w:rsidR="00754F50" w:rsidRDefault="00487C03">
            <w:pPr>
              <w:widowControl/>
              <w:spacing w:line="360" w:lineRule="auto"/>
              <w:textAlignment w:val="center"/>
              <w:rPr>
                <w:rFonts w:ascii="宋体" w:hAnsi="宋体" w:cs="宋体" w:hint="eastAsia"/>
                <w:sz w:val="24"/>
              </w:rPr>
            </w:pPr>
            <w:r>
              <w:rPr>
                <w:rFonts w:ascii="宋体" w:hAnsi="宋体" w:cs="宋体" w:hint="eastAsia"/>
                <w:kern w:val="0"/>
                <w:sz w:val="24"/>
                <w:lang w:bidi="ar"/>
              </w:rPr>
              <w:t>说明：根据投标人提供方案的完整程度、详细程度、与招标文件要求的满足程度、可操作性进行评分，每项内容完全满足采购人要求得1分，部分满足得0.5分，不满足的0分，本项最高得4分。</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7CD5D" w14:textId="77777777" w:rsidR="00754F50" w:rsidRDefault="00487C03">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lastRenderedPageBreak/>
              <w:t>4</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E36AD" w14:textId="77777777" w:rsidR="00754F50" w:rsidRDefault="00487C03">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t>主观分</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F044A6D" w14:textId="77777777" w:rsidR="00754F50" w:rsidRDefault="00754F50">
            <w:pPr>
              <w:spacing w:line="360" w:lineRule="auto"/>
              <w:jc w:val="center"/>
              <w:rPr>
                <w:rFonts w:ascii="宋体" w:hAnsi="宋体" w:cs="宋体" w:hint="eastAsia"/>
                <w:sz w:val="24"/>
              </w:rPr>
            </w:pPr>
          </w:p>
        </w:tc>
      </w:tr>
      <w:tr w:rsidR="00754F50" w14:paraId="1BA89775" w14:textId="77777777">
        <w:trPr>
          <w:trHeight w:val="810"/>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5A75A" w14:textId="60D84D77" w:rsidR="00754F50" w:rsidRDefault="00487C03">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t>1</w:t>
            </w:r>
            <w:r w:rsidR="001E15B6">
              <w:rPr>
                <w:rFonts w:ascii="宋体" w:hAnsi="宋体" w:cs="宋体" w:hint="eastAsia"/>
                <w:kern w:val="0"/>
                <w:sz w:val="24"/>
                <w:lang w:bidi="ar"/>
              </w:rPr>
              <w:t>5</w:t>
            </w:r>
            <w:r>
              <w:rPr>
                <w:rFonts w:ascii="宋体" w:hAnsi="宋体" w:cs="宋体" w:hint="eastAsia"/>
                <w:kern w:val="0"/>
                <w:sz w:val="24"/>
                <w:lang w:bidi="ar"/>
              </w:rPr>
              <w:t>、视频演示（不超过15分钟）</w:t>
            </w: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1EC54" w14:textId="77777777" w:rsidR="00754F50" w:rsidRDefault="00487C03">
            <w:pPr>
              <w:snapToGrid w:val="0"/>
              <w:spacing w:line="360" w:lineRule="auto"/>
              <w:rPr>
                <w:rFonts w:ascii="宋体" w:hAnsi="宋体" w:cs="宋体" w:hint="eastAsia"/>
                <w:kern w:val="0"/>
                <w:sz w:val="24"/>
                <w:lang w:bidi="ar"/>
              </w:rPr>
            </w:pPr>
            <w:r>
              <w:rPr>
                <w:rFonts w:ascii="宋体" w:hAnsi="宋体" w:cs="宋体" w:hint="eastAsia"/>
                <w:sz w:val="24"/>
              </w:rPr>
              <w:t>投标人需自备平台录屏演示，演示时长不超过15分钟。PPT演示、静态页面演示的不得分，不演示不得分。本项最高得10分。</w:t>
            </w:r>
          </w:p>
          <w:p w14:paraId="39843B0B" w14:textId="77777777" w:rsidR="00754F50" w:rsidRDefault="00487C03">
            <w:pPr>
              <w:spacing w:line="360" w:lineRule="auto"/>
              <w:rPr>
                <w:rFonts w:ascii="宋体" w:hAnsi="宋体" w:cs="宋体" w:hint="eastAsia"/>
                <w:sz w:val="24"/>
              </w:rPr>
            </w:pPr>
            <w:r>
              <w:rPr>
                <w:rFonts w:ascii="宋体" w:hAnsi="宋体" w:cs="宋体" w:hint="eastAsia"/>
                <w:sz w:val="24"/>
              </w:rPr>
              <w:t>1.信创改造能力演示：</w:t>
            </w:r>
          </w:p>
          <w:p w14:paraId="20D9D776" w14:textId="77777777" w:rsidR="00754F50" w:rsidRDefault="00487C03">
            <w:pPr>
              <w:spacing w:line="360" w:lineRule="auto"/>
              <w:rPr>
                <w:rFonts w:ascii="宋体" w:hAnsi="宋体" w:cs="宋体" w:hint="eastAsia"/>
                <w:sz w:val="24"/>
              </w:rPr>
            </w:pPr>
            <w:r>
              <w:rPr>
                <w:rFonts w:ascii="宋体" w:hAnsi="宋体" w:cs="宋体" w:hint="eastAsia"/>
                <w:sz w:val="24"/>
              </w:rPr>
              <w:t>（1）数据迁移与验证：在严格的数据备份基础上，执行数据迁移工作。采用分批或全量迁移策略，迁移过程中持续监控数据的一致性与完整性，完成迁移后进行详细的数据校验，确保数据无丢失、无损坏。（完全满足得3分，部分满足得1分，不满足不得分）</w:t>
            </w:r>
          </w:p>
          <w:p w14:paraId="602B81C3" w14:textId="77777777" w:rsidR="00754F50" w:rsidRDefault="00487C03">
            <w:pPr>
              <w:spacing w:line="360" w:lineRule="auto"/>
              <w:rPr>
                <w:rFonts w:ascii="宋体" w:hAnsi="宋体" w:cs="宋体" w:hint="eastAsia"/>
                <w:sz w:val="24"/>
              </w:rPr>
            </w:pPr>
            <w:r>
              <w:rPr>
                <w:rFonts w:ascii="宋体" w:hAnsi="宋体" w:cs="宋体" w:hint="eastAsia"/>
                <w:sz w:val="24"/>
              </w:rPr>
              <w:t>（2）应用部署与配置：将已改造或重新开发的应用系统部署到生产环境，进行系统配置与参数调整，确保系统功能与性能符合预期。同时，配置好日志监控、备份恢复等运维设施。（满足得3分，部分满足得1分，不满足不得分）</w:t>
            </w:r>
          </w:p>
          <w:p w14:paraId="001E0304" w14:textId="77777777" w:rsidR="00754F50" w:rsidRDefault="00487C03">
            <w:pPr>
              <w:spacing w:line="360" w:lineRule="auto"/>
              <w:rPr>
                <w:rFonts w:ascii="宋体" w:hAnsi="宋体" w:cs="宋体" w:hint="eastAsia"/>
                <w:sz w:val="24"/>
              </w:rPr>
            </w:pPr>
            <w:r>
              <w:rPr>
                <w:rFonts w:ascii="宋体" w:hAnsi="宋体" w:cs="宋体" w:hint="eastAsia"/>
                <w:sz w:val="24"/>
              </w:rPr>
              <w:t>（3）授权管理：主要包括细粒度授权、动态权限调整、角色授权等内容。（完全满足得2分，部分满足</w:t>
            </w:r>
            <w:r>
              <w:rPr>
                <w:rFonts w:ascii="宋体" w:hAnsi="宋体" w:cs="宋体" w:hint="eastAsia"/>
                <w:sz w:val="24"/>
              </w:rPr>
              <w:lastRenderedPageBreak/>
              <w:t>得1分，不满足不得分）</w:t>
            </w:r>
          </w:p>
          <w:p w14:paraId="1A665685" w14:textId="77777777" w:rsidR="00754F50" w:rsidRDefault="00487C03">
            <w:pPr>
              <w:spacing w:line="360" w:lineRule="auto"/>
              <w:rPr>
                <w:rFonts w:ascii="宋体" w:hAnsi="宋体" w:cs="宋体" w:hint="eastAsia"/>
                <w:sz w:val="24"/>
              </w:rPr>
            </w:pPr>
            <w:r>
              <w:rPr>
                <w:rFonts w:ascii="宋体" w:hAnsi="宋体" w:cs="宋体" w:hint="eastAsia"/>
                <w:sz w:val="24"/>
              </w:rPr>
              <w:t>（4）数据监管：主要包括业务场景、云资源管理、任务规则管理、应急处理、告警管理、日志管理等内容。（完全满足得2分，部分满足得1分，不满足不得分）</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1EA48" w14:textId="77777777" w:rsidR="00754F50" w:rsidRDefault="00487C03">
            <w:pPr>
              <w:widowControl/>
              <w:spacing w:line="360" w:lineRule="auto"/>
              <w:jc w:val="center"/>
              <w:textAlignment w:val="center"/>
              <w:rPr>
                <w:rFonts w:ascii="宋体" w:hAnsi="宋体" w:cs="宋体" w:hint="eastAsia"/>
                <w:sz w:val="24"/>
              </w:rPr>
            </w:pPr>
            <w:r>
              <w:rPr>
                <w:rFonts w:ascii="宋体" w:hAnsi="宋体" w:cs="宋体" w:hint="eastAsia"/>
                <w:sz w:val="24"/>
              </w:rPr>
              <w:lastRenderedPageBreak/>
              <w:t>10</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5BCAE" w14:textId="40B23D74" w:rsidR="00754F50" w:rsidRDefault="00481B53">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t>主</w:t>
            </w:r>
            <w:r w:rsidR="00487C03">
              <w:rPr>
                <w:rFonts w:ascii="宋体" w:hAnsi="宋体" w:cs="宋体" w:hint="eastAsia"/>
                <w:kern w:val="0"/>
                <w:sz w:val="24"/>
                <w:lang w:bidi="ar"/>
              </w:rPr>
              <w:t>观分</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1343A2D" w14:textId="77777777" w:rsidR="00754F50" w:rsidRDefault="00754F50">
            <w:pPr>
              <w:spacing w:line="360" w:lineRule="auto"/>
              <w:jc w:val="center"/>
              <w:rPr>
                <w:rFonts w:ascii="宋体" w:hAnsi="宋体" w:cs="宋体" w:hint="eastAsia"/>
                <w:sz w:val="24"/>
              </w:rPr>
            </w:pPr>
          </w:p>
        </w:tc>
      </w:tr>
      <w:tr w:rsidR="00754F50" w14:paraId="44437D1E" w14:textId="77777777">
        <w:trPr>
          <w:trHeight w:val="1728"/>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72571" w14:textId="31BFA1FF" w:rsidR="00754F50" w:rsidRDefault="00487C03">
            <w:pPr>
              <w:widowControl/>
              <w:spacing w:line="360" w:lineRule="auto"/>
              <w:jc w:val="center"/>
              <w:textAlignment w:val="center"/>
              <w:rPr>
                <w:rFonts w:ascii="宋体" w:hAnsi="宋体" w:cs="宋体" w:hint="eastAsia"/>
                <w:sz w:val="24"/>
              </w:rPr>
            </w:pPr>
            <w:r>
              <w:rPr>
                <w:rFonts w:ascii="宋体" w:hAnsi="宋体" w:cs="宋体" w:hint="eastAsia"/>
                <w:sz w:val="24"/>
              </w:rPr>
              <w:t>1</w:t>
            </w:r>
            <w:r w:rsidR="001E15B6">
              <w:rPr>
                <w:rFonts w:ascii="宋体" w:hAnsi="宋体" w:cs="宋体" w:hint="eastAsia"/>
                <w:sz w:val="24"/>
              </w:rPr>
              <w:t>6</w:t>
            </w:r>
            <w:r>
              <w:rPr>
                <w:rFonts w:ascii="宋体" w:hAnsi="宋体" w:cs="宋体" w:hint="eastAsia"/>
                <w:sz w:val="24"/>
              </w:rPr>
              <w:t>、投标报价</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14:paraId="4BF433E5" w14:textId="77777777" w:rsidR="00754F50" w:rsidRDefault="00487C03">
            <w:pPr>
              <w:widowControl/>
              <w:spacing w:line="360" w:lineRule="auto"/>
              <w:textAlignment w:val="top"/>
              <w:rPr>
                <w:rFonts w:ascii="宋体" w:hAnsi="宋体" w:cs="宋体" w:hint="eastAsia"/>
                <w:kern w:val="0"/>
                <w:sz w:val="24"/>
                <w:lang w:bidi="ar"/>
              </w:rPr>
            </w:pPr>
            <w:r>
              <w:rPr>
                <w:rFonts w:ascii="宋体" w:hAnsi="宋体" w:cs="宋体" w:hint="eastAsia"/>
                <w:kern w:val="0"/>
                <w:sz w:val="24"/>
                <w:lang w:bidi="ar"/>
              </w:rPr>
              <w:t>有效投标报价的最低价作为评标基准价，其最低报价为满分；按［投标报价得分=（评标基准价/投标报价）*权重］的计算公式计算。</w:t>
            </w:r>
          </w:p>
          <w:p w14:paraId="7277BBD8" w14:textId="77777777" w:rsidR="00754F50" w:rsidRDefault="00487C03">
            <w:pPr>
              <w:widowControl/>
              <w:spacing w:line="360" w:lineRule="auto"/>
              <w:textAlignment w:val="top"/>
              <w:rPr>
                <w:rFonts w:ascii="宋体" w:hAnsi="宋体" w:cs="宋体" w:hint="eastAsia"/>
                <w:kern w:val="0"/>
                <w:sz w:val="24"/>
                <w:lang w:bidi="ar"/>
              </w:rPr>
            </w:pPr>
            <w:r>
              <w:rPr>
                <w:rFonts w:ascii="宋体" w:hAnsi="宋体" w:cs="宋体" w:hint="eastAsia"/>
                <w:kern w:val="0"/>
                <w:sz w:val="24"/>
                <w:lang w:bidi="ar"/>
              </w:rPr>
              <w:t>评标过程中，不得去掉报价中的最高报价和最低报价。</w:t>
            </w:r>
          </w:p>
          <w:p w14:paraId="766E3DA2" w14:textId="77777777" w:rsidR="00754F50" w:rsidRDefault="00487C03">
            <w:pPr>
              <w:widowControl/>
              <w:spacing w:line="360" w:lineRule="auto"/>
              <w:textAlignment w:val="top"/>
              <w:rPr>
                <w:rFonts w:ascii="宋体" w:hAnsi="宋体" w:cs="宋体" w:hint="eastAsia"/>
                <w:kern w:val="0"/>
                <w:sz w:val="24"/>
                <w:lang w:bidi="ar"/>
              </w:rPr>
            </w:pPr>
            <w:r>
              <w:rPr>
                <w:rFonts w:ascii="宋体" w:hAnsi="宋体" w:cs="宋体" w:hint="eastAsia"/>
                <w:kern w:val="0"/>
                <w:sz w:val="24"/>
                <w:lang w:bidi="ar"/>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F6CE7" w14:textId="77777777" w:rsidR="00754F50" w:rsidRDefault="00487C03">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1E043" w14:textId="77777777" w:rsidR="00754F50" w:rsidRDefault="00487C03">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t>/</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55E68" w14:textId="77777777" w:rsidR="00754F50" w:rsidRDefault="00487C03">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t>/</w:t>
            </w:r>
          </w:p>
        </w:tc>
      </w:tr>
    </w:tbl>
    <w:p w14:paraId="6C23D0B9" w14:textId="77777777" w:rsidR="00754F50" w:rsidRDefault="00754F50"/>
    <w:p w14:paraId="350B2778" w14:textId="77777777" w:rsidR="00754F50" w:rsidRDefault="00487C03">
      <w:pPr>
        <w:snapToGrid w:val="0"/>
        <w:spacing w:line="360" w:lineRule="auto"/>
        <w:rPr>
          <w:rFonts w:ascii="宋体" w:hAnsi="宋体" w:cs="宋体" w:hint="eastAsia"/>
          <w:b/>
          <w:sz w:val="24"/>
        </w:rPr>
      </w:pPr>
      <w:r>
        <w:rPr>
          <w:rFonts w:ascii="宋体" w:hAnsi="宋体" w:cs="宋体" w:hint="eastAsia"/>
          <w:sz w:val="20"/>
          <w:szCs w:val="20"/>
          <w:shd w:val="clear" w:color="auto" w:fill="FFFFFF"/>
        </w:rPr>
        <w:t> *</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 </w:t>
      </w:r>
    </w:p>
    <w:bookmarkEnd w:id="29"/>
    <w:p w14:paraId="07F5ED8E" w14:textId="77777777" w:rsidR="00754F50" w:rsidRDefault="00487C03">
      <w:pPr>
        <w:snapToGrid w:val="0"/>
        <w:spacing w:line="360" w:lineRule="auto"/>
        <w:rPr>
          <w:rFonts w:ascii="宋体" w:hAnsi="宋体" w:cs="宋体" w:hint="eastAsia"/>
          <w:b/>
          <w:sz w:val="28"/>
          <w:szCs w:val="28"/>
        </w:rPr>
      </w:pPr>
      <w:r>
        <w:rPr>
          <w:rFonts w:ascii="宋体" w:hAnsi="宋体" w:cs="宋体" w:hint="eastAsia"/>
          <w:b/>
          <w:sz w:val="32"/>
        </w:rPr>
        <w:t>一、评标方法</w:t>
      </w:r>
    </w:p>
    <w:p w14:paraId="00A71497" w14:textId="77777777" w:rsidR="00754F50" w:rsidRDefault="00487C03">
      <w:pPr>
        <w:adjustRightInd/>
        <w:spacing w:line="360" w:lineRule="auto"/>
        <w:ind w:firstLineChars="196" w:firstLine="472"/>
        <w:rPr>
          <w:rFonts w:ascii="宋体" w:hAnsi="宋体" w:cs="宋体" w:hint="eastAsia"/>
          <w:kern w:val="0"/>
          <w:sz w:val="24"/>
        </w:rPr>
      </w:pPr>
      <w:r>
        <w:rPr>
          <w:rFonts w:ascii="宋体" w:hAnsi="宋体" w:cs="宋体" w:hint="eastAsia"/>
          <w:b/>
          <w:kern w:val="0"/>
          <w:sz w:val="24"/>
        </w:rPr>
        <w:t>1.本项目采用综合评分法。</w:t>
      </w:r>
      <w:r>
        <w:rPr>
          <w:rFonts w:ascii="宋体" w:hAnsi="宋体" w:cs="宋体" w:hint="eastAsia"/>
          <w:kern w:val="0"/>
          <w:sz w:val="24"/>
        </w:rPr>
        <w:t>综合评分法，是指投标文件满足招标文件全部实质性要求，且按照评审因素的量化指标评审得分最高的投标人为中标候选人的评标方法。</w:t>
      </w:r>
    </w:p>
    <w:p w14:paraId="24CD9A95" w14:textId="77777777" w:rsidR="00754F50" w:rsidRDefault="00487C03">
      <w:pPr>
        <w:adjustRightInd/>
        <w:spacing w:line="360" w:lineRule="auto"/>
        <w:rPr>
          <w:rFonts w:ascii="宋体" w:hAnsi="宋体" w:cs="宋体" w:hint="eastAsia"/>
          <w:kern w:val="0"/>
          <w:sz w:val="24"/>
        </w:rPr>
      </w:pPr>
      <w:r>
        <w:rPr>
          <w:rFonts w:ascii="宋体" w:hAnsi="宋体" w:cs="宋体" w:hint="eastAsia"/>
          <w:b/>
          <w:sz w:val="32"/>
        </w:rPr>
        <w:t>二、评标标准</w:t>
      </w:r>
    </w:p>
    <w:p w14:paraId="7EB002AB" w14:textId="77777777" w:rsidR="00754F50" w:rsidRDefault="00487C03">
      <w:pPr>
        <w:spacing w:line="360" w:lineRule="auto"/>
        <w:ind w:firstLineChars="196" w:firstLine="472"/>
        <w:rPr>
          <w:rFonts w:ascii="宋体" w:hAnsi="宋体" w:cs="宋体" w:hint="eastAsia"/>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14:paraId="41635CD5" w14:textId="77777777" w:rsidR="00754F50" w:rsidRDefault="00487C03">
      <w:pPr>
        <w:spacing w:line="360" w:lineRule="auto"/>
        <w:outlineLvl w:val="0"/>
        <w:rPr>
          <w:rFonts w:ascii="宋体" w:hAnsi="宋体" w:cs="宋体" w:hint="eastAsia"/>
          <w:b/>
          <w:sz w:val="36"/>
          <w:szCs w:val="36"/>
        </w:rPr>
      </w:pPr>
      <w:r>
        <w:rPr>
          <w:rFonts w:ascii="宋体" w:hAnsi="宋体" w:cs="宋体" w:hint="eastAsia"/>
          <w:b/>
          <w:sz w:val="36"/>
          <w:szCs w:val="36"/>
        </w:rPr>
        <w:t>三、评标程序</w:t>
      </w:r>
    </w:p>
    <w:p w14:paraId="1BED3F9B" w14:textId="77777777" w:rsidR="00754F50" w:rsidRDefault="00487C03">
      <w:pPr>
        <w:spacing w:line="360" w:lineRule="auto"/>
        <w:ind w:firstLineChars="196" w:firstLine="472"/>
        <w:rPr>
          <w:rFonts w:ascii="宋体" w:hAnsi="宋体" w:cs="宋体" w:hint="eastAsia"/>
          <w:kern w:val="0"/>
          <w:sz w:val="24"/>
        </w:rPr>
      </w:pPr>
      <w:r>
        <w:rPr>
          <w:rFonts w:ascii="宋体" w:hAnsi="宋体" w:cs="宋体" w:hint="eastAsia"/>
          <w:b/>
          <w:kern w:val="0"/>
          <w:sz w:val="24"/>
        </w:rPr>
        <w:lastRenderedPageBreak/>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77ADEA2F" w14:textId="77777777" w:rsidR="00754F50" w:rsidRDefault="00487C03">
      <w:pPr>
        <w:spacing w:line="360" w:lineRule="auto"/>
        <w:ind w:firstLineChars="196" w:firstLine="472"/>
        <w:rPr>
          <w:rFonts w:ascii="宋体" w:hAnsi="宋体" w:cs="宋体" w:hint="eastAsia"/>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14:paraId="65FDF4D9" w14:textId="77777777" w:rsidR="00754F50" w:rsidRDefault="00487C03">
      <w:pPr>
        <w:spacing w:line="360" w:lineRule="auto"/>
        <w:ind w:firstLineChars="196" w:firstLine="472"/>
        <w:rPr>
          <w:rFonts w:ascii="宋体" w:hAnsi="宋体" w:cs="宋体" w:hint="eastAsia"/>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评标委员会各成员应当独立对每个投标人的商务和技术文件进行评价，并汇总商务技术得分情况。</w:t>
      </w:r>
    </w:p>
    <w:p w14:paraId="5AA718B3" w14:textId="77777777" w:rsidR="00754F50" w:rsidRDefault="00487C03">
      <w:pPr>
        <w:spacing w:line="360" w:lineRule="auto"/>
        <w:ind w:firstLineChars="196" w:firstLine="472"/>
        <w:rPr>
          <w:rFonts w:ascii="宋体" w:hAnsi="宋体" w:cs="宋体" w:hint="eastAsia"/>
          <w:b/>
          <w:kern w:val="0"/>
          <w:sz w:val="24"/>
        </w:rPr>
      </w:pPr>
      <w:r>
        <w:rPr>
          <w:rFonts w:ascii="宋体" w:hAnsi="宋体" w:cs="宋体" w:hint="eastAsia"/>
          <w:b/>
          <w:kern w:val="0"/>
          <w:sz w:val="24"/>
        </w:rPr>
        <w:t>3.4报价评审。</w:t>
      </w:r>
    </w:p>
    <w:p w14:paraId="576B6C22" w14:textId="77777777" w:rsidR="00754F50" w:rsidRDefault="00487C03">
      <w:pPr>
        <w:pStyle w:val="2d"/>
        <w:spacing w:before="0"/>
        <w:ind w:firstLineChars="212" w:firstLine="509"/>
        <w:rPr>
          <w:rFonts w:ascii="宋体" w:hAnsi="宋体" w:cs="宋体" w:hint="eastAsia"/>
          <w:kern w:val="0"/>
        </w:rPr>
      </w:pPr>
      <w:r>
        <w:rPr>
          <w:rFonts w:ascii="宋体" w:hAnsi="宋体" w:cs="宋体" w:hint="eastAsia"/>
          <w:kern w:val="0"/>
        </w:rPr>
        <w:t>3.4.1投标文件报价出现前后不一致的，按照下列规定修正：</w:t>
      </w:r>
    </w:p>
    <w:p w14:paraId="4F203DC6" w14:textId="77777777" w:rsidR="00754F50" w:rsidRDefault="00487C03">
      <w:pPr>
        <w:pStyle w:val="2d"/>
        <w:spacing w:before="0"/>
        <w:ind w:firstLine="480"/>
        <w:rPr>
          <w:rFonts w:ascii="宋体" w:hAnsi="宋体" w:cs="宋体" w:hint="eastAsia"/>
          <w:kern w:val="0"/>
          <w:szCs w:val="24"/>
        </w:rPr>
      </w:pPr>
      <w:r>
        <w:rPr>
          <w:rFonts w:ascii="宋体" w:hAnsi="宋体" w:cs="宋体" w:hint="eastAsia"/>
          <w:kern w:val="0"/>
          <w:szCs w:val="24"/>
        </w:rPr>
        <w:t>3.4.1.1投标文件中开标一览表（报价表）内容与投标文件中相应内容不一致的，以开标一览表（报价表）为准；</w:t>
      </w:r>
    </w:p>
    <w:p w14:paraId="22EEC493" w14:textId="77777777" w:rsidR="00754F50" w:rsidRDefault="00487C03">
      <w:pPr>
        <w:pStyle w:val="2d"/>
        <w:spacing w:before="0"/>
        <w:ind w:firstLine="480"/>
        <w:rPr>
          <w:rFonts w:ascii="宋体" w:hAnsi="宋体" w:cs="宋体" w:hint="eastAsia"/>
          <w:kern w:val="0"/>
          <w:szCs w:val="24"/>
        </w:rPr>
      </w:pPr>
      <w:r>
        <w:rPr>
          <w:rFonts w:ascii="宋体" w:hAnsi="宋体" w:cs="宋体" w:hint="eastAsia"/>
          <w:kern w:val="0"/>
          <w:szCs w:val="24"/>
        </w:rPr>
        <w:t>3.4.1.2大写金额和小写金额不一致的，以大写金额为准；</w:t>
      </w:r>
    </w:p>
    <w:p w14:paraId="3CF8079B" w14:textId="77777777" w:rsidR="00754F50" w:rsidRDefault="00487C03">
      <w:pPr>
        <w:pStyle w:val="2d"/>
        <w:spacing w:before="0"/>
        <w:ind w:firstLine="480"/>
        <w:rPr>
          <w:rFonts w:ascii="宋体" w:hAnsi="宋体" w:cs="宋体" w:hint="eastAsia"/>
          <w:kern w:val="0"/>
          <w:szCs w:val="24"/>
        </w:rPr>
      </w:pPr>
      <w:r>
        <w:rPr>
          <w:rFonts w:ascii="宋体" w:hAnsi="宋体" w:cs="宋体" w:hint="eastAsia"/>
          <w:kern w:val="0"/>
          <w:szCs w:val="24"/>
        </w:rPr>
        <w:t>3.4.1.3单价金额小数点或者百分比有明显错位的，以开标一览表的总价为准，并修改单价；</w:t>
      </w:r>
    </w:p>
    <w:p w14:paraId="124894BC" w14:textId="77777777" w:rsidR="00754F50" w:rsidRDefault="00487C03">
      <w:pPr>
        <w:pStyle w:val="2d"/>
        <w:spacing w:before="0"/>
        <w:ind w:firstLine="480"/>
        <w:rPr>
          <w:rFonts w:ascii="宋体" w:hAnsi="宋体" w:cs="宋体" w:hint="eastAsia"/>
          <w:kern w:val="0"/>
          <w:szCs w:val="24"/>
        </w:rPr>
      </w:pPr>
      <w:r>
        <w:rPr>
          <w:rFonts w:ascii="宋体" w:hAnsi="宋体" w:cs="宋体" w:hint="eastAsia"/>
          <w:kern w:val="0"/>
          <w:szCs w:val="24"/>
        </w:rPr>
        <w:t>3.4.1.4总价金额与按单价汇总金额不一致的，以单价金额计算结果为准。</w:t>
      </w:r>
    </w:p>
    <w:p w14:paraId="057EB875" w14:textId="77777777" w:rsidR="00754F50" w:rsidRDefault="00487C03">
      <w:pPr>
        <w:pStyle w:val="2d"/>
        <w:spacing w:before="0"/>
        <w:ind w:firstLine="480"/>
        <w:rPr>
          <w:rFonts w:ascii="宋体" w:hAnsi="宋体" w:cs="宋体" w:hint="eastAsia"/>
          <w:kern w:val="0"/>
          <w:szCs w:val="24"/>
        </w:rPr>
      </w:pPr>
      <w:r>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97710E8" w14:textId="77777777" w:rsidR="00754F50" w:rsidRDefault="00487C03">
      <w:pPr>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3.4.2投标文件出现不是唯一的、有选择性投标报价的，投标无效。</w:t>
      </w:r>
    </w:p>
    <w:p w14:paraId="17D07B29" w14:textId="77777777" w:rsidR="00754F50" w:rsidRDefault="00487C03">
      <w:pPr>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3.4.3投标报价超过招标文件中规定的预算金额或者最高限价的，投标无效。</w:t>
      </w:r>
    </w:p>
    <w:p w14:paraId="3411966F" w14:textId="77777777" w:rsidR="00754F50" w:rsidRDefault="00487C03">
      <w:pPr>
        <w:pStyle w:val="2d"/>
        <w:spacing w:before="0"/>
        <w:ind w:firstLine="480"/>
        <w:rPr>
          <w:rFonts w:ascii="宋体" w:hAnsi="宋体" w:cs="宋体" w:hint="eastAsia"/>
          <w:kern w:val="0"/>
          <w:szCs w:val="24"/>
        </w:rPr>
      </w:pPr>
      <w:r>
        <w:rPr>
          <w:rFonts w:ascii="宋体" w:hAnsi="宋体" w:cs="宋体" w:hint="eastAsia"/>
          <w:kern w:val="0"/>
          <w:szCs w:val="24"/>
        </w:rPr>
        <w:t>3.4.4评标委员会认为投标人的报价明显低于其他通过符合性审查的投标人的报价，有可能影响产品质量或者不能诚信履约的，应当要求其在合理的时间内提供书面说明，必要时提交相关证明材料；投标人不能证明其报价合理性的，评标委员会应当将其作为无效投标处理。</w:t>
      </w:r>
    </w:p>
    <w:p w14:paraId="21C4DF31" w14:textId="77777777" w:rsidR="00754F50" w:rsidRDefault="00487C03">
      <w:pPr>
        <w:pStyle w:val="2d"/>
        <w:spacing w:before="0"/>
        <w:ind w:firstLine="480"/>
        <w:rPr>
          <w:rFonts w:ascii="宋体" w:hAnsi="宋体" w:cs="宋体" w:hint="eastAsia"/>
          <w:kern w:val="0"/>
          <w:szCs w:val="24"/>
        </w:rPr>
      </w:pPr>
      <w:r>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w:t>
      </w:r>
      <w:r>
        <w:rPr>
          <w:rFonts w:ascii="宋体" w:hAnsi="宋体" w:cs="宋体" w:hint="eastAsia"/>
          <w:kern w:val="0"/>
          <w:szCs w:val="24"/>
        </w:rPr>
        <w:lastRenderedPageBreak/>
        <w:t>的，对联合体或者大中型企业的报价给予4%的扣除，用扣除后的价格参加评审。组成联合体或者接受分包的小微企业与联合体内其他企业、分包企业之间存在直接控股、管理关系的，不享受价格扣除优惠政策。</w:t>
      </w:r>
    </w:p>
    <w:p w14:paraId="18B31D7D" w14:textId="77777777" w:rsidR="00754F50" w:rsidRDefault="00487C03">
      <w:pPr>
        <w:spacing w:line="360" w:lineRule="auto"/>
        <w:ind w:firstLineChars="200" w:firstLine="482"/>
        <w:rPr>
          <w:rFonts w:ascii="宋体" w:hAnsi="宋体" w:cs="宋体" w:hint="eastAsia"/>
          <w:kern w:val="0"/>
          <w:sz w:val="24"/>
        </w:rPr>
      </w:pPr>
      <w:r>
        <w:rPr>
          <w:rFonts w:ascii="宋体" w:hAnsi="宋体" w:cs="宋体" w:hint="eastAsia"/>
          <w:b/>
          <w:kern w:val="0"/>
          <w:sz w:val="24"/>
        </w:rPr>
        <w:t>3.5排序与推荐。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A7F1137" w14:textId="77777777" w:rsidR="00754F50" w:rsidRDefault="00487C03">
      <w:pPr>
        <w:spacing w:line="360" w:lineRule="auto"/>
        <w:ind w:firstLineChars="200" w:firstLine="480"/>
        <w:rPr>
          <w:rFonts w:ascii="宋体" w:hAnsi="宋体" w:cs="宋体" w:hint="eastAsia"/>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7C4256C" w14:textId="77777777" w:rsidR="00754F50" w:rsidRDefault="00487C03">
      <w:pPr>
        <w:spacing w:line="360" w:lineRule="auto"/>
        <w:ind w:firstLineChars="196" w:firstLine="472"/>
        <w:rPr>
          <w:rFonts w:ascii="宋体" w:hAnsi="宋体" w:cs="宋体" w:hint="eastAsia"/>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ADC9425" w14:textId="77777777" w:rsidR="00754F50" w:rsidRDefault="00487C03">
      <w:pPr>
        <w:widowControl/>
        <w:shd w:val="clear" w:color="auto" w:fill="FFFFFF"/>
        <w:adjustRightInd/>
        <w:spacing w:after="225" w:line="315" w:lineRule="atLeast"/>
        <w:jc w:val="left"/>
        <w:rPr>
          <w:rFonts w:ascii="宋体" w:hAnsi="宋体" w:cs="宋体" w:hint="eastAsia"/>
          <w:b/>
          <w:sz w:val="32"/>
        </w:rPr>
      </w:pPr>
      <w:r>
        <w:rPr>
          <w:rFonts w:ascii="宋体" w:hAnsi="宋体" w:cs="宋体" w:hint="eastAsia"/>
          <w:b/>
          <w:sz w:val="32"/>
        </w:rPr>
        <w:t>四、评标中的其他事项</w:t>
      </w:r>
    </w:p>
    <w:p w14:paraId="2B2C4F92" w14:textId="77777777" w:rsidR="00754F50" w:rsidRDefault="00487C03">
      <w:pPr>
        <w:pStyle w:val="2d"/>
        <w:spacing w:before="0"/>
        <w:ind w:firstLineChars="196" w:firstLine="472"/>
        <w:rPr>
          <w:rFonts w:ascii="宋体" w:hAnsi="宋体" w:cs="宋体" w:hint="eastAsia"/>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DF55EE4" w14:textId="77777777" w:rsidR="00754F50" w:rsidRDefault="00487C03">
      <w:pPr>
        <w:pStyle w:val="af0"/>
        <w:spacing w:line="360" w:lineRule="auto"/>
        <w:ind w:leftChars="226" w:left="954" w:firstLineChars="0" w:hanging="479"/>
        <w:rPr>
          <w:rFonts w:cs="宋体" w:hint="eastAsia"/>
          <w:szCs w:val="21"/>
        </w:rPr>
      </w:pPr>
      <w:r>
        <w:rPr>
          <w:rFonts w:cs="宋体" w:hint="eastAsia"/>
          <w:b/>
          <w:kern w:val="0"/>
        </w:rPr>
        <w:t>4.2投标无效。</w:t>
      </w:r>
      <w:r>
        <w:rPr>
          <w:rFonts w:cs="宋体" w:hint="eastAsia"/>
          <w:szCs w:val="21"/>
        </w:rPr>
        <w:t>有下列情形之一的，投标无效：</w:t>
      </w:r>
    </w:p>
    <w:p w14:paraId="29463C47" w14:textId="77777777" w:rsidR="00754F50" w:rsidRDefault="00487C03">
      <w:pPr>
        <w:spacing w:line="360" w:lineRule="auto"/>
        <w:ind w:firstLineChars="200" w:firstLine="480"/>
        <w:rPr>
          <w:rFonts w:ascii="宋体" w:hAnsi="宋体" w:cs="宋体" w:hint="eastAsia"/>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14:paraId="06833568" w14:textId="77777777" w:rsidR="00754F50" w:rsidRDefault="00487C03">
      <w:pPr>
        <w:spacing w:line="360" w:lineRule="auto"/>
        <w:ind w:firstLineChars="200" w:firstLine="480"/>
        <w:rPr>
          <w:rFonts w:ascii="宋体" w:hAnsi="宋体" w:cs="宋体" w:hint="eastAsia"/>
          <w:kern w:val="0"/>
          <w:sz w:val="24"/>
        </w:rPr>
      </w:pPr>
      <w:r>
        <w:rPr>
          <w:rFonts w:ascii="宋体" w:hAnsi="宋体" w:cs="宋体" w:hint="eastAsia"/>
          <w:kern w:val="0"/>
          <w:sz w:val="24"/>
        </w:rPr>
        <w:t>4.2.2投标文件未按照招标文件要求签署、盖章的；</w:t>
      </w:r>
    </w:p>
    <w:p w14:paraId="72A48070" w14:textId="77777777" w:rsidR="00754F50" w:rsidRDefault="00487C03">
      <w:pPr>
        <w:spacing w:line="360" w:lineRule="auto"/>
        <w:ind w:firstLineChars="200" w:firstLine="480"/>
        <w:rPr>
          <w:rFonts w:ascii="宋体" w:hAnsi="宋体" w:cs="宋体" w:hint="eastAsia"/>
          <w:kern w:val="0"/>
          <w:sz w:val="24"/>
        </w:rPr>
      </w:pPr>
      <w:r>
        <w:rPr>
          <w:rFonts w:ascii="宋体" w:hAnsi="宋体" w:cs="宋体" w:hint="eastAsia"/>
          <w:kern w:val="0"/>
          <w:sz w:val="24"/>
        </w:rPr>
        <w:t>4.2.3采购人拟采购的产品属于政府强制采购的节能产品品目清单范围的，</w:t>
      </w:r>
      <w:r>
        <w:rPr>
          <w:rFonts w:ascii="宋体" w:hAnsi="宋体" w:cs="宋体" w:hint="eastAsia"/>
          <w:kern w:val="0"/>
          <w:sz w:val="24"/>
        </w:rPr>
        <w:lastRenderedPageBreak/>
        <w:t>投标人相应的投标产品未获得国家确定的认证机构出具的、处于有效期之内的节能产品认证证书的；</w:t>
      </w:r>
    </w:p>
    <w:p w14:paraId="2BE04897" w14:textId="77777777" w:rsidR="00754F50" w:rsidRDefault="00487C03">
      <w:pPr>
        <w:spacing w:line="360" w:lineRule="auto"/>
        <w:ind w:firstLineChars="200" w:firstLine="480"/>
        <w:rPr>
          <w:rFonts w:ascii="宋体" w:hAnsi="宋体" w:cs="宋体" w:hint="eastAsia"/>
          <w:kern w:val="0"/>
          <w:sz w:val="24"/>
        </w:rPr>
      </w:pPr>
      <w:r>
        <w:rPr>
          <w:rFonts w:ascii="宋体" w:hAnsi="宋体" w:cs="宋体" w:hint="eastAsia"/>
          <w:kern w:val="0"/>
          <w:sz w:val="24"/>
        </w:rPr>
        <w:t>4.2.4投标文件含有采购人不能接受的附加条件的；</w:t>
      </w:r>
    </w:p>
    <w:p w14:paraId="564DA517" w14:textId="77777777" w:rsidR="00754F50" w:rsidRDefault="00487C03">
      <w:pPr>
        <w:spacing w:line="360" w:lineRule="auto"/>
        <w:ind w:firstLineChars="200" w:firstLine="480"/>
        <w:rPr>
          <w:rFonts w:ascii="宋体" w:hAnsi="宋体" w:cs="宋体" w:hint="eastAsia"/>
          <w:kern w:val="0"/>
          <w:sz w:val="24"/>
        </w:rPr>
      </w:pPr>
      <w:r>
        <w:rPr>
          <w:rFonts w:ascii="宋体" w:hAnsi="宋体" w:cs="宋体" w:hint="eastAsia"/>
          <w:kern w:val="0"/>
          <w:sz w:val="24"/>
        </w:rPr>
        <w:t>4.2.5投标文件中承诺的投标有效期少于招标文件中载明的投标有效期的；</w:t>
      </w:r>
    </w:p>
    <w:p w14:paraId="7BC35432" w14:textId="77777777" w:rsidR="00754F50" w:rsidRDefault="00487C03">
      <w:pPr>
        <w:snapToGrid w:val="0"/>
        <w:spacing w:line="360" w:lineRule="auto"/>
        <w:ind w:firstLineChars="50" w:firstLine="120"/>
        <w:jc w:val="left"/>
        <w:rPr>
          <w:rFonts w:ascii="宋体" w:hAnsi="宋体" w:cs="宋体" w:hint="eastAsia"/>
          <w:kern w:val="0"/>
          <w:sz w:val="24"/>
        </w:rPr>
      </w:pPr>
      <w:r>
        <w:rPr>
          <w:rFonts w:ascii="宋体" w:hAnsi="宋体" w:cs="宋体" w:hint="eastAsia"/>
          <w:kern w:val="0"/>
          <w:sz w:val="24"/>
        </w:rPr>
        <w:t xml:space="preserve">   4.2.6投标文件出现不是唯一的、有选择性投标报价的；</w:t>
      </w:r>
    </w:p>
    <w:p w14:paraId="0F81F123" w14:textId="77777777" w:rsidR="00754F50" w:rsidRDefault="00487C03">
      <w:pPr>
        <w:spacing w:line="360" w:lineRule="auto"/>
        <w:ind w:firstLineChars="200" w:firstLine="480"/>
        <w:rPr>
          <w:rFonts w:ascii="宋体" w:hAnsi="宋体" w:cs="宋体" w:hint="eastAsia"/>
          <w:kern w:val="0"/>
          <w:sz w:val="24"/>
        </w:rPr>
      </w:pPr>
      <w:r>
        <w:rPr>
          <w:rFonts w:ascii="宋体" w:hAnsi="宋体" w:cs="宋体" w:hint="eastAsia"/>
          <w:kern w:val="0"/>
          <w:sz w:val="24"/>
        </w:rPr>
        <w:t>4.2.7投标报价超过招标文件中规定的预算金额或者最高限价的；</w:t>
      </w:r>
    </w:p>
    <w:p w14:paraId="070C7FA5" w14:textId="77777777" w:rsidR="00754F50" w:rsidRDefault="00487C03">
      <w:pPr>
        <w:spacing w:line="360" w:lineRule="auto"/>
        <w:ind w:firstLineChars="200" w:firstLine="480"/>
        <w:rPr>
          <w:rFonts w:ascii="宋体" w:hAnsi="宋体" w:cs="宋体" w:hint="eastAsia"/>
          <w:kern w:val="0"/>
          <w:sz w:val="24"/>
        </w:rPr>
      </w:pPr>
      <w:r>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05898BB3" w14:textId="77777777" w:rsidR="00754F50" w:rsidRDefault="00487C03">
      <w:pPr>
        <w:spacing w:line="360" w:lineRule="auto"/>
        <w:ind w:firstLineChars="200" w:firstLine="480"/>
        <w:rPr>
          <w:rFonts w:ascii="宋体" w:hAnsi="宋体" w:cs="宋体" w:hint="eastAsia"/>
          <w:kern w:val="0"/>
          <w:sz w:val="24"/>
        </w:rPr>
      </w:pPr>
      <w:r>
        <w:rPr>
          <w:rFonts w:ascii="宋体" w:hAnsi="宋体" w:cs="宋体" w:hint="eastAsia"/>
          <w:kern w:val="0"/>
          <w:sz w:val="24"/>
        </w:rPr>
        <w:t>4.2.9投标人对根据修正原则修正后的报价不确认的；</w:t>
      </w:r>
    </w:p>
    <w:p w14:paraId="08C112B2" w14:textId="77777777" w:rsidR="00754F50" w:rsidRDefault="00487C03">
      <w:pPr>
        <w:spacing w:line="360" w:lineRule="auto"/>
        <w:ind w:firstLineChars="200" w:firstLine="480"/>
        <w:rPr>
          <w:rFonts w:ascii="宋体" w:hAnsi="宋体" w:cs="宋体" w:hint="eastAsia"/>
          <w:kern w:val="0"/>
          <w:sz w:val="24"/>
        </w:rPr>
      </w:pPr>
      <w:r>
        <w:rPr>
          <w:rFonts w:ascii="宋体" w:hAnsi="宋体" w:cs="宋体" w:hint="eastAsia"/>
          <w:kern w:val="0"/>
          <w:sz w:val="24"/>
        </w:rPr>
        <w:t>4.2.10投标人提供虚假材料投标的；</w:t>
      </w:r>
    </w:p>
    <w:p w14:paraId="71F6E0C5" w14:textId="77777777" w:rsidR="00754F50" w:rsidRDefault="00487C03">
      <w:pPr>
        <w:spacing w:line="360" w:lineRule="auto"/>
        <w:ind w:firstLineChars="100" w:firstLine="240"/>
        <w:rPr>
          <w:rFonts w:ascii="宋体" w:hAnsi="宋体" w:cs="宋体" w:hint="eastAsia"/>
          <w:kern w:val="0"/>
          <w:sz w:val="24"/>
        </w:rPr>
      </w:pPr>
      <w:r>
        <w:rPr>
          <w:rFonts w:ascii="宋体" w:hAnsi="宋体" w:cs="宋体" w:hint="eastAsia"/>
          <w:kern w:val="0"/>
          <w:sz w:val="24"/>
        </w:rPr>
        <w:t xml:space="preserve">  4.2.11投标人有恶意串通、妨碍其他投标人的竞争行为、损害采购人或者其他投标人的合法权益情形的；</w:t>
      </w:r>
    </w:p>
    <w:p w14:paraId="2719E8EB" w14:textId="77777777" w:rsidR="00754F50" w:rsidRDefault="00487C03">
      <w:pPr>
        <w:spacing w:line="360" w:lineRule="auto"/>
        <w:ind w:firstLineChars="200" w:firstLine="480"/>
        <w:rPr>
          <w:rFonts w:ascii="宋体" w:hAnsi="宋体" w:cs="宋体" w:hint="eastAsia"/>
          <w:kern w:val="0"/>
          <w:sz w:val="24"/>
        </w:rPr>
      </w:pPr>
      <w:r>
        <w:rPr>
          <w:rFonts w:ascii="宋体" w:hAnsi="宋体" w:cs="宋体" w:hint="eastAsia"/>
          <w:kern w:val="0"/>
          <w:sz w:val="24"/>
        </w:rPr>
        <w:t>4.2.12投标人仅提交备份投标文件，未在电子交易平台传输递交投标文件的，投标无效；</w:t>
      </w:r>
    </w:p>
    <w:p w14:paraId="280942E2" w14:textId="77777777" w:rsidR="00754F50" w:rsidRDefault="00487C03">
      <w:pPr>
        <w:spacing w:line="360" w:lineRule="auto"/>
        <w:ind w:firstLineChars="200" w:firstLine="480"/>
        <w:rPr>
          <w:rFonts w:ascii="宋体" w:hAnsi="宋体" w:cs="宋体" w:hint="eastAsia"/>
          <w:kern w:val="0"/>
          <w:sz w:val="24"/>
        </w:rPr>
      </w:pPr>
      <w:r>
        <w:rPr>
          <w:rFonts w:ascii="宋体" w:hAnsi="宋体" w:cs="宋体" w:hint="eastAsia"/>
          <w:kern w:val="0"/>
          <w:sz w:val="24"/>
        </w:rPr>
        <w:t>4.2.13 投标文件不满足招标文件的其它实质性要求的；</w:t>
      </w:r>
    </w:p>
    <w:p w14:paraId="0657A4D5" w14:textId="77777777" w:rsidR="00754F50" w:rsidRDefault="00487C03">
      <w:pPr>
        <w:spacing w:line="360" w:lineRule="auto"/>
        <w:ind w:firstLineChars="200" w:firstLine="480"/>
        <w:rPr>
          <w:rFonts w:ascii="宋体" w:hAnsi="宋体" w:cs="宋体" w:hint="eastAsia"/>
          <w:kern w:val="0"/>
          <w:sz w:val="24"/>
        </w:rPr>
      </w:pPr>
      <w:r>
        <w:rPr>
          <w:rFonts w:ascii="宋体" w:hAnsi="宋体" w:cs="宋体" w:hint="eastAsia"/>
          <w:kern w:val="0"/>
          <w:sz w:val="24"/>
        </w:rPr>
        <w:t>4.2.14法律、法规、规章（适用本市的）及省级以上规范性文件（适用本市的）规定的其他无效情形。</w:t>
      </w:r>
    </w:p>
    <w:p w14:paraId="6B5B32DA" w14:textId="77777777" w:rsidR="00754F50" w:rsidRDefault="00487C03">
      <w:pPr>
        <w:pStyle w:val="af0"/>
        <w:snapToGrid w:val="0"/>
        <w:spacing w:line="360" w:lineRule="auto"/>
        <w:ind w:firstLineChars="196" w:firstLine="472"/>
        <w:rPr>
          <w:rFonts w:cs="宋体" w:hint="eastAsia"/>
        </w:rPr>
      </w:pPr>
      <w:r>
        <w:rPr>
          <w:rFonts w:cs="宋体" w:hint="eastAsia"/>
          <w:b/>
        </w:rPr>
        <w:t>5.废标。</w:t>
      </w:r>
      <w:r>
        <w:rPr>
          <w:rFonts w:cs="宋体" w:hint="eastAsia"/>
        </w:rPr>
        <w:t>根据《中华人民共和国政府采购法》第三十六条之规定，在采购中，出现下列情形之一的，应予废标：</w:t>
      </w:r>
    </w:p>
    <w:p w14:paraId="24BACD3C" w14:textId="77777777" w:rsidR="00754F50" w:rsidRDefault="00487C03">
      <w:pPr>
        <w:pStyle w:val="af0"/>
        <w:snapToGrid w:val="0"/>
        <w:spacing w:line="360" w:lineRule="auto"/>
        <w:rPr>
          <w:rFonts w:cs="宋体" w:hint="eastAsia"/>
        </w:rPr>
      </w:pPr>
      <w:r>
        <w:rPr>
          <w:rFonts w:cs="宋体" w:hint="eastAsia"/>
        </w:rPr>
        <w:t>5.1符合专业条件的供应商或者对招标文件作实质响应的供应商不足3家的；</w:t>
      </w:r>
    </w:p>
    <w:p w14:paraId="2D6029F9" w14:textId="77777777" w:rsidR="00754F50" w:rsidRDefault="00487C03">
      <w:pPr>
        <w:pStyle w:val="af0"/>
        <w:snapToGrid w:val="0"/>
        <w:spacing w:line="360" w:lineRule="auto"/>
        <w:rPr>
          <w:rFonts w:cs="宋体" w:hint="eastAsia"/>
        </w:rPr>
      </w:pPr>
      <w:r>
        <w:rPr>
          <w:rFonts w:cs="宋体" w:hint="eastAsia"/>
        </w:rPr>
        <w:t>5.2出现影响采购公正的违法、违规行为的；</w:t>
      </w:r>
    </w:p>
    <w:p w14:paraId="5D37119E" w14:textId="77777777" w:rsidR="00754F50" w:rsidRDefault="00487C03">
      <w:pPr>
        <w:pStyle w:val="af0"/>
        <w:snapToGrid w:val="0"/>
        <w:spacing w:line="360" w:lineRule="auto"/>
        <w:rPr>
          <w:rFonts w:cs="宋体" w:hint="eastAsia"/>
        </w:rPr>
      </w:pPr>
      <w:r>
        <w:rPr>
          <w:rFonts w:cs="宋体" w:hint="eastAsia"/>
        </w:rPr>
        <w:t>5.3投标人的报价均超过了采购预算，采购人不能支付的；</w:t>
      </w:r>
    </w:p>
    <w:p w14:paraId="24ABC446" w14:textId="77777777" w:rsidR="00754F50" w:rsidRDefault="00487C03">
      <w:pPr>
        <w:pStyle w:val="af0"/>
        <w:snapToGrid w:val="0"/>
        <w:spacing w:line="360" w:lineRule="auto"/>
        <w:rPr>
          <w:rFonts w:cs="宋体" w:hint="eastAsia"/>
        </w:rPr>
      </w:pPr>
      <w:r>
        <w:rPr>
          <w:rFonts w:cs="宋体" w:hint="eastAsia"/>
        </w:rPr>
        <w:t>5.4因重大变故，采购任务取消的。</w:t>
      </w:r>
    </w:p>
    <w:p w14:paraId="6C957E27" w14:textId="77777777" w:rsidR="00754F50" w:rsidRDefault="00487C03">
      <w:pPr>
        <w:pStyle w:val="af0"/>
        <w:snapToGrid w:val="0"/>
        <w:spacing w:line="360" w:lineRule="auto"/>
        <w:rPr>
          <w:rFonts w:cs="宋体" w:hint="eastAsia"/>
        </w:rPr>
      </w:pPr>
      <w:r>
        <w:rPr>
          <w:rFonts w:cs="宋体" w:hint="eastAsia"/>
        </w:rPr>
        <w:t>废标后，采购代理机构应当将废标理由通知所有投标人。</w:t>
      </w:r>
    </w:p>
    <w:p w14:paraId="3E159E5F" w14:textId="77777777" w:rsidR="00754F50" w:rsidRDefault="00487C03">
      <w:pPr>
        <w:pStyle w:val="af0"/>
        <w:snapToGrid w:val="0"/>
        <w:spacing w:line="360" w:lineRule="auto"/>
        <w:ind w:firstLineChars="245" w:firstLine="590"/>
        <w:rPr>
          <w:rFonts w:cs="宋体" w:hint="eastAsia"/>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E697442" w14:textId="77777777" w:rsidR="00754F50" w:rsidRDefault="00487C03">
      <w:pPr>
        <w:pStyle w:val="af0"/>
        <w:snapToGrid w:val="0"/>
        <w:spacing w:line="360" w:lineRule="auto"/>
        <w:ind w:firstLine="482"/>
        <w:rPr>
          <w:rFonts w:cs="宋体" w:hint="eastAsia"/>
        </w:rPr>
      </w:pPr>
      <w:r>
        <w:rPr>
          <w:rFonts w:cs="宋体" w:hint="eastAsia"/>
          <w:b/>
          <w:kern w:val="0"/>
        </w:rPr>
        <w:lastRenderedPageBreak/>
        <w:t>7.重新开展采购。</w:t>
      </w:r>
      <w:r>
        <w:rPr>
          <w:rFonts w:cs="宋体" w:hint="eastAsia"/>
        </w:rPr>
        <w:t>有政府采购法第七十一条、第七十二条规定的违法行为之一，影响或者可能影响中标结果的，依照下列规定处理：</w:t>
      </w:r>
    </w:p>
    <w:p w14:paraId="0E9DE856" w14:textId="77777777" w:rsidR="00754F50" w:rsidRDefault="00487C03">
      <w:pPr>
        <w:pStyle w:val="af0"/>
        <w:snapToGrid w:val="0"/>
        <w:spacing w:line="360" w:lineRule="auto"/>
        <w:rPr>
          <w:rFonts w:cs="宋体" w:hint="eastAsia"/>
        </w:rPr>
      </w:pPr>
      <w:r>
        <w:rPr>
          <w:rFonts w:cs="宋体" w:hint="eastAsia"/>
        </w:rPr>
        <w:t>7.1未确定中标供应商的，终止本次政府采购活动，重新开展政府采购活动。</w:t>
      </w:r>
    </w:p>
    <w:p w14:paraId="5AE6F558" w14:textId="77777777" w:rsidR="00754F50" w:rsidRDefault="00487C03">
      <w:pPr>
        <w:pStyle w:val="af0"/>
        <w:snapToGrid w:val="0"/>
        <w:spacing w:line="360" w:lineRule="auto"/>
        <w:rPr>
          <w:rFonts w:cs="宋体" w:hint="eastAsia"/>
        </w:rPr>
      </w:pPr>
      <w:r>
        <w:rPr>
          <w:rFonts w:cs="宋体" w:hint="eastAsia"/>
        </w:rPr>
        <w:t>7.2已确定中标供应商但尚未签订政府采购合同的，中标结果无效，从合格的中标候选人中另行确定中标供应商；没有合格的中标候选人的，重新开展政府采购活动。</w:t>
      </w:r>
    </w:p>
    <w:p w14:paraId="695F2375" w14:textId="77777777" w:rsidR="00754F50" w:rsidRDefault="00487C03">
      <w:pPr>
        <w:pStyle w:val="af0"/>
        <w:snapToGrid w:val="0"/>
        <w:spacing w:line="360" w:lineRule="auto"/>
        <w:rPr>
          <w:rFonts w:cs="宋体" w:hint="eastAsia"/>
        </w:rPr>
      </w:pPr>
      <w:r>
        <w:rPr>
          <w:rFonts w:cs="宋体" w:hint="eastAsia"/>
        </w:rPr>
        <w:t>7.3政府采购合同已签订但尚未履行的，撤销合同，从合格的中标候选人中另行确定中标供应商；没有合格的中标候选人的，重新开展政府采购活动。</w:t>
      </w:r>
    </w:p>
    <w:p w14:paraId="01E02E54" w14:textId="77777777" w:rsidR="00754F50" w:rsidRDefault="00487C03">
      <w:pPr>
        <w:pStyle w:val="af0"/>
        <w:snapToGrid w:val="0"/>
        <w:spacing w:line="360" w:lineRule="auto"/>
        <w:rPr>
          <w:rFonts w:cs="宋体" w:hint="eastAsia"/>
        </w:rPr>
      </w:pPr>
      <w:r>
        <w:rPr>
          <w:rFonts w:cs="宋体" w:hint="eastAsia"/>
        </w:rPr>
        <w:t>7.4政府采购合同已经履行，给采购人、供应商造成损失的，由责任人承担赔偿责任。</w:t>
      </w:r>
    </w:p>
    <w:p w14:paraId="105DF26F" w14:textId="77777777" w:rsidR="00754F50" w:rsidRDefault="00487C03">
      <w:pPr>
        <w:pStyle w:val="af0"/>
        <w:widowControl/>
        <w:adjustRightInd/>
        <w:snapToGrid w:val="0"/>
        <w:spacing w:line="360" w:lineRule="auto"/>
        <w:jc w:val="left"/>
        <w:rPr>
          <w:rFonts w:cs="宋体" w:hint="eastAsia"/>
          <w:b/>
          <w:sz w:val="36"/>
          <w:szCs w:val="36"/>
        </w:rPr>
      </w:pPr>
      <w:r>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bookmarkStart w:id="396" w:name="第五部分"/>
      <w:bookmarkStart w:id="397" w:name="_Toc86217003"/>
      <w:bookmarkEnd w:id="27"/>
      <w:r>
        <w:rPr>
          <w:rFonts w:cs="宋体" w:hint="eastAsia"/>
          <w:b/>
          <w:sz w:val="36"/>
          <w:szCs w:val="36"/>
        </w:rPr>
        <w:t xml:space="preserve"> </w:t>
      </w:r>
    </w:p>
    <w:p w14:paraId="7F2A3C5A" w14:textId="77777777" w:rsidR="00754F50" w:rsidRDefault="00754F50">
      <w:pPr>
        <w:widowControl/>
        <w:adjustRightInd/>
        <w:jc w:val="center"/>
        <w:rPr>
          <w:rFonts w:ascii="宋体" w:hAnsi="宋体" w:cs="宋体" w:hint="eastAsia"/>
          <w:b/>
          <w:sz w:val="36"/>
          <w:szCs w:val="36"/>
        </w:rPr>
        <w:sectPr w:rsidR="00754F50">
          <w:pgSz w:w="11907" w:h="16840"/>
          <w:pgMar w:top="1474" w:right="1814" w:bottom="1474" w:left="1814" w:header="851" w:footer="851" w:gutter="0"/>
          <w:cols w:space="720"/>
        </w:sectPr>
      </w:pPr>
    </w:p>
    <w:p w14:paraId="125A4A19" w14:textId="77777777" w:rsidR="00754F50" w:rsidRDefault="00487C03">
      <w:pPr>
        <w:widowControl/>
        <w:adjustRightInd/>
        <w:jc w:val="center"/>
        <w:rPr>
          <w:rFonts w:ascii="宋体" w:hAnsi="宋体" w:cs="宋体" w:hint="eastAsia"/>
          <w:b/>
          <w:sz w:val="36"/>
          <w:szCs w:val="36"/>
        </w:rPr>
      </w:pPr>
      <w:r>
        <w:rPr>
          <w:rFonts w:ascii="宋体" w:hAnsi="宋体" w:cs="宋体" w:hint="eastAsia"/>
          <w:b/>
          <w:sz w:val="36"/>
          <w:szCs w:val="36"/>
        </w:rPr>
        <w:lastRenderedPageBreak/>
        <w:t>第五部分 拟签订的合同文本</w:t>
      </w:r>
    </w:p>
    <w:p w14:paraId="2CD96F3C" w14:textId="77777777" w:rsidR="00754F50" w:rsidRDefault="00487C03">
      <w:pPr>
        <w:rPr>
          <w:rFonts w:ascii="宋体" w:hAnsi="宋体" w:cs="宋体" w:hint="eastAsia"/>
          <w:sz w:val="24"/>
          <w:u w:val="single"/>
        </w:rPr>
      </w:pPr>
      <w:r>
        <w:rPr>
          <w:rFonts w:ascii="宋体" w:hAnsi="宋体" w:cs="宋体" w:hint="eastAsia"/>
          <w:sz w:val="24"/>
        </w:rPr>
        <w:t>合同编号：</w:t>
      </w:r>
      <w:r>
        <w:rPr>
          <w:rFonts w:ascii="宋体" w:hAnsi="宋体" w:cs="宋体" w:hint="eastAsia"/>
          <w:sz w:val="24"/>
          <w:u w:val="single"/>
        </w:rPr>
        <w:t xml:space="preserve">           </w:t>
      </w:r>
    </w:p>
    <w:p w14:paraId="2C8D1595" w14:textId="77777777" w:rsidR="00754F50" w:rsidRDefault="00754F50">
      <w:pPr>
        <w:spacing w:line="480" w:lineRule="auto"/>
        <w:jc w:val="center"/>
        <w:rPr>
          <w:rFonts w:ascii="宋体" w:hAnsi="宋体" w:cs="宋体" w:hint="eastAsia"/>
          <w:b/>
          <w:sz w:val="28"/>
          <w:szCs w:val="28"/>
        </w:rPr>
      </w:pPr>
    </w:p>
    <w:p w14:paraId="3B81C53A" w14:textId="77777777" w:rsidR="00754F50" w:rsidRDefault="00754F50">
      <w:pPr>
        <w:spacing w:line="480" w:lineRule="auto"/>
        <w:jc w:val="center"/>
        <w:rPr>
          <w:rFonts w:ascii="宋体" w:hAnsi="宋体" w:cs="宋体" w:hint="eastAsia"/>
          <w:b/>
          <w:sz w:val="24"/>
        </w:rPr>
      </w:pPr>
    </w:p>
    <w:p w14:paraId="7C782293" w14:textId="77777777" w:rsidR="00754F50" w:rsidRDefault="00754F50">
      <w:pPr>
        <w:spacing w:line="480" w:lineRule="auto"/>
        <w:jc w:val="center"/>
        <w:rPr>
          <w:rFonts w:ascii="宋体" w:hAnsi="宋体" w:cs="宋体" w:hint="eastAsia"/>
          <w:b/>
          <w:sz w:val="24"/>
        </w:rPr>
      </w:pPr>
    </w:p>
    <w:p w14:paraId="27D35FCF" w14:textId="77777777" w:rsidR="00754F50" w:rsidRDefault="00487C03">
      <w:pPr>
        <w:spacing w:line="480" w:lineRule="auto"/>
        <w:jc w:val="center"/>
        <w:rPr>
          <w:rFonts w:ascii="宋体" w:hAnsi="宋体" w:cs="宋体" w:hint="eastAsia"/>
          <w:b/>
          <w:sz w:val="36"/>
          <w:szCs w:val="36"/>
        </w:rPr>
      </w:pPr>
      <w:r>
        <w:rPr>
          <w:rFonts w:ascii="宋体" w:hAnsi="宋体" w:cs="宋体" w:hint="eastAsia"/>
          <w:b/>
          <w:sz w:val="36"/>
          <w:szCs w:val="36"/>
        </w:rPr>
        <w:t>政府采购合同参考范本</w:t>
      </w:r>
    </w:p>
    <w:p w14:paraId="730F4C28" w14:textId="77777777" w:rsidR="00754F50" w:rsidRDefault="00487C03">
      <w:pPr>
        <w:spacing w:line="480" w:lineRule="auto"/>
        <w:jc w:val="center"/>
        <w:rPr>
          <w:rFonts w:ascii="宋体" w:hAnsi="宋体" w:cs="宋体" w:hint="eastAsia"/>
          <w:b/>
          <w:sz w:val="36"/>
          <w:szCs w:val="36"/>
        </w:rPr>
      </w:pPr>
      <w:r>
        <w:rPr>
          <w:rFonts w:ascii="宋体" w:hAnsi="宋体" w:cs="宋体" w:hint="eastAsia"/>
          <w:b/>
          <w:sz w:val="36"/>
          <w:szCs w:val="36"/>
        </w:rPr>
        <w:t>（服务类）</w:t>
      </w:r>
    </w:p>
    <w:p w14:paraId="2CE99112" w14:textId="77777777" w:rsidR="00754F50" w:rsidRDefault="00487C03">
      <w:pPr>
        <w:pStyle w:val="1f6"/>
        <w:ind w:firstLineChars="1180" w:firstLine="2843"/>
        <w:rPr>
          <w:rFonts w:ascii="宋体" w:hAnsi="宋体" w:cs="宋体" w:hint="eastAsia"/>
          <w:b/>
          <w:szCs w:val="24"/>
        </w:rPr>
      </w:pPr>
      <w:r>
        <w:rPr>
          <w:rFonts w:ascii="宋体" w:hAnsi="宋体" w:cs="宋体" w:hint="eastAsia"/>
          <w:b/>
          <w:szCs w:val="24"/>
        </w:rPr>
        <w:t>第一部分 合同书</w:t>
      </w:r>
    </w:p>
    <w:p w14:paraId="176F20CE" w14:textId="77777777" w:rsidR="00754F50" w:rsidRDefault="00754F50">
      <w:pPr>
        <w:spacing w:before="120" w:line="22" w:lineRule="atLeast"/>
        <w:rPr>
          <w:rFonts w:ascii="宋体" w:hAnsi="宋体" w:cs="宋体" w:hint="eastAsia"/>
          <w:sz w:val="24"/>
        </w:rPr>
      </w:pPr>
    </w:p>
    <w:p w14:paraId="1D4A3A55" w14:textId="77777777" w:rsidR="00754F50" w:rsidRDefault="00754F50">
      <w:pPr>
        <w:pStyle w:val="2"/>
        <w:rPr>
          <w:rFonts w:hint="eastAsia"/>
        </w:rPr>
      </w:pPr>
    </w:p>
    <w:p w14:paraId="43AC8AE6" w14:textId="77777777" w:rsidR="00754F50" w:rsidRDefault="00487C03">
      <w:pPr>
        <w:spacing w:before="120" w:line="22" w:lineRule="atLeast"/>
        <w:ind w:left="960"/>
        <w:rPr>
          <w:rFonts w:ascii="宋体" w:hAnsi="宋体" w:cs="宋体" w:hint="eastAsia"/>
          <w:sz w:val="24"/>
        </w:rPr>
      </w:pPr>
      <w:r>
        <w:rPr>
          <w:rFonts w:ascii="宋体" w:hAnsi="宋体" w:cs="宋体" w:hint="eastAsia"/>
          <w:sz w:val="24"/>
        </w:rPr>
        <w:t>项目名称：</w:t>
      </w:r>
      <w:r>
        <w:rPr>
          <w:rFonts w:ascii="宋体" w:hAnsi="宋体" w:cs="宋体" w:hint="eastAsia"/>
          <w:sz w:val="24"/>
          <w:u w:val="single"/>
        </w:rPr>
        <w:t xml:space="preserve">                                   </w:t>
      </w:r>
    </w:p>
    <w:p w14:paraId="4D595FFD" w14:textId="77777777" w:rsidR="00754F50" w:rsidRDefault="00754F50">
      <w:pPr>
        <w:pStyle w:val="110"/>
        <w:spacing w:before="120" w:line="22" w:lineRule="atLeast"/>
        <w:rPr>
          <w:rFonts w:ascii="宋体" w:eastAsia="宋体" w:hAnsi="宋体" w:cs="宋体" w:hint="eastAsia"/>
          <w:szCs w:val="24"/>
        </w:rPr>
      </w:pPr>
    </w:p>
    <w:p w14:paraId="78C43CDB" w14:textId="77777777" w:rsidR="00754F50" w:rsidRDefault="00754F50">
      <w:pPr>
        <w:pStyle w:val="110"/>
        <w:spacing w:before="120" w:line="22" w:lineRule="atLeast"/>
        <w:rPr>
          <w:rFonts w:ascii="宋体" w:eastAsia="宋体" w:hAnsi="宋体" w:cs="宋体" w:hint="eastAsia"/>
          <w:szCs w:val="24"/>
        </w:rPr>
      </w:pPr>
    </w:p>
    <w:p w14:paraId="1B5F967F" w14:textId="77777777" w:rsidR="00754F50" w:rsidRDefault="00754F50">
      <w:pPr>
        <w:rPr>
          <w:rFonts w:ascii="宋体" w:hAnsi="宋体" w:cs="宋体" w:hint="eastAsia"/>
          <w:sz w:val="24"/>
        </w:rPr>
      </w:pPr>
    </w:p>
    <w:p w14:paraId="3D1D4035" w14:textId="77777777" w:rsidR="00754F50" w:rsidRDefault="00487C03">
      <w:pPr>
        <w:spacing w:before="120" w:line="22" w:lineRule="atLeast"/>
        <w:ind w:left="960"/>
        <w:rPr>
          <w:rFonts w:ascii="宋体" w:hAnsi="宋体" w:cs="宋体" w:hint="eastAsia"/>
          <w:sz w:val="24"/>
          <w:u w:val="single"/>
        </w:rPr>
      </w:pPr>
      <w:r>
        <w:rPr>
          <w:rFonts w:ascii="宋体" w:hAnsi="宋体" w:cs="宋体" w:hint="eastAsia"/>
          <w:sz w:val="24"/>
        </w:rPr>
        <w:t>甲方：</w:t>
      </w:r>
      <w:r>
        <w:rPr>
          <w:rFonts w:ascii="宋体" w:hAnsi="宋体" w:cs="宋体" w:hint="eastAsia"/>
          <w:sz w:val="24"/>
          <w:u w:val="single"/>
        </w:rPr>
        <w:t xml:space="preserve">                                       </w:t>
      </w:r>
    </w:p>
    <w:p w14:paraId="26350254" w14:textId="77777777" w:rsidR="00754F50" w:rsidRDefault="00754F50">
      <w:pPr>
        <w:spacing w:before="120" w:line="22" w:lineRule="atLeast"/>
        <w:rPr>
          <w:rFonts w:ascii="宋体" w:hAnsi="宋体" w:cs="宋体" w:hint="eastAsia"/>
          <w:sz w:val="24"/>
        </w:rPr>
      </w:pPr>
    </w:p>
    <w:p w14:paraId="5AA71885" w14:textId="77777777" w:rsidR="00754F50" w:rsidRDefault="00487C03">
      <w:pPr>
        <w:spacing w:before="120" w:line="22" w:lineRule="atLeast"/>
        <w:ind w:left="960"/>
        <w:rPr>
          <w:rFonts w:ascii="宋体" w:hAnsi="宋体" w:cs="宋体" w:hint="eastAsia"/>
          <w:sz w:val="24"/>
          <w:u w:val="single"/>
        </w:rPr>
      </w:pPr>
      <w:r>
        <w:rPr>
          <w:rFonts w:ascii="宋体" w:hAnsi="宋体" w:cs="宋体" w:hint="eastAsia"/>
          <w:sz w:val="24"/>
        </w:rPr>
        <w:t>乙方：</w:t>
      </w:r>
      <w:r>
        <w:rPr>
          <w:rFonts w:ascii="宋体" w:hAnsi="宋体" w:cs="宋体" w:hint="eastAsia"/>
          <w:sz w:val="24"/>
          <w:u w:val="single"/>
        </w:rPr>
        <w:t xml:space="preserve">                                       </w:t>
      </w:r>
    </w:p>
    <w:p w14:paraId="57649582" w14:textId="77777777" w:rsidR="00754F50" w:rsidRDefault="00754F50">
      <w:pPr>
        <w:spacing w:before="120" w:line="22" w:lineRule="atLeast"/>
        <w:rPr>
          <w:rFonts w:ascii="宋体" w:hAnsi="宋体" w:cs="宋体" w:hint="eastAsia"/>
          <w:sz w:val="24"/>
        </w:rPr>
      </w:pPr>
    </w:p>
    <w:p w14:paraId="48C88B58" w14:textId="77777777" w:rsidR="00754F50" w:rsidRDefault="00487C03">
      <w:pPr>
        <w:spacing w:before="120" w:line="22" w:lineRule="atLeast"/>
        <w:ind w:firstLineChars="400" w:firstLine="960"/>
        <w:rPr>
          <w:rFonts w:ascii="宋体" w:hAnsi="宋体" w:cs="宋体" w:hint="eastAsia"/>
          <w:sz w:val="24"/>
          <w:u w:val="single"/>
        </w:rPr>
      </w:pPr>
      <w:r>
        <w:rPr>
          <w:rFonts w:ascii="宋体" w:hAnsi="宋体" w:cs="宋体" w:hint="eastAsia"/>
          <w:sz w:val="24"/>
        </w:rPr>
        <w:t>签订地：</w:t>
      </w:r>
      <w:r>
        <w:rPr>
          <w:rFonts w:ascii="宋体" w:hAnsi="宋体" w:cs="宋体" w:hint="eastAsia"/>
          <w:sz w:val="24"/>
          <w:u w:val="single"/>
        </w:rPr>
        <w:t xml:space="preserve">                                     </w:t>
      </w:r>
    </w:p>
    <w:p w14:paraId="5096971E" w14:textId="77777777" w:rsidR="00754F50" w:rsidRDefault="00754F50">
      <w:pPr>
        <w:spacing w:before="120" w:line="22" w:lineRule="atLeast"/>
        <w:rPr>
          <w:rFonts w:ascii="宋体" w:hAnsi="宋体" w:cs="宋体" w:hint="eastAsia"/>
          <w:sz w:val="24"/>
        </w:rPr>
      </w:pPr>
    </w:p>
    <w:p w14:paraId="3C30462C" w14:textId="77777777" w:rsidR="00754F50" w:rsidRDefault="00487C03">
      <w:pPr>
        <w:spacing w:before="120" w:line="22" w:lineRule="atLeast"/>
        <w:ind w:firstLineChars="400" w:firstLine="960"/>
        <w:rPr>
          <w:rFonts w:ascii="宋体" w:hAnsi="宋体" w:cs="宋体" w:hint="eastAsia"/>
          <w:sz w:val="24"/>
          <w:u w:val="single"/>
        </w:rPr>
      </w:pPr>
      <w:r>
        <w:rPr>
          <w:rFonts w:ascii="宋体" w:hAnsi="宋体" w:cs="宋体" w:hint="eastAsia"/>
          <w:sz w:val="24"/>
        </w:rPr>
        <w:t>签订日期：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2300CB85" w14:textId="77777777" w:rsidR="00754F50" w:rsidRDefault="00754F50">
      <w:pPr>
        <w:widowControl/>
        <w:jc w:val="left"/>
        <w:rPr>
          <w:rFonts w:ascii="宋体" w:hAnsi="宋体" w:cs="宋体" w:hint="eastAsia"/>
          <w:kern w:val="0"/>
          <w:sz w:val="24"/>
        </w:rPr>
        <w:sectPr w:rsidR="00754F50">
          <w:pgSz w:w="11907" w:h="16840"/>
          <w:pgMar w:top="1474" w:right="1814" w:bottom="1474" w:left="1814" w:header="851" w:footer="851" w:gutter="0"/>
          <w:cols w:space="720"/>
        </w:sectPr>
      </w:pPr>
    </w:p>
    <w:p w14:paraId="708C765E" w14:textId="77777777" w:rsidR="00754F50" w:rsidRDefault="00754F50">
      <w:pPr>
        <w:rPr>
          <w:rFonts w:ascii="宋体" w:hAnsi="宋体" w:cs="宋体" w:hint="eastAsia"/>
          <w:b/>
          <w:sz w:val="24"/>
        </w:rPr>
      </w:pPr>
    </w:p>
    <w:p w14:paraId="57A5F82C" w14:textId="77777777" w:rsidR="00754F50" w:rsidRDefault="00487C03">
      <w:pPr>
        <w:spacing w:line="360" w:lineRule="auto"/>
        <w:ind w:firstLineChars="200" w:firstLine="480"/>
        <w:rPr>
          <w:rFonts w:ascii="宋体" w:hAnsi="宋体" w:hint="eastAsia"/>
          <w:sz w:val="24"/>
        </w:rPr>
      </w:pPr>
      <w:r>
        <w:rPr>
          <w:rFonts w:ascii="宋体" w:hAnsi="宋体"/>
          <w:sz w:val="24"/>
          <w:u w:val="single"/>
          <w:lang w:val="zh-CN"/>
        </w:rPr>
        <w:t xml:space="preserve">        </w:t>
      </w:r>
      <w:r>
        <w:rPr>
          <w:rFonts w:ascii="宋体" w:hAnsi="宋体" w:hint="eastAsia"/>
          <w:sz w:val="24"/>
          <w:lang w:val="zh-CN"/>
        </w:rPr>
        <w:t>年</w:t>
      </w:r>
      <w:r>
        <w:rPr>
          <w:rFonts w:ascii="宋体" w:hAnsi="宋体"/>
          <w:sz w:val="24"/>
          <w:u w:val="single"/>
          <w:lang w:val="zh-CN"/>
        </w:rPr>
        <w:t xml:space="preserve">    </w:t>
      </w:r>
      <w:r>
        <w:rPr>
          <w:rFonts w:ascii="宋体" w:hAnsi="宋体" w:hint="eastAsia"/>
          <w:sz w:val="24"/>
          <w:lang w:val="zh-CN"/>
        </w:rPr>
        <w:t>月</w:t>
      </w:r>
      <w:r>
        <w:rPr>
          <w:rFonts w:ascii="宋体" w:hAnsi="宋体"/>
          <w:sz w:val="24"/>
          <w:u w:val="single"/>
          <w:lang w:val="zh-CN"/>
        </w:rPr>
        <w:t xml:space="preserve">    </w:t>
      </w:r>
      <w:r>
        <w:rPr>
          <w:rFonts w:ascii="宋体" w:hAnsi="宋体" w:hint="eastAsia"/>
          <w:sz w:val="24"/>
          <w:lang w:val="zh-CN"/>
        </w:rPr>
        <w:t>日</w:t>
      </w:r>
      <w:r>
        <w:rPr>
          <w:rFonts w:ascii="宋体" w:hAnsi="宋体" w:hint="eastAsia"/>
          <w:sz w:val="24"/>
        </w:rPr>
        <w:t>，</w:t>
      </w:r>
      <w:r>
        <w:rPr>
          <w:rFonts w:ascii="宋体" w:hAnsi="宋体"/>
          <w:sz w:val="24"/>
          <w:u w:val="single"/>
        </w:rPr>
        <w:t xml:space="preserve">   </w:t>
      </w:r>
      <w:r>
        <w:rPr>
          <w:rFonts w:ascii="宋体" w:hAnsi="宋体" w:cs="宋体" w:hint="eastAsia"/>
          <w:sz w:val="24"/>
          <w:u w:val="single"/>
        </w:rPr>
        <w:t>中国共产党杭州市滨江区纪律检查委员会</w:t>
      </w:r>
      <w:r>
        <w:rPr>
          <w:rFonts w:ascii="宋体" w:hAnsi="宋体"/>
          <w:sz w:val="24"/>
          <w:u w:val="single"/>
        </w:rPr>
        <w:t xml:space="preserve">   </w:t>
      </w:r>
      <w:r>
        <w:rPr>
          <w:rFonts w:ascii="宋体" w:hAnsi="宋体" w:hint="eastAsia"/>
          <w:sz w:val="24"/>
        </w:rPr>
        <w:t>以</w:t>
      </w:r>
      <w:r>
        <w:rPr>
          <w:rFonts w:ascii="宋体" w:hAnsi="宋体"/>
          <w:sz w:val="24"/>
          <w:u w:val="single"/>
        </w:rPr>
        <w:t xml:space="preserve">   （政府采购方式）  </w:t>
      </w:r>
      <w:r>
        <w:rPr>
          <w:rFonts w:ascii="宋体" w:hAnsi="宋体" w:hint="eastAsia"/>
          <w:sz w:val="24"/>
        </w:rPr>
        <w:t>对</w:t>
      </w:r>
      <w:r>
        <w:rPr>
          <w:rFonts w:ascii="宋体" w:hAnsi="宋体"/>
          <w:sz w:val="24"/>
          <w:u w:val="single"/>
        </w:rPr>
        <w:t xml:space="preserve">  </w:t>
      </w:r>
      <w:r>
        <w:rPr>
          <w:rFonts w:ascii="宋体" w:hAnsi="宋体" w:cs="宋体" w:hint="eastAsia"/>
          <w:sz w:val="24"/>
          <w:u w:val="single"/>
        </w:rPr>
        <w:t xml:space="preserve">烽火台-滨江纪检卓越管理系统信创改造项目  </w:t>
      </w:r>
      <w:r>
        <w:rPr>
          <w:rFonts w:ascii="宋体" w:hAnsi="宋体"/>
          <w:sz w:val="24"/>
          <w:u w:val="single"/>
        </w:rPr>
        <w:t xml:space="preserve">  </w:t>
      </w:r>
      <w:r>
        <w:rPr>
          <w:rFonts w:ascii="宋体" w:hAnsi="宋体" w:hint="eastAsia"/>
          <w:sz w:val="24"/>
        </w:rPr>
        <w:t>项目进行了采购。经</w:t>
      </w:r>
      <w:r>
        <w:rPr>
          <w:rFonts w:ascii="宋体" w:hAnsi="宋体"/>
          <w:sz w:val="24"/>
          <w:u w:val="single"/>
        </w:rPr>
        <w:t xml:space="preserve">   （相关评定主体名称）   </w:t>
      </w:r>
      <w:r>
        <w:rPr>
          <w:rFonts w:ascii="宋体" w:hAnsi="宋体" w:hint="eastAsia"/>
          <w:sz w:val="24"/>
        </w:rPr>
        <w:t>评定，</w:t>
      </w:r>
      <w:r>
        <w:rPr>
          <w:rFonts w:ascii="宋体" w:hAnsi="宋体"/>
          <w:sz w:val="24"/>
          <w:u w:val="single"/>
        </w:rPr>
        <w:t xml:space="preserve">   （中标</w:t>
      </w:r>
      <w:r>
        <w:rPr>
          <w:rFonts w:ascii="宋体" w:hAnsi="宋体" w:hint="eastAsia"/>
          <w:sz w:val="24"/>
          <w:u w:val="single"/>
        </w:rPr>
        <w:t>或者成交</w:t>
      </w:r>
      <w:r>
        <w:rPr>
          <w:rFonts w:ascii="宋体" w:hAnsi="宋体"/>
          <w:sz w:val="24"/>
          <w:u w:val="single"/>
        </w:rPr>
        <w:t xml:space="preserve">供应商名称） </w:t>
      </w:r>
      <w:r>
        <w:rPr>
          <w:rFonts w:ascii="宋体" w:hAnsi="宋体" w:hint="eastAsia"/>
          <w:sz w:val="24"/>
        </w:rPr>
        <w:t>为该项目</w:t>
      </w:r>
      <w:r>
        <w:rPr>
          <w:rFonts w:ascii="宋体" w:hAnsi="宋体" w:cs="宋体" w:hint="eastAsia"/>
          <w:sz w:val="24"/>
        </w:rPr>
        <w:t>中标或者成交供应商</w:t>
      </w:r>
      <w:r>
        <w:rPr>
          <w:rFonts w:ascii="宋体" w:hAnsi="宋体" w:hint="eastAsia"/>
          <w:sz w:val="24"/>
        </w:rPr>
        <w:t>。现于</w:t>
      </w:r>
      <w:r>
        <w:rPr>
          <w:rFonts w:ascii="宋体" w:hAnsi="宋体" w:cs="宋体" w:hint="eastAsia"/>
          <w:sz w:val="24"/>
        </w:rPr>
        <w:t>中标或者成交通知书</w:t>
      </w:r>
      <w:r>
        <w:rPr>
          <w:rFonts w:ascii="宋体" w:hAnsi="宋体" w:hint="eastAsia"/>
          <w:sz w:val="24"/>
        </w:rPr>
        <w:t>发出之日起10个工作日内，按照采购文件确定的事项签订本合同。</w:t>
      </w:r>
    </w:p>
    <w:p w14:paraId="152E8BED" w14:textId="77777777" w:rsidR="00754F50" w:rsidRDefault="00487C03">
      <w:pPr>
        <w:spacing w:line="360" w:lineRule="auto"/>
        <w:ind w:firstLineChars="200" w:firstLine="480"/>
        <w:rPr>
          <w:rFonts w:ascii="宋体" w:hAnsi="宋体" w:hint="eastAsia"/>
          <w:sz w:val="24"/>
        </w:rPr>
      </w:pPr>
      <w:r>
        <w:rPr>
          <w:rFonts w:ascii="宋体" w:hAnsi="宋体" w:hint="eastAsia"/>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hint="eastAsia"/>
          <w:sz w:val="24"/>
          <w:u w:val="single"/>
        </w:rPr>
        <w:t>中国共产党杭州市滨江区纪律检查委员会</w:t>
      </w:r>
      <w:r>
        <w:rPr>
          <w:rFonts w:ascii="宋体" w:hAnsi="宋体"/>
          <w:sz w:val="24"/>
          <w:u w:val="single"/>
        </w:rPr>
        <w:t xml:space="preserve">   </w:t>
      </w:r>
      <w:r>
        <w:rPr>
          <w:rFonts w:ascii="宋体" w:hAnsi="宋体" w:hint="eastAsia"/>
          <w:sz w:val="24"/>
          <w:u w:val="single"/>
        </w:rPr>
        <w:t>（</w:t>
      </w:r>
      <w:r>
        <w:rPr>
          <w:rFonts w:ascii="宋体" w:hAnsi="宋体"/>
          <w:sz w:val="24"/>
          <w:lang w:val="zh-CN"/>
        </w:rPr>
        <w:t>以下简称：甲方</w:t>
      </w:r>
      <w:r>
        <w:rPr>
          <w:rFonts w:ascii="宋体" w:hAnsi="宋体" w:hint="eastAsia"/>
          <w:sz w:val="24"/>
          <w:lang w:val="zh-CN"/>
        </w:rPr>
        <w:t>）</w:t>
      </w:r>
      <w:r>
        <w:rPr>
          <w:rFonts w:ascii="宋体" w:hAnsi="宋体"/>
          <w:sz w:val="24"/>
          <w:lang w:val="zh-CN"/>
        </w:rPr>
        <w:t>和</w:t>
      </w:r>
      <w:r>
        <w:rPr>
          <w:rFonts w:ascii="宋体" w:hAnsi="宋体"/>
          <w:sz w:val="24"/>
          <w:u w:val="single"/>
        </w:rPr>
        <w:t xml:space="preserve">   （中</w:t>
      </w:r>
      <w:r>
        <w:rPr>
          <w:rFonts w:ascii="宋体" w:hAnsi="宋体" w:hint="eastAsia"/>
          <w:sz w:val="24"/>
          <w:u w:val="single"/>
        </w:rPr>
        <w:t>或者成交</w:t>
      </w:r>
      <w:r>
        <w:rPr>
          <w:rFonts w:ascii="宋体" w:hAnsi="宋体"/>
          <w:sz w:val="24"/>
          <w:u w:val="single"/>
        </w:rPr>
        <w:t xml:space="preserve">标供应商名称）   </w:t>
      </w:r>
      <w:r>
        <w:rPr>
          <w:rFonts w:ascii="宋体" w:hAnsi="宋体" w:hint="eastAsia"/>
          <w:sz w:val="24"/>
          <w:u w:val="single"/>
        </w:rPr>
        <w:t>（</w:t>
      </w:r>
      <w:r>
        <w:rPr>
          <w:rFonts w:ascii="宋体" w:hAnsi="宋体"/>
          <w:sz w:val="24"/>
          <w:lang w:val="zh-CN"/>
        </w:rPr>
        <w:t>以下简称：乙方</w:t>
      </w:r>
      <w:r>
        <w:rPr>
          <w:rFonts w:ascii="宋体" w:hAnsi="宋体" w:hint="eastAsia"/>
          <w:sz w:val="24"/>
          <w:lang w:val="zh-CN"/>
        </w:rPr>
        <w:t>）</w:t>
      </w:r>
      <w:r>
        <w:rPr>
          <w:rFonts w:ascii="宋体" w:hAnsi="宋体"/>
          <w:sz w:val="24"/>
          <w:lang w:val="zh-CN"/>
        </w:rPr>
        <w:t>协商一致，约定以下合同</w:t>
      </w:r>
      <w:r>
        <w:rPr>
          <w:rFonts w:ascii="宋体" w:hAnsi="宋体" w:hint="eastAsia"/>
          <w:sz w:val="24"/>
        </w:rPr>
        <w:t>条款，以兹共同遵守、全面履行。</w:t>
      </w:r>
    </w:p>
    <w:p w14:paraId="35BAB1B4" w14:textId="77777777" w:rsidR="00754F50" w:rsidRDefault="00487C03">
      <w:pPr>
        <w:spacing w:line="360" w:lineRule="auto"/>
        <w:ind w:firstLineChars="200" w:firstLine="482"/>
        <w:outlineLvl w:val="2"/>
        <w:rPr>
          <w:rFonts w:ascii="宋体" w:hAnsi="宋体" w:cs="宋体" w:hint="eastAsia"/>
          <w:b/>
          <w:sz w:val="24"/>
        </w:rPr>
      </w:pPr>
      <w:r>
        <w:rPr>
          <w:rFonts w:ascii="宋体" w:hAnsi="宋体" w:cs="宋体" w:hint="eastAsia"/>
          <w:b/>
          <w:sz w:val="24"/>
        </w:rPr>
        <w:t>1.</w:t>
      </w:r>
      <w:r>
        <w:rPr>
          <w:rFonts w:ascii="宋体" w:hAnsi="宋体" w:cs="宋体"/>
          <w:b/>
          <w:sz w:val="24"/>
        </w:rPr>
        <w:t xml:space="preserve"> </w:t>
      </w:r>
      <w:r>
        <w:rPr>
          <w:rFonts w:ascii="宋体" w:hAnsi="宋体" w:cs="宋体" w:hint="eastAsia"/>
          <w:b/>
          <w:sz w:val="24"/>
        </w:rPr>
        <w:t>定义</w:t>
      </w:r>
    </w:p>
    <w:p w14:paraId="56401F7B" w14:textId="77777777" w:rsidR="00754F50" w:rsidRDefault="00487C03">
      <w:pPr>
        <w:snapToGrid w:val="0"/>
        <w:spacing w:line="360" w:lineRule="auto"/>
        <w:ind w:firstLineChars="200" w:firstLine="480"/>
        <w:rPr>
          <w:rFonts w:ascii="宋体" w:hAnsi="宋体" w:cs="宋体" w:hint="eastAsia"/>
          <w:sz w:val="24"/>
        </w:rPr>
      </w:pPr>
      <w:r>
        <w:rPr>
          <w:rFonts w:ascii="宋体" w:hAnsi="宋体" w:cs="宋体" w:hint="eastAsia"/>
          <w:sz w:val="24"/>
        </w:rPr>
        <w:t>1．1 “</w:t>
      </w:r>
      <w:r>
        <w:rPr>
          <w:rFonts w:ascii="宋体" w:hAnsi="宋体" w:cs="宋体" w:hint="eastAsia"/>
          <w:kern w:val="0"/>
          <w:sz w:val="24"/>
          <w:lang w:val="zh-CN"/>
        </w:rPr>
        <w:t>合同”</w:t>
      </w:r>
      <w:r>
        <w:rPr>
          <w:rFonts w:ascii="宋体" w:hAnsi="宋体" w:cs="宋体" w:hint="eastAsia"/>
          <w:sz w:val="24"/>
        </w:rPr>
        <w:t>即由</w:t>
      </w:r>
      <w:r>
        <w:rPr>
          <w:rFonts w:ascii="宋体" w:hAnsi="宋体" w:cs="宋体" w:hint="eastAsia"/>
          <w:kern w:val="0"/>
          <w:sz w:val="24"/>
          <w:lang w:val="zh-CN"/>
        </w:rPr>
        <w:t>甲、乙方</w:t>
      </w:r>
      <w:r>
        <w:rPr>
          <w:rFonts w:ascii="宋体" w:hAnsi="宋体" w:cs="宋体" w:hint="eastAsia"/>
          <w:sz w:val="24"/>
        </w:rPr>
        <w:t>双方签订的合同格式中的文件，包括所有的附件、附录和组成合同部分的所有其他文件。</w:t>
      </w:r>
    </w:p>
    <w:p w14:paraId="75048A65" w14:textId="77777777" w:rsidR="00754F50" w:rsidRDefault="00487C03">
      <w:pPr>
        <w:snapToGrid w:val="0"/>
        <w:spacing w:line="360" w:lineRule="auto"/>
        <w:ind w:firstLineChars="200" w:firstLine="480"/>
        <w:rPr>
          <w:rFonts w:ascii="宋体" w:hAnsi="宋体" w:cs="宋体" w:hint="eastAsia"/>
          <w:sz w:val="24"/>
        </w:rPr>
      </w:pPr>
      <w:r>
        <w:rPr>
          <w:rFonts w:ascii="宋体" w:hAnsi="宋体" w:cs="宋体" w:hint="eastAsia"/>
          <w:sz w:val="24"/>
        </w:rPr>
        <w:t>1．2 “合同价格”系指根据合同规定，在乙方全面正确地履行合同义务时，甲方应支付给乙方的款项。</w:t>
      </w:r>
    </w:p>
    <w:p w14:paraId="4A3E474B" w14:textId="77777777" w:rsidR="00754F50" w:rsidRDefault="00487C03">
      <w:pPr>
        <w:snapToGrid w:val="0"/>
        <w:spacing w:line="360" w:lineRule="auto"/>
        <w:ind w:firstLineChars="200" w:firstLine="480"/>
        <w:rPr>
          <w:rFonts w:ascii="宋体" w:hAnsi="宋体" w:cs="宋体" w:hint="eastAsia"/>
          <w:sz w:val="24"/>
        </w:rPr>
      </w:pPr>
      <w:r>
        <w:rPr>
          <w:rFonts w:ascii="宋体" w:hAnsi="宋体" w:cs="宋体" w:hint="eastAsia"/>
          <w:sz w:val="24"/>
        </w:rPr>
        <w:t>1．3“服务”系指招标文件规定乙方须承担的软件开发、调试、维保、培训以及其它完成合同需要的义务。</w:t>
      </w:r>
    </w:p>
    <w:p w14:paraId="5241D2CD" w14:textId="77777777" w:rsidR="00754F50" w:rsidRDefault="00487C03">
      <w:pPr>
        <w:snapToGrid w:val="0"/>
        <w:spacing w:line="360" w:lineRule="auto"/>
        <w:ind w:firstLineChars="200" w:firstLine="480"/>
        <w:rPr>
          <w:rFonts w:ascii="宋体" w:hAnsi="宋体" w:cs="宋体" w:hint="eastAsia"/>
          <w:sz w:val="24"/>
        </w:rPr>
      </w:pPr>
      <w:r>
        <w:rPr>
          <w:rFonts w:ascii="宋体" w:hAnsi="宋体" w:cs="宋体" w:hint="eastAsia"/>
          <w:sz w:val="24"/>
        </w:rPr>
        <w:t>1．4“甲方”系指通过采购接受合同及服务的中国共产党杭州市滨江区纪律检查委员会。</w:t>
      </w:r>
    </w:p>
    <w:p w14:paraId="4240D20C" w14:textId="77777777" w:rsidR="00754F50" w:rsidRDefault="00487C03">
      <w:pPr>
        <w:snapToGrid w:val="0"/>
        <w:spacing w:line="360" w:lineRule="auto"/>
        <w:ind w:firstLineChars="200" w:firstLine="480"/>
        <w:rPr>
          <w:rFonts w:ascii="宋体" w:hAnsi="宋体" w:cs="宋体" w:hint="eastAsia"/>
          <w:sz w:val="24"/>
        </w:rPr>
      </w:pPr>
      <w:r>
        <w:rPr>
          <w:rFonts w:ascii="宋体" w:hAnsi="宋体" w:cs="宋体" w:hint="eastAsia"/>
          <w:sz w:val="24"/>
        </w:rPr>
        <w:t>1．5“乙方”系指</w:t>
      </w:r>
      <w:r>
        <w:rPr>
          <w:rFonts w:ascii="宋体" w:hAnsi="宋体" w:cs="宋体" w:hint="eastAsia"/>
          <w:kern w:val="0"/>
          <w:sz w:val="24"/>
          <w:lang w:val="zh-CN"/>
        </w:rPr>
        <w:t>经采购最终确定的</w:t>
      </w:r>
      <w:r>
        <w:rPr>
          <w:rFonts w:ascii="宋体" w:hAnsi="宋体" w:cs="宋体" w:hint="eastAsia"/>
          <w:sz w:val="24"/>
        </w:rPr>
        <w:t>中标单位。</w:t>
      </w:r>
    </w:p>
    <w:p w14:paraId="4BC6EC74" w14:textId="77777777" w:rsidR="00754F50" w:rsidRDefault="00487C03">
      <w:pPr>
        <w:spacing w:line="360" w:lineRule="auto"/>
        <w:ind w:firstLineChars="200" w:firstLine="480"/>
        <w:rPr>
          <w:rFonts w:ascii="宋体" w:hAnsi="宋体" w:cs="宋体" w:hint="eastAsia"/>
          <w:sz w:val="24"/>
        </w:rPr>
      </w:pPr>
      <w:r>
        <w:rPr>
          <w:rFonts w:ascii="宋体" w:hAnsi="宋体" w:cs="宋体" w:hint="eastAsia"/>
          <w:sz w:val="24"/>
        </w:rPr>
        <w:t>1．6“现场”系指将要进行系统开发和培训的地点即中国共产党杭州市滨江区纪律检查委员会。</w:t>
      </w:r>
    </w:p>
    <w:p w14:paraId="2969ECAB" w14:textId="77777777" w:rsidR="00754F50" w:rsidRDefault="00487C03">
      <w:pPr>
        <w:spacing w:line="360" w:lineRule="auto"/>
        <w:ind w:firstLineChars="200" w:firstLine="480"/>
        <w:rPr>
          <w:rFonts w:ascii="宋体" w:hAnsi="宋体" w:cs="宋体" w:hint="eastAsia"/>
          <w:sz w:val="24"/>
        </w:rPr>
      </w:pPr>
      <w:r>
        <w:rPr>
          <w:rFonts w:ascii="宋体" w:hAnsi="宋体" w:cs="宋体" w:hint="eastAsia"/>
          <w:sz w:val="24"/>
        </w:rPr>
        <w:t>1．7“验收”系指甲方依据技术规格规定接受合同所依据的程序和条件。</w:t>
      </w:r>
    </w:p>
    <w:p w14:paraId="5FA91D62" w14:textId="77777777" w:rsidR="00754F50" w:rsidRDefault="00487C03">
      <w:pPr>
        <w:spacing w:line="360" w:lineRule="auto"/>
        <w:ind w:firstLineChars="200" w:firstLine="482"/>
        <w:outlineLvl w:val="2"/>
        <w:rPr>
          <w:rFonts w:ascii="宋体" w:hAnsi="宋体" w:cs="宋体" w:hint="eastAsia"/>
          <w:b/>
          <w:sz w:val="24"/>
        </w:rPr>
      </w:pPr>
      <w:r>
        <w:rPr>
          <w:rFonts w:ascii="宋体" w:hAnsi="宋体" w:cs="宋体" w:hint="eastAsia"/>
          <w:b/>
          <w:sz w:val="24"/>
        </w:rPr>
        <w:t>2．适用范围</w:t>
      </w:r>
    </w:p>
    <w:p w14:paraId="75D91A74" w14:textId="77777777" w:rsidR="00754F50" w:rsidRDefault="00487C03">
      <w:pPr>
        <w:autoSpaceDE w:val="0"/>
        <w:autoSpaceDN w:val="0"/>
        <w:spacing w:line="360" w:lineRule="auto"/>
        <w:ind w:firstLineChars="200" w:firstLine="480"/>
        <w:rPr>
          <w:rFonts w:ascii="宋体" w:hAnsi="宋体" w:cs="宋体" w:hint="eastAsia"/>
          <w:sz w:val="24"/>
        </w:rPr>
      </w:pPr>
      <w:r>
        <w:rPr>
          <w:rFonts w:ascii="宋体" w:hAnsi="宋体" w:cs="宋体" w:hint="eastAsia"/>
          <w:sz w:val="24"/>
        </w:rPr>
        <w:t>本合同条款适用于本次采购活动</w:t>
      </w:r>
      <w:r>
        <w:rPr>
          <w:rFonts w:ascii="宋体" w:hAnsi="宋体" w:cs="宋体"/>
          <w:sz w:val="24"/>
        </w:rPr>
        <w:t>TCZX-ZFCG(F)-</w:t>
      </w:r>
      <w:r>
        <w:rPr>
          <w:rFonts w:ascii="宋体" w:hAnsi="宋体" w:cs="宋体" w:hint="eastAsia"/>
          <w:sz w:val="24"/>
        </w:rPr>
        <w:t>2025003。项目实施范围详见附件—招标文件和投标文件及补充文件、承诺书等。</w:t>
      </w:r>
    </w:p>
    <w:p w14:paraId="24D8DCE3" w14:textId="77777777" w:rsidR="00754F50" w:rsidRDefault="00487C03">
      <w:pPr>
        <w:spacing w:line="360" w:lineRule="auto"/>
        <w:ind w:firstLineChars="200" w:firstLine="482"/>
        <w:outlineLvl w:val="2"/>
        <w:rPr>
          <w:rFonts w:ascii="宋体" w:hAnsi="宋体" w:cs="宋体" w:hint="eastAsia"/>
          <w:b/>
          <w:sz w:val="24"/>
        </w:rPr>
      </w:pPr>
      <w:r>
        <w:rPr>
          <w:rFonts w:ascii="宋体" w:hAnsi="宋体" w:cs="宋体" w:hint="eastAsia"/>
          <w:b/>
          <w:sz w:val="24"/>
        </w:rPr>
        <w:t>3.项目完成时间及地点</w:t>
      </w:r>
    </w:p>
    <w:p w14:paraId="2E9EB6F9" w14:textId="77777777" w:rsidR="00754F50" w:rsidRDefault="00487C03">
      <w:pPr>
        <w:pStyle w:val="a0"/>
        <w:spacing w:line="360" w:lineRule="auto"/>
        <w:ind w:firstLine="480"/>
        <w:rPr>
          <w:rFonts w:hAnsi="宋体" w:cs="宋体" w:hint="eastAsia"/>
          <w:b/>
          <w:bCs/>
          <w:color w:val="auto"/>
          <w:sz w:val="24"/>
          <w:szCs w:val="24"/>
          <w:u w:val="single"/>
        </w:rPr>
      </w:pPr>
      <w:r>
        <w:rPr>
          <w:rFonts w:hAnsi="宋体" w:cs="宋体" w:hint="eastAsia"/>
          <w:color w:val="auto"/>
          <w:kern w:val="0"/>
          <w:sz w:val="24"/>
        </w:rPr>
        <w:t>3.1履约时间：</w:t>
      </w:r>
    </w:p>
    <w:p w14:paraId="19DE4560" w14:textId="77777777" w:rsidR="00754F50" w:rsidRDefault="00487C03">
      <w:pPr>
        <w:pStyle w:val="a0"/>
        <w:spacing w:line="360" w:lineRule="auto"/>
        <w:ind w:firstLine="480"/>
        <w:rPr>
          <w:rFonts w:hAnsi="宋体" w:cs="宋体" w:hint="eastAsia"/>
          <w:bCs/>
          <w:color w:val="auto"/>
          <w:sz w:val="24"/>
          <w:szCs w:val="24"/>
          <w:u w:val="single"/>
        </w:rPr>
      </w:pPr>
      <w:r>
        <w:rPr>
          <w:rFonts w:hAnsi="宋体" w:cs="宋体" w:hint="eastAsia"/>
          <w:b/>
          <w:bCs/>
          <w:color w:val="auto"/>
          <w:sz w:val="24"/>
          <w:szCs w:val="24"/>
        </w:rPr>
        <w:t>2</w:t>
      </w:r>
      <w:r>
        <w:rPr>
          <w:rFonts w:hAnsi="宋体" w:cs="宋体"/>
          <w:b/>
          <w:bCs/>
          <w:color w:val="auto"/>
          <w:sz w:val="24"/>
          <w:szCs w:val="24"/>
        </w:rPr>
        <w:t>025</w:t>
      </w:r>
      <w:r>
        <w:rPr>
          <w:rFonts w:hAnsi="宋体" w:cs="宋体" w:hint="eastAsia"/>
          <w:b/>
          <w:bCs/>
          <w:color w:val="auto"/>
          <w:sz w:val="24"/>
          <w:szCs w:val="24"/>
        </w:rPr>
        <w:t>年9月3</w:t>
      </w:r>
      <w:r>
        <w:rPr>
          <w:rFonts w:hAnsi="宋体" w:cs="宋体"/>
          <w:b/>
          <w:bCs/>
          <w:color w:val="auto"/>
          <w:sz w:val="24"/>
          <w:szCs w:val="24"/>
        </w:rPr>
        <w:t>0</w:t>
      </w:r>
      <w:r>
        <w:rPr>
          <w:rFonts w:hAnsi="宋体" w:cs="宋体" w:hint="eastAsia"/>
          <w:b/>
          <w:bCs/>
          <w:color w:val="auto"/>
          <w:sz w:val="24"/>
          <w:szCs w:val="24"/>
        </w:rPr>
        <w:t>日前完成项目初验；初验通过后，系统进行</w:t>
      </w:r>
      <w:r>
        <w:rPr>
          <w:rFonts w:hAnsi="宋体" w:cs="宋体"/>
          <w:b/>
          <w:bCs/>
          <w:color w:val="auto"/>
          <w:sz w:val="24"/>
          <w:szCs w:val="24"/>
        </w:rPr>
        <w:t>1</w:t>
      </w:r>
      <w:r>
        <w:rPr>
          <w:rFonts w:hAnsi="宋体" w:cs="宋体" w:hint="eastAsia"/>
          <w:b/>
          <w:bCs/>
          <w:color w:val="auto"/>
          <w:sz w:val="24"/>
          <w:szCs w:val="24"/>
        </w:rPr>
        <w:t>个月试运行；2</w:t>
      </w:r>
      <w:r>
        <w:rPr>
          <w:rFonts w:hAnsi="宋体" w:cs="宋体"/>
          <w:b/>
          <w:bCs/>
          <w:color w:val="auto"/>
          <w:sz w:val="24"/>
          <w:szCs w:val="24"/>
        </w:rPr>
        <w:t>025</w:t>
      </w:r>
      <w:r>
        <w:rPr>
          <w:rFonts w:hAnsi="宋体" w:cs="宋体" w:hint="eastAsia"/>
          <w:b/>
          <w:bCs/>
          <w:color w:val="auto"/>
          <w:sz w:val="24"/>
          <w:szCs w:val="24"/>
        </w:rPr>
        <w:t>年10月3</w:t>
      </w:r>
      <w:r>
        <w:rPr>
          <w:rFonts w:hAnsi="宋体" w:cs="宋体"/>
          <w:b/>
          <w:bCs/>
          <w:color w:val="auto"/>
          <w:sz w:val="24"/>
          <w:szCs w:val="24"/>
        </w:rPr>
        <w:t>1</w:t>
      </w:r>
      <w:r>
        <w:rPr>
          <w:rFonts w:hAnsi="宋体" w:cs="宋体" w:hint="eastAsia"/>
          <w:b/>
          <w:bCs/>
          <w:color w:val="auto"/>
          <w:sz w:val="24"/>
          <w:szCs w:val="24"/>
        </w:rPr>
        <w:t>日前完成项目终验。</w:t>
      </w:r>
    </w:p>
    <w:p w14:paraId="7F184252" w14:textId="77777777" w:rsidR="00754F50" w:rsidRDefault="00487C03">
      <w:pPr>
        <w:widowControl/>
        <w:snapToGrid w:val="0"/>
        <w:spacing w:line="360" w:lineRule="auto"/>
        <w:ind w:firstLineChars="200" w:firstLine="480"/>
        <w:rPr>
          <w:rFonts w:ascii="宋体" w:hAnsi="宋体" w:cs="宋体" w:hint="eastAsia"/>
          <w:sz w:val="24"/>
        </w:rPr>
      </w:pPr>
      <w:r>
        <w:rPr>
          <w:rFonts w:ascii="宋体" w:hAnsi="宋体" w:cs="宋体" w:hint="eastAsia"/>
          <w:sz w:val="24"/>
        </w:rPr>
        <w:lastRenderedPageBreak/>
        <w:t>3.2履约地点：中国共产党杭州市滨江区纪律检查委员会指定地点</w:t>
      </w:r>
    </w:p>
    <w:p w14:paraId="60B54ACF" w14:textId="77777777" w:rsidR="00754F50" w:rsidRDefault="00487C03">
      <w:pPr>
        <w:widowControl/>
        <w:snapToGrid w:val="0"/>
        <w:spacing w:line="360" w:lineRule="auto"/>
        <w:ind w:firstLineChars="200" w:firstLine="482"/>
        <w:outlineLvl w:val="2"/>
        <w:rPr>
          <w:rFonts w:ascii="宋体" w:hAnsi="宋体" w:cs="宋体" w:hint="eastAsia"/>
          <w:b/>
          <w:sz w:val="24"/>
          <w:lang w:val="en"/>
        </w:rPr>
      </w:pPr>
      <w:r>
        <w:rPr>
          <w:rFonts w:ascii="宋体" w:hAnsi="宋体" w:cs="宋体" w:hint="eastAsia"/>
          <w:b/>
          <w:sz w:val="24"/>
          <w:lang w:val="en"/>
        </w:rPr>
        <w:t>4</w:t>
      </w:r>
      <w:r>
        <w:rPr>
          <w:rFonts w:ascii="宋体" w:hAnsi="宋体" w:cs="宋体" w:hint="eastAsia"/>
          <w:b/>
          <w:sz w:val="24"/>
        </w:rPr>
        <w:t>.建设内容</w:t>
      </w:r>
    </w:p>
    <w:p w14:paraId="2603CD54" w14:textId="5F2C2F36" w:rsidR="00754F50" w:rsidRDefault="00487C03">
      <w:pPr>
        <w:pStyle w:val="ad"/>
        <w:ind w:firstLine="480"/>
        <w:rPr>
          <w:rFonts w:hAnsi="宋体" w:cs="宋体" w:hint="eastAsia"/>
        </w:rPr>
      </w:pPr>
      <w:r>
        <w:rPr>
          <w:rFonts w:hAnsi="宋体" w:cs="宋体" w:hint="eastAsia"/>
        </w:rPr>
        <w:t>对烽火台-滨江纪检卓越管理系统的所有功能进行信创改造，包含廉合治理系统、滨江区廉政指数、魔方工厂系统、清风工程公权力大数据监督应用、天际系统、杭州市滨江区纪委监委非公纪检项目、数智纪检一体化项目、滨江巡察办“巡察掌中宝”系统、智慧印章物联网平台，共计9个子系统，2</w:t>
      </w:r>
      <w:r>
        <w:rPr>
          <w:rFonts w:hAnsi="宋体" w:cs="宋体"/>
        </w:rPr>
        <w:t>41</w:t>
      </w:r>
      <w:r>
        <w:rPr>
          <w:rFonts w:hAnsi="宋体" w:cs="宋体" w:hint="eastAsia"/>
        </w:rPr>
        <w:t>个功能模块。同时要求在现有的系统基础上整合系统功能模块并在开发期间及运维期间提供数据整理服务。</w:t>
      </w:r>
    </w:p>
    <w:p w14:paraId="7AE8D918" w14:textId="77777777" w:rsidR="00754F50" w:rsidRDefault="00487C03">
      <w:pPr>
        <w:spacing w:line="360" w:lineRule="auto"/>
        <w:ind w:firstLineChars="200" w:firstLine="482"/>
        <w:outlineLvl w:val="2"/>
        <w:rPr>
          <w:rFonts w:ascii="宋体" w:hAnsi="宋体" w:cs="宋体" w:hint="eastAsia"/>
          <w:b/>
          <w:bCs/>
          <w:sz w:val="24"/>
        </w:rPr>
      </w:pPr>
      <w:r>
        <w:rPr>
          <w:rFonts w:ascii="宋体" w:hAnsi="宋体" w:cs="宋体" w:hint="eastAsia"/>
          <w:b/>
          <w:bCs/>
          <w:sz w:val="24"/>
        </w:rPr>
        <w:t>5</w:t>
      </w:r>
      <w:r>
        <w:rPr>
          <w:rFonts w:ascii="宋体" w:hAnsi="宋体" w:cs="宋体"/>
          <w:b/>
          <w:bCs/>
          <w:sz w:val="24"/>
        </w:rPr>
        <w:t xml:space="preserve">. </w:t>
      </w:r>
      <w:r>
        <w:rPr>
          <w:rFonts w:ascii="宋体" w:hAnsi="宋体" w:cs="宋体" w:hint="eastAsia"/>
          <w:b/>
          <w:bCs/>
          <w:sz w:val="24"/>
        </w:rPr>
        <w:t>项目实施</w:t>
      </w:r>
    </w:p>
    <w:p w14:paraId="51DD55CB" w14:textId="77777777" w:rsidR="00754F50" w:rsidRDefault="00487C03">
      <w:pPr>
        <w:spacing w:line="360" w:lineRule="auto"/>
        <w:ind w:firstLineChars="200" w:firstLine="480"/>
        <w:rPr>
          <w:rFonts w:ascii="宋体" w:hAnsi="宋体" w:cs="宋体" w:hint="eastAsia"/>
          <w:sz w:val="24"/>
        </w:rPr>
      </w:pPr>
      <w:r>
        <w:rPr>
          <w:rFonts w:ascii="宋体" w:hAnsi="宋体" w:cs="宋体" w:hint="eastAsia"/>
          <w:sz w:val="24"/>
        </w:rPr>
        <w:t>5.1 乙方项目实施人员须服从甲方管理人员管理。乙方项目实施人员必须遵守现场的各项规章制度。</w:t>
      </w:r>
    </w:p>
    <w:p w14:paraId="33313220" w14:textId="77777777" w:rsidR="00754F50" w:rsidRDefault="00487C03">
      <w:pPr>
        <w:spacing w:line="360" w:lineRule="auto"/>
        <w:ind w:firstLineChars="200" w:firstLine="480"/>
        <w:rPr>
          <w:rFonts w:ascii="宋体" w:hAnsi="宋体" w:cs="宋体" w:hint="eastAsia"/>
          <w:sz w:val="24"/>
        </w:rPr>
      </w:pPr>
      <w:r>
        <w:rPr>
          <w:rFonts w:ascii="宋体" w:hAnsi="宋体" w:cs="宋体" w:hint="eastAsia"/>
          <w:sz w:val="24"/>
        </w:rPr>
        <w:t>5.2 乙方应根据项目情况提供软件开发计划，项目实施进度计划，经甲、乙双方共同确定后作为双方共同执行的合同条款，乙方应按计划完工交付验收。</w:t>
      </w:r>
    </w:p>
    <w:p w14:paraId="015CC641" w14:textId="77777777" w:rsidR="00754F50" w:rsidRDefault="00487C03">
      <w:pPr>
        <w:spacing w:line="360" w:lineRule="auto"/>
        <w:ind w:firstLineChars="200" w:firstLine="482"/>
        <w:outlineLvl w:val="2"/>
        <w:rPr>
          <w:rFonts w:ascii="宋体" w:hAnsi="宋体" w:cs="宋体" w:hint="eastAsia"/>
          <w:b/>
          <w:bCs/>
          <w:sz w:val="24"/>
          <w:lang w:val="en"/>
        </w:rPr>
      </w:pPr>
      <w:r>
        <w:rPr>
          <w:rFonts w:ascii="宋体" w:hAnsi="宋体" w:cs="宋体" w:hint="eastAsia"/>
          <w:b/>
          <w:bCs/>
          <w:sz w:val="24"/>
        </w:rPr>
        <w:t>6</w:t>
      </w:r>
      <w:r>
        <w:rPr>
          <w:rFonts w:ascii="宋体" w:hAnsi="宋体" w:cs="宋体" w:hint="eastAsia"/>
          <w:b/>
          <w:bCs/>
          <w:sz w:val="24"/>
          <w:lang w:val="en"/>
        </w:rPr>
        <w:t>．</w:t>
      </w:r>
      <w:r>
        <w:rPr>
          <w:rFonts w:ascii="宋体" w:hAnsi="宋体" w:cs="宋体" w:hint="eastAsia"/>
          <w:b/>
          <w:bCs/>
          <w:sz w:val="24"/>
          <w:lang w:val="zh-CN"/>
        </w:rPr>
        <w:t>系统</w:t>
      </w:r>
      <w:r>
        <w:rPr>
          <w:rFonts w:ascii="宋体" w:hAnsi="宋体" w:cs="宋体" w:hint="eastAsia"/>
          <w:b/>
          <w:bCs/>
          <w:sz w:val="24"/>
        </w:rPr>
        <w:t>质保运维</w:t>
      </w:r>
    </w:p>
    <w:p w14:paraId="5F2E49CF" w14:textId="77777777" w:rsidR="00754F50" w:rsidRDefault="00487C03">
      <w:pPr>
        <w:spacing w:line="360" w:lineRule="auto"/>
        <w:ind w:firstLineChars="200" w:firstLine="480"/>
        <w:rPr>
          <w:rFonts w:ascii="宋体" w:hAnsi="宋体" w:cs="宋体" w:hint="eastAsia"/>
          <w:sz w:val="24"/>
          <w:lang w:val="en"/>
        </w:rPr>
      </w:pPr>
      <w:r>
        <w:rPr>
          <w:rFonts w:ascii="宋体" w:hAnsi="宋体" w:cs="宋体" w:hint="eastAsia"/>
          <w:sz w:val="24"/>
        </w:rPr>
        <w:t>提供1年的免费质保期，</w:t>
      </w:r>
      <w:r>
        <w:rPr>
          <w:rFonts w:ascii="宋体" w:hAnsi="宋体" w:cs="宋体" w:hint="eastAsia"/>
          <w:sz w:val="24"/>
          <w:lang w:val="en"/>
        </w:rPr>
        <w:t>质保运维期从终验合格之日开始计算。质保运维期内，甲方可要求乙方的一名工程师常驻现场，服从工作安排，</w:t>
      </w:r>
      <w:r>
        <w:rPr>
          <w:rFonts w:ascii="宋体" w:hAnsi="宋体" w:cs="宋体" w:hint="eastAsia"/>
          <w:sz w:val="24"/>
        </w:rPr>
        <w:t>甲方对于工程师不满意的，乙方应无条件更换</w:t>
      </w:r>
      <w:r>
        <w:rPr>
          <w:rFonts w:ascii="宋体" w:hAnsi="宋体" w:cs="宋体" w:hint="eastAsia"/>
          <w:sz w:val="24"/>
          <w:lang w:val="en"/>
        </w:rPr>
        <w:t>。试运行期间</w:t>
      </w:r>
      <w:r>
        <w:rPr>
          <w:rFonts w:ascii="宋体" w:hAnsi="宋体" w:cs="宋体" w:hint="eastAsia"/>
          <w:sz w:val="24"/>
        </w:rPr>
        <w:t>提供运维服务，费用包含在合同总价中，在招标及合同范围内</w:t>
      </w:r>
      <w:r>
        <w:rPr>
          <w:rFonts w:ascii="宋体" w:hAnsi="宋体" w:cs="宋体" w:hint="eastAsia"/>
          <w:sz w:val="24"/>
          <w:lang w:val="en"/>
        </w:rPr>
        <w:t>无条件响应并满足用户对系统的修改，</w:t>
      </w:r>
      <w:r>
        <w:rPr>
          <w:rFonts w:ascii="宋体" w:hAnsi="宋体" w:cs="宋体" w:hint="eastAsia"/>
          <w:sz w:val="24"/>
        </w:rPr>
        <w:t>响应时间</w:t>
      </w:r>
      <w:r>
        <w:rPr>
          <w:rFonts w:ascii="宋体" w:hAnsi="宋体" w:cs="宋体" w:hint="eastAsia"/>
          <w:sz w:val="24"/>
          <w:lang w:val="en"/>
        </w:rPr>
        <w:t>最迟不超过24小时。</w:t>
      </w:r>
      <w:r>
        <w:rPr>
          <w:rFonts w:ascii="宋体" w:hAnsi="宋体" w:cs="宋体" w:hint="eastAsia"/>
          <w:sz w:val="24"/>
        </w:rPr>
        <w:t>1</w:t>
      </w:r>
      <w:r>
        <w:rPr>
          <w:rFonts w:ascii="宋体" w:hAnsi="宋体" w:cs="宋体" w:hint="eastAsia"/>
          <w:sz w:val="24"/>
          <w:lang w:val="en"/>
        </w:rPr>
        <w:t>年的质保运维期间需及时响应并满足用户对于系统的问题故障处理和缺陷修正。质保运维期内所有的服务</w:t>
      </w:r>
      <w:r>
        <w:rPr>
          <w:rFonts w:ascii="宋体" w:hAnsi="宋体" w:cs="宋体" w:hint="eastAsia"/>
          <w:sz w:val="24"/>
        </w:rPr>
        <w:t>涉及的费用</w:t>
      </w:r>
      <w:r>
        <w:rPr>
          <w:rFonts w:ascii="宋体" w:hAnsi="宋体" w:cs="宋体" w:hint="eastAsia"/>
          <w:sz w:val="24"/>
          <w:lang w:val="en"/>
        </w:rPr>
        <w:t>均</w:t>
      </w:r>
      <w:r>
        <w:rPr>
          <w:rFonts w:ascii="宋体" w:hAnsi="宋体" w:cs="宋体" w:hint="eastAsia"/>
          <w:sz w:val="24"/>
        </w:rPr>
        <w:t>包含在合同总价中，</w:t>
      </w:r>
      <w:r>
        <w:rPr>
          <w:rFonts w:ascii="宋体" w:hAnsi="宋体" w:cs="宋体" w:hint="eastAsia"/>
          <w:sz w:val="24"/>
          <w:lang w:val="en"/>
        </w:rPr>
        <w:t>质保运维期内提供7×24小时电话或电子邮件服务，1小时内做出明确响应和安排，</w:t>
      </w:r>
      <w:r>
        <w:rPr>
          <w:rFonts w:ascii="宋体" w:hAnsi="宋体" w:cs="宋体" w:hint="eastAsia"/>
          <w:sz w:val="24"/>
        </w:rPr>
        <w:t>并及时提出问题解决或缺陷修正方案。</w:t>
      </w:r>
      <w:r>
        <w:rPr>
          <w:rFonts w:ascii="宋体" w:hAnsi="宋体" w:cs="宋体" w:hint="eastAsia"/>
          <w:sz w:val="24"/>
          <w:lang w:val="en"/>
        </w:rPr>
        <w:t>如需专业工程师现场服务的，具有解决故障能力的技术工程师应在2小时内到场。</w:t>
      </w:r>
    </w:p>
    <w:p w14:paraId="0DD26BC3" w14:textId="77777777" w:rsidR="00754F50" w:rsidRDefault="00487C03">
      <w:pPr>
        <w:spacing w:line="360" w:lineRule="auto"/>
        <w:ind w:firstLineChars="200" w:firstLine="482"/>
        <w:outlineLvl w:val="2"/>
        <w:rPr>
          <w:rFonts w:ascii="宋体" w:hAnsi="宋体" w:cs="宋体" w:hint="eastAsia"/>
          <w:b/>
          <w:bCs/>
          <w:sz w:val="24"/>
          <w:lang w:val="en"/>
        </w:rPr>
      </w:pPr>
      <w:r>
        <w:rPr>
          <w:rFonts w:ascii="宋体" w:hAnsi="宋体" w:cs="宋体" w:hint="eastAsia"/>
          <w:b/>
          <w:bCs/>
          <w:sz w:val="24"/>
        </w:rPr>
        <w:t>7</w:t>
      </w:r>
      <w:r>
        <w:rPr>
          <w:rFonts w:ascii="宋体" w:hAnsi="宋体" w:cs="宋体" w:hint="eastAsia"/>
          <w:b/>
          <w:bCs/>
          <w:sz w:val="24"/>
          <w:lang w:val="en"/>
        </w:rPr>
        <w:t>．验收</w:t>
      </w:r>
    </w:p>
    <w:p w14:paraId="5C7CC372" w14:textId="77777777" w:rsidR="00754F50" w:rsidRDefault="00487C03">
      <w:pPr>
        <w:spacing w:line="360" w:lineRule="auto"/>
        <w:ind w:firstLineChars="200" w:firstLine="480"/>
        <w:rPr>
          <w:rFonts w:ascii="宋体" w:hAnsi="宋体" w:cs="宋体" w:hint="eastAsia"/>
          <w:sz w:val="24"/>
          <w:lang w:val="en"/>
        </w:rPr>
      </w:pPr>
      <w:r>
        <w:rPr>
          <w:rFonts w:ascii="宋体" w:hAnsi="宋体" w:cs="宋体" w:hint="eastAsia"/>
          <w:sz w:val="24"/>
          <w:lang w:val="en"/>
        </w:rPr>
        <w:t>甲方按照招投标文件和合同要求进行验收。根据《杭州市政府采购履约验收暂行办法》杭财采监〔2019〕10 号规定，进行履约验收，验收合格报告作为项目支付的依据。</w:t>
      </w:r>
    </w:p>
    <w:p w14:paraId="3962E1AD" w14:textId="77777777" w:rsidR="00754F50" w:rsidRDefault="00487C03">
      <w:pPr>
        <w:spacing w:line="360" w:lineRule="auto"/>
        <w:ind w:firstLineChars="200" w:firstLine="480"/>
        <w:rPr>
          <w:rFonts w:ascii="宋体" w:hAnsi="宋体" w:cs="宋体" w:hint="eastAsia"/>
          <w:sz w:val="24"/>
          <w:lang w:val="en"/>
        </w:rPr>
      </w:pPr>
      <w:r>
        <w:rPr>
          <w:rFonts w:ascii="宋体" w:hAnsi="宋体" w:cs="宋体" w:hint="eastAsia"/>
          <w:sz w:val="24"/>
        </w:rPr>
        <w:t>7</w:t>
      </w:r>
      <w:r>
        <w:rPr>
          <w:rFonts w:ascii="宋体" w:hAnsi="宋体" w:cs="宋体" w:hint="eastAsia"/>
          <w:sz w:val="24"/>
          <w:lang w:val="en"/>
        </w:rPr>
        <w:t xml:space="preserve">.1 </w:t>
      </w:r>
      <w:r>
        <w:rPr>
          <w:rFonts w:ascii="宋体" w:hAnsi="宋体" w:cs="宋体" w:hint="eastAsia"/>
          <w:sz w:val="24"/>
          <w:lang w:val="zh-CN"/>
        </w:rPr>
        <w:t>完成全部系统建设任务，投入试运行前，</w:t>
      </w:r>
      <w:r>
        <w:rPr>
          <w:rFonts w:ascii="宋体" w:hAnsi="宋体" w:cs="宋体" w:hint="eastAsia"/>
          <w:sz w:val="24"/>
          <w:lang w:val="en"/>
        </w:rPr>
        <w:t>由甲方组织对项目进行初步验收，</w:t>
      </w:r>
      <w:r>
        <w:rPr>
          <w:rFonts w:ascii="宋体" w:hAnsi="宋体" w:cs="宋体" w:hint="eastAsia"/>
          <w:sz w:val="24"/>
          <w:lang w:val="zh-CN"/>
        </w:rPr>
        <w:t>通过初验后进行试运行。投入试运行后正常运行</w:t>
      </w:r>
      <w:r>
        <w:rPr>
          <w:rFonts w:ascii="宋体" w:hAnsi="宋体" w:cs="宋体" w:hint="eastAsia"/>
          <w:sz w:val="24"/>
        </w:rPr>
        <w:t>1.5</w:t>
      </w:r>
      <w:r>
        <w:rPr>
          <w:rFonts w:ascii="宋体" w:hAnsi="宋体" w:cs="宋体" w:hint="eastAsia"/>
          <w:sz w:val="24"/>
          <w:lang w:val="zh-CN"/>
        </w:rPr>
        <w:t>个月，</w:t>
      </w:r>
      <w:r>
        <w:rPr>
          <w:rFonts w:ascii="宋体" w:hAnsi="宋体" w:cs="宋体" w:hint="eastAsia"/>
          <w:sz w:val="24"/>
          <w:lang w:val="en"/>
        </w:rPr>
        <w:t>由甲方对项目进行最终验收。</w:t>
      </w:r>
    </w:p>
    <w:p w14:paraId="21788DF4" w14:textId="77777777" w:rsidR="00754F50" w:rsidRDefault="00487C03">
      <w:pPr>
        <w:spacing w:line="360" w:lineRule="auto"/>
        <w:ind w:firstLineChars="200" w:firstLine="480"/>
        <w:rPr>
          <w:rFonts w:ascii="宋体" w:hAnsi="宋体" w:cs="宋体" w:hint="eastAsia"/>
          <w:sz w:val="24"/>
          <w:lang w:val="en"/>
        </w:rPr>
      </w:pPr>
      <w:r>
        <w:rPr>
          <w:rFonts w:ascii="宋体" w:hAnsi="宋体" w:cs="宋体" w:hint="eastAsia"/>
          <w:sz w:val="24"/>
        </w:rPr>
        <w:t>7</w:t>
      </w:r>
      <w:r>
        <w:rPr>
          <w:rFonts w:ascii="宋体" w:hAnsi="宋体" w:cs="宋体" w:hint="eastAsia"/>
          <w:sz w:val="24"/>
          <w:lang w:val="en"/>
        </w:rPr>
        <w:t>.2 如果发现与合同中要求不符，乙方须承担由此发生的一切损失和费用，并承担相应的违约责任。</w:t>
      </w:r>
    </w:p>
    <w:p w14:paraId="28EA96E5" w14:textId="77777777" w:rsidR="00754F50" w:rsidRDefault="00487C03">
      <w:pPr>
        <w:spacing w:line="360" w:lineRule="auto"/>
        <w:ind w:firstLineChars="200" w:firstLine="480"/>
        <w:rPr>
          <w:rFonts w:ascii="宋体" w:hAnsi="宋体" w:cs="宋体" w:hint="eastAsia"/>
          <w:sz w:val="24"/>
          <w:lang w:val="en"/>
        </w:rPr>
      </w:pPr>
      <w:r>
        <w:rPr>
          <w:rFonts w:ascii="宋体" w:hAnsi="宋体" w:cs="宋体" w:hint="eastAsia"/>
          <w:sz w:val="24"/>
        </w:rPr>
        <w:t>7</w:t>
      </w:r>
      <w:r>
        <w:rPr>
          <w:rFonts w:ascii="宋体" w:hAnsi="宋体" w:cs="宋体" w:hint="eastAsia"/>
          <w:sz w:val="24"/>
          <w:lang w:val="en"/>
        </w:rPr>
        <w:t>.3 验收时乙方必须提供完整的竣工验收资料，验收时需提供的文档包括但不仅限于：</w:t>
      </w:r>
      <w:r>
        <w:rPr>
          <w:rFonts w:ascii="宋体" w:hAnsi="宋体" w:cs="宋体" w:hint="eastAsia"/>
          <w:sz w:val="24"/>
        </w:rPr>
        <w:t>项目投标文件电子稿、</w:t>
      </w:r>
      <w:r>
        <w:rPr>
          <w:rFonts w:ascii="宋体" w:hAnsi="宋体" w:cs="仿宋" w:hint="eastAsia"/>
          <w:sz w:val="24"/>
        </w:rPr>
        <w:t>实施方案与实施计划</w:t>
      </w:r>
      <w:r>
        <w:rPr>
          <w:rFonts w:ascii="宋体" w:hAnsi="宋体" w:cs="宋体" w:hint="eastAsia"/>
          <w:sz w:val="24"/>
        </w:rPr>
        <w:t>、</w:t>
      </w:r>
      <w:r>
        <w:rPr>
          <w:rFonts w:ascii="宋体" w:hAnsi="宋体" w:cs="仿宋" w:hint="eastAsia"/>
          <w:sz w:val="24"/>
        </w:rPr>
        <w:t>需求规格说明书、概要设计说明书、</w:t>
      </w:r>
      <w:r>
        <w:rPr>
          <w:rFonts w:ascii="宋体" w:hAnsi="宋体" w:cs="仿宋" w:hint="eastAsia"/>
          <w:sz w:val="24"/>
        </w:rPr>
        <w:lastRenderedPageBreak/>
        <w:t>详细设计说明书、数据库设计说明书、培训方案、</w:t>
      </w:r>
      <w:r>
        <w:rPr>
          <w:rFonts w:ascii="宋体" w:hAnsi="宋体" w:cs="宋体" w:hint="eastAsia"/>
          <w:sz w:val="24"/>
        </w:rPr>
        <w:t>测试方案、</w:t>
      </w:r>
      <w:r>
        <w:rPr>
          <w:rFonts w:ascii="宋体" w:hAnsi="宋体" w:cs="仿宋" w:hint="eastAsia"/>
          <w:sz w:val="24"/>
        </w:rPr>
        <w:t>测试记录及</w:t>
      </w:r>
      <w:r>
        <w:rPr>
          <w:rFonts w:ascii="宋体" w:hAnsi="宋体" w:cs="宋体" w:hint="eastAsia"/>
          <w:sz w:val="24"/>
        </w:rPr>
        <w:t>测试报告、</w:t>
      </w:r>
      <w:r>
        <w:rPr>
          <w:rFonts w:ascii="宋体" w:hAnsi="宋体" w:cs="仿宋" w:hint="eastAsia"/>
          <w:sz w:val="24"/>
        </w:rPr>
        <w:t>配置和维护手册、</w:t>
      </w:r>
      <w:r>
        <w:rPr>
          <w:rFonts w:ascii="宋体" w:hAnsi="宋体" w:cs="宋体" w:hint="eastAsia"/>
          <w:sz w:val="24"/>
        </w:rPr>
        <w:t>系统试运行报告、项目总结报告、项目用户报告等相关材料。</w:t>
      </w:r>
    </w:p>
    <w:p w14:paraId="4AAB8D15" w14:textId="77777777" w:rsidR="00754F50" w:rsidRDefault="00487C03">
      <w:pPr>
        <w:spacing w:line="360" w:lineRule="auto"/>
        <w:ind w:firstLineChars="200" w:firstLine="482"/>
        <w:outlineLvl w:val="2"/>
        <w:rPr>
          <w:rFonts w:ascii="宋体" w:hAnsi="宋体" w:cs="宋体" w:hint="eastAsia"/>
          <w:b/>
          <w:bCs/>
          <w:sz w:val="24"/>
          <w:lang w:val="en"/>
        </w:rPr>
      </w:pPr>
      <w:r>
        <w:rPr>
          <w:rFonts w:ascii="宋体" w:hAnsi="宋体" w:cs="宋体" w:hint="eastAsia"/>
          <w:b/>
          <w:bCs/>
          <w:sz w:val="24"/>
        </w:rPr>
        <w:t>8</w:t>
      </w:r>
      <w:r>
        <w:rPr>
          <w:rFonts w:ascii="宋体" w:hAnsi="宋体" w:cs="宋体" w:hint="eastAsia"/>
          <w:b/>
          <w:bCs/>
          <w:sz w:val="24"/>
          <w:lang w:val="en"/>
        </w:rPr>
        <w:t>．履约保证金</w:t>
      </w:r>
    </w:p>
    <w:p w14:paraId="325039D1" w14:textId="77777777" w:rsidR="00754F50" w:rsidRDefault="00487C03">
      <w:pPr>
        <w:spacing w:line="360" w:lineRule="auto"/>
        <w:ind w:firstLineChars="200" w:firstLine="480"/>
        <w:rPr>
          <w:rFonts w:ascii="宋体" w:hAnsi="宋体" w:cs="宋体" w:hint="eastAsia"/>
          <w:sz w:val="24"/>
          <w:lang w:val="en"/>
        </w:rPr>
      </w:pPr>
      <w:r>
        <w:rPr>
          <w:rFonts w:ascii="宋体" w:hAnsi="宋体" w:cs="宋体" w:hint="eastAsia"/>
          <w:sz w:val="24"/>
        </w:rPr>
        <w:t>8.1</w:t>
      </w:r>
      <w:r>
        <w:rPr>
          <w:rFonts w:ascii="宋体" w:hAnsi="宋体" w:cs="宋体" w:hint="eastAsia"/>
          <w:sz w:val="24"/>
          <w:lang w:val="en"/>
        </w:rPr>
        <w:t>在合同签订后5个工作日内，乙方向甲方提交合同金额</w:t>
      </w:r>
      <w:r>
        <w:rPr>
          <w:rFonts w:ascii="宋体" w:hAnsi="宋体" w:cs="宋体" w:hint="eastAsia"/>
          <w:sz w:val="24"/>
        </w:rPr>
        <w:t>1</w:t>
      </w:r>
      <w:r>
        <w:rPr>
          <w:rFonts w:ascii="宋体" w:hAnsi="宋体" w:cs="宋体" w:hint="eastAsia"/>
          <w:sz w:val="24"/>
          <w:lang w:val="en"/>
        </w:rPr>
        <w:t>%的履约保证金。项目总体实施完毕并经终验通过后，该履约保证金由甲方无息退还给乙方。</w:t>
      </w:r>
    </w:p>
    <w:p w14:paraId="4AC6E2F0" w14:textId="77777777" w:rsidR="00754F50" w:rsidRDefault="00487C03">
      <w:pPr>
        <w:spacing w:line="360" w:lineRule="auto"/>
        <w:ind w:firstLineChars="200" w:firstLine="480"/>
        <w:rPr>
          <w:rFonts w:ascii="宋体" w:hAnsi="宋体" w:cs="宋体" w:hint="eastAsia"/>
          <w:sz w:val="24"/>
          <w:lang w:val="en"/>
        </w:rPr>
      </w:pPr>
      <w:r>
        <w:rPr>
          <w:rFonts w:ascii="宋体" w:hAnsi="宋体" w:cs="宋体" w:hint="eastAsia"/>
          <w:sz w:val="24"/>
        </w:rPr>
        <w:t>8.2</w:t>
      </w:r>
      <w:r>
        <w:rPr>
          <w:rFonts w:ascii="宋体" w:hAnsi="宋体" w:cs="宋体" w:hint="eastAsia"/>
          <w:sz w:val="24"/>
          <w:lang w:val="en"/>
        </w:rPr>
        <w:t>履约保证金</w:t>
      </w:r>
      <w:r>
        <w:rPr>
          <w:rFonts w:ascii="宋体" w:hAnsi="宋体" w:cs="宋体" w:hint="eastAsia"/>
          <w:kern w:val="0"/>
          <w:sz w:val="24"/>
        </w:rPr>
        <w:t>以金融机构、担保机构出具的保函形式提交</w:t>
      </w:r>
      <w:r>
        <w:rPr>
          <w:rFonts w:ascii="宋体" w:hAnsi="宋体" w:cs="宋体" w:hint="eastAsia"/>
          <w:sz w:val="24"/>
          <w:lang w:val="en"/>
        </w:rPr>
        <w:t>。</w:t>
      </w:r>
    </w:p>
    <w:p w14:paraId="4AFCED20" w14:textId="77777777" w:rsidR="00754F50" w:rsidRDefault="00487C03">
      <w:pPr>
        <w:tabs>
          <w:tab w:val="left" w:pos="0"/>
        </w:tabs>
        <w:adjustRightInd/>
        <w:spacing w:line="360" w:lineRule="auto"/>
        <w:ind w:firstLine="480"/>
        <w:rPr>
          <w:rFonts w:ascii="宋体" w:hAnsi="宋体" w:cs="宋体" w:hint="eastAsia"/>
          <w:sz w:val="24"/>
          <w:lang w:val="en"/>
        </w:rPr>
      </w:pPr>
      <w:r>
        <w:rPr>
          <w:rFonts w:ascii="宋体" w:hAnsi="宋体" w:cs="宋体" w:hint="eastAsia"/>
          <w:sz w:val="24"/>
        </w:rPr>
        <w:t>8.3</w:t>
      </w:r>
      <w:r>
        <w:rPr>
          <w:rFonts w:ascii="宋体" w:hAnsi="宋体" w:cs="宋体" w:hint="eastAsia"/>
          <w:sz w:val="24"/>
          <w:lang w:val="en"/>
        </w:rPr>
        <w:t>根据《政府采购促进中小企业发展管理办法》要求，允许中小企业引入信用担保手段。</w:t>
      </w:r>
    </w:p>
    <w:p w14:paraId="6421B998" w14:textId="77777777" w:rsidR="00754F50" w:rsidRDefault="00487C03">
      <w:pPr>
        <w:numPr>
          <w:ilvl w:val="0"/>
          <w:numId w:val="3"/>
        </w:numPr>
        <w:spacing w:line="360" w:lineRule="auto"/>
        <w:ind w:firstLineChars="200" w:firstLine="482"/>
        <w:outlineLvl w:val="2"/>
        <w:rPr>
          <w:rFonts w:ascii="宋体" w:hAnsi="宋体" w:cs="宋体" w:hint="eastAsia"/>
          <w:b/>
          <w:bCs/>
          <w:sz w:val="24"/>
          <w:lang w:val="en"/>
        </w:rPr>
      </w:pPr>
      <w:r>
        <w:rPr>
          <w:rFonts w:ascii="宋体" w:hAnsi="宋体" w:cs="宋体" w:hint="eastAsia"/>
          <w:b/>
          <w:bCs/>
          <w:sz w:val="24"/>
          <w:lang w:val="en"/>
        </w:rPr>
        <w:t>合同价格及付款方式</w:t>
      </w:r>
    </w:p>
    <w:p w14:paraId="7CD9D54E" w14:textId="77777777" w:rsidR="00754F50" w:rsidRDefault="00487C03">
      <w:pPr>
        <w:spacing w:line="360" w:lineRule="auto"/>
        <w:ind w:firstLineChars="200" w:firstLine="480"/>
        <w:rPr>
          <w:rFonts w:ascii="宋体" w:hAnsi="宋体" w:cs="宋体" w:hint="eastAsia"/>
          <w:sz w:val="24"/>
          <w:lang w:val="en"/>
        </w:rPr>
      </w:pPr>
      <w:r>
        <w:rPr>
          <w:rFonts w:ascii="宋体" w:hAnsi="宋体" w:cs="宋体" w:hint="eastAsia"/>
          <w:sz w:val="24"/>
        </w:rPr>
        <w:t xml:space="preserve">9.1 </w:t>
      </w:r>
      <w:r>
        <w:rPr>
          <w:rFonts w:ascii="宋体" w:hAnsi="宋体" w:cs="宋体" w:hint="eastAsia"/>
          <w:sz w:val="24"/>
          <w:lang w:val="en"/>
        </w:rPr>
        <w:t>付款方式：</w:t>
      </w:r>
      <w:r>
        <w:rPr>
          <w:rFonts w:ascii="宋体" w:hAnsi="宋体" w:cs="宋体" w:hint="eastAsia"/>
          <w:sz w:val="24"/>
          <w:lang w:val="zh-CN"/>
        </w:rPr>
        <w:t>本次项目合同总价为人民币</w:t>
      </w:r>
      <w:r>
        <w:rPr>
          <w:rFonts w:ascii="宋体" w:hAnsi="宋体" w:cs="宋体" w:hint="eastAsia"/>
          <w:sz w:val="24"/>
          <w:u w:val="single"/>
        </w:rPr>
        <w:t xml:space="preserve">      </w:t>
      </w:r>
      <w:r>
        <w:rPr>
          <w:rFonts w:ascii="宋体" w:hAnsi="宋体" w:cs="宋体" w:hint="eastAsia"/>
          <w:sz w:val="24"/>
          <w:lang w:val="zh-CN"/>
        </w:rPr>
        <w:t>元整（￥</w:t>
      </w:r>
      <w:r>
        <w:rPr>
          <w:rFonts w:ascii="宋体" w:hAnsi="宋体" w:cs="宋体" w:hint="eastAsia"/>
          <w:sz w:val="24"/>
          <w:u w:val="single"/>
        </w:rPr>
        <w:t xml:space="preserve">        </w:t>
      </w:r>
      <w:r>
        <w:rPr>
          <w:rFonts w:ascii="宋体" w:hAnsi="宋体" w:cs="宋体" w:hint="eastAsia"/>
          <w:sz w:val="24"/>
          <w:lang w:val="zh-CN"/>
        </w:rPr>
        <w:t>元），采用分期验收、分期付款方式</w:t>
      </w:r>
      <w:r>
        <w:rPr>
          <w:rFonts w:ascii="宋体" w:hAnsi="宋体" w:cs="宋体" w:hint="eastAsia"/>
          <w:sz w:val="24"/>
          <w:lang w:val="en"/>
        </w:rPr>
        <w:t>：</w:t>
      </w:r>
    </w:p>
    <w:p w14:paraId="4BD9106A" w14:textId="77777777" w:rsidR="00754F50" w:rsidRDefault="00487C03">
      <w:pPr>
        <w:spacing w:line="360" w:lineRule="auto"/>
        <w:ind w:firstLineChars="200" w:firstLine="480"/>
        <w:rPr>
          <w:rFonts w:ascii="宋体" w:hAnsi="宋体" w:cs="宋体" w:hint="eastAsia"/>
          <w:sz w:val="24"/>
          <w:lang w:val="en"/>
        </w:rPr>
      </w:pPr>
      <w:r>
        <w:rPr>
          <w:rFonts w:ascii="宋体" w:hAnsi="宋体" w:cs="宋体" w:hint="eastAsia"/>
          <w:sz w:val="24"/>
        </w:rPr>
        <w:t xml:space="preserve">9.2 </w:t>
      </w:r>
      <w:r>
        <w:rPr>
          <w:rFonts w:ascii="宋体" w:hAnsi="宋体" w:cs="宋体" w:hint="eastAsia"/>
          <w:sz w:val="24"/>
          <w:lang w:val="en"/>
        </w:rPr>
        <w:t>合同签订后，甲方收到乙方开具的发票后</w:t>
      </w:r>
      <w:r>
        <w:rPr>
          <w:rFonts w:ascii="宋体" w:hAnsi="宋体" w:cs="宋体" w:hint="eastAsia"/>
          <w:sz w:val="24"/>
        </w:rPr>
        <w:t>7</w:t>
      </w:r>
      <w:r>
        <w:rPr>
          <w:rFonts w:ascii="宋体" w:hAnsi="宋体" w:cs="宋体" w:hint="eastAsia"/>
          <w:sz w:val="24"/>
          <w:lang w:val="en"/>
        </w:rPr>
        <w:t>个工作日内，向乙方支付合同总价款的</w:t>
      </w:r>
      <w:r>
        <w:rPr>
          <w:rFonts w:ascii="宋体" w:hAnsi="宋体" w:cs="宋体"/>
          <w:sz w:val="24"/>
        </w:rPr>
        <w:t>4</w:t>
      </w:r>
      <w:r>
        <w:rPr>
          <w:rFonts w:ascii="宋体" w:hAnsi="宋体" w:cs="宋体" w:hint="eastAsia"/>
          <w:sz w:val="24"/>
          <w:lang w:val="en"/>
        </w:rPr>
        <w:t>0%款项作为项目启动资金，计</w:t>
      </w:r>
      <w:r>
        <w:rPr>
          <w:rFonts w:ascii="宋体" w:hAnsi="宋体" w:cs="宋体" w:hint="eastAsia"/>
          <w:sz w:val="24"/>
          <w:u w:val="single"/>
        </w:rPr>
        <w:t xml:space="preserve">      </w:t>
      </w:r>
      <w:r>
        <w:rPr>
          <w:rFonts w:ascii="宋体" w:hAnsi="宋体" w:cs="宋体" w:hint="eastAsia"/>
          <w:sz w:val="24"/>
          <w:lang w:val="en"/>
        </w:rPr>
        <w:t>万元整（￥</w:t>
      </w:r>
      <w:r>
        <w:rPr>
          <w:rFonts w:ascii="宋体" w:hAnsi="宋体" w:cs="宋体" w:hint="eastAsia"/>
          <w:sz w:val="24"/>
          <w:u w:val="single"/>
        </w:rPr>
        <w:t xml:space="preserve">      </w:t>
      </w:r>
      <w:r>
        <w:rPr>
          <w:rFonts w:ascii="宋体" w:hAnsi="宋体" w:cs="宋体" w:hint="eastAsia"/>
          <w:sz w:val="24"/>
          <w:lang w:val="en"/>
        </w:rPr>
        <w:t>元）。</w:t>
      </w:r>
    </w:p>
    <w:p w14:paraId="61578EBE" w14:textId="77777777" w:rsidR="00754F50" w:rsidRDefault="00487C03">
      <w:pPr>
        <w:spacing w:line="360" w:lineRule="auto"/>
        <w:ind w:firstLineChars="200" w:firstLine="480"/>
        <w:rPr>
          <w:rFonts w:ascii="宋体" w:hAnsi="宋体" w:cs="宋体" w:hint="eastAsia"/>
          <w:sz w:val="24"/>
          <w:lang w:val="en"/>
        </w:rPr>
      </w:pPr>
      <w:r>
        <w:rPr>
          <w:rFonts w:ascii="宋体" w:hAnsi="宋体" w:cs="宋体" w:hint="eastAsia"/>
          <w:sz w:val="24"/>
        </w:rPr>
        <w:t xml:space="preserve">9.3 </w:t>
      </w:r>
      <w:r>
        <w:rPr>
          <w:rFonts w:ascii="宋体" w:hAnsi="宋体" w:cs="宋体" w:hint="eastAsia"/>
          <w:sz w:val="24"/>
          <w:lang w:val="en"/>
        </w:rPr>
        <w:t>项目通过</w:t>
      </w:r>
      <w:r>
        <w:rPr>
          <w:rFonts w:ascii="宋体" w:hAnsi="宋体" w:cs="宋体" w:hint="eastAsia"/>
          <w:sz w:val="24"/>
        </w:rPr>
        <w:t>初验</w:t>
      </w:r>
      <w:r>
        <w:rPr>
          <w:rFonts w:ascii="宋体" w:hAnsi="宋体" w:cs="宋体" w:hint="eastAsia"/>
          <w:sz w:val="24"/>
          <w:lang w:val="en"/>
        </w:rPr>
        <w:t>后，乙方可向甲方申请支付合同总价款的</w:t>
      </w:r>
      <w:r>
        <w:rPr>
          <w:rFonts w:ascii="宋体" w:hAnsi="宋体" w:cs="宋体"/>
          <w:sz w:val="24"/>
        </w:rPr>
        <w:t>3</w:t>
      </w:r>
      <w:r>
        <w:rPr>
          <w:rFonts w:ascii="宋体" w:hAnsi="宋体" w:cs="宋体" w:hint="eastAsia"/>
          <w:sz w:val="24"/>
        </w:rPr>
        <w:t>0</w:t>
      </w:r>
      <w:r>
        <w:rPr>
          <w:rFonts w:ascii="宋体" w:hAnsi="宋体" w:cs="宋体" w:hint="eastAsia"/>
          <w:sz w:val="24"/>
          <w:lang w:val="en"/>
        </w:rPr>
        <w:t>%，甲方收到乙方开具的发票后</w:t>
      </w:r>
      <w:r>
        <w:rPr>
          <w:rFonts w:ascii="宋体" w:hAnsi="宋体" w:cs="宋体" w:hint="eastAsia"/>
          <w:sz w:val="24"/>
        </w:rPr>
        <w:t>7</w:t>
      </w:r>
      <w:r>
        <w:rPr>
          <w:rFonts w:ascii="宋体" w:hAnsi="宋体" w:cs="宋体" w:hint="eastAsia"/>
          <w:sz w:val="24"/>
          <w:lang w:val="en"/>
        </w:rPr>
        <w:t>个工作日内支付款项，计人民币</w:t>
      </w:r>
      <w:r>
        <w:rPr>
          <w:rFonts w:ascii="宋体" w:hAnsi="宋体" w:cs="宋体" w:hint="eastAsia"/>
          <w:sz w:val="24"/>
          <w:u w:val="single"/>
        </w:rPr>
        <w:t xml:space="preserve">         </w:t>
      </w:r>
      <w:r>
        <w:rPr>
          <w:rFonts w:ascii="宋体" w:hAnsi="宋体" w:cs="宋体" w:hint="eastAsia"/>
          <w:sz w:val="24"/>
          <w:lang w:val="en"/>
        </w:rPr>
        <w:t>元整（￥</w:t>
      </w:r>
      <w:r>
        <w:rPr>
          <w:rFonts w:ascii="宋体" w:hAnsi="宋体" w:cs="宋体" w:hint="eastAsia"/>
          <w:sz w:val="24"/>
          <w:u w:val="single"/>
        </w:rPr>
        <w:t xml:space="preserve">       </w:t>
      </w:r>
      <w:r>
        <w:rPr>
          <w:rFonts w:ascii="宋体" w:hAnsi="宋体" w:cs="宋体" w:hint="eastAsia"/>
          <w:sz w:val="24"/>
          <w:lang w:val="en"/>
        </w:rPr>
        <w:t>元）。</w:t>
      </w:r>
    </w:p>
    <w:p w14:paraId="770BFFDD" w14:textId="77777777" w:rsidR="00754F50" w:rsidRDefault="00487C03">
      <w:pPr>
        <w:spacing w:line="360" w:lineRule="auto"/>
        <w:ind w:firstLineChars="200" w:firstLine="480"/>
        <w:rPr>
          <w:rFonts w:ascii="宋体" w:hAnsi="宋体" w:cs="宋体" w:hint="eastAsia"/>
          <w:sz w:val="24"/>
          <w:lang w:val="en"/>
        </w:rPr>
      </w:pPr>
      <w:r>
        <w:rPr>
          <w:rFonts w:ascii="宋体" w:hAnsi="宋体" w:cs="宋体" w:hint="eastAsia"/>
          <w:sz w:val="24"/>
        </w:rPr>
        <w:t>9.4</w:t>
      </w:r>
      <w:r>
        <w:rPr>
          <w:rFonts w:ascii="宋体" w:hAnsi="宋体" w:cs="宋体" w:hint="eastAsia"/>
          <w:sz w:val="24"/>
          <w:lang w:val="en"/>
        </w:rPr>
        <w:t>项目通过</w:t>
      </w:r>
      <w:r>
        <w:rPr>
          <w:rFonts w:ascii="宋体" w:hAnsi="宋体" w:cs="宋体" w:hint="eastAsia"/>
          <w:sz w:val="24"/>
        </w:rPr>
        <w:t>终验</w:t>
      </w:r>
      <w:r>
        <w:rPr>
          <w:rFonts w:ascii="宋体" w:hAnsi="宋体" w:cs="宋体" w:hint="eastAsia"/>
          <w:sz w:val="24"/>
          <w:lang w:val="en"/>
        </w:rPr>
        <w:t>后，乙方可向甲方申请支付合同总价款的</w:t>
      </w:r>
      <w:r>
        <w:rPr>
          <w:rFonts w:ascii="宋体" w:hAnsi="宋体" w:cs="宋体"/>
          <w:sz w:val="24"/>
        </w:rPr>
        <w:t>2</w:t>
      </w:r>
      <w:r>
        <w:rPr>
          <w:rFonts w:ascii="宋体" w:hAnsi="宋体" w:cs="宋体" w:hint="eastAsia"/>
          <w:sz w:val="24"/>
        </w:rPr>
        <w:t>0</w:t>
      </w:r>
      <w:r>
        <w:rPr>
          <w:rFonts w:ascii="宋体" w:hAnsi="宋体" w:cs="宋体" w:hint="eastAsia"/>
          <w:sz w:val="24"/>
          <w:lang w:val="en"/>
        </w:rPr>
        <w:t>%，甲方收到乙方开具的发票后</w:t>
      </w:r>
      <w:r>
        <w:rPr>
          <w:rFonts w:ascii="宋体" w:hAnsi="宋体" w:cs="宋体" w:hint="eastAsia"/>
          <w:sz w:val="24"/>
        </w:rPr>
        <w:t>7</w:t>
      </w:r>
      <w:r>
        <w:rPr>
          <w:rFonts w:ascii="宋体" w:hAnsi="宋体" w:cs="宋体" w:hint="eastAsia"/>
          <w:sz w:val="24"/>
          <w:lang w:val="en"/>
        </w:rPr>
        <w:t>个工作日内支付款项，计人民币</w:t>
      </w:r>
      <w:r>
        <w:rPr>
          <w:rFonts w:ascii="宋体" w:hAnsi="宋体" w:cs="宋体" w:hint="eastAsia"/>
          <w:sz w:val="24"/>
          <w:u w:val="single"/>
        </w:rPr>
        <w:t xml:space="preserve">         </w:t>
      </w:r>
      <w:r>
        <w:rPr>
          <w:rFonts w:ascii="宋体" w:hAnsi="宋体" w:cs="宋体" w:hint="eastAsia"/>
          <w:sz w:val="24"/>
          <w:lang w:val="en"/>
        </w:rPr>
        <w:t>元整（￥</w:t>
      </w:r>
      <w:r>
        <w:rPr>
          <w:rFonts w:ascii="宋体" w:hAnsi="宋体" w:cs="宋体" w:hint="eastAsia"/>
          <w:sz w:val="24"/>
          <w:u w:val="single"/>
        </w:rPr>
        <w:t xml:space="preserve">       </w:t>
      </w:r>
      <w:r>
        <w:rPr>
          <w:rFonts w:ascii="宋体" w:hAnsi="宋体" w:cs="宋体" w:hint="eastAsia"/>
          <w:sz w:val="24"/>
          <w:lang w:val="en"/>
        </w:rPr>
        <w:t>元）。</w:t>
      </w:r>
    </w:p>
    <w:p w14:paraId="2263B042" w14:textId="77777777" w:rsidR="00754F50" w:rsidRDefault="00487C03">
      <w:pPr>
        <w:spacing w:line="360" w:lineRule="auto"/>
        <w:ind w:firstLineChars="200" w:firstLine="482"/>
        <w:rPr>
          <w:rFonts w:ascii="宋体" w:hAnsi="宋体" w:cs="宋体" w:hint="eastAsia"/>
          <w:sz w:val="24"/>
          <w:lang w:val="en"/>
        </w:rPr>
      </w:pPr>
      <w:r>
        <w:rPr>
          <w:rFonts w:asciiTheme="minorEastAsia" w:eastAsiaTheme="minorEastAsia" w:hAnsiTheme="minorEastAsia" w:hint="eastAsia"/>
          <w:b/>
          <w:bCs/>
          <w:sz w:val="24"/>
        </w:rPr>
        <w:t>9</w:t>
      </w:r>
      <w:r>
        <w:rPr>
          <w:rFonts w:asciiTheme="minorEastAsia" w:eastAsiaTheme="minorEastAsia" w:hAnsiTheme="minorEastAsia"/>
          <w:b/>
          <w:bCs/>
          <w:sz w:val="24"/>
        </w:rPr>
        <w:t>.5</w:t>
      </w:r>
      <w:r>
        <w:rPr>
          <w:rFonts w:asciiTheme="minorEastAsia" w:eastAsiaTheme="minorEastAsia" w:hAnsiTheme="minorEastAsia" w:hint="eastAsia"/>
          <w:b/>
          <w:bCs/>
          <w:sz w:val="24"/>
        </w:rPr>
        <w:t>运维服务期满二年</w:t>
      </w:r>
      <w:r>
        <w:rPr>
          <w:rFonts w:asciiTheme="minorEastAsia" w:hAnsiTheme="minorEastAsia" w:hint="eastAsia"/>
          <w:bCs/>
          <w:sz w:val="24"/>
          <w:lang w:eastAsia="zh-Hans"/>
        </w:rPr>
        <w:t>，</w:t>
      </w:r>
      <w:r>
        <w:rPr>
          <w:rFonts w:ascii="宋体" w:hAnsi="宋体" w:cs="宋体" w:hint="eastAsia"/>
          <w:sz w:val="24"/>
          <w:lang w:val="en"/>
        </w:rPr>
        <w:t>乙方可向甲方申请支付合同总价款的</w:t>
      </w:r>
      <w:r>
        <w:rPr>
          <w:rFonts w:ascii="宋体" w:hAnsi="宋体" w:cs="宋体"/>
          <w:sz w:val="24"/>
        </w:rPr>
        <w:t>1</w:t>
      </w:r>
      <w:r>
        <w:rPr>
          <w:rFonts w:ascii="宋体" w:hAnsi="宋体" w:cs="宋体" w:hint="eastAsia"/>
          <w:sz w:val="24"/>
        </w:rPr>
        <w:t>0</w:t>
      </w:r>
      <w:r>
        <w:rPr>
          <w:rFonts w:ascii="宋体" w:hAnsi="宋体" w:cs="宋体" w:hint="eastAsia"/>
          <w:sz w:val="24"/>
          <w:lang w:val="en"/>
        </w:rPr>
        <w:t>%，甲方收到乙方开具的发票后</w:t>
      </w:r>
      <w:r>
        <w:rPr>
          <w:rFonts w:ascii="宋体" w:hAnsi="宋体" w:cs="宋体" w:hint="eastAsia"/>
          <w:sz w:val="24"/>
        </w:rPr>
        <w:t>7</w:t>
      </w:r>
      <w:r>
        <w:rPr>
          <w:rFonts w:ascii="宋体" w:hAnsi="宋体" w:cs="宋体" w:hint="eastAsia"/>
          <w:sz w:val="24"/>
          <w:lang w:val="en"/>
        </w:rPr>
        <w:t>个工作日内支付款项，计人民币</w:t>
      </w:r>
      <w:r>
        <w:rPr>
          <w:rFonts w:ascii="宋体" w:hAnsi="宋体" w:cs="宋体" w:hint="eastAsia"/>
          <w:sz w:val="24"/>
          <w:u w:val="single"/>
        </w:rPr>
        <w:t xml:space="preserve">         </w:t>
      </w:r>
      <w:r>
        <w:rPr>
          <w:rFonts w:ascii="宋体" w:hAnsi="宋体" w:cs="宋体" w:hint="eastAsia"/>
          <w:sz w:val="24"/>
          <w:lang w:val="en"/>
        </w:rPr>
        <w:t>元整（￥</w:t>
      </w:r>
      <w:r>
        <w:rPr>
          <w:rFonts w:ascii="宋体" w:hAnsi="宋体" w:cs="宋体" w:hint="eastAsia"/>
          <w:sz w:val="24"/>
          <w:u w:val="single"/>
        </w:rPr>
        <w:t xml:space="preserve">       </w:t>
      </w:r>
      <w:r>
        <w:rPr>
          <w:rFonts w:ascii="宋体" w:hAnsi="宋体" w:cs="宋体" w:hint="eastAsia"/>
          <w:sz w:val="24"/>
          <w:lang w:val="en"/>
        </w:rPr>
        <w:t>元）。</w:t>
      </w:r>
    </w:p>
    <w:p w14:paraId="656D87E6" w14:textId="77777777" w:rsidR="00754F50" w:rsidRDefault="00487C03">
      <w:pPr>
        <w:pStyle w:val="ad"/>
        <w:ind w:firstLine="480"/>
        <w:rPr>
          <w:rFonts w:hAnsi="宋体" w:cs="宋体" w:hint="eastAsia"/>
          <w:szCs w:val="24"/>
          <w:lang w:val="en"/>
        </w:rPr>
      </w:pPr>
      <w:r>
        <w:rPr>
          <w:rFonts w:hAnsi="宋体" w:cs="宋体" w:hint="eastAsia"/>
          <w:szCs w:val="24"/>
          <w:lang w:val="en-US"/>
        </w:rPr>
        <w:t>9.</w:t>
      </w:r>
      <w:r>
        <w:rPr>
          <w:rFonts w:hAnsi="宋体" w:cs="宋体"/>
          <w:szCs w:val="24"/>
          <w:lang w:val="en-US"/>
        </w:rPr>
        <w:t>6</w:t>
      </w:r>
      <w:r>
        <w:rPr>
          <w:rFonts w:hAnsi="宋体" w:cs="宋体" w:hint="eastAsia"/>
          <w:szCs w:val="24"/>
          <w:lang w:val="en-US"/>
        </w:rPr>
        <w:t xml:space="preserve"> </w:t>
      </w:r>
      <w:r>
        <w:rPr>
          <w:rFonts w:hAnsi="宋体" w:cs="宋体" w:hint="eastAsia"/>
          <w:szCs w:val="24"/>
          <w:lang w:val="en"/>
        </w:rPr>
        <w:t>上述款项的支付时间以财政下达资金为前提，且支付前乙方应提供符合甲方要求的等额发票，否则甲方可顺延付款，所造成的延迟风险由乙方承担。</w:t>
      </w:r>
      <w:r>
        <w:rPr>
          <w:rFonts w:hAnsi="宋体" w:cs="宋体" w:hint="eastAsia"/>
          <w:szCs w:val="24"/>
          <w:lang w:val="en-US"/>
        </w:rPr>
        <w:t>乙方不得以此为由怠于履行合同义务</w:t>
      </w:r>
      <w:r>
        <w:rPr>
          <w:rFonts w:hAnsi="宋体" w:cs="宋体" w:hint="eastAsia"/>
          <w:szCs w:val="24"/>
          <w:lang w:val="en"/>
        </w:rPr>
        <w:t>。</w:t>
      </w:r>
    </w:p>
    <w:p w14:paraId="36037E0A" w14:textId="77777777" w:rsidR="00754F50" w:rsidRDefault="00487C03">
      <w:pPr>
        <w:spacing w:line="360" w:lineRule="auto"/>
        <w:ind w:firstLineChars="200" w:firstLine="482"/>
        <w:outlineLvl w:val="2"/>
        <w:rPr>
          <w:rFonts w:ascii="宋体" w:hAnsi="宋体" w:cs="宋体" w:hint="eastAsia"/>
          <w:b/>
          <w:bCs/>
          <w:sz w:val="24"/>
          <w:lang w:val="en"/>
        </w:rPr>
      </w:pPr>
      <w:r>
        <w:rPr>
          <w:rFonts w:ascii="宋体" w:hAnsi="宋体" w:cs="宋体" w:hint="eastAsia"/>
          <w:b/>
          <w:bCs/>
          <w:sz w:val="24"/>
          <w:lang w:val="en"/>
        </w:rPr>
        <w:t>10</w:t>
      </w:r>
      <w:r>
        <w:rPr>
          <w:rFonts w:ascii="宋体" w:hAnsi="宋体" w:cs="宋体" w:hint="eastAsia"/>
          <w:b/>
          <w:bCs/>
          <w:sz w:val="24"/>
        </w:rPr>
        <w:t xml:space="preserve">. </w:t>
      </w:r>
      <w:r>
        <w:rPr>
          <w:rFonts w:ascii="宋体" w:hAnsi="宋体" w:cs="宋体" w:hint="eastAsia"/>
          <w:b/>
          <w:bCs/>
          <w:sz w:val="24"/>
          <w:lang w:val="en"/>
        </w:rPr>
        <w:t>不可抗力</w:t>
      </w:r>
    </w:p>
    <w:p w14:paraId="3F07064C" w14:textId="77777777" w:rsidR="00754F50" w:rsidRDefault="00487C03">
      <w:pPr>
        <w:spacing w:line="360" w:lineRule="auto"/>
        <w:ind w:firstLineChars="200" w:firstLine="480"/>
        <w:rPr>
          <w:rFonts w:ascii="宋体" w:hAnsi="宋体" w:cs="宋体" w:hint="eastAsia"/>
          <w:sz w:val="24"/>
          <w:lang w:val="en"/>
        </w:rPr>
      </w:pPr>
      <w:r>
        <w:rPr>
          <w:rFonts w:ascii="宋体" w:hAnsi="宋体" w:cs="宋体" w:hint="eastAsia"/>
          <w:sz w:val="24"/>
          <w:lang w:val="en"/>
        </w:rPr>
        <w:t>1</w:t>
      </w:r>
      <w:r>
        <w:rPr>
          <w:rFonts w:ascii="宋体" w:hAnsi="宋体" w:cs="宋体" w:hint="eastAsia"/>
          <w:sz w:val="24"/>
        </w:rPr>
        <w:t>0</w:t>
      </w:r>
      <w:r>
        <w:rPr>
          <w:rFonts w:ascii="宋体" w:hAnsi="宋体" w:cs="宋体" w:hint="eastAsia"/>
          <w:sz w:val="24"/>
          <w:lang w:val="en"/>
        </w:rPr>
        <w:t>.1 在合同有效期内，任何一方因不可抗力事件导致不能履行合同，则合同履行期可延长，其延长期与不可抗力影响期相同。</w:t>
      </w:r>
    </w:p>
    <w:p w14:paraId="0B896216" w14:textId="77777777" w:rsidR="00754F50" w:rsidRDefault="00487C03">
      <w:pPr>
        <w:spacing w:line="360" w:lineRule="auto"/>
        <w:ind w:firstLineChars="200" w:firstLine="480"/>
        <w:rPr>
          <w:rFonts w:ascii="宋体" w:hAnsi="宋体" w:cs="宋体" w:hint="eastAsia"/>
          <w:sz w:val="24"/>
          <w:lang w:val="en"/>
        </w:rPr>
      </w:pPr>
      <w:r>
        <w:rPr>
          <w:rFonts w:ascii="宋体" w:hAnsi="宋体" w:cs="宋体" w:hint="eastAsia"/>
          <w:sz w:val="24"/>
          <w:lang w:val="en"/>
        </w:rPr>
        <w:t>1</w:t>
      </w:r>
      <w:r>
        <w:rPr>
          <w:rFonts w:ascii="宋体" w:hAnsi="宋体" w:cs="宋体" w:hint="eastAsia"/>
          <w:sz w:val="24"/>
        </w:rPr>
        <w:t>0</w:t>
      </w:r>
      <w:r>
        <w:rPr>
          <w:rFonts w:ascii="宋体" w:hAnsi="宋体" w:cs="宋体" w:hint="eastAsia"/>
          <w:sz w:val="24"/>
          <w:lang w:val="en"/>
        </w:rPr>
        <w:t>.2 不可抗力事件发生后，应在不可抗力事件发生后3个工作日内通知对方，并在14个工作日内出具</w:t>
      </w:r>
      <w:r>
        <w:rPr>
          <w:rFonts w:ascii="宋体" w:hAnsi="宋体" w:cs="宋体" w:hint="eastAsia"/>
          <w:sz w:val="24"/>
        </w:rPr>
        <w:t>权威机构</w:t>
      </w:r>
      <w:r>
        <w:rPr>
          <w:rFonts w:ascii="宋体" w:hAnsi="宋体" w:cs="宋体" w:hint="eastAsia"/>
          <w:sz w:val="24"/>
          <w:lang w:val="en"/>
        </w:rPr>
        <w:t>证明文件。</w:t>
      </w:r>
    </w:p>
    <w:p w14:paraId="30849C9E" w14:textId="77777777" w:rsidR="00754F50" w:rsidRDefault="00487C03">
      <w:pPr>
        <w:spacing w:line="360" w:lineRule="auto"/>
        <w:ind w:firstLineChars="200" w:firstLine="480"/>
        <w:rPr>
          <w:rFonts w:ascii="宋体" w:hAnsi="宋体" w:cs="宋体" w:hint="eastAsia"/>
          <w:sz w:val="24"/>
          <w:lang w:val="en"/>
        </w:rPr>
      </w:pPr>
      <w:r>
        <w:rPr>
          <w:rFonts w:ascii="宋体" w:hAnsi="宋体" w:cs="宋体" w:hint="eastAsia"/>
          <w:sz w:val="24"/>
          <w:lang w:val="en"/>
        </w:rPr>
        <w:t>1</w:t>
      </w:r>
      <w:r>
        <w:rPr>
          <w:rFonts w:ascii="宋体" w:hAnsi="宋体" w:cs="宋体" w:hint="eastAsia"/>
          <w:sz w:val="24"/>
        </w:rPr>
        <w:t>0</w:t>
      </w:r>
      <w:r>
        <w:rPr>
          <w:rFonts w:ascii="宋体" w:hAnsi="宋体" w:cs="宋体" w:hint="eastAsia"/>
          <w:sz w:val="24"/>
          <w:lang w:val="en"/>
        </w:rPr>
        <w:t>.3不可抗力事件延续120天以上，双方应通过友好协商，确定是否继续履行合同。</w:t>
      </w:r>
    </w:p>
    <w:p w14:paraId="6A791CD5" w14:textId="77777777" w:rsidR="00754F50" w:rsidRDefault="00487C03">
      <w:pPr>
        <w:spacing w:line="360" w:lineRule="auto"/>
        <w:ind w:firstLineChars="200" w:firstLine="482"/>
        <w:outlineLvl w:val="2"/>
        <w:rPr>
          <w:rFonts w:ascii="宋体" w:hAnsi="宋体" w:cs="宋体" w:hint="eastAsia"/>
          <w:b/>
          <w:bCs/>
          <w:sz w:val="24"/>
          <w:lang w:val="zh-CN"/>
        </w:rPr>
      </w:pPr>
      <w:r>
        <w:rPr>
          <w:rFonts w:ascii="宋体" w:hAnsi="宋体" w:cs="宋体" w:hint="eastAsia"/>
          <w:b/>
          <w:bCs/>
          <w:sz w:val="24"/>
          <w:lang w:val="zh-CN"/>
        </w:rPr>
        <w:t>1</w:t>
      </w:r>
      <w:r>
        <w:rPr>
          <w:rFonts w:ascii="宋体" w:hAnsi="宋体" w:cs="宋体" w:hint="eastAsia"/>
          <w:b/>
          <w:bCs/>
          <w:sz w:val="24"/>
        </w:rPr>
        <w:t>1</w:t>
      </w:r>
      <w:r>
        <w:rPr>
          <w:rFonts w:ascii="宋体" w:hAnsi="宋体" w:cs="宋体" w:hint="eastAsia"/>
          <w:b/>
          <w:bCs/>
          <w:sz w:val="24"/>
          <w:lang w:val="zh-CN"/>
        </w:rPr>
        <w:t>. 乙方的责任与义务</w:t>
      </w:r>
    </w:p>
    <w:p w14:paraId="43540380" w14:textId="77777777" w:rsidR="00754F50" w:rsidRDefault="00487C03">
      <w:pPr>
        <w:spacing w:line="360" w:lineRule="auto"/>
        <w:ind w:firstLineChars="200" w:firstLine="480"/>
        <w:rPr>
          <w:rFonts w:ascii="宋体" w:hAnsi="宋体" w:cs="宋体" w:hint="eastAsia"/>
          <w:sz w:val="24"/>
          <w:lang w:val="zh-CN"/>
        </w:rPr>
      </w:pPr>
      <w:r>
        <w:rPr>
          <w:rFonts w:ascii="宋体" w:hAnsi="宋体" w:cs="宋体" w:hint="eastAsia"/>
          <w:sz w:val="24"/>
          <w:lang w:val="zh-CN"/>
        </w:rPr>
        <w:lastRenderedPageBreak/>
        <w:t>1</w:t>
      </w:r>
      <w:r>
        <w:rPr>
          <w:rFonts w:ascii="宋体" w:hAnsi="宋体" w:cs="宋体" w:hint="eastAsia"/>
          <w:sz w:val="24"/>
        </w:rPr>
        <w:t>1.</w:t>
      </w:r>
      <w:r>
        <w:rPr>
          <w:rFonts w:ascii="宋体" w:hAnsi="宋体" w:cs="宋体" w:hint="eastAsia"/>
          <w:sz w:val="24"/>
          <w:lang w:val="zh-CN"/>
        </w:rPr>
        <w:t>1 根据投标文件的承诺向甲方委派</w:t>
      </w:r>
      <w:r>
        <w:rPr>
          <w:rFonts w:ascii="宋体" w:hAnsi="宋体" w:cs="宋体" w:hint="eastAsia"/>
          <w:sz w:val="24"/>
          <w:lang w:val="en"/>
        </w:rPr>
        <w:t>项目负责人、技术负责人</w:t>
      </w:r>
      <w:r>
        <w:rPr>
          <w:rFonts w:ascii="宋体" w:hAnsi="宋体" w:cs="宋体" w:hint="eastAsia"/>
          <w:sz w:val="24"/>
          <w:lang w:val="zh-CN"/>
        </w:rPr>
        <w:t>和专业技术人员，并</w:t>
      </w:r>
      <w:r>
        <w:rPr>
          <w:rFonts w:ascii="宋体" w:hAnsi="宋体" w:cs="宋体" w:hint="eastAsia"/>
          <w:sz w:val="24"/>
          <w:lang w:val="en"/>
        </w:rPr>
        <w:t>根据甲方需要安排开发团队驻场开发。</w:t>
      </w:r>
    </w:p>
    <w:p w14:paraId="09172377" w14:textId="77777777" w:rsidR="00754F50" w:rsidRDefault="00487C03">
      <w:pPr>
        <w:spacing w:line="360" w:lineRule="auto"/>
        <w:ind w:firstLineChars="200" w:firstLine="480"/>
        <w:rPr>
          <w:rFonts w:ascii="宋体" w:hAnsi="宋体" w:cs="宋体" w:hint="eastAsia"/>
          <w:sz w:val="24"/>
          <w:lang w:val="zh-CN"/>
        </w:rPr>
      </w:pPr>
      <w:r>
        <w:rPr>
          <w:rFonts w:ascii="宋体" w:hAnsi="宋体" w:cs="宋体" w:hint="eastAsia"/>
          <w:sz w:val="24"/>
          <w:lang w:val="zh-CN"/>
        </w:rPr>
        <w:t>1</w:t>
      </w:r>
      <w:r>
        <w:rPr>
          <w:rFonts w:ascii="宋体" w:hAnsi="宋体" w:cs="宋体" w:hint="eastAsia"/>
          <w:sz w:val="24"/>
        </w:rPr>
        <w:t>1.2</w:t>
      </w:r>
      <w:r>
        <w:rPr>
          <w:rFonts w:ascii="宋体" w:hAnsi="宋体" w:cs="宋体" w:hint="eastAsia"/>
          <w:sz w:val="24"/>
          <w:lang w:val="zh-CN"/>
        </w:rPr>
        <w:t xml:space="preserve"> 在本合同期内或合同终止后，未征得有关方同意，不得泄露与本项目、本合同有关的技术、资料等，不得以任何形式侵害甲方的知识产权。</w:t>
      </w:r>
    </w:p>
    <w:p w14:paraId="57B8372A" w14:textId="77777777" w:rsidR="00754F50" w:rsidRDefault="00487C03">
      <w:pPr>
        <w:spacing w:line="360" w:lineRule="auto"/>
        <w:ind w:firstLineChars="200" w:firstLine="480"/>
        <w:rPr>
          <w:rFonts w:ascii="宋体" w:hAnsi="宋体" w:cs="宋体" w:hint="eastAsia"/>
          <w:sz w:val="24"/>
          <w:lang w:val="en"/>
        </w:rPr>
      </w:pPr>
      <w:r>
        <w:rPr>
          <w:rFonts w:ascii="宋体" w:hAnsi="宋体" w:cs="宋体" w:hint="eastAsia"/>
          <w:sz w:val="24"/>
          <w:lang w:val="zh-CN"/>
        </w:rPr>
        <w:t>1</w:t>
      </w:r>
      <w:r>
        <w:rPr>
          <w:rFonts w:ascii="宋体" w:hAnsi="宋体" w:cs="宋体" w:hint="eastAsia"/>
          <w:sz w:val="24"/>
        </w:rPr>
        <w:t>1.3</w:t>
      </w:r>
      <w:r>
        <w:rPr>
          <w:rFonts w:ascii="宋体" w:hAnsi="宋体" w:cs="宋体" w:hint="eastAsia"/>
          <w:sz w:val="24"/>
          <w:lang w:val="zh-CN"/>
        </w:rPr>
        <w:t xml:space="preserve"> </w:t>
      </w:r>
      <w:r>
        <w:rPr>
          <w:rFonts w:ascii="宋体" w:hAnsi="宋体" w:cs="宋体" w:hint="eastAsia"/>
          <w:sz w:val="24"/>
          <w:lang w:val="en"/>
        </w:rPr>
        <w:t>负责本系统项目建设及整体联动，负责处理好与其他项目实施单位的协调。</w:t>
      </w:r>
    </w:p>
    <w:p w14:paraId="5129232B" w14:textId="77777777" w:rsidR="00754F50" w:rsidRDefault="00487C03">
      <w:pPr>
        <w:spacing w:line="360" w:lineRule="auto"/>
        <w:ind w:firstLineChars="200" w:firstLine="482"/>
        <w:outlineLvl w:val="2"/>
        <w:rPr>
          <w:rFonts w:ascii="宋体" w:hAnsi="宋体" w:cs="宋体" w:hint="eastAsia"/>
          <w:b/>
          <w:bCs/>
          <w:sz w:val="24"/>
          <w:lang w:val="zh-CN"/>
        </w:rPr>
      </w:pPr>
      <w:r>
        <w:rPr>
          <w:rFonts w:ascii="宋体" w:hAnsi="宋体" w:cs="宋体" w:hint="eastAsia"/>
          <w:b/>
          <w:bCs/>
          <w:sz w:val="24"/>
          <w:lang w:val="zh-CN"/>
        </w:rPr>
        <w:t>1</w:t>
      </w:r>
      <w:r>
        <w:rPr>
          <w:rFonts w:ascii="宋体" w:hAnsi="宋体" w:cs="宋体" w:hint="eastAsia"/>
          <w:b/>
          <w:bCs/>
          <w:sz w:val="24"/>
        </w:rPr>
        <w:t>2</w:t>
      </w:r>
      <w:r>
        <w:rPr>
          <w:rFonts w:ascii="宋体" w:hAnsi="宋体" w:cs="宋体" w:hint="eastAsia"/>
          <w:b/>
          <w:bCs/>
          <w:sz w:val="24"/>
          <w:lang w:val="zh-CN"/>
        </w:rPr>
        <w:t>. 甲方的责任与义务</w:t>
      </w:r>
    </w:p>
    <w:p w14:paraId="32370B74" w14:textId="77777777" w:rsidR="00754F50" w:rsidRDefault="00487C03">
      <w:pPr>
        <w:spacing w:line="360" w:lineRule="auto"/>
        <w:ind w:firstLineChars="200" w:firstLine="480"/>
        <w:rPr>
          <w:rFonts w:ascii="宋体" w:hAnsi="宋体" w:cs="宋体" w:hint="eastAsia"/>
          <w:sz w:val="24"/>
          <w:lang w:val="zh-CN"/>
        </w:rPr>
      </w:pPr>
      <w:r>
        <w:rPr>
          <w:rFonts w:ascii="宋体" w:hAnsi="宋体" w:cs="宋体" w:hint="eastAsia"/>
          <w:sz w:val="24"/>
          <w:lang w:val="zh-CN"/>
        </w:rPr>
        <w:t>1</w:t>
      </w:r>
      <w:r>
        <w:rPr>
          <w:rFonts w:ascii="宋体" w:hAnsi="宋体" w:cs="宋体" w:hint="eastAsia"/>
          <w:sz w:val="24"/>
        </w:rPr>
        <w:t>2.1</w:t>
      </w:r>
      <w:r>
        <w:rPr>
          <w:rFonts w:ascii="宋体" w:hAnsi="宋体" w:cs="宋体" w:hint="eastAsia"/>
          <w:sz w:val="24"/>
          <w:lang w:val="zh-CN"/>
        </w:rPr>
        <w:t>甲方应当负责与项目建设有关的外部关系联系与协调，为乙方工作提供良好的外部条件。</w:t>
      </w:r>
    </w:p>
    <w:p w14:paraId="04BF2B06" w14:textId="77777777" w:rsidR="00754F50" w:rsidRDefault="00487C03">
      <w:pPr>
        <w:spacing w:line="360" w:lineRule="auto"/>
        <w:ind w:firstLineChars="200" w:firstLine="480"/>
        <w:rPr>
          <w:rFonts w:ascii="宋体" w:hAnsi="宋体" w:cs="宋体" w:hint="eastAsia"/>
          <w:sz w:val="24"/>
          <w:lang w:val="zh-CN"/>
        </w:rPr>
      </w:pPr>
      <w:r>
        <w:rPr>
          <w:rFonts w:ascii="宋体" w:hAnsi="宋体" w:cs="宋体" w:hint="eastAsia"/>
          <w:sz w:val="24"/>
          <w:lang w:val="zh-CN"/>
        </w:rPr>
        <w:t>1</w:t>
      </w:r>
      <w:r>
        <w:rPr>
          <w:rFonts w:ascii="宋体" w:hAnsi="宋体" w:cs="宋体" w:hint="eastAsia"/>
          <w:sz w:val="24"/>
        </w:rPr>
        <w:t>2.</w:t>
      </w:r>
      <w:r>
        <w:rPr>
          <w:rFonts w:ascii="宋体" w:hAnsi="宋体" w:cs="宋体" w:hint="eastAsia"/>
          <w:sz w:val="24"/>
          <w:lang w:val="zh-CN"/>
        </w:rPr>
        <w:t>2 甲方应当按双方约定的内容和时间，向乙方提供与项目建设有关的资料。</w:t>
      </w:r>
    </w:p>
    <w:p w14:paraId="34E23C67" w14:textId="77777777" w:rsidR="00754F50" w:rsidRDefault="00487C03">
      <w:pPr>
        <w:spacing w:line="360" w:lineRule="auto"/>
        <w:ind w:firstLineChars="200" w:firstLine="480"/>
        <w:rPr>
          <w:rFonts w:ascii="宋体" w:hAnsi="宋体" w:cs="宋体" w:hint="eastAsia"/>
          <w:sz w:val="24"/>
          <w:lang w:val="zh-CN"/>
        </w:rPr>
      </w:pPr>
      <w:r>
        <w:rPr>
          <w:rFonts w:ascii="宋体" w:hAnsi="宋体" w:cs="宋体" w:hint="eastAsia"/>
          <w:sz w:val="24"/>
          <w:lang w:val="zh-CN"/>
        </w:rPr>
        <w:t>1</w:t>
      </w:r>
      <w:r>
        <w:rPr>
          <w:rFonts w:ascii="宋体" w:hAnsi="宋体" w:cs="宋体" w:hint="eastAsia"/>
          <w:sz w:val="24"/>
        </w:rPr>
        <w:t>2.3</w:t>
      </w:r>
      <w:r>
        <w:rPr>
          <w:rFonts w:ascii="宋体" w:hAnsi="宋体" w:cs="宋体" w:hint="eastAsia"/>
          <w:sz w:val="24"/>
          <w:lang w:val="zh-CN"/>
        </w:rPr>
        <w:t xml:space="preserve"> 甲方应授权一名熟悉本项目情况、能迅速做出决定的项目代表，负责与乙方联系。</w:t>
      </w:r>
    </w:p>
    <w:p w14:paraId="6634103C" w14:textId="77777777" w:rsidR="00754F50" w:rsidRDefault="00487C03">
      <w:pPr>
        <w:spacing w:line="360" w:lineRule="auto"/>
        <w:ind w:firstLineChars="200" w:firstLine="480"/>
        <w:rPr>
          <w:rFonts w:ascii="宋体" w:hAnsi="宋体" w:cs="宋体" w:hint="eastAsia"/>
          <w:sz w:val="24"/>
          <w:lang w:val="zh-CN"/>
        </w:rPr>
      </w:pPr>
      <w:r>
        <w:rPr>
          <w:rFonts w:ascii="宋体" w:hAnsi="宋体" w:cs="宋体" w:hint="eastAsia"/>
          <w:sz w:val="24"/>
          <w:lang w:val="zh-CN"/>
        </w:rPr>
        <w:t>1</w:t>
      </w:r>
      <w:r>
        <w:rPr>
          <w:rFonts w:ascii="宋体" w:hAnsi="宋体" w:cs="宋体" w:hint="eastAsia"/>
          <w:sz w:val="24"/>
        </w:rPr>
        <w:t>2.4</w:t>
      </w:r>
      <w:r>
        <w:rPr>
          <w:rFonts w:ascii="宋体" w:hAnsi="宋体" w:cs="宋体" w:hint="eastAsia"/>
          <w:sz w:val="24"/>
          <w:lang w:val="zh-CN"/>
        </w:rPr>
        <w:t xml:space="preserve"> 甲方有对项目规模、设计标准、规范和设计使用功能要求的认定权，以及对项目建设、设计变更的审批权。</w:t>
      </w:r>
    </w:p>
    <w:p w14:paraId="765FBF4F" w14:textId="77777777" w:rsidR="00754F50" w:rsidRDefault="00487C03">
      <w:pPr>
        <w:spacing w:line="360" w:lineRule="auto"/>
        <w:ind w:firstLineChars="200" w:firstLine="480"/>
        <w:rPr>
          <w:rFonts w:ascii="宋体" w:hAnsi="宋体" w:cs="宋体" w:hint="eastAsia"/>
          <w:sz w:val="24"/>
          <w:lang w:val="zh-CN"/>
        </w:rPr>
      </w:pPr>
      <w:r>
        <w:rPr>
          <w:rFonts w:ascii="宋体" w:hAnsi="宋体" w:cs="宋体" w:hint="eastAsia"/>
          <w:sz w:val="24"/>
          <w:lang w:val="zh-CN"/>
        </w:rPr>
        <w:t>1</w:t>
      </w:r>
      <w:r>
        <w:rPr>
          <w:rFonts w:ascii="宋体" w:hAnsi="宋体" w:cs="宋体" w:hint="eastAsia"/>
          <w:sz w:val="24"/>
        </w:rPr>
        <w:t>2.5</w:t>
      </w:r>
      <w:r>
        <w:rPr>
          <w:rFonts w:ascii="宋体" w:hAnsi="宋体" w:cs="宋体" w:hint="eastAsia"/>
          <w:sz w:val="24"/>
          <w:lang w:val="zh-CN"/>
        </w:rPr>
        <w:t xml:space="preserve"> 甲方有权要求乙方提交工作月度报告及专项报告等。</w:t>
      </w:r>
    </w:p>
    <w:p w14:paraId="523B4105" w14:textId="77777777" w:rsidR="00754F50" w:rsidRDefault="00487C03">
      <w:pPr>
        <w:spacing w:line="360" w:lineRule="auto"/>
        <w:ind w:firstLineChars="200" w:firstLine="482"/>
        <w:outlineLvl w:val="2"/>
        <w:rPr>
          <w:rFonts w:ascii="宋体" w:hAnsi="宋体" w:cs="宋体" w:hint="eastAsia"/>
          <w:b/>
          <w:bCs/>
          <w:sz w:val="24"/>
          <w:lang w:val="zh-CN"/>
        </w:rPr>
      </w:pPr>
      <w:r>
        <w:rPr>
          <w:rFonts w:ascii="宋体" w:hAnsi="宋体" w:cs="宋体" w:hint="eastAsia"/>
          <w:b/>
          <w:bCs/>
          <w:sz w:val="24"/>
          <w:lang w:val="zh-CN"/>
        </w:rPr>
        <w:t>1</w:t>
      </w:r>
      <w:r>
        <w:rPr>
          <w:rFonts w:ascii="宋体" w:hAnsi="宋体" w:cs="宋体" w:hint="eastAsia"/>
          <w:b/>
          <w:bCs/>
          <w:sz w:val="24"/>
        </w:rPr>
        <w:t>3</w:t>
      </w:r>
      <w:r>
        <w:rPr>
          <w:rFonts w:ascii="宋体" w:hAnsi="宋体" w:cs="宋体" w:hint="eastAsia"/>
          <w:b/>
          <w:bCs/>
          <w:sz w:val="24"/>
          <w:lang w:val="zh-CN"/>
        </w:rPr>
        <w:t>. 合同生效、变更和终止</w:t>
      </w:r>
    </w:p>
    <w:p w14:paraId="463A3874" w14:textId="77777777" w:rsidR="00754F50" w:rsidRDefault="00487C03">
      <w:pPr>
        <w:spacing w:line="360" w:lineRule="auto"/>
        <w:ind w:firstLineChars="200" w:firstLine="480"/>
        <w:rPr>
          <w:rFonts w:ascii="宋体" w:hAnsi="宋体" w:cs="宋体" w:hint="eastAsia"/>
          <w:sz w:val="24"/>
          <w:lang w:val="zh-CN"/>
        </w:rPr>
      </w:pPr>
      <w:r>
        <w:rPr>
          <w:rFonts w:ascii="宋体" w:hAnsi="宋体" w:cs="宋体" w:hint="eastAsia"/>
          <w:sz w:val="24"/>
          <w:lang w:val="zh-CN"/>
        </w:rPr>
        <w:t>1</w:t>
      </w:r>
      <w:r>
        <w:rPr>
          <w:rFonts w:ascii="宋体" w:hAnsi="宋体" w:cs="宋体" w:hint="eastAsia"/>
          <w:sz w:val="24"/>
        </w:rPr>
        <w:t>3.1</w:t>
      </w:r>
      <w:r>
        <w:rPr>
          <w:rFonts w:ascii="宋体" w:hAnsi="宋体" w:cs="宋体" w:hint="eastAsia"/>
          <w:sz w:val="24"/>
          <w:lang w:val="zh-CN"/>
        </w:rPr>
        <w:t xml:space="preserve"> </w:t>
      </w:r>
      <w:r>
        <w:rPr>
          <w:rFonts w:ascii="宋体" w:hAnsi="宋体" w:cs="宋体" w:hint="eastAsia"/>
          <w:sz w:val="24"/>
          <w:lang w:val="en"/>
        </w:rPr>
        <w:t>本合同经甲乙双方盖章，</w:t>
      </w:r>
      <w:r>
        <w:rPr>
          <w:rFonts w:ascii="宋体" w:hAnsi="宋体" w:cs="宋体" w:hint="eastAsia"/>
          <w:sz w:val="24"/>
          <w:lang w:val="zh-CN"/>
        </w:rPr>
        <w:t>至合同约定的双方义务</w:t>
      </w:r>
      <w:r>
        <w:rPr>
          <w:rFonts w:ascii="宋体" w:hAnsi="宋体" w:cs="宋体" w:hint="eastAsia"/>
          <w:sz w:val="24"/>
          <w:lang w:val="en"/>
        </w:rPr>
        <w:t>履行完毕后终止。</w:t>
      </w:r>
    </w:p>
    <w:p w14:paraId="42949999" w14:textId="77777777" w:rsidR="00754F50" w:rsidRDefault="00487C03">
      <w:pPr>
        <w:spacing w:line="360" w:lineRule="auto"/>
        <w:ind w:firstLineChars="200" w:firstLine="480"/>
        <w:rPr>
          <w:rFonts w:ascii="宋体" w:hAnsi="宋体" w:cs="宋体" w:hint="eastAsia"/>
          <w:sz w:val="24"/>
          <w:lang w:val="zh-CN"/>
        </w:rPr>
      </w:pPr>
      <w:r>
        <w:rPr>
          <w:rFonts w:ascii="宋体" w:hAnsi="宋体" w:cs="宋体" w:hint="eastAsia"/>
          <w:sz w:val="24"/>
          <w:lang w:val="zh-CN"/>
        </w:rPr>
        <w:t>1</w:t>
      </w:r>
      <w:r>
        <w:rPr>
          <w:rFonts w:ascii="宋体" w:hAnsi="宋体" w:cs="宋体" w:hint="eastAsia"/>
          <w:sz w:val="24"/>
        </w:rPr>
        <w:t>3.2</w:t>
      </w:r>
      <w:r>
        <w:rPr>
          <w:rFonts w:ascii="宋体" w:hAnsi="宋体" w:cs="宋体" w:hint="eastAsia"/>
          <w:sz w:val="24"/>
          <w:lang w:val="zh-CN"/>
        </w:rPr>
        <w:t xml:space="preserve"> 在合同签订后，实际情况发生变化，使得乙方不能全部或部分执行项目时，乙方应当立即通知甲方。甲方有权决定该项目的完成时间是否相应延长。</w:t>
      </w:r>
    </w:p>
    <w:p w14:paraId="59D56C28" w14:textId="77777777" w:rsidR="00754F50" w:rsidRDefault="00487C03">
      <w:pPr>
        <w:spacing w:line="360" w:lineRule="auto"/>
        <w:ind w:firstLineChars="200" w:firstLine="480"/>
        <w:rPr>
          <w:rFonts w:ascii="宋体" w:hAnsi="宋体" w:cs="宋体" w:hint="eastAsia"/>
          <w:sz w:val="24"/>
          <w:lang w:val="zh-CN"/>
        </w:rPr>
      </w:pPr>
      <w:r>
        <w:rPr>
          <w:rFonts w:ascii="宋体" w:hAnsi="宋体" w:cs="宋体" w:hint="eastAsia"/>
          <w:sz w:val="24"/>
          <w:lang w:val="zh-CN"/>
        </w:rPr>
        <w:t>1</w:t>
      </w:r>
      <w:r>
        <w:rPr>
          <w:rFonts w:ascii="宋体" w:hAnsi="宋体" w:cs="宋体" w:hint="eastAsia"/>
          <w:sz w:val="24"/>
        </w:rPr>
        <w:t>3.3</w:t>
      </w:r>
      <w:r>
        <w:rPr>
          <w:rFonts w:ascii="宋体" w:hAnsi="宋体" w:cs="宋体" w:hint="eastAsia"/>
          <w:sz w:val="24"/>
          <w:lang w:val="zh-CN"/>
        </w:rPr>
        <w:t xml:space="preserve"> 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14:paraId="6BA311BF" w14:textId="77777777" w:rsidR="00754F50" w:rsidRDefault="00487C03">
      <w:pPr>
        <w:spacing w:line="360" w:lineRule="auto"/>
        <w:ind w:firstLineChars="200" w:firstLine="482"/>
        <w:outlineLvl w:val="2"/>
        <w:rPr>
          <w:rFonts w:ascii="宋体" w:hAnsi="宋体" w:cs="宋体" w:hint="eastAsia"/>
          <w:b/>
          <w:bCs/>
          <w:sz w:val="24"/>
          <w:lang w:val="zh-CN"/>
        </w:rPr>
      </w:pPr>
      <w:r>
        <w:rPr>
          <w:rFonts w:ascii="宋体" w:hAnsi="宋体" w:cs="宋体" w:hint="eastAsia"/>
          <w:b/>
          <w:bCs/>
          <w:sz w:val="24"/>
          <w:lang w:val="zh-CN"/>
        </w:rPr>
        <w:t>1</w:t>
      </w:r>
      <w:r>
        <w:rPr>
          <w:rFonts w:ascii="宋体" w:hAnsi="宋体" w:cs="宋体" w:hint="eastAsia"/>
          <w:b/>
          <w:bCs/>
          <w:sz w:val="24"/>
        </w:rPr>
        <w:t>4</w:t>
      </w:r>
      <w:r>
        <w:rPr>
          <w:rFonts w:ascii="宋体" w:hAnsi="宋体" w:cs="宋体" w:hint="eastAsia"/>
          <w:b/>
          <w:bCs/>
          <w:sz w:val="24"/>
          <w:lang w:val="zh-CN"/>
        </w:rPr>
        <w:t>. 违约责任</w:t>
      </w:r>
    </w:p>
    <w:p w14:paraId="69ECB6B5" w14:textId="77777777" w:rsidR="00754F50" w:rsidRDefault="00487C03">
      <w:pPr>
        <w:spacing w:line="360" w:lineRule="auto"/>
        <w:ind w:firstLineChars="200" w:firstLine="480"/>
        <w:rPr>
          <w:rFonts w:ascii="宋体" w:hAnsi="宋体" w:cs="宋体" w:hint="eastAsia"/>
          <w:sz w:val="24"/>
          <w:lang w:val="en"/>
        </w:rPr>
      </w:pPr>
      <w:r>
        <w:rPr>
          <w:rFonts w:ascii="宋体" w:hAnsi="宋体" w:cs="宋体" w:hint="eastAsia"/>
          <w:sz w:val="24"/>
          <w:lang w:val="zh-CN"/>
        </w:rPr>
        <w:t>1</w:t>
      </w:r>
      <w:r>
        <w:rPr>
          <w:rFonts w:ascii="宋体" w:hAnsi="宋体" w:cs="宋体" w:hint="eastAsia"/>
          <w:sz w:val="24"/>
        </w:rPr>
        <w:t xml:space="preserve">4.1 </w:t>
      </w:r>
      <w:r>
        <w:rPr>
          <w:rFonts w:ascii="宋体" w:hAnsi="宋体" w:cs="宋体" w:hint="eastAsia"/>
          <w:sz w:val="24"/>
          <w:lang w:val="en"/>
        </w:rPr>
        <w:t>如因项目实施质量问题，</w:t>
      </w:r>
      <w:r>
        <w:rPr>
          <w:rFonts w:ascii="宋体" w:hAnsi="宋体" w:cs="宋体" w:hint="eastAsia"/>
          <w:sz w:val="24"/>
        </w:rPr>
        <w:t>未在合同签订后6个月内</w:t>
      </w:r>
      <w:r>
        <w:rPr>
          <w:rFonts w:ascii="宋体" w:hAnsi="宋体" w:cs="宋体"/>
          <w:sz w:val="24"/>
        </w:rPr>
        <w:t>完成初验或者初验不合格</w:t>
      </w:r>
      <w:r>
        <w:rPr>
          <w:rFonts w:ascii="宋体" w:hAnsi="宋体" w:cs="宋体" w:hint="eastAsia"/>
          <w:sz w:val="24"/>
          <w:lang w:val="en"/>
        </w:rPr>
        <w:t>，乙方应负责返工所造成的经济损失，且</w:t>
      </w:r>
      <w:r>
        <w:rPr>
          <w:rFonts w:ascii="宋体" w:hAnsi="宋体" w:cs="宋体" w:hint="eastAsia"/>
          <w:sz w:val="24"/>
          <w:lang w:val="zh-CN"/>
        </w:rPr>
        <w:t>必须无条件返工至项目合格</w:t>
      </w:r>
      <w:r>
        <w:rPr>
          <w:rFonts w:ascii="宋体" w:hAnsi="宋体" w:cs="宋体" w:hint="eastAsia"/>
          <w:sz w:val="24"/>
          <w:lang w:val="en"/>
        </w:rPr>
        <w:t>。由此而造成推迟交付的时间按超期天数计算，每超过一天乙方按本项目总价款的2‰赔偿甲方的经济损失，</w:t>
      </w:r>
      <w:r>
        <w:rPr>
          <w:rFonts w:ascii="宋体" w:hAnsi="宋体" w:cs="宋体" w:hint="eastAsia"/>
          <w:sz w:val="24"/>
          <w:lang w:val="zh-CN"/>
        </w:rPr>
        <w:t>累计超期20天，甲方有权终止合同，并没收履约保证金，</w:t>
      </w:r>
      <w:r>
        <w:rPr>
          <w:rFonts w:ascii="宋体" w:hAnsi="宋体" w:cs="宋体" w:hint="eastAsia"/>
          <w:sz w:val="24"/>
          <w:lang w:val="en"/>
        </w:rPr>
        <w:t>及要求乙方返还已付款项</w:t>
      </w:r>
      <w:r>
        <w:rPr>
          <w:rFonts w:ascii="宋体" w:hAnsi="宋体" w:cs="宋体" w:hint="eastAsia"/>
          <w:sz w:val="24"/>
          <w:lang w:val="zh-CN"/>
        </w:rPr>
        <w:t>。</w:t>
      </w:r>
      <w:r>
        <w:rPr>
          <w:rFonts w:ascii="宋体" w:hAnsi="宋体" w:cs="宋体" w:hint="eastAsia"/>
          <w:sz w:val="24"/>
          <w:lang w:val="en"/>
        </w:rPr>
        <w:t>如因甲方原因造成不能按期完工，工期相应顺延。</w:t>
      </w:r>
    </w:p>
    <w:p w14:paraId="392A345E" w14:textId="77777777" w:rsidR="00754F50" w:rsidRDefault="00487C03">
      <w:pPr>
        <w:spacing w:line="360" w:lineRule="auto"/>
        <w:ind w:firstLineChars="200" w:firstLine="480"/>
        <w:rPr>
          <w:rFonts w:ascii="宋体" w:hAnsi="宋体" w:cs="宋体" w:hint="eastAsia"/>
          <w:sz w:val="24"/>
          <w:lang w:val="en"/>
        </w:rPr>
      </w:pPr>
      <w:r>
        <w:rPr>
          <w:rFonts w:ascii="宋体" w:hAnsi="宋体" w:cs="宋体" w:hint="eastAsia"/>
          <w:sz w:val="24"/>
          <w:lang w:val="en"/>
        </w:rPr>
        <w:t>1</w:t>
      </w:r>
      <w:r>
        <w:rPr>
          <w:rFonts w:ascii="宋体" w:hAnsi="宋体" w:cs="宋体" w:hint="eastAsia"/>
          <w:sz w:val="24"/>
        </w:rPr>
        <w:t>4</w:t>
      </w:r>
      <w:r>
        <w:rPr>
          <w:rFonts w:ascii="宋体" w:hAnsi="宋体" w:cs="宋体" w:hint="eastAsia"/>
          <w:sz w:val="24"/>
          <w:lang w:val="en"/>
        </w:rPr>
        <w:t>.2未经甲方同意，乙方不得在任何时期擅自更换投标文件中规定的项目负责人和技术负责人，同时必须确保项目技术人员与投标文件一致，否则甲方有权单方终止合同，要求</w:t>
      </w:r>
      <w:r>
        <w:rPr>
          <w:rFonts w:ascii="宋体" w:hAnsi="宋体" w:cs="宋体" w:hint="eastAsia"/>
          <w:sz w:val="24"/>
          <w:lang w:val="zh-CN"/>
        </w:rPr>
        <w:t>退还所有已支付的款项，</w:t>
      </w:r>
      <w:r>
        <w:rPr>
          <w:rFonts w:ascii="宋体" w:hAnsi="宋体" w:cs="宋体" w:hint="eastAsia"/>
          <w:sz w:val="24"/>
          <w:lang w:val="en"/>
        </w:rPr>
        <w:t>并没收履约保证金。</w:t>
      </w:r>
    </w:p>
    <w:p w14:paraId="2327C23B" w14:textId="77777777" w:rsidR="00754F50" w:rsidRDefault="00487C03">
      <w:pPr>
        <w:spacing w:line="360" w:lineRule="auto"/>
        <w:ind w:firstLineChars="200" w:firstLine="480"/>
        <w:rPr>
          <w:rFonts w:ascii="宋体" w:hAnsi="宋体" w:hint="eastAsia"/>
          <w:sz w:val="24"/>
        </w:rPr>
      </w:pPr>
      <w:r>
        <w:rPr>
          <w:rFonts w:ascii="宋体" w:hAnsi="宋体" w:cs="宋体"/>
          <w:sz w:val="24"/>
        </w:rPr>
        <w:lastRenderedPageBreak/>
        <w:t>14.3.</w:t>
      </w:r>
      <w:r>
        <w:rPr>
          <w:rFonts w:ascii="宋体" w:hAnsi="宋体" w:hint="eastAsia"/>
          <w:sz w:val="24"/>
        </w:rPr>
        <w:t>乙方应按招标文件要求派出工作需要的驻场人员。驻场人员不能按承诺时间到位，或因故退出或无法直接参与项目工作时，乙方应承担违约责任，并向甲方支付每人每天1000元的违约金。</w:t>
      </w:r>
    </w:p>
    <w:p w14:paraId="4753213B" w14:textId="77777777" w:rsidR="00754F50" w:rsidRDefault="00487C03">
      <w:pPr>
        <w:snapToGrid w:val="0"/>
        <w:spacing w:line="360" w:lineRule="auto"/>
        <w:ind w:firstLineChars="200" w:firstLine="480"/>
        <w:rPr>
          <w:rFonts w:asciiTheme="minorEastAsia" w:hAnsiTheme="minorEastAsia" w:hint="eastAsia"/>
          <w:sz w:val="24"/>
        </w:rPr>
      </w:pPr>
      <w:r>
        <w:rPr>
          <w:rFonts w:asciiTheme="minorEastAsia" w:hAnsiTheme="minorEastAsia"/>
          <w:sz w:val="24"/>
        </w:rPr>
        <w:t>14.4</w:t>
      </w:r>
      <w:r>
        <w:rPr>
          <w:rFonts w:asciiTheme="minorEastAsia" w:hAnsiTheme="minorEastAsia" w:hint="eastAsia"/>
          <w:sz w:val="24"/>
        </w:rPr>
        <w:t>乙方转包或者未经甲方书面同意采取分包方式履行合同的，甲方有权解除合同，乙方应向甲方支付合同总金额5%的违约金，违约金不足以补偿甲方损失的，超出部分由乙方继续承担赔偿责任。</w:t>
      </w:r>
    </w:p>
    <w:p w14:paraId="5B2EBF6E" w14:textId="77777777" w:rsidR="00754F50" w:rsidRDefault="00487C03">
      <w:pPr>
        <w:spacing w:line="360" w:lineRule="auto"/>
        <w:ind w:firstLineChars="200" w:firstLine="480"/>
        <w:rPr>
          <w:rFonts w:ascii="宋体" w:hAnsi="宋体" w:cs="宋体" w:hint="eastAsia"/>
          <w:sz w:val="24"/>
        </w:rPr>
      </w:pPr>
      <w:r>
        <w:rPr>
          <w:rFonts w:ascii="宋体" w:hAnsi="宋体" w:cs="宋体"/>
          <w:sz w:val="24"/>
        </w:rPr>
        <w:t>14.5.</w:t>
      </w:r>
      <w:r>
        <w:rPr>
          <w:rFonts w:ascii="宋体" w:hAnsi="宋体" w:cs="宋体" w:hint="eastAsia"/>
          <w:sz w:val="24"/>
        </w:rPr>
        <w:t>乙方对监理工程师提出的整改意见不能按时按要求完成整改超过1次，并有可能导致项目延期的，自第2次起，每次按5000元支付违约金。</w:t>
      </w:r>
    </w:p>
    <w:p w14:paraId="2B72C77D" w14:textId="77777777" w:rsidR="00754F50" w:rsidRDefault="00487C03">
      <w:pPr>
        <w:spacing w:line="360" w:lineRule="auto"/>
        <w:ind w:firstLineChars="200" w:firstLine="480"/>
        <w:rPr>
          <w:rFonts w:ascii="宋体" w:hAnsi="宋体" w:cs="宋体" w:hint="eastAsia"/>
          <w:sz w:val="24"/>
          <w:lang w:val="en"/>
        </w:rPr>
      </w:pPr>
      <w:r>
        <w:rPr>
          <w:rFonts w:ascii="宋体" w:hAnsi="宋体" w:cs="宋体" w:hint="eastAsia"/>
          <w:sz w:val="24"/>
          <w:lang w:val="en"/>
        </w:rPr>
        <w:t>1</w:t>
      </w:r>
      <w:r>
        <w:rPr>
          <w:rFonts w:ascii="宋体" w:hAnsi="宋体" w:cs="宋体" w:hint="eastAsia"/>
          <w:sz w:val="24"/>
        </w:rPr>
        <w:t>4</w:t>
      </w:r>
      <w:r>
        <w:rPr>
          <w:rFonts w:ascii="宋体" w:hAnsi="宋体" w:cs="宋体" w:hint="eastAsia"/>
          <w:sz w:val="24"/>
          <w:lang w:val="en"/>
        </w:rPr>
        <w:t>.</w:t>
      </w:r>
      <w:r>
        <w:rPr>
          <w:rFonts w:ascii="宋体" w:hAnsi="宋体" w:cs="宋体"/>
          <w:sz w:val="24"/>
          <w:lang w:val="en"/>
        </w:rPr>
        <w:t>6</w:t>
      </w:r>
      <w:r>
        <w:rPr>
          <w:rFonts w:ascii="宋体" w:hAnsi="宋体" w:cs="宋体" w:hint="eastAsia"/>
          <w:sz w:val="24"/>
          <w:lang w:val="en"/>
        </w:rPr>
        <w:t>因乙方</w:t>
      </w:r>
      <w:r>
        <w:rPr>
          <w:rFonts w:ascii="宋体" w:hAnsi="宋体" w:cs="宋体" w:hint="eastAsia"/>
          <w:sz w:val="24"/>
          <w:lang w:val="zh-CN"/>
        </w:rPr>
        <w:t>实施本项目</w:t>
      </w:r>
      <w:r>
        <w:rPr>
          <w:rFonts w:ascii="宋体" w:hAnsi="宋体" w:cs="宋体" w:hint="eastAsia"/>
          <w:sz w:val="24"/>
          <w:lang w:val="en"/>
        </w:rPr>
        <w:t>原因造成甲方其他系统不能正常运行，酿成重大事故（正常工作日系统中断一天或一天以上）的，应承担全部法律责任，并赔偿经济损失，赔偿金额为项目总价的20%，</w:t>
      </w:r>
      <w:r>
        <w:rPr>
          <w:rFonts w:ascii="宋体" w:hAnsi="宋体" w:cs="宋体" w:hint="eastAsia"/>
          <w:sz w:val="24"/>
        </w:rPr>
        <w:t>如该金额不能弥补甲方损失的，甲方仍有权要求乙方赔偿</w:t>
      </w:r>
      <w:r>
        <w:rPr>
          <w:rFonts w:ascii="宋体" w:hAnsi="宋体" w:cs="宋体" w:hint="eastAsia"/>
          <w:sz w:val="24"/>
          <w:lang w:val="en"/>
        </w:rPr>
        <w:t>。</w:t>
      </w:r>
    </w:p>
    <w:p w14:paraId="6D5BC8CB" w14:textId="77777777" w:rsidR="00754F50" w:rsidRDefault="00487C03">
      <w:pPr>
        <w:spacing w:line="360" w:lineRule="auto"/>
        <w:ind w:firstLineChars="200" w:firstLine="480"/>
        <w:rPr>
          <w:rFonts w:ascii="宋体" w:hAnsi="宋体" w:cs="宋体" w:hint="eastAsia"/>
          <w:sz w:val="24"/>
          <w:lang w:val="zh-CN"/>
        </w:rPr>
      </w:pPr>
      <w:r>
        <w:rPr>
          <w:rFonts w:ascii="宋体" w:hAnsi="宋体" w:cs="宋体" w:hint="eastAsia"/>
          <w:sz w:val="24"/>
        </w:rPr>
        <w:t>14.</w:t>
      </w:r>
      <w:r>
        <w:rPr>
          <w:rFonts w:ascii="宋体" w:hAnsi="宋体" w:cs="宋体"/>
          <w:sz w:val="24"/>
        </w:rPr>
        <w:t>7</w:t>
      </w:r>
      <w:r>
        <w:rPr>
          <w:rFonts w:ascii="宋体" w:hAnsi="宋体" w:cs="宋体" w:hint="eastAsia"/>
          <w:sz w:val="24"/>
        </w:rPr>
        <w:t xml:space="preserve"> </w:t>
      </w:r>
      <w:r>
        <w:rPr>
          <w:rFonts w:ascii="宋体" w:hAnsi="宋体" w:cs="宋体" w:hint="eastAsia"/>
          <w:sz w:val="24"/>
          <w:lang w:val="zh-CN"/>
        </w:rPr>
        <w:t>履行本合同的过程中，确因在现有水平和条件下难以克服的技术困难，导致部分或全部失败所造成的损失，风险责任由乙方全部承担。</w:t>
      </w:r>
    </w:p>
    <w:p w14:paraId="75331166" w14:textId="77777777" w:rsidR="00754F50" w:rsidRDefault="00487C03">
      <w:pPr>
        <w:spacing w:line="360" w:lineRule="auto"/>
        <w:ind w:firstLineChars="200" w:firstLine="480"/>
        <w:rPr>
          <w:rFonts w:ascii="宋体" w:hAnsi="宋体" w:cs="宋体" w:hint="eastAsia"/>
          <w:sz w:val="24"/>
          <w:lang w:val="zh-CN"/>
        </w:rPr>
      </w:pPr>
      <w:r>
        <w:rPr>
          <w:rFonts w:ascii="宋体" w:hAnsi="宋体" w:cs="宋体" w:hint="eastAsia"/>
          <w:sz w:val="24"/>
          <w:lang w:val="en"/>
        </w:rPr>
        <w:t>1</w:t>
      </w:r>
      <w:r>
        <w:rPr>
          <w:rFonts w:ascii="宋体" w:hAnsi="宋体" w:cs="宋体" w:hint="eastAsia"/>
          <w:sz w:val="24"/>
        </w:rPr>
        <w:t>4</w:t>
      </w:r>
      <w:r>
        <w:rPr>
          <w:rFonts w:ascii="宋体" w:hAnsi="宋体" w:cs="宋体" w:hint="eastAsia"/>
          <w:sz w:val="24"/>
          <w:lang w:val="en"/>
        </w:rPr>
        <w:t>.</w:t>
      </w:r>
      <w:r>
        <w:rPr>
          <w:rFonts w:ascii="宋体" w:hAnsi="宋体" w:cs="宋体"/>
          <w:sz w:val="24"/>
        </w:rPr>
        <w:t>8</w:t>
      </w:r>
      <w:r>
        <w:rPr>
          <w:rFonts w:ascii="宋体" w:hAnsi="宋体" w:cs="宋体" w:hint="eastAsia"/>
          <w:sz w:val="24"/>
          <w:lang w:val="en"/>
        </w:rPr>
        <w:t xml:space="preserve"> </w:t>
      </w:r>
      <w:r>
        <w:rPr>
          <w:rFonts w:ascii="宋体" w:hAnsi="宋体" w:cs="宋体" w:hint="eastAsia"/>
          <w:sz w:val="24"/>
          <w:lang w:val="zh-CN"/>
        </w:rPr>
        <w:t>因不可抗力导致合同不能全部或部分履行，</w:t>
      </w:r>
      <w:r>
        <w:rPr>
          <w:rFonts w:ascii="宋体" w:hAnsi="宋体" w:cs="宋体" w:hint="eastAsia"/>
          <w:sz w:val="24"/>
          <w:lang w:val="en"/>
        </w:rPr>
        <w:t>甲、</w:t>
      </w:r>
      <w:r>
        <w:rPr>
          <w:rFonts w:ascii="宋体" w:hAnsi="宋体" w:cs="宋体" w:hint="eastAsia"/>
          <w:sz w:val="24"/>
          <w:lang w:val="zh-CN"/>
        </w:rPr>
        <w:t>乙双方协商解决。</w:t>
      </w:r>
    </w:p>
    <w:p w14:paraId="432F676C" w14:textId="77777777" w:rsidR="00754F50" w:rsidRDefault="00487C03">
      <w:pPr>
        <w:spacing w:line="360" w:lineRule="auto"/>
        <w:ind w:firstLineChars="200" w:firstLine="482"/>
        <w:outlineLvl w:val="2"/>
        <w:rPr>
          <w:rFonts w:ascii="宋体" w:hAnsi="宋体" w:cs="宋体" w:hint="eastAsia"/>
          <w:b/>
          <w:bCs/>
          <w:sz w:val="24"/>
          <w:lang w:val="zh-CN"/>
        </w:rPr>
      </w:pPr>
      <w:r>
        <w:rPr>
          <w:rFonts w:ascii="宋体" w:hAnsi="宋体" w:cs="宋体" w:hint="eastAsia"/>
          <w:b/>
          <w:bCs/>
          <w:sz w:val="24"/>
          <w:lang w:val="zh-CN"/>
        </w:rPr>
        <w:t>1</w:t>
      </w:r>
      <w:r>
        <w:rPr>
          <w:rFonts w:ascii="宋体" w:hAnsi="宋体" w:cs="宋体" w:hint="eastAsia"/>
          <w:b/>
          <w:bCs/>
          <w:sz w:val="24"/>
        </w:rPr>
        <w:t>5</w:t>
      </w:r>
      <w:r>
        <w:rPr>
          <w:rFonts w:ascii="宋体" w:hAnsi="宋体" w:cs="宋体" w:hint="eastAsia"/>
          <w:b/>
          <w:bCs/>
          <w:sz w:val="24"/>
          <w:lang w:val="zh-CN"/>
        </w:rPr>
        <w:t>．项目质量</w:t>
      </w:r>
    </w:p>
    <w:p w14:paraId="0C9F6D55" w14:textId="77777777" w:rsidR="00754F50" w:rsidRDefault="00487C03">
      <w:pPr>
        <w:spacing w:line="360" w:lineRule="auto"/>
        <w:ind w:firstLineChars="200" w:firstLine="480"/>
        <w:rPr>
          <w:rFonts w:ascii="宋体" w:hAnsi="宋体" w:cs="宋体" w:hint="eastAsia"/>
          <w:sz w:val="24"/>
          <w:lang w:val="zh-CN"/>
        </w:rPr>
      </w:pPr>
      <w:r>
        <w:rPr>
          <w:rFonts w:ascii="宋体" w:hAnsi="宋体" w:cs="宋体" w:hint="eastAsia"/>
          <w:sz w:val="24"/>
          <w:lang w:val="zh-CN"/>
        </w:rPr>
        <w:t>1</w:t>
      </w:r>
      <w:r>
        <w:rPr>
          <w:rFonts w:ascii="宋体" w:hAnsi="宋体" w:cs="宋体" w:hint="eastAsia"/>
          <w:sz w:val="24"/>
        </w:rPr>
        <w:t>5</w:t>
      </w:r>
      <w:r>
        <w:rPr>
          <w:rFonts w:ascii="宋体" w:hAnsi="宋体" w:cs="宋体" w:hint="eastAsia"/>
          <w:sz w:val="24"/>
          <w:lang w:val="zh-CN"/>
        </w:rPr>
        <w:t>.1 乙方应建立和完善履行合同的内部质量保证体系，并提供相关内部规章制度给甲方，以便甲方进行监督检查。</w:t>
      </w:r>
    </w:p>
    <w:p w14:paraId="5B321A36" w14:textId="77777777" w:rsidR="00754F50" w:rsidRDefault="00487C03">
      <w:pPr>
        <w:spacing w:line="360" w:lineRule="auto"/>
        <w:ind w:firstLineChars="200" w:firstLine="480"/>
        <w:rPr>
          <w:rFonts w:ascii="宋体" w:hAnsi="宋体" w:cs="宋体" w:hint="eastAsia"/>
          <w:sz w:val="24"/>
          <w:lang w:val="zh-CN"/>
        </w:rPr>
      </w:pPr>
      <w:r>
        <w:rPr>
          <w:rFonts w:ascii="宋体" w:hAnsi="宋体" w:cs="宋体" w:hint="eastAsia"/>
          <w:sz w:val="24"/>
          <w:lang w:val="zh-CN"/>
        </w:rPr>
        <w:t>1</w:t>
      </w:r>
      <w:r>
        <w:rPr>
          <w:rFonts w:ascii="宋体" w:hAnsi="宋体" w:cs="宋体" w:hint="eastAsia"/>
          <w:sz w:val="24"/>
        </w:rPr>
        <w:t>5</w:t>
      </w:r>
      <w:r>
        <w:rPr>
          <w:rFonts w:ascii="宋体" w:hAnsi="宋体" w:cs="宋体" w:hint="eastAsia"/>
          <w:sz w:val="24"/>
          <w:lang w:val="zh-CN"/>
        </w:rPr>
        <w:t>.2乙方应保证履行合同的人员数量和素质、软件和硬件设备的配置、场地、环境和设施等满足全面履行合同的要求，并应接受甲方的监督检查。</w:t>
      </w:r>
    </w:p>
    <w:p w14:paraId="2C247CA2" w14:textId="77777777" w:rsidR="00754F50" w:rsidRDefault="00487C03">
      <w:pPr>
        <w:spacing w:line="360" w:lineRule="auto"/>
        <w:ind w:firstLineChars="200" w:firstLine="482"/>
        <w:outlineLvl w:val="2"/>
        <w:rPr>
          <w:rFonts w:ascii="宋体" w:hAnsi="宋体" w:cs="宋体" w:hint="eastAsia"/>
          <w:b/>
          <w:bCs/>
          <w:sz w:val="24"/>
          <w:lang w:val="zh-CN"/>
        </w:rPr>
      </w:pPr>
      <w:r>
        <w:rPr>
          <w:rFonts w:ascii="宋体" w:hAnsi="宋体" w:cs="宋体" w:hint="eastAsia"/>
          <w:b/>
          <w:bCs/>
          <w:sz w:val="24"/>
          <w:lang w:val="zh-CN"/>
        </w:rPr>
        <w:t>1</w:t>
      </w:r>
      <w:r>
        <w:rPr>
          <w:rFonts w:ascii="宋体" w:hAnsi="宋体" w:cs="宋体" w:hint="eastAsia"/>
          <w:b/>
          <w:bCs/>
          <w:sz w:val="24"/>
        </w:rPr>
        <w:t>6</w:t>
      </w:r>
      <w:r>
        <w:rPr>
          <w:rFonts w:ascii="宋体" w:hAnsi="宋体" w:cs="宋体" w:hint="eastAsia"/>
          <w:b/>
          <w:bCs/>
          <w:sz w:val="24"/>
          <w:lang w:val="zh-CN"/>
        </w:rPr>
        <w:t>.技术资料</w:t>
      </w:r>
    </w:p>
    <w:p w14:paraId="0ECE25BA" w14:textId="77777777" w:rsidR="00754F50" w:rsidRDefault="00487C03">
      <w:pPr>
        <w:spacing w:line="360" w:lineRule="auto"/>
        <w:ind w:firstLineChars="200" w:firstLine="480"/>
        <w:rPr>
          <w:rFonts w:ascii="宋体" w:hAnsi="宋体" w:cs="宋体" w:hint="eastAsia"/>
          <w:sz w:val="24"/>
          <w:lang w:val="zh-CN"/>
        </w:rPr>
      </w:pPr>
      <w:r>
        <w:rPr>
          <w:rFonts w:ascii="宋体" w:hAnsi="宋体" w:cs="宋体" w:hint="eastAsia"/>
          <w:sz w:val="24"/>
          <w:lang w:val="zh-CN"/>
        </w:rPr>
        <w:t>1</w:t>
      </w:r>
      <w:r>
        <w:rPr>
          <w:rFonts w:ascii="宋体" w:hAnsi="宋体" w:cs="宋体" w:hint="eastAsia"/>
          <w:sz w:val="24"/>
        </w:rPr>
        <w:t>6</w:t>
      </w:r>
      <w:r>
        <w:rPr>
          <w:rFonts w:ascii="宋体" w:hAnsi="宋体" w:cs="宋体" w:hint="eastAsia"/>
          <w:sz w:val="24"/>
          <w:lang w:val="zh-CN"/>
        </w:rPr>
        <w:t>.1 乙方应按采购文件规定的时间向甲方提供有关技术资料。</w:t>
      </w:r>
    </w:p>
    <w:p w14:paraId="158A0001" w14:textId="77777777" w:rsidR="00754F50" w:rsidRDefault="00487C03">
      <w:pPr>
        <w:spacing w:line="360" w:lineRule="auto"/>
        <w:ind w:firstLineChars="200" w:firstLine="480"/>
        <w:rPr>
          <w:rFonts w:ascii="宋体" w:hAnsi="宋体" w:cs="宋体" w:hint="eastAsia"/>
          <w:sz w:val="24"/>
          <w:lang w:val="zh-CN"/>
        </w:rPr>
      </w:pPr>
      <w:r>
        <w:rPr>
          <w:rFonts w:ascii="宋体" w:hAnsi="宋体" w:cs="宋体" w:hint="eastAsia"/>
          <w:sz w:val="24"/>
          <w:lang w:val="zh-CN"/>
        </w:rPr>
        <w:t>1</w:t>
      </w:r>
      <w:r>
        <w:rPr>
          <w:rFonts w:ascii="宋体" w:hAnsi="宋体" w:cs="宋体" w:hint="eastAsia"/>
          <w:sz w:val="24"/>
        </w:rPr>
        <w:t>6</w:t>
      </w:r>
      <w:r>
        <w:rPr>
          <w:rFonts w:ascii="宋体" w:hAnsi="宋体" w:cs="宋体" w:hint="eastAsia"/>
          <w:sz w:val="24"/>
          <w:lang w:val="zh-CN"/>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A2ED903" w14:textId="77777777" w:rsidR="00754F50" w:rsidRDefault="00487C03">
      <w:pPr>
        <w:spacing w:line="360" w:lineRule="auto"/>
        <w:ind w:firstLineChars="200" w:firstLine="480"/>
        <w:rPr>
          <w:rFonts w:ascii="宋体" w:hAnsi="宋体" w:cs="宋体" w:hint="eastAsia"/>
          <w:sz w:val="24"/>
          <w:lang w:val="zh-CN"/>
        </w:rPr>
      </w:pPr>
      <w:r>
        <w:rPr>
          <w:rFonts w:ascii="宋体" w:hAnsi="宋体" w:cs="宋体" w:hint="eastAsia"/>
          <w:sz w:val="24"/>
          <w:lang w:val="zh-CN"/>
        </w:rPr>
        <w:t>1</w:t>
      </w:r>
      <w:r>
        <w:rPr>
          <w:rFonts w:ascii="宋体" w:hAnsi="宋体" w:cs="宋体" w:hint="eastAsia"/>
          <w:sz w:val="24"/>
        </w:rPr>
        <w:t>6</w:t>
      </w:r>
      <w:r>
        <w:rPr>
          <w:rFonts w:ascii="宋体" w:hAnsi="宋体" w:cs="宋体" w:hint="eastAsia"/>
          <w:sz w:val="24"/>
          <w:lang w:val="zh-CN"/>
        </w:rPr>
        <w:t>.3 无论本合同是否履行完毕、提前解除或者终止，乙方对合同履行期间内所获悉的甲方保密信息均需承担保密义务，若因乙方过错违反本条约定而给甲方带来损失的，乙方应当承担全部赔偿责任。</w:t>
      </w:r>
    </w:p>
    <w:p w14:paraId="22484034" w14:textId="77777777" w:rsidR="00754F50" w:rsidRDefault="00487C03">
      <w:pPr>
        <w:spacing w:line="360" w:lineRule="auto"/>
        <w:ind w:firstLineChars="200" w:firstLine="482"/>
        <w:outlineLvl w:val="2"/>
        <w:rPr>
          <w:rFonts w:ascii="宋体" w:hAnsi="宋体" w:cs="宋体" w:hint="eastAsia"/>
          <w:b/>
          <w:bCs/>
          <w:sz w:val="24"/>
          <w:lang w:val="zh-CN"/>
        </w:rPr>
      </w:pPr>
      <w:r>
        <w:rPr>
          <w:rFonts w:ascii="宋体" w:hAnsi="宋体" w:cs="宋体" w:hint="eastAsia"/>
          <w:b/>
          <w:bCs/>
          <w:sz w:val="24"/>
          <w:lang w:val="zh-CN"/>
        </w:rPr>
        <w:t>1</w:t>
      </w:r>
      <w:r>
        <w:rPr>
          <w:rFonts w:ascii="宋体" w:hAnsi="宋体" w:cs="宋体" w:hint="eastAsia"/>
          <w:b/>
          <w:bCs/>
          <w:sz w:val="24"/>
        </w:rPr>
        <w:t>7</w:t>
      </w:r>
      <w:r>
        <w:rPr>
          <w:rFonts w:ascii="宋体" w:hAnsi="宋体" w:cs="宋体" w:hint="eastAsia"/>
          <w:b/>
          <w:bCs/>
          <w:sz w:val="24"/>
          <w:lang w:val="zh-CN"/>
        </w:rPr>
        <w:t>.知识产权</w:t>
      </w:r>
    </w:p>
    <w:p w14:paraId="48D3C4E3" w14:textId="77777777" w:rsidR="00754F50" w:rsidRDefault="00487C03">
      <w:pPr>
        <w:spacing w:line="360" w:lineRule="auto"/>
        <w:ind w:firstLineChars="200" w:firstLine="480"/>
        <w:rPr>
          <w:rFonts w:ascii="宋体" w:hAnsi="宋体" w:cs="宋体" w:hint="eastAsia"/>
          <w:sz w:val="24"/>
          <w:lang w:val="zh-CN"/>
        </w:rPr>
      </w:pPr>
      <w:r>
        <w:rPr>
          <w:rFonts w:ascii="宋体" w:hAnsi="宋体" w:cs="宋体" w:hint="eastAsia"/>
          <w:sz w:val="24"/>
          <w:lang w:val="zh-CN"/>
        </w:rPr>
        <w:t>1</w:t>
      </w:r>
      <w:r>
        <w:rPr>
          <w:rFonts w:ascii="宋体" w:hAnsi="宋体" w:cs="宋体" w:hint="eastAsia"/>
          <w:sz w:val="24"/>
        </w:rPr>
        <w:t>7</w:t>
      </w:r>
      <w:r>
        <w:rPr>
          <w:rFonts w:ascii="宋体" w:hAnsi="宋体" w:cs="宋体" w:hint="eastAsia"/>
          <w:sz w:val="24"/>
          <w:lang w:val="zh-CN"/>
        </w:rPr>
        <w:t>.1乙方在本合同项下完成的所有形式的工作成果所有权和版权归属于甲方，产生的组件全市共用。</w:t>
      </w:r>
    </w:p>
    <w:p w14:paraId="7F350291" w14:textId="77777777" w:rsidR="00754F50" w:rsidRDefault="00487C03">
      <w:pPr>
        <w:spacing w:line="360" w:lineRule="auto"/>
        <w:ind w:firstLineChars="200" w:firstLine="480"/>
        <w:rPr>
          <w:rFonts w:ascii="宋体" w:hAnsi="宋体" w:cs="宋体" w:hint="eastAsia"/>
          <w:sz w:val="24"/>
          <w:lang w:val="zh-CN"/>
        </w:rPr>
      </w:pPr>
      <w:r>
        <w:rPr>
          <w:rFonts w:ascii="宋体" w:hAnsi="宋体" w:cs="宋体" w:hint="eastAsia"/>
          <w:sz w:val="24"/>
          <w:lang w:val="zh-CN"/>
        </w:rPr>
        <w:lastRenderedPageBreak/>
        <w:t>1</w:t>
      </w:r>
      <w:r>
        <w:rPr>
          <w:rFonts w:ascii="宋体" w:hAnsi="宋体" w:cs="宋体" w:hint="eastAsia"/>
          <w:sz w:val="24"/>
        </w:rPr>
        <w:t>7</w:t>
      </w:r>
      <w:r>
        <w:rPr>
          <w:rFonts w:ascii="宋体" w:hAnsi="宋体" w:cs="宋体" w:hint="eastAsia"/>
          <w:sz w:val="24"/>
          <w:lang w:val="zh-CN"/>
        </w:rPr>
        <w:t>.2乙方应保证所提供的系统或其任何一部分均不会侵犯任何第三方的知识产权；</w:t>
      </w:r>
      <w:r>
        <w:rPr>
          <w:rFonts w:ascii="宋体" w:hAnsi="宋体" w:cs="宋体" w:hint="eastAsia"/>
          <w:sz w:val="24"/>
        </w:rPr>
        <w:t>保证所提供的产品包括相关附件为相应厂家原装正品，软件产品为相关厂家正版软件，符合国家有关规定；保证所提供产品具有合法的版权或使用权。本项目采购的产品，</w:t>
      </w:r>
      <w:r>
        <w:rPr>
          <w:rFonts w:ascii="宋体" w:hAnsi="宋体" w:cs="宋体" w:hint="eastAsia"/>
          <w:sz w:val="24"/>
          <w:lang w:val="zh-CN"/>
        </w:rPr>
        <w:t>如发生侵权产生的相应法律责任（包括但不限于赔偿责任等）均由乙方承担。若因此给甲方造成损失的，应赔偿包括但不限于直接损失和维权产生的律师费、诉讼费等各项费用。</w:t>
      </w:r>
    </w:p>
    <w:p w14:paraId="2FB0672B" w14:textId="77777777" w:rsidR="00754F50" w:rsidRDefault="00487C03">
      <w:pPr>
        <w:spacing w:line="360" w:lineRule="auto"/>
        <w:ind w:firstLineChars="200" w:firstLine="480"/>
        <w:rPr>
          <w:rFonts w:ascii="宋体" w:hAnsi="宋体" w:cs="宋体" w:hint="eastAsia"/>
          <w:sz w:val="24"/>
          <w:lang w:val="zh-CN"/>
        </w:rPr>
      </w:pPr>
      <w:r>
        <w:rPr>
          <w:rFonts w:ascii="宋体" w:hAnsi="宋体" w:cs="宋体" w:hint="eastAsia"/>
          <w:sz w:val="24"/>
          <w:lang w:val="zh-CN"/>
        </w:rPr>
        <w:t>17.</w:t>
      </w:r>
      <w:r>
        <w:rPr>
          <w:rFonts w:ascii="宋体" w:hAnsi="宋体" w:cs="宋体" w:hint="eastAsia"/>
          <w:sz w:val="24"/>
        </w:rPr>
        <w:t>3</w:t>
      </w:r>
      <w:r>
        <w:rPr>
          <w:rFonts w:ascii="宋体" w:hAnsi="宋体" w:cs="宋体" w:hint="eastAsia"/>
          <w:sz w:val="24"/>
          <w:lang w:val="zh-CN"/>
        </w:rPr>
        <w:t>本项目所涉系统中的包含文字、声音、图像等所有的数据信息的所有权、使用权和知识产权等权益都属于甲方。未经甲方书面允许，乙方无权使用、转让或处理系统中所有数据信息。乙方须妥善保存和备份系统中的所有数据信息，使之不被破坏、删除。乙方应该提供合适的技术手段，确保甲方及最终用户能阅读、使用、传送、处理和备份系统中的声音、图像和数据信息。由于甲方原因而导致前述系统数据信息丢失或损坏的，乙方不承担赔偿责任，但乙方应及时进行修复处理。</w:t>
      </w:r>
    </w:p>
    <w:p w14:paraId="1D72A514" w14:textId="77777777" w:rsidR="00754F50" w:rsidRDefault="00487C03">
      <w:pPr>
        <w:spacing w:line="360" w:lineRule="auto"/>
        <w:ind w:firstLineChars="200" w:firstLine="480"/>
        <w:rPr>
          <w:rFonts w:ascii="宋体" w:hAnsi="宋体" w:cs="宋体" w:hint="eastAsia"/>
          <w:sz w:val="24"/>
          <w:lang w:val="zh-CN"/>
        </w:rPr>
      </w:pPr>
      <w:r>
        <w:rPr>
          <w:rFonts w:ascii="宋体" w:hAnsi="宋体" w:cs="宋体" w:hint="eastAsia"/>
          <w:sz w:val="24"/>
          <w:lang w:val="zh-CN"/>
        </w:rPr>
        <w:t>1</w:t>
      </w:r>
      <w:r>
        <w:rPr>
          <w:rFonts w:ascii="宋体" w:hAnsi="宋体" w:cs="宋体" w:hint="eastAsia"/>
          <w:sz w:val="24"/>
        </w:rPr>
        <w:t>7</w:t>
      </w:r>
      <w:r>
        <w:rPr>
          <w:rFonts w:ascii="宋体" w:hAnsi="宋体" w:cs="宋体" w:hint="eastAsia"/>
          <w:sz w:val="24"/>
          <w:lang w:val="zh-CN"/>
        </w:rPr>
        <w:t>.</w:t>
      </w:r>
      <w:r>
        <w:rPr>
          <w:rFonts w:ascii="宋体" w:hAnsi="宋体" w:cs="宋体" w:hint="eastAsia"/>
          <w:sz w:val="24"/>
        </w:rPr>
        <w:t>4</w:t>
      </w:r>
      <w:r>
        <w:rPr>
          <w:rFonts w:ascii="宋体" w:hAnsi="宋体" w:cs="宋体" w:hint="eastAsia"/>
          <w:sz w:val="24"/>
          <w:lang w:val="zh-CN"/>
        </w:rPr>
        <w:t>本项目的知识产权归甲方所有，乙方必须提供本项目的所有源代码和开发文档。未经甲方</w:t>
      </w:r>
      <w:r>
        <w:rPr>
          <w:rFonts w:ascii="宋体" w:hAnsi="宋体" w:cs="宋体" w:hint="eastAsia"/>
          <w:sz w:val="24"/>
        </w:rPr>
        <w:t>书面</w:t>
      </w:r>
      <w:r>
        <w:rPr>
          <w:rFonts w:ascii="宋体" w:hAnsi="宋体" w:cs="宋体" w:hint="eastAsia"/>
          <w:sz w:val="24"/>
          <w:lang w:val="zh-CN"/>
        </w:rPr>
        <w:t>同意，乙方不得擅自扩散或提供给第三方使用。本合同约定的知识产权条款不受本合同届满、解除、终止、或本合同中其他条款的无效或履行完毕等情形的影响。</w:t>
      </w:r>
    </w:p>
    <w:p w14:paraId="5233BC8B" w14:textId="77777777" w:rsidR="00754F50" w:rsidRDefault="00487C03">
      <w:pPr>
        <w:pStyle w:val="ad"/>
        <w:ind w:firstLineChars="200" w:firstLine="482"/>
        <w:rPr>
          <w:rFonts w:hAnsi="宋体" w:cs="宋体" w:hint="eastAsia"/>
          <w:b/>
          <w:bCs/>
          <w:szCs w:val="24"/>
          <w:lang w:val="en-US"/>
        </w:rPr>
      </w:pPr>
      <w:r>
        <w:rPr>
          <w:rFonts w:hAnsi="宋体" w:cs="宋体" w:hint="eastAsia"/>
          <w:b/>
          <w:bCs/>
          <w:szCs w:val="24"/>
          <w:lang w:val="en-US"/>
        </w:rPr>
        <w:t>18.网络安全</w:t>
      </w:r>
    </w:p>
    <w:p w14:paraId="25D4F6E4" w14:textId="77777777" w:rsidR="00754F50" w:rsidRDefault="00487C03">
      <w:pPr>
        <w:pStyle w:val="a0"/>
        <w:spacing w:line="360" w:lineRule="auto"/>
        <w:ind w:firstLineChars="200" w:firstLine="480"/>
        <w:rPr>
          <w:rFonts w:hAnsi="宋体" w:cs="宋体" w:hint="eastAsia"/>
          <w:snapToGrid/>
          <w:color w:val="auto"/>
          <w:kern w:val="0"/>
          <w:sz w:val="24"/>
          <w:szCs w:val="24"/>
        </w:rPr>
      </w:pPr>
      <w:r>
        <w:rPr>
          <w:rFonts w:hAnsi="宋体" w:cs="宋体" w:hint="eastAsia"/>
          <w:snapToGrid/>
          <w:color w:val="auto"/>
          <w:kern w:val="0"/>
          <w:sz w:val="24"/>
          <w:szCs w:val="24"/>
          <w:lang w:val="en"/>
        </w:rPr>
        <w:t>18.1</w:t>
      </w:r>
      <w:r>
        <w:rPr>
          <w:rFonts w:hAnsi="宋体" w:cs="宋体" w:hint="eastAsia"/>
          <w:snapToGrid/>
          <w:color w:val="auto"/>
          <w:kern w:val="0"/>
          <w:sz w:val="24"/>
          <w:szCs w:val="24"/>
        </w:rPr>
        <w:t>根据《浙江省信息技术服务外包网络安全管理办法》相关要求，乙方应全面落实《网络安全法》等法规标准，加强对拟派本项目团队的人员管理，设置专门网络安全管理机构和网络安全管理负责人，并对该负责人和关键岗位人员进行安全背景审查；定期对从业人员进行网络安全教育、技术培训和技能考核；制定网络安全事件应急预案并定期进行演练。</w:t>
      </w:r>
    </w:p>
    <w:p w14:paraId="76104CDC" w14:textId="77777777" w:rsidR="00754F50" w:rsidRDefault="00487C03">
      <w:pPr>
        <w:pStyle w:val="a0"/>
        <w:spacing w:line="360" w:lineRule="auto"/>
        <w:ind w:firstLine="480"/>
        <w:rPr>
          <w:rFonts w:hAnsi="宋体" w:cs="宋体" w:hint="eastAsia"/>
          <w:snapToGrid/>
          <w:color w:val="auto"/>
          <w:kern w:val="0"/>
          <w:sz w:val="24"/>
          <w:szCs w:val="24"/>
        </w:rPr>
      </w:pPr>
      <w:r>
        <w:rPr>
          <w:rFonts w:hAnsi="宋体" w:cs="宋体" w:hint="eastAsia"/>
          <w:snapToGrid/>
          <w:color w:val="auto"/>
          <w:kern w:val="0"/>
          <w:sz w:val="24"/>
          <w:szCs w:val="24"/>
        </w:rPr>
        <w:t>18.2 乙方不得制造或者故意输入、传播计算机病毒和其他有害数据，不得利用非法手段复制、截收、篡改计算机信息系统中的数据。项目实施人员禁止利用扫描、监听、伪装等工具对网络和服务器进行恶意攻击，禁止非法侵入他人网络和服务器系统，禁止利用计算机和网络干扰他人正常工作行为。</w:t>
      </w:r>
    </w:p>
    <w:p w14:paraId="6A61916D" w14:textId="77777777" w:rsidR="00754F50" w:rsidRDefault="00487C03">
      <w:pPr>
        <w:pStyle w:val="a0"/>
        <w:spacing w:line="360" w:lineRule="auto"/>
        <w:ind w:firstLine="480"/>
        <w:rPr>
          <w:rFonts w:hAnsi="宋体" w:cs="宋体" w:hint="eastAsia"/>
          <w:snapToGrid/>
          <w:color w:val="auto"/>
          <w:kern w:val="0"/>
          <w:sz w:val="24"/>
          <w:szCs w:val="24"/>
        </w:rPr>
      </w:pPr>
      <w:r>
        <w:rPr>
          <w:rFonts w:hAnsi="宋体" w:cs="宋体" w:hint="eastAsia"/>
          <w:snapToGrid/>
          <w:color w:val="auto"/>
          <w:kern w:val="0"/>
          <w:sz w:val="24"/>
          <w:szCs w:val="24"/>
        </w:rPr>
        <w:t>18.3 乙方应严格遵守《中华人民共和国网络安全法》《中华人民共和国数据安全法》《中华人民共和国个人信息保护法》《计算机信息网络国际互联网安全保护管理办法》等法律法规，建立健全全流程数据安全管理制度，组织开展数据安全教育培训，保障数据安全；采取技术措施和其他必要措施，保障网络安全、稳定运行，有效应对网络</w:t>
      </w:r>
      <w:r>
        <w:rPr>
          <w:rFonts w:hAnsi="宋体" w:cs="宋体" w:hint="eastAsia"/>
          <w:snapToGrid/>
          <w:color w:val="auto"/>
          <w:kern w:val="0"/>
          <w:sz w:val="24"/>
          <w:szCs w:val="24"/>
        </w:rPr>
        <w:lastRenderedPageBreak/>
        <w:t>安全事件，防范网络违法犯罪活动，维护网络数据的完整性、保密性和可用性；不得从事危害国家安全、公共利益的信息处理活动。</w:t>
      </w:r>
    </w:p>
    <w:p w14:paraId="3C14E607" w14:textId="77777777" w:rsidR="00754F50" w:rsidRDefault="00487C03">
      <w:pPr>
        <w:pStyle w:val="a0"/>
        <w:spacing w:line="360" w:lineRule="auto"/>
        <w:ind w:firstLine="480"/>
        <w:rPr>
          <w:rFonts w:hAnsi="宋体" w:cs="宋体" w:hint="eastAsia"/>
          <w:snapToGrid/>
          <w:color w:val="auto"/>
          <w:kern w:val="0"/>
          <w:sz w:val="24"/>
          <w:szCs w:val="24"/>
        </w:rPr>
      </w:pPr>
      <w:r>
        <w:rPr>
          <w:rFonts w:hAnsi="宋体" w:cs="宋体" w:hint="eastAsia"/>
          <w:snapToGrid/>
          <w:color w:val="auto"/>
          <w:kern w:val="0"/>
          <w:sz w:val="24"/>
          <w:szCs w:val="24"/>
        </w:rPr>
        <w:t>18.4 乙方实施项目时，应提出数据安全控制要求，并提出有效的数据安全技术手段，开发测试环境数据安全管理和数据防泄漏管理的级别不低于生产环境；数据从生产业务环境导入开发、测试环境时，须获得授权；数据从生产环境导入开发、测试环境时，须采取有效措施进行脱敏；数据从生产环境导入开发、测试环境时，在使用移动介质导入时，须使用专用、受控的存储介质，介质上的数据须加密；项目运维人员原则上须在受控终端上开展工作，任何终端未经授权，不得接入开发、测试与生产环境；未经授权，任何人员不得将开发、测试、生产环境中的数据带离开发、测试、生产环境。</w:t>
      </w:r>
    </w:p>
    <w:p w14:paraId="08C975CF" w14:textId="77777777" w:rsidR="00754F50" w:rsidRDefault="00487C03">
      <w:pPr>
        <w:spacing w:line="360" w:lineRule="auto"/>
        <w:ind w:firstLineChars="200" w:firstLine="482"/>
        <w:outlineLvl w:val="2"/>
        <w:rPr>
          <w:rFonts w:ascii="宋体" w:hAnsi="宋体" w:cs="宋体" w:hint="eastAsia"/>
          <w:b/>
          <w:bCs/>
          <w:sz w:val="24"/>
          <w:lang w:val="zh-CN"/>
        </w:rPr>
      </w:pPr>
      <w:r>
        <w:rPr>
          <w:rFonts w:ascii="宋体" w:hAnsi="宋体" w:cs="宋体" w:hint="eastAsia"/>
          <w:b/>
          <w:bCs/>
          <w:sz w:val="24"/>
          <w:lang w:val="zh-CN"/>
        </w:rPr>
        <w:t>1</w:t>
      </w:r>
      <w:r>
        <w:rPr>
          <w:rFonts w:ascii="宋体" w:hAnsi="宋体" w:cs="宋体" w:hint="eastAsia"/>
          <w:b/>
          <w:bCs/>
          <w:sz w:val="24"/>
        </w:rPr>
        <w:t>9</w:t>
      </w:r>
      <w:r>
        <w:rPr>
          <w:rFonts w:ascii="宋体" w:hAnsi="宋体" w:cs="宋体" w:hint="eastAsia"/>
          <w:b/>
          <w:bCs/>
          <w:sz w:val="24"/>
          <w:lang w:val="zh-CN"/>
        </w:rPr>
        <w:t>. 争议处理</w:t>
      </w:r>
    </w:p>
    <w:p w14:paraId="33B942D1" w14:textId="77777777" w:rsidR="00754F50" w:rsidRDefault="00487C03">
      <w:pPr>
        <w:spacing w:line="360" w:lineRule="auto"/>
        <w:ind w:firstLineChars="200" w:firstLine="480"/>
        <w:rPr>
          <w:rFonts w:ascii="宋体" w:hAnsi="宋体" w:cs="宋体" w:hint="eastAsia"/>
          <w:sz w:val="24"/>
          <w:lang w:val="zh-CN"/>
        </w:rPr>
      </w:pPr>
      <w:r>
        <w:rPr>
          <w:rFonts w:ascii="宋体" w:hAnsi="宋体" w:cs="宋体" w:hint="eastAsia"/>
          <w:sz w:val="24"/>
          <w:lang w:val="zh-CN"/>
        </w:rPr>
        <w:t>因合同及合同有关事项发生的争议，双方应本着诚实信用原则，通过友好协商解决，经协商仍无法达成一致的，提交杭州仲裁委员会按照申请仲裁时该仲裁机构有效的仲裁规则进行仲裁。仲裁裁决是终局的，对双方均有约束力。仲裁期间，本合同其他不涉及争议的条款仍保持原有效力，应当予以履行。</w:t>
      </w:r>
    </w:p>
    <w:p w14:paraId="654523BD" w14:textId="77777777" w:rsidR="00754F50" w:rsidRDefault="00487C03">
      <w:pPr>
        <w:spacing w:line="360" w:lineRule="auto"/>
        <w:ind w:firstLineChars="200" w:firstLine="482"/>
        <w:outlineLvl w:val="2"/>
        <w:rPr>
          <w:rFonts w:ascii="宋体" w:hAnsi="宋体" w:cs="宋体" w:hint="eastAsia"/>
          <w:b/>
          <w:bCs/>
          <w:sz w:val="24"/>
          <w:lang w:val="zh-CN"/>
        </w:rPr>
      </w:pPr>
      <w:r>
        <w:rPr>
          <w:rFonts w:ascii="宋体" w:hAnsi="宋体" w:cs="宋体" w:hint="eastAsia"/>
          <w:b/>
          <w:bCs/>
          <w:sz w:val="24"/>
        </w:rPr>
        <w:t>20</w:t>
      </w:r>
      <w:r>
        <w:rPr>
          <w:rFonts w:ascii="宋体" w:hAnsi="宋体" w:cs="宋体" w:hint="eastAsia"/>
          <w:b/>
          <w:bCs/>
          <w:sz w:val="24"/>
          <w:lang w:val="zh-CN"/>
        </w:rPr>
        <w:t>. 其他</w:t>
      </w:r>
    </w:p>
    <w:p w14:paraId="2879055E" w14:textId="77777777" w:rsidR="00754F50" w:rsidRDefault="00487C03">
      <w:pPr>
        <w:spacing w:line="360" w:lineRule="auto"/>
        <w:ind w:firstLineChars="200" w:firstLine="480"/>
        <w:rPr>
          <w:rFonts w:ascii="宋体" w:hAnsi="宋体" w:cs="宋体" w:hint="eastAsia"/>
          <w:sz w:val="24"/>
          <w:lang w:val="zh-CN"/>
        </w:rPr>
      </w:pPr>
      <w:r>
        <w:rPr>
          <w:rFonts w:ascii="宋体" w:hAnsi="宋体" w:cs="宋体" w:hint="eastAsia"/>
          <w:sz w:val="24"/>
        </w:rPr>
        <w:t>20.</w:t>
      </w:r>
      <w:r>
        <w:rPr>
          <w:rFonts w:ascii="宋体" w:hAnsi="宋体" w:cs="宋体" w:hint="eastAsia"/>
          <w:sz w:val="24"/>
          <w:lang w:val="zh-CN"/>
        </w:rPr>
        <w:t>1 未经过甲方的书面同意，乙方不得转让其应履行的合同项下的义务，和将部分合同项下的义务分包给其他单位完成，</w:t>
      </w:r>
      <w:r>
        <w:rPr>
          <w:rFonts w:ascii="宋体" w:hAnsi="宋体" w:cs="宋体" w:hint="eastAsia"/>
          <w:sz w:val="24"/>
          <w:lang w:val="en"/>
        </w:rPr>
        <w:t>否则甲方有权单方解除合同并</w:t>
      </w:r>
      <w:r>
        <w:rPr>
          <w:rFonts w:ascii="宋体" w:hAnsi="宋体" w:cs="宋体" w:hint="eastAsia"/>
          <w:sz w:val="24"/>
        </w:rPr>
        <w:t>没收履约保证金，同时有权</w:t>
      </w:r>
      <w:r>
        <w:rPr>
          <w:rFonts w:ascii="宋体" w:hAnsi="宋体" w:cs="宋体" w:hint="eastAsia"/>
          <w:sz w:val="24"/>
          <w:lang w:val="en"/>
        </w:rPr>
        <w:t>要求乙方退还所收取的全部款项</w:t>
      </w:r>
      <w:r>
        <w:rPr>
          <w:rFonts w:ascii="宋体" w:hAnsi="宋体" w:cs="宋体" w:hint="eastAsia"/>
          <w:sz w:val="24"/>
          <w:lang w:val="zh-CN"/>
        </w:rPr>
        <w:t>。</w:t>
      </w:r>
    </w:p>
    <w:p w14:paraId="45CFBCB7" w14:textId="77777777" w:rsidR="00754F50" w:rsidRDefault="00487C03">
      <w:pPr>
        <w:spacing w:line="360" w:lineRule="auto"/>
        <w:ind w:firstLineChars="200" w:firstLine="480"/>
        <w:rPr>
          <w:rFonts w:ascii="宋体" w:hAnsi="宋体" w:cs="宋体" w:hint="eastAsia"/>
          <w:sz w:val="24"/>
          <w:lang w:val="en"/>
        </w:rPr>
      </w:pPr>
      <w:r>
        <w:rPr>
          <w:rFonts w:ascii="宋体" w:hAnsi="宋体" w:cs="宋体" w:hint="eastAsia"/>
          <w:sz w:val="24"/>
        </w:rPr>
        <w:t>20.2</w:t>
      </w:r>
      <w:r>
        <w:rPr>
          <w:rFonts w:ascii="宋体" w:hAnsi="宋体" w:cs="宋体" w:hint="eastAsia"/>
          <w:sz w:val="24"/>
          <w:lang w:val="zh-CN"/>
        </w:rPr>
        <w:t xml:space="preserve"> </w:t>
      </w:r>
      <w:r>
        <w:rPr>
          <w:rFonts w:ascii="宋体" w:hAnsi="宋体" w:cs="宋体" w:hint="eastAsia"/>
          <w:sz w:val="24"/>
          <w:lang w:val="en"/>
        </w:rPr>
        <w:t>本合同任何一方给另一方的通知，都应以书面或传真的形式发送，而另一方应以书面形式确认并发送到对方明确的地址。</w:t>
      </w:r>
    </w:p>
    <w:p w14:paraId="4D87A2F4" w14:textId="77777777" w:rsidR="00754F50" w:rsidRDefault="00487C03">
      <w:pPr>
        <w:spacing w:line="360" w:lineRule="auto"/>
        <w:ind w:firstLineChars="200" w:firstLine="480"/>
        <w:rPr>
          <w:rFonts w:ascii="宋体" w:hAnsi="宋体" w:cs="宋体" w:hint="eastAsia"/>
          <w:sz w:val="24"/>
          <w:lang w:val="en"/>
        </w:rPr>
      </w:pPr>
      <w:r>
        <w:rPr>
          <w:rFonts w:ascii="宋体" w:hAnsi="宋体" w:cs="宋体" w:hint="eastAsia"/>
          <w:sz w:val="24"/>
        </w:rPr>
        <w:t>20.3</w:t>
      </w:r>
      <w:r>
        <w:rPr>
          <w:rFonts w:ascii="宋体" w:hAnsi="宋体" w:cs="宋体" w:hint="eastAsia"/>
          <w:sz w:val="24"/>
          <w:lang w:val="en"/>
        </w:rPr>
        <w:t xml:space="preserve"> 招标文件（编号：</w:t>
      </w:r>
      <w:r>
        <w:rPr>
          <w:rFonts w:ascii="宋体" w:hAnsi="宋体" w:cs="宋体"/>
          <w:sz w:val="24"/>
        </w:rPr>
        <w:t xml:space="preserve"> </w:t>
      </w:r>
      <w:r>
        <w:rPr>
          <w:rFonts w:ascii="宋体" w:hAnsi="宋体" w:cs="宋体" w:hint="eastAsia"/>
          <w:sz w:val="24"/>
          <w:lang w:val="en"/>
        </w:rPr>
        <w:t>）、投标文件及评标过程中形成的文字资料、询标纪要、附件一报价表、附件二报价明细清单均作为本合同的组成部分，具有同等效力。本合同未尽事宜，遵照《</w:t>
      </w:r>
      <w:r>
        <w:rPr>
          <w:rFonts w:ascii="宋体" w:hAnsi="宋体" w:cs="宋体" w:hint="eastAsia"/>
          <w:sz w:val="24"/>
        </w:rPr>
        <w:t>中华人民共和国民法典</w:t>
      </w:r>
      <w:r>
        <w:rPr>
          <w:rFonts w:ascii="宋体" w:hAnsi="宋体" w:cs="宋体" w:hint="eastAsia"/>
          <w:sz w:val="24"/>
          <w:lang w:val="en"/>
        </w:rPr>
        <w:t>》有关条文执行。</w:t>
      </w:r>
    </w:p>
    <w:p w14:paraId="678348C0" w14:textId="77777777" w:rsidR="00754F50" w:rsidRDefault="00487C03">
      <w:pPr>
        <w:spacing w:line="360" w:lineRule="auto"/>
        <w:ind w:firstLineChars="200" w:firstLine="480"/>
        <w:rPr>
          <w:rFonts w:ascii="宋体" w:hAnsi="宋体" w:cs="宋体" w:hint="eastAsia"/>
          <w:sz w:val="24"/>
          <w:lang w:val="en"/>
        </w:rPr>
      </w:pPr>
      <w:r>
        <w:rPr>
          <w:rFonts w:ascii="宋体" w:hAnsi="宋体" w:cs="宋体" w:hint="eastAsia"/>
          <w:sz w:val="24"/>
        </w:rPr>
        <w:t>20</w:t>
      </w:r>
      <w:r>
        <w:rPr>
          <w:rFonts w:ascii="宋体" w:hAnsi="宋体" w:cs="宋体" w:hint="eastAsia"/>
          <w:sz w:val="24"/>
          <w:lang w:val="en"/>
        </w:rPr>
        <w:t>.</w:t>
      </w:r>
      <w:r>
        <w:rPr>
          <w:rFonts w:ascii="宋体" w:hAnsi="宋体" w:cs="宋体" w:hint="eastAsia"/>
          <w:sz w:val="24"/>
        </w:rPr>
        <w:t>4</w:t>
      </w:r>
      <w:r>
        <w:rPr>
          <w:rFonts w:ascii="宋体" w:hAnsi="宋体" w:cs="宋体" w:hint="eastAsia"/>
          <w:sz w:val="24"/>
          <w:lang w:val="en"/>
        </w:rPr>
        <w:t xml:space="preserve"> 本合同执行中相关的一切税费均由乙方负担。</w:t>
      </w:r>
    </w:p>
    <w:p w14:paraId="328ACCFC" w14:textId="77777777" w:rsidR="00754F50" w:rsidRDefault="00487C03">
      <w:pPr>
        <w:spacing w:line="360" w:lineRule="auto"/>
        <w:ind w:firstLineChars="200" w:firstLine="480"/>
        <w:rPr>
          <w:rFonts w:ascii="宋体" w:hAnsi="宋体" w:cs="宋体" w:hint="eastAsia"/>
          <w:sz w:val="24"/>
          <w:lang w:val="en"/>
        </w:rPr>
      </w:pPr>
      <w:r>
        <w:rPr>
          <w:rFonts w:ascii="宋体" w:hAnsi="宋体" w:cs="宋体" w:hint="eastAsia"/>
          <w:sz w:val="24"/>
        </w:rPr>
        <w:t xml:space="preserve">20.5 </w:t>
      </w:r>
      <w:r>
        <w:rPr>
          <w:rFonts w:ascii="宋体" w:hAnsi="宋体" w:cs="宋体" w:hint="eastAsia"/>
          <w:sz w:val="24"/>
          <w:lang w:val="zh-CN"/>
        </w:rPr>
        <w:t>甲乙双方签订保密协议。保密协议为本合同的组成部分，</w:t>
      </w:r>
      <w:r>
        <w:rPr>
          <w:rFonts w:ascii="宋体" w:hAnsi="宋体" w:cs="宋体" w:hint="eastAsia"/>
          <w:sz w:val="24"/>
        </w:rPr>
        <w:t>长期有效，</w:t>
      </w:r>
      <w:r>
        <w:rPr>
          <w:rFonts w:ascii="宋体" w:hAnsi="宋体" w:cs="宋体" w:hint="eastAsia"/>
          <w:sz w:val="24"/>
          <w:lang w:val="zh-CN"/>
        </w:rPr>
        <w:t>不受本合同届满、解除、终止、或本合同中其他条款的无效或履行完毕等情形的影响。</w:t>
      </w:r>
    </w:p>
    <w:p w14:paraId="11E6B438" w14:textId="77777777" w:rsidR="00754F50" w:rsidRDefault="00487C03">
      <w:pPr>
        <w:spacing w:line="360" w:lineRule="auto"/>
        <w:ind w:firstLineChars="200" w:firstLine="480"/>
        <w:rPr>
          <w:rFonts w:ascii="宋体" w:hAnsi="宋体" w:cs="宋体" w:hint="eastAsia"/>
          <w:sz w:val="24"/>
        </w:rPr>
      </w:pPr>
      <w:r>
        <w:rPr>
          <w:rFonts w:ascii="宋体" w:hAnsi="宋体" w:cs="宋体" w:hint="eastAsia"/>
          <w:sz w:val="24"/>
        </w:rPr>
        <w:t>20</w:t>
      </w:r>
      <w:r>
        <w:rPr>
          <w:rFonts w:ascii="宋体" w:hAnsi="宋体" w:cs="宋体" w:hint="eastAsia"/>
          <w:sz w:val="24"/>
          <w:lang w:val="en"/>
        </w:rPr>
        <w:t>.</w:t>
      </w:r>
      <w:r>
        <w:rPr>
          <w:rFonts w:ascii="宋体" w:hAnsi="宋体" w:cs="宋体" w:hint="eastAsia"/>
          <w:sz w:val="24"/>
        </w:rPr>
        <w:t>6</w:t>
      </w:r>
      <w:r>
        <w:rPr>
          <w:rFonts w:ascii="宋体" w:hAnsi="宋体" w:cs="宋体" w:hint="eastAsia"/>
          <w:sz w:val="24"/>
          <w:lang w:val="en"/>
        </w:rPr>
        <w:t>本合同壹式陆份，甲方、乙方各执叁份。经双方法定代表人或授权代表签字并加盖单位公章，且乙方向甲方缴纳履约保证金后生效。</w:t>
      </w:r>
    </w:p>
    <w:p w14:paraId="5A9C858F" w14:textId="77777777" w:rsidR="00754F50" w:rsidRDefault="00754F50">
      <w:pPr>
        <w:spacing w:line="360" w:lineRule="auto"/>
        <w:jc w:val="left"/>
        <w:rPr>
          <w:rFonts w:ascii="宋体" w:hAnsi="宋体" w:cs="宋体" w:hint="eastAsia"/>
          <w:sz w:val="24"/>
        </w:rPr>
      </w:pPr>
    </w:p>
    <w:p w14:paraId="41BCA826" w14:textId="77777777" w:rsidR="00754F50" w:rsidRDefault="00754F50">
      <w:pPr>
        <w:spacing w:line="360" w:lineRule="auto"/>
        <w:jc w:val="left"/>
        <w:rPr>
          <w:rFonts w:ascii="宋体" w:hAnsi="宋体" w:cs="宋体" w:hint="eastAsia"/>
          <w:sz w:val="24"/>
        </w:rPr>
      </w:pPr>
    </w:p>
    <w:p w14:paraId="7D8B948A" w14:textId="77777777" w:rsidR="00754F50" w:rsidRDefault="00754F50">
      <w:pPr>
        <w:spacing w:line="360" w:lineRule="auto"/>
        <w:jc w:val="left"/>
        <w:rPr>
          <w:rFonts w:ascii="宋体" w:hAnsi="宋体" w:cs="宋体" w:hint="eastAsia"/>
          <w:sz w:val="24"/>
        </w:rPr>
        <w:sectPr w:rsidR="00754F50">
          <w:headerReference w:type="default" r:id="rId13"/>
          <w:footerReference w:type="default" r:id="rId14"/>
          <w:headerReference w:type="first" r:id="rId15"/>
          <w:footerReference w:type="first" r:id="rId16"/>
          <w:pgSz w:w="11906" w:h="16838"/>
          <w:pgMar w:top="1276" w:right="1418" w:bottom="1247" w:left="1418" w:header="851" w:footer="992" w:gutter="0"/>
          <w:cols w:space="720"/>
          <w:titlePg/>
          <w:docGrid w:linePitch="312"/>
        </w:sectPr>
      </w:pPr>
    </w:p>
    <w:p w14:paraId="6ECE710F" w14:textId="77777777" w:rsidR="00754F50" w:rsidRDefault="00487C03">
      <w:pPr>
        <w:spacing w:line="360" w:lineRule="auto"/>
        <w:jc w:val="left"/>
        <w:rPr>
          <w:rFonts w:ascii="宋体" w:hAnsi="宋体" w:cs="宋体" w:hint="eastAsia"/>
          <w:sz w:val="24"/>
        </w:rPr>
      </w:pPr>
      <w:r>
        <w:rPr>
          <w:rFonts w:ascii="宋体" w:hAnsi="宋体" w:cs="宋体" w:hint="eastAsia"/>
          <w:sz w:val="24"/>
        </w:rPr>
        <w:lastRenderedPageBreak/>
        <w:t>（本页为《烽火台-滨江纪检卓越管理系统信创改造项目合同》之签字盖章页）</w:t>
      </w:r>
    </w:p>
    <w:p w14:paraId="00D44144" w14:textId="77777777" w:rsidR="00754F50" w:rsidRDefault="00487C03">
      <w:pPr>
        <w:spacing w:line="360" w:lineRule="auto"/>
        <w:ind w:left="6480" w:hangingChars="2700" w:hanging="6480"/>
        <w:jc w:val="left"/>
        <w:rPr>
          <w:rFonts w:ascii="宋体" w:hAnsi="宋体" w:cs="宋体" w:hint="eastAsia"/>
          <w:sz w:val="24"/>
        </w:rPr>
      </w:pPr>
      <w:r>
        <w:rPr>
          <w:rFonts w:ascii="宋体" w:hAnsi="宋体" w:cs="宋体" w:hint="eastAsia"/>
          <w:sz w:val="24"/>
        </w:rPr>
        <w:t xml:space="preserve">甲方（盖章）：杭州市发展和改革委员会     乙方（盖章）： </w:t>
      </w:r>
    </w:p>
    <w:p w14:paraId="69D88812" w14:textId="77777777" w:rsidR="00754F50" w:rsidRDefault="00487C03">
      <w:pPr>
        <w:spacing w:line="360" w:lineRule="auto"/>
        <w:jc w:val="left"/>
        <w:rPr>
          <w:rFonts w:ascii="宋体" w:hAnsi="宋体" w:cs="宋体" w:hint="eastAsia"/>
          <w:sz w:val="24"/>
        </w:rPr>
      </w:pPr>
      <w:r>
        <w:rPr>
          <w:rFonts w:ascii="宋体" w:hAnsi="宋体" w:cs="宋体" w:hint="eastAsia"/>
          <w:sz w:val="24"/>
        </w:rPr>
        <w:t>（杭州市对口支援和区域合作局）</w:t>
      </w:r>
    </w:p>
    <w:p w14:paraId="32E9077D" w14:textId="77777777" w:rsidR="00754F50" w:rsidRDefault="00487C03">
      <w:pPr>
        <w:spacing w:line="360" w:lineRule="auto"/>
        <w:jc w:val="left"/>
        <w:rPr>
          <w:rFonts w:ascii="宋体" w:hAnsi="宋体" w:cs="宋体" w:hint="eastAsia"/>
          <w:sz w:val="24"/>
        </w:rPr>
      </w:pPr>
      <w:r>
        <w:rPr>
          <w:rFonts w:ascii="宋体" w:hAnsi="宋体" w:cs="宋体" w:hint="eastAsia"/>
          <w:sz w:val="24"/>
        </w:rPr>
        <w:t xml:space="preserve">法定代表人：                             法定代表人：         </w:t>
      </w:r>
    </w:p>
    <w:p w14:paraId="30D10966" w14:textId="77777777" w:rsidR="00754F50" w:rsidRDefault="00487C03">
      <w:pPr>
        <w:spacing w:line="360" w:lineRule="auto"/>
        <w:jc w:val="left"/>
        <w:rPr>
          <w:rFonts w:ascii="宋体" w:hAnsi="宋体" w:cs="宋体" w:hint="eastAsia"/>
          <w:sz w:val="24"/>
        </w:rPr>
      </w:pPr>
      <w:r>
        <w:rPr>
          <w:rFonts w:ascii="宋体" w:hAnsi="宋体" w:cs="宋体" w:hint="eastAsia"/>
          <w:sz w:val="24"/>
        </w:rPr>
        <w:t xml:space="preserve">或受委托人（签字）：                     或受委托人（签字）： </w:t>
      </w:r>
    </w:p>
    <w:p w14:paraId="5E62505D" w14:textId="77777777" w:rsidR="00754F50" w:rsidRDefault="00487C03">
      <w:pPr>
        <w:spacing w:line="360" w:lineRule="auto"/>
        <w:jc w:val="left"/>
        <w:rPr>
          <w:rFonts w:ascii="宋体" w:hAnsi="宋体" w:cs="宋体" w:hint="eastAsia"/>
          <w:sz w:val="24"/>
        </w:rPr>
      </w:pPr>
      <w:r>
        <w:rPr>
          <w:rFonts w:ascii="宋体" w:hAnsi="宋体" w:cs="宋体" w:hint="eastAsia"/>
          <w:sz w:val="24"/>
        </w:rPr>
        <w:t>联系人：                                 联系人：</w:t>
      </w:r>
    </w:p>
    <w:p w14:paraId="7CB1F678" w14:textId="77777777" w:rsidR="00754F50" w:rsidRDefault="00487C03">
      <w:pPr>
        <w:spacing w:line="360" w:lineRule="auto"/>
        <w:jc w:val="left"/>
        <w:rPr>
          <w:rFonts w:ascii="宋体" w:hAnsi="宋体" w:cs="宋体" w:hint="eastAsia"/>
          <w:sz w:val="24"/>
        </w:rPr>
      </w:pPr>
      <w:r>
        <w:rPr>
          <w:rFonts w:ascii="宋体" w:hAnsi="宋体" w:cs="宋体" w:hint="eastAsia"/>
          <w:sz w:val="24"/>
        </w:rPr>
        <w:t>地址：</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地址：                    </w:t>
      </w:r>
    </w:p>
    <w:p w14:paraId="52494F01" w14:textId="77777777" w:rsidR="00754F50" w:rsidRDefault="00487C03">
      <w:pPr>
        <w:spacing w:line="360" w:lineRule="auto"/>
        <w:jc w:val="left"/>
        <w:rPr>
          <w:rFonts w:ascii="宋体" w:hAnsi="宋体" w:cs="宋体" w:hint="eastAsia"/>
          <w:sz w:val="24"/>
        </w:rPr>
      </w:pPr>
      <w:r>
        <w:rPr>
          <w:rFonts w:ascii="宋体" w:hAnsi="宋体" w:cs="宋体" w:hint="eastAsia"/>
          <w:sz w:val="24"/>
        </w:rPr>
        <w:t xml:space="preserve">电话：                    </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电话：</w:t>
      </w:r>
    </w:p>
    <w:p w14:paraId="6168CB7A" w14:textId="77777777" w:rsidR="00754F50" w:rsidRDefault="00487C03">
      <w:pPr>
        <w:spacing w:line="360" w:lineRule="auto"/>
        <w:jc w:val="left"/>
        <w:rPr>
          <w:rFonts w:ascii="宋体" w:hAnsi="宋体" w:cs="宋体" w:hint="eastAsia"/>
          <w:sz w:val="24"/>
        </w:rPr>
      </w:pPr>
      <w:r>
        <w:rPr>
          <w:rFonts w:ascii="宋体" w:hAnsi="宋体" w:cs="宋体" w:hint="eastAsia"/>
          <w:sz w:val="24"/>
        </w:rPr>
        <w:t xml:space="preserve">传真：                     </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传真：          </w:t>
      </w:r>
    </w:p>
    <w:p w14:paraId="0C52F9AA" w14:textId="77777777" w:rsidR="00754F50" w:rsidRDefault="00487C03">
      <w:pPr>
        <w:spacing w:line="360" w:lineRule="auto"/>
        <w:ind w:leftChars="12" w:left="25"/>
        <w:jc w:val="left"/>
        <w:rPr>
          <w:rFonts w:ascii="宋体" w:hAnsi="宋体" w:cs="宋体" w:hint="eastAsia"/>
          <w:sz w:val="24"/>
        </w:rPr>
      </w:pPr>
      <w:r>
        <w:rPr>
          <w:rFonts w:ascii="宋体" w:hAnsi="宋体" w:cs="宋体" w:hint="eastAsia"/>
          <w:sz w:val="24"/>
        </w:rPr>
        <w:t xml:space="preserve">开户银行：          </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开户银行：</w:t>
      </w:r>
    </w:p>
    <w:p w14:paraId="6640A946" w14:textId="77777777" w:rsidR="00754F50" w:rsidRDefault="00487C03">
      <w:pPr>
        <w:spacing w:line="360" w:lineRule="auto"/>
        <w:jc w:val="left"/>
        <w:rPr>
          <w:rFonts w:ascii="宋体" w:hAnsi="宋体" w:cs="宋体" w:hint="eastAsia"/>
          <w:sz w:val="24"/>
        </w:rPr>
      </w:pPr>
      <w:r>
        <w:rPr>
          <w:rFonts w:ascii="宋体" w:hAnsi="宋体" w:cs="宋体" w:hint="eastAsia"/>
          <w:sz w:val="24"/>
        </w:rPr>
        <w:t xml:space="preserve">账号：                 </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账号：            </w:t>
      </w:r>
    </w:p>
    <w:p w14:paraId="59AADD50" w14:textId="77777777" w:rsidR="00754F50" w:rsidRDefault="00754F50">
      <w:pPr>
        <w:spacing w:line="360" w:lineRule="auto"/>
        <w:jc w:val="left"/>
        <w:rPr>
          <w:rFonts w:ascii="宋体" w:hAnsi="宋体" w:cs="宋体" w:hint="eastAsia"/>
          <w:sz w:val="24"/>
        </w:rPr>
      </w:pPr>
    </w:p>
    <w:p w14:paraId="0AF91BB6" w14:textId="77777777" w:rsidR="00754F50" w:rsidRDefault="00487C03">
      <w:pPr>
        <w:spacing w:line="360" w:lineRule="auto"/>
        <w:ind w:leftChars="-200" w:left="-420" w:rightChars="-200" w:right="-420" w:firstLineChars="200" w:firstLine="480"/>
        <w:rPr>
          <w:rFonts w:ascii="宋体" w:hAnsi="宋体" w:cs="宋体" w:hint="eastAsia"/>
          <w:sz w:val="24"/>
        </w:rPr>
      </w:pPr>
      <w:r>
        <w:rPr>
          <w:rFonts w:ascii="宋体" w:hAnsi="宋体" w:cs="宋体" w:hint="eastAsia"/>
          <w:sz w:val="24"/>
        </w:rPr>
        <w:t>签订时间：</w:t>
      </w:r>
    </w:p>
    <w:p w14:paraId="11A8B9D6" w14:textId="77777777" w:rsidR="00754F50" w:rsidRDefault="00754F50">
      <w:pPr>
        <w:spacing w:line="360" w:lineRule="auto"/>
        <w:ind w:leftChars="-200" w:left="-420" w:rightChars="-200" w:right="-420" w:firstLineChars="200" w:firstLine="480"/>
        <w:jc w:val="center"/>
        <w:outlineLvl w:val="0"/>
        <w:rPr>
          <w:rFonts w:ascii="宋体" w:hAnsi="宋体" w:cs="宋体" w:hint="eastAsia"/>
          <w:sz w:val="24"/>
        </w:rPr>
      </w:pPr>
    </w:p>
    <w:p w14:paraId="10EDFA5F" w14:textId="77777777" w:rsidR="00754F50" w:rsidRDefault="00754F50"/>
    <w:p w14:paraId="14AAC7C3" w14:textId="77777777" w:rsidR="00754F50" w:rsidRDefault="00754F50"/>
    <w:p w14:paraId="76BE2E9F" w14:textId="77777777" w:rsidR="00754F50" w:rsidRDefault="00754F50"/>
    <w:p w14:paraId="790F7F19" w14:textId="77777777" w:rsidR="00754F50" w:rsidRDefault="00754F50"/>
    <w:p w14:paraId="628BCD4D" w14:textId="77777777" w:rsidR="00754F50" w:rsidRDefault="00754F50"/>
    <w:p w14:paraId="2850007B" w14:textId="77777777" w:rsidR="00754F50" w:rsidRDefault="00754F50"/>
    <w:p w14:paraId="202F2BAD" w14:textId="77777777" w:rsidR="00754F50" w:rsidRDefault="00754F50"/>
    <w:p w14:paraId="4CAB6024" w14:textId="77777777" w:rsidR="00754F50" w:rsidRDefault="00754F50"/>
    <w:p w14:paraId="65942C2D" w14:textId="77777777" w:rsidR="00754F50" w:rsidRDefault="00754F50"/>
    <w:p w14:paraId="006FB828" w14:textId="77777777" w:rsidR="00754F50" w:rsidRDefault="00754F50"/>
    <w:p w14:paraId="58F88908" w14:textId="77777777" w:rsidR="00754F50" w:rsidRDefault="00754F50"/>
    <w:p w14:paraId="51ADE214" w14:textId="77777777" w:rsidR="00754F50" w:rsidRDefault="00754F50"/>
    <w:p w14:paraId="16C70D55" w14:textId="77777777" w:rsidR="00754F50" w:rsidRDefault="00754F50"/>
    <w:p w14:paraId="6D573737" w14:textId="77777777" w:rsidR="00754F50" w:rsidRDefault="00754F50"/>
    <w:p w14:paraId="45EE21CE" w14:textId="77777777" w:rsidR="00754F50" w:rsidRDefault="00754F50"/>
    <w:p w14:paraId="5B93BA2B" w14:textId="77777777" w:rsidR="00754F50" w:rsidRDefault="00754F50"/>
    <w:p w14:paraId="4D59F7C2" w14:textId="77777777" w:rsidR="00754F50" w:rsidRDefault="00754F50"/>
    <w:p w14:paraId="0F82BC26" w14:textId="77777777" w:rsidR="00754F50" w:rsidRDefault="00754F50"/>
    <w:p w14:paraId="2578BC26" w14:textId="77777777" w:rsidR="00754F50" w:rsidRDefault="00754F50"/>
    <w:p w14:paraId="23D6B614" w14:textId="77777777" w:rsidR="00754F50" w:rsidRDefault="00754F50"/>
    <w:p w14:paraId="7F13E08C" w14:textId="77777777" w:rsidR="00754F50" w:rsidRDefault="00754F50"/>
    <w:p w14:paraId="389A5F69" w14:textId="77777777" w:rsidR="00754F50" w:rsidRDefault="00754F50"/>
    <w:p w14:paraId="154AFF10" w14:textId="77777777" w:rsidR="00754F50" w:rsidRDefault="00754F50"/>
    <w:p w14:paraId="7927B9F6" w14:textId="77777777" w:rsidR="00754F50" w:rsidRDefault="00754F50"/>
    <w:p w14:paraId="04161891" w14:textId="77777777" w:rsidR="00754F50" w:rsidRDefault="00754F50"/>
    <w:p w14:paraId="5EB93270" w14:textId="77777777" w:rsidR="00754F50" w:rsidRDefault="00754F50"/>
    <w:p w14:paraId="01D0E2A2" w14:textId="77777777" w:rsidR="00754F50" w:rsidRDefault="00487C03">
      <w:pPr>
        <w:widowControl/>
        <w:adjustRightInd/>
        <w:jc w:val="left"/>
        <w:rPr>
          <w:rFonts w:ascii="宋体" w:hAnsi="宋体" w:cs="宋体" w:hint="eastAsia"/>
          <w:b/>
          <w:sz w:val="24"/>
        </w:rPr>
      </w:pPr>
      <w:r>
        <w:rPr>
          <w:rFonts w:ascii="宋体" w:hAnsi="宋体" w:cs="宋体" w:hint="eastAsia"/>
          <w:b/>
          <w:sz w:val="24"/>
        </w:rPr>
        <w:t>附件1：网络与数据安全保密承诺书</w:t>
      </w:r>
    </w:p>
    <w:p w14:paraId="45932290" w14:textId="77777777" w:rsidR="00754F50" w:rsidRDefault="00487C03">
      <w:pPr>
        <w:spacing w:line="360" w:lineRule="auto"/>
        <w:jc w:val="left"/>
        <w:outlineLvl w:val="0"/>
        <w:rPr>
          <w:rFonts w:asciiTheme="minorEastAsia" w:hAnsiTheme="minorEastAsia" w:cs="仿宋_GB2312" w:hint="eastAsia"/>
          <w:b/>
          <w:bCs/>
          <w:sz w:val="28"/>
          <w:szCs w:val="28"/>
        </w:rPr>
      </w:pPr>
      <w:r>
        <w:rPr>
          <w:rFonts w:ascii="宋体" w:hAnsi="宋体" w:cs="宋体" w:hint="eastAsia"/>
          <w:b/>
          <w:sz w:val="24"/>
        </w:rPr>
        <w:t>附件2：外包服务机构的网络、数据安全责任及相关处罚条款</w:t>
      </w:r>
    </w:p>
    <w:p w14:paraId="38A1D39E" w14:textId="77777777" w:rsidR="00754F50" w:rsidRDefault="00754F50">
      <w:pPr>
        <w:spacing w:line="360" w:lineRule="auto"/>
        <w:jc w:val="left"/>
        <w:outlineLvl w:val="0"/>
        <w:rPr>
          <w:rFonts w:asciiTheme="minorEastAsia" w:hAnsiTheme="minorEastAsia" w:cs="宋体" w:hint="eastAsia"/>
          <w:b/>
          <w:sz w:val="24"/>
        </w:rPr>
      </w:pPr>
    </w:p>
    <w:p w14:paraId="3340350F" w14:textId="77777777" w:rsidR="00754F50" w:rsidRDefault="00487C03">
      <w:pPr>
        <w:spacing w:line="360" w:lineRule="auto"/>
        <w:jc w:val="left"/>
        <w:outlineLvl w:val="0"/>
        <w:rPr>
          <w:rFonts w:asciiTheme="minorEastAsia" w:hAnsiTheme="minorEastAsia" w:cs="宋体" w:hint="eastAsia"/>
          <w:b/>
          <w:sz w:val="24"/>
        </w:rPr>
      </w:pPr>
      <w:r>
        <w:rPr>
          <w:rFonts w:asciiTheme="minorEastAsia" w:hAnsiTheme="minorEastAsia" w:cs="宋体" w:hint="eastAsia"/>
          <w:b/>
          <w:sz w:val="24"/>
        </w:rPr>
        <w:lastRenderedPageBreak/>
        <w:t>附件1：</w:t>
      </w:r>
    </w:p>
    <w:p w14:paraId="41404010" w14:textId="77777777" w:rsidR="00754F50" w:rsidRDefault="00754F50">
      <w:pPr>
        <w:spacing w:line="360" w:lineRule="auto"/>
        <w:jc w:val="left"/>
        <w:outlineLvl w:val="0"/>
        <w:rPr>
          <w:rFonts w:asciiTheme="minorEastAsia" w:hAnsiTheme="minorEastAsia" w:cs="宋体" w:hint="eastAsia"/>
          <w:b/>
          <w:sz w:val="24"/>
        </w:rPr>
      </w:pPr>
    </w:p>
    <w:p w14:paraId="58E687D1" w14:textId="77777777" w:rsidR="00754F50" w:rsidRDefault="00487C03">
      <w:pPr>
        <w:spacing w:line="360" w:lineRule="auto"/>
        <w:jc w:val="left"/>
        <w:outlineLvl w:val="0"/>
        <w:rPr>
          <w:sz w:val="28"/>
          <w:szCs w:val="28"/>
        </w:rPr>
      </w:pPr>
      <w:r>
        <w:rPr>
          <w:rFonts w:hint="eastAsia"/>
          <w:sz w:val="28"/>
          <w:szCs w:val="28"/>
        </w:rPr>
        <w:t>编号：</w:t>
      </w:r>
      <w:r>
        <w:rPr>
          <w:rFonts w:hint="eastAsia"/>
          <w:sz w:val="28"/>
          <w:szCs w:val="28"/>
        </w:rPr>
        <w:t xml:space="preserve">            </w:t>
      </w:r>
    </w:p>
    <w:p w14:paraId="1EF54D3F" w14:textId="77777777" w:rsidR="00754F50" w:rsidRDefault="00754F50">
      <w:pPr>
        <w:ind w:firstLine="560"/>
        <w:jc w:val="right"/>
        <w:rPr>
          <w:sz w:val="28"/>
          <w:szCs w:val="28"/>
        </w:rPr>
      </w:pPr>
    </w:p>
    <w:p w14:paraId="43A12814" w14:textId="77777777" w:rsidR="00754F50" w:rsidRDefault="00754F50">
      <w:pPr>
        <w:ind w:firstLine="1440"/>
        <w:jc w:val="center"/>
        <w:rPr>
          <w:rFonts w:ascii="小标宋" w:eastAsia="小标宋"/>
          <w:sz w:val="72"/>
          <w:szCs w:val="72"/>
        </w:rPr>
      </w:pPr>
    </w:p>
    <w:p w14:paraId="188B57F7" w14:textId="77777777" w:rsidR="00754F50" w:rsidRDefault="00487C03">
      <w:pPr>
        <w:jc w:val="center"/>
        <w:rPr>
          <w:rFonts w:asciiTheme="minorEastAsia" w:hAnsiTheme="minorEastAsia" w:hint="eastAsia"/>
          <w:sz w:val="72"/>
          <w:szCs w:val="72"/>
        </w:rPr>
      </w:pPr>
      <w:r>
        <w:rPr>
          <w:rFonts w:asciiTheme="minorEastAsia" w:hAnsiTheme="minorEastAsia" w:hint="eastAsia"/>
          <w:sz w:val="72"/>
          <w:szCs w:val="72"/>
        </w:rPr>
        <w:t>网络与数据安全保密承诺书</w:t>
      </w:r>
    </w:p>
    <w:p w14:paraId="34BA6A42" w14:textId="77777777" w:rsidR="00754F50" w:rsidRDefault="00754F50">
      <w:pPr>
        <w:ind w:firstLine="480"/>
      </w:pPr>
    </w:p>
    <w:p w14:paraId="6E8B4369" w14:textId="77777777" w:rsidR="00754F50" w:rsidRDefault="00754F50">
      <w:pPr>
        <w:ind w:firstLine="480"/>
      </w:pPr>
    </w:p>
    <w:p w14:paraId="6FA60063" w14:textId="77777777" w:rsidR="00754F50" w:rsidRDefault="00754F50">
      <w:pPr>
        <w:ind w:firstLine="480"/>
      </w:pPr>
    </w:p>
    <w:p w14:paraId="4E69CFDF" w14:textId="77777777" w:rsidR="00754F50" w:rsidRDefault="00754F50">
      <w:pPr>
        <w:ind w:firstLine="480"/>
      </w:pPr>
    </w:p>
    <w:p w14:paraId="4C588C3B" w14:textId="77777777" w:rsidR="00754F50" w:rsidRDefault="00754F50">
      <w:pPr>
        <w:ind w:firstLine="480"/>
      </w:pPr>
    </w:p>
    <w:p w14:paraId="7C0894B0" w14:textId="77777777" w:rsidR="00754F50" w:rsidRDefault="00754F50">
      <w:pPr>
        <w:ind w:firstLine="480"/>
      </w:pPr>
    </w:p>
    <w:p w14:paraId="703D1B4C" w14:textId="77777777" w:rsidR="00754F50" w:rsidRDefault="00754F50">
      <w:pPr>
        <w:snapToGrid w:val="0"/>
        <w:spacing w:line="360" w:lineRule="auto"/>
        <w:ind w:firstLine="640"/>
        <w:jc w:val="center"/>
        <w:rPr>
          <w:sz w:val="32"/>
          <w:szCs w:val="32"/>
        </w:rPr>
      </w:pPr>
    </w:p>
    <w:p w14:paraId="734D1A15" w14:textId="77777777" w:rsidR="00754F50" w:rsidRDefault="00487C03">
      <w:pPr>
        <w:snapToGrid w:val="0"/>
        <w:spacing w:line="360" w:lineRule="auto"/>
        <w:ind w:firstLineChars="400" w:firstLine="1280"/>
        <w:rPr>
          <w:rFonts w:ascii="宋体" w:hAnsi="宋体" w:cs="宋体" w:hint="eastAsia"/>
          <w:spacing w:val="-40"/>
          <w:kern w:val="0"/>
          <w:sz w:val="32"/>
          <w:szCs w:val="32"/>
        </w:rPr>
      </w:pPr>
      <w:r>
        <w:rPr>
          <w:rFonts w:hint="eastAsia"/>
          <w:sz w:val="32"/>
          <w:szCs w:val="32"/>
        </w:rPr>
        <w:t>公司名称（盖章）：</w:t>
      </w:r>
      <w:r>
        <w:rPr>
          <w:rFonts w:ascii="宋体" w:hAnsi="宋体" w:cs="宋体"/>
          <w:spacing w:val="-40"/>
          <w:kern w:val="0"/>
          <w:sz w:val="32"/>
          <w:szCs w:val="32"/>
        </w:rPr>
        <w:t>＿＿＿＿＿＿＿＿＿＿＿＿＿＿＿＿＿</w:t>
      </w:r>
    </w:p>
    <w:p w14:paraId="6FEE91FC" w14:textId="77777777" w:rsidR="00754F50" w:rsidRDefault="00754F50">
      <w:pPr>
        <w:snapToGrid w:val="0"/>
        <w:spacing w:line="360" w:lineRule="auto"/>
        <w:ind w:firstLine="640"/>
        <w:jc w:val="center"/>
        <w:rPr>
          <w:rFonts w:ascii="宋体" w:hAnsi="宋体" w:cs="宋体" w:hint="eastAsia"/>
          <w:kern w:val="0"/>
          <w:sz w:val="32"/>
          <w:szCs w:val="32"/>
        </w:rPr>
      </w:pPr>
    </w:p>
    <w:p w14:paraId="2E636237" w14:textId="77777777" w:rsidR="00754F50" w:rsidRDefault="00754F50">
      <w:pPr>
        <w:snapToGrid w:val="0"/>
        <w:spacing w:line="360" w:lineRule="auto"/>
        <w:ind w:firstLine="640"/>
        <w:rPr>
          <w:rFonts w:ascii="宋体" w:cs="宋体"/>
          <w:kern w:val="0"/>
          <w:sz w:val="32"/>
          <w:szCs w:val="32"/>
          <w:lang w:val="en-GB"/>
        </w:rPr>
      </w:pPr>
    </w:p>
    <w:p w14:paraId="35BBA096" w14:textId="77777777" w:rsidR="00754F50" w:rsidRDefault="00487C03">
      <w:pPr>
        <w:spacing w:line="360" w:lineRule="auto"/>
        <w:ind w:firstLineChars="400" w:firstLine="1280"/>
        <w:rPr>
          <w:rFonts w:ascii="宋体" w:hAnsi="宋体" w:cs="宋体" w:hint="eastAsia"/>
          <w:spacing w:val="-40"/>
          <w:kern w:val="0"/>
          <w:sz w:val="32"/>
          <w:szCs w:val="32"/>
        </w:rPr>
      </w:pPr>
      <w:r>
        <w:rPr>
          <w:rFonts w:hint="eastAsia"/>
          <w:sz w:val="32"/>
          <w:szCs w:val="32"/>
        </w:rPr>
        <w:t>项目（应用）名称：</w:t>
      </w:r>
      <w:r>
        <w:rPr>
          <w:rFonts w:ascii="宋体" w:hAnsi="宋体" w:cs="宋体"/>
          <w:spacing w:val="-40"/>
          <w:kern w:val="0"/>
          <w:sz w:val="32"/>
          <w:szCs w:val="32"/>
        </w:rPr>
        <w:t>＿＿＿＿＿＿＿＿＿＿＿＿＿＿＿＿＿</w:t>
      </w:r>
    </w:p>
    <w:p w14:paraId="7A0C74B4" w14:textId="77777777" w:rsidR="00754F50" w:rsidRDefault="00754F50">
      <w:pPr>
        <w:spacing w:line="360" w:lineRule="auto"/>
        <w:ind w:firstLine="640"/>
        <w:rPr>
          <w:sz w:val="32"/>
          <w:szCs w:val="32"/>
        </w:rPr>
      </w:pPr>
    </w:p>
    <w:p w14:paraId="4AE611E7" w14:textId="77777777" w:rsidR="00754F50" w:rsidRDefault="00754F50">
      <w:pPr>
        <w:spacing w:line="360" w:lineRule="auto"/>
        <w:ind w:firstLine="640"/>
        <w:jc w:val="center"/>
        <w:rPr>
          <w:sz w:val="32"/>
          <w:szCs w:val="32"/>
        </w:rPr>
      </w:pPr>
    </w:p>
    <w:p w14:paraId="7749B623" w14:textId="77777777" w:rsidR="00754F50" w:rsidRDefault="00754F50">
      <w:pPr>
        <w:spacing w:line="360" w:lineRule="auto"/>
        <w:ind w:firstLine="640"/>
        <w:jc w:val="center"/>
        <w:rPr>
          <w:sz w:val="32"/>
          <w:szCs w:val="32"/>
          <w:u w:val="single"/>
        </w:rPr>
      </w:pPr>
    </w:p>
    <w:p w14:paraId="61DD5A25" w14:textId="77777777" w:rsidR="00754F50" w:rsidRDefault="00487C03">
      <w:pPr>
        <w:spacing w:line="360" w:lineRule="auto"/>
        <w:ind w:firstLine="640"/>
        <w:jc w:val="center"/>
        <w:rPr>
          <w:sz w:val="32"/>
          <w:szCs w:val="32"/>
        </w:rPr>
      </w:pPr>
      <w:r>
        <w:rPr>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03D819FB" w14:textId="77777777" w:rsidR="00754F50" w:rsidRDefault="00754F50">
      <w:pPr>
        <w:spacing w:line="360" w:lineRule="auto"/>
        <w:ind w:leftChars="-200" w:left="-420" w:rightChars="-200" w:right="-420" w:firstLineChars="200" w:firstLine="480"/>
        <w:jc w:val="center"/>
        <w:outlineLvl w:val="0"/>
        <w:rPr>
          <w:rFonts w:ascii="宋体" w:hAnsi="宋体" w:cs="宋体" w:hint="eastAsia"/>
          <w:sz w:val="24"/>
        </w:rPr>
        <w:sectPr w:rsidR="00754F50">
          <w:pgSz w:w="11906" w:h="16838"/>
          <w:pgMar w:top="1276" w:right="1418" w:bottom="1247" w:left="1418" w:header="851" w:footer="992" w:gutter="0"/>
          <w:cols w:space="720"/>
          <w:titlePg/>
          <w:docGrid w:linePitch="312"/>
        </w:sectPr>
      </w:pPr>
    </w:p>
    <w:p w14:paraId="1469722D" w14:textId="77777777" w:rsidR="00754F50" w:rsidRDefault="00487C03">
      <w:pPr>
        <w:spacing w:line="540" w:lineRule="exact"/>
        <w:ind w:firstLine="880"/>
        <w:jc w:val="center"/>
        <w:rPr>
          <w:rFonts w:asciiTheme="minorEastAsia" w:hAnsiTheme="minorEastAsia" w:hint="eastAsia"/>
          <w:sz w:val="40"/>
        </w:rPr>
      </w:pPr>
      <w:r>
        <w:rPr>
          <w:rFonts w:asciiTheme="minorEastAsia" w:hAnsiTheme="minorEastAsia" w:hint="eastAsia"/>
          <w:sz w:val="44"/>
          <w:szCs w:val="44"/>
        </w:rPr>
        <w:lastRenderedPageBreak/>
        <w:t>网络与数据安全保密承诺书</w:t>
      </w:r>
    </w:p>
    <w:p w14:paraId="2C4DE078" w14:textId="77777777" w:rsidR="00754F50" w:rsidRDefault="00487C03">
      <w:pPr>
        <w:spacing w:line="540" w:lineRule="exact"/>
        <w:rPr>
          <w:rFonts w:asciiTheme="minorEastAsia" w:hAnsiTheme="minorEastAsia" w:hint="eastAsia"/>
          <w:sz w:val="24"/>
        </w:rPr>
      </w:pPr>
      <w:r>
        <w:rPr>
          <w:rFonts w:asciiTheme="minorEastAsia" w:hAnsiTheme="minorEastAsia" w:hint="eastAsia"/>
          <w:sz w:val="24"/>
          <w:u w:val="single"/>
        </w:rPr>
        <w:t xml:space="preserve">                </w:t>
      </w:r>
      <w:r>
        <w:rPr>
          <w:rFonts w:asciiTheme="minorEastAsia" w:hAnsiTheme="minorEastAsia" w:hint="eastAsia"/>
          <w:sz w:val="24"/>
        </w:rPr>
        <w:t>：</w:t>
      </w:r>
    </w:p>
    <w:p w14:paraId="42A9374E" w14:textId="77777777" w:rsidR="00754F50" w:rsidRDefault="00487C03">
      <w:pPr>
        <w:spacing w:line="540" w:lineRule="exact"/>
        <w:ind w:firstLineChars="200" w:firstLine="480"/>
        <w:rPr>
          <w:rFonts w:asciiTheme="minorEastAsia" w:hAnsiTheme="minorEastAsia" w:hint="eastAsia"/>
          <w:sz w:val="24"/>
        </w:rPr>
      </w:pPr>
      <w:r>
        <w:rPr>
          <w:rFonts w:asciiTheme="minorEastAsia" w:hAnsiTheme="minorEastAsia" w:hint="eastAsia"/>
          <w:sz w:val="24"/>
        </w:rPr>
        <w:t>为保障贵单位网络数据安全及保密工作，为确保我单位开发/运维的_</w:t>
      </w:r>
      <w:r>
        <w:rPr>
          <w:rFonts w:asciiTheme="minorEastAsia" w:hAnsiTheme="minorEastAsia"/>
          <w:sz w:val="24"/>
        </w:rPr>
        <w:t>_______________</w:t>
      </w:r>
      <w:r>
        <w:rPr>
          <w:rFonts w:asciiTheme="minorEastAsia" w:hAnsiTheme="minorEastAsia" w:hint="eastAsia"/>
          <w:sz w:val="24"/>
        </w:rPr>
        <w:t>系统安全稳定运行，我公司郑重承诺遵守本承诺书的有关条款，落实贵单位部署的各项网络安全工作任务，采取包括增加人员和经费投入在内的一切必要手段，确保系统安全运行，如有违反本承诺书条款的行为，本公司承担由此带来的一切民事、行政和刑事责任。</w:t>
      </w:r>
      <w:r>
        <w:rPr>
          <w:rFonts w:asciiTheme="minorEastAsia" w:hAnsiTheme="minorEastAsia"/>
          <w:sz w:val="24"/>
          <w:u w:val="single"/>
        </w:rPr>
        <w:t xml:space="preserve">                </w:t>
      </w:r>
      <w:r>
        <w:rPr>
          <w:rFonts w:asciiTheme="minorEastAsia" w:hAnsiTheme="minorEastAsia" w:hint="eastAsia"/>
          <w:sz w:val="24"/>
        </w:rPr>
        <w:t>为我单位项目负责人，全面负责信息系统管理和网络安全工作，派出骨干技术力量负责项目的开发、运维和保障工作。我单位将把应用系统安全运行情况纳入对上述人员的奖惩考核范围并充分征求贵单位意见。</w:t>
      </w:r>
    </w:p>
    <w:p w14:paraId="70BB91C3" w14:textId="77777777" w:rsidR="00754F50" w:rsidRDefault="00487C03">
      <w:pPr>
        <w:spacing w:line="540" w:lineRule="exact"/>
        <w:ind w:firstLineChars="200" w:firstLine="480"/>
        <w:rPr>
          <w:rFonts w:asciiTheme="minorEastAsia" w:hAnsiTheme="minorEastAsia" w:hint="eastAsia"/>
          <w:sz w:val="24"/>
        </w:rPr>
      </w:pPr>
      <w:r>
        <w:rPr>
          <w:rFonts w:asciiTheme="minorEastAsia" w:hAnsiTheme="minorEastAsia" w:hint="eastAsia"/>
          <w:sz w:val="24"/>
        </w:rPr>
        <w:t>一、严格遵守《中华人民共和国网络安全法》《中华人民共和国数据安全法》</w:t>
      </w:r>
      <w:r>
        <w:rPr>
          <w:rFonts w:asciiTheme="minorEastAsia" w:hAnsiTheme="minorEastAsia" w:cs="仿宋_GB2312" w:hint="eastAsia"/>
          <w:sz w:val="24"/>
        </w:rPr>
        <w:t>《中华人民共和国个人信息保护法》</w:t>
      </w:r>
      <w:r>
        <w:rPr>
          <w:rFonts w:asciiTheme="minorEastAsia" w:hAnsiTheme="minorEastAsia" w:hint="eastAsia"/>
          <w:sz w:val="24"/>
        </w:rPr>
        <w:t>《中华人民共和国保守国家秘密法》《中华人民共和国计算机信息系统安全保护条例》《浙江省公共数据条例》《浙江省信息技术服务外包网络安全管理办法》《杭州市公共数据安全管理暂行办法》等相关法律法规和贵局规章制度。</w:t>
      </w:r>
    </w:p>
    <w:p w14:paraId="66D3CB4A" w14:textId="77777777" w:rsidR="00754F50" w:rsidRDefault="00487C03">
      <w:pPr>
        <w:spacing w:line="540" w:lineRule="exact"/>
        <w:ind w:firstLineChars="200" w:firstLine="480"/>
        <w:rPr>
          <w:rFonts w:asciiTheme="minorEastAsia" w:hAnsiTheme="minorEastAsia" w:hint="eastAsia"/>
          <w:sz w:val="24"/>
        </w:rPr>
      </w:pPr>
      <w:r>
        <w:rPr>
          <w:rFonts w:asciiTheme="minorEastAsia" w:hAnsiTheme="minorEastAsia" w:hint="eastAsia"/>
          <w:sz w:val="24"/>
        </w:rPr>
        <w:t>二、健全网络数据安全管理制度和落实安全保护技术措施，保证派遣符合网络数据安全与保密要求的人员参加我公司承担的项目，并承担法律上的担保责任。</w:t>
      </w:r>
    </w:p>
    <w:p w14:paraId="662AD3FC" w14:textId="77777777" w:rsidR="00754F50" w:rsidRDefault="00487C03">
      <w:pPr>
        <w:spacing w:line="540" w:lineRule="exact"/>
        <w:ind w:firstLineChars="200" w:firstLine="480"/>
        <w:rPr>
          <w:rFonts w:asciiTheme="minorEastAsia" w:hAnsiTheme="minorEastAsia" w:hint="eastAsia"/>
          <w:sz w:val="24"/>
        </w:rPr>
      </w:pPr>
      <w:r>
        <w:rPr>
          <w:rFonts w:asciiTheme="minorEastAsia" w:hAnsiTheme="minorEastAsia" w:hint="eastAsia"/>
          <w:sz w:val="24"/>
        </w:rPr>
        <w:t>三、不从事任何危害网络安全的活动，包括但不限于：</w:t>
      </w:r>
    </w:p>
    <w:p w14:paraId="14135F4A" w14:textId="77777777" w:rsidR="00754F50" w:rsidRDefault="00487C03">
      <w:pPr>
        <w:spacing w:line="540" w:lineRule="exact"/>
        <w:ind w:firstLineChars="200" w:firstLine="480"/>
        <w:rPr>
          <w:rFonts w:asciiTheme="minorEastAsia" w:hAnsiTheme="minorEastAsia" w:hint="eastAsia"/>
          <w:sz w:val="24"/>
        </w:rPr>
      </w:pPr>
      <w:r>
        <w:rPr>
          <w:rFonts w:asciiTheme="minorEastAsia" w:hAnsiTheme="minorEastAsia" w:hint="eastAsia"/>
          <w:sz w:val="24"/>
        </w:rPr>
        <w:t>1、未经允许，进入信息系统或者使用网络资源的；</w:t>
      </w:r>
    </w:p>
    <w:p w14:paraId="463B4D35" w14:textId="77777777" w:rsidR="00754F50" w:rsidRDefault="00487C03">
      <w:pPr>
        <w:spacing w:line="540" w:lineRule="exact"/>
        <w:ind w:firstLineChars="200" w:firstLine="480"/>
        <w:rPr>
          <w:rFonts w:asciiTheme="minorEastAsia" w:hAnsiTheme="minorEastAsia" w:hint="eastAsia"/>
          <w:sz w:val="24"/>
        </w:rPr>
      </w:pPr>
      <w:r>
        <w:rPr>
          <w:rFonts w:asciiTheme="minorEastAsia" w:hAnsiTheme="minorEastAsia" w:hint="eastAsia"/>
          <w:sz w:val="24"/>
        </w:rPr>
        <w:t>2、未经允许，对信息系统进行删除、修改或者增加的；</w:t>
      </w:r>
    </w:p>
    <w:p w14:paraId="6C0DD45A" w14:textId="77777777" w:rsidR="00754F50" w:rsidRDefault="00487C03">
      <w:pPr>
        <w:spacing w:line="540" w:lineRule="exact"/>
        <w:ind w:firstLineChars="200" w:firstLine="480"/>
        <w:rPr>
          <w:rFonts w:asciiTheme="minorEastAsia" w:hAnsiTheme="minorEastAsia" w:hint="eastAsia"/>
          <w:sz w:val="24"/>
        </w:rPr>
      </w:pPr>
      <w:r>
        <w:rPr>
          <w:rFonts w:asciiTheme="minorEastAsia" w:hAnsiTheme="minorEastAsia" w:hint="eastAsia"/>
          <w:sz w:val="24"/>
        </w:rPr>
        <w:t>3、未经允许，对信息系统中存储或者传输的数据进行删除、修改、增加或者复制的；</w:t>
      </w:r>
    </w:p>
    <w:p w14:paraId="69986253" w14:textId="77777777" w:rsidR="00754F50" w:rsidRDefault="00487C03">
      <w:pPr>
        <w:spacing w:line="540" w:lineRule="exact"/>
        <w:ind w:firstLineChars="200" w:firstLine="480"/>
        <w:rPr>
          <w:rFonts w:asciiTheme="minorEastAsia" w:hAnsiTheme="minorEastAsia" w:hint="eastAsia"/>
          <w:sz w:val="24"/>
        </w:rPr>
      </w:pPr>
      <w:r>
        <w:rPr>
          <w:rFonts w:asciiTheme="minorEastAsia" w:hAnsiTheme="minorEastAsia" w:hint="eastAsia"/>
          <w:sz w:val="24"/>
        </w:rPr>
        <w:t>4、未经允许，将有关数据、资料提供泄露给第三方或用于其他商业目的；</w:t>
      </w:r>
    </w:p>
    <w:p w14:paraId="1600FE12" w14:textId="77777777" w:rsidR="00754F50" w:rsidRDefault="00487C03">
      <w:pPr>
        <w:spacing w:line="540" w:lineRule="exact"/>
        <w:ind w:firstLineChars="200" w:firstLine="480"/>
        <w:rPr>
          <w:rFonts w:asciiTheme="minorEastAsia" w:hAnsiTheme="minorEastAsia" w:hint="eastAsia"/>
          <w:sz w:val="24"/>
        </w:rPr>
      </w:pPr>
      <w:r>
        <w:rPr>
          <w:rFonts w:asciiTheme="minorEastAsia" w:hAnsiTheme="minorEastAsia" w:hint="eastAsia"/>
          <w:sz w:val="24"/>
        </w:rPr>
        <w:t>5、故意制作、传播计算机病毒等破坏性程序的；</w:t>
      </w:r>
    </w:p>
    <w:p w14:paraId="3F1FABF1" w14:textId="77777777" w:rsidR="00754F50" w:rsidRDefault="00487C03">
      <w:pPr>
        <w:spacing w:line="540" w:lineRule="exact"/>
        <w:ind w:firstLineChars="200" w:firstLine="480"/>
        <w:rPr>
          <w:rFonts w:asciiTheme="minorEastAsia" w:hAnsiTheme="minorEastAsia" w:hint="eastAsia"/>
          <w:sz w:val="24"/>
        </w:rPr>
      </w:pPr>
      <w:r>
        <w:rPr>
          <w:rFonts w:asciiTheme="minorEastAsia" w:hAnsiTheme="minorEastAsia" w:hint="eastAsia"/>
          <w:sz w:val="24"/>
        </w:rPr>
        <w:t>6、法律法规禁止的其他危害网络数据安全的。</w:t>
      </w:r>
    </w:p>
    <w:p w14:paraId="3D140741" w14:textId="77777777" w:rsidR="00754F50" w:rsidRDefault="00487C03">
      <w:pPr>
        <w:spacing w:line="540" w:lineRule="exact"/>
        <w:ind w:firstLineChars="200" w:firstLine="480"/>
        <w:rPr>
          <w:rFonts w:asciiTheme="minorEastAsia" w:hAnsiTheme="minorEastAsia" w:hint="eastAsia"/>
          <w:sz w:val="24"/>
        </w:rPr>
      </w:pPr>
      <w:r>
        <w:rPr>
          <w:rFonts w:asciiTheme="minorEastAsia" w:hAnsiTheme="minorEastAsia" w:hint="eastAsia"/>
          <w:sz w:val="24"/>
        </w:rPr>
        <w:t>四、当发生重大网络数据安全事故时，立即报告贵单位，保留原始记录，积极配合贵单位做好安全事件的处置及调查工作，并采取相应措施，及时排除信息安全隐患，修</w:t>
      </w:r>
      <w:r>
        <w:rPr>
          <w:rFonts w:asciiTheme="minorEastAsia" w:hAnsiTheme="minorEastAsia" w:hint="eastAsia"/>
          <w:sz w:val="24"/>
        </w:rPr>
        <w:lastRenderedPageBreak/>
        <w:t>复漏洞。</w:t>
      </w:r>
    </w:p>
    <w:p w14:paraId="44672620" w14:textId="77777777" w:rsidR="00754F50" w:rsidRDefault="00487C03">
      <w:pPr>
        <w:spacing w:line="540" w:lineRule="exact"/>
        <w:ind w:firstLineChars="200" w:firstLine="480"/>
        <w:rPr>
          <w:rFonts w:asciiTheme="minorEastAsia" w:hAnsiTheme="minorEastAsia" w:hint="eastAsia"/>
          <w:sz w:val="24"/>
        </w:rPr>
      </w:pPr>
      <w:r>
        <w:rPr>
          <w:rFonts w:asciiTheme="minorEastAsia" w:hAnsiTheme="minorEastAsia" w:hint="eastAsia"/>
          <w:sz w:val="24"/>
        </w:rPr>
        <w:t>五、严格按照要求，不对项目中的云资源私开端口，不利用项目资源、硬件资源等进行与项目无关的工作，不得将政务网和互联网私自打通。</w:t>
      </w:r>
    </w:p>
    <w:p w14:paraId="442E677A" w14:textId="77777777" w:rsidR="00754F50" w:rsidRDefault="00487C03">
      <w:pPr>
        <w:spacing w:line="540" w:lineRule="exact"/>
        <w:ind w:firstLineChars="200" w:firstLine="480"/>
        <w:rPr>
          <w:rFonts w:asciiTheme="minorEastAsia" w:hAnsiTheme="minorEastAsia" w:hint="eastAsia"/>
          <w:sz w:val="24"/>
        </w:rPr>
      </w:pPr>
      <w:r>
        <w:rPr>
          <w:rFonts w:asciiTheme="minorEastAsia" w:hAnsiTheme="minorEastAsia" w:hint="eastAsia"/>
          <w:sz w:val="24"/>
        </w:rPr>
        <w:t>六、严格按照要求使用、处理、交换、共享数据资源。做好数据落地相应的数据保护工作，严格执行数据安全技术标准和安全管理措施，避免相关数据出现泄露、窃取、篡改的风险。</w:t>
      </w:r>
    </w:p>
    <w:p w14:paraId="43448298" w14:textId="77777777" w:rsidR="00754F50" w:rsidRDefault="00487C03">
      <w:pPr>
        <w:spacing w:line="540" w:lineRule="exact"/>
        <w:ind w:firstLineChars="200" w:firstLine="480"/>
        <w:rPr>
          <w:rFonts w:asciiTheme="minorEastAsia" w:hAnsiTheme="minorEastAsia" w:hint="eastAsia"/>
          <w:sz w:val="24"/>
        </w:rPr>
      </w:pPr>
      <w:r>
        <w:rPr>
          <w:rFonts w:asciiTheme="minorEastAsia" w:hAnsiTheme="minorEastAsia" w:hint="eastAsia"/>
          <w:sz w:val="24"/>
        </w:rPr>
        <w:t>七、认真组织开展各项数据处理活动，查找项目中涉及的数据安全隐患和漏洞，对薄弱环节和潜在威胁采取有力措施进行整改，避免和消除数据安全风险，履行数据安全保护义务。</w:t>
      </w:r>
    </w:p>
    <w:p w14:paraId="3652E1CD" w14:textId="77777777" w:rsidR="00754F50" w:rsidRDefault="00487C03">
      <w:pPr>
        <w:spacing w:line="540" w:lineRule="exact"/>
        <w:ind w:firstLineChars="200" w:firstLine="480"/>
        <w:rPr>
          <w:rFonts w:asciiTheme="minorEastAsia" w:hAnsiTheme="minorEastAsia" w:hint="eastAsia"/>
          <w:sz w:val="24"/>
        </w:rPr>
      </w:pPr>
      <w:r>
        <w:rPr>
          <w:rFonts w:asciiTheme="minorEastAsia" w:hAnsiTheme="minorEastAsia" w:hint="eastAsia"/>
          <w:sz w:val="24"/>
        </w:rPr>
        <w:t>八、未经允许，不得将设备、存储介质等带出工作场所，不得擅自将个人、驻场单位或者其他单位的计算机、信息设备、存储介质等带入中国共产党杭州市滨江区纪律检查委员会或者接入相关系统。</w:t>
      </w:r>
    </w:p>
    <w:p w14:paraId="24AD547C" w14:textId="77777777" w:rsidR="00754F50" w:rsidRDefault="00487C03">
      <w:pPr>
        <w:spacing w:line="540" w:lineRule="exact"/>
        <w:ind w:firstLineChars="200" w:firstLine="480"/>
        <w:rPr>
          <w:rFonts w:asciiTheme="minorEastAsia" w:hAnsiTheme="minorEastAsia" w:hint="eastAsia"/>
          <w:sz w:val="24"/>
        </w:rPr>
      </w:pPr>
      <w:r>
        <w:rPr>
          <w:rFonts w:asciiTheme="minorEastAsia" w:hAnsiTheme="minorEastAsia" w:hint="eastAsia"/>
          <w:sz w:val="24"/>
        </w:rPr>
        <w:t>九、未经允许，不擅自将项目中涉及的数据拷贝、转移出指定数据区域外进行开发、调试等</w:t>
      </w:r>
    </w:p>
    <w:p w14:paraId="288ED8D0" w14:textId="77777777" w:rsidR="00754F50" w:rsidRDefault="00487C03">
      <w:pPr>
        <w:spacing w:line="540" w:lineRule="exact"/>
        <w:ind w:firstLineChars="200" w:firstLine="480"/>
        <w:rPr>
          <w:rFonts w:asciiTheme="minorEastAsia" w:hAnsiTheme="minorEastAsia" w:hint="eastAsia"/>
          <w:sz w:val="24"/>
        </w:rPr>
      </w:pPr>
      <w:r>
        <w:rPr>
          <w:rFonts w:asciiTheme="minorEastAsia" w:hAnsiTheme="minorEastAsia" w:hint="eastAsia"/>
          <w:sz w:val="24"/>
        </w:rPr>
        <w:t>十、严格按照要求对项目工作人员进行背景审查，确保人员信息的真实性、岗位的安全性。</w:t>
      </w:r>
    </w:p>
    <w:p w14:paraId="0B206D25" w14:textId="77777777" w:rsidR="00754F50" w:rsidRDefault="00487C03">
      <w:pPr>
        <w:spacing w:line="540" w:lineRule="exact"/>
        <w:ind w:firstLineChars="200" w:firstLine="480"/>
        <w:rPr>
          <w:rFonts w:asciiTheme="minorEastAsia" w:hAnsiTheme="minorEastAsia" w:hint="eastAsia"/>
          <w:sz w:val="24"/>
        </w:rPr>
      </w:pPr>
      <w:r>
        <w:rPr>
          <w:rFonts w:asciiTheme="minorEastAsia" w:hAnsiTheme="minorEastAsia" w:hint="eastAsia"/>
          <w:sz w:val="24"/>
        </w:rPr>
        <w:t>十一、项目工作人员发生变更或离岗（职）的，须向其提示信息的保密性和应承担的义务，确保上述人员承担保密责任的程度不低于本承诺书规定的程度。</w:t>
      </w:r>
    </w:p>
    <w:p w14:paraId="7607E627" w14:textId="77777777" w:rsidR="00754F50" w:rsidRDefault="00487C03">
      <w:pPr>
        <w:spacing w:line="560" w:lineRule="exact"/>
        <w:ind w:firstLineChars="200" w:firstLine="480"/>
        <w:rPr>
          <w:rFonts w:asciiTheme="minorEastAsia" w:hAnsiTheme="minorEastAsia" w:hint="eastAsia"/>
          <w:sz w:val="24"/>
        </w:rPr>
      </w:pPr>
      <w:r>
        <w:rPr>
          <w:rFonts w:asciiTheme="minorEastAsia" w:hAnsiTheme="minorEastAsia" w:hint="eastAsia"/>
          <w:sz w:val="24"/>
        </w:rPr>
        <w:t xml:space="preserve">十二、本单位已对该项目暴露在互联网上的系统测试账号、配置文件、系统数据、测试环境、试运行环境、密码记录、源代码（包括 </w:t>
      </w:r>
      <w:proofErr w:type="spellStart"/>
      <w:r>
        <w:rPr>
          <w:rFonts w:asciiTheme="minorEastAsia" w:hAnsiTheme="minorEastAsia" w:hint="eastAsia"/>
          <w:sz w:val="24"/>
        </w:rPr>
        <w:t>github</w:t>
      </w:r>
      <w:proofErr w:type="spellEnd"/>
      <w:r>
        <w:rPr>
          <w:rFonts w:asciiTheme="minorEastAsia" w:hAnsiTheme="minorEastAsia" w:hint="eastAsia"/>
          <w:sz w:val="24"/>
        </w:rPr>
        <w:t>、</w:t>
      </w:r>
      <w:proofErr w:type="spellStart"/>
      <w:r>
        <w:rPr>
          <w:rFonts w:asciiTheme="minorEastAsia" w:hAnsiTheme="minorEastAsia" w:hint="eastAsia"/>
          <w:sz w:val="24"/>
        </w:rPr>
        <w:t>gitlab</w:t>
      </w:r>
      <w:proofErr w:type="spellEnd"/>
      <w:r>
        <w:rPr>
          <w:rFonts w:asciiTheme="minorEastAsia" w:hAnsiTheme="minorEastAsia" w:hint="eastAsia"/>
          <w:sz w:val="24"/>
        </w:rPr>
        <w:t xml:space="preserve"> 等）、弱口令、技术方案等与项目安全运行无关的信息进行了清理。后续也将对上述信息进行有效管理。</w:t>
      </w:r>
    </w:p>
    <w:p w14:paraId="28154B79" w14:textId="77777777" w:rsidR="00754F50" w:rsidRDefault="00487C03">
      <w:pPr>
        <w:spacing w:line="540" w:lineRule="exact"/>
        <w:ind w:firstLineChars="200" w:firstLine="480"/>
        <w:rPr>
          <w:rFonts w:asciiTheme="minorEastAsia" w:hAnsiTheme="minorEastAsia" w:cs="仿宋_GB2312" w:hint="eastAsia"/>
          <w:sz w:val="24"/>
        </w:rPr>
      </w:pPr>
      <w:r>
        <w:rPr>
          <w:rFonts w:asciiTheme="minorEastAsia" w:hAnsiTheme="minorEastAsia" w:cs="仿宋_GB2312" w:hint="eastAsia"/>
          <w:sz w:val="24"/>
        </w:rPr>
        <w:t>十三、本单位及项目人员遵守数据开发“十不准”行为，未经授权允许，不绕过堡垒机访问数据库、不通过跳板机访问数据库、不通过业务服务器访问数据库、不绕过实名认证访问数据库、不增加、删除、修改、查询、导出数据、不准将生产数据直接用于测试。</w:t>
      </w:r>
    </w:p>
    <w:p w14:paraId="53FD2A9C" w14:textId="77777777" w:rsidR="00754F50" w:rsidRDefault="00487C03">
      <w:pPr>
        <w:spacing w:line="540" w:lineRule="exact"/>
        <w:ind w:firstLineChars="200" w:firstLine="480"/>
        <w:rPr>
          <w:rFonts w:asciiTheme="minorEastAsia" w:hAnsiTheme="minorEastAsia" w:cs="仿宋_GB2312" w:hint="eastAsia"/>
          <w:sz w:val="24"/>
        </w:rPr>
      </w:pPr>
      <w:r>
        <w:rPr>
          <w:rFonts w:asciiTheme="minorEastAsia" w:hAnsiTheme="minorEastAsia" w:cs="仿宋_GB2312" w:hint="eastAsia"/>
          <w:sz w:val="24"/>
        </w:rPr>
        <w:lastRenderedPageBreak/>
        <w:t>十四、本单位及项目人员遵守平台运维“十不准”行为，未经审批允许，不创建、删除用户、不修改用户权限、不新增白名单、不调整安全策略、不开通0.0.0.0全通的安全策略、不封装接口、不违规访问数据库、不违规导出用户数据、不关闭日志服务、删除日志。</w:t>
      </w:r>
    </w:p>
    <w:p w14:paraId="325891B7" w14:textId="77777777" w:rsidR="00754F50" w:rsidRDefault="00487C03">
      <w:pPr>
        <w:spacing w:line="540" w:lineRule="exact"/>
        <w:ind w:firstLineChars="200" w:firstLine="480"/>
        <w:rPr>
          <w:rFonts w:asciiTheme="minorEastAsia" w:hAnsiTheme="minorEastAsia" w:hint="eastAsia"/>
          <w:sz w:val="24"/>
        </w:rPr>
      </w:pPr>
      <w:r>
        <w:rPr>
          <w:rFonts w:asciiTheme="minorEastAsia" w:hAnsiTheme="minorEastAsia" w:cs="仿宋_GB2312" w:hint="eastAsia"/>
          <w:sz w:val="24"/>
        </w:rPr>
        <w:t>十五、本单位及项目人员遵守用户“十不准”行为，不将API接口违规二次封装、不将API接口违规映射至互联网、不通过API接口超范围调用数据、不将申请的API接口违规用于其他业务场景、不将API接口数据批量抽取保存本地、不申请接口长期未使用、不将正式接口用于测试业务、不将批量数据原表导出、不超范围导出批量数据、未授权不更改导出表字段。</w:t>
      </w:r>
    </w:p>
    <w:p w14:paraId="0ADAFAAB" w14:textId="77777777" w:rsidR="00754F50" w:rsidRDefault="00487C03">
      <w:pPr>
        <w:spacing w:line="560" w:lineRule="exact"/>
        <w:ind w:firstLineChars="200" w:firstLine="480"/>
        <w:rPr>
          <w:rFonts w:asciiTheme="minorEastAsia" w:hAnsiTheme="minorEastAsia" w:hint="eastAsia"/>
          <w:sz w:val="24"/>
        </w:rPr>
      </w:pPr>
      <w:r>
        <w:rPr>
          <w:rFonts w:asciiTheme="minorEastAsia" w:hAnsiTheme="minorEastAsia" w:hint="eastAsia"/>
          <w:sz w:val="24"/>
        </w:rPr>
        <w:t>十六、本单位按照国家法律法规和技术标准加强网络安全技术防护，确保自身和相关供应链的网络安全，积极配合贵单位和国家涉网监管部门组织的检查、检测等工作。与贵单位官方网络安全服务合作伙伴做好技术对接，确保重要网络安全态势信息互联互通。按照最小化原则管理相关权限、信息和数据，对重要信息系统原则上采用双因子认证进行身份认证和授权访问。做好日常监测、技术巡检等工作，及时修复高危漏洞、关闭高危端口，配备防范页面篡改、黑客攻击、病毒入侵、系统故障、数据泄露等情况的技术力量，确保系统安全稳定运行。制定应急预案，并定期开展应急演练，当发生网络安全事件时，应于24小时内向贵单位书面反馈突发网络安全和数据安全事件处置情况。留存系统日志、应用日志和行为审计日志等直至项目结束，确保网络访问行为可记录、可追溯。系统运行结束后按照贵单位的要求处置相关数据，确保系统安全关停。</w:t>
      </w:r>
    </w:p>
    <w:p w14:paraId="0DCF15CA" w14:textId="77777777" w:rsidR="00754F50" w:rsidRDefault="00754F50">
      <w:pPr>
        <w:spacing w:line="540" w:lineRule="exact"/>
        <w:rPr>
          <w:rFonts w:asciiTheme="minorEastAsia" w:hAnsiTheme="minorEastAsia" w:hint="eastAsia"/>
          <w:sz w:val="24"/>
        </w:rPr>
      </w:pPr>
    </w:p>
    <w:p w14:paraId="5C83AB8A" w14:textId="77777777" w:rsidR="00754F50" w:rsidRDefault="00487C03">
      <w:pPr>
        <w:spacing w:line="360" w:lineRule="auto"/>
        <w:rPr>
          <w:rFonts w:asciiTheme="minorEastAsia" w:hAnsiTheme="minorEastAsia" w:hint="eastAsia"/>
          <w:sz w:val="24"/>
        </w:rPr>
      </w:pPr>
      <w:r>
        <w:rPr>
          <w:rFonts w:asciiTheme="minorEastAsia" w:hAnsiTheme="minorEastAsia" w:hint="eastAsia"/>
          <w:sz w:val="24"/>
        </w:rPr>
        <w:t>公司名称（盖章）：                统一社会信用代码：</w:t>
      </w:r>
    </w:p>
    <w:p w14:paraId="4258C013" w14:textId="77777777" w:rsidR="00754F50" w:rsidRDefault="00754F50">
      <w:pPr>
        <w:spacing w:line="360" w:lineRule="auto"/>
        <w:ind w:firstLineChars="200" w:firstLine="480"/>
        <w:rPr>
          <w:rFonts w:asciiTheme="minorEastAsia" w:hAnsiTheme="minorEastAsia" w:hint="eastAsia"/>
          <w:sz w:val="24"/>
        </w:rPr>
      </w:pPr>
    </w:p>
    <w:p w14:paraId="61CD64CE" w14:textId="77777777" w:rsidR="00754F50" w:rsidRDefault="00487C03">
      <w:pPr>
        <w:spacing w:line="360" w:lineRule="auto"/>
        <w:rPr>
          <w:rFonts w:asciiTheme="minorEastAsia" w:hAnsiTheme="minorEastAsia" w:hint="eastAsia"/>
          <w:sz w:val="24"/>
        </w:rPr>
      </w:pPr>
      <w:r>
        <w:rPr>
          <w:rFonts w:asciiTheme="minorEastAsia" w:hAnsiTheme="minorEastAsia" w:hint="eastAsia"/>
          <w:sz w:val="24"/>
        </w:rPr>
        <w:t xml:space="preserve">法定（授权）代表人签字：          日 期：            </w:t>
      </w:r>
    </w:p>
    <w:p w14:paraId="1FA10CC1" w14:textId="77777777" w:rsidR="00754F50" w:rsidRDefault="00487C03">
      <w:pPr>
        <w:spacing w:line="360" w:lineRule="auto"/>
        <w:ind w:leftChars="-200" w:left="-420" w:rightChars="-200" w:right="-420" w:firstLineChars="200" w:firstLine="480"/>
        <w:jc w:val="center"/>
        <w:outlineLvl w:val="0"/>
        <w:rPr>
          <w:rFonts w:asciiTheme="minorEastAsia" w:hAnsiTheme="minorEastAsia" w:hint="eastAsia"/>
          <w:sz w:val="24"/>
        </w:rPr>
      </w:pPr>
      <w:r>
        <w:rPr>
          <w:rFonts w:asciiTheme="minorEastAsia" w:hAnsiTheme="minorEastAsia" w:hint="eastAsia"/>
          <w:sz w:val="24"/>
        </w:rPr>
        <w:t>（本承诺书一式两份，由建设单位和承诺公司各执一份）</w:t>
      </w:r>
    </w:p>
    <w:p w14:paraId="0072FA65" w14:textId="77777777" w:rsidR="00754F50" w:rsidRDefault="00754F50">
      <w:pPr>
        <w:wordWrap w:val="0"/>
        <w:ind w:firstLine="560"/>
        <w:jc w:val="right"/>
        <w:rPr>
          <w:sz w:val="28"/>
          <w:szCs w:val="28"/>
        </w:rPr>
      </w:pPr>
    </w:p>
    <w:p w14:paraId="55FCA398" w14:textId="77777777" w:rsidR="00754F50" w:rsidRDefault="00754F50">
      <w:pPr>
        <w:rPr>
          <w:sz w:val="24"/>
        </w:rPr>
      </w:pPr>
    </w:p>
    <w:p w14:paraId="581CF32F" w14:textId="77777777" w:rsidR="00754F50" w:rsidRDefault="00754F50">
      <w:pPr>
        <w:rPr>
          <w:sz w:val="24"/>
        </w:rPr>
      </w:pPr>
    </w:p>
    <w:p w14:paraId="69AA25C4" w14:textId="77777777" w:rsidR="00754F50" w:rsidRDefault="00487C03">
      <w:pPr>
        <w:rPr>
          <w:sz w:val="24"/>
        </w:rPr>
      </w:pPr>
      <w:r>
        <w:rPr>
          <w:rFonts w:hint="eastAsia"/>
          <w:sz w:val="24"/>
        </w:rPr>
        <w:lastRenderedPageBreak/>
        <w:t>编号：</w:t>
      </w:r>
      <w:r>
        <w:rPr>
          <w:rFonts w:hint="eastAsia"/>
          <w:sz w:val="24"/>
        </w:rPr>
        <w:t xml:space="preserve">            </w:t>
      </w:r>
    </w:p>
    <w:p w14:paraId="3F77CC49" w14:textId="77777777" w:rsidR="00754F50" w:rsidRDefault="00754F50">
      <w:pPr>
        <w:ind w:firstLine="560"/>
        <w:jc w:val="right"/>
        <w:rPr>
          <w:rFonts w:asciiTheme="minorEastAsia" w:hAnsiTheme="minorEastAsia" w:hint="eastAsia"/>
          <w:sz w:val="28"/>
          <w:szCs w:val="28"/>
        </w:rPr>
      </w:pPr>
    </w:p>
    <w:p w14:paraId="71E4DE90" w14:textId="77777777" w:rsidR="00754F50" w:rsidRDefault="00754F50">
      <w:pPr>
        <w:ind w:firstLine="1440"/>
        <w:jc w:val="center"/>
        <w:rPr>
          <w:rFonts w:asciiTheme="minorEastAsia" w:hAnsiTheme="minorEastAsia" w:hint="eastAsia"/>
          <w:sz w:val="72"/>
          <w:szCs w:val="72"/>
        </w:rPr>
      </w:pPr>
    </w:p>
    <w:p w14:paraId="743B368A" w14:textId="77777777" w:rsidR="00754F50" w:rsidRDefault="00487C03">
      <w:pPr>
        <w:jc w:val="center"/>
        <w:rPr>
          <w:rFonts w:asciiTheme="minorEastAsia" w:hAnsiTheme="minorEastAsia" w:hint="eastAsia"/>
          <w:sz w:val="72"/>
          <w:szCs w:val="72"/>
        </w:rPr>
      </w:pPr>
      <w:r>
        <w:rPr>
          <w:rFonts w:asciiTheme="minorEastAsia" w:hAnsiTheme="minorEastAsia" w:hint="eastAsia"/>
          <w:sz w:val="72"/>
          <w:szCs w:val="72"/>
        </w:rPr>
        <w:t>网络与数据安全保密承诺书</w:t>
      </w:r>
    </w:p>
    <w:p w14:paraId="1EA852A2" w14:textId="77777777" w:rsidR="00754F50" w:rsidRDefault="00754F50">
      <w:pPr>
        <w:ind w:firstLine="480"/>
        <w:rPr>
          <w:rFonts w:asciiTheme="minorEastAsia" w:hAnsiTheme="minorEastAsia" w:hint="eastAsia"/>
        </w:rPr>
      </w:pPr>
    </w:p>
    <w:p w14:paraId="3A76C620" w14:textId="77777777" w:rsidR="00754F50" w:rsidRDefault="00754F50">
      <w:pPr>
        <w:ind w:firstLine="480"/>
        <w:rPr>
          <w:rFonts w:asciiTheme="minorEastAsia" w:hAnsiTheme="minorEastAsia" w:hint="eastAsia"/>
        </w:rPr>
      </w:pPr>
    </w:p>
    <w:p w14:paraId="799B9915" w14:textId="77777777" w:rsidR="00754F50" w:rsidRDefault="00754F50">
      <w:pPr>
        <w:ind w:firstLine="480"/>
        <w:rPr>
          <w:rFonts w:asciiTheme="minorEastAsia" w:hAnsiTheme="minorEastAsia" w:hint="eastAsia"/>
        </w:rPr>
      </w:pPr>
    </w:p>
    <w:p w14:paraId="614CA433" w14:textId="77777777" w:rsidR="00754F50" w:rsidRDefault="00754F50">
      <w:pPr>
        <w:ind w:firstLine="480"/>
        <w:rPr>
          <w:rFonts w:asciiTheme="minorEastAsia" w:hAnsiTheme="minorEastAsia" w:hint="eastAsia"/>
        </w:rPr>
      </w:pPr>
    </w:p>
    <w:p w14:paraId="5444362E" w14:textId="77777777" w:rsidR="00754F50" w:rsidRDefault="00754F50">
      <w:pPr>
        <w:ind w:firstLine="480"/>
        <w:rPr>
          <w:rFonts w:asciiTheme="minorEastAsia" w:hAnsiTheme="minorEastAsia" w:hint="eastAsia"/>
        </w:rPr>
      </w:pPr>
    </w:p>
    <w:p w14:paraId="57DF7400" w14:textId="77777777" w:rsidR="00754F50" w:rsidRDefault="00754F50">
      <w:pPr>
        <w:ind w:firstLine="480"/>
        <w:rPr>
          <w:rFonts w:asciiTheme="minorEastAsia" w:hAnsiTheme="minorEastAsia" w:hint="eastAsia"/>
        </w:rPr>
      </w:pPr>
    </w:p>
    <w:p w14:paraId="3272166B" w14:textId="77777777" w:rsidR="00754F50" w:rsidRDefault="00487C03">
      <w:pPr>
        <w:snapToGrid w:val="0"/>
        <w:spacing w:line="360" w:lineRule="auto"/>
        <w:ind w:firstLineChars="600" w:firstLine="1920"/>
        <w:rPr>
          <w:rFonts w:asciiTheme="minorEastAsia" w:hAnsiTheme="minorEastAsia" w:cs="宋体" w:hint="eastAsia"/>
          <w:spacing w:val="-40"/>
          <w:kern w:val="0"/>
          <w:sz w:val="28"/>
        </w:rPr>
      </w:pPr>
      <w:r>
        <w:rPr>
          <w:rFonts w:asciiTheme="minorEastAsia" w:hAnsiTheme="minorEastAsia" w:hint="eastAsia"/>
          <w:sz w:val="32"/>
          <w:szCs w:val="28"/>
        </w:rPr>
        <w:t>公司名称（盖章）：</w:t>
      </w:r>
      <w:r>
        <w:rPr>
          <w:rFonts w:asciiTheme="minorEastAsia" w:hAnsiTheme="minorEastAsia" w:cs="宋体"/>
          <w:spacing w:val="-40"/>
          <w:kern w:val="0"/>
          <w:sz w:val="28"/>
        </w:rPr>
        <w:t>＿＿＿＿＿＿＿＿＿＿＿＿＿＿＿＿＿</w:t>
      </w:r>
    </w:p>
    <w:p w14:paraId="5DD2C85B" w14:textId="77777777" w:rsidR="00754F50" w:rsidRDefault="00754F50">
      <w:pPr>
        <w:snapToGrid w:val="0"/>
        <w:spacing w:line="360" w:lineRule="auto"/>
        <w:ind w:firstLine="560"/>
        <w:jc w:val="center"/>
        <w:rPr>
          <w:rFonts w:asciiTheme="minorEastAsia" w:hAnsiTheme="minorEastAsia" w:cs="宋体" w:hint="eastAsia"/>
          <w:kern w:val="0"/>
          <w:sz w:val="28"/>
        </w:rPr>
      </w:pPr>
    </w:p>
    <w:p w14:paraId="7A5D41D1" w14:textId="77777777" w:rsidR="00754F50" w:rsidRDefault="00487C03">
      <w:pPr>
        <w:snapToGrid w:val="0"/>
        <w:spacing w:line="360" w:lineRule="auto"/>
        <w:ind w:firstLine="640"/>
        <w:jc w:val="center"/>
        <w:rPr>
          <w:rFonts w:asciiTheme="minorEastAsia" w:hAnsiTheme="minorEastAsia" w:cs="宋体" w:hint="eastAsia"/>
          <w:spacing w:val="-40"/>
          <w:kern w:val="0"/>
          <w:sz w:val="28"/>
        </w:rPr>
      </w:pPr>
      <w:r>
        <w:rPr>
          <w:rFonts w:asciiTheme="minorEastAsia" w:hAnsiTheme="minorEastAsia" w:hint="eastAsia"/>
          <w:sz w:val="32"/>
          <w:szCs w:val="28"/>
        </w:rPr>
        <w:t>姓          名：</w:t>
      </w:r>
      <w:r>
        <w:rPr>
          <w:rFonts w:asciiTheme="minorEastAsia" w:hAnsiTheme="minorEastAsia" w:cs="宋体"/>
          <w:spacing w:val="-40"/>
          <w:kern w:val="0"/>
          <w:sz w:val="28"/>
        </w:rPr>
        <w:t>＿＿＿＿＿＿＿＿＿＿＿＿＿＿＿＿＿</w:t>
      </w:r>
    </w:p>
    <w:p w14:paraId="66B2EB4E" w14:textId="77777777" w:rsidR="00754F50" w:rsidRDefault="00754F50">
      <w:pPr>
        <w:snapToGrid w:val="0"/>
        <w:spacing w:line="360" w:lineRule="auto"/>
        <w:ind w:firstLine="640"/>
        <w:jc w:val="center"/>
        <w:rPr>
          <w:rFonts w:asciiTheme="minorEastAsia" w:hAnsiTheme="minorEastAsia" w:hint="eastAsia"/>
          <w:sz w:val="32"/>
          <w:szCs w:val="28"/>
        </w:rPr>
      </w:pPr>
    </w:p>
    <w:p w14:paraId="78F9FD41" w14:textId="77777777" w:rsidR="00754F50" w:rsidRDefault="00487C03">
      <w:pPr>
        <w:snapToGrid w:val="0"/>
        <w:spacing w:line="360" w:lineRule="auto"/>
        <w:ind w:firstLineChars="603" w:firstLine="1930"/>
        <w:rPr>
          <w:rFonts w:asciiTheme="minorEastAsia" w:hAnsiTheme="minorEastAsia" w:cs="宋体" w:hint="eastAsia"/>
          <w:spacing w:val="-40"/>
          <w:kern w:val="0"/>
          <w:sz w:val="28"/>
        </w:rPr>
      </w:pPr>
      <w:r>
        <w:rPr>
          <w:rFonts w:asciiTheme="minorEastAsia" w:hAnsiTheme="minorEastAsia" w:hint="eastAsia"/>
          <w:sz w:val="32"/>
          <w:szCs w:val="28"/>
        </w:rPr>
        <w:t>职  务 （岗位）：</w:t>
      </w:r>
      <w:r>
        <w:rPr>
          <w:rFonts w:asciiTheme="minorEastAsia" w:hAnsiTheme="minorEastAsia" w:cs="宋体"/>
          <w:spacing w:val="-40"/>
          <w:kern w:val="0"/>
          <w:sz w:val="28"/>
        </w:rPr>
        <w:t>＿＿＿＿＿＿＿＿＿＿＿＿＿＿＿＿＿</w:t>
      </w:r>
    </w:p>
    <w:p w14:paraId="2975925D" w14:textId="77777777" w:rsidR="00754F50" w:rsidRDefault="00754F50">
      <w:pPr>
        <w:snapToGrid w:val="0"/>
        <w:spacing w:line="360" w:lineRule="auto"/>
        <w:ind w:firstLine="560"/>
        <w:rPr>
          <w:rFonts w:asciiTheme="minorEastAsia" w:hAnsiTheme="minorEastAsia" w:cs="宋体" w:hint="eastAsia"/>
          <w:kern w:val="0"/>
          <w:sz w:val="28"/>
          <w:szCs w:val="28"/>
          <w:lang w:val="en-GB"/>
        </w:rPr>
      </w:pPr>
    </w:p>
    <w:p w14:paraId="1E7CB50E" w14:textId="77777777" w:rsidR="00754F50" w:rsidRDefault="00487C03">
      <w:pPr>
        <w:spacing w:line="360" w:lineRule="auto"/>
        <w:ind w:firstLineChars="600" w:firstLine="1920"/>
        <w:rPr>
          <w:rFonts w:asciiTheme="minorEastAsia" w:hAnsiTheme="minorEastAsia" w:cs="宋体" w:hint="eastAsia"/>
          <w:spacing w:val="-40"/>
          <w:kern w:val="0"/>
          <w:sz w:val="28"/>
        </w:rPr>
      </w:pPr>
      <w:r>
        <w:rPr>
          <w:rFonts w:asciiTheme="minorEastAsia" w:hAnsiTheme="minorEastAsia" w:hint="eastAsia"/>
          <w:sz w:val="32"/>
          <w:szCs w:val="28"/>
        </w:rPr>
        <w:t>项目（应用）名称：</w:t>
      </w:r>
      <w:r>
        <w:rPr>
          <w:rFonts w:asciiTheme="minorEastAsia" w:hAnsiTheme="minorEastAsia" w:cs="宋体"/>
          <w:spacing w:val="-40"/>
          <w:kern w:val="0"/>
          <w:sz w:val="28"/>
        </w:rPr>
        <w:t>＿＿＿＿＿＿＿＿＿＿＿＿＿＿＿＿＿</w:t>
      </w:r>
    </w:p>
    <w:p w14:paraId="313AA790" w14:textId="77777777" w:rsidR="00754F50" w:rsidRDefault="00754F50">
      <w:pPr>
        <w:spacing w:line="360" w:lineRule="auto"/>
        <w:ind w:firstLine="480"/>
        <w:rPr>
          <w:rFonts w:asciiTheme="minorEastAsia" w:hAnsiTheme="minorEastAsia" w:hint="eastAsia"/>
        </w:rPr>
      </w:pPr>
    </w:p>
    <w:p w14:paraId="323B121C" w14:textId="77777777" w:rsidR="00754F50" w:rsidRDefault="00754F50">
      <w:pPr>
        <w:spacing w:line="360" w:lineRule="auto"/>
        <w:ind w:firstLine="480"/>
        <w:jc w:val="center"/>
        <w:rPr>
          <w:rFonts w:asciiTheme="minorEastAsia" w:hAnsiTheme="minorEastAsia" w:hint="eastAsia"/>
        </w:rPr>
      </w:pPr>
    </w:p>
    <w:p w14:paraId="1F328B00" w14:textId="77777777" w:rsidR="00754F50" w:rsidRDefault="00754F50">
      <w:pPr>
        <w:spacing w:line="360" w:lineRule="auto"/>
        <w:ind w:firstLine="720"/>
        <w:jc w:val="center"/>
        <w:rPr>
          <w:rFonts w:asciiTheme="minorEastAsia" w:hAnsiTheme="minorEastAsia" w:hint="eastAsia"/>
          <w:sz w:val="36"/>
          <w:u w:val="single"/>
        </w:rPr>
      </w:pPr>
    </w:p>
    <w:p w14:paraId="710B35C5" w14:textId="77777777" w:rsidR="00754F50" w:rsidRDefault="00487C03">
      <w:pPr>
        <w:spacing w:line="360" w:lineRule="auto"/>
        <w:ind w:firstLine="720"/>
        <w:jc w:val="center"/>
        <w:rPr>
          <w:rFonts w:asciiTheme="minorEastAsia" w:hAnsiTheme="minorEastAsia" w:hint="eastAsia"/>
          <w:sz w:val="36"/>
        </w:rPr>
      </w:pPr>
      <w:r>
        <w:rPr>
          <w:rFonts w:asciiTheme="minorEastAsia" w:hAnsiTheme="minorEastAsia"/>
          <w:sz w:val="36"/>
          <w:u w:val="single"/>
        </w:rPr>
        <w:t xml:space="preserve">     </w:t>
      </w:r>
      <w:r>
        <w:rPr>
          <w:rFonts w:asciiTheme="minorEastAsia" w:hAnsiTheme="minorEastAsia" w:hint="eastAsia"/>
          <w:sz w:val="36"/>
        </w:rPr>
        <w:t>年</w:t>
      </w:r>
      <w:r>
        <w:rPr>
          <w:rFonts w:asciiTheme="minorEastAsia" w:hAnsiTheme="minorEastAsia" w:hint="eastAsia"/>
          <w:sz w:val="36"/>
          <w:u w:val="single"/>
        </w:rPr>
        <w:t xml:space="preserve">    </w:t>
      </w:r>
      <w:r>
        <w:rPr>
          <w:rFonts w:asciiTheme="minorEastAsia" w:hAnsiTheme="minorEastAsia" w:hint="eastAsia"/>
          <w:sz w:val="36"/>
        </w:rPr>
        <w:t>月</w:t>
      </w:r>
      <w:r>
        <w:rPr>
          <w:rFonts w:asciiTheme="minorEastAsia" w:hAnsiTheme="minorEastAsia" w:hint="eastAsia"/>
          <w:sz w:val="36"/>
          <w:u w:val="single"/>
        </w:rPr>
        <w:t xml:space="preserve">    </w:t>
      </w:r>
      <w:r>
        <w:rPr>
          <w:rFonts w:asciiTheme="minorEastAsia" w:hAnsiTheme="minorEastAsia" w:hint="eastAsia"/>
          <w:sz w:val="36"/>
        </w:rPr>
        <w:t>日</w:t>
      </w:r>
    </w:p>
    <w:p w14:paraId="561ABE4D" w14:textId="77777777" w:rsidR="00754F50" w:rsidRDefault="00754F50">
      <w:pPr>
        <w:spacing w:line="360" w:lineRule="auto"/>
        <w:ind w:firstLine="720"/>
        <w:jc w:val="center"/>
        <w:rPr>
          <w:rFonts w:asciiTheme="minorEastAsia" w:hAnsiTheme="minorEastAsia" w:hint="eastAsia"/>
          <w:sz w:val="36"/>
        </w:rPr>
      </w:pPr>
    </w:p>
    <w:p w14:paraId="5B037400" w14:textId="77777777" w:rsidR="00754F50" w:rsidRDefault="00754F50">
      <w:pPr>
        <w:ind w:firstLine="720"/>
        <w:jc w:val="center"/>
        <w:rPr>
          <w:rFonts w:asciiTheme="minorEastAsia" w:hAnsiTheme="minorEastAsia" w:hint="eastAsia"/>
          <w:sz w:val="36"/>
        </w:rPr>
      </w:pPr>
    </w:p>
    <w:p w14:paraId="2E8610A6" w14:textId="77777777" w:rsidR="00754F50" w:rsidRDefault="00754F50">
      <w:pPr>
        <w:ind w:firstLine="720"/>
        <w:jc w:val="center"/>
        <w:rPr>
          <w:rFonts w:asciiTheme="minorEastAsia" w:hAnsiTheme="minorEastAsia" w:hint="eastAsia"/>
          <w:sz w:val="36"/>
        </w:rPr>
      </w:pPr>
    </w:p>
    <w:p w14:paraId="68397250" w14:textId="77777777" w:rsidR="00754F50" w:rsidRDefault="00754F50">
      <w:pPr>
        <w:rPr>
          <w:rFonts w:asciiTheme="minorEastAsia" w:hAnsiTheme="minorEastAsia" w:hint="eastAsia"/>
          <w:sz w:val="44"/>
          <w:szCs w:val="44"/>
        </w:rPr>
      </w:pPr>
    </w:p>
    <w:p w14:paraId="7EE3683C" w14:textId="77777777" w:rsidR="00754F50" w:rsidRDefault="00754F50">
      <w:pPr>
        <w:pStyle w:val="2"/>
        <w:rPr>
          <w:rFonts w:hint="eastAsia"/>
          <w:lang w:val="en-US"/>
        </w:rPr>
      </w:pPr>
    </w:p>
    <w:p w14:paraId="7522CBB1" w14:textId="77777777" w:rsidR="00754F50" w:rsidRDefault="00487C03">
      <w:pPr>
        <w:ind w:firstLine="880"/>
        <w:jc w:val="center"/>
        <w:rPr>
          <w:rFonts w:asciiTheme="minorEastAsia" w:hAnsiTheme="minorEastAsia" w:hint="eastAsia"/>
          <w:sz w:val="44"/>
          <w:szCs w:val="44"/>
        </w:rPr>
      </w:pPr>
      <w:r>
        <w:rPr>
          <w:rFonts w:asciiTheme="minorEastAsia" w:hAnsiTheme="minorEastAsia" w:hint="eastAsia"/>
          <w:sz w:val="44"/>
          <w:szCs w:val="44"/>
        </w:rPr>
        <w:t>网络与数据安全保密承诺书</w:t>
      </w:r>
    </w:p>
    <w:p w14:paraId="52ED35EB" w14:textId="77777777" w:rsidR="00754F50" w:rsidRDefault="00754F50">
      <w:pPr>
        <w:spacing w:line="500" w:lineRule="exact"/>
        <w:ind w:firstLine="560"/>
        <w:rPr>
          <w:rFonts w:asciiTheme="minorEastAsia" w:hAnsiTheme="minorEastAsia" w:cs="仿宋_GB2312" w:hint="eastAsia"/>
          <w:sz w:val="28"/>
          <w:szCs w:val="28"/>
          <w:u w:val="single"/>
        </w:rPr>
      </w:pPr>
    </w:p>
    <w:p w14:paraId="713A5282" w14:textId="77777777" w:rsidR="00754F50" w:rsidRDefault="00487C03">
      <w:pPr>
        <w:spacing w:line="360" w:lineRule="auto"/>
        <w:rPr>
          <w:rFonts w:asciiTheme="minorEastAsia" w:hAnsiTheme="minorEastAsia" w:cs="仿宋_GB2312" w:hint="eastAsia"/>
          <w:sz w:val="24"/>
        </w:rPr>
      </w:pPr>
      <w:r>
        <w:rPr>
          <w:rFonts w:asciiTheme="minorEastAsia" w:hAnsiTheme="minorEastAsia" w:cs="仿宋_GB2312" w:hint="eastAsia"/>
          <w:sz w:val="24"/>
          <w:u w:val="single"/>
        </w:rPr>
        <w:t xml:space="preserve">                     </w:t>
      </w:r>
      <w:r>
        <w:rPr>
          <w:rFonts w:asciiTheme="minorEastAsia" w:hAnsiTheme="minorEastAsia" w:cs="仿宋_GB2312" w:hint="eastAsia"/>
          <w:sz w:val="24"/>
        </w:rPr>
        <w:t>：</w:t>
      </w:r>
    </w:p>
    <w:p w14:paraId="657C32C5" w14:textId="77777777" w:rsidR="00754F50" w:rsidRDefault="00487C03">
      <w:p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为保障贵单位网络数据安全及保密工作，本人已认真阅读并将持续学习《</w:t>
      </w:r>
      <w:r>
        <w:rPr>
          <w:rFonts w:asciiTheme="minorEastAsia" w:hAnsiTheme="minorEastAsia" w:cs="仿宋_GB2312" w:hint="eastAsia"/>
          <w:sz w:val="24"/>
          <w:u w:val="single"/>
        </w:rPr>
        <w:t xml:space="preserve">                 </w:t>
      </w:r>
      <w:r>
        <w:rPr>
          <w:rFonts w:asciiTheme="minorEastAsia" w:hAnsiTheme="minorEastAsia" w:cs="仿宋_GB2312" w:hint="eastAsia"/>
          <w:sz w:val="24"/>
        </w:rPr>
        <w:t>网络安全管理办法》（填写本单位网络安全管理相关文件名称）等网络安全管理规程和政策流程文件，本人郑重承诺遵守本承诺书的有关条款，如有违反本承诺书条款的行为，本人承担由此带来的一切民事、行政和刑事责任。</w:t>
      </w:r>
    </w:p>
    <w:p w14:paraId="68B49EFC" w14:textId="77777777" w:rsidR="00754F50" w:rsidRDefault="00487C03">
      <w:p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一、严格遵守《中华人民共和国网络安全法》《中华人民共和国数据安全法》《中华人民共和国个人信息保护法》《中华人民共和国保守国家秘密法》《中华人民共和国计算机信息系统安全保护条例》《浙江省公共数据条例》《浙江省信息技术服务外包网络安全管理办法》《杭州市公共数据安全管理暂行办法》等相关法律法规和贵局规章制度，遵守项目组和单位的各项网络安全管理制度和工作要求，认真做好技术服务和保障工作，确保信息系统安全稳定运行。及时向项目组报告信息系统的重大变更、重要操作、运行态势等重要信息，积极配合各类网络安全检查、检测和演练工作，确保不发生网络安全事件。</w:t>
      </w:r>
    </w:p>
    <w:p w14:paraId="74440734" w14:textId="77777777" w:rsidR="00754F50" w:rsidRDefault="00487C03">
      <w:p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二、不从事任何危害网络数据安全的活动，包括但不限于：</w:t>
      </w:r>
    </w:p>
    <w:p w14:paraId="70D5580A" w14:textId="77777777" w:rsidR="00754F50" w:rsidRDefault="00487C03">
      <w:p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1.未经允许，进入信息系统或者使用网络资源的；</w:t>
      </w:r>
    </w:p>
    <w:p w14:paraId="439F651A" w14:textId="77777777" w:rsidR="00754F50" w:rsidRDefault="00487C03">
      <w:p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2.未经允许，对信息系统进行删除、修改或者增加的；</w:t>
      </w:r>
    </w:p>
    <w:p w14:paraId="54F67ED2" w14:textId="77777777" w:rsidR="00754F50" w:rsidRDefault="00487C03">
      <w:p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3.未经允许，对信息系统中存储或者传输的数据进行删除、修改、增加或者复制的；</w:t>
      </w:r>
    </w:p>
    <w:p w14:paraId="0F6C191B" w14:textId="77777777" w:rsidR="00754F50" w:rsidRDefault="00487C03">
      <w:p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4.未经允许，将有关数据、资料提供泄露给第三方或用于其他商业目的；</w:t>
      </w:r>
    </w:p>
    <w:p w14:paraId="410BD9FB" w14:textId="77777777" w:rsidR="00754F50" w:rsidRDefault="00487C03">
      <w:p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5.故意制作、传播计算机病毒等破坏性程序的；</w:t>
      </w:r>
    </w:p>
    <w:p w14:paraId="7EB63C5C" w14:textId="77777777" w:rsidR="00754F50" w:rsidRDefault="00487C03">
      <w:p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6.法律法规禁止的其他危害网络安全的。</w:t>
      </w:r>
    </w:p>
    <w:p w14:paraId="30368EE2" w14:textId="77777777" w:rsidR="00754F50" w:rsidRDefault="00487C03">
      <w:p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三、严格按照分配给个人的硬件设施、云资源、信息系统、数据资源的账号权限开展工作，及时做好系统默认口令修改并安全保管，并定期更新密码，不泄漏、传播或转借他人；在职责范围内，不私开账号、擅自更改权限等。</w:t>
      </w:r>
    </w:p>
    <w:p w14:paraId="38143883" w14:textId="77777777" w:rsidR="00754F50" w:rsidRDefault="00487C03">
      <w:pPr>
        <w:spacing w:line="360" w:lineRule="auto"/>
        <w:ind w:firstLineChars="200" w:firstLine="456"/>
        <w:rPr>
          <w:rFonts w:asciiTheme="minorEastAsia" w:hAnsiTheme="minorEastAsia" w:cs="仿宋_GB2312" w:hint="eastAsia"/>
          <w:spacing w:val="-6"/>
          <w:sz w:val="24"/>
        </w:rPr>
      </w:pPr>
      <w:r>
        <w:rPr>
          <w:rFonts w:asciiTheme="minorEastAsia" w:hAnsiTheme="minorEastAsia" w:cs="仿宋_GB2312" w:hint="eastAsia"/>
          <w:spacing w:val="-6"/>
          <w:sz w:val="24"/>
        </w:rPr>
        <w:t>四、严格按照要求，不对云资源私开端口，不利用项目资源、硬件资源等进行与项目无关的工作，不得将政务网和互联网私自打通。</w:t>
      </w:r>
    </w:p>
    <w:p w14:paraId="7AC8CD35" w14:textId="77777777" w:rsidR="00754F50" w:rsidRDefault="00487C03">
      <w:p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五、严格按照要求使用、处理、交换、共享数据资源。做好数据落地相应的数据保</w:t>
      </w:r>
      <w:r>
        <w:rPr>
          <w:rFonts w:asciiTheme="minorEastAsia" w:hAnsiTheme="minorEastAsia" w:cs="仿宋_GB2312" w:hint="eastAsia"/>
          <w:sz w:val="24"/>
        </w:rPr>
        <w:lastRenderedPageBreak/>
        <w:t>护工作，严格执行数据安全技术标准和安全管理措施，避免相关数据出现泄露、窃取、篡改的风险。</w:t>
      </w:r>
    </w:p>
    <w:p w14:paraId="04755F5F" w14:textId="77777777" w:rsidR="00754F50" w:rsidRDefault="00487C03">
      <w:p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六、认真组织开展各项数据处理活动，查找项目中涉及的数据安全隐患和漏洞，对薄弱环节和潜在威胁采取有力措施进行整改，避免和消除数据安全风险，履行数据安全保护义务。</w:t>
      </w:r>
    </w:p>
    <w:p w14:paraId="25D86F65" w14:textId="77777777" w:rsidR="00754F50" w:rsidRDefault="00487C03">
      <w:p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七、未经允许，不得将设备、存储介质等带出工作场所，不得擅自将个人、驻场单位或者其他单位的计算机、信息设备、存储介质等带入贵单位或者接入相关系统。</w:t>
      </w:r>
    </w:p>
    <w:p w14:paraId="7B362BC9" w14:textId="77777777" w:rsidR="00754F50" w:rsidRDefault="00487C03">
      <w:p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八、在贵单位办公环境内，未经允许，不得使用拍照、录像、录音等设备。</w:t>
      </w:r>
    </w:p>
    <w:p w14:paraId="683AC3C4" w14:textId="77777777" w:rsidR="00754F50" w:rsidRDefault="00487C03">
      <w:pPr>
        <w:spacing w:line="360" w:lineRule="auto"/>
        <w:ind w:firstLineChars="200" w:firstLine="480"/>
        <w:rPr>
          <w:rFonts w:asciiTheme="minorEastAsia" w:hAnsiTheme="minorEastAsia" w:cs="仿宋_GB2312" w:hint="eastAsia"/>
          <w:sz w:val="24"/>
        </w:rPr>
      </w:pPr>
      <w:r>
        <w:rPr>
          <w:rFonts w:asciiTheme="minorEastAsia" w:hAnsiTheme="minorEastAsia" w:hint="eastAsia"/>
          <w:sz w:val="24"/>
        </w:rPr>
        <w:t>九、未经允许，不擅自将项目中涉及的数据拷贝、转移出指定数据区域外进行开发、调试等</w:t>
      </w:r>
    </w:p>
    <w:p w14:paraId="317518E3" w14:textId="77777777" w:rsidR="00754F50" w:rsidRDefault="00487C03">
      <w:p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十、本人对个人掌握的信息系统权限负责，不向他人泄露或共享本人所有的系统权限。提升安全意识、注重用网安全，确保本人管理的权限、账号以及计算机终端安全。如工作岗位发生调整，本人将及时做好必要的交接程序。</w:t>
      </w:r>
    </w:p>
    <w:p w14:paraId="74487868" w14:textId="77777777" w:rsidR="00754F50" w:rsidRDefault="00487C03">
      <w:p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十一、工作变更或离岗（职）前，移交所有项目信息、数据、资源及账号权限。工作变更或离岗（职）后，根据信息保密期限要求和相关合同约定，承担与在岗（职）期间相同的保密义务。</w:t>
      </w:r>
    </w:p>
    <w:p w14:paraId="1B40139D" w14:textId="77777777" w:rsidR="00754F50" w:rsidRDefault="00487C03">
      <w:p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十二、遵守数据开发“十不准”行为，未经授权允许，不绕过堡垒机访问数据库、不通过跳板机访问数据库、不通过业务服务器访问数据库、不绕过实名认证访问数据库、不增加、删除、修改、查询、导出数据、不准将生产数据直接用于测试。</w:t>
      </w:r>
    </w:p>
    <w:p w14:paraId="043D1BD2" w14:textId="77777777" w:rsidR="00754F50" w:rsidRDefault="00487C03">
      <w:p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十三、遵守平台运维“十不准”行为，未经审批允许，不创建、删除用户、不修改用户权限、不新增白名单、不调整安全策略、不开通0.0.0.0全通的安全策略、不封装接口、不违规访问数据库、不违规导出用户数据、不关闭日志服务、删除日志。</w:t>
      </w:r>
    </w:p>
    <w:p w14:paraId="3760FA17" w14:textId="77777777" w:rsidR="00754F50" w:rsidRDefault="00487C03">
      <w:p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十四、遵守用户“十不准”行为，不将API接口违规二次封装、不将API接口违规映射至互联网、不通过API接口超范围调用数据、不将申请的API接口违规用于其他业务场景、不将API接口数据批量抽取保存本地、不申请接口长期未使用、不将正式接口用于测试业务、不将批量数据原表导出、不超范围导出批量数据、未授权不更改导出表字段。</w:t>
      </w:r>
    </w:p>
    <w:p w14:paraId="1E67240B" w14:textId="77777777" w:rsidR="00754F50" w:rsidRDefault="00487C03">
      <w:p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十五、本人同意把</w:t>
      </w:r>
      <w:r>
        <w:rPr>
          <w:rFonts w:asciiTheme="minorEastAsia" w:hAnsiTheme="minorEastAsia" w:cs="仿宋_GB2312"/>
          <w:sz w:val="24"/>
          <w:u w:val="single"/>
        </w:rPr>
        <w:t xml:space="preserve">                  </w:t>
      </w:r>
      <w:r>
        <w:rPr>
          <w:rFonts w:asciiTheme="minorEastAsia" w:hAnsiTheme="minorEastAsia" w:cs="仿宋_GB2312" w:hint="eastAsia"/>
          <w:sz w:val="24"/>
          <w:u w:val="single"/>
        </w:rPr>
        <w:t xml:space="preserve"> </w:t>
      </w:r>
      <w:r>
        <w:rPr>
          <w:rFonts w:asciiTheme="minorEastAsia" w:hAnsiTheme="minorEastAsia" w:cs="仿宋_GB2312" w:hint="eastAsia"/>
          <w:sz w:val="24"/>
        </w:rPr>
        <w:t>应用安全运行情况纳入本单位对本人的奖惩考核范围。如我单位承建信息系统发生任何网络安全事件引发任何损失，本人将采取一切可能的措施积极开展处置。</w:t>
      </w:r>
    </w:p>
    <w:p w14:paraId="75DE6BBF" w14:textId="77777777" w:rsidR="00754F50" w:rsidRDefault="00754F50">
      <w:pPr>
        <w:spacing w:line="360" w:lineRule="auto"/>
        <w:ind w:firstLineChars="200" w:firstLine="480"/>
        <w:rPr>
          <w:rFonts w:asciiTheme="minorEastAsia" w:hAnsiTheme="minorEastAsia" w:cs="仿宋_GB2312" w:hint="eastAsia"/>
          <w:sz w:val="24"/>
        </w:rPr>
      </w:pPr>
    </w:p>
    <w:p w14:paraId="70D86F9A" w14:textId="77777777" w:rsidR="00754F50" w:rsidRDefault="00487C03">
      <w:p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个人签名：</w:t>
      </w:r>
    </w:p>
    <w:p w14:paraId="3A3E5278" w14:textId="77777777" w:rsidR="00754F50" w:rsidRDefault="00754F50">
      <w:pPr>
        <w:spacing w:line="360" w:lineRule="auto"/>
        <w:ind w:firstLineChars="200" w:firstLine="480"/>
        <w:rPr>
          <w:rFonts w:asciiTheme="minorEastAsia" w:hAnsiTheme="minorEastAsia" w:cs="仿宋_GB2312" w:hint="eastAsia"/>
          <w:sz w:val="24"/>
        </w:rPr>
      </w:pPr>
    </w:p>
    <w:p w14:paraId="03EE9240" w14:textId="77777777" w:rsidR="00754F50" w:rsidRDefault="00487C03">
      <w:p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身份证号：</w:t>
      </w:r>
    </w:p>
    <w:p w14:paraId="726D4DC1" w14:textId="77777777" w:rsidR="00754F50" w:rsidRDefault="00754F50">
      <w:pPr>
        <w:spacing w:line="360" w:lineRule="auto"/>
        <w:ind w:firstLineChars="200" w:firstLine="480"/>
        <w:rPr>
          <w:rFonts w:asciiTheme="minorEastAsia" w:hAnsiTheme="minorEastAsia" w:cs="仿宋_GB2312" w:hint="eastAsia"/>
          <w:sz w:val="24"/>
        </w:rPr>
      </w:pPr>
    </w:p>
    <w:p w14:paraId="664CE144" w14:textId="77777777" w:rsidR="00754F50" w:rsidRDefault="00487C03">
      <w:p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手机号：</w:t>
      </w:r>
    </w:p>
    <w:p w14:paraId="2E6AED28" w14:textId="77777777" w:rsidR="00754F50" w:rsidRDefault="00754F50">
      <w:pPr>
        <w:spacing w:line="360" w:lineRule="auto"/>
        <w:ind w:firstLineChars="200" w:firstLine="480"/>
        <w:rPr>
          <w:rFonts w:asciiTheme="minorEastAsia" w:hAnsiTheme="minorEastAsia" w:cs="仿宋_GB2312" w:hint="eastAsia"/>
          <w:sz w:val="24"/>
        </w:rPr>
      </w:pPr>
    </w:p>
    <w:p w14:paraId="5718F03F" w14:textId="77777777" w:rsidR="00754F50" w:rsidRDefault="00487C03">
      <w:p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 xml:space="preserve">日期：            </w:t>
      </w:r>
    </w:p>
    <w:p w14:paraId="72C57D1F" w14:textId="77777777" w:rsidR="00754F50" w:rsidRDefault="00754F50">
      <w:pPr>
        <w:spacing w:line="360" w:lineRule="auto"/>
        <w:rPr>
          <w:rFonts w:asciiTheme="minorEastAsia" w:hAnsiTheme="minorEastAsia" w:cs="仿宋_GB2312" w:hint="eastAsia"/>
          <w:sz w:val="24"/>
        </w:rPr>
      </w:pPr>
    </w:p>
    <w:p w14:paraId="1D5DFF1B" w14:textId="77777777" w:rsidR="00754F50" w:rsidRDefault="00487C03">
      <w:pPr>
        <w:spacing w:line="360" w:lineRule="auto"/>
        <w:rPr>
          <w:rFonts w:asciiTheme="minorEastAsia" w:hAnsiTheme="minorEastAsia" w:cs="仿宋_GB2312" w:hint="eastAsia"/>
          <w:bCs/>
          <w:sz w:val="24"/>
        </w:rPr>
      </w:pPr>
      <w:r>
        <w:rPr>
          <w:rFonts w:asciiTheme="minorEastAsia" w:hAnsiTheme="minorEastAsia" w:cs="仿宋_GB2312" w:hint="eastAsia"/>
          <w:sz w:val="24"/>
        </w:rPr>
        <w:t>（</w:t>
      </w:r>
      <w:r>
        <w:rPr>
          <w:rFonts w:asciiTheme="minorEastAsia" w:hAnsiTheme="minorEastAsia" w:hint="eastAsia"/>
          <w:sz w:val="24"/>
        </w:rPr>
        <w:t>本</w:t>
      </w:r>
      <w:r>
        <w:rPr>
          <w:rFonts w:asciiTheme="minorEastAsia" w:hAnsiTheme="minorEastAsia" w:cs="仿宋_GB2312" w:hint="eastAsia"/>
          <w:sz w:val="24"/>
        </w:rPr>
        <w:t>承诺书一式三份，建设单位、承诺人就职单位和承诺人各执一份）</w:t>
      </w:r>
    </w:p>
    <w:p w14:paraId="3A107791" w14:textId="77777777" w:rsidR="00754F50" w:rsidRDefault="00754F50">
      <w:pPr>
        <w:pStyle w:val="2"/>
        <w:rPr>
          <w:rFonts w:hint="eastAsia"/>
          <w:lang w:val="en-US"/>
        </w:rPr>
        <w:sectPr w:rsidR="00754F50">
          <w:pgSz w:w="11906" w:h="16838"/>
          <w:pgMar w:top="1276" w:right="1418" w:bottom="1247" w:left="1418" w:header="851" w:footer="992" w:gutter="0"/>
          <w:cols w:space="720"/>
          <w:titlePg/>
          <w:docGrid w:linePitch="312"/>
        </w:sectPr>
      </w:pPr>
    </w:p>
    <w:p w14:paraId="24C7B777" w14:textId="77777777" w:rsidR="00754F50" w:rsidRDefault="00487C03">
      <w:pPr>
        <w:spacing w:line="360" w:lineRule="auto"/>
        <w:ind w:firstLine="482"/>
        <w:jc w:val="left"/>
        <w:outlineLvl w:val="0"/>
        <w:rPr>
          <w:rFonts w:asciiTheme="minorEastAsia" w:hAnsiTheme="minorEastAsia" w:cs="宋体" w:hint="eastAsia"/>
          <w:b/>
          <w:sz w:val="24"/>
        </w:rPr>
      </w:pPr>
      <w:r>
        <w:rPr>
          <w:rFonts w:asciiTheme="minorEastAsia" w:hAnsiTheme="minorEastAsia" w:cs="宋体" w:hint="eastAsia"/>
          <w:b/>
          <w:sz w:val="24"/>
        </w:rPr>
        <w:lastRenderedPageBreak/>
        <w:t>附件</w:t>
      </w:r>
      <w:r>
        <w:rPr>
          <w:rFonts w:asciiTheme="minorEastAsia" w:hAnsiTheme="minorEastAsia" w:cs="宋体"/>
          <w:b/>
          <w:sz w:val="24"/>
        </w:rPr>
        <w:t>2</w:t>
      </w:r>
      <w:r>
        <w:rPr>
          <w:rFonts w:asciiTheme="minorEastAsia" w:hAnsiTheme="minorEastAsia" w:cs="宋体" w:hint="eastAsia"/>
          <w:b/>
          <w:sz w:val="24"/>
        </w:rPr>
        <w:t>：</w:t>
      </w:r>
    </w:p>
    <w:p w14:paraId="1CD61624" w14:textId="77777777" w:rsidR="00754F50" w:rsidRDefault="00754F50">
      <w:pPr>
        <w:pStyle w:val="aff3"/>
        <w:ind w:firstLine="482"/>
        <w:rPr>
          <w:rFonts w:asciiTheme="minorEastAsia" w:hAnsiTheme="minorEastAsia" w:hint="eastAsia"/>
          <w:bCs/>
          <w:lang w:val="en-US"/>
        </w:rPr>
      </w:pPr>
    </w:p>
    <w:p w14:paraId="5C1C289C" w14:textId="77777777" w:rsidR="00754F50" w:rsidRDefault="00487C03">
      <w:pPr>
        <w:ind w:firstLine="643"/>
        <w:jc w:val="center"/>
        <w:rPr>
          <w:rFonts w:asciiTheme="minorEastAsia" w:hAnsiTheme="minorEastAsia" w:cs="仿宋_GB2312" w:hint="eastAsia"/>
          <w:b/>
          <w:bCs/>
          <w:sz w:val="28"/>
          <w:szCs w:val="28"/>
        </w:rPr>
      </w:pPr>
      <w:r>
        <w:rPr>
          <w:rFonts w:asciiTheme="minorEastAsia" w:hAnsiTheme="minorEastAsia" w:cs="方正小标宋简体" w:hint="eastAsia"/>
          <w:b/>
          <w:bCs/>
          <w:sz w:val="32"/>
          <w:szCs w:val="32"/>
        </w:rPr>
        <w:t>外包服务机构的网络、数据安全责任及相关处罚条款</w:t>
      </w:r>
    </w:p>
    <w:p w14:paraId="3F4ED817" w14:textId="77777777" w:rsidR="00754F50" w:rsidRDefault="00754F50">
      <w:pPr>
        <w:numPr>
          <w:ilvl w:val="255"/>
          <w:numId w:val="0"/>
        </w:numPr>
        <w:spacing w:line="360" w:lineRule="auto"/>
        <w:rPr>
          <w:rFonts w:asciiTheme="minorEastAsia" w:hAnsiTheme="minorEastAsia" w:cs="仿宋_GB2312" w:hint="eastAsia"/>
          <w:sz w:val="24"/>
        </w:rPr>
      </w:pPr>
    </w:p>
    <w:p w14:paraId="4EC4C804" w14:textId="77777777" w:rsidR="00754F50" w:rsidRDefault="00487C03">
      <w:pPr>
        <w:numPr>
          <w:ilvl w:val="255"/>
          <w:numId w:val="0"/>
        </w:numPr>
        <w:spacing w:line="360" w:lineRule="auto"/>
        <w:ind w:firstLineChars="200" w:firstLine="560"/>
        <w:rPr>
          <w:rFonts w:asciiTheme="minorEastAsia" w:hAnsiTheme="minorEastAsia" w:cs="仿宋_GB2312" w:hint="eastAsia"/>
          <w:sz w:val="28"/>
          <w:szCs w:val="28"/>
        </w:rPr>
      </w:pPr>
      <w:r>
        <w:rPr>
          <w:rFonts w:asciiTheme="minorEastAsia" w:hAnsiTheme="minorEastAsia" w:cs="仿宋_GB2312" w:hint="eastAsia"/>
          <w:sz w:val="28"/>
          <w:szCs w:val="28"/>
        </w:rPr>
        <w:t>一、安全责任（乙方义务）</w:t>
      </w:r>
    </w:p>
    <w:p w14:paraId="6E3A1D3D" w14:textId="77777777" w:rsidR="00754F50" w:rsidRDefault="00487C03">
      <w:pPr>
        <w:spacing w:line="360" w:lineRule="auto"/>
        <w:ind w:firstLineChars="200" w:firstLine="480"/>
        <w:rPr>
          <w:rFonts w:asciiTheme="minorEastAsia" w:hAnsiTheme="minorEastAsia" w:cs="仿宋_GB2312" w:hint="eastAsia"/>
          <w:sz w:val="24"/>
        </w:rPr>
      </w:pPr>
      <w:r>
        <w:rPr>
          <w:rFonts w:asciiTheme="minorEastAsia" w:hAnsiTheme="minorEastAsia" w:cs="仿宋_GB2312"/>
          <w:sz w:val="24"/>
        </w:rPr>
        <w:t>1.</w:t>
      </w:r>
      <w:r>
        <w:rPr>
          <w:rFonts w:asciiTheme="minorEastAsia" w:hAnsiTheme="minorEastAsia" w:cs="仿宋_GB2312" w:hint="eastAsia"/>
          <w:sz w:val="24"/>
        </w:rPr>
        <w:t>乙方应按照</w:t>
      </w:r>
      <w:r>
        <w:rPr>
          <w:rFonts w:asciiTheme="minorEastAsia" w:hAnsiTheme="minorEastAsia" w:cs="仿宋_GB2312"/>
          <w:sz w:val="24"/>
        </w:rPr>
        <w:t>《网络安全法</w:t>
      </w:r>
      <w:r>
        <w:rPr>
          <w:rFonts w:asciiTheme="minorEastAsia" w:hAnsiTheme="minorEastAsia" w:cs="仿宋_GB2312" w:hint="eastAsia"/>
          <w:sz w:val="24"/>
        </w:rPr>
        <w:t>》《数据安全法》的要求，履行网络和数据安全保护义务。</w:t>
      </w:r>
    </w:p>
    <w:p w14:paraId="46809A8E" w14:textId="77777777" w:rsidR="00754F50" w:rsidRDefault="00487C03">
      <w:p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2.项目涉及乙方工作人员均需签订《保密承诺书》，且乙方应对项目涉及工作人员进行背景审查。</w:t>
      </w:r>
    </w:p>
    <w:p w14:paraId="4EB61AEB" w14:textId="77777777" w:rsidR="00754F50" w:rsidRDefault="00487C03">
      <w:pPr>
        <w:numPr>
          <w:ilvl w:val="255"/>
          <w:numId w:val="0"/>
        </w:num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3.乙方应当采取技术措施和其他必要措施，确保其网络和数据安全，防止信息泄露、毁损、丢失。在发生或者可能发生信息泄露、毁损、丢失的情况时，应当立即采取补救措施，并在第一时间告知甲方。</w:t>
      </w:r>
    </w:p>
    <w:p w14:paraId="3B338156" w14:textId="77777777" w:rsidR="00754F50" w:rsidRDefault="00487C03">
      <w:pPr>
        <w:spacing w:line="360" w:lineRule="auto"/>
        <w:ind w:firstLineChars="200" w:firstLine="480"/>
        <w:rPr>
          <w:rFonts w:asciiTheme="minorEastAsia" w:hAnsiTheme="minorEastAsia" w:cs="仿宋_GB2312" w:hint="eastAsia"/>
          <w:sz w:val="24"/>
        </w:rPr>
      </w:pPr>
      <w:r>
        <w:rPr>
          <w:rFonts w:asciiTheme="minorEastAsia" w:hAnsiTheme="minorEastAsia" w:cs="仿宋_GB2312"/>
          <w:sz w:val="24"/>
        </w:rPr>
        <w:t>4</w:t>
      </w:r>
      <w:r>
        <w:rPr>
          <w:rFonts w:asciiTheme="minorEastAsia" w:hAnsiTheme="minorEastAsia" w:cs="仿宋_GB2312" w:hint="eastAsia"/>
          <w:sz w:val="24"/>
        </w:rPr>
        <w:t>.项目中所包含的建设、运营、运维的信息系统、应用、数据库等，开通相关账号、权限必须经过甲方审批允许，乙方不得私开账号、擅自更改权限等。</w:t>
      </w:r>
    </w:p>
    <w:p w14:paraId="41F5A386" w14:textId="77777777" w:rsidR="00754F50" w:rsidRDefault="00487C03">
      <w:p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5.乙方应合理使用操作账号，严禁乙方存在多名工作人员共用操作账号的情形，同时操作账号应采用高强度的密码、并定期更新账号密码。</w:t>
      </w:r>
    </w:p>
    <w:p w14:paraId="078F1902" w14:textId="77777777" w:rsidR="00754F50" w:rsidRDefault="00487C03">
      <w:pPr>
        <w:spacing w:line="360" w:lineRule="auto"/>
        <w:ind w:firstLineChars="200" w:firstLine="480"/>
        <w:rPr>
          <w:rFonts w:asciiTheme="minorEastAsia" w:hAnsiTheme="minorEastAsia" w:cs="仿宋_GB2312" w:hint="eastAsia"/>
          <w:sz w:val="24"/>
        </w:rPr>
      </w:pPr>
      <w:r>
        <w:rPr>
          <w:rFonts w:asciiTheme="minorEastAsia" w:hAnsiTheme="minorEastAsia" w:cs="仿宋_GB2312"/>
          <w:sz w:val="24"/>
        </w:rPr>
        <w:t>6</w:t>
      </w:r>
      <w:r>
        <w:rPr>
          <w:rFonts w:asciiTheme="minorEastAsia" w:hAnsiTheme="minorEastAsia" w:cs="仿宋_GB2312" w:hint="eastAsia"/>
          <w:sz w:val="24"/>
        </w:rPr>
        <w:t>.未经甲方允许，乙方不得对项目云资源私开端口，不得利用项目资源进行与该项目无关的工作，不得将政务网和互联网私自打通。</w:t>
      </w:r>
    </w:p>
    <w:p w14:paraId="17BF2697" w14:textId="77777777" w:rsidR="00754F50" w:rsidRDefault="00487C03">
      <w:pPr>
        <w:spacing w:line="360" w:lineRule="auto"/>
        <w:ind w:firstLineChars="200" w:firstLine="480"/>
        <w:rPr>
          <w:rFonts w:asciiTheme="minorEastAsia" w:hAnsiTheme="minorEastAsia" w:cs="仿宋_GB2312" w:hint="eastAsia"/>
          <w:sz w:val="24"/>
        </w:rPr>
      </w:pPr>
      <w:r>
        <w:rPr>
          <w:rFonts w:asciiTheme="minorEastAsia" w:hAnsiTheme="minorEastAsia" w:cs="仿宋_GB2312"/>
          <w:sz w:val="24"/>
        </w:rPr>
        <w:t>7</w:t>
      </w:r>
      <w:r>
        <w:rPr>
          <w:rFonts w:asciiTheme="minorEastAsia" w:hAnsiTheme="minorEastAsia" w:cs="仿宋_GB2312" w:hint="eastAsia"/>
          <w:sz w:val="24"/>
        </w:rPr>
        <w:t>.乙方应严格按照要求使用、处理、交换、共享数据资源。做好数据落地相应的数据保护工作，严格执行数据安全技术标准和安全管理措施，避免相关数据出现泄露、窃取、篡改的风险。</w:t>
      </w:r>
    </w:p>
    <w:p w14:paraId="1B381F90" w14:textId="77777777" w:rsidR="00754F50" w:rsidRDefault="00487C03">
      <w:pPr>
        <w:spacing w:line="360" w:lineRule="auto"/>
        <w:ind w:firstLineChars="200" w:firstLine="480"/>
        <w:rPr>
          <w:rFonts w:asciiTheme="minorEastAsia" w:hAnsiTheme="minorEastAsia" w:cs="仿宋_GB2312" w:hint="eastAsia"/>
          <w:sz w:val="24"/>
        </w:rPr>
      </w:pPr>
      <w:r>
        <w:rPr>
          <w:rFonts w:asciiTheme="minorEastAsia" w:hAnsiTheme="minorEastAsia" w:cs="仿宋_GB2312"/>
          <w:sz w:val="24"/>
        </w:rPr>
        <w:t>8</w:t>
      </w:r>
      <w:r>
        <w:rPr>
          <w:rFonts w:asciiTheme="minorEastAsia" w:hAnsiTheme="minorEastAsia" w:cs="仿宋_GB2312" w:hint="eastAsia"/>
          <w:sz w:val="24"/>
        </w:rPr>
        <w:t>.乙方应认真组织开展各项数据处理活动，查找项目数据安全隐患和漏洞，对薄弱环节和潜在威胁采取有力措施进行整改，避免和消除数据安全风险，履行数据安全保护义务。</w:t>
      </w:r>
    </w:p>
    <w:p w14:paraId="531F8D56" w14:textId="77777777" w:rsidR="00754F50" w:rsidRDefault="00487C03">
      <w:pPr>
        <w:spacing w:line="360" w:lineRule="auto"/>
        <w:ind w:firstLineChars="200" w:firstLine="480"/>
        <w:rPr>
          <w:rFonts w:asciiTheme="minorEastAsia" w:hAnsiTheme="minorEastAsia" w:cs="仿宋_GB2312" w:hint="eastAsia"/>
          <w:sz w:val="24"/>
        </w:rPr>
      </w:pPr>
      <w:r>
        <w:rPr>
          <w:rFonts w:asciiTheme="minorEastAsia" w:hAnsiTheme="minorEastAsia" w:cs="仿宋_GB2312"/>
          <w:sz w:val="24"/>
        </w:rPr>
        <w:t>9</w:t>
      </w:r>
      <w:r>
        <w:rPr>
          <w:rFonts w:asciiTheme="minorEastAsia" w:hAnsiTheme="minorEastAsia" w:cs="仿宋_GB2312" w:hint="eastAsia"/>
          <w:sz w:val="24"/>
        </w:rPr>
        <w:t>.乙方应加强网络和数据安全风险监测，制定数据安全应急预案，完善应急机制。发现数据安全缺陷、漏洞等风险时，立即采取补救措施；发生数据安全事件时，立即采取处置措施。确保第一时间检测发现，第一时间应急处置，第一时间向甲方报告。</w:t>
      </w:r>
    </w:p>
    <w:p w14:paraId="7C7DF4A7" w14:textId="77777777" w:rsidR="00754F50" w:rsidRDefault="00487C03">
      <w:p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1</w:t>
      </w:r>
      <w:r>
        <w:rPr>
          <w:rFonts w:asciiTheme="minorEastAsia" w:hAnsiTheme="minorEastAsia" w:cs="仿宋_GB2312"/>
          <w:sz w:val="24"/>
        </w:rPr>
        <w:t>0</w:t>
      </w:r>
      <w:r>
        <w:rPr>
          <w:rFonts w:asciiTheme="minorEastAsia" w:hAnsiTheme="minorEastAsia" w:cs="仿宋_GB2312" w:hint="eastAsia"/>
          <w:sz w:val="24"/>
        </w:rPr>
        <w:t>.乙方应及时响应、处置甲方布置的安全工作，对其主管的系统、组件、云资源等所属安全事件、隐患及时阻断、排查、处置、溯源（包括但不限于攻防演练等相关活动中发现的）。</w:t>
      </w:r>
    </w:p>
    <w:p w14:paraId="071FB7C3" w14:textId="77777777" w:rsidR="00754F50" w:rsidRDefault="00487C03">
      <w:p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lastRenderedPageBreak/>
        <w:t>1</w:t>
      </w:r>
      <w:r>
        <w:rPr>
          <w:rFonts w:asciiTheme="minorEastAsia" w:hAnsiTheme="minorEastAsia" w:cs="仿宋_GB2312"/>
          <w:sz w:val="24"/>
        </w:rPr>
        <w:t>1.</w:t>
      </w:r>
      <w:r>
        <w:rPr>
          <w:rFonts w:asciiTheme="minorEastAsia" w:hAnsiTheme="minorEastAsia" w:cs="仿宋_GB2312" w:hint="eastAsia"/>
          <w:sz w:val="24"/>
        </w:rPr>
        <w:t>项目中所建设的系统、提供的基础设施服务等，乙方应无偿提供操作、告警等安全日志以及资产清单，并且按照规范要求实现与甲方审计平台实现对接，并且提供相关解析服务（如日志字典等）供甲方进行安全审计。</w:t>
      </w:r>
    </w:p>
    <w:p w14:paraId="66D96883" w14:textId="77777777" w:rsidR="00754F50" w:rsidRDefault="00487C03">
      <w:pPr>
        <w:spacing w:line="360" w:lineRule="auto"/>
        <w:ind w:firstLineChars="200" w:firstLine="480"/>
        <w:rPr>
          <w:rFonts w:asciiTheme="minorEastAsia" w:hAnsiTheme="minorEastAsia" w:cs="仿宋_GB2312" w:hint="eastAsia"/>
          <w:sz w:val="28"/>
          <w:szCs w:val="28"/>
        </w:rPr>
      </w:pPr>
      <w:r>
        <w:rPr>
          <w:rFonts w:asciiTheme="minorEastAsia" w:hAnsiTheme="minorEastAsia" w:cs="仿宋_GB2312" w:hint="eastAsia"/>
          <w:sz w:val="24"/>
        </w:rPr>
        <w:t>1</w:t>
      </w:r>
      <w:r>
        <w:rPr>
          <w:rFonts w:asciiTheme="minorEastAsia" w:hAnsiTheme="minorEastAsia" w:cs="仿宋_GB2312"/>
          <w:sz w:val="24"/>
        </w:rPr>
        <w:t>2</w:t>
      </w:r>
      <w:r>
        <w:rPr>
          <w:rFonts w:asciiTheme="minorEastAsia" w:hAnsiTheme="minorEastAsia" w:cs="仿宋_GB2312" w:hint="eastAsia"/>
          <w:sz w:val="24"/>
        </w:rPr>
        <w:t>.乙方派驻的驻场人员应按照甲方要求进行入场、离场等手续，并且遵守甲方劳动、工作纪律，按照甲方要求的工作时间进行出勤。</w:t>
      </w:r>
    </w:p>
    <w:p w14:paraId="3D8B5E07" w14:textId="77777777" w:rsidR="00754F50" w:rsidRDefault="00487C03">
      <w:pPr>
        <w:spacing w:line="360" w:lineRule="auto"/>
        <w:ind w:firstLineChars="200" w:firstLine="560"/>
        <w:rPr>
          <w:rFonts w:asciiTheme="minorEastAsia" w:hAnsiTheme="minorEastAsia" w:hint="eastAsia"/>
        </w:rPr>
      </w:pPr>
      <w:r>
        <w:rPr>
          <w:rFonts w:asciiTheme="minorEastAsia" w:hAnsiTheme="minorEastAsia" w:cs="仿宋_GB2312" w:hint="eastAsia"/>
          <w:sz w:val="28"/>
          <w:szCs w:val="28"/>
        </w:rPr>
        <w:t>二、安全部分处罚条款</w:t>
      </w:r>
    </w:p>
    <w:p w14:paraId="26A316B9" w14:textId="77777777" w:rsidR="00754F50" w:rsidRDefault="00487C03">
      <w:pPr>
        <w:numPr>
          <w:ilvl w:val="255"/>
          <w:numId w:val="0"/>
        </w:num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1.由于乙方原因，受到国家级安全问题通报的</w:t>
      </w:r>
      <w:r>
        <w:rPr>
          <w:rFonts w:asciiTheme="minorEastAsia" w:hAnsiTheme="minorEastAsia" w:cs="仿宋_GB2312"/>
          <w:sz w:val="24"/>
        </w:rPr>
        <w:t>、或造成</w:t>
      </w:r>
      <w:r>
        <w:rPr>
          <w:rFonts w:asciiTheme="minorEastAsia" w:hAnsiTheme="minorEastAsia" w:cs="仿宋_GB2312" w:hint="eastAsia"/>
          <w:sz w:val="24"/>
        </w:rPr>
        <w:t>特别重大事故</w:t>
      </w:r>
      <w:r>
        <w:rPr>
          <w:rFonts w:asciiTheme="minorEastAsia" w:hAnsiTheme="minorEastAsia" w:cs="仿宋_GB2312"/>
          <w:sz w:val="24"/>
        </w:rPr>
        <w:t>的</w:t>
      </w:r>
      <w:r>
        <w:rPr>
          <w:rFonts w:asciiTheme="minorEastAsia" w:hAnsiTheme="minorEastAsia" w:cs="仿宋_GB2312" w:hint="eastAsia"/>
          <w:sz w:val="24"/>
        </w:rPr>
        <w:t>，出现</w:t>
      </w:r>
      <w:r>
        <w:rPr>
          <w:rFonts w:asciiTheme="minorEastAsia" w:hAnsiTheme="minorEastAsia" w:cs="仿宋_GB2312"/>
          <w:sz w:val="24"/>
        </w:rPr>
        <w:t>1次，每次扣除履约保证</w:t>
      </w:r>
      <w:r>
        <w:rPr>
          <w:rFonts w:asciiTheme="minorEastAsia" w:hAnsiTheme="minorEastAsia" w:cs="仿宋_GB2312" w:hint="eastAsia"/>
          <w:sz w:val="24"/>
        </w:rPr>
        <w:t>金的</w:t>
      </w:r>
      <w:r>
        <w:rPr>
          <w:rFonts w:asciiTheme="minorEastAsia" w:hAnsiTheme="minorEastAsia" w:cs="仿宋_GB2312"/>
          <w:sz w:val="24"/>
        </w:rPr>
        <w:t>20%</w:t>
      </w:r>
      <w:r>
        <w:rPr>
          <w:rFonts w:asciiTheme="minorEastAsia" w:hAnsiTheme="minorEastAsia" w:cs="仿宋_GB2312" w:hint="eastAsia"/>
          <w:sz w:val="24"/>
        </w:rPr>
        <w:t>，</w:t>
      </w:r>
      <w:r>
        <w:rPr>
          <w:rFonts w:asciiTheme="minorEastAsia" w:hAnsiTheme="minorEastAsia" w:cs="仿宋_GB2312"/>
          <w:sz w:val="24"/>
        </w:rPr>
        <w:t>每次金额不超过20万</w:t>
      </w:r>
      <w:r>
        <w:rPr>
          <w:rFonts w:asciiTheme="minorEastAsia" w:hAnsiTheme="minorEastAsia" w:cs="仿宋_GB2312" w:hint="eastAsia"/>
          <w:sz w:val="24"/>
        </w:rPr>
        <w:t>元</w:t>
      </w:r>
      <w:r>
        <w:rPr>
          <w:rFonts w:asciiTheme="minorEastAsia" w:hAnsiTheme="minorEastAsia" w:cs="仿宋_GB2312"/>
          <w:sz w:val="24"/>
        </w:rPr>
        <w:t>。</w:t>
      </w:r>
    </w:p>
    <w:p w14:paraId="59AB8B6D" w14:textId="77777777" w:rsidR="00754F50" w:rsidRDefault="00487C03">
      <w:pPr>
        <w:numPr>
          <w:ilvl w:val="255"/>
          <w:numId w:val="0"/>
        </w:num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2.由于乙方原因，受到省级安全问题通报的</w:t>
      </w:r>
      <w:r>
        <w:rPr>
          <w:rFonts w:asciiTheme="minorEastAsia" w:hAnsiTheme="minorEastAsia" w:cs="仿宋_GB2312"/>
          <w:sz w:val="24"/>
        </w:rPr>
        <w:t>、或造成重大事故的</w:t>
      </w:r>
      <w:r>
        <w:rPr>
          <w:rFonts w:asciiTheme="minorEastAsia" w:hAnsiTheme="minorEastAsia" w:cs="仿宋_GB2312" w:hint="eastAsia"/>
          <w:sz w:val="24"/>
        </w:rPr>
        <w:t>，出现</w:t>
      </w:r>
      <w:r>
        <w:rPr>
          <w:rFonts w:asciiTheme="minorEastAsia" w:hAnsiTheme="minorEastAsia" w:cs="仿宋_GB2312"/>
          <w:sz w:val="24"/>
        </w:rPr>
        <w:t>1次，每次扣除履约保证</w:t>
      </w:r>
      <w:r>
        <w:rPr>
          <w:rFonts w:asciiTheme="minorEastAsia" w:hAnsiTheme="minorEastAsia" w:cs="仿宋_GB2312" w:hint="eastAsia"/>
          <w:sz w:val="24"/>
        </w:rPr>
        <w:t>金的</w:t>
      </w:r>
      <w:r>
        <w:rPr>
          <w:rFonts w:asciiTheme="minorEastAsia" w:hAnsiTheme="minorEastAsia" w:cs="仿宋_GB2312"/>
          <w:sz w:val="24"/>
        </w:rPr>
        <w:t>10%</w:t>
      </w:r>
      <w:r>
        <w:rPr>
          <w:rFonts w:asciiTheme="minorEastAsia" w:hAnsiTheme="minorEastAsia" w:cs="仿宋_GB2312" w:hint="eastAsia"/>
          <w:sz w:val="24"/>
        </w:rPr>
        <w:t>，</w:t>
      </w:r>
      <w:r>
        <w:rPr>
          <w:rFonts w:asciiTheme="minorEastAsia" w:hAnsiTheme="minorEastAsia" w:cs="仿宋_GB2312"/>
          <w:sz w:val="24"/>
        </w:rPr>
        <w:t>每次金额不超过10万</w:t>
      </w:r>
      <w:r>
        <w:rPr>
          <w:rFonts w:asciiTheme="minorEastAsia" w:hAnsiTheme="minorEastAsia" w:cs="仿宋_GB2312" w:hint="eastAsia"/>
          <w:sz w:val="24"/>
        </w:rPr>
        <w:t>元</w:t>
      </w:r>
      <w:r>
        <w:rPr>
          <w:rFonts w:asciiTheme="minorEastAsia" w:hAnsiTheme="minorEastAsia" w:cs="仿宋_GB2312"/>
          <w:sz w:val="24"/>
        </w:rPr>
        <w:t>。</w:t>
      </w:r>
    </w:p>
    <w:p w14:paraId="2510B4BC" w14:textId="77777777" w:rsidR="00754F50" w:rsidRDefault="00487C03">
      <w:pPr>
        <w:numPr>
          <w:ilvl w:val="255"/>
          <w:numId w:val="0"/>
        </w:num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3.由于乙方原因，受到市级安全问题通报的</w:t>
      </w:r>
      <w:r>
        <w:rPr>
          <w:rFonts w:asciiTheme="minorEastAsia" w:hAnsiTheme="minorEastAsia" w:cs="仿宋_GB2312"/>
          <w:sz w:val="24"/>
        </w:rPr>
        <w:t>、或造成较大事故（一般事故）的</w:t>
      </w:r>
      <w:r>
        <w:rPr>
          <w:rFonts w:asciiTheme="minorEastAsia" w:hAnsiTheme="minorEastAsia" w:cs="仿宋_GB2312" w:hint="eastAsia"/>
          <w:sz w:val="24"/>
        </w:rPr>
        <w:t>，出现</w:t>
      </w:r>
      <w:r>
        <w:rPr>
          <w:rFonts w:asciiTheme="minorEastAsia" w:hAnsiTheme="minorEastAsia" w:cs="仿宋_GB2312"/>
          <w:sz w:val="24"/>
        </w:rPr>
        <w:t>1次，每次扣除履约保证</w:t>
      </w:r>
      <w:r>
        <w:rPr>
          <w:rFonts w:asciiTheme="minorEastAsia" w:hAnsiTheme="minorEastAsia" w:cs="仿宋_GB2312" w:hint="eastAsia"/>
          <w:sz w:val="24"/>
        </w:rPr>
        <w:t>金</w:t>
      </w:r>
      <w:r>
        <w:rPr>
          <w:rFonts w:asciiTheme="minorEastAsia" w:hAnsiTheme="minorEastAsia" w:cs="仿宋_GB2312"/>
          <w:sz w:val="24"/>
        </w:rPr>
        <w:t>的5%</w:t>
      </w:r>
      <w:r>
        <w:rPr>
          <w:rFonts w:asciiTheme="minorEastAsia" w:hAnsiTheme="minorEastAsia" w:cs="仿宋_GB2312" w:hint="eastAsia"/>
          <w:sz w:val="24"/>
        </w:rPr>
        <w:t>，</w:t>
      </w:r>
      <w:r>
        <w:rPr>
          <w:rFonts w:asciiTheme="minorEastAsia" w:hAnsiTheme="minorEastAsia" w:cs="仿宋_GB2312"/>
          <w:sz w:val="24"/>
        </w:rPr>
        <w:t>每次金额不超过5万</w:t>
      </w:r>
      <w:r>
        <w:rPr>
          <w:rFonts w:asciiTheme="minorEastAsia" w:hAnsiTheme="minorEastAsia" w:cs="仿宋_GB2312" w:hint="eastAsia"/>
          <w:sz w:val="24"/>
        </w:rPr>
        <w:t>元</w:t>
      </w:r>
      <w:r>
        <w:rPr>
          <w:rFonts w:asciiTheme="minorEastAsia" w:hAnsiTheme="minorEastAsia" w:cs="仿宋_GB2312"/>
          <w:sz w:val="24"/>
        </w:rPr>
        <w:t>。</w:t>
      </w:r>
    </w:p>
    <w:p w14:paraId="0CF24580" w14:textId="77777777" w:rsidR="00754F50" w:rsidRDefault="00487C03">
      <w:pPr>
        <w:numPr>
          <w:ilvl w:val="255"/>
          <w:numId w:val="0"/>
        </w:num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4</w:t>
      </w:r>
      <w:r>
        <w:rPr>
          <w:rFonts w:asciiTheme="minorEastAsia" w:hAnsiTheme="minorEastAsia" w:cs="仿宋_GB2312"/>
          <w:sz w:val="24"/>
        </w:rPr>
        <w:t>.</w:t>
      </w:r>
      <w:r>
        <w:rPr>
          <w:rFonts w:asciiTheme="minorEastAsia" w:hAnsiTheme="minorEastAsia" w:cs="仿宋_GB2312" w:hint="eastAsia"/>
          <w:sz w:val="24"/>
        </w:rPr>
        <w:t>乙方不及时处置所属安全事件、隐患的，出现1次，</w:t>
      </w:r>
      <w:r>
        <w:rPr>
          <w:rFonts w:asciiTheme="minorEastAsia" w:hAnsiTheme="minorEastAsia" w:cs="仿宋_GB2312"/>
          <w:sz w:val="24"/>
        </w:rPr>
        <w:t>每次扣除履约保证</w:t>
      </w:r>
      <w:r>
        <w:rPr>
          <w:rFonts w:asciiTheme="minorEastAsia" w:hAnsiTheme="minorEastAsia" w:cs="仿宋_GB2312" w:hint="eastAsia"/>
          <w:sz w:val="24"/>
        </w:rPr>
        <w:t>金</w:t>
      </w:r>
      <w:r>
        <w:rPr>
          <w:rFonts w:asciiTheme="minorEastAsia" w:hAnsiTheme="minorEastAsia" w:cs="仿宋_GB2312"/>
          <w:sz w:val="24"/>
        </w:rPr>
        <w:t>的5%</w:t>
      </w:r>
      <w:r>
        <w:rPr>
          <w:rFonts w:asciiTheme="minorEastAsia" w:hAnsiTheme="minorEastAsia" w:cs="仿宋_GB2312" w:hint="eastAsia"/>
          <w:sz w:val="24"/>
        </w:rPr>
        <w:t>，</w:t>
      </w:r>
      <w:r>
        <w:rPr>
          <w:rFonts w:asciiTheme="minorEastAsia" w:hAnsiTheme="minorEastAsia" w:cs="仿宋_GB2312"/>
          <w:sz w:val="24"/>
        </w:rPr>
        <w:t>每次金额不超过5万</w:t>
      </w:r>
      <w:r>
        <w:rPr>
          <w:rFonts w:asciiTheme="minorEastAsia" w:hAnsiTheme="minorEastAsia" w:cs="仿宋_GB2312" w:hint="eastAsia"/>
          <w:sz w:val="24"/>
        </w:rPr>
        <w:t>元</w:t>
      </w:r>
      <w:r>
        <w:rPr>
          <w:rFonts w:asciiTheme="minorEastAsia" w:hAnsiTheme="minorEastAsia" w:cs="仿宋_GB2312"/>
          <w:sz w:val="24"/>
        </w:rPr>
        <w:t>。</w:t>
      </w:r>
    </w:p>
    <w:p w14:paraId="4560F1A1" w14:textId="77777777" w:rsidR="00754F50" w:rsidRDefault="00487C03">
      <w:pPr>
        <w:numPr>
          <w:ilvl w:val="255"/>
          <w:numId w:val="0"/>
        </w:numPr>
        <w:spacing w:line="360" w:lineRule="auto"/>
        <w:ind w:firstLineChars="200" w:firstLine="480"/>
        <w:rPr>
          <w:rFonts w:asciiTheme="minorEastAsia" w:hAnsiTheme="minorEastAsia" w:cs="仿宋_GB2312" w:hint="eastAsia"/>
          <w:sz w:val="24"/>
        </w:rPr>
      </w:pPr>
      <w:r>
        <w:rPr>
          <w:rFonts w:asciiTheme="minorEastAsia" w:hAnsiTheme="minorEastAsia" w:cs="仿宋_GB2312"/>
          <w:sz w:val="24"/>
        </w:rPr>
        <w:t>5</w:t>
      </w:r>
      <w:r>
        <w:rPr>
          <w:rFonts w:asciiTheme="minorEastAsia" w:hAnsiTheme="minorEastAsia" w:cs="仿宋_GB2312" w:hint="eastAsia"/>
          <w:sz w:val="24"/>
        </w:rPr>
        <w:t>.乙方所主管的系统、云资源等账号出现弱口令的（强口令需</w:t>
      </w:r>
      <w:r>
        <w:rPr>
          <w:rFonts w:asciiTheme="minorEastAsia" w:hAnsiTheme="minorEastAsia" w:cs="仿宋_GB2312"/>
          <w:sz w:val="24"/>
        </w:rPr>
        <w:t>至少</w:t>
      </w:r>
      <w:r>
        <w:rPr>
          <w:rFonts w:asciiTheme="minorEastAsia" w:hAnsiTheme="minorEastAsia" w:cs="仿宋_GB2312" w:hint="eastAsia"/>
          <w:sz w:val="24"/>
        </w:rPr>
        <w:t>包含数字、大小写字母、特殊字符等，且无明显规律），出现1次，</w:t>
      </w:r>
      <w:r>
        <w:rPr>
          <w:rFonts w:asciiTheme="minorEastAsia" w:hAnsiTheme="minorEastAsia" w:cs="仿宋_GB2312"/>
          <w:sz w:val="24"/>
        </w:rPr>
        <w:t>每次扣除履约保证</w:t>
      </w:r>
      <w:r>
        <w:rPr>
          <w:rFonts w:asciiTheme="minorEastAsia" w:hAnsiTheme="minorEastAsia" w:cs="仿宋_GB2312" w:hint="eastAsia"/>
          <w:sz w:val="24"/>
        </w:rPr>
        <w:t>金</w:t>
      </w:r>
      <w:r>
        <w:rPr>
          <w:rFonts w:asciiTheme="minorEastAsia" w:hAnsiTheme="minorEastAsia" w:cs="仿宋_GB2312"/>
          <w:sz w:val="24"/>
        </w:rPr>
        <w:t>的2%</w:t>
      </w:r>
      <w:r>
        <w:rPr>
          <w:rFonts w:asciiTheme="minorEastAsia" w:hAnsiTheme="minorEastAsia" w:cs="仿宋_GB2312" w:hint="eastAsia"/>
          <w:sz w:val="24"/>
        </w:rPr>
        <w:t>，</w:t>
      </w:r>
      <w:r>
        <w:rPr>
          <w:rFonts w:asciiTheme="minorEastAsia" w:hAnsiTheme="minorEastAsia" w:cs="仿宋_GB2312"/>
          <w:sz w:val="24"/>
        </w:rPr>
        <w:t>每次金额不超过2万</w:t>
      </w:r>
      <w:r>
        <w:rPr>
          <w:rFonts w:asciiTheme="minorEastAsia" w:hAnsiTheme="minorEastAsia" w:cs="仿宋_GB2312" w:hint="eastAsia"/>
          <w:sz w:val="24"/>
        </w:rPr>
        <w:t>元</w:t>
      </w:r>
      <w:r>
        <w:rPr>
          <w:rFonts w:asciiTheme="minorEastAsia" w:hAnsiTheme="minorEastAsia" w:cs="仿宋_GB2312"/>
          <w:sz w:val="24"/>
        </w:rPr>
        <w:t>。</w:t>
      </w:r>
    </w:p>
    <w:p w14:paraId="332274D2" w14:textId="77777777" w:rsidR="00754F50" w:rsidRDefault="00487C03">
      <w:pPr>
        <w:numPr>
          <w:ilvl w:val="255"/>
          <w:numId w:val="0"/>
        </w:numPr>
        <w:spacing w:line="360" w:lineRule="auto"/>
        <w:ind w:firstLineChars="200" w:firstLine="480"/>
        <w:rPr>
          <w:rFonts w:asciiTheme="minorEastAsia" w:hAnsiTheme="minorEastAsia" w:cs="仿宋_GB2312" w:hint="eastAsia"/>
          <w:sz w:val="24"/>
        </w:rPr>
      </w:pPr>
      <w:r>
        <w:rPr>
          <w:rFonts w:asciiTheme="minorEastAsia" w:hAnsiTheme="minorEastAsia" w:cs="仿宋_GB2312" w:hint="eastAsia"/>
          <w:sz w:val="24"/>
        </w:rPr>
        <w:t>6</w:t>
      </w:r>
      <w:r>
        <w:rPr>
          <w:rFonts w:asciiTheme="minorEastAsia" w:hAnsiTheme="minorEastAsia" w:cs="仿宋_GB2312"/>
          <w:sz w:val="24"/>
        </w:rPr>
        <w:t>.</w:t>
      </w:r>
      <w:r>
        <w:rPr>
          <w:rFonts w:asciiTheme="minorEastAsia" w:hAnsiTheme="minorEastAsia" w:cs="仿宋_GB2312" w:hint="eastAsia"/>
          <w:sz w:val="24"/>
        </w:rPr>
        <w:t>乙方未按照甲方相关要求办理入场、离场手续的，出现1次，</w:t>
      </w:r>
      <w:r>
        <w:rPr>
          <w:rFonts w:asciiTheme="minorEastAsia" w:hAnsiTheme="minorEastAsia" w:cs="仿宋_GB2312"/>
          <w:sz w:val="24"/>
        </w:rPr>
        <w:t>每次扣除履约保证</w:t>
      </w:r>
      <w:r>
        <w:rPr>
          <w:rFonts w:asciiTheme="minorEastAsia" w:hAnsiTheme="minorEastAsia" w:cs="仿宋_GB2312" w:hint="eastAsia"/>
          <w:sz w:val="24"/>
        </w:rPr>
        <w:t>金</w:t>
      </w:r>
      <w:r>
        <w:rPr>
          <w:rFonts w:asciiTheme="minorEastAsia" w:hAnsiTheme="minorEastAsia" w:cs="仿宋_GB2312"/>
          <w:sz w:val="24"/>
        </w:rPr>
        <w:t>的1%</w:t>
      </w:r>
      <w:r>
        <w:rPr>
          <w:rFonts w:asciiTheme="minorEastAsia" w:hAnsiTheme="minorEastAsia" w:cs="仿宋_GB2312" w:hint="eastAsia"/>
          <w:sz w:val="24"/>
        </w:rPr>
        <w:t>，</w:t>
      </w:r>
      <w:r>
        <w:rPr>
          <w:rFonts w:asciiTheme="minorEastAsia" w:hAnsiTheme="minorEastAsia" w:cs="仿宋_GB2312"/>
          <w:sz w:val="24"/>
        </w:rPr>
        <w:t>每次金额不超过1万</w:t>
      </w:r>
      <w:r>
        <w:rPr>
          <w:rFonts w:asciiTheme="minorEastAsia" w:hAnsiTheme="minorEastAsia" w:cs="仿宋_GB2312" w:hint="eastAsia"/>
          <w:sz w:val="24"/>
        </w:rPr>
        <w:t>元</w:t>
      </w:r>
      <w:r>
        <w:rPr>
          <w:rFonts w:asciiTheme="minorEastAsia" w:hAnsiTheme="minorEastAsia" w:cs="仿宋_GB2312"/>
          <w:sz w:val="24"/>
        </w:rPr>
        <w:t>。</w:t>
      </w:r>
    </w:p>
    <w:p w14:paraId="4BE87321" w14:textId="77777777" w:rsidR="00754F50" w:rsidRDefault="00487C03">
      <w:pPr>
        <w:numPr>
          <w:ilvl w:val="255"/>
          <w:numId w:val="0"/>
        </w:numPr>
        <w:spacing w:line="360" w:lineRule="auto"/>
        <w:ind w:firstLineChars="200" w:firstLine="480"/>
        <w:rPr>
          <w:rFonts w:asciiTheme="minorEastAsia" w:hAnsiTheme="minorEastAsia" w:cs="仿宋_GB2312" w:hint="eastAsia"/>
          <w:sz w:val="24"/>
        </w:rPr>
      </w:pPr>
      <w:r>
        <w:rPr>
          <w:rFonts w:asciiTheme="minorEastAsia" w:hAnsiTheme="minorEastAsia" w:cs="仿宋_GB2312"/>
          <w:sz w:val="24"/>
        </w:rPr>
        <w:t>7</w:t>
      </w:r>
      <w:r>
        <w:rPr>
          <w:rFonts w:asciiTheme="minorEastAsia" w:hAnsiTheme="minorEastAsia" w:cs="仿宋_GB2312" w:hint="eastAsia"/>
          <w:sz w:val="24"/>
        </w:rPr>
        <w:t>．乙方派驻的驻场人员未按照甲方工作要求进行出勤的，每出现1人次扣除</w:t>
      </w:r>
      <w:r>
        <w:rPr>
          <w:rFonts w:asciiTheme="minorEastAsia" w:hAnsiTheme="minorEastAsia" w:cs="仿宋_GB2312"/>
          <w:sz w:val="24"/>
        </w:rPr>
        <w:t>500</w:t>
      </w:r>
      <w:r>
        <w:rPr>
          <w:rFonts w:asciiTheme="minorEastAsia" w:hAnsiTheme="minorEastAsia" w:cs="仿宋_GB2312" w:hint="eastAsia"/>
          <w:sz w:val="24"/>
        </w:rPr>
        <w:t>元。</w:t>
      </w:r>
      <w:r>
        <w:rPr>
          <w:rFonts w:asciiTheme="minorEastAsia" w:hAnsiTheme="minorEastAsia" w:cs="仿宋_GB2312"/>
          <w:sz w:val="24"/>
        </w:rPr>
        <w:t xml:space="preserve"> </w:t>
      </w:r>
    </w:p>
    <w:p w14:paraId="2F95A6D6" w14:textId="77777777" w:rsidR="00754F50" w:rsidRDefault="00487C03">
      <w:pPr>
        <w:numPr>
          <w:ilvl w:val="255"/>
          <w:numId w:val="0"/>
        </w:numPr>
        <w:spacing w:line="360" w:lineRule="auto"/>
        <w:ind w:firstLineChars="200" w:firstLine="480"/>
        <w:rPr>
          <w:rFonts w:asciiTheme="minorEastAsia" w:hAnsiTheme="minorEastAsia" w:cs="仿宋_GB2312" w:hint="eastAsia"/>
          <w:sz w:val="24"/>
        </w:rPr>
      </w:pPr>
      <w:r>
        <w:rPr>
          <w:rFonts w:asciiTheme="minorEastAsia" w:hAnsiTheme="minorEastAsia" w:cs="仿宋_GB2312"/>
          <w:sz w:val="24"/>
        </w:rPr>
        <w:t>8.</w:t>
      </w:r>
      <w:r>
        <w:rPr>
          <w:rFonts w:asciiTheme="minorEastAsia" w:hAnsiTheme="minorEastAsia" w:cs="仿宋_GB2312" w:hint="eastAsia"/>
          <w:sz w:val="24"/>
        </w:rPr>
        <w:t>若乙方所提供的操作记录、安全日志等不完整、存在缺失的，每发现一次，扣除1万元。</w:t>
      </w:r>
    </w:p>
    <w:p w14:paraId="1B2E1E29" w14:textId="77777777" w:rsidR="00754F50" w:rsidRDefault="00487C03">
      <w:pPr>
        <w:spacing w:line="360" w:lineRule="auto"/>
        <w:ind w:firstLineChars="200" w:firstLine="480"/>
        <w:rPr>
          <w:rFonts w:asciiTheme="minorEastAsia" w:hAnsiTheme="minorEastAsia" w:cs="宋体" w:hint="eastAsia"/>
          <w:sz w:val="24"/>
        </w:rPr>
      </w:pPr>
      <w:r>
        <w:rPr>
          <w:rFonts w:asciiTheme="minorEastAsia" w:hAnsiTheme="minorEastAsia" w:cs="仿宋_GB2312" w:hint="eastAsia"/>
          <w:sz w:val="24"/>
        </w:rPr>
        <w:t>9.乙方不得擅自将项目中涉及的数据拷贝、转移出指定数据区域外进行开发、调试等，包括不限于乙方公司、第三方公司的服务器等，每出现一次，从合同金额扣除5万元。</w:t>
      </w:r>
    </w:p>
    <w:p w14:paraId="5347CA22" w14:textId="77777777" w:rsidR="00754F50" w:rsidRDefault="00754F50">
      <w:pPr>
        <w:pStyle w:val="2"/>
        <w:rPr>
          <w:rFonts w:hint="eastAsia"/>
          <w:lang w:val="en-US"/>
        </w:rPr>
      </w:pPr>
    </w:p>
    <w:p w14:paraId="04225FE2" w14:textId="77777777" w:rsidR="00754F50" w:rsidRDefault="00754F50">
      <w:pPr>
        <w:widowControl/>
        <w:adjustRightInd/>
        <w:jc w:val="center"/>
        <w:rPr>
          <w:rFonts w:ascii="宋体" w:hAnsi="宋体" w:cs="宋体" w:hint="eastAsia"/>
          <w:b/>
          <w:sz w:val="36"/>
          <w:szCs w:val="20"/>
        </w:rPr>
        <w:sectPr w:rsidR="00754F50">
          <w:pgSz w:w="11906" w:h="16838"/>
          <w:pgMar w:top="1276" w:right="1418" w:bottom="1247" w:left="1418" w:header="851" w:footer="992" w:gutter="0"/>
          <w:cols w:space="720"/>
          <w:titlePg/>
          <w:docGrid w:linePitch="312"/>
        </w:sectPr>
      </w:pPr>
    </w:p>
    <w:p w14:paraId="35C5194C" w14:textId="77777777" w:rsidR="00754F50" w:rsidRDefault="00487C03">
      <w:pPr>
        <w:widowControl/>
        <w:adjustRightInd/>
        <w:jc w:val="center"/>
        <w:rPr>
          <w:rFonts w:ascii="宋体" w:hAnsi="宋体" w:cs="宋体" w:hint="eastAsia"/>
          <w:b/>
          <w:sz w:val="36"/>
          <w:szCs w:val="20"/>
        </w:rPr>
      </w:pPr>
      <w:r>
        <w:rPr>
          <w:rFonts w:ascii="宋体" w:hAnsi="宋体" w:cs="宋体" w:hint="eastAsia"/>
          <w:b/>
          <w:sz w:val="36"/>
          <w:szCs w:val="20"/>
        </w:rPr>
        <w:lastRenderedPageBreak/>
        <w:t>第六部分</w:t>
      </w:r>
      <w:bookmarkEnd w:id="396"/>
      <w:r>
        <w:rPr>
          <w:rFonts w:ascii="宋体" w:hAnsi="宋体" w:cs="宋体" w:hint="eastAsia"/>
          <w:b/>
          <w:sz w:val="36"/>
          <w:szCs w:val="20"/>
        </w:rPr>
        <w:t xml:space="preserve"> </w:t>
      </w:r>
      <w:bookmarkEnd w:id="397"/>
      <w:r>
        <w:rPr>
          <w:rFonts w:ascii="宋体" w:hAnsi="宋体" w:cs="宋体" w:hint="eastAsia"/>
          <w:b/>
          <w:sz w:val="36"/>
          <w:szCs w:val="20"/>
        </w:rPr>
        <w:t>应提交的有关格式范例</w:t>
      </w:r>
    </w:p>
    <w:p w14:paraId="65685B4A" w14:textId="77777777" w:rsidR="00754F50" w:rsidRDefault="00754F50">
      <w:pPr>
        <w:spacing w:line="360" w:lineRule="auto"/>
        <w:jc w:val="center"/>
        <w:outlineLvl w:val="0"/>
        <w:rPr>
          <w:rFonts w:ascii="宋体" w:hAnsi="宋体" w:cs="宋体" w:hint="eastAsia"/>
          <w:b/>
          <w:kern w:val="0"/>
          <w:sz w:val="36"/>
          <w:szCs w:val="36"/>
        </w:rPr>
      </w:pPr>
    </w:p>
    <w:p w14:paraId="6F830830" w14:textId="77777777" w:rsidR="00754F50" w:rsidRDefault="00487C03">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资格文件部分</w:t>
      </w:r>
    </w:p>
    <w:p w14:paraId="10DDFF45" w14:textId="77777777" w:rsidR="00754F50" w:rsidRDefault="00487C03">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目录</w:t>
      </w:r>
    </w:p>
    <w:p w14:paraId="2F96A7D9" w14:textId="77777777" w:rsidR="00754F50" w:rsidRDefault="00754F50">
      <w:pPr>
        <w:spacing w:line="360" w:lineRule="auto"/>
        <w:jc w:val="center"/>
        <w:outlineLvl w:val="0"/>
        <w:rPr>
          <w:rFonts w:ascii="宋体" w:hAnsi="宋体" w:cs="宋体" w:hint="eastAsia"/>
          <w:b/>
          <w:kern w:val="0"/>
          <w:sz w:val="36"/>
          <w:szCs w:val="36"/>
        </w:rPr>
      </w:pPr>
    </w:p>
    <w:p w14:paraId="41B208FF" w14:textId="77777777" w:rsidR="00754F50" w:rsidRDefault="00487C03">
      <w:pPr>
        <w:snapToGrid w:val="0"/>
        <w:spacing w:line="360" w:lineRule="auto"/>
        <w:rPr>
          <w:rFonts w:ascii="宋体" w:hAnsi="宋体" w:cs="宋体" w:hint="eastAsia"/>
          <w:sz w:val="24"/>
        </w:rPr>
      </w:pPr>
      <w:r>
        <w:rPr>
          <w:rFonts w:ascii="宋体" w:hAnsi="宋体" w:cs="宋体" w:hint="eastAsia"/>
          <w:sz w:val="24"/>
        </w:rPr>
        <w:t>（1）符合参加政府采购活动应当具备的一般条件的承诺函……………（页码）</w:t>
      </w:r>
    </w:p>
    <w:p w14:paraId="660FFE51" w14:textId="77777777" w:rsidR="00754F50" w:rsidRDefault="00487C03">
      <w:pPr>
        <w:snapToGrid w:val="0"/>
        <w:spacing w:line="360" w:lineRule="auto"/>
        <w:rPr>
          <w:rFonts w:ascii="宋体" w:hAnsi="宋体" w:cs="宋体" w:hint="eastAsia"/>
          <w:sz w:val="24"/>
        </w:rPr>
      </w:pPr>
      <w:r>
        <w:rPr>
          <w:rFonts w:ascii="宋体" w:hAnsi="宋体" w:cs="宋体" w:hint="eastAsia"/>
          <w:snapToGrid w:val="0"/>
          <w:kern w:val="28"/>
          <w:sz w:val="24"/>
          <w:szCs w:val="20"/>
        </w:rPr>
        <w:t>（2）联合协议</w:t>
      </w:r>
      <w:r>
        <w:rPr>
          <w:rFonts w:ascii="宋体" w:hAnsi="宋体" w:cs="宋体" w:hint="eastAsia"/>
          <w:sz w:val="24"/>
        </w:rPr>
        <w:t>………………………………………………………………（页码）</w:t>
      </w:r>
    </w:p>
    <w:p w14:paraId="0E9C67E8" w14:textId="77777777" w:rsidR="00754F50" w:rsidRDefault="00487C03">
      <w:pPr>
        <w:snapToGrid w:val="0"/>
        <w:spacing w:line="360" w:lineRule="auto"/>
        <w:rPr>
          <w:rFonts w:ascii="宋体" w:hAnsi="宋体" w:cs="宋体" w:hint="eastAsia"/>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）落实政府采购政策需满足的资格要求………………………………（页码）</w:t>
      </w:r>
    </w:p>
    <w:p w14:paraId="214AFA23" w14:textId="77777777" w:rsidR="00754F50" w:rsidRDefault="00487C03">
      <w:pPr>
        <w:snapToGrid w:val="0"/>
        <w:spacing w:line="360" w:lineRule="auto"/>
        <w:rPr>
          <w:rFonts w:ascii="宋体" w:hAnsi="宋体" w:cs="宋体" w:hint="eastAsia"/>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）本项目的特定资格要求………………………………………………（页码）</w:t>
      </w:r>
    </w:p>
    <w:p w14:paraId="546AD5CC" w14:textId="77777777" w:rsidR="00754F50" w:rsidRDefault="00754F50">
      <w:pPr>
        <w:snapToGrid w:val="0"/>
        <w:spacing w:line="360" w:lineRule="auto"/>
        <w:ind w:firstLineChars="200" w:firstLine="480"/>
        <w:rPr>
          <w:rFonts w:ascii="宋体" w:hAnsi="宋体" w:cs="宋体" w:hint="eastAsia"/>
          <w:sz w:val="24"/>
        </w:rPr>
      </w:pPr>
    </w:p>
    <w:p w14:paraId="2198DF15" w14:textId="77777777" w:rsidR="00754F50" w:rsidRDefault="00754F50">
      <w:pPr>
        <w:spacing w:line="360" w:lineRule="auto"/>
        <w:ind w:firstLineChars="200" w:firstLine="480"/>
        <w:rPr>
          <w:rFonts w:ascii="宋体" w:hAnsi="宋体" w:cs="宋体" w:hint="eastAsia"/>
          <w:sz w:val="24"/>
        </w:rPr>
      </w:pPr>
    </w:p>
    <w:p w14:paraId="00B2F8A8" w14:textId="77777777" w:rsidR="00754F50" w:rsidRDefault="00487C03">
      <w:pPr>
        <w:snapToGrid w:val="0"/>
        <w:spacing w:line="360" w:lineRule="auto"/>
        <w:ind w:right="480"/>
        <w:jc w:val="center"/>
        <w:rPr>
          <w:rFonts w:ascii="宋体" w:hAnsi="宋体" w:cs="宋体" w:hint="eastAsia"/>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 符合参加政府采购活动应当具备的一般条件的承诺函</w:t>
      </w:r>
    </w:p>
    <w:p w14:paraId="6CF9F834" w14:textId="77777777" w:rsidR="00754F50" w:rsidRDefault="00487C03">
      <w:pPr>
        <w:snapToGrid w:val="0"/>
        <w:spacing w:line="360" w:lineRule="auto"/>
        <w:rPr>
          <w:rFonts w:ascii="宋体" w:hAnsi="宋体" w:cs="宋体" w:hint="eastAsia"/>
          <w:sz w:val="24"/>
        </w:rPr>
      </w:pPr>
      <w:r>
        <w:rPr>
          <w:rFonts w:ascii="宋体" w:hAnsi="宋体" w:cs="宋体" w:hint="eastAsia"/>
          <w:sz w:val="24"/>
        </w:rPr>
        <w:t>中国共产党杭州市滨江区纪律检查委员会、浙江天辰工程咨询有限公司：</w:t>
      </w:r>
    </w:p>
    <w:p w14:paraId="4CB3E56B" w14:textId="77777777" w:rsidR="00754F50" w:rsidRDefault="00487C03">
      <w:pPr>
        <w:snapToGrid w:val="0"/>
        <w:spacing w:line="360" w:lineRule="auto"/>
        <w:ind w:firstLineChars="200" w:firstLine="480"/>
        <w:rPr>
          <w:rFonts w:ascii="宋体" w:hAnsi="宋体" w:cs="宋体" w:hint="eastAsia"/>
          <w:sz w:val="24"/>
        </w:rPr>
      </w:pPr>
      <w:r>
        <w:rPr>
          <w:rFonts w:ascii="宋体" w:hAnsi="宋体" w:cs="宋体" w:hint="eastAsia"/>
          <w:sz w:val="24"/>
        </w:rPr>
        <w:t>我方参与烽火台-滨江纪检卓越管理系统信创改造项目【招标编号：TCZX-ZFCG(F)-2025003】政府采购活动，郑重承诺：</w:t>
      </w:r>
    </w:p>
    <w:p w14:paraId="2C7508EC" w14:textId="77777777" w:rsidR="00754F50" w:rsidRDefault="00487C03">
      <w:pPr>
        <w:snapToGrid w:val="0"/>
        <w:spacing w:line="360" w:lineRule="auto"/>
        <w:ind w:firstLineChars="150" w:firstLine="360"/>
        <w:rPr>
          <w:rFonts w:ascii="宋体" w:hAnsi="宋体" w:cs="宋体" w:hint="eastAsia"/>
          <w:sz w:val="24"/>
        </w:rPr>
      </w:pPr>
      <w:r>
        <w:rPr>
          <w:rFonts w:ascii="宋体" w:hAnsi="宋体" w:cs="宋体" w:hint="eastAsia"/>
          <w:sz w:val="24"/>
        </w:rPr>
        <w:t>（一）具备《中华人民共和国政府采购法》第二十二条第一款规定的条件：</w:t>
      </w:r>
    </w:p>
    <w:p w14:paraId="20E4116A" w14:textId="77777777" w:rsidR="00754F50" w:rsidRDefault="00487C03">
      <w:pPr>
        <w:snapToGrid w:val="0"/>
        <w:spacing w:line="360" w:lineRule="auto"/>
        <w:ind w:firstLineChars="200" w:firstLine="480"/>
        <w:rPr>
          <w:rFonts w:ascii="宋体" w:hAnsi="宋体" w:cs="宋体" w:hint="eastAsia"/>
          <w:sz w:val="24"/>
        </w:rPr>
      </w:pPr>
      <w:r>
        <w:rPr>
          <w:rFonts w:ascii="宋体" w:hAnsi="宋体" w:cs="宋体" w:hint="eastAsia"/>
          <w:sz w:val="24"/>
        </w:rPr>
        <w:t>1、具有独立承担民事责任的能力；</w:t>
      </w:r>
    </w:p>
    <w:p w14:paraId="687CD484" w14:textId="77777777" w:rsidR="00754F50" w:rsidRDefault="00487C03">
      <w:pPr>
        <w:snapToGrid w:val="0"/>
        <w:spacing w:line="360" w:lineRule="auto"/>
        <w:ind w:firstLineChars="200" w:firstLine="480"/>
        <w:rPr>
          <w:rFonts w:ascii="宋体" w:hAnsi="宋体" w:cs="宋体" w:hint="eastAsia"/>
          <w:sz w:val="24"/>
        </w:rPr>
      </w:pPr>
      <w:r>
        <w:rPr>
          <w:rFonts w:ascii="宋体" w:hAnsi="宋体" w:cs="宋体" w:hint="eastAsia"/>
          <w:sz w:val="24"/>
        </w:rPr>
        <w:t xml:space="preserve">2、具有良好的商业信誉和健全的财务会计制度； </w:t>
      </w:r>
    </w:p>
    <w:p w14:paraId="17F1B0F6" w14:textId="77777777" w:rsidR="00754F50" w:rsidRDefault="00487C03">
      <w:pPr>
        <w:snapToGrid w:val="0"/>
        <w:spacing w:line="360" w:lineRule="auto"/>
        <w:ind w:firstLineChars="200" w:firstLine="480"/>
        <w:rPr>
          <w:rFonts w:ascii="宋体" w:hAnsi="宋体" w:cs="宋体" w:hint="eastAsia"/>
          <w:sz w:val="24"/>
        </w:rPr>
      </w:pPr>
      <w:r>
        <w:rPr>
          <w:rFonts w:ascii="宋体" w:hAnsi="宋体" w:cs="宋体" w:hint="eastAsia"/>
          <w:sz w:val="24"/>
        </w:rPr>
        <w:t>3、具有履行合同所必需的设备和专业技术能力；</w:t>
      </w:r>
    </w:p>
    <w:p w14:paraId="2E1E7B26" w14:textId="77777777" w:rsidR="00754F50" w:rsidRDefault="00487C03">
      <w:pPr>
        <w:snapToGrid w:val="0"/>
        <w:spacing w:line="360" w:lineRule="auto"/>
        <w:ind w:firstLineChars="200" w:firstLine="480"/>
        <w:rPr>
          <w:rFonts w:ascii="宋体" w:hAnsi="宋体" w:cs="宋体" w:hint="eastAsia"/>
          <w:sz w:val="24"/>
        </w:rPr>
      </w:pPr>
      <w:r>
        <w:rPr>
          <w:rFonts w:ascii="宋体" w:hAnsi="宋体" w:cs="宋体" w:hint="eastAsia"/>
          <w:sz w:val="24"/>
        </w:rPr>
        <w:t>4、有依法缴纳税收和社会保障资金的良好记录；</w:t>
      </w:r>
    </w:p>
    <w:p w14:paraId="626739F8" w14:textId="77777777" w:rsidR="00754F50" w:rsidRDefault="00487C03">
      <w:pPr>
        <w:snapToGrid w:val="0"/>
        <w:spacing w:line="360" w:lineRule="auto"/>
        <w:ind w:firstLineChars="200" w:firstLine="480"/>
        <w:rPr>
          <w:rFonts w:ascii="宋体" w:hAnsi="宋体" w:cs="宋体" w:hint="eastAsia"/>
          <w:sz w:val="24"/>
        </w:rPr>
      </w:pPr>
      <w:r>
        <w:rPr>
          <w:rFonts w:ascii="宋体" w:hAnsi="宋体" w:cs="宋体" w:hint="eastAsia"/>
          <w:sz w:val="24"/>
        </w:rPr>
        <w:t>5、参加政府采购活动前三年内，在经营活动中没有重大违法记录；</w:t>
      </w:r>
    </w:p>
    <w:p w14:paraId="2D27BEC7" w14:textId="77777777" w:rsidR="00754F50" w:rsidRDefault="00487C03">
      <w:pPr>
        <w:snapToGrid w:val="0"/>
        <w:spacing w:line="360" w:lineRule="auto"/>
        <w:ind w:firstLineChars="200" w:firstLine="480"/>
        <w:rPr>
          <w:rFonts w:ascii="宋体" w:hAnsi="宋体" w:cs="宋体" w:hint="eastAsia"/>
          <w:sz w:val="24"/>
        </w:rPr>
      </w:pPr>
      <w:r>
        <w:rPr>
          <w:rFonts w:ascii="宋体" w:hAnsi="宋体" w:cs="宋体" w:hint="eastAsia"/>
          <w:sz w:val="24"/>
        </w:rPr>
        <w:t>6、具有法律、行政法规规定的其他条件。</w:t>
      </w:r>
    </w:p>
    <w:p w14:paraId="68CEB068" w14:textId="77777777" w:rsidR="00754F50" w:rsidRDefault="00487C03">
      <w:pPr>
        <w:snapToGrid w:val="0"/>
        <w:spacing w:line="360" w:lineRule="auto"/>
        <w:ind w:firstLineChars="200" w:firstLine="480"/>
        <w:rPr>
          <w:rFonts w:ascii="宋体" w:hAnsi="宋体" w:cs="宋体" w:hint="eastAsia"/>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5C5276FF" w14:textId="77777777" w:rsidR="00754F50" w:rsidRDefault="00487C03">
      <w:pPr>
        <w:snapToGrid w:val="0"/>
        <w:spacing w:line="360" w:lineRule="auto"/>
        <w:ind w:firstLineChars="200" w:firstLine="480"/>
        <w:rPr>
          <w:rFonts w:ascii="宋体" w:hAnsi="宋体" w:cs="宋体" w:hint="eastAsia"/>
          <w:sz w:val="24"/>
        </w:rPr>
      </w:pPr>
      <w:r>
        <w:rPr>
          <w:rFonts w:ascii="宋体" w:hAnsi="宋体" w:cs="宋体" w:hint="eastAsia"/>
          <w:sz w:val="24"/>
        </w:rPr>
        <w:t>（三）不存在以下情况：</w:t>
      </w:r>
    </w:p>
    <w:p w14:paraId="62AC0015" w14:textId="77777777" w:rsidR="00754F50" w:rsidRDefault="00487C03">
      <w:pPr>
        <w:snapToGrid w:val="0"/>
        <w:spacing w:line="360" w:lineRule="auto"/>
        <w:ind w:firstLineChars="200" w:firstLine="480"/>
        <w:rPr>
          <w:rFonts w:ascii="宋体" w:hAnsi="宋体" w:cs="宋体" w:hint="eastAsia"/>
          <w:sz w:val="24"/>
        </w:rPr>
      </w:pPr>
      <w:r>
        <w:rPr>
          <w:rFonts w:ascii="宋体" w:hAnsi="宋体" w:cs="宋体" w:hint="eastAsia"/>
          <w:sz w:val="24"/>
        </w:rPr>
        <w:t>1、单位负责人为同一人或者存在直接控股、管理关系的不同供应商参加同一合同项下的政府采购活动的；</w:t>
      </w:r>
    </w:p>
    <w:p w14:paraId="7B8C1199" w14:textId="77777777" w:rsidR="00754F50" w:rsidRDefault="00487C03">
      <w:pPr>
        <w:snapToGrid w:val="0"/>
        <w:spacing w:line="360" w:lineRule="auto"/>
        <w:ind w:firstLineChars="200" w:firstLine="480"/>
        <w:rPr>
          <w:rFonts w:ascii="宋体" w:hAnsi="宋体" w:cs="宋体" w:hint="eastAsia"/>
          <w:sz w:val="24"/>
        </w:rPr>
      </w:pPr>
      <w:r>
        <w:rPr>
          <w:rFonts w:ascii="宋体" w:hAnsi="宋体" w:cs="宋体" w:hint="eastAsia"/>
          <w:sz w:val="24"/>
        </w:rPr>
        <w:t>2、为采购项目提供整体设计、规范编制或者项目管理、监理、检测等服务后再参加该采购项目的其他采购活动的。</w:t>
      </w:r>
    </w:p>
    <w:p w14:paraId="478C10F8" w14:textId="77777777" w:rsidR="00754F50" w:rsidRDefault="00487C03">
      <w:pPr>
        <w:snapToGrid w:val="0"/>
        <w:spacing w:line="360" w:lineRule="auto"/>
        <w:ind w:firstLineChars="2300" w:firstLine="5520"/>
        <w:rPr>
          <w:rFonts w:ascii="宋体" w:hAnsi="宋体" w:cs="宋体" w:hint="eastAsia"/>
          <w:kern w:val="0"/>
          <w:sz w:val="24"/>
        </w:rPr>
      </w:pPr>
      <w:r>
        <w:rPr>
          <w:rFonts w:ascii="宋体" w:hAnsi="宋体" w:cs="宋体" w:hint="eastAsia"/>
          <w:kern w:val="0"/>
          <w:sz w:val="24"/>
          <w:lang w:val="zh-CN"/>
        </w:rPr>
        <w:t>投标人名称（电子签名）：</w:t>
      </w:r>
    </w:p>
    <w:p w14:paraId="6373D3A2" w14:textId="77777777" w:rsidR="00754F50" w:rsidRDefault="00487C03">
      <w:pPr>
        <w:snapToGrid w:val="0"/>
        <w:spacing w:line="360" w:lineRule="auto"/>
        <w:rPr>
          <w:rFonts w:ascii="宋体" w:hAnsi="宋体" w:cs="宋体" w:hint="eastAsia"/>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6D8ACA03" w14:textId="77777777" w:rsidR="00754F50" w:rsidRDefault="00754F50">
      <w:pPr>
        <w:snapToGrid w:val="0"/>
        <w:spacing w:line="360" w:lineRule="auto"/>
        <w:ind w:right="480"/>
        <w:jc w:val="center"/>
        <w:rPr>
          <w:rFonts w:ascii="宋体" w:hAnsi="宋体" w:cs="宋体" w:hint="eastAsia"/>
          <w:b/>
          <w:kern w:val="0"/>
          <w:sz w:val="32"/>
          <w:szCs w:val="32"/>
        </w:rPr>
      </w:pPr>
    </w:p>
    <w:p w14:paraId="0074BEF8" w14:textId="77777777" w:rsidR="00754F50" w:rsidRDefault="00754F50">
      <w:pPr>
        <w:snapToGrid w:val="0"/>
        <w:spacing w:line="360" w:lineRule="auto"/>
        <w:ind w:right="480"/>
        <w:jc w:val="center"/>
        <w:rPr>
          <w:rFonts w:ascii="宋体" w:hAnsi="宋体" w:cs="宋体" w:hint="eastAsia"/>
          <w:b/>
          <w:kern w:val="0"/>
          <w:sz w:val="32"/>
          <w:szCs w:val="32"/>
        </w:rPr>
      </w:pPr>
    </w:p>
    <w:p w14:paraId="19CED689" w14:textId="77777777" w:rsidR="00754F50" w:rsidRDefault="00754F50">
      <w:pPr>
        <w:snapToGrid w:val="0"/>
        <w:spacing w:line="360" w:lineRule="auto"/>
        <w:ind w:right="480"/>
        <w:jc w:val="center"/>
        <w:rPr>
          <w:rFonts w:ascii="宋体" w:hAnsi="宋体" w:cs="宋体" w:hint="eastAsia"/>
          <w:b/>
          <w:kern w:val="0"/>
          <w:sz w:val="32"/>
          <w:szCs w:val="32"/>
        </w:rPr>
      </w:pPr>
    </w:p>
    <w:p w14:paraId="2F090037" w14:textId="77777777" w:rsidR="00754F50" w:rsidRDefault="00754F50">
      <w:pPr>
        <w:rPr>
          <w:rFonts w:ascii="宋体" w:hAnsi="宋体" w:cs="宋体" w:hint="eastAsia"/>
        </w:rPr>
      </w:pPr>
    </w:p>
    <w:p w14:paraId="075A1709" w14:textId="77777777" w:rsidR="00754F50" w:rsidRDefault="00754F50">
      <w:pPr>
        <w:snapToGrid w:val="0"/>
        <w:spacing w:line="360" w:lineRule="auto"/>
        <w:ind w:right="480"/>
        <w:jc w:val="center"/>
        <w:rPr>
          <w:rFonts w:ascii="宋体" w:hAnsi="宋体" w:cs="宋体" w:hint="eastAsia"/>
          <w:b/>
          <w:kern w:val="0"/>
          <w:sz w:val="32"/>
          <w:szCs w:val="32"/>
        </w:rPr>
      </w:pPr>
    </w:p>
    <w:p w14:paraId="26327652" w14:textId="77777777" w:rsidR="00754F50" w:rsidRDefault="00754F50">
      <w:pPr>
        <w:widowControl/>
        <w:adjustRightInd/>
        <w:jc w:val="left"/>
        <w:rPr>
          <w:rFonts w:ascii="宋体" w:hAnsi="宋体" w:cs="宋体" w:hint="eastAsia"/>
          <w:b/>
          <w:kern w:val="0"/>
          <w:sz w:val="32"/>
          <w:szCs w:val="32"/>
        </w:rPr>
      </w:pPr>
    </w:p>
    <w:p w14:paraId="78F1F2E7" w14:textId="77777777" w:rsidR="00754F50" w:rsidRDefault="00754F50">
      <w:pPr>
        <w:widowControl/>
        <w:spacing w:line="360" w:lineRule="auto"/>
        <w:ind w:firstLineChars="200" w:firstLine="643"/>
        <w:jc w:val="center"/>
        <w:rPr>
          <w:rFonts w:ascii="宋体" w:hAnsi="宋体" w:cs="宋体" w:hint="eastAsia"/>
          <w:b/>
          <w:kern w:val="0"/>
          <w:sz w:val="32"/>
          <w:szCs w:val="32"/>
        </w:rPr>
      </w:pPr>
    </w:p>
    <w:p w14:paraId="75007892" w14:textId="77777777" w:rsidR="00754F50" w:rsidRDefault="00487C03">
      <w:pPr>
        <w:widowControl/>
        <w:spacing w:line="360" w:lineRule="auto"/>
        <w:ind w:firstLineChars="200" w:firstLine="643"/>
        <w:jc w:val="center"/>
        <w:rPr>
          <w:rFonts w:ascii="宋体" w:hAnsi="宋体" w:cs="宋体" w:hint="eastAsia"/>
          <w:b/>
          <w:kern w:val="0"/>
          <w:sz w:val="32"/>
          <w:szCs w:val="32"/>
        </w:rPr>
      </w:pPr>
      <w:r>
        <w:rPr>
          <w:rFonts w:ascii="宋体" w:hAnsi="宋体" w:cs="宋体" w:hint="eastAsia"/>
          <w:b/>
          <w:kern w:val="0"/>
          <w:sz w:val="32"/>
          <w:szCs w:val="32"/>
        </w:rPr>
        <w:lastRenderedPageBreak/>
        <w:t>二、联合协议（如果有）</w:t>
      </w:r>
    </w:p>
    <w:p w14:paraId="2E1E69CF" w14:textId="77777777" w:rsidR="00754F50" w:rsidRDefault="00487C03">
      <w:pPr>
        <w:widowControl/>
        <w:spacing w:line="360" w:lineRule="auto"/>
        <w:ind w:firstLineChars="200" w:firstLine="482"/>
        <w:jc w:val="left"/>
        <w:rPr>
          <w:rFonts w:ascii="宋体" w:hAnsi="宋体" w:cs="宋体" w:hint="eastAsia"/>
          <w:b/>
          <w:sz w:val="24"/>
        </w:rPr>
      </w:pPr>
      <w:r>
        <w:rPr>
          <w:rFonts w:ascii="宋体" w:hAnsi="宋体" w:cs="宋体" w:hint="eastAsia"/>
          <w:b/>
          <w:sz w:val="24"/>
        </w:rPr>
        <w:t>[以联合体形式投标的，提供联合协议（附件5）；本项目不接受联合体投标或者投标人不以联合体形式投标的，则不需要提供）]</w:t>
      </w:r>
    </w:p>
    <w:p w14:paraId="5FCDEBE9" w14:textId="77777777" w:rsidR="00754F50" w:rsidRDefault="00754F50">
      <w:pPr>
        <w:snapToGrid w:val="0"/>
        <w:spacing w:line="360" w:lineRule="auto"/>
        <w:ind w:right="480"/>
        <w:jc w:val="center"/>
        <w:rPr>
          <w:rFonts w:ascii="宋体" w:hAnsi="宋体" w:cs="宋体" w:hint="eastAsia"/>
          <w:b/>
          <w:kern w:val="0"/>
          <w:sz w:val="32"/>
          <w:szCs w:val="32"/>
        </w:rPr>
      </w:pPr>
    </w:p>
    <w:p w14:paraId="79E02EF2" w14:textId="77777777" w:rsidR="00754F50" w:rsidRDefault="00754F50">
      <w:pPr>
        <w:snapToGrid w:val="0"/>
        <w:spacing w:line="360" w:lineRule="auto"/>
        <w:ind w:right="480"/>
        <w:jc w:val="center"/>
        <w:rPr>
          <w:rFonts w:ascii="宋体" w:hAnsi="宋体" w:cs="宋体" w:hint="eastAsia"/>
          <w:b/>
          <w:kern w:val="0"/>
          <w:sz w:val="32"/>
          <w:szCs w:val="32"/>
        </w:rPr>
      </w:pPr>
    </w:p>
    <w:p w14:paraId="2875E9EF" w14:textId="77777777" w:rsidR="00754F50" w:rsidRDefault="00487C03">
      <w:pPr>
        <w:snapToGrid w:val="0"/>
        <w:spacing w:line="360" w:lineRule="auto"/>
        <w:ind w:right="480"/>
        <w:jc w:val="center"/>
        <w:rPr>
          <w:rFonts w:ascii="宋体" w:hAnsi="宋体" w:cs="宋体" w:hint="eastAsia"/>
          <w:b/>
          <w:kern w:val="0"/>
          <w:sz w:val="32"/>
          <w:szCs w:val="32"/>
        </w:rPr>
      </w:pPr>
      <w:r>
        <w:rPr>
          <w:rFonts w:ascii="宋体" w:hAnsi="宋体" w:cs="宋体" w:hint="eastAsia"/>
          <w:b/>
          <w:kern w:val="0"/>
          <w:sz w:val="32"/>
          <w:szCs w:val="32"/>
        </w:rPr>
        <w:t>三、落实政府采购政策需满足的资格要求</w:t>
      </w:r>
    </w:p>
    <w:p w14:paraId="4E9C3E94" w14:textId="77777777" w:rsidR="00754F50" w:rsidRDefault="00487C03">
      <w:pPr>
        <w:spacing w:line="360" w:lineRule="auto"/>
        <w:rPr>
          <w:rFonts w:ascii="宋体" w:hAnsi="宋体" w:cs="宋体" w:hint="eastAsia"/>
          <w:sz w:val="24"/>
        </w:rPr>
      </w:pPr>
      <w:r>
        <w:rPr>
          <w:rFonts w:ascii="宋体" w:hAnsi="宋体" w:cs="宋体" w:hint="eastAsia"/>
          <w:sz w:val="24"/>
        </w:rPr>
        <w:t>（根据招标公告落实政府采购政策需满足的资格要求选择提供相应的材料；未要求的，无需提供）</w:t>
      </w:r>
    </w:p>
    <w:p w14:paraId="5B199BEA" w14:textId="77777777" w:rsidR="00754F50" w:rsidRDefault="00487C03">
      <w:pPr>
        <w:snapToGrid w:val="0"/>
        <w:spacing w:before="50" w:after="50" w:line="360" w:lineRule="auto"/>
        <w:ind w:firstLineChars="196" w:firstLine="472"/>
        <w:jc w:val="left"/>
        <w:rPr>
          <w:rFonts w:ascii="宋体" w:hAnsi="宋体" w:cs="宋体" w:hint="eastAsia"/>
          <w:sz w:val="24"/>
        </w:rPr>
      </w:pPr>
      <w:r>
        <w:rPr>
          <w:rFonts w:ascii="宋体" w:hAnsi="宋体" w:cs="宋体" w:hint="eastAsia"/>
          <w:b/>
          <w:sz w:val="24"/>
        </w:rPr>
        <w:t>A</w:t>
      </w:r>
      <w:r>
        <w:rPr>
          <w:rFonts w:ascii="宋体" w:hAnsi="宋体" w:cs="宋体" w:hint="eastAsia"/>
          <w:sz w:val="24"/>
        </w:rPr>
        <w:t>.专门面向中小企业，服务全部由符合政策要求的中小企业（或小微企业）承接的，提供相应的中小企业声明函（附件</w:t>
      </w:r>
      <w:r>
        <w:rPr>
          <w:rFonts w:ascii="宋体" w:hAnsi="宋体" w:cs="宋体"/>
          <w:sz w:val="24"/>
        </w:rPr>
        <w:t>7</w:t>
      </w:r>
      <w:r>
        <w:rPr>
          <w:rFonts w:ascii="宋体" w:hAnsi="宋体" w:cs="宋体" w:hint="eastAsia"/>
          <w:sz w:val="24"/>
        </w:rPr>
        <w:t xml:space="preserve">）。 </w:t>
      </w:r>
    </w:p>
    <w:p w14:paraId="007F4C49" w14:textId="77777777" w:rsidR="00754F50" w:rsidRDefault="00754F50">
      <w:pPr>
        <w:widowControl/>
        <w:spacing w:line="360" w:lineRule="auto"/>
        <w:ind w:firstLine="480"/>
        <w:jc w:val="left"/>
        <w:rPr>
          <w:rFonts w:ascii="宋体" w:hAnsi="宋体" w:cs="宋体" w:hint="eastAsia"/>
          <w:sz w:val="24"/>
        </w:rPr>
      </w:pPr>
    </w:p>
    <w:p w14:paraId="2E9E2BB1" w14:textId="77777777" w:rsidR="00754F50" w:rsidRDefault="00487C03">
      <w:pPr>
        <w:widowControl/>
        <w:spacing w:line="360" w:lineRule="auto"/>
        <w:ind w:firstLineChars="196" w:firstLine="472"/>
        <w:jc w:val="left"/>
        <w:rPr>
          <w:rFonts w:ascii="宋体" w:hAnsi="宋体" w:cs="宋体" w:hint="eastAsia"/>
          <w:sz w:val="24"/>
        </w:rPr>
      </w:pPr>
      <w:r>
        <w:rPr>
          <w:rFonts w:ascii="宋体" w:hAnsi="宋体" w:cs="宋体" w:hint="eastAsia"/>
          <w:b/>
          <w:sz w:val="24"/>
        </w:rPr>
        <w:t>B.</w:t>
      </w:r>
      <w:r>
        <w:rPr>
          <w:rFonts w:ascii="宋体" w:hAnsi="宋体" w:cs="宋体" w:hint="eastAsia"/>
          <w:sz w:val="24"/>
        </w:rPr>
        <w:t>要求以联合体形式参加的，提供联合协议（附件</w:t>
      </w:r>
      <w:r>
        <w:rPr>
          <w:rFonts w:ascii="宋体" w:hAnsi="宋体" w:cs="宋体"/>
          <w:sz w:val="24"/>
        </w:rPr>
        <w:t>5</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），联合协议中中小企业合同金额应当达到招标公告载明的比例；如果供应商本身提供所有标的均由中小企业承接的，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p>
    <w:p w14:paraId="04FEEE5C" w14:textId="77777777" w:rsidR="00754F50" w:rsidRDefault="00487C03">
      <w:pPr>
        <w:snapToGrid w:val="0"/>
        <w:spacing w:before="50" w:after="50" w:line="360" w:lineRule="auto"/>
        <w:jc w:val="center"/>
        <w:rPr>
          <w:rFonts w:ascii="宋体" w:hAnsi="宋体" w:cs="宋体" w:hint="eastAsia"/>
          <w:sz w:val="24"/>
        </w:rPr>
      </w:pPr>
      <w:r>
        <w:rPr>
          <w:rFonts w:ascii="宋体" w:hAnsi="宋体" w:cs="宋体" w:hint="eastAsia"/>
          <w:b/>
          <w:sz w:val="24"/>
        </w:rPr>
        <w:t xml:space="preserve">    </w:t>
      </w:r>
    </w:p>
    <w:p w14:paraId="430B0238" w14:textId="77777777" w:rsidR="00754F50" w:rsidRDefault="00487C03">
      <w:pPr>
        <w:spacing w:line="360" w:lineRule="auto"/>
        <w:ind w:firstLineChars="200" w:firstLine="482"/>
        <w:rPr>
          <w:rFonts w:ascii="宋体" w:hAnsi="宋体" w:cs="宋体" w:hint="eastAsia"/>
          <w:sz w:val="24"/>
        </w:rPr>
      </w:pPr>
      <w:r>
        <w:rPr>
          <w:rFonts w:ascii="宋体" w:hAnsi="宋体" w:cs="宋体" w:hint="eastAsia"/>
          <w:b/>
          <w:sz w:val="24"/>
        </w:rPr>
        <w:t>C.</w:t>
      </w:r>
      <w:r>
        <w:rPr>
          <w:rFonts w:ascii="宋体" w:hAnsi="宋体" w:cs="宋体" w:hint="eastAsia"/>
          <w:sz w:val="24"/>
        </w:rPr>
        <w:t>要求合同分包的，提供分包意向协议（附件6）和中小企业声明函（附件</w:t>
      </w:r>
      <w:r>
        <w:rPr>
          <w:rFonts w:ascii="宋体" w:hAnsi="宋体" w:cs="宋体"/>
          <w:sz w:val="24"/>
        </w:rPr>
        <w:t>7</w:t>
      </w:r>
      <w:r>
        <w:rPr>
          <w:rFonts w:ascii="宋体" w:hAnsi="宋体" w:cs="宋体" w:hint="eastAsia"/>
          <w:sz w:val="24"/>
        </w:rPr>
        <w:t>），分包意向协议中中小企业合同金额应当达到招标公告载明的比例；如果供应商本身提供所有标的均由中小企业承接的，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视同符合了资格条件，无需再向中小企业分包，无需提供分包意向协议。</w:t>
      </w:r>
    </w:p>
    <w:p w14:paraId="186108C8" w14:textId="77777777" w:rsidR="00754F50" w:rsidRDefault="00754F50">
      <w:pPr>
        <w:widowControl/>
        <w:spacing w:line="360" w:lineRule="auto"/>
        <w:ind w:left="150"/>
        <w:jc w:val="center"/>
        <w:rPr>
          <w:rFonts w:ascii="宋体" w:hAnsi="宋体" w:cs="宋体" w:hint="eastAsia"/>
          <w:b/>
          <w:kern w:val="0"/>
          <w:sz w:val="32"/>
          <w:szCs w:val="32"/>
        </w:rPr>
      </w:pPr>
    </w:p>
    <w:p w14:paraId="5D9AA823" w14:textId="77777777" w:rsidR="00754F50" w:rsidRDefault="00487C03">
      <w:pPr>
        <w:widowControl/>
        <w:spacing w:line="360" w:lineRule="auto"/>
        <w:ind w:left="150"/>
        <w:jc w:val="center"/>
        <w:rPr>
          <w:rFonts w:ascii="宋体" w:hAnsi="宋体" w:cs="宋体" w:hint="eastAsia"/>
          <w:b/>
          <w:kern w:val="0"/>
          <w:sz w:val="32"/>
          <w:szCs w:val="32"/>
        </w:rPr>
      </w:pPr>
      <w:r>
        <w:rPr>
          <w:rFonts w:ascii="宋体" w:hAnsi="宋体" w:cs="宋体" w:hint="eastAsia"/>
          <w:b/>
          <w:kern w:val="0"/>
          <w:sz w:val="32"/>
          <w:szCs w:val="32"/>
        </w:rPr>
        <w:t>四、本项目的特定资格要求</w:t>
      </w:r>
    </w:p>
    <w:p w14:paraId="11312B7F" w14:textId="77777777" w:rsidR="00754F50" w:rsidRDefault="00487C03">
      <w:pPr>
        <w:spacing w:line="360" w:lineRule="auto"/>
        <w:jc w:val="center"/>
        <w:rPr>
          <w:rFonts w:ascii="宋体" w:hAnsi="宋体" w:cs="宋体" w:hint="eastAsia"/>
          <w:sz w:val="24"/>
        </w:rPr>
      </w:pPr>
      <w:r>
        <w:rPr>
          <w:rFonts w:ascii="宋体" w:hAnsi="宋体" w:cs="宋体" w:hint="eastAsia"/>
          <w:sz w:val="24"/>
        </w:rPr>
        <w:t>（根据招标公告本项目的特定资格要求提供相应的材料；未要求的，无需提供）</w:t>
      </w:r>
    </w:p>
    <w:p w14:paraId="265E6661" w14:textId="77777777" w:rsidR="00754F50" w:rsidRDefault="00754F50">
      <w:pPr>
        <w:rPr>
          <w:rFonts w:ascii="宋体" w:hAnsi="宋体" w:cs="宋体" w:hint="eastAsia"/>
        </w:rPr>
      </w:pPr>
    </w:p>
    <w:p w14:paraId="0E8A5668" w14:textId="77777777" w:rsidR="00754F50" w:rsidRDefault="00754F50">
      <w:pPr>
        <w:snapToGrid w:val="0"/>
        <w:spacing w:line="360" w:lineRule="auto"/>
        <w:ind w:right="480"/>
        <w:jc w:val="center"/>
        <w:rPr>
          <w:rFonts w:ascii="宋体" w:hAnsi="宋体" w:cs="宋体" w:hint="eastAsia"/>
          <w:b/>
          <w:kern w:val="0"/>
          <w:sz w:val="32"/>
          <w:szCs w:val="32"/>
        </w:rPr>
      </w:pPr>
    </w:p>
    <w:p w14:paraId="6C218BFA" w14:textId="77777777" w:rsidR="00754F50" w:rsidRDefault="00487C03">
      <w:pPr>
        <w:widowControl/>
        <w:adjustRightInd/>
        <w:jc w:val="left"/>
        <w:rPr>
          <w:rFonts w:ascii="宋体" w:hAnsi="宋体" w:cs="宋体" w:hint="eastAsia"/>
          <w:b/>
          <w:kern w:val="0"/>
          <w:sz w:val="36"/>
          <w:szCs w:val="36"/>
        </w:rPr>
      </w:pPr>
      <w:r>
        <w:rPr>
          <w:rFonts w:ascii="宋体" w:hAnsi="宋体" w:cs="宋体"/>
          <w:b/>
          <w:kern w:val="0"/>
          <w:sz w:val="36"/>
          <w:szCs w:val="36"/>
        </w:rPr>
        <w:br w:type="page"/>
      </w:r>
    </w:p>
    <w:p w14:paraId="5E03D880" w14:textId="77777777" w:rsidR="00754F50" w:rsidRDefault="00487C03">
      <w:pPr>
        <w:spacing w:line="360" w:lineRule="auto"/>
        <w:ind w:right="420" w:firstLineChars="1000" w:firstLine="3614"/>
        <w:rPr>
          <w:rFonts w:ascii="宋体" w:hAnsi="宋体" w:cs="宋体" w:hint="eastAsia"/>
          <w:b/>
          <w:kern w:val="0"/>
          <w:sz w:val="36"/>
          <w:szCs w:val="36"/>
        </w:rPr>
      </w:pPr>
      <w:r>
        <w:rPr>
          <w:rFonts w:ascii="宋体" w:hAnsi="宋体" w:cs="宋体" w:hint="eastAsia"/>
          <w:b/>
          <w:kern w:val="0"/>
          <w:sz w:val="36"/>
          <w:szCs w:val="36"/>
        </w:rPr>
        <w:lastRenderedPageBreak/>
        <w:t>商务技术文件部分</w:t>
      </w:r>
    </w:p>
    <w:p w14:paraId="549588E1" w14:textId="77777777" w:rsidR="00754F50" w:rsidRDefault="00754F50">
      <w:pPr>
        <w:spacing w:line="360" w:lineRule="auto"/>
        <w:jc w:val="center"/>
        <w:outlineLvl w:val="0"/>
        <w:rPr>
          <w:rFonts w:ascii="宋体" w:hAnsi="宋体" w:cs="宋体" w:hint="eastAsia"/>
          <w:b/>
          <w:kern w:val="0"/>
          <w:sz w:val="24"/>
        </w:rPr>
      </w:pPr>
    </w:p>
    <w:p w14:paraId="07B10C8A" w14:textId="77777777" w:rsidR="00754F50" w:rsidRDefault="00487C03">
      <w:pPr>
        <w:spacing w:line="360" w:lineRule="auto"/>
        <w:jc w:val="center"/>
        <w:outlineLvl w:val="0"/>
        <w:rPr>
          <w:rFonts w:ascii="宋体" w:hAnsi="宋体" w:cs="宋体" w:hint="eastAsia"/>
          <w:b/>
          <w:kern w:val="0"/>
          <w:sz w:val="28"/>
          <w:szCs w:val="28"/>
        </w:rPr>
      </w:pPr>
      <w:r>
        <w:rPr>
          <w:rFonts w:ascii="宋体" w:hAnsi="宋体" w:cs="宋体" w:hint="eastAsia"/>
          <w:b/>
          <w:kern w:val="0"/>
          <w:sz w:val="28"/>
          <w:szCs w:val="28"/>
        </w:rPr>
        <w:t>目录</w:t>
      </w:r>
    </w:p>
    <w:p w14:paraId="2E3AB3B8" w14:textId="77777777" w:rsidR="00754F50" w:rsidRDefault="00487C03">
      <w:pPr>
        <w:snapToGrid w:val="0"/>
        <w:spacing w:line="360" w:lineRule="auto"/>
        <w:ind w:leftChars="228" w:left="479"/>
        <w:rPr>
          <w:rFonts w:ascii="宋体" w:hAnsi="宋体" w:cs="宋体" w:hint="eastAsia"/>
        </w:rPr>
      </w:pPr>
      <w:r>
        <w:rPr>
          <w:rFonts w:ascii="宋体" w:hAnsi="宋体" w:cs="宋体" w:hint="eastAsia"/>
          <w:sz w:val="24"/>
        </w:rPr>
        <w:t>（1）投标函</w:t>
      </w:r>
      <w:r>
        <w:rPr>
          <w:rFonts w:ascii="宋体" w:hAnsi="宋体" w:cs="宋体" w:hint="eastAsia"/>
        </w:rPr>
        <w:t>…………………………………………………………………………………（页码）</w:t>
      </w:r>
      <w:r>
        <w:rPr>
          <w:rFonts w:ascii="宋体" w:hAnsi="宋体" w:cs="宋体" w:hint="eastAsia"/>
          <w:sz w:val="24"/>
        </w:rPr>
        <w:t>（2）授权委托书或法定代表人（单位负责人、自然人本人）身份证明</w:t>
      </w:r>
      <w:r>
        <w:rPr>
          <w:rFonts w:ascii="宋体" w:hAnsi="宋体" w:cs="宋体" w:hint="eastAsia"/>
        </w:rPr>
        <w:t>………（页码）</w:t>
      </w:r>
    </w:p>
    <w:p w14:paraId="1D0D6C6B" w14:textId="77777777" w:rsidR="00754F50" w:rsidRDefault="00487C03">
      <w:pPr>
        <w:snapToGrid w:val="0"/>
        <w:spacing w:line="360" w:lineRule="auto"/>
        <w:ind w:leftChars="228" w:left="479"/>
        <w:rPr>
          <w:rFonts w:ascii="宋体" w:hAnsi="宋体" w:cs="宋体" w:hint="eastAsia"/>
        </w:rPr>
      </w:pP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…………………………………………………………………………（页码）</w:t>
      </w:r>
    </w:p>
    <w:p w14:paraId="2704FECB" w14:textId="77777777" w:rsidR="00754F50" w:rsidRDefault="00487C03">
      <w:pPr>
        <w:snapToGrid w:val="0"/>
        <w:spacing w:line="360" w:lineRule="auto"/>
        <w:ind w:firstLineChars="200" w:firstLine="480"/>
        <w:rPr>
          <w:rFonts w:ascii="宋体" w:hAnsi="宋体" w:cs="宋体" w:hint="eastAsia"/>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………………………………………………………………………（页码）</w:t>
      </w:r>
    </w:p>
    <w:p w14:paraId="05AF74E3" w14:textId="77777777" w:rsidR="00754F50" w:rsidRDefault="00487C03">
      <w:pPr>
        <w:snapToGrid w:val="0"/>
        <w:spacing w:line="360" w:lineRule="auto"/>
        <w:ind w:leftChars="228" w:left="479"/>
        <w:rPr>
          <w:rFonts w:ascii="宋体" w:hAnsi="宋体" w:cs="宋体" w:hint="eastAsia"/>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w:t>
      </w:r>
      <w:r>
        <w:rPr>
          <w:rFonts w:ascii="宋体" w:hAnsi="宋体" w:cs="宋体"/>
          <w:sz w:val="24"/>
        </w:rPr>
        <w:t>6</w:t>
      </w:r>
      <w:r>
        <w:rPr>
          <w:rFonts w:ascii="宋体" w:hAnsi="宋体" w:cs="宋体" w:hint="eastAsia"/>
          <w:sz w:val="24"/>
        </w:rPr>
        <w:t>）投标标的清单</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w:t>
      </w:r>
      <w:r>
        <w:rPr>
          <w:rFonts w:ascii="宋体" w:hAnsi="宋体" w:cs="宋体"/>
          <w:sz w:val="24"/>
        </w:rPr>
        <w:t>7</w:t>
      </w:r>
      <w:r>
        <w:rPr>
          <w:rFonts w:ascii="宋体" w:hAnsi="宋体" w:cs="宋体" w:hint="eastAsia"/>
          <w:sz w:val="24"/>
        </w:rPr>
        <w:t>）商务技术偏离表</w:t>
      </w:r>
      <w:r>
        <w:rPr>
          <w:rFonts w:ascii="宋体" w:hAnsi="宋体" w:cs="宋体" w:hint="eastAsia"/>
        </w:rPr>
        <w:t>………………………………………………………………………（页码）</w:t>
      </w:r>
    </w:p>
    <w:p w14:paraId="3723D25A" w14:textId="77777777" w:rsidR="00754F50" w:rsidRDefault="00487C03">
      <w:pPr>
        <w:snapToGrid w:val="0"/>
        <w:spacing w:line="360" w:lineRule="auto"/>
        <w:ind w:leftChars="228" w:left="479"/>
        <w:rPr>
          <w:rFonts w:ascii="宋体" w:hAnsi="宋体" w:cs="宋体" w:hint="eastAsia"/>
        </w:rPr>
      </w:pP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r>
        <w:rPr>
          <w:rFonts w:ascii="宋体" w:hAnsi="宋体" w:cs="宋体" w:hint="eastAsia"/>
        </w:rPr>
        <w:t>…………………………………………………（页码）</w:t>
      </w:r>
    </w:p>
    <w:p w14:paraId="74498EC6" w14:textId="77777777" w:rsidR="00754F50" w:rsidRDefault="00754F50">
      <w:pPr>
        <w:snapToGrid w:val="0"/>
        <w:spacing w:line="360" w:lineRule="auto"/>
        <w:jc w:val="center"/>
        <w:rPr>
          <w:rFonts w:ascii="宋体" w:hAnsi="宋体" w:cs="宋体" w:hint="eastAsia"/>
          <w:b/>
          <w:kern w:val="0"/>
          <w:sz w:val="32"/>
          <w:szCs w:val="32"/>
          <w:lang w:val="zh-CN"/>
        </w:rPr>
      </w:pPr>
    </w:p>
    <w:p w14:paraId="44F73817" w14:textId="77777777" w:rsidR="00754F50" w:rsidRDefault="00754F50">
      <w:pPr>
        <w:snapToGrid w:val="0"/>
        <w:spacing w:line="360" w:lineRule="auto"/>
        <w:jc w:val="center"/>
        <w:rPr>
          <w:rFonts w:ascii="宋体" w:hAnsi="宋体" w:cs="宋体" w:hint="eastAsia"/>
          <w:b/>
          <w:kern w:val="0"/>
          <w:sz w:val="32"/>
          <w:szCs w:val="32"/>
          <w:lang w:val="zh-CN"/>
        </w:rPr>
      </w:pPr>
    </w:p>
    <w:p w14:paraId="5B2FB56D" w14:textId="77777777" w:rsidR="00754F50" w:rsidRDefault="00754F50">
      <w:pPr>
        <w:snapToGrid w:val="0"/>
        <w:spacing w:line="360" w:lineRule="auto"/>
        <w:jc w:val="center"/>
        <w:rPr>
          <w:rFonts w:ascii="宋体" w:hAnsi="宋体" w:cs="宋体" w:hint="eastAsia"/>
          <w:b/>
          <w:kern w:val="0"/>
          <w:sz w:val="32"/>
          <w:szCs w:val="32"/>
          <w:lang w:val="zh-CN"/>
        </w:rPr>
      </w:pPr>
    </w:p>
    <w:p w14:paraId="50500617" w14:textId="77777777" w:rsidR="00754F50" w:rsidRDefault="00754F50">
      <w:pPr>
        <w:snapToGrid w:val="0"/>
        <w:spacing w:line="360" w:lineRule="auto"/>
        <w:jc w:val="center"/>
        <w:rPr>
          <w:rFonts w:ascii="宋体" w:hAnsi="宋体" w:cs="宋体" w:hint="eastAsia"/>
          <w:b/>
          <w:kern w:val="0"/>
          <w:sz w:val="32"/>
          <w:szCs w:val="32"/>
          <w:lang w:val="zh-CN"/>
        </w:rPr>
      </w:pPr>
    </w:p>
    <w:p w14:paraId="290684FC" w14:textId="77777777" w:rsidR="00754F50" w:rsidRDefault="00754F50">
      <w:pPr>
        <w:snapToGrid w:val="0"/>
        <w:spacing w:line="360" w:lineRule="auto"/>
        <w:jc w:val="center"/>
        <w:rPr>
          <w:rFonts w:ascii="宋体" w:hAnsi="宋体" w:cs="宋体" w:hint="eastAsia"/>
          <w:b/>
          <w:kern w:val="0"/>
          <w:sz w:val="32"/>
          <w:szCs w:val="32"/>
          <w:lang w:val="zh-CN"/>
        </w:rPr>
      </w:pPr>
    </w:p>
    <w:p w14:paraId="7A288F36" w14:textId="77777777" w:rsidR="00754F50" w:rsidRDefault="00754F50">
      <w:pPr>
        <w:snapToGrid w:val="0"/>
        <w:spacing w:line="360" w:lineRule="auto"/>
        <w:jc w:val="center"/>
        <w:rPr>
          <w:rFonts w:ascii="宋体" w:hAnsi="宋体" w:cs="宋体" w:hint="eastAsia"/>
          <w:b/>
          <w:kern w:val="0"/>
          <w:sz w:val="32"/>
          <w:szCs w:val="32"/>
          <w:lang w:val="zh-CN"/>
        </w:rPr>
      </w:pPr>
    </w:p>
    <w:p w14:paraId="010AF864" w14:textId="77777777" w:rsidR="00754F50" w:rsidRDefault="00754F50">
      <w:pPr>
        <w:snapToGrid w:val="0"/>
        <w:spacing w:line="360" w:lineRule="auto"/>
        <w:jc w:val="center"/>
        <w:rPr>
          <w:rFonts w:ascii="宋体" w:hAnsi="宋体" w:cs="宋体" w:hint="eastAsia"/>
          <w:b/>
          <w:kern w:val="0"/>
          <w:sz w:val="32"/>
          <w:szCs w:val="32"/>
          <w:lang w:val="zh-CN"/>
        </w:rPr>
      </w:pPr>
    </w:p>
    <w:p w14:paraId="1CE7CBDA" w14:textId="77777777" w:rsidR="00754F50" w:rsidRDefault="00754F50">
      <w:pPr>
        <w:snapToGrid w:val="0"/>
        <w:spacing w:line="360" w:lineRule="auto"/>
        <w:jc w:val="center"/>
        <w:rPr>
          <w:rFonts w:ascii="宋体" w:hAnsi="宋体" w:cs="宋体" w:hint="eastAsia"/>
          <w:b/>
          <w:kern w:val="0"/>
          <w:sz w:val="32"/>
          <w:szCs w:val="32"/>
          <w:lang w:val="zh-CN"/>
        </w:rPr>
      </w:pPr>
    </w:p>
    <w:p w14:paraId="03843488" w14:textId="77777777" w:rsidR="00754F50" w:rsidRDefault="00754F50">
      <w:pPr>
        <w:snapToGrid w:val="0"/>
        <w:spacing w:line="360" w:lineRule="auto"/>
        <w:jc w:val="center"/>
        <w:rPr>
          <w:rFonts w:ascii="宋体" w:hAnsi="宋体" w:cs="宋体" w:hint="eastAsia"/>
          <w:b/>
          <w:kern w:val="0"/>
          <w:sz w:val="32"/>
          <w:szCs w:val="32"/>
          <w:lang w:val="zh-CN"/>
        </w:rPr>
      </w:pPr>
    </w:p>
    <w:p w14:paraId="01DFE538" w14:textId="77777777" w:rsidR="00754F50" w:rsidRDefault="00754F50">
      <w:pPr>
        <w:snapToGrid w:val="0"/>
        <w:spacing w:line="360" w:lineRule="auto"/>
        <w:jc w:val="center"/>
        <w:rPr>
          <w:rFonts w:ascii="宋体" w:hAnsi="宋体" w:cs="宋体" w:hint="eastAsia"/>
          <w:b/>
          <w:kern w:val="0"/>
          <w:sz w:val="32"/>
          <w:szCs w:val="32"/>
          <w:lang w:val="zh-CN"/>
        </w:rPr>
      </w:pPr>
    </w:p>
    <w:p w14:paraId="056939BA" w14:textId="77777777" w:rsidR="00754F50" w:rsidRDefault="00754F50">
      <w:pPr>
        <w:snapToGrid w:val="0"/>
        <w:spacing w:line="360" w:lineRule="auto"/>
        <w:jc w:val="center"/>
        <w:rPr>
          <w:rFonts w:ascii="宋体" w:hAnsi="宋体" w:cs="宋体" w:hint="eastAsia"/>
          <w:b/>
          <w:kern w:val="0"/>
          <w:sz w:val="32"/>
          <w:szCs w:val="32"/>
          <w:lang w:val="zh-CN"/>
        </w:rPr>
      </w:pPr>
    </w:p>
    <w:p w14:paraId="30D83C06" w14:textId="77777777" w:rsidR="00754F50" w:rsidRDefault="00754F50">
      <w:pPr>
        <w:snapToGrid w:val="0"/>
        <w:spacing w:line="360" w:lineRule="auto"/>
        <w:jc w:val="center"/>
        <w:rPr>
          <w:rFonts w:ascii="宋体" w:hAnsi="宋体" w:cs="宋体" w:hint="eastAsia"/>
          <w:b/>
          <w:kern w:val="0"/>
          <w:sz w:val="32"/>
          <w:szCs w:val="32"/>
          <w:lang w:val="zh-CN"/>
        </w:rPr>
      </w:pPr>
    </w:p>
    <w:p w14:paraId="728381C7" w14:textId="77777777" w:rsidR="00754F50" w:rsidRDefault="00754F50">
      <w:pPr>
        <w:rPr>
          <w:rFonts w:ascii="宋体" w:hAnsi="宋体" w:cs="宋体" w:hint="eastAsia"/>
          <w:b/>
          <w:kern w:val="0"/>
          <w:sz w:val="32"/>
          <w:szCs w:val="32"/>
          <w:lang w:val="zh-CN"/>
        </w:rPr>
      </w:pPr>
    </w:p>
    <w:p w14:paraId="3A16B32B" w14:textId="77777777" w:rsidR="00754F50" w:rsidRDefault="00487C03">
      <w:pPr>
        <w:widowControl/>
        <w:adjustRightInd/>
        <w:jc w:val="left"/>
        <w:rPr>
          <w:rFonts w:ascii="宋体" w:hAnsi="宋体" w:cs="宋体" w:hint="eastAsia"/>
          <w:b/>
          <w:kern w:val="0"/>
          <w:sz w:val="32"/>
          <w:szCs w:val="32"/>
        </w:rPr>
      </w:pPr>
      <w:r>
        <w:rPr>
          <w:rFonts w:ascii="宋体" w:hAnsi="宋体" w:cs="宋体"/>
          <w:b/>
          <w:kern w:val="0"/>
          <w:sz w:val="32"/>
          <w:szCs w:val="32"/>
        </w:rPr>
        <w:br w:type="page"/>
      </w:r>
    </w:p>
    <w:p w14:paraId="13E44679" w14:textId="77777777" w:rsidR="00754F50" w:rsidRDefault="00487C03">
      <w:pPr>
        <w:snapToGrid w:val="0"/>
        <w:spacing w:line="360" w:lineRule="auto"/>
        <w:jc w:val="center"/>
        <w:outlineLvl w:val="0"/>
        <w:rPr>
          <w:rFonts w:ascii="宋体" w:hAnsi="宋体" w:cs="宋体" w:hint="eastAsia"/>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14:paraId="37705F3B" w14:textId="77777777" w:rsidR="00754F50" w:rsidRDefault="00487C03">
      <w:pPr>
        <w:snapToGrid w:val="0"/>
        <w:spacing w:line="360" w:lineRule="auto"/>
        <w:rPr>
          <w:rFonts w:ascii="宋体" w:hAnsi="宋体" w:cs="宋体" w:hint="eastAsia"/>
          <w:sz w:val="24"/>
        </w:rPr>
      </w:pPr>
      <w:r>
        <w:rPr>
          <w:rFonts w:ascii="宋体" w:hAnsi="宋体" w:cs="宋体" w:hint="eastAsia"/>
          <w:sz w:val="24"/>
        </w:rPr>
        <w:t>中国共产党杭州市滨江区纪律检查委员会、浙江天辰工程咨询有限公司：</w:t>
      </w:r>
    </w:p>
    <w:p w14:paraId="6D023B04" w14:textId="77777777" w:rsidR="00754F50" w:rsidRDefault="00487C03">
      <w:pPr>
        <w:snapToGrid w:val="0"/>
        <w:spacing w:line="360" w:lineRule="auto"/>
        <w:ind w:firstLineChars="200" w:firstLine="480"/>
        <w:rPr>
          <w:rFonts w:ascii="宋体" w:hAnsi="宋体" w:cs="宋体" w:hint="eastAsia"/>
          <w:sz w:val="24"/>
        </w:rPr>
      </w:pPr>
      <w:r>
        <w:rPr>
          <w:rFonts w:ascii="宋体" w:hAnsi="宋体" w:cs="宋体" w:hint="eastAsia"/>
          <w:sz w:val="24"/>
        </w:rPr>
        <w:t>我方参加你方组织的烽火台-滨江纪检卓越管理系统信创改造项目【招标编号：TCZX-ZFCG(F)-2025003】招标的有关活动，并对此项目进行投标。为此：</w:t>
      </w:r>
    </w:p>
    <w:p w14:paraId="099EE777" w14:textId="77777777" w:rsidR="00754F50" w:rsidRDefault="00487C03">
      <w:pPr>
        <w:snapToGrid w:val="0"/>
        <w:spacing w:line="360" w:lineRule="auto"/>
        <w:ind w:firstLineChars="200" w:firstLine="480"/>
        <w:rPr>
          <w:rFonts w:ascii="宋体" w:hAnsi="宋体" w:cs="宋体" w:hint="eastAsia"/>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本投标文件在投标有效期满之前均具有约束力。</w:t>
      </w:r>
    </w:p>
    <w:p w14:paraId="30227FFF" w14:textId="77777777" w:rsidR="00754F50" w:rsidRDefault="00487C03">
      <w:pPr>
        <w:snapToGrid w:val="0"/>
        <w:spacing w:line="360" w:lineRule="auto"/>
        <w:ind w:firstLineChars="200" w:firstLine="480"/>
        <w:rPr>
          <w:rFonts w:ascii="宋体" w:hAnsi="宋体" w:cs="宋体" w:hint="eastAsia"/>
          <w:sz w:val="24"/>
        </w:rPr>
      </w:pPr>
      <w:r>
        <w:rPr>
          <w:rFonts w:ascii="宋体" w:hAnsi="宋体" w:cs="宋体" w:hint="eastAsia"/>
          <w:sz w:val="24"/>
        </w:rPr>
        <w:t>2、我方的投标文件包括以下内容：</w:t>
      </w:r>
    </w:p>
    <w:p w14:paraId="36952338" w14:textId="77777777" w:rsidR="00754F50" w:rsidRDefault="00487C03">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2.1资格文件：</w:t>
      </w:r>
    </w:p>
    <w:p w14:paraId="1274DD0F" w14:textId="77777777" w:rsidR="00754F50" w:rsidRDefault="00487C03">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2.1.1承诺函；</w:t>
      </w:r>
    </w:p>
    <w:p w14:paraId="28514764" w14:textId="77777777" w:rsidR="00754F50" w:rsidRDefault="00487C03">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2.1.2</w:t>
      </w:r>
      <w:r>
        <w:rPr>
          <w:rFonts w:ascii="宋体" w:hAnsi="宋体" w:cs="宋体" w:hint="eastAsia"/>
          <w:snapToGrid w:val="0"/>
          <w:kern w:val="28"/>
          <w:sz w:val="24"/>
          <w:szCs w:val="20"/>
        </w:rPr>
        <w:t>联合协议</w:t>
      </w:r>
      <w:bookmarkStart w:id="398" w:name="_Hlk101257010"/>
      <w:r>
        <w:rPr>
          <w:rFonts w:ascii="宋体" w:hAnsi="宋体" w:cs="宋体" w:hint="eastAsia"/>
          <w:sz w:val="24"/>
        </w:rPr>
        <w:t>（如果有）</w:t>
      </w:r>
      <w:bookmarkEnd w:id="398"/>
      <w:r>
        <w:rPr>
          <w:rFonts w:ascii="宋体" w:hAnsi="宋体" w:cs="宋体" w:hint="eastAsia"/>
          <w:snapToGrid w:val="0"/>
          <w:kern w:val="28"/>
          <w:sz w:val="24"/>
          <w:szCs w:val="20"/>
        </w:rPr>
        <w:t>；</w:t>
      </w:r>
    </w:p>
    <w:p w14:paraId="512C90FB" w14:textId="77777777" w:rsidR="00754F50" w:rsidRDefault="00487C03">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落实政府采购政策需满足的资格要求（如果有）；</w:t>
      </w:r>
    </w:p>
    <w:p w14:paraId="35C2DC3A" w14:textId="77777777" w:rsidR="00754F50" w:rsidRDefault="00487C03">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本项目的特定资格要求（如果有）。</w:t>
      </w:r>
    </w:p>
    <w:p w14:paraId="0F877E41" w14:textId="77777777" w:rsidR="00754F50" w:rsidRDefault="00487C03">
      <w:pPr>
        <w:snapToGrid w:val="0"/>
        <w:spacing w:line="360" w:lineRule="auto"/>
        <w:ind w:leftChars="100" w:left="210" w:firstLineChars="200" w:firstLine="480"/>
        <w:rPr>
          <w:rFonts w:ascii="宋体" w:hAnsi="宋体" w:cs="宋体" w:hint="eastAsia"/>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5C034DA4" w14:textId="77777777" w:rsidR="00754F50" w:rsidRDefault="00487C03">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2.2.1投标函；</w:t>
      </w:r>
      <w:r>
        <w:rPr>
          <w:rFonts w:ascii="宋体" w:hAnsi="宋体" w:cs="宋体" w:hint="eastAsia"/>
          <w:sz w:val="24"/>
          <w:lang w:val="zh-CN"/>
        </w:rPr>
        <w:t xml:space="preserve"> </w:t>
      </w:r>
    </w:p>
    <w:p w14:paraId="05C6781B" w14:textId="77777777" w:rsidR="00754F50" w:rsidRDefault="00487C03">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2.2.2授权委托书或法定代表人（单位负责人）身份证明；</w:t>
      </w:r>
    </w:p>
    <w:p w14:paraId="29FA4A06" w14:textId="77777777" w:rsidR="00754F50" w:rsidRDefault="00487C03">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分包意向协议（如果有）；</w:t>
      </w:r>
    </w:p>
    <w:p w14:paraId="01F69416" w14:textId="77777777" w:rsidR="00754F50" w:rsidRDefault="00487C03">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p>
    <w:p w14:paraId="6B9BC38A" w14:textId="77777777" w:rsidR="00754F50" w:rsidRDefault="00487C03">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w:t>
      </w:r>
    </w:p>
    <w:p w14:paraId="51A98423" w14:textId="77777777" w:rsidR="00754F50" w:rsidRDefault="00487C03">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6</w:t>
      </w:r>
      <w:r>
        <w:rPr>
          <w:rFonts w:ascii="宋体" w:hAnsi="宋体" w:cs="宋体" w:hint="eastAsia"/>
          <w:sz w:val="24"/>
        </w:rPr>
        <w:t>投标标的清单；</w:t>
      </w:r>
    </w:p>
    <w:p w14:paraId="6F3F1EFC" w14:textId="77777777" w:rsidR="00754F50" w:rsidRDefault="00487C03">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7</w:t>
      </w:r>
      <w:r>
        <w:rPr>
          <w:rFonts w:ascii="宋体" w:hAnsi="宋体" w:cs="宋体" w:hint="eastAsia"/>
          <w:sz w:val="24"/>
        </w:rPr>
        <w:t>商务技术偏离表；</w:t>
      </w:r>
    </w:p>
    <w:p w14:paraId="63949571" w14:textId="77777777" w:rsidR="00754F50" w:rsidRDefault="00487C03">
      <w:pPr>
        <w:snapToGrid w:val="0"/>
        <w:spacing w:line="360" w:lineRule="auto"/>
        <w:ind w:leftChars="200" w:left="420" w:firstLineChars="200" w:firstLine="480"/>
        <w:rPr>
          <w:rFonts w:ascii="宋体" w:hAnsi="宋体" w:cs="宋体" w:hint="eastAsia"/>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14:paraId="5635FF78" w14:textId="77777777" w:rsidR="00754F50" w:rsidRDefault="00487C03">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14:paraId="70967C40" w14:textId="77777777" w:rsidR="00754F50" w:rsidRDefault="00487C03">
      <w:pPr>
        <w:spacing w:line="360" w:lineRule="auto"/>
        <w:ind w:leftChars="200" w:left="420" w:firstLineChars="200" w:firstLine="480"/>
        <w:rPr>
          <w:rFonts w:ascii="宋体" w:hAnsi="宋体" w:cs="宋体" w:hint="eastAsia"/>
          <w:sz w:val="24"/>
        </w:rPr>
      </w:pPr>
      <w:r>
        <w:rPr>
          <w:rFonts w:ascii="宋体" w:hAnsi="宋体" w:cs="宋体" w:hint="eastAsia"/>
          <w:sz w:val="24"/>
        </w:rPr>
        <w:t>2.3.1开标一览表（报价表）；</w:t>
      </w:r>
    </w:p>
    <w:p w14:paraId="5829A566" w14:textId="77777777" w:rsidR="00754F50" w:rsidRDefault="00487C03">
      <w:pPr>
        <w:spacing w:line="360" w:lineRule="auto"/>
        <w:ind w:leftChars="200" w:left="420" w:firstLineChars="200" w:firstLine="480"/>
      </w:pPr>
      <w:r>
        <w:rPr>
          <w:rFonts w:ascii="宋体" w:hAnsi="宋体" w:cs="宋体"/>
          <w:sz w:val="24"/>
        </w:rPr>
        <w:t xml:space="preserve">2.3.2 </w:t>
      </w:r>
      <w:r>
        <w:rPr>
          <w:rFonts w:ascii="宋体" w:hAnsi="宋体" w:cs="宋体" w:hint="eastAsia"/>
          <w:sz w:val="24"/>
        </w:rPr>
        <w:t>报价情况说明（如果有）</w:t>
      </w:r>
    </w:p>
    <w:p w14:paraId="50BB2786" w14:textId="77777777" w:rsidR="00754F50" w:rsidRDefault="00487C03">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2.3.2中小企业声明函（如果有）。</w:t>
      </w:r>
    </w:p>
    <w:p w14:paraId="36E827FB" w14:textId="77777777" w:rsidR="00754F50" w:rsidRDefault="00487C03">
      <w:pPr>
        <w:pStyle w:val="2c"/>
        <w:spacing w:line="360" w:lineRule="auto"/>
        <w:ind w:firstLineChars="400" w:firstLine="960"/>
        <w:rPr>
          <w:rFonts w:ascii="宋体" w:hAnsi="宋体" w:cs="宋体" w:hint="eastAsia"/>
          <w:sz w:val="24"/>
        </w:rPr>
      </w:pPr>
      <w:r>
        <w:rPr>
          <w:rFonts w:ascii="宋体" w:eastAsia="宋体" w:hAnsi="宋体" w:cs="宋体"/>
          <w:sz w:val="24"/>
        </w:rPr>
        <w:t>3、我方承诺除商务技术偏离表列出的偏离外，我方响应招标文件的全部要求。</w:t>
      </w:r>
      <w:r>
        <w:rPr>
          <w:rFonts w:ascii="宋体" w:eastAsia="宋体" w:hAnsi="宋体" w:cs="宋体" w:hint="eastAsia"/>
          <w:sz w:val="24"/>
        </w:rPr>
        <w:t>对投标文件中材料的真实性、合法性负责。</w:t>
      </w:r>
    </w:p>
    <w:p w14:paraId="03529C08" w14:textId="77777777" w:rsidR="00754F50" w:rsidRDefault="00487C03">
      <w:pPr>
        <w:snapToGrid w:val="0"/>
        <w:spacing w:line="360" w:lineRule="auto"/>
        <w:ind w:firstLineChars="200" w:firstLine="480"/>
        <w:rPr>
          <w:rFonts w:ascii="宋体" w:hAnsi="宋体" w:cs="宋体" w:hint="eastAsia"/>
          <w:sz w:val="24"/>
        </w:rPr>
      </w:pPr>
      <w:r>
        <w:rPr>
          <w:rFonts w:ascii="宋体" w:hAnsi="宋体" w:cs="宋体" w:hint="eastAsia"/>
          <w:sz w:val="24"/>
        </w:rPr>
        <w:t>4、如我方中标，我方承诺：</w:t>
      </w:r>
    </w:p>
    <w:p w14:paraId="13389C33" w14:textId="77777777" w:rsidR="00754F50" w:rsidRDefault="00487C03">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4.1在收到中标通知书后，在中标通知书规定的期限内与你方签订合同； </w:t>
      </w:r>
    </w:p>
    <w:p w14:paraId="7DCD1A55" w14:textId="77777777" w:rsidR="00754F50" w:rsidRDefault="00487C03">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lastRenderedPageBreak/>
        <w:t xml:space="preserve">4.2在签订合同时不向你方提出附加条件； </w:t>
      </w:r>
    </w:p>
    <w:p w14:paraId="40781C80" w14:textId="77777777" w:rsidR="00754F50" w:rsidRDefault="00487C03">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4.3按照招标文件要求提交履约保证金； </w:t>
      </w:r>
    </w:p>
    <w:p w14:paraId="5AEA2A72" w14:textId="77777777" w:rsidR="00754F50" w:rsidRDefault="00487C03">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4.4在合同约定的期限内完成合同规定的全部义务。 </w:t>
      </w:r>
    </w:p>
    <w:p w14:paraId="646B5059" w14:textId="77777777" w:rsidR="00754F50" w:rsidRDefault="00487C03">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5、其他补充说明：</w:t>
      </w:r>
      <w:r>
        <w:rPr>
          <w:rFonts w:ascii="宋体" w:hAnsi="宋体" w:cs="宋体" w:hint="eastAsia"/>
          <w:sz w:val="24"/>
          <w:u w:val="single"/>
        </w:rPr>
        <w:t xml:space="preserve">                                        </w:t>
      </w:r>
      <w:r>
        <w:rPr>
          <w:rFonts w:ascii="宋体" w:hAnsi="宋体" w:cs="宋体" w:hint="eastAsia"/>
          <w:sz w:val="24"/>
        </w:rPr>
        <w:t>。</w:t>
      </w:r>
    </w:p>
    <w:p w14:paraId="03F6469E" w14:textId="77777777" w:rsidR="00754F50" w:rsidRDefault="00487C03">
      <w:pPr>
        <w:spacing w:line="360" w:lineRule="auto"/>
        <w:ind w:firstLineChars="1500" w:firstLine="3600"/>
        <w:rPr>
          <w:rFonts w:ascii="宋体" w:hAnsi="宋体" w:cs="宋体" w:hint="eastAsia"/>
          <w:sz w:val="24"/>
        </w:rPr>
      </w:pPr>
      <w:r>
        <w:rPr>
          <w:rFonts w:ascii="宋体" w:hAnsi="宋体" w:cs="宋体" w:hint="eastAsia"/>
          <w:sz w:val="24"/>
        </w:rPr>
        <w:t xml:space="preserve">投标人名称（电子签名）：                          </w:t>
      </w:r>
    </w:p>
    <w:p w14:paraId="19FFDE89" w14:textId="77777777" w:rsidR="00754F50" w:rsidRDefault="00487C03">
      <w:pPr>
        <w:spacing w:line="360" w:lineRule="auto"/>
        <w:jc w:val="center"/>
        <w:rPr>
          <w:rFonts w:ascii="宋体" w:hAnsi="宋体" w:cs="宋体" w:hint="eastAsia"/>
          <w:sz w:val="24"/>
        </w:rPr>
      </w:pPr>
      <w:r>
        <w:rPr>
          <w:rFonts w:ascii="宋体" w:hAnsi="宋体" w:cs="宋体" w:hint="eastAsia"/>
          <w:sz w:val="24"/>
        </w:rPr>
        <w:t xml:space="preserve">     日期：  年   月   日</w:t>
      </w:r>
    </w:p>
    <w:p w14:paraId="0808FE05" w14:textId="77777777" w:rsidR="00754F50" w:rsidRDefault="00754F50">
      <w:pPr>
        <w:snapToGrid w:val="0"/>
        <w:spacing w:line="360" w:lineRule="auto"/>
        <w:ind w:leftChars="200" w:left="420" w:firstLineChars="1750" w:firstLine="4200"/>
        <w:rPr>
          <w:rFonts w:ascii="宋体" w:hAnsi="宋体" w:cs="宋体" w:hint="eastAsia"/>
          <w:kern w:val="0"/>
          <w:sz w:val="24"/>
          <w:u w:val="single"/>
        </w:rPr>
      </w:pPr>
    </w:p>
    <w:p w14:paraId="5C05CDE5" w14:textId="77777777" w:rsidR="00754F50" w:rsidRDefault="00487C03">
      <w:pPr>
        <w:spacing w:line="360" w:lineRule="auto"/>
        <w:ind w:right="420"/>
        <w:rPr>
          <w:rFonts w:ascii="宋体" w:hAnsi="宋体" w:cs="宋体" w:hint="eastAsia"/>
          <w:sz w:val="24"/>
        </w:rPr>
      </w:pPr>
      <w:r>
        <w:rPr>
          <w:rFonts w:ascii="宋体" w:hAnsi="宋体" w:cs="宋体" w:hint="eastAsia"/>
          <w:sz w:val="24"/>
        </w:rPr>
        <w:t>注：按本格式和要求提供。</w:t>
      </w:r>
    </w:p>
    <w:p w14:paraId="65B8C05A" w14:textId="77777777" w:rsidR="00754F50" w:rsidRDefault="00754F50">
      <w:pPr>
        <w:snapToGrid w:val="0"/>
        <w:spacing w:line="360" w:lineRule="auto"/>
        <w:jc w:val="center"/>
        <w:rPr>
          <w:rFonts w:ascii="宋体" w:hAnsi="宋体" w:cs="宋体" w:hint="eastAsia"/>
          <w:b/>
          <w:kern w:val="0"/>
          <w:sz w:val="32"/>
          <w:szCs w:val="32"/>
        </w:rPr>
      </w:pPr>
    </w:p>
    <w:p w14:paraId="7BB827B1" w14:textId="77777777" w:rsidR="00754F50" w:rsidRDefault="00754F50">
      <w:pPr>
        <w:snapToGrid w:val="0"/>
        <w:spacing w:line="360" w:lineRule="auto"/>
        <w:rPr>
          <w:rFonts w:ascii="宋体" w:hAnsi="宋体" w:cs="宋体" w:hint="eastAsia"/>
          <w:sz w:val="24"/>
        </w:rPr>
      </w:pPr>
    </w:p>
    <w:p w14:paraId="62D799D3" w14:textId="77777777" w:rsidR="00754F50" w:rsidRDefault="00754F50">
      <w:pPr>
        <w:jc w:val="center"/>
        <w:rPr>
          <w:rFonts w:ascii="宋体" w:hAnsi="宋体" w:cs="宋体" w:hint="eastAsia"/>
          <w:b/>
          <w:kern w:val="0"/>
          <w:sz w:val="32"/>
          <w:szCs w:val="32"/>
        </w:rPr>
      </w:pPr>
    </w:p>
    <w:p w14:paraId="04351C7B" w14:textId="77777777" w:rsidR="00754F50" w:rsidRDefault="00754F50">
      <w:pPr>
        <w:jc w:val="center"/>
        <w:rPr>
          <w:rFonts w:ascii="宋体" w:hAnsi="宋体" w:cs="宋体" w:hint="eastAsia"/>
          <w:b/>
          <w:kern w:val="0"/>
          <w:sz w:val="32"/>
          <w:szCs w:val="32"/>
        </w:rPr>
      </w:pPr>
    </w:p>
    <w:p w14:paraId="04925296" w14:textId="77777777" w:rsidR="00754F50" w:rsidRDefault="00754F50">
      <w:pPr>
        <w:jc w:val="center"/>
        <w:rPr>
          <w:rFonts w:ascii="宋体" w:hAnsi="宋体" w:cs="宋体" w:hint="eastAsia"/>
          <w:b/>
          <w:kern w:val="0"/>
          <w:sz w:val="32"/>
          <w:szCs w:val="32"/>
        </w:rPr>
      </w:pPr>
    </w:p>
    <w:p w14:paraId="7C76E4EF" w14:textId="77777777" w:rsidR="00754F50" w:rsidRDefault="00754F50">
      <w:pPr>
        <w:jc w:val="center"/>
        <w:rPr>
          <w:rFonts w:ascii="宋体" w:hAnsi="宋体" w:cs="宋体" w:hint="eastAsia"/>
          <w:b/>
          <w:kern w:val="0"/>
          <w:sz w:val="32"/>
          <w:szCs w:val="32"/>
        </w:rPr>
      </w:pPr>
    </w:p>
    <w:p w14:paraId="7839979C" w14:textId="77777777" w:rsidR="00754F50" w:rsidRDefault="00754F50">
      <w:pPr>
        <w:jc w:val="center"/>
        <w:rPr>
          <w:rFonts w:ascii="宋体" w:hAnsi="宋体" w:cs="宋体" w:hint="eastAsia"/>
          <w:b/>
          <w:kern w:val="0"/>
          <w:sz w:val="32"/>
          <w:szCs w:val="32"/>
        </w:rPr>
      </w:pPr>
    </w:p>
    <w:p w14:paraId="547A465D" w14:textId="77777777" w:rsidR="00754F50" w:rsidRDefault="00754F50">
      <w:pPr>
        <w:jc w:val="center"/>
        <w:rPr>
          <w:rFonts w:ascii="宋体" w:hAnsi="宋体" w:cs="宋体" w:hint="eastAsia"/>
          <w:b/>
          <w:kern w:val="0"/>
          <w:sz w:val="32"/>
          <w:szCs w:val="32"/>
        </w:rPr>
      </w:pPr>
    </w:p>
    <w:p w14:paraId="71EA4003" w14:textId="77777777" w:rsidR="00754F50" w:rsidRDefault="00754F50">
      <w:pPr>
        <w:jc w:val="center"/>
        <w:rPr>
          <w:rFonts w:ascii="宋体" w:hAnsi="宋体" w:cs="宋体" w:hint="eastAsia"/>
          <w:b/>
          <w:kern w:val="0"/>
          <w:sz w:val="32"/>
          <w:szCs w:val="32"/>
        </w:rPr>
      </w:pPr>
    </w:p>
    <w:p w14:paraId="42A6B850" w14:textId="77777777" w:rsidR="00754F50" w:rsidRDefault="00754F50">
      <w:pPr>
        <w:jc w:val="center"/>
        <w:rPr>
          <w:rFonts w:ascii="宋体" w:hAnsi="宋体" w:cs="宋体" w:hint="eastAsia"/>
          <w:b/>
          <w:kern w:val="0"/>
          <w:sz w:val="32"/>
          <w:szCs w:val="32"/>
        </w:rPr>
      </w:pPr>
    </w:p>
    <w:p w14:paraId="10F9AD68" w14:textId="77777777" w:rsidR="00754F50" w:rsidRDefault="00754F50">
      <w:pPr>
        <w:jc w:val="center"/>
        <w:rPr>
          <w:rFonts w:ascii="宋体" w:hAnsi="宋体" w:cs="宋体" w:hint="eastAsia"/>
          <w:b/>
          <w:kern w:val="0"/>
          <w:sz w:val="32"/>
          <w:szCs w:val="32"/>
        </w:rPr>
      </w:pPr>
    </w:p>
    <w:p w14:paraId="557E282D" w14:textId="77777777" w:rsidR="00754F50" w:rsidRDefault="00754F50">
      <w:pPr>
        <w:jc w:val="center"/>
        <w:rPr>
          <w:rFonts w:ascii="宋体" w:hAnsi="宋体" w:cs="宋体" w:hint="eastAsia"/>
          <w:b/>
          <w:kern w:val="0"/>
          <w:sz w:val="32"/>
          <w:szCs w:val="32"/>
        </w:rPr>
      </w:pPr>
    </w:p>
    <w:p w14:paraId="63D8256E" w14:textId="77777777" w:rsidR="00754F50" w:rsidRDefault="00754F50">
      <w:pPr>
        <w:jc w:val="center"/>
        <w:rPr>
          <w:rFonts w:ascii="宋体" w:hAnsi="宋体" w:cs="宋体" w:hint="eastAsia"/>
          <w:b/>
          <w:kern w:val="0"/>
          <w:sz w:val="32"/>
          <w:szCs w:val="32"/>
        </w:rPr>
      </w:pPr>
    </w:p>
    <w:p w14:paraId="7620DA0E" w14:textId="77777777" w:rsidR="00754F50" w:rsidRDefault="00754F50">
      <w:pPr>
        <w:jc w:val="center"/>
        <w:rPr>
          <w:rFonts w:ascii="宋体" w:hAnsi="宋体" w:cs="宋体" w:hint="eastAsia"/>
          <w:b/>
          <w:kern w:val="0"/>
          <w:sz w:val="32"/>
          <w:szCs w:val="32"/>
        </w:rPr>
      </w:pPr>
    </w:p>
    <w:p w14:paraId="655A36E8" w14:textId="77777777" w:rsidR="00754F50" w:rsidRDefault="00754F50">
      <w:pPr>
        <w:jc w:val="center"/>
        <w:rPr>
          <w:rFonts w:ascii="宋体" w:hAnsi="宋体" w:cs="宋体" w:hint="eastAsia"/>
          <w:b/>
          <w:kern w:val="0"/>
          <w:sz w:val="32"/>
          <w:szCs w:val="32"/>
        </w:rPr>
      </w:pPr>
    </w:p>
    <w:p w14:paraId="50F94ACE" w14:textId="77777777" w:rsidR="00754F50" w:rsidRDefault="00754F50">
      <w:pPr>
        <w:jc w:val="center"/>
        <w:rPr>
          <w:rFonts w:ascii="宋体" w:hAnsi="宋体" w:cs="宋体" w:hint="eastAsia"/>
          <w:b/>
          <w:kern w:val="0"/>
          <w:sz w:val="32"/>
          <w:szCs w:val="32"/>
        </w:rPr>
      </w:pPr>
    </w:p>
    <w:p w14:paraId="06B7A997" w14:textId="77777777" w:rsidR="00754F50" w:rsidRDefault="00754F50">
      <w:pPr>
        <w:jc w:val="center"/>
        <w:rPr>
          <w:rFonts w:ascii="宋体" w:hAnsi="宋体" w:cs="宋体" w:hint="eastAsia"/>
          <w:b/>
          <w:kern w:val="0"/>
          <w:sz w:val="32"/>
          <w:szCs w:val="32"/>
        </w:rPr>
      </w:pPr>
    </w:p>
    <w:p w14:paraId="4EF1B6C8" w14:textId="77777777" w:rsidR="00754F50" w:rsidRDefault="00754F50">
      <w:pPr>
        <w:jc w:val="center"/>
        <w:rPr>
          <w:rFonts w:ascii="宋体" w:hAnsi="宋体" w:cs="宋体" w:hint="eastAsia"/>
          <w:b/>
          <w:kern w:val="0"/>
          <w:sz w:val="32"/>
          <w:szCs w:val="32"/>
        </w:rPr>
      </w:pPr>
    </w:p>
    <w:p w14:paraId="29FE07F3" w14:textId="77777777" w:rsidR="00754F50" w:rsidRDefault="00754F50">
      <w:pPr>
        <w:jc w:val="center"/>
        <w:rPr>
          <w:rFonts w:ascii="宋体" w:hAnsi="宋体" w:cs="宋体" w:hint="eastAsia"/>
          <w:b/>
          <w:kern w:val="0"/>
          <w:sz w:val="32"/>
          <w:szCs w:val="32"/>
        </w:rPr>
      </w:pPr>
    </w:p>
    <w:p w14:paraId="1183C155" w14:textId="77777777" w:rsidR="00754F50" w:rsidRDefault="00754F50">
      <w:pPr>
        <w:jc w:val="center"/>
        <w:rPr>
          <w:rFonts w:ascii="宋体" w:hAnsi="宋体" w:cs="宋体" w:hint="eastAsia"/>
          <w:b/>
          <w:kern w:val="0"/>
          <w:sz w:val="32"/>
          <w:szCs w:val="32"/>
        </w:rPr>
      </w:pPr>
    </w:p>
    <w:p w14:paraId="069C9B5F" w14:textId="77777777" w:rsidR="00754F50" w:rsidRDefault="00754F50">
      <w:pPr>
        <w:jc w:val="center"/>
        <w:rPr>
          <w:rFonts w:ascii="宋体" w:hAnsi="宋体" w:cs="宋体" w:hint="eastAsia"/>
          <w:b/>
          <w:kern w:val="0"/>
          <w:sz w:val="32"/>
          <w:szCs w:val="32"/>
        </w:rPr>
      </w:pPr>
    </w:p>
    <w:p w14:paraId="4101358C" w14:textId="77777777" w:rsidR="00754F50" w:rsidRDefault="00754F50">
      <w:pPr>
        <w:rPr>
          <w:rFonts w:ascii="宋体" w:hAnsi="宋体" w:cs="宋体" w:hint="eastAsia"/>
          <w:b/>
          <w:kern w:val="0"/>
          <w:sz w:val="32"/>
          <w:szCs w:val="32"/>
        </w:rPr>
      </w:pPr>
    </w:p>
    <w:p w14:paraId="667011E0" w14:textId="77777777" w:rsidR="00754F50" w:rsidRPr="001A60D7" w:rsidRDefault="00754F50">
      <w:pPr>
        <w:spacing w:line="360" w:lineRule="auto"/>
        <w:jc w:val="center"/>
        <w:rPr>
          <w:rFonts w:ascii="宋体" w:hAnsi="宋体" w:cs="宋体" w:hint="eastAsia"/>
          <w:b/>
          <w:kern w:val="0"/>
          <w:sz w:val="32"/>
          <w:szCs w:val="32"/>
        </w:rPr>
      </w:pPr>
    </w:p>
    <w:p w14:paraId="746AAC4B" w14:textId="77777777" w:rsidR="00754F50" w:rsidRDefault="00487C03">
      <w:pPr>
        <w:spacing w:line="360" w:lineRule="auto"/>
        <w:jc w:val="center"/>
        <w:rPr>
          <w:rFonts w:ascii="宋体" w:hAnsi="宋体" w:cs="宋体" w:hint="eastAsia"/>
          <w:b/>
          <w:kern w:val="0"/>
          <w:sz w:val="32"/>
          <w:szCs w:val="32"/>
          <w:lang w:val="zh-CN"/>
        </w:rPr>
      </w:pPr>
      <w:r>
        <w:rPr>
          <w:rFonts w:ascii="宋体" w:hAnsi="宋体" w:cs="宋体" w:hint="eastAsia"/>
          <w:b/>
          <w:kern w:val="0"/>
          <w:sz w:val="32"/>
          <w:szCs w:val="32"/>
          <w:lang w:val="zh-CN"/>
        </w:rPr>
        <w:lastRenderedPageBreak/>
        <w:t>二、授权委托书或法定代表人（单位负责人、自然人本人）身份证明</w:t>
      </w:r>
    </w:p>
    <w:p w14:paraId="3B60A4FE" w14:textId="77777777" w:rsidR="00754F50" w:rsidRDefault="00487C03">
      <w:pPr>
        <w:snapToGrid w:val="0"/>
        <w:spacing w:line="360" w:lineRule="auto"/>
        <w:rPr>
          <w:rFonts w:ascii="宋体" w:hAnsi="宋体" w:cs="宋体" w:hint="eastAsia"/>
          <w:sz w:val="24"/>
        </w:rPr>
      </w:pPr>
      <w:r>
        <w:rPr>
          <w:rFonts w:ascii="宋体" w:hAnsi="宋体" w:cs="宋体" w:hint="eastAsia"/>
          <w:sz w:val="24"/>
        </w:rPr>
        <w:t xml:space="preserve">                                </w:t>
      </w:r>
    </w:p>
    <w:p w14:paraId="05A685E9" w14:textId="77777777" w:rsidR="00754F50" w:rsidRDefault="00487C03">
      <w:pPr>
        <w:snapToGrid w:val="0"/>
        <w:spacing w:line="360" w:lineRule="auto"/>
        <w:ind w:firstLineChars="894" w:firstLine="2872"/>
        <w:rPr>
          <w:rFonts w:ascii="宋体" w:hAnsi="宋体" w:cs="宋体" w:hint="eastAsia"/>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14:paraId="606BE2C1" w14:textId="77777777" w:rsidR="00754F50" w:rsidRDefault="00487C03">
      <w:pPr>
        <w:snapToGrid w:val="0"/>
        <w:spacing w:line="360" w:lineRule="auto"/>
        <w:rPr>
          <w:rFonts w:ascii="宋体" w:hAnsi="宋体" w:cs="宋体" w:hint="eastAsia"/>
          <w:kern w:val="0"/>
          <w:sz w:val="24"/>
        </w:rPr>
      </w:pPr>
      <w:r>
        <w:rPr>
          <w:rFonts w:ascii="宋体" w:hAnsi="宋体" w:cs="宋体" w:hint="eastAsia"/>
          <w:sz w:val="24"/>
        </w:rPr>
        <w:t>中国共产党杭州市滨江区纪律检查委员会、浙江天辰工程咨询有限公司</w:t>
      </w:r>
      <w:r>
        <w:rPr>
          <w:rFonts w:ascii="宋体" w:hAnsi="宋体" w:cs="宋体" w:hint="eastAsia"/>
          <w:kern w:val="0"/>
          <w:sz w:val="24"/>
          <w:lang w:val="zh-CN"/>
        </w:rPr>
        <w:t>：</w:t>
      </w:r>
    </w:p>
    <w:p w14:paraId="25E6FF46" w14:textId="77777777" w:rsidR="00754F50" w:rsidRDefault="00487C03">
      <w:pPr>
        <w:snapToGrid w:val="0"/>
        <w:spacing w:line="360" w:lineRule="auto"/>
        <w:ind w:firstLine="576"/>
        <w:rPr>
          <w:rFonts w:ascii="宋体" w:hAnsi="宋体" w:cs="宋体" w:hint="eastAsia"/>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rPr>
        <w:t>，所在单位：</w:t>
      </w:r>
      <w:r>
        <w:rPr>
          <w:rFonts w:ascii="宋体" w:hAnsi="宋体" w:cs="宋体"/>
          <w:kern w:val="0"/>
          <w:sz w:val="24"/>
          <w:u w:val="single"/>
        </w:rPr>
        <w:t xml:space="preserve">         </w:t>
      </w:r>
      <w:r>
        <w:rPr>
          <w:rFonts w:ascii="宋体" w:hAnsi="宋体" w:cs="宋体" w:hint="eastAsia"/>
          <w:kern w:val="0"/>
          <w:sz w:val="24"/>
          <w:lang w:val="zh-CN"/>
        </w:rPr>
        <w:t>），以我方名义处理</w:t>
      </w:r>
      <w:r>
        <w:rPr>
          <w:rFonts w:ascii="宋体" w:hAnsi="宋体" w:cs="宋体" w:hint="eastAsia"/>
          <w:sz w:val="24"/>
        </w:rPr>
        <w:t>烽火台-滨江纪检卓越管理系统信创改造项目【招标编号：TCZX-ZFCG(F)-2025003】</w:t>
      </w:r>
      <w:r>
        <w:rPr>
          <w:rFonts w:ascii="宋体" w:hAnsi="宋体" w:cs="宋体" w:hint="eastAsia"/>
          <w:kern w:val="0"/>
          <w:sz w:val="24"/>
          <w:lang w:val="zh-CN"/>
        </w:rPr>
        <w:t>政府采购投标的一切事项，其法律后果由我方承担。</w:t>
      </w:r>
    </w:p>
    <w:p w14:paraId="29DBEF42" w14:textId="77777777" w:rsidR="00754F50" w:rsidRDefault="00487C03">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75766DBF" w14:textId="77777777" w:rsidR="00754F50" w:rsidRDefault="00487C03">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5B5D301F" w14:textId="77777777" w:rsidR="00754F50" w:rsidRDefault="00487C03">
      <w:pPr>
        <w:snapToGrid w:val="0"/>
        <w:spacing w:line="360" w:lineRule="auto"/>
        <w:rPr>
          <w:rFonts w:ascii="宋体" w:hAnsi="宋体" w:cs="宋体" w:hint="eastAsia"/>
          <w:kern w:val="0"/>
          <w:sz w:val="24"/>
        </w:rPr>
      </w:pPr>
      <w:r>
        <w:rPr>
          <w:rFonts w:ascii="宋体" w:hAnsi="宋体" w:cs="宋体" w:hint="eastAsia"/>
          <w:kern w:val="0"/>
          <w:sz w:val="24"/>
          <w:lang w:val="zh-CN"/>
        </w:rPr>
        <w:t xml:space="preserve">                                                 投标人名称（电子签名）：</w:t>
      </w:r>
    </w:p>
    <w:p w14:paraId="210BF94B" w14:textId="77777777" w:rsidR="00754F50" w:rsidRDefault="00487C03">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签发日期：  年  月   日</w:t>
      </w:r>
    </w:p>
    <w:p w14:paraId="63677887" w14:textId="77777777" w:rsidR="00754F50" w:rsidRDefault="00754F50">
      <w:pPr>
        <w:snapToGrid w:val="0"/>
        <w:spacing w:line="360" w:lineRule="auto"/>
        <w:rPr>
          <w:rFonts w:ascii="宋体" w:hAnsi="宋体" w:cs="宋体" w:hint="eastAsia"/>
          <w:sz w:val="24"/>
        </w:rPr>
      </w:pPr>
    </w:p>
    <w:p w14:paraId="1387BB6C" w14:textId="77777777" w:rsidR="00754F50" w:rsidRDefault="00487C03">
      <w:pPr>
        <w:spacing w:line="360" w:lineRule="auto"/>
        <w:jc w:val="center"/>
        <w:rPr>
          <w:rFonts w:ascii="宋体" w:hAnsi="宋体" w:cs="宋体" w:hint="eastAsia"/>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14:paraId="592DD2AF" w14:textId="77777777" w:rsidR="00754F50" w:rsidRDefault="00487C03">
      <w:pPr>
        <w:snapToGrid w:val="0"/>
        <w:spacing w:line="360" w:lineRule="auto"/>
        <w:rPr>
          <w:rFonts w:ascii="宋体" w:hAnsi="宋体" w:cs="宋体" w:hint="eastAsia"/>
          <w:kern w:val="0"/>
          <w:sz w:val="24"/>
        </w:rPr>
      </w:pPr>
      <w:r>
        <w:rPr>
          <w:rFonts w:ascii="宋体" w:hAnsi="宋体" w:cs="宋体" w:hint="eastAsia"/>
          <w:sz w:val="24"/>
        </w:rPr>
        <w:t>中国共产党杭州市滨江区纪律检查委员会、浙江天辰工程咨询有限公司</w:t>
      </w:r>
      <w:r>
        <w:rPr>
          <w:rFonts w:ascii="宋体" w:hAnsi="宋体" w:cs="宋体" w:hint="eastAsia"/>
          <w:kern w:val="0"/>
          <w:sz w:val="24"/>
          <w:lang w:val="zh-CN"/>
        </w:rPr>
        <w:t>：</w:t>
      </w:r>
    </w:p>
    <w:p w14:paraId="4DF8631B" w14:textId="77777777" w:rsidR="00754F50" w:rsidRDefault="00487C03">
      <w:pPr>
        <w:snapToGrid w:val="0"/>
        <w:spacing w:line="360" w:lineRule="auto"/>
        <w:ind w:firstLine="576"/>
        <w:rPr>
          <w:rFonts w:ascii="宋体" w:hAnsi="宋体" w:cs="宋体" w:hint="eastAsia"/>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rPr>
        <w:t>，所在单位：</w:t>
      </w:r>
      <w:r>
        <w:rPr>
          <w:rFonts w:ascii="宋体" w:hAnsi="宋体" w:cs="宋体"/>
          <w:kern w:val="0"/>
          <w:sz w:val="24"/>
          <w:u w:val="single"/>
        </w:rPr>
        <w:t xml:space="preserve">         </w:t>
      </w:r>
      <w:r>
        <w:rPr>
          <w:rFonts w:ascii="宋体" w:hAnsi="宋体" w:cs="宋体" w:hint="eastAsia"/>
          <w:kern w:val="0"/>
          <w:sz w:val="24"/>
          <w:lang w:val="zh-CN"/>
        </w:rPr>
        <w:t>），以我方名义处理</w:t>
      </w:r>
      <w:r>
        <w:rPr>
          <w:rFonts w:ascii="宋体" w:hAnsi="宋体" w:cs="宋体" w:hint="eastAsia"/>
          <w:sz w:val="24"/>
        </w:rPr>
        <w:t>烽火台-滨江纪检卓越管理系统信创改造项目【招标编号：TCZX-ZFCG(F)-2025003】</w:t>
      </w:r>
      <w:r>
        <w:rPr>
          <w:rFonts w:ascii="宋体" w:hAnsi="宋体" w:cs="宋体" w:hint="eastAsia"/>
          <w:kern w:val="0"/>
          <w:sz w:val="24"/>
          <w:lang w:val="zh-CN"/>
        </w:rPr>
        <w:t>政府采购投标的一切事项，其法律后果由我方承担。</w:t>
      </w:r>
    </w:p>
    <w:p w14:paraId="4CFEF35A" w14:textId="77777777" w:rsidR="00754F50" w:rsidRDefault="00487C03">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6BCA96CA" w14:textId="77777777" w:rsidR="00754F50" w:rsidRDefault="00487C03">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5607AE14" w14:textId="77777777" w:rsidR="00754F50" w:rsidRDefault="00754F50">
      <w:pPr>
        <w:rPr>
          <w:rFonts w:ascii="宋体" w:hAnsi="宋体" w:cs="宋体" w:hint="eastAsia"/>
        </w:rPr>
      </w:pPr>
    </w:p>
    <w:p w14:paraId="7FAE2847" w14:textId="77777777" w:rsidR="00754F50" w:rsidRDefault="00487C03">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574C2507" w14:textId="77777777" w:rsidR="00754F50" w:rsidRDefault="00487C03">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1F35537D" w14:textId="77777777" w:rsidR="00754F50" w:rsidRDefault="00487C03">
      <w:pPr>
        <w:snapToGrid w:val="0"/>
        <w:spacing w:line="360" w:lineRule="auto"/>
        <w:ind w:firstLineChars="2400" w:firstLine="5760"/>
        <w:rPr>
          <w:rFonts w:ascii="宋体" w:hAnsi="宋体" w:cs="宋体" w:hint="eastAsia"/>
        </w:rPr>
      </w:pPr>
      <w:r>
        <w:rPr>
          <w:rFonts w:ascii="宋体" w:hAnsi="宋体" w:cs="宋体" w:hint="eastAsia"/>
          <w:kern w:val="0"/>
          <w:sz w:val="24"/>
          <w:lang w:val="zh-CN"/>
        </w:rPr>
        <w:t>……</w:t>
      </w:r>
    </w:p>
    <w:p w14:paraId="5BD0A2FF" w14:textId="77777777" w:rsidR="00754F50" w:rsidRDefault="00487C03">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6E0A0081" w14:textId="77777777" w:rsidR="00754F50" w:rsidRDefault="00754F50">
      <w:pPr>
        <w:autoSpaceDE w:val="0"/>
        <w:autoSpaceDN w:val="0"/>
        <w:spacing w:line="360" w:lineRule="auto"/>
        <w:jc w:val="center"/>
        <w:rPr>
          <w:rFonts w:ascii="宋体" w:hAnsi="宋体" w:cs="宋体" w:hint="eastAsia"/>
          <w:b/>
          <w:kern w:val="0"/>
          <w:sz w:val="32"/>
          <w:szCs w:val="32"/>
          <w:lang w:val="zh-CN"/>
        </w:rPr>
      </w:pPr>
    </w:p>
    <w:p w14:paraId="10C235F9" w14:textId="77777777" w:rsidR="00754F50" w:rsidRDefault="00487C03">
      <w:pPr>
        <w:autoSpaceDE w:val="0"/>
        <w:autoSpaceDN w:val="0"/>
        <w:spacing w:line="360" w:lineRule="auto"/>
        <w:jc w:val="center"/>
        <w:rPr>
          <w:rFonts w:ascii="宋体" w:hAnsi="宋体" w:cs="宋体" w:hint="eastAsia"/>
          <w:b/>
          <w:sz w:val="24"/>
        </w:rPr>
      </w:pPr>
      <w:r>
        <w:rPr>
          <w:rFonts w:ascii="宋体" w:hAnsi="宋体" w:cs="宋体" w:hint="eastAsia"/>
          <w:b/>
          <w:kern w:val="0"/>
          <w:sz w:val="32"/>
          <w:szCs w:val="32"/>
          <w:lang w:val="zh-CN"/>
        </w:rPr>
        <w:lastRenderedPageBreak/>
        <w:t>法定代表人、单位负责人或自然人本人</w:t>
      </w:r>
      <w:r>
        <w:rPr>
          <w:rFonts w:ascii="宋体" w:hAnsi="宋体" w:cs="宋体" w:hint="eastAsia"/>
          <w:b/>
          <w:sz w:val="30"/>
          <w:szCs w:val="30"/>
        </w:rPr>
        <w:t>的身份证明（适用于法定代表人、单位负责人或者自然人本人代表投标人参加投标）</w:t>
      </w:r>
    </w:p>
    <w:p w14:paraId="059D5486" w14:textId="77777777" w:rsidR="00754F50" w:rsidRDefault="00487C03">
      <w:pPr>
        <w:pStyle w:val="00"/>
        <w:spacing w:line="360" w:lineRule="auto"/>
        <w:rPr>
          <w:rFonts w:hAnsi="宋体" w:cs="宋体" w:hint="eastAsia"/>
          <w:bCs/>
          <w:sz w:val="24"/>
        </w:rPr>
      </w:pPr>
      <w:r>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754F50" w14:paraId="03187686" w14:textId="77777777">
        <w:trPr>
          <w:trHeight w:val="4812"/>
          <w:jc w:val="center"/>
        </w:trPr>
        <w:tc>
          <w:tcPr>
            <w:tcW w:w="9207" w:type="dxa"/>
          </w:tcPr>
          <w:p w14:paraId="7FC03B98" w14:textId="77777777" w:rsidR="00754F50" w:rsidRDefault="00487C03">
            <w:pPr>
              <w:pStyle w:val="00"/>
              <w:adjustRightInd w:val="0"/>
              <w:spacing w:line="360" w:lineRule="auto"/>
              <w:rPr>
                <w:rFonts w:hAnsi="宋体" w:cs="宋体" w:hint="eastAsia"/>
                <w:bCs/>
                <w:sz w:val="24"/>
              </w:rPr>
            </w:pPr>
            <w:r>
              <w:rPr>
                <w:rFonts w:hAnsi="宋体" w:cs="宋体" w:hint="eastAsia"/>
                <w:bCs/>
                <w:sz w:val="24"/>
              </w:rPr>
              <w:t>正面：                                 反面：</w:t>
            </w:r>
          </w:p>
          <w:p w14:paraId="0CBB28CA" w14:textId="77777777" w:rsidR="00754F50" w:rsidRDefault="00754F50">
            <w:pPr>
              <w:pStyle w:val="00"/>
              <w:adjustRightInd w:val="0"/>
              <w:spacing w:line="360" w:lineRule="auto"/>
              <w:rPr>
                <w:rFonts w:hAnsi="宋体" w:cs="宋体" w:hint="eastAsia"/>
                <w:bCs/>
                <w:sz w:val="24"/>
              </w:rPr>
            </w:pPr>
          </w:p>
        </w:tc>
      </w:tr>
    </w:tbl>
    <w:p w14:paraId="5C879B70" w14:textId="77777777" w:rsidR="00754F50" w:rsidRDefault="00487C03">
      <w:pPr>
        <w:snapToGrid w:val="0"/>
        <w:spacing w:line="360" w:lineRule="auto"/>
        <w:ind w:firstLine="576"/>
        <w:jc w:val="center"/>
        <w:rPr>
          <w:rFonts w:ascii="宋体" w:hAnsi="宋体" w:cs="宋体" w:hint="eastAsia"/>
          <w:kern w:val="0"/>
          <w:sz w:val="24"/>
          <w:lang w:val="zh-CN"/>
        </w:rPr>
      </w:pPr>
      <w:r>
        <w:rPr>
          <w:rFonts w:ascii="宋体" w:hAnsi="宋体" w:cs="宋体" w:hint="eastAsia"/>
          <w:kern w:val="0"/>
          <w:sz w:val="24"/>
          <w:lang w:val="zh-CN"/>
        </w:rPr>
        <w:t xml:space="preserve">                 </w:t>
      </w:r>
    </w:p>
    <w:p w14:paraId="596310B3" w14:textId="77777777" w:rsidR="00754F50" w:rsidRDefault="00487C03">
      <w:pPr>
        <w:snapToGrid w:val="0"/>
        <w:spacing w:line="360" w:lineRule="auto"/>
        <w:ind w:firstLine="576"/>
        <w:jc w:val="center"/>
        <w:rPr>
          <w:rFonts w:ascii="宋体" w:hAnsi="宋体" w:cs="宋体" w:hint="eastAsia"/>
          <w:kern w:val="0"/>
          <w:sz w:val="24"/>
          <w:lang w:val="zh-CN"/>
        </w:rPr>
      </w:pPr>
      <w:r>
        <w:rPr>
          <w:rFonts w:ascii="宋体" w:hAnsi="宋体" w:cs="宋体" w:hint="eastAsia"/>
          <w:kern w:val="0"/>
          <w:sz w:val="24"/>
          <w:lang w:val="zh-CN"/>
        </w:rPr>
        <w:t xml:space="preserve">                  投标人名称（电子签名）：                              </w:t>
      </w:r>
    </w:p>
    <w:p w14:paraId="48847AEB" w14:textId="77777777" w:rsidR="00754F50" w:rsidRDefault="00487C03">
      <w:pPr>
        <w:spacing w:line="360" w:lineRule="auto"/>
        <w:jc w:val="center"/>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1D6C65AF" w14:textId="77777777" w:rsidR="00754F50" w:rsidRDefault="00754F50">
      <w:pPr>
        <w:jc w:val="center"/>
        <w:rPr>
          <w:rFonts w:ascii="宋体" w:hAnsi="宋体" w:cs="宋体" w:hint="eastAsia"/>
          <w:b/>
          <w:kern w:val="0"/>
          <w:sz w:val="32"/>
          <w:szCs w:val="32"/>
        </w:rPr>
      </w:pPr>
    </w:p>
    <w:p w14:paraId="6285BC05" w14:textId="77777777" w:rsidR="00754F50" w:rsidRDefault="00754F50">
      <w:pPr>
        <w:jc w:val="center"/>
        <w:rPr>
          <w:rFonts w:ascii="宋体" w:hAnsi="宋体" w:cs="宋体" w:hint="eastAsia"/>
          <w:b/>
          <w:kern w:val="0"/>
          <w:sz w:val="32"/>
          <w:szCs w:val="32"/>
        </w:rPr>
      </w:pPr>
    </w:p>
    <w:p w14:paraId="3F8AF6AA" w14:textId="77777777" w:rsidR="00754F50" w:rsidRDefault="00754F50">
      <w:pPr>
        <w:jc w:val="center"/>
        <w:rPr>
          <w:rFonts w:ascii="宋体" w:hAnsi="宋体" w:cs="宋体" w:hint="eastAsia"/>
          <w:b/>
          <w:kern w:val="0"/>
          <w:sz w:val="32"/>
          <w:szCs w:val="32"/>
        </w:rPr>
      </w:pPr>
    </w:p>
    <w:p w14:paraId="5125B258" w14:textId="77777777" w:rsidR="00754F50" w:rsidRDefault="00754F50">
      <w:pPr>
        <w:jc w:val="center"/>
        <w:rPr>
          <w:rFonts w:ascii="宋体" w:hAnsi="宋体" w:cs="宋体" w:hint="eastAsia"/>
          <w:b/>
          <w:kern w:val="0"/>
          <w:sz w:val="32"/>
          <w:szCs w:val="32"/>
        </w:rPr>
      </w:pPr>
    </w:p>
    <w:p w14:paraId="2E37CAF6" w14:textId="77777777" w:rsidR="00754F50" w:rsidRDefault="00754F50">
      <w:pPr>
        <w:jc w:val="center"/>
        <w:rPr>
          <w:rFonts w:ascii="宋体" w:hAnsi="宋体" w:cs="宋体" w:hint="eastAsia"/>
          <w:b/>
          <w:kern w:val="0"/>
          <w:sz w:val="32"/>
          <w:szCs w:val="32"/>
        </w:rPr>
      </w:pPr>
    </w:p>
    <w:p w14:paraId="2D7215E9" w14:textId="77777777" w:rsidR="00754F50" w:rsidRDefault="00754F50">
      <w:pPr>
        <w:jc w:val="center"/>
        <w:rPr>
          <w:rFonts w:ascii="宋体" w:hAnsi="宋体" w:cs="宋体" w:hint="eastAsia"/>
          <w:b/>
          <w:kern w:val="0"/>
          <w:sz w:val="32"/>
          <w:szCs w:val="32"/>
        </w:rPr>
      </w:pPr>
    </w:p>
    <w:p w14:paraId="0CBF5D9F" w14:textId="77777777" w:rsidR="00754F50" w:rsidRDefault="00754F50">
      <w:pPr>
        <w:jc w:val="center"/>
        <w:rPr>
          <w:rFonts w:ascii="宋体" w:hAnsi="宋体" w:cs="宋体" w:hint="eastAsia"/>
          <w:b/>
          <w:kern w:val="0"/>
          <w:sz w:val="32"/>
          <w:szCs w:val="32"/>
        </w:rPr>
      </w:pPr>
    </w:p>
    <w:p w14:paraId="2477454D" w14:textId="77777777" w:rsidR="00754F50" w:rsidRDefault="00754F50">
      <w:pPr>
        <w:jc w:val="center"/>
        <w:rPr>
          <w:rFonts w:ascii="宋体" w:hAnsi="宋体" w:cs="宋体" w:hint="eastAsia"/>
          <w:b/>
          <w:kern w:val="0"/>
          <w:sz w:val="32"/>
          <w:szCs w:val="32"/>
        </w:rPr>
      </w:pPr>
    </w:p>
    <w:p w14:paraId="0EAA58B8" w14:textId="77777777" w:rsidR="00754F50" w:rsidRDefault="00754F50">
      <w:pPr>
        <w:rPr>
          <w:rFonts w:ascii="宋体" w:hAnsi="宋体" w:cs="宋体" w:hint="eastAsia"/>
          <w:b/>
          <w:kern w:val="0"/>
          <w:sz w:val="32"/>
          <w:szCs w:val="32"/>
        </w:rPr>
      </w:pPr>
    </w:p>
    <w:p w14:paraId="381A31BB" w14:textId="77777777" w:rsidR="00754F50" w:rsidRDefault="00754F50">
      <w:pPr>
        <w:snapToGrid w:val="0"/>
        <w:spacing w:line="360" w:lineRule="auto"/>
        <w:ind w:right="480"/>
        <w:rPr>
          <w:rFonts w:ascii="宋体" w:hAnsi="宋体" w:cs="宋体" w:hint="eastAsia"/>
          <w:b/>
          <w:kern w:val="0"/>
          <w:sz w:val="32"/>
          <w:szCs w:val="32"/>
        </w:rPr>
        <w:sectPr w:rsidR="00754F50">
          <w:pgSz w:w="11906" w:h="16838"/>
          <w:pgMar w:top="1276" w:right="1418" w:bottom="1247" w:left="1418" w:header="851" w:footer="992" w:gutter="0"/>
          <w:cols w:space="720"/>
          <w:titlePg/>
          <w:docGrid w:linePitch="312"/>
        </w:sectPr>
      </w:pPr>
    </w:p>
    <w:p w14:paraId="5FF2B730" w14:textId="77777777" w:rsidR="00754F50" w:rsidRDefault="00487C03">
      <w:pPr>
        <w:snapToGrid w:val="0"/>
        <w:spacing w:line="360" w:lineRule="auto"/>
        <w:jc w:val="center"/>
        <w:rPr>
          <w:rFonts w:ascii="宋体" w:hAnsi="宋体" w:cs="宋体" w:hint="eastAsia"/>
          <w:b/>
          <w:kern w:val="0"/>
          <w:sz w:val="32"/>
          <w:szCs w:val="32"/>
        </w:rPr>
      </w:pPr>
      <w:r>
        <w:rPr>
          <w:rFonts w:ascii="宋体" w:hAnsi="宋体" w:cs="宋体" w:hint="eastAsia"/>
          <w:b/>
          <w:kern w:val="0"/>
          <w:sz w:val="32"/>
          <w:szCs w:val="32"/>
        </w:rPr>
        <w:lastRenderedPageBreak/>
        <w:t>三、分包意向协议（如果有）</w:t>
      </w:r>
    </w:p>
    <w:p w14:paraId="7D6A879F" w14:textId="77777777" w:rsidR="00754F50" w:rsidRDefault="00487C03">
      <w:pPr>
        <w:widowControl/>
        <w:spacing w:line="360" w:lineRule="auto"/>
        <w:ind w:firstLineChars="50" w:firstLine="120"/>
        <w:jc w:val="left"/>
        <w:rPr>
          <w:rFonts w:ascii="宋体" w:hAnsi="宋体" w:cs="宋体" w:hint="eastAsia"/>
          <w:sz w:val="24"/>
        </w:rPr>
      </w:pPr>
      <w:r>
        <w:rPr>
          <w:rFonts w:ascii="宋体" w:hAnsi="宋体" w:cs="宋体" w:hint="eastAsia"/>
          <w:sz w:val="24"/>
        </w:rPr>
        <w:t>[</w:t>
      </w:r>
      <w:r>
        <w:rPr>
          <w:rFonts w:ascii="宋体" w:hAnsi="宋体" w:cs="宋体" w:hint="eastAsia"/>
          <w:b/>
          <w:sz w:val="24"/>
        </w:rPr>
        <w:t>中标后以分包方式履行合同的，提供分包意向协议（附件6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p w14:paraId="7AE1E122" w14:textId="77777777" w:rsidR="00754F50" w:rsidRDefault="00754F50">
      <w:pPr>
        <w:snapToGrid w:val="0"/>
        <w:spacing w:line="360" w:lineRule="auto"/>
        <w:rPr>
          <w:rFonts w:ascii="宋体" w:hAnsi="宋体" w:cs="宋体" w:hint="eastAsia"/>
          <w:kern w:val="0"/>
          <w:sz w:val="24"/>
        </w:rPr>
      </w:pPr>
    </w:p>
    <w:p w14:paraId="4686D7A7" w14:textId="77777777" w:rsidR="00754F50" w:rsidRDefault="00487C03">
      <w:pPr>
        <w:jc w:val="center"/>
        <w:rPr>
          <w:rFonts w:ascii="宋体" w:hAnsi="宋体" w:cs="宋体" w:hint="eastAsia"/>
          <w:b/>
          <w:kern w:val="0"/>
          <w:sz w:val="32"/>
          <w:szCs w:val="32"/>
        </w:rPr>
      </w:pPr>
      <w:r>
        <w:rPr>
          <w:rFonts w:ascii="宋体" w:hAnsi="宋体" w:cs="宋体" w:hint="eastAsia"/>
          <w:b/>
          <w:kern w:val="0"/>
          <w:sz w:val="32"/>
          <w:szCs w:val="32"/>
        </w:rPr>
        <w:t>四、符合性审查资料</w:t>
      </w:r>
    </w:p>
    <w:p w14:paraId="3E0BF6B6" w14:textId="77777777" w:rsidR="00754F50" w:rsidRDefault="00754F50">
      <w:pPr>
        <w:jc w:val="center"/>
        <w:rPr>
          <w:rFonts w:ascii="宋体" w:hAnsi="宋体" w:cs="宋体" w:hint="eastAsia"/>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754F50" w14:paraId="77FE7E41" w14:textId="77777777">
        <w:trPr>
          <w:trHeight w:val="882"/>
        </w:trPr>
        <w:tc>
          <w:tcPr>
            <w:tcW w:w="646" w:type="dxa"/>
            <w:vAlign w:val="center"/>
          </w:tcPr>
          <w:p w14:paraId="6C04842C" w14:textId="77777777" w:rsidR="00754F50" w:rsidRDefault="00487C03">
            <w:pPr>
              <w:snapToGrid w:val="0"/>
              <w:spacing w:line="240" w:lineRule="atLeast"/>
              <w:jc w:val="center"/>
              <w:rPr>
                <w:rFonts w:ascii="宋体" w:hAnsi="宋体" w:cs="宋体" w:hint="eastAsia"/>
                <w:b/>
                <w:sz w:val="24"/>
              </w:rPr>
            </w:pPr>
            <w:r>
              <w:rPr>
                <w:rFonts w:ascii="宋体" w:hAnsi="宋体" w:cs="宋体" w:hint="eastAsia"/>
                <w:b/>
                <w:sz w:val="24"/>
              </w:rPr>
              <w:t>序号</w:t>
            </w:r>
          </w:p>
        </w:tc>
        <w:tc>
          <w:tcPr>
            <w:tcW w:w="4991" w:type="dxa"/>
            <w:vAlign w:val="center"/>
          </w:tcPr>
          <w:p w14:paraId="044F86F2" w14:textId="77777777" w:rsidR="00754F50" w:rsidRDefault="00487C03">
            <w:pPr>
              <w:snapToGrid w:val="0"/>
              <w:spacing w:line="240" w:lineRule="atLeast"/>
              <w:jc w:val="center"/>
              <w:rPr>
                <w:rFonts w:ascii="宋体" w:hAnsi="宋体" w:cs="宋体" w:hint="eastAsia"/>
                <w:b/>
                <w:sz w:val="24"/>
              </w:rPr>
            </w:pPr>
            <w:r>
              <w:rPr>
                <w:rFonts w:ascii="宋体" w:hAnsi="宋体" w:cs="宋体" w:hint="eastAsia"/>
                <w:b/>
                <w:sz w:val="24"/>
              </w:rPr>
              <w:t>实质性要求</w:t>
            </w:r>
          </w:p>
        </w:tc>
        <w:tc>
          <w:tcPr>
            <w:tcW w:w="2551" w:type="dxa"/>
            <w:vAlign w:val="center"/>
          </w:tcPr>
          <w:p w14:paraId="79F8A83C" w14:textId="77777777" w:rsidR="00754F50" w:rsidRDefault="00487C03">
            <w:pPr>
              <w:snapToGrid w:val="0"/>
              <w:spacing w:line="240" w:lineRule="atLeast"/>
              <w:jc w:val="center"/>
              <w:rPr>
                <w:rFonts w:ascii="宋体" w:hAnsi="宋体" w:cs="宋体" w:hint="eastAsia"/>
                <w:b/>
                <w:sz w:val="24"/>
              </w:rPr>
            </w:pPr>
            <w:r>
              <w:rPr>
                <w:rFonts w:ascii="宋体" w:hAnsi="宋体" w:cs="宋体" w:hint="eastAsia"/>
                <w:b/>
                <w:sz w:val="24"/>
              </w:rPr>
              <w:t>需要提供的符合性审查资料</w:t>
            </w:r>
          </w:p>
        </w:tc>
        <w:tc>
          <w:tcPr>
            <w:tcW w:w="1418" w:type="dxa"/>
            <w:vAlign w:val="center"/>
          </w:tcPr>
          <w:p w14:paraId="535AFA16" w14:textId="77777777" w:rsidR="00754F50" w:rsidRDefault="00487C03">
            <w:pPr>
              <w:snapToGrid w:val="0"/>
              <w:spacing w:line="240" w:lineRule="atLeast"/>
              <w:jc w:val="center"/>
              <w:rPr>
                <w:rFonts w:ascii="宋体" w:hAnsi="宋体" w:cs="宋体" w:hint="eastAsia"/>
                <w:b/>
                <w:sz w:val="24"/>
              </w:rPr>
            </w:pPr>
            <w:r>
              <w:rPr>
                <w:rFonts w:ascii="宋体" w:hAnsi="宋体" w:cs="宋体" w:hint="eastAsia"/>
                <w:b/>
                <w:sz w:val="24"/>
              </w:rPr>
              <w:t>投标文件中的</w:t>
            </w:r>
          </w:p>
          <w:p w14:paraId="6438F43C" w14:textId="77777777" w:rsidR="00754F50" w:rsidRDefault="00487C03">
            <w:pPr>
              <w:snapToGrid w:val="0"/>
              <w:spacing w:line="240" w:lineRule="atLeast"/>
              <w:jc w:val="center"/>
              <w:rPr>
                <w:rFonts w:ascii="宋体" w:hAnsi="宋体" w:cs="宋体" w:hint="eastAsia"/>
                <w:b/>
                <w:sz w:val="24"/>
              </w:rPr>
            </w:pPr>
            <w:r>
              <w:rPr>
                <w:rFonts w:ascii="宋体" w:hAnsi="宋体" w:cs="宋体" w:hint="eastAsia"/>
                <w:b/>
                <w:sz w:val="24"/>
              </w:rPr>
              <w:t>页码位置</w:t>
            </w:r>
          </w:p>
        </w:tc>
      </w:tr>
      <w:tr w:rsidR="00754F50" w14:paraId="2A361775" w14:textId="77777777">
        <w:trPr>
          <w:trHeight w:val="860"/>
        </w:trPr>
        <w:tc>
          <w:tcPr>
            <w:tcW w:w="646" w:type="dxa"/>
            <w:vAlign w:val="center"/>
          </w:tcPr>
          <w:p w14:paraId="793E895B" w14:textId="77777777" w:rsidR="00754F50" w:rsidRDefault="00487C03">
            <w:pPr>
              <w:jc w:val="center"/>
              <w:rPr>
                <w:rFonts w:ascii="宋体" w:hAnsi="宋体" w:cs="宋体" w:hint="eastAsia"/>
                <w:sz w:val="24"/>
              </w:rPr>
            </w:pPr>
            <w:r>
              <w:rPr>
                <w:rFonts w:ascii="宋体" w:hAnsi="宋体" w:cs="宋体" w:hint="eastAsia"/>
                <w:sz w:val="24"/>
              </w:rPr>
              <w:t>1</w:t>
            </w:r>
          </w:p>
        </w:tc>
        <w:tc>
          <w:tcPr>
            <w:tcW w:w="4991" w:type="dxa"/>
          </w:tcPr>
          <w:p w14:paraId="6F28711A" w14:textId="77777777" w:rsidR="00754F50" w:rsidRDefault="00487C03">
            <w:pPr>
              <w:spacing w:line="360" w:lineRule="auto"/>
              <w:rPr>
                <w:rFonts w:ascii="宋体" w:hAnsi="宋体" w:cs="宋体" w:hint="eastAsia"/>
                <w:sz w:val="24"/>
              </w:rPr>
            </w:pPr>
            <w:r>
              <w:rPr>
                <w:rFonts w:ascii="宋体" w:hAnsi="宋体" w:cs="宋体" w:hint="eastAsia"/>
                <w:sz w:val="24"/>
              </w:rPr>
              <w:t>投标文件按照招标文件要求签署、盖章。</w:t>
            </w:r>
          </w:p>
        </w:tc>
        <w:tc>
          <w:tcPr>
            <w:tcW w:w="2551" w:type="dxa"/>
            <w:vAlign w:val="center"/>
          </w:tcPr>
          <w:p w14:paraId="7D87D4D3" w14:textId="77777777" w:rsidR="00754F50" w:rsidRDefault="00487C03">
            <w:pPr>
              <w:rPr>
                <w:rFonts w:ascii="宋体" w:hAnsi="宋体" w:cs="宋体" w:hint="eastAsia"/>
                <w:sz w:val="24"/>
              </w:rPr>
            </w:pPr>
            <w:r>
              <w:rPr>
                <w:rFonts w:ascii="宋体" w:hAnsi="宋体" w:cs="宋体" w:hint="eastAsia"/>
                <w:sz w:val="24"/>
              </w:rPr>
              <w:t>需要使用电子签名或者签字盖章的投标文件的组成部分</w:t>
            </w:r>
          </w:p>
        </w:tc>
        <w:tc>
          <w:tcPr>
            <w:tcW w:w="1418" w:type="dxa"/>
          </w:tcPr>
          <w:p w14:paraId="5EFC8F86" w14:textId="77777777" w:rsidR="00754F50" w:rsidRDefault="00754F50">
            <w:pPr>
              <w:rPr>
                <w:rFonts w:ascii="宋体" w:hAnsi="宋体" w:cs="宋体" w:hint="eastAsia"/>
                <w:sz w:val="24"/>
              </w:rPr>
            </w:pPr>
          </w:p>
          <w:p w14:paraId="1A1ADEAD" w14:textId="77777777" w:rsidR="00754F50" w:rsidRDefault="00487C03">
            <w:pPr>
              <w:rPr>
                <w:rFonts w:ascii="宋体" w:hAnsi="宋体" w:cs="宋体" w:hint="eastAsia"/>
                <w:sz w:val="24"/>
              </w:rPr>
            </w:pPr>
            <w:r>
              <w:rPr>
                <w:rFonts w:ascii="宋体" w:hAnsi="宋体" w:cs="宋体" w:hint="eastAsia"/>
                <w:sz w:val="24"/>
              </w:rPr>
              <w:t>见投标文件</w:t>
            </w:r>
          </w:p>
          <w:p w14:paraId="13DD41E8" w14:textId="77777777" w:rsidR="00754F50" w:rsidRDefault="00487C03">
            <w:pPr>
              <w:rPr>
                <w:rFonts w:ascii="宋体" w:hAnsi="宋体" w:cs="宋体" w:hint="eastAsia"/>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754F50" w14:paraId="232F7721" w14:textId="77777777">
        <w:trPr>
          <w:trHeight w:val="860"/>
        </w:trPr>
        <w:tc>
          <w:tcPr>
            <w:tcW w:w="646" w:type="dxa"/>
            <w:vAlign w:val="center"/>
          </w:tcPr>
          <w:p w14:paraId="782EA37D" w14:textId="77777777" w:rsidR="00754F50" w:rsidRDefault="00487C03">
            <w:pPr>
              <w:jc w:val="center"/>
              <w:rPr>
                <w:rFonts w:ascii="宋体" w:hAnsi="宋体" w:cs="宋体" w:hint="eastAsia"/>
                <w:sz w:val="24"/>
              </w:rPr>
            </w:pPr>
            <w:r>
              <w:rPr>
                <w:rFonts w:ascii="宋体" w:hAnsi="宋体" w:cs="宋体" w:hint="eastAsia"/>
                <w:sz w:val="24"/>
              </w:rPr>
              <w:t>2</w:t>
            </w:r>
          </w:p>
        </w:tc>
        <w:tc>
          <w:tcPr>
            <w:tcW w:w="4991" w:type="dxa"/>
          </w:tcPr>
          <w:p w14:paraId="3042F742" w14:textId="77777777" w:rsidR="00754F50" w:rsidRDefault="00487C03">
            <w:pPr>
              <w:spacing w:line="360" w:lineRule="auto"/>
              <w:rPr>
                <w:rFonts w:ascii="宋体" w:hAnsi="宋体" w:cs="宋体" w:hint="eastAsia"/>
                <w:sz w:val="24"/>
              </w:rPr>
            </w:pPr>
            <w:r>
              <w:rPr>
                <w:rFonts w:ascii="宋体" w:hAnsi="宋体" w:cs="宋体" w:hint="eastAsia"/>
                <w:sz w:val="24"/>
              </w:rPr>
              <w:t>投标文件中承诺的投标有效期不少于招标文件中载明的投标有效期。</w:t>
            </w:r>
          </w:p>
        </w:tc>
        <w:tc>
          <w:tcPr>
            <w:tcW w:w="2551" w:type="dxa"/>
            <w:vAlign w:val="center"/>
          </w:tcPr>
          <w:p w14:paraId="14147AC4" w14:textId="77777777" w:rsidR="00754F50" w:rsidRDefault="00487C03">
            <w:pPr>
              <w:rPr>
                <w:rFonts w:ascii="宋体" w:hAnsi="宋体" w:cs="宋体" w:hint="eastAsia"/>
                <w:sz w:val="24"/>
              </w:rPr>
            </w:pPr>
            <w:r>
              <w:rPr>
                <w:rFonts w:ascii="宋体" w:hAnsi="宋体" w:cs="宋体" w:hint="eastAsia"/>
                <w:sz w:val="24"/>
              </w:rPr>
              <w:t>投标函</w:t>
            </w:r>
          </w:p>
        </w:tc>
        <w:tc>
          <w:tcPr>
            <w:tcW w:w="1418" w:type="dxa"/>
          </w:tcPr>
          <w:p w14:paraId="70B6783C" w14:textId="77777777" w:rsidR="00754F50" w:rsidRDefault="00487C03">
            <w:pPr>
              <w:rPr>
                <w:rFonts w:ascii="宋体" w:hAnsi="宋体" w:cs="宋体" w:hint="eastAsia"/>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754F50" w14:paraId="352BD0DA" w14:textId="77777777">
        <w:trPr>
          <w:trHeight w:val="860"/>
        </w:trPr>
        <w:tc>
          <w:tcPr>
            <w:tcW w:w="646" w:type="dxa"/>
            <w:vAlign w:val="center"/>
          </w:tcPr>
          <w:p w14:paraId="6EFA0507" w14:textId="77777777" w:rsidR="00754F50" w:rsidRDefault="00487C03">
            <w:pPr>
              <w:jc w:val="center"/>
              <w:rPr>
                <w:rFonts w:ascii="宋体" w:hAnsi="宋体" w:cs="宋体" w:hint="eastAsia"/>
                <w:sz w:val="24"/>
              </w:rPr>
            </w:pPr>
            <w:r>
              <w:rPr>
                <w:rFonts w:ascii="宋体" w:hAnsi="宋体" w:cs="宋体" w:hint="eastAsia"/>
                <w:sz w:val="24"/>
              </w:rPr>
              <w:t>3</w:t>
            </w:r>
          </w:p>
        </w:tc>
        <w:tc>
          <w:tcPr>
            <w:tcW w:w="4991" w:type="dxa"/>
          </w:tcPr>
          <w:p w14:paraId="089FC7CC" w14:textId="77777777" w:rsidR="00754F50" w:rsidRDefault="00487C03">
            <w:pPr>
              <w:spacing w:line="360" w:lineRule="auto"/>
              <w:rPr>
                <w:rFonts w:ascii="宋体" w:hAnsi="宋体" w:cs="宋体" w:hint="eastAsia"/>
                <w:sz w:val="24"/>
              </w:rPr>
            </w:pPr>
            <w:r>
              <w:rPr>
                <w:rFonts w:ascii="宋体" w:hAnsi="宋体" w:cs="宋体" w:hint="eastAsia"/>
                <w:sz w:val="24"/>
              </w:rPr>
              <w:t>投标文件满足招标文件的其它实质性要求。</w:t>
            </w:r>
          </w:p>
        </w:tc>
        <w:tc>
          <w:tcPr>
            <w:tcW w:w="2551" w:type="dxa"/>
            <w:vAlign w:val="center"/>
          </w:tcPr>
          <w:p w14:paraId="74C08019" w14:textId="77777777" w:rsidR="00754F50" w:rsidRDefault="00487C03">
            <w:pPr>
              <w:rPr>
                <w:rFonts w:ascii="宋体" w:hAnsi="宋体" w:cs="宋体" w:hint="eastAsia"/>
                <w:sz w:val="24"/>
              </w:rPr>
            </w:pPr>
            <w:r>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17FF389E" w14:textId="77777777" w:rsidR="00754F50" w:rsidRDefault="00487C03">
            <w:pPr>
              <w:rPr>
                <w:rFonts w:ascii="宋体" w:hAnsi="宋体" w:cs="宋体" w:hint="eastAsia"/>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14:paraId="6CF811A9" w14:textId="77777777" w:rsidR="00754F50" w:rsidRDefault="00487C03">
      <w:pPr>
        <w:spacing w:line="360" w:lineRule="auto"/>
        <w:ind w:right="420"/>
        <w:rPr>
          <w:rFonts w:ascii="宋体" w:hAnsi="宋体" w:cs="宋体" w:hint="eastAsia"/>
          <w:sz w:val="24"/>
        </w:rPr>
      </w:pPr>
      <w:r>
        <w:rPr>
          <w:rFonts w:ascii="宋体" w:hAnsi="宋体" w:cs="宋体" w:hint="eastAsia"/>
          <w:sz w:val="24"/>
        </w:rPr>
        <w:t>注：按本格式和要求提供。</w:t>
      </w:r>
    </w:p>
    <w:p w14:paraId="03CA71C4" w14:textId="77777777" w:rsidR="00754F50" w:rsidRDefault="00754F50">
      <w:pPr>
        <w:jc w:val="center"/>
        <w:rPr>
          <w:rFonts w:ascii="宋体" w:hAnsi="宋体" w:cs="宋体" w:hint="eastAsia"/>
          <w:b/>
          <w:kern w:val="0"/>
          <w:sz w:val="32"/>
          <w:szCs w:val="32"/>
        </w:rPr>
      </w:pPr>
    </w:p>
    <w:p w14:paraId="087B18F0" w14:textId="77777777" w:rsidR="00754F50" w:rsidRDefault="00487C03">
      <w:pPr>
        <w:jc w:val="center"/>
        <w:rPr>
          <w:rFonts w:ascii="宋体" w:hAnsi="宋体" w:cs="宋体" w:hint="eastAsia"/>
          <w:b/>
          <w:kern w:val="0"/>
          <w:sz w:val="32"/>
          <w:szCs w:val="32"/>
        </w:rPr>
      </w:pPr>
      <w:r>
        <w:rPr>
          <w:rFonts w:ascii="宋体" w:hAnsi="宋体" w:cs="宋体" w:hint="eastAsia"/>
          <w:b/>
          <w:kern w:val="0"/>
          <w:sz w:val="32"/>
          <w:szCs w:val="32"/>
        </w:rPr>
        <w:t xml:space="preserve">            </w:t>
      </w:r>
    </w:p>
    <w:p w14:paraId="75787385" w14:textId="77777777" w:rsidR="00754F50" w:rsidRDefault="00754F50">
      <w:pPr>
        <w:jc w:val="center"/>
        <w:rPr>
          <w:rFonts w:ascii="宋体" w:hAnsi="宋体" w:cs="宋体" w:hint="eastAsia"/>
          <w:b/>
          <w:kern w:val="0"/>
          <w:sz w:val="32"/>
          <w:szCs w:val="32"/>
        </w:rPr>
      </w:pPr>
    </w:p>
    <w:p w14:paraId="28F4A855" w14:textId="77777777" w:rsidR="00754F50" w:rsidRDefault="00754F50">
      <w:pPr>
        <w:jc w:val="center"/>
        <w:rPr>
          <w:rFonts w:ascii="宋体" w:hAnsi="宋体" w:cs="宋体" w:hint="eastAsia"/>
          <w:b/>
          <w:kern w:val="0"/>
          <w:sz w:val="32"/>
          <w:szCs w:val="32"/>
        </w:rPr>
      </w:pPr>
    </w:p>
    <w:p w14:paraId="4CEA97D3" w14:textId="77777777" w:rsidR="00754F50" w:rsidRDefault="00754F50">
      <w:pPr>
        <w:jc w:val="center"/>
        <w:rPr>
          <w:rFonts w:ascii="宋体" w:hAnsi="宋体" w:cs="宋体" w:hint="eastAsia"/>
          <w:b/>
          <w:kern w:val="0"/>
          <w:sz w:val="32"/>
          <w:szCs w:val="32"/>
        </w:rPr>
      </w:pPr>
    </w:p>
    <w:p w14:paraId="5ECF5669" w14:textId="77777777" w:rsidR="00754F50" w:rsidRDefault="00754F50">
      <w:pPr>
        <w:jc w:val="center"/>
        <w:rPr>
          <w:rFonts w:ascii="宋体" w:hAnsi="宋体" w:cs="宋体" w:hint="eastAsia"/>
          <w:b/>
          <w:kern w:val="0"/>
          <w:sz w:val="32"/>
          <w:szCs w:val="32"/>
        </w:rPr>
      </w:pPr>
    </w:p>
    <w:p w14:paraId="5332F567" w14:textId="77777777" w:rsidR="00754F50" w:rsidRDefault="00754F50">
      <w:pPr>
        <w:jc w:val="center"/>
        <w:rPr>
          <w:rFonts w:ascii="宋体" w:hAnsi="宋体" w:cs="宋体" w:hint="eastAsia"/>
          <w:b/>
          <w:kern w:val="0"/>
          <w:sz w:val="32"/>
          <w:szCs w:val="32"/>
        </w:rPr>
      </w:pPr>
    </w:p>
    <w:p w14:paraId="64FD428A" w14:textId="77777777" w:rsidR="00754F50" w:rsidRDefault="00754F50">
      <w:pPr>
        <w:jc w:val="center"/>
        <w:rPr>
          <w:rFonts w:ascii="宋体" w:hAnsi="宋体" w:cs="宋体" w:hint="eastAsia"/>
          <w:b/>
          <w:kern w:val="0"/>
          <w:sz w:val="32"/>
          <w:szCs w:val="32"/>
        </w:rPr>
      </w:pPr>
    </w:p>
    <w:p w14:paraId="62EE84F8" w14:textId="77777777" w:rsidR="00754F50" w:rsidRDefault="00754F50">
      <w:pPr>
        <w:jc w:val="center"/>
        <w:rPr>
          <w:rFonts w:ascii="宋体" w:hAnsi="宋体" w:cs="宋体" w:hint="eastAsia"/>
          <w:b/>
          <w:kern w:val="0"/>
          <w:sz w:val="32"/>
          <w:szCs w:val="32"/>
        </w:rPr>
      </w:pPr>
    </w:p>
    <w:p w14:paraId="736FF9F4" w14:textId="77777777" w:rsidR="00754F50" w:rsidRDefault="00754F50">
      <w:pPr>
        <w:jc w:val="center"/>
        <w:rPr>
          <w:rFonts w:ascii="宋体" w:hAnsi="宋体" w:cs="宋体" w:hint="eastAsia"/>
          <w:b/>
          <w:kern w:val="0"/>
          <w:sz w:val="32"/>
          <w:szCs w:val="32"/>
        </w:rPr>
      </w:pPr>
    </w:p>
    <w:p w14:paraId="29D4FA02" w14:textId="77777777" w:rsidR="00754F50" w:rsidRDefault="00754F50">
      <w:pPr>
        <w:jc w:val="center"/>
        <w:rPr>
          <w:rFonts w:ascii="宋体" w:hAnsi="宋体" w:cs="宋体" w:hint="eastAsia"/>
          <w:b/>
          <w:kern w:val="0"/>
          <w:sz w:val="32"/>
          <w:szCs w:val="32"/>
        </w:rPr>
      </w:pPr>
    </w:p>
    <w:p w14:paraId="6A87D5A6" w14:textId="77777777" w:rsidR="00754F50" w:rsidRDefault="00754F50">
      <w:pPr>
        <w:jc w:val="center"/>
        <w:rPr>
          <w:sz w:val="32"/>
          <w:szCs w:val="32"/>
        </w:rPr>
      </w:pPr>
    </w:p>
    <w:p w14:paraId="781C209C" w14:textId="77777777" w:rsidR="00754F50" w:rsidRDefault="00754F50">
      <w:pPr>
        <w:jc w:val="center"/>
        <w:rPr>
          <w:rFonts w:ascii="宋体" w:hAnsi="宋体" w:cs="宋体" w:hint="eastAsia"/>
          <w:b/>
          <w:kern w:val="0"/>
          <w:sz w:val="32"/>
          <w:szCs w:val="32"/>
        </w:rPr>
      </w:pPr>
    </w:p>
    <w:p w14:paraId="6A1C02AC" w14:textId="77777777" w:rsidR="00754F50" w:rsidRDefault="00754F50">
      <w:pPr>
        <w:jc w:val="center"/>
        <w:rPr>
          <w:rFonts w:ascii="宋体" w:hAnsi="宋体" w:cs="宋体" w:hint="eastAsia"/>
          <w:b/>
          <w:kern w:val="0"/>
          <w:sz w:val="32"/>
          <w:szCs w:val="32"/>
        </w:rPr>
      </w:pPr>
    </w:p>
    <w:p w14:paraId="4F9F6004" w14:textId="77777777" w:rsidR="00754F50" w:rsidRDefault="00754F50">
      <w:pPr>
        <w:jc w:val="center"/>
        <w:rPr>
          <w:rFonts w:ascii="宋体" w:hAnsi="宋体" w:cs="宋体" w:hint="eastAsia"/>
          <w:b/>
          <w:kern w:val="0"/>
          <w:sz w:val="32"/>
          <w:szCs w:val="32"/>
        </w:rPr>
      </w:pPr>
    </w:p>
    <w:p w14:paraId="303369FF" w14:textId="77777777" w:rsidR="00754F50" w:rsidRDefault="00487C03">
      <w:pPr>
        <w:spacing w:line="360" w:lineRule="auto"/>
        <w:jc w:val="center"/>
        <w:rPr>
          <w:rFonts w:ascii="宋体" w:hAnsi="宋体" w:cs="宋体" w:hint="eastAsia"/>
        </w:rPr>
      </w:pPr>
      <w:r>
        <w:rPr>
          <w:rFonts w:ascii="宋体" w:hAnsi="宋体" w:cs="宋体" w:hint="eastAsia"/>
          <w:b/>
          <w:kern w:val="0"/>
          <w:sz w:val="32"/>
          <w:szCs w:val="32"/>
        </w:rPr>
        <w:lastRenderedPageBreak/>
        <w:t>五、评标标准相应的商务技术资料</w:t>
      </w:r>
    </w:p>
    <w:p w14:paraId="3F762EBC" w14:textId="77777777" w:rsidR="00754F50" w:rsidRDefault="00487C03">
      <w:pPr>
        <w:snapToGrid w:val="0"/>
        <w:spacing w:line="360" w:lineRule="auto"/>
        <w:jc w:val="left"/>
        <w:rPr>
          <w:rFonts w:ascii="宋体" w:hAnsi="宋体" w:cs="宋体" w:hint="eastAsia"/>
          <w:b/>
          <w:sz w:val="24"/>
        </w:rPr>
      </w:pPr>
      <w:r>
        <w:rPr>
          <w:rFonts w:ascii="宋体" w:hAnsi="宋体" w:cs="宋体" w:hint="eastAsia"/>
          <w:b/>
          <w:sz w:val="24"/>
        </w:rPr>
        <w:t>（按招标文件第四部分评标办法前附表中“投标文件中评标标准相应的商务技术资料目录”提供资料。）</w:t>
      </w:r>
    </w:p>
    <w:p w14:paraId="33EBA6A2" w14:textId="77777777" w:rsidR="00754F50" w:rsidRDefault="00754F50">
      <w:pPr>
        <w:jc w:val="center"/>
        <w:rPr>
          <w:rFonts w:ascii="宋体" w:hAnsi="宋体" w:cs="宋体" w:hint="eastAsia"/>
          <w:b/>
          <w:kern w:val="0"/>
          <w:sz w:val="32"/>
          <w:szCs w:val="32"/>
        </w:rPr>
      </w:pPr>
    </w:p>
    <w:p w14:paraId="72646180" w14:textId="77777777" w:rsidR="00754F50" w:rsidRDefault="00754F50">
      <w:pPr>
        <w:jc w:val="center"/>
        <w:rPr>
          <w:rFonts w:ascii="宋体" w:hAnsi="宋体" w:cs="宋体" w:hint="eastAsia"/>
          <w:b/>
          <w:kern w:val="0"/>
          <w:sz w:val="32"/>
          <w:szCs w:val="32"/>
        </w:rPr>
      </w:pPr>
    </w:p>
    <w:p w14:paraId="0FFD64BD" w14:textId="77777777" w:rsidR="00754F50" w:rsidRDefault="00754F50">
      <w:pPr>
        <w:jc w:val="center"/>
        <w:rPr>
          <w:rFonts w:ascii="宋体" w:hAnsi="宋体" w:cs="宋体" w:hint="eastAsia"/>
          <w:b/>
          <w:kern w:val="0"/>
          <w:sz w:val="32"/>
          <w:szCs w:val="32"/>
        </w:rPr>
      </w:pPr>
    </w:p>
    <w:p w14:paraId="070E563E" w14:textId="77777777" w:rsidR="00754F50" w:rsidRDefault="00487C03">
      <w:pPr>
        <w:ind w:firstLineChars="900" w:firstLine="2891"/>
        <w:rPr>
          <w:rFonts w:ascii="宋体" w:hAnsi="宋体" w:cs="宋体" w:hint="eastAsia"/>
          <w:b/>
          <w:kern w:val="0"/>
          <w:sz w:val="32"/>
          <w:szCs w:val="32"/>
        </w:rPr>
      </w:pPr>
      <w:r>
        <w:rPr>
          <w:rFonts w:ascii="宋体" w:hAnsi="宋体"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754F50" w14:paraId="3EE759C2"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4C0F491C" w14:textId="77777777" w:rsidR="00754F50" w:rsidRDefault="00487C03">
            <w:pPr>
              <w:spacing w:line="360" w:lineRule="auto"/>
              <w:jc w:val="center"/>
              <w:rPr>
                <w:rFonts w:ascii="宋体" w:hAnsi="宋体" w:cs="宋体" w:hint="eastAsia"/>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0174A70B" w14:textId="77777777" w:rsidR="00754F50" w:rsidRDefault="00487C03">
            <w:pPr>
              <w:spacing w:line="360" w:lineRule="auto"/>
              <w:jc w:val="center"/>
              <w:rPr>
                <w:rFonts w:ascii="宋体" w:hAnsi="宋体" w:cs="宋体" w:hint="eastAsia"/>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14:paraId="73390BBD" w14:textId="77777777" w:rsidR="00754F50" w:rsidRDefault="00754F50">
            <w:pPr>
              <w:spacing w:line="360" w:lineRule="auto"/>
              <w:jc w:val="center"/>
              <w:rPr>
                <w:rFonts w:ascii="宋体" w:hAnsi="宋体" w:cs="宋体" w:hint="eastAsia"/>
                <w:b/>
                <w:sz w:val="24"/>
              </w:rPr>
            </w:pPr>
          </w:p>
          <w:p w14:paraId="6E843B15" w14:textId="77777777" w:rsidR="00754F50" w:rsidRDefault="00487C03">
            <w:pPr>
              <w:spacing w:line="360" w:lineRule="auto"/>
              <w:jc w:val="center"/>
              <w:rPr>
                <w:rFonts w:ascii="宋体" w:hAnsi="宋体" w:cs="宋体" w:hint="eastAsia"/>
                <w:b/>
                <w:sz w:val="24"/>
              </w:rPr>
            </w:pPr>
            <w:r>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14:paraId="61DB8FE2" w14:textId="77777777" w:rsidR="00754F50" w:rsidRDefault="00487C03">
            <w:pPr>
              <w:spacing w:line="360" w:lineRule="auto"/>
              <w:jc w:val="center"/>
              <w:rPr>
                <w:rFonts w:ascii="宋体" w:hAnsi="宋体" w:cs="宋体" w:hint="eastAsia"/>
                <w:b/>
                <w:sz w:val="24"/>
              </w:rPr>
            </w:pPr>
            <w:r>
              <w:rPr>
                <w:rFonts w:ascii="宋体"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14:paraId="3F2BC9A9" w14:textId="77777777" w:rsidR="00754F50" w:rsidRDefault="00487C03">
            <w:pPr>
              <w:spacing w:line="360" w:lineRule="auto"/>
              <w:jc w:val="center"/>
              <w:rPr>
                <w:rFonts w:ascii="宋体" w:hAnsi="宋体" w:cs="宋体" w:hint="eastAsia"/>
                <w:b/>
                <w:sz w:val="24"/>
              </w:rPr>
            </w:pPr>
            <w:r>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14:paraId="0DE43C34" w14:textId="77777777" w:rsidR="00754F50" w:rsidRDefault="00487C03">
            <w:pPr>
              <w:spacing w:line="360" w:lineRule="auto"/>
              <w:jc w:val="center"/>
              <w:rPr>
                <w:rFonts w:ascii="宋体" w:hAnsi="宋体" w:cs="宋体" w:hint="eastAsia"/>
                <w:b/>
                <w:sz w:val="24"/>
              </w:rPr>
            </w:pPr>
            <w:r>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07E64846" w14:textId="77777777" w:rsidR="00754F50" w:rsidRDefault="00754F50">
            <w:pPr>
              <w:spacing w:line="360" w:lineRule="auto"/>
              <w:jc w:val="center"/>
              <w:rPr>
                <w:rFonts w:ascii="宋体" w:hAnsi="宋体" w:cs="宋体" w:hint="eastAsia"/>
                <w:b/>
                <w:sz w:val="24"/>
              </w:rPr>
            </w:pPr>
          </w:p>
          <w:p w14:paraId="286F4D71" w14:textId="77777777" w:rsidR="00754F50" w:rsidRDefault="00487C03">
            <w:pPr>
              <w:spacing w:line="360" w:lineRule="auto"/>
              <w:jc w:val="center"/>
              <w:rPr>
                <w:rFonts w:ascii="宋体" w:hAnsi="宋体" w:cs="宋体" w:hint="eastAsia"/>
                <w:b/>
                <w:sz w:val="24"/>
              </w:rPr>
            </w:pPr>
            <w:r>
              <w:rPr>
                <w:rFonts w:ascii="宋体" w:hAnsi="宋体" w:cs="宋体" w:hint="eastAsia"/>
                <w:b/>
                <w:sz w:val="24"/>
              </w:rPr>
              <w:t>备注（如果有）</w:t>
            </w:r>
          </w:p>
          <w:p w14:paraId="50FAC1BD" w14:textId="77777777" w:rsidR="00754F50" w:rsidRDefault="00754F50">
            <w:pPr>
              <w:spacing w:line="360" w:lineRule="auto"/>
              <w:jc w:val="center"/>
              <w:rPr>
                <w:rFonts w:ascii="宋体" w:hAnsi="宋体" w:cs="宋体" w:hint="eastAsia"/>
                <w:b/>
                <w:sz w:val="24"/>
              </w:rPr>
            </w:pPr>
          </w:p>
        </w:tc>
      </w:tr>
      <w:tr w:rsidR="00754F50" w14:paraId="57C2C80D"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4C6B491C" w14:textId="77777777" w:rsidR="00754F50" w:rsidRDefault="00487C03">
            <w:pPr>
              <w:spacing w:line="360" w:lineRule="auto"/>
              <w:jc w:val="center"/>
              <w:rPr>
                <w:rFonts w:ascii="宋体" w:hAnsi="宋体" w:cs="宋体" w:hint="eastAsia"/>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4AE084A6" w14:textId="77777777" w:rsidR="00754F50" w:rsidRDefault="00754F50">
            <w:pPr>
              <w:snapToGrid w:val="0"/>
              <w:spacing w:line="360" w:lineRule="auto"/>
              <w:jc w:val="center"/>
              <w:rPr>
                <w:rFonts w:ascii="宋体" w:hAnsi="宋体" w:cs="宋体" w:hint="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224DA71A" w14:textId="77777777" w:rsidR="00754F50" w:rsidRDefault="00754F50">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8105F46" w14:textId="77777777" w:rsidR="00754F50" w:rsidRDefault="00754F50">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4723B734" w14:textId="77777777" w:rsidR="00754F50" w:rsidRDefault="00754F50">
            <w:pPr>
              <w:spacing w:line="360" w:lineRule="auto"/>
              <w:jc w:val="center"/>
              <w:rPr>
                <w:rFonts w:ascii="宋体" w:hAnsi="宋体" w:cs="宋体" w:hint="eastAsia"/>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40381743" w14:textId="77777777" w:rsidR="00754F50" w:rsidRDefault="00754F50">
            <w:pPr>
              <w:spacing w:line="360" w:lineRule="auto"/>
              <w:jc w:val="center"/>
              <w:rPr>
                <w:rFonts w:ascii="宋体" w:hAnsi="宋体" w:cs="宋体" w:hint="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42E14938" w14:textId="77777777" w:rsidR="00754F50" w:rsidRDefault="00754F50">
            <w:pPr>
              <w:spacing w:line="360" w:lineRule="auto"/>
              <w:jc w:val="center"/>
              <w:rPr>
                <w:rFonts w:ascii="宋体" w:hAnsi="宋体" w:cs="宋体" w:hint="eastAsia"/>
                <w:sz w:val="24"/>
              </w:rPr>
            </w:pPr>
          </w:p>
        </w:tc>
      </w:tr>
      <w:tr w:rsidR="00754F50" w14:paraId="302485D8"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66818B56" w14:textId="77777777" w:rsidR="00754F50" w:rsidRDefault="00487C03">
            <w:pPr>
              <w:spacing w:line="360" w:lineRule="auto"/>
              <w:jc w:val="center"/>
              <w:rPr>
                <w:rFonts w:ascii="宋体" w:hAnsi="宋体" w:cs="宋体" w:hint="eastAsia"/>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12CB62AC" w14:textId="77777777" w:rsidR="00754F50" w:rsidRDefault="00754F50">
            <w:pPr>
              <w:snapToGrid w:val="0"/>
              <w:spacing w:line="360" w:lineRule="auto"/>
              <w:jc w:val="center"/>
              <w:rPr>
                <w:rFonts w:ascii="宋体" w:hAnsi="宋体" w:cs="宋体" w:hint="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1F9520B3" w14:textId="77777777" w:rsidR="00754F50" w:rsidRDefault="00754F50">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714400E" w14:textId="77777777" w:rsidR="00754F50" w:rsidRDefault="00754F50">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1EEA2870" w14:textId="77777777" w:rsidR="00754F50" w:rsidRDefault="00754F50">
            <w:pPr>
              <w:spacing w:line="360" w:lineRule="auto"/>
              <w:jc w:val="center"/>
              <w:rPr>
                <w:rFonts w:ascii="宋体" w:hAnsi="宋体" w:cs="宋体" w:hint="eastAsia"/>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181E11E1" w14:textId="77777777" w:rsidR="00754F50" w:rsidRDefault="00754F50">
            <w:pPr>
              <w:spacing w:line="360" w:lineRule="auto"/>
              <w:jc w:val="center"/>
              <w:rPr>
                <w:rFonts w:ascii="宋体" w:hAnsi="宋体" w:cs="宋体" w:hint="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54A09943" w14:textId="77777777" w:rsidR="00754F50" w:rsidRDefault="00754F50">
            <w:pPr>
              <w:spacing w:line="360" w:lineRule="auto"/>
              <w:jc w:val="center"/>
              <w:rPr>
                <w:rFonts w:ascii="宋体" w:hAnsi="宋体" w:cs="宋体" w:hint="eastAsia"/>
                <w:sz w:val="24"/>
              </w:rPr>
            </w:pPr>
          </w:p>
        </w:tc>
      </w:tr>
      <w:tr w:rsidR="00754F50" w14:paraId="438B7E30"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042F7588" w14:textId="77777777" w:rsidR="00754F50" w:rsidRDefault="00487C03">
            <w:pPr>
              <w:spacing w:line="360" w:lineRule="auto"/>
              <w:jc w:val="center"/>
              <w:rPr>
                <w:rFonts w:ascii="宋体" w:hAnsi="宋体" w:cs="宋体" w:hint="eastAsia"/>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2BBC8F84" w14:textId="77777777" w:rsidR="00754F50" w:rsidRDefault="00754F50">
            <w:pPr>
              <w:snapToGrid w:val="0"/>
              <w:spacing w:line="360" w:lineRule="auto"/>
              <w:jc w:val="center"/>
              <w:rPr>
                <w:rFonts w:ascii="宋体" w:hAnsi="宋体" w:cs="宋体" w:hint="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7BDA7BC3" w14:textId="77777777" w:rsidR="00754F50" w:rsidRDefault="00754F50">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7CAEC9E" w14:textId="77777777" w:rsidR="00754F50" w:rsidRDefault="00754F50">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0EE417C8" w14:textId="77777777" w:rsidR="00754F50" w:rsidRDefault="00754F50">
            <w:pPr>
              <w:spacing w:line="360" w:lineRule="auto"/>
              <w:jc w:val="center"/>
              <w:rPr>
                <w:rFonts w:ascii="宋体" w:hAnsi="宋体" w:cs="宋体" w:hint="eastAsia"/>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5F7117D7" w14:textId="77777777" w:rsidR="00754F50" w:rsidRDefault="00754F50">
            <w:pPr>
              <w:spacing w:line="360" w:lineRule="auto"/>
              <w:jc w:val="center"/>
              <w:rPr>
                <w:rFonts w:ascii="宋体" w:hAnsi="宋体" w:cs="宋体" w:hint="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10AC7830" w14:textId="77777777" w:rsidR="00754F50" w:rsidRDefault="00754F50">
            <w:pPr>
              <w:spacing w:line="360" w:lineRule="auto"/>
              <w:jc w:val="center"/>
              <w:rPr>
                <w:rFonts w:ascii="宋体" w:hAnsi="宋体" w:cs="宋体" w:hint="eastAsia"/>
                <w:sz w:val="24"/>
              </w:rPr>
            </w:pPr>
          </w:p>
        </w:tc>
      </w:tr>
    </w:tbl>
    <w:p w14:paraId="5974CC7B" w14:textId="77777777" w:rsidR="00754F50" w:rsidRDefault="00487C03">
      <w:pPr>
        <w:spacing w:line="360" w:lineRule="auto"/>
        <w:ind w:right="420"/>
        <w:rPr>
          <w:rFonts w:ascii="宋体" w:hAnsi="宋体" w:cs="宋体" w:hint="eastAsia"/>
          <w:sz w:val="24"/>
        </w:rPr>
      </w:pPr>
      <w:r>
        <w:rPr>
          <w:rFonts w:ascii="宋体" w:hAnsi="宋体" w:cs="宋体" w:hint="eastAsia"/>
          <w:sz w:val="24"/>
        </w:rPr>
        <w:t>注：按本格式和要求提供。</w:t>
      </w:r>
    </w:p>
    <w:p w14:paraId="70D56ABD" w14:textId="77777777" w:rsidR="00754F50" w:rsidRDefault="00754F50">
      <w:pPr>
        <w:jc w:val="center"/>
        <w:rPr>
          <w:rFonts w:ascii="宋体" w:hAnsi="宋体" w:cs="宋体" w:hint="eastAsia"/>
          <w:b/>
          <w:kern w:val="0"/>
          <w:sz w:val="32"/>
          <w:szCs w:val="32"/>
        </w:rPr>
      </w:pPr>
    </w:p>
    <w:p w14:paraId="466CCF9E" w14:textId="77777777" w:rsidR="00754F50" w:rsidRDefault="00754F50">
      <w:pPr>
        <w:jc w:val="center"/>
        <w:rPr>
          <w:rFonts w:ascii="宋体" w:hAnsi="宋体" w:cs="宋体" w:hint="eastAsia"/>
          <w:b/>
          <w:kern w:val="0"/>
          <w:sz w:val="32"/>
          <w:szCs w:val="32"/>
        </w:rPr>
      </w:pPr>
    </w:p>
    <w:p w14:paraId="5765BD15" w14:textId="77777777" w:rsidR="00754F50" w:rsidRDefault="00487C03">
      <w:pPr>
        <w:jc w:val="center"/>
        <w:rPr>
          <w:rFonts w:ascii="宋体" w:hAnsi="宋体" w:cs="宋体" w:hint="eastAsia"/>
          <w:b/>
          <w:kern w:val="0"/>
          <w:sz w:val="32"/>
          <w:szCs w:val="32"/>
        </w:rPr>
      </w:pPr>
      <w:r>
        <w:rPr>
          <w:rFonts w:ascii="宋体" w:hAnsi="宋体" w:cs="宋体" w:hint="eastAsia"/>
          <w:b/>
          <w:kern w:val="0"/>
          <w:sz w:val="32"/>
          <w:szCs w:val="32"/>
        </w:rPr>
        <w:t>七、商务技术偏离表</w:t>
      </w:r>
    </w:p>
    <w:tbl>
      <w:tblPr>
        <w:tblStyle w:val="aff7"/>
        <w:tblW w:w="9464" w:type="dxa"/>
        <w:tblLook w:val="04A0" w:firstRow="1" w:lastRow="0" w:firstColumn="1" w:lastColumn="0" w:noHBand="0" w:noVBand="1"/>
      </w:tblPr>
      <w:tblGrid>
        <w:gridCol w:w="959"/>
        <w:gridCol w:w="3683"/>
        <w:gridCol w:w="3546"/>
        <w:gridCol w:w="1276"/>
      </w:tblGrid>
      <w:tr w:rsidR="00754F50" w14:paraId="3B3883D0" w14:textId="77777777">
        <w:tc>
          <w:tcPr>
            <w:tcW w:w="959" w:type="dxa"/>
          </w:tcPr>
          <w:p w14:paraId="7513C2EA" w14:textId="77777777" w:rsidR="00754F50" w:rsidRDefault="00487C03">
            <w:pPr>
              <w:jc w:val="center"/>
              <w:rPr>
                <w:rFonts w:ascii="宋体" w:hAnsi="宋体" w:cs="宋体" w:hint="eastAsia"/>
                <w:b/>
                <w:bCs/>
                <w:sz w:val="24"/>
              </w:rPr>
            </w:pPr>
            <w:r>
              <w:rPr>
                <w:rFonts w:ascii="宋体" w:hAnsi="宋体" w:cs="宋体" w:hint="eastAsia"/>
                <w:b/>
                <w:bCs/>
                <w:sz w:val="24"/>
              </w:rPr>
              <w:t>序号</w:t>
            </w:r>
          </w:p>
        </w:tc>
        <w:tc>
          <w:tcPr>
            <w:tcW w:w="3683" w:type="dxa"/>
          </w:tcPr>
          <w:p w14:paraId="1229879E" w14:textId="77777777" w:rsidR="00754F50" w:rsidRDefault="00487C03">
            <w:pPr>
              <w:jc w:val="center"/>
              <w:rPr>
                <w:rFonts w:ascii="宋体" w:hAnsi="宋体" w:cs="宋体" w:hint="eastAsia"/>
                <w:b/>
                <w:bCs/>
                <w:sz w:val="24"/>
              </w:rPr>
            </w:pPr>
            <w:r>
              <w:rPr>
                <w:rFonts w:ascii="宋体" w:hAnsi="宋体" w:cs="宋体" w:hint="eastAsia"/>
                <w:b/>
                <w:bCs/>
                <w:sz w:val="24"/>
              </w:rPr>
              <w:t>招标文件章节及具体内容</w:t>
            </w:r>
          </w:p>
        </w:tc>
        <w:tc>
          <w:tcPr>
            <w:tcW w:w="3546" w:type="dxa"/>
          </w:tcPr>
          <w:p w14:paraId="5E446E92" w14:textId="77777777" w:rsidR="00754F50" w:rsidRDefault="00487C03">
            <w:pPr>
              <w:jc w:val="center"/>
              <w:rPr>
                <w:rFonts w:ascii="宋体" w:hAnsi="宋体" w:cs="宋体" w:hint="eastAsia"/>
                <w:b/>
                <w:bCs/>
                <w:sz w:val="24"/>
              </w:rPr>
            </w:pPr>
            <w:r>
              <w:rPr>
                <w:rFonts w:ascii="宋体" w:hAnsi="宋体" w:cs="宋体" w:hint="eastAsia"/>
                <w:b/>
                <w:bCs/>
                <w:sz w:val="24"/>
              </w:rPr>
              <w:t>投标文件章节及具体内容</w:t>
            </w:r>
          </w:p>
        </w:tc>
        <w:tc>
          <w:tcPr>
            <w:tcW w:w="1276" w:type="dxa"/>
          </w:tcPr>
          <w:p w14:paraId="0252BD65" w14:textId="77777777" w:rsidR="00754F50" w:rsidRDefault="00487C03">
            <w:pPr>
              <w:jc w:val="center"/>
              <w:rPr>
                <w:rFonts w:ascii="宋体" w:hAnsi="宋体" w:cs="宋体" w:hint="eastAsia"/>
                <w:b/>
                <w:bCs/>
                <w:sz w:val="24"/>
              </w:rPr>
            </w:pPr>
            <w:r>
              <w:rPr>
                <w:rFonts w:ascii="宋体" w:hAnsi="宋体" w:cs="宋体" w:hint="eastAsia"/>
                <w:b/>
                <w:bCs/>
                <w:sz w:val="24"/>
              </w:rPr>
              <w:t>偏离说明</w:t>
            </w:r>
          </w:p>
        </w:tc>
      </w:tr>
      <w:tr w:rsidR="00754F50" w14:paraId="09021E90" w14:textId="77777777">
        <w:tc>
          <w:tcPr>
            <w:tcW w:w="959" w:type="dxa"/>
          </w:tcPr>
          <w:p w14:paraId="02259E48" w14:textId="77777777" w:rsidR="00754F50" w:rsidRDefault="00487C03">
            <w:pPr>
              <w:jc w:val="center"/>
              <w:rPr>
                <w:rFonts w:ascii="宋体" w:hAnsi="宋体" w:cs="宋体" w:hint="eastAsia"/>
                <w:kern w:val="0"/>
                <w:sz w:val="24"/>
              </w:rPr>
            </w:pPr>
            <w:r>
              <w:rPr>
                <w:rFonts w:ascii="宋体" w:hAnsi="宋体" w:cs="宋体" w:hint="eastAsia"/>
                <w:kern w:val="0"/>
                <w:sz w:val="24"/>
              </w:rPr>
              <w:t>1</w:t>
            </w:r>
          </w:p>
        </w:tc>
        <w:tc>
          <w:tcPr>
            <w:tcW w:w="3683" w:type="dxa"/>
          </w:tcPr>
          <w:p w14:paraId="7835E0DB" w14:textId="77777777" w:rsidR="00754F50" w:rsidRDefault="00754F50">
            <w:pPr>
              <w:jc w:val="center"/>
              <w:rPr>
                <w:rFonts w:ascii="宋体" w:hAnsi="宋体" w:cs="宋体" w:hint="eastAsia"/>
                <w:b/>
                <w:kern w:val="0"/>
                <w:sz w:val="32"/>
                <w:szCs w:val="32"/>
              </w:rPr>
            </w:pPr>
          </w:p>
        </w:tc>
        <w:tc>
          <w:tcPr>
            <w:tcW w:w="3546" w:type="dxa"/>
          </w:tcPr>
          <w:p w14:paraId="46003450" w14:textId="77777777" w:rsidR="00754F50" w:rsidRDefault="00754F50">
            <w:pPr>
              <w:jc w:val="center"/>
              <w:rPr>
                <w:rFonts w:ascii="宋体" w:hAnsi="宋体" w:cs="宋体" w:hint="eastAsia"/>
                <w:b/>
                <w:kern w:val="0"/>
                <w:sz w:val="32"/>
                <w:szCs w:val="32"/>
              </w:rPr>
            </w:pPr>
          </w:p>
        </w:tc>
        <w:tc>
          <w:tcPr>
            <w:tcW w:w="1276" w:type="dxa"/>
          </w:tcPr>
          <w:p w14:paraId="10E3AA1F" w14:textId="77777777" w:rsidR="00754F50" w:rsidRDefault="00754F50">
            <w:pPr>
              <w:jc w:val="center"/>
              <w:rPr>
                <w:rFonts w:ascii="宋体" w:hAnsi="宋体" w:cs="宋体" w:hint="eastAsia"/>
                <w:b/>
                <w:kern w:val="0"/>
                <w:sz w:val="32"/>
                <w:szCs w:val="32"/>
              </w:rPr>
            </w:pPr>
          </w:p>
        </w:tc>
      </w:tr>
      <w:tr w:rsidR="00754F50" w14:paraId="55C6D634" w14:textId="77777777">
        <w:tc>
          <w:tcPr>
            <w:tcW w:w="959" w:type="dxa"/>
          </w:tcPr>
          <w:p w14:paraId="315B2FBD" w14:textId="77777777" w:rsidR="00754F50" w:rsidRDefault="00487C03">
            <w:pPr>
              <w:jc w:val="center"/>
              <w:rPr>
                <w:rFonts w:ascii="宋体" w:hAnsi="宋体" w:cs="宋体" w:hint="eastAsia"/>
                <w:kern w:val="0"/>
                <w:sz w:val="24"/>
              </w:rPr>
            </w:pPr>
            <w:r>
              <w:rPr>
                <w:rFonts w:ascii="宋体" w:hAnsi="宋体" w:cs="宋体" w:hint="eastAsia"/>
                <w:kern w:val="0"/>
                <w:sz w:val="24"/>
              </w:rPr>
              <w:t>2</w:t>
            </w:r>
          </w:p>
        </w:tc>
        <w:tc>
          <w:tcPr>
            <w:tcW w:w="3683" w:type="dxa"/>
          </w:tcPr>
          <w:p w14:paraId="12432CB2" w14:textId="77777777" w:rsidR="00754F50" w:rsidRDefault="00754F50">
            <w:pPr>
              <w:jc w:val="center"/>
              <w:rPr>
                <w:rFonts w:ascii="宋体" w:hAnsi="宋体" w:cs="宋体" w:hint="eastAsia"/>
                <w:b/>
                <w:kern w:val="0"/>
                <w:sz w:val="32"/>
                <w:szCs w:val="32"/>
              </w:rPr>
            </w:pPr>
          </w:p>
        </w:tc>
        <w:tc>
          <w:tcPr>
            <w:tcW w:w="3546" w:type="dxa"/>
          </w:tcPr>
          <w:p w14:paraId="361663A2" w14:textId="77777777" w:rsidR="00754F50" w:rsidRDefault="00754F50">
            <w:pPr>
              <w:jc w:val="center"/>
              <w:rPr>
                <w:rFonts w:ascii="宋体" w:hAnsi="宋体" w:cs="宋体" w:hint="eastAsia"/>
                <w:b/>
                <w:kern w:val="0"/>
                <w:sz w:val="32"/>
                <w:szCs w:val="32"/>
              </w:rPr>
            </w:pPr>
          </w:p>
        </w:tc>
        <w:tc>
          <w:tcPr>
            <w:tcW w:w="1276" w:type="dxa"/>
          </w:tcPr>
          <w:p w14:paraId="13F915D2" w14:textId="77777777" w:rsidR="00754F50" w:rsidRDefault="00754F50">
            <w:pPr>
              <w:jc w:val="center"/>
              <w:rPr>
                <w:rFonts w:ascii="宋体" w:hAnsi="宋体" w:cs="宋体" w:hint="eastAsia"/>
                <w:b/>
                <w:kern w:val="0"/>
                <w:sz w:val="32"/>
                <w:szCs w:val="32"/>
              </w:rPr>
            </w:pPr>
          </w:p>
        </w:tc>
      </w:tr>
      <w:tr w:rsidR="00754F50" w14:paraId="585464AB" w14:textId="77777777">
        <w:tc>
          <w:tcPr>
            <w:tcW w:w="959" w:type="dxa"/>
          </w:tcPr>
          <w:p w14:paraId="48147C94" w14:textId="77777777" w:rsidR="00754F50" w:rsidRDefault="00487C03">
            <w:pPr>
              <w:jc w:val="center"/>
              <w:rPr>
                <w:rFonts w:ascii="宋体" w:hAnsi="宋体" w:cs="宋体" w:hint="eastAsia"/>
                <w:kern w:val="0"/>
                <w:sz w:val="24"/>
              </w:rPr>
            </w:pPr>
            <w:r>
              <w:rPr>
                <w:rFonts w:ascii="宋体" w:hAnsi="宋体" w:cs="宋体" w:hint="eastAsia"/>
                <w:kern w:val="0"/>
                <w:sz w:val="24"/>
              </w:rPr>
              <w:t>……</w:t>
            </w:r>
          </w:p>
        </w:tc>
        <w:tc>
          <w:tcPr>
            <w:tcW w:w="3683" w:type="dxa"/>
          </w:tcPr>
          <w:p w14:paraId="54FC24FD" w14:textId="77777777" w:rsidR="00754F50" w:rsidRDefault="00754F50">
            <w:pPr>
              <w:jc w:val="center"/>
              <w:rPr>
                <w:rFonts w:ascii="宋体" w:hAnsi="宋体" w:cs="宋体" w:hint="eastAsia"/>
                <w:b/>
                <w:kern w:val="0"/>
                <w:sz w:val="32"/>
                <w:szCs w:val="32"/>
              </w:rPr>
            </w:pPr>
          </w:p>
        </w:tc>
        <w:tc>
          <w:tcPr>
            <w:tcW w:w="3546" w:type="dxa"/>
          </w:tcPr>
          <w:p w14:paraId="6823D4FA" w14:textId="77777777" w:rsidR="00754F50" w:rsidRDefault="00754F50">
            <w:pPr>
              <w:jc w:val="center"/>
              <w:rPr>
                <w:rFonts w:ascii="宋体" w:hAnsi="宋体" w:cs="宋体" w:hint="eastAsia"/>
                <w:b/>
                <w:kern w:val="0"/>
                <w:sz w:val="32"/>
                <w:szCs w:val="32"/>
              </w:rPr>
            </w:pPr>
          </w:p>
        </w:tc>
        <w:tc>
          <w:tcPr>
            <w:tcW w:w="1276" w:type="dxa"/>
          </w:tcPr>
          <w:p w14:paraId="41AE5735" w14:textId="77777777" w:rsidR="00754F50" w:rsidRDefault="00754F50">
            <w:pPr>
              <w:jc w:val="center"/>
              <w:rPr>
                <w:rFonts w:ascii="宋体" w:hAnsi="宋体" w:cs="宋体" w:hint="eastAsia"/>
                <w:b/>
                <w:kern w:val="0"/>
                <w:sz w:val="32"/>
                <w:szCs w:val="32"/>
              </w:rPr>
            </w:pPr>
          </w:p>
        </w:tc>
      </w:tr>
    </w:tbl>
    <w:p w14:paraId="38A6DAD9" w14:textId="77777777" w:rsidR="00754F50" w:rsidRDefault="00487C03">
      <w:pPr>
        <w:jc w:val="left"/>
        <w:rPr>
          <w:rFonts w:ascii="宋体" w:hAnsi="宋体" w:cs="宋体" w:hint="eastAsia"/>
          <w:kern w:val="0"/>
          <w:sz w:val="24"/>
        </w:rPr>
      </w:pPr>
      <w:r>
        <w:rPr>
          <w:rFonts w:ascii="宋体" w:hAnsi="宋体" w:cs="宋体" w:hint="eastAsia"/>
          <w:kern w:val="0"/>
          <w:sz w:val="24"/>
        </w:rPr>
        <w:t>投标人保证：除商务技术偏离表列出的偏离外，投标人响应招标文件的全部要求</w:t>
      </w:r>
    </w:p>
    <w:p w14:paraId="742691CB" w14:textId="77777777" w:rsidR="00754F50" w:rsidRDefault="00754F50">
      <w:pPr>
        <w:jc w:val="center"/>
        <w:rPr>
          <w:rFonts w:ascii="宋体" w:hAnsi="宋体" w:cs="宋体" w:hint="eastAsia"/>
          <w:b/>
          <w:kern w:val="0"/>
          <w:sz w:val="32"/>
          <w:szCs w:val="32"/>
        </w:rPr>
      </w:pPr>
    </w:p>
    <w:p w14:paraId="06B40638" w14:textId="77777777" w:rsidR="00754F50" w:rsidRDefault="00487C03">
      <w:pPr>
        <w:spacing w:line="360" w:lineRule="auto"/>
        <w:ind w:right="420"/>
        <w:rPr>
          <w:rFonts w:ascii="宋体" w:hAnsi="宋体" w:cs="宋体" w:hint="eastAsia"/>
          <w:sz w:val="24"/>
        </w:rPr>
      </w:pPr>
      <w:r>
        <w:rPr>
          <w:rFonts w:ascii="宋体" w:hAnsi="宋体" w:cs="宋体" w:hint="eastAsia"/>
          <w:sz w:val="24"/>
        </w:rPr>
        <w:t>注：按本格式和要求提供。</w:t>
      </w:r>
    </w:p>
    <w:p w14:paraId="435F545B" w14:textId="77777777" w:rsidR="00754F50" w:rsidRDefault="00754F50">
      <w:pPr>
        <w:ind w:firstLineChars="595" w:firstLine="1911"/>
        <w:rPr>
          <w:rFonts w:ascii="宋体" w:hAnsi="宋体" w:cs="宋体" w:hint="eastAsia"/>
          <w:b/>
          <w:bCs/>
          <w:sz w:val="32"/>
          <w:szCs w:val="32"/>
        </w:rPr>
      </w:pPr>
    </w:p>
    <w:p w14:paraId="3B3401DF" w14:textId="77777777" w:rsidR="00754F50" w:rsidRDefault="00754F50">
      <w:pPr>
        <w:ind w:firstLineChars="595" w:firstLine="1911"/>
        <w:rPr>
          <w:rFonts w:ascii="宋体" w:hAnsi="宋体" w:cs="宋体" w:hint="eastAsia"/>
          <w:b/>
          <w:bCs/>
          <w:sz w:val="32"/>
          <w:szCs w:val="32"/>
        </w:rPr>
      </w:pPr>
    </w:p>
    <w:p w14:paraId="5538A78B" w14:textId="77777777" w:rsidR="00754F50" w:rsidRDefault="00754F50">
      <w:pPr>
        <w:ind w:firstLineChars="595" w:firstLine="1911"/>
        <w:rPr>
          <w:rFonts w:ascii="宋体" w:hAnsi="宋体" w:cs="宋体" w:hint="eastAsia"/>
          <w:b/>
          <w:bCs/>
          <w:sz w:val="32"/>
          <w:szCs w:val="32"/>
        </w:rPr>
      </w:pPr>
    </w:p>
    <w:p w14:paraId="79807009" w14:textId="77777777" w:rsidR="00754F50" w:rsidRDefault="00487C03">
      <w:pPr>
        <w:widowControl/>
        <w:adjustRightInd/>
        <w:jc w:val="left"/>
        <w:rPr>
          <w:rFonts w:ascii="宋体" w:hAnsi="宋体" w:cs="宋体" w:hint="eastAsia"/>
          <w:b/>
          <w:bCs/>
          <w:sz w:val="32"/>
          <w:szCs w:val="32"/>
        </w:rPr>
      </w:pPr>
      <w:r>
        <w:rPr>
          <w:rFonts w:ascii="宋体" w:hAnsi="宋体" w:cs="宋体"/>
          <w:b/>
          <w:bCs/>
          <w:sz w:val="32"/>
          <w:szCs w:val="32"/>
        </w:rPr>
        <w:br w:type="page"/>
      </w:r>
    </w:p>
    <w:p w14:paraId="4F5702BA" w14:textId="77777777" w:rsidR="00754F50" w:rsidRDefault="00487C03">
      <w:pPr>
        <w:ind w:firstLineChars="595" w:firstLine="1911"/>
        <w:rPr>
          <w:rFonts w:ascii="宋体" w:hAnsi="宋体" w:cs="宋体" w:hint="eastAsia"/>
          <w:b/>
          <w:kern w:val="0"/>
          <w:sz w:val="32"/>
          <w:szCs w:val="32"/>
        </w:rPr>
      </w:pPr>
      <w:r>
        <w:rPr>
          <w:rFonts w:ascii="宋体" w:hAnsi="宋体" w:cs="宋体" w:hint="eastAsia"/>
          <w:b/>
          <w:bCs/>
          <w:sz w:val="32"/>
          <w:szCs w:val="32"/>
        </w:rPr>
        <w:lastRenderedPageBreak/>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14:paraId="58108458" w14:textId="77777777" w:rsidR="00754F50" w:rsidRDefault="00754F50">
      <w:pPr>
        <w:snapToGrid w:val="0"/>
        <w:spacing w:line="360" w:lineRule="auto"/>
        <w:rPr>
          <w:rFonts w:ascii="宋体" w:hAnsi="宋体" w:cs="宋体" w:hint="eastAsia"/>
          <w:sz w:val="24"/>
        </w:rPr>
      </w:pPr>
    </w:p>
    <w:p w14:paraId="0CB1F798" w14:textId="77777777" w:rsidR="00754F50" w:rsidRDefault="00487C03">
      <w:pPr>
        <w:snapToGrid w:val="0"/>
        <w:spacing w:line="360" w:lineRule="auto"/>
        <w:rPr>
          <w:rFonts w:ascii="宋体" w:hAnsi="宋体" w:cs="宋体" w:hint="eastAsia"/>
          <w:kern w:val="0"/>
          <w:sz w:val="24"/>
        </w:rPr>
      </w:pPr>
      <w:r>
        <w:rPr>
          <w:rFonts w:ascii="宋体" w:hAnsi="宋体" w:cs="宋体" w:hint="eastAsia"/>
          <w:sz w:val="24"/>
        </w:rPr>
        <w:t>中国共产党杭州市滨江区纪律检查委员会、浙江天辰工程咨询有限公司</w:t>
      </w:r>
      <w:r>
        <w:rPr>
          <w:rFonts w:ascii="宋体" w:hAnsi="宋体" w:cs="宋体" w:hint="eastAsia"/>
          <w:kern w:val="0"/>
          <w:sz w:val="24"/>
          <w:lang w:val="zh-CN"/>
        </w:rPr>
        <w:t>：</w:t>
      </w:r>
    </w:p>
    <w:p w14:paraId="22742A9B" w14:textId="77777777" w:rsidR="00754F50" w:rsidRDefault="00487C03">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14:paraId="5D93527A" w14:textId="77777777" w:rsidR="00754F50" w:rsidRDefault="00487C03">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14:paraId="77CFE7CF" w14:textId="77777777" w:rsidR="00754F50" w:rsidRDefault="00487C03">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二、不为项目有关人员及部门报销应由你方单位或个人支付的费用； </w:t>
      </w:r>
    </w:p>
    <w:p w14:paraId="7DFCFA10" w14:textId="77777777" w:rsidR="00754F50" w:rsidRDefault="00487C03">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14:paraId="6D124068" w14:textId="77777777" w:rsidR="00754F50" w:rsidRDefault="00487C03">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四、不为项目有关人员及部门出国（境）、旅游等提供方便；</w:t>
      </w:r>
    </w:p>
    <w:p w14:paraId="703DB4B6" w14:textId="77777777" w:rsidR="00754F50" w:rsidRDefault="00487C03">
      <w:pPr>
        <w:autoSpaceDE w:val="0"/>
        <w:autoSpaceDN w:val="0"/>
        <w:spacing w:line="360" w:lineRule="auto"/>
        <w:ind w:leftChars="229" w:left="481"/>
        <w:jc w:val="left"/>
        <w:rPr>
          <w:rFonts w:ascii="宋体" w:hAnsi="宋体" w:cs="宋体" w:hint="eastAsia"/>
          <w:kern w:val="0"/>
          <w:sz w:val="24"/>
          <w:lang w:val="zh-CN"/>
        </w:rPr>
      </w:pPr>
      <w:r>
        <w:rPr>
          <w:rFonts w:ascii="宋体" w:hAnsi="宋体" w:cs="宋体" w:hint="eastAsia"/>
          <w:kern w:val="0"/>
          <w:sz w:val="24"/>
          <w:lang w:val="zh-CN"/>
        </w:rPr>
        <w:t>五、不为项目有关人员个人装修住房、婚丧嫁娶、配偶子女工作安排等提供</w:t>
      </w:r>
    </w:p>
    <w:p w14:paraId="0A4AAFB8" w14:textId="77777777" w:rsidR="00754F50" w:rsidRDefault="00487C03">
      <w:pPr>
        <w:autoSpaceDE w:val="0"/>
        <w:autoSpaceDN w:val="0"/>
        <w:spacing w:line="360" w:lineRule="auto"/>
        <w:jc w:val="left"/>
        <w:rPr>
          <w:rFonts w:ascii="宋体" w:hAnsi="宋体" w:cs="宋体" w:hint="eastAsia"/>
          <w:kern w:val="0"/>
          <w:sz w:val="24"/>
          <w:lang w:val="zh-CN"/>
        </w:rPr>
      </w:pPr>
      <w:r>
        <w:rPr>
          <w:rFonts w:ascii="宋体" w:hAnsi="宋体" w:cs="宋体" w:hint="eastAsia"/>
          <w:kern w:val="0"/>
          <w:sz w:val="24"/>
          <w:lang w:val="zh-CN"/>
        </w:rPr>
        <w:t>好处；</w:t>
      </w:r>
    </w:p>
    <w:p w14:paraId="6E43D439" w14:textId="77777777" w:rsidR="00754F50" w:rsidRDefault="00487C03">
      <w:pPr>
        <w:autoSpaceDE w:val="0"/>
        <w:autoSpaceDN w:val="0"/>
        <w:spacing w:line="360" w:lineRule="auto"/>
        <w:ind w:leftChars="229" w:left="481"/>
        <w:jc w:val="left"/>
        <w:rPr>
          <w:rFonts w:ascii="宋体" w:hAnsi="宋体" w:cs="宋体" w:hint="eastAsia"/>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r>
        <w:rPr>
          <w:rFonts w:ascii="宋体" w:hAnsi="宋体" w:cs="宋体" w:hint="eastAsia"/>
          <w:sz w:val="24"/>
          <w:lang w:val="zh-CN"/>
        </w:rPr>
        <w:t>中华人民共和国</w:t>
      </w:r>
      <w:r>
        <w:rPr>
          <w:rFonts w:ascii="宋体" w:hAnsi="宋体" w:cs="宋体" w:hint="eastAsia"/>
          <w:kern w:val="0"/>
          <w:sz w:val="24"/>
          <w:lang w:val="zh-CN"/>
        </w:rPr>
        <w:t>招标投标</w:t>
      </w:r>
    </w:p>
    <w:p w14:paraId="3B317941" w14:textId="77777777" w:rsidR="00754F50" w:rsidRDefault="00487C03">
      <w:pPr>
        <w:autoSpaceDE w:val="0"/>
        <w:autoSpaceDN w:val="0"/>
        <w:spacing w:line="360" w:lineRule="auto"/>
        <w:jc w:val="left"/>
        <w:rPr>
          <w:rFonts w:ascii="宋体" w:hAnsi="宋体" w:cs="宋体" w:hint="eastAsia"/>
          <w:kern w:val="0"/>
          <w:sz w:val="24"/>
          <w:lang w:val="zh-CN"/>
        </w:rPr>
      </w:pPr>
      <w:r>
        <w:rPr>
          <w:rFonts w:ascii="宋体" w:hAnsi="宋体" w:cs="宋体" w:hint="eastAsia"/>
          <w:kern w:val="0"/>
          <w:sz w:val="24"/>
          <w:lang w:val="zh-CN"/>
        </w:rPr>
        <w:t>法》</w:t>
      </w:r>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14:paraId="740597D7" w14:textId="77777777" w:rsidR="00754F50" w:rsidRDefault="00487C03">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14:paraId="159EFC28" w14:textId="77777777" w:rsidR="00754F50" w:rsidRDefault="00754F50">
      <w:pPr>
        <w:autoSpaceDE w:val="0"/>
        <w:autoSpaceDN w:val="0"/>
        <w:spacing w:line="360" w:lineRule="auto"/>
        <w:ind w:left="2"/>
        <w:jc w:val="left"/>
        <w:rPr>
          <w:rFonts w:ascii="宋体" w:hAnsi="宋体" w:cs="宋体" w:hint="eastAsia"/>
          <w:kern w:val="0"/>
          <w:sz w:val="24"/>
          <w:lang w:val="zh-CN"/>
        </w:rPr>
      </w:pPr>
    </w:p>
    <w:p w14:paraId="0F3C577C" w14:textId="77777777" w:rsidR="00754F50" w:rsidRDefault="00754F50">
      <w:pPr>
        <w:autoSpaceDE w:val="0"/>
        <w:autoSpaceDN w:val="0"/>
        <w:spacing w:line="360" w:lineRule="auto"/>
        <w:ind w:left="2"/>
        <w:jc w:val="left"/>
        <w:rPr>
          <w:rFonts w:ascii="宋体" w:hAnsi="宋体" w:cs="宋体" w:hint="eastAsia"/>
          <w:kern w:val="0"/>
          <w:sz w:val="24"/>
          <w:lang w:val="zh-CN"/>
        </w:rPr>
      </w:pPr>
    </w:p>
    <w:p w14:paraId="18F4F86E" w14:textId="77777777" w:rsidR="00754F50" w:rsidRDefault="00754F50">
      <w:pPr>
        <w:autoSpaceDE w:val="0"/>
        <w:autoSpaceDN w:val="0"/>
        <w:spacing w:line="360" w:lineRule="auto"/>
        <w:ind w:left="2"/>
        <w:jc w:val="left"/>
        <w:rPr>
          <w:rFonts w:ascii="宋体" w:hAnsi="宋体" w:cs="宋体" w:hint="eastAsia"/>
          <w:kern w:val="0"/>
          <w:sz w:val="24"/>
          <w:lang w:val="zh-CN"/>
        </w:rPr>
      </w:pPr>
    </w:p>
    <w:p w14:paraId="08EB5946" w14:textId="77777777" w:rsidR="00754F50" w:rsidRDefault="00487C03">
      <w:pPr>
        <w:autoSpaceDE w:val="0"/>
        <w:autoSpaceDN w:val="0"/>
        <w:spacing w:line="360" w:lineRule="auto"/>
        <w:ind w:leftChars="1" w:left="2" w:right="1120" w:firstLineChars="1900" w:firstLine="4560"/>
        <w:jc w:val="left"/>
        <w:rPr>
          <w:rFonts w:ascii="宋体" w:hAnsi="宋体" w:cs="宋体" w:hint="eastAsia"/>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14:paraId="47CC8694" w14:textId="77777777" w:rsidR="00754F50" w:rsidRDefault="00487C03">
      <w:pPr>
        <w:spacing w:line="360" w:lineRule="auto"/>
        <w:ind w:leftChars="2200" w:left="4620"/>
        <w:rPr>
          <w:rFonts w:ascii="宋体" w:hAnsi="宋体" w:cs="宋体" w:hint="eastAsia"/>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14:paraId="0C53C5CB" w14:textId="77777777" w:rsidR="00754F50" w:rsidRDefault="00754F50">
      <w:pPr>
        <w:spacing w:line="360" w:lineRule="auto"/>
        <w:jc w:val="center"/>
        <w:rPr>
          <w:rFonts w:ascii="宋体" w:hAnsi="宋体" w:cs="宋体" w:hint="eastAsia"/>
          <w:b/>
          <w:bCs/>
          <w:sz w:val="24"/>
        </w:rPr>
      </w:pPr>
    </w:p>
    <w:p w14:paraId="04D7B10D" w14:textId="77777777" w:rsidR="00754F50" w:rsidRDefault="00487C03">
      <w:pPr>
        <w:spacing w:line="360" w:lineRule="auto"/>
        <w:ind w:right="420"/>
        <w:rPr>
          <w:rFonts w:ascii="宋体" w:hAnsi="宋体" w:cs="宋体" w:hint="eastAsia"/>
          <w:sz w:val="24"/>
        </w:rPr>
      </w:pPr>
      <w:r>
        <w:rPr>
          <w:rFonts w:ascii="宋体" w:hAnsi="宋体" w:cs="宋体" w:hint="eastAsia"/>
          <w:sz w:val="24"/>
        </w:rPr>
        <w:t>注：按本格式和要求提供。</w:t>
      </w:r>
    </w:p>
    <w:p w14:paraId="61AFEAF4" w14:textId="77777777" w:rsidR="00754F50" w:rsidRDefault="00754F50">
      <w:pPr>
        <w:spacing w:line="360" w:lineRule="auto"/>
        <w:jc w:val="center"/>
        <w:rPr>
          <w:rFonts w:ascii="宋体" w:hAnsi="宋体" w:cs="宋体" w:hint="eastAsia"/>
          <w:b/>
          <w:bCs/>
          <w:sz w:val="24"/>
        </w:rPr>
        <w:sectPr w:rsidR="00754F50">
          <w:headerReference w:type="default" r:id="rId17"/>
          <w:footerReference w:type="default" r:id="rId18"/>
          <w:headerReference w:type="first" r:id="rId19"/>
          <w:footerReference w:type="first" r:id="rId20"/>
          <w:pgSz w:w="11906" w:h="16838"/>
          <w:pgMar w:top="1276" w:right="1418" w:bottom="1247" w:left="1418" w:header="851" w:footer="992" w:gutter="0"/>
          <w:cols w:space="720"/>
          <w:titlePg/>
          <w:docGrid w:linePitch="312"/>
        </w:sectPr>
      </w:pPr>
    </w:p>
    <w:p w14:paraId="34D58B6D" w14:textId="77777777" w:rsidR="00754F50" w:rsidRDefault="00487C03">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lastRenderedPageBreak/>
        <w:t>报价文件部分</w:t>
      </w:r>
    </w:p>
    <w:p w14:paraId="7F52A6F1" w14:textId="77777777" w:rsidR="00754F50" w:rsidRDefault="00487C03">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目录</w:t>
      </w:r>
    </w:p>
    <w:p w14:paraId="20DB5D4B" w14:textId="77777777" w:rsidR="00754F50" w:rsidRDefault="00754F50">
      <w:pPr>
        <w:spacing w:line="360" w:lineRule="auto"/>
        <w:jc w:val="center"/>
        <w:outlineLvl w:val="0"/>
        <w:rPr>
          <w:rFonts w:ascii="宋体" w:hAnsi="宋体" w:cs="宋体" w:hint="eastAsia"/>
          <w:b/>
          <w:kern w:val="0"/>
          <w:sz w:val="36"/>
          <w:szCs w:val="36"/>
        </w:rPr>
      </w:pPr>
    </w:p>
    <w:p w14:paraId="1A96D5E6" w14:textId="77777777" w:rsidR="00754F50" w:rsidRDefault="00487C03">
      <w:pPr>
        <w:numPr>
          <w:ilvl w:val="0"/>
          <w:numId w:val="4"/>
        </w:numPr>
        <w:snapToGrid w:val="0"/>
        <w:spacing w:line="360" w:lineRule="auto"/>
        <w:rPr>
          <w:rFonts w:ascii="宋体" w:hAnsi="宋体" w:cs="宋体" w:hint="eastAsia"/>
          <w:sz w:val="24"/>
        </w:rPr>
      </w:pPr>
      <w:r>
        <w:rPr>
          <w:rFonts w:ascii="宋体" w:hAnsi="宋体" w:cs="宋体" w:hint="eastAsia"/>
          <w:sz w:val="24"/>
        </w:rPr>
        <w:t>开标一览表（报价表）………………………………………………………（页码）</w:t>
      </w:r>
    </w:p>
    <w:p w14:paraId="27988F41" w14:textId="77777777" w:rsidR="00754F50" w:rsidRDefault="00487C03">
      <w:pPr>
        <w:spacing w:line="360" w:lineRule="auto"/>
        <w:rPr>
          <w:sz w:val="24"/>
        </w:rPr>
      </w:pPr>
      <w:r>
        <w:rPr>
          <w:rFonts w:ascii="宋体" w:hAnsi="宋体" w:cs="宋体" w:hint="eastAsia"/>
          <w:sz w:val="24"/>
        </w:rPr>
        <w:t>（2）</w:t>
      </w:r>
      <w:r>
        <w:rPr>
          <w:rFonts w:hAnsi="仿宋_GB2312" w:cs="仿宋_GB2312" w:hint="eastAsia"/>
          <w:bCs/>
          <w:snapToGrid w:val="0"/>
          <w:sz w:val="24"/>
        </w:rPr>
        <w:t>报价情况说明</w:t>
      </w:r>
      <w:r>
        <w:rPr>
          <w:rFonts w:ascii="宋体" w:hAnsi="宋体" w:cs="宋体" w:hint="eastAsia"/>
          <w:sz w:val="24"/>
        </w:rPr>
        <w:t>……………………………………………………………（页码）</w:t>
      </w:r>
    </w:p>
    <w:p w14:paraId="22BC7B05" w14:textId="77777777" w:rsidR="00754F50" w:rsidRDefault="00487C03">
      <w:pPr>
        <w:snapToGrid w:val="0"/>
        <w:spacing w:line="360" w:lineRule="auto"/>
        <w:rPr>
          <w:rFonts w:ascii="宋体" w:hAnsi="宋体" w:cs="宋体" w:hint="eastAsia"/>
          <w:sz w:val="24"/>
        </w:rPr>
      </w:pPr>
      <w:r>
        <w:rPr>
          <w:rFonts w:ascii="宋体" w:hAnsi="宋体" w:cs="宋体" w:hint="eastAsia"/>
          <w:sz w:val="24"/>
        </w:rPr>
        <w:t>（3）中小企业声明函………………………………………………………………（页码）</w:t>
      </w:r>
    </w:p>
    <w:p w14:paraId="33C83074" w14:textId="77777777" w:rsidR="00754F50" w:rsidRDefault="00754F50">
      <w:pPr>
        <w:pStyle w:val="2c"/>
        <w:rPr>
          <w:rFonts w:hint="eastAsia"/>
        </w:rPr>
      </w:pPr>
    </w:p>
    <w:p w14:paraId="21F7B07A" w14:textId="77777777" w:rsidR="00754F50" w:rsidRDefault="00754F50">
      <w:pPr>
        <w:pStyle w:val="2c"/>
        <w:rPr>
          <w:rFonts w:hint="eastAsia"/>
        </w:rPr>
      </w:pPr>
    </w:p>
    <w:p w14:paraId="363A0619" w14:textId="77777777" w:rsidR="00754F50" w:rsidRDefault="00754F50">
      <w:pPr>
        <w:snapToGrid w:val="0"/>
        <w:spacing w:line="360" w:lineRule="auto"/>
        <w:ind w:right="480"/>
        <w:jc w:val="center"/>
        <w:rPr>
          <w:rFonts w:ascii="宋体" w:hAnsi="宋体" w:cs="宋体" w:hint="eastAsia"/>
          <w:b/>
          <w:kern w:val="0"/>
          <w:sz w:val="32"/>
          <w:szCs w:val="32"/>
        </w:rPr>
      </w:pPr>
    </w:p>
    <w:p w14:paraId="6B08B563" w14:textId="77777777" w:rsidR="00754F50" w:rsidRDefault="00754F50">
      <w:pPr>
        <w:snapToGrid w:val="0"/>
        <w:spacing w:line="360" w:lineRule="auto"/>
        <w:ind w:right="480"/>
        <w:jc w:val="center"/>
        <w:rPr>
          <w:rFonts w:ascii="宋体" w:hAnsi="宋体" w:cs="宋体" w:hint="eastAsia"/>
          <w:b/>
          <w:kern w:val="0"/>
          <w:sz w:val="32"/>
          <w:szCs w:val="32"/>
        </w:rPr>
      </w:pPr>
    </w:p>
    <w:p w14:paraId="48237BAB" w14:textId="77777777" w:rsidR="00754F50" w:rsidRDefault="00754F50">
      <w:pPr>
        <w:snapToGrid w:val="0"/>
        <w:spacing w:line="360" w:lineRule="auto"/>
        <w:ind w:right="480"/>
        <w:jc w:val="center"/>
        <w:rPr>
          <w:rFonts w:ascii="宋体" w:hAnsi="宋体" w:cs="宋体" w:hint="eastAsia"/>
          <w:b/>
          <w:kern w:val="0"/>
          <w:sz w:val="32"/>
          <w:szCs w:val="32"/>
        </w:rPr>
      </w:pPr>
    </w:p>
    <w:p w14:paraId="144C2DC2" w14:textId="77777777" w:rsidR="00754F50" w:rsidRDefault="00754F50">
      <w:pPr>
        <w:snapToGrid w:val="0"/>
        <w:spacing w:line="360" w:lineRule="auto"/>
        <w:ind w:right="480"/>
        <w:jc w:val="center"/>
        <w:rPr>
          <w:rFonts w:ascii="宋体" w:hAnsi="宋体" w:cs="宋体" w:hint="eastAsia"/>
          <w:b/>
          <w:kern w:val="0"/>
          <w:sz w:val="32"/>
          <w:szCs w:val="32"/>
        </w:rPr>
      </w:pPr>
    </w:p>
    <w:p w14:paraId="49842EC3" w14:textId="77777777" w:rsidR="00754F50" w:rsidRDefault="00754F50">
      <w:pPr>
        <w:snapToGrid w:val="0"/>
        <w:spacing w:line="360" w:lineRule="auto"/>
        <w:ind w:right="480"/>
        <w:jc w:val="center"/>
        <w:rPr>
          <w:rFonts w:ascii="宋体" w:hAnsi="宋体" w:cs="宋体" w:hint="eastAsia"/>
          <w:b/>
          <w:kern w:val="0"/>
          <w:sz w:val="32"/>
          <w:szCs w:val="32"/>
        </w:rPr>
      </w:pPr>
    </w:p>
    <w:p w14:paraId="6F02CD06" w14:textId="77777777" w:rsidR="00754F50" w:rsidRDefault="00754F50">
      <w:pPr>
        <w:snapToGrid w:val="0"/>
        <w:spacing w:line="360" w:lineRule="auto"/>
        <w:ind w:right="480"/>
        <w:jc w:val="center"/>
        <w:rPr>
          <w:rFonts w:ascii="宋体" w:hAnsi="宋体" w:cs="宋体" w:hint="eastAsia"/>
          <w:b/>
          <w:kern w:val="0"/>
          <w:sz w:val="32"/>
          <w:szCs w:val="32"/>
        </w:rPr>
      </w:pPr>
    </w:p>
    <w:p w14:paraId="59804561" w14:textId="77777777" w:rsidR="00754F50" w:rsidRDefault="00754F50">
      <w:pPr>
        <w:snapToGrid w:val="0"/>
        <w:spacing w:line="360" w:lineRule="auto"/>
        <w:ind w:right="480"/>
        <w:jc w:val="center"/>
        <w:rPr>
          <w:rFonts w:ascii="宋体" w:hAnsi="宋体" w:cs="宋体" w:hint="eastAsia"/>
          <w:b/>
          <w:kern w:val="0"/>
          <w:sz w:val="32"/>
          <w:szCs w:val="32"/>
        </w:rPr>
      </w:pPr>
    </w:p>
    <w:p w14:paraId="28F29127" w14:textId="77777777" w:rsidR="00754F50" w:rsidRDefault="00754F50">
      <w:pPr>
        <w:snapToGrid w:val="0"/>
        <w:spacing w:line="360" w:lineRule="auto"/>
        <w:ind w:right="480"/>
        <w:jc w:val="center"/>
        <w:rPr>
          <w:rFonts w:ascii="宋体" w:hAnsi="宋体" w:cs="宋体" w:hint="eastAsia"/>
          <w:b/>
          <w:kern w:val="0"/>
          <w:sz w:val="32"/>
          <w:szCs w:val="32"/>
        </w:rPr>
      </w:pPr>
    </w:p>
    <w:p w14:paraId="7CB742C1" w14:textId="77777777" w:rsidR="00754F50" w:rsidRDefault="00754F50">
      <w:pPr>
        <w:snapToGrid w:val="0"/>
        <w:spacing w:line="360" w:lineRule="auto"/>
        <w:ind w:right="480"/>
        <w:jc w:val="center"/>
        <w:rPr>
          <w:rFonts w:ascii="宋体" w:hAnsi="宋体" w:cs="宋体" w:hint="eastAsia"/>
          <w:b/>
          <w:kern w:val="0"/>
          <w:sz w:val="32"/>
          <w:szCs w:val="32"/>
        </w:rPr>
      </w:pPr>
    </w:p>
    <w:p w14:paraId="1D88F228" w14:textId="77777777" w:rsidR="00754F50" w:rsidRDefault="00754F50">
      <w:pPr>
        <w:snapToGrid w:val="0"/>
        <w:spacing w:line="360" w:lineRule="auto"/>
        <w:ind w:right="480"/>
        <w:jc w:val="center"/>
        <w:rPr>
          <w:rFonts w:ascii="宋体" w:hAnsi="宋体" w:cs="宋体" w:hint="eastAsia"/>
          <w:b/>
          <w:kern w:val="0"/>
          <w:sz w:val="32"/>
          <w:szCs w:val="32"/>
        </w:rPr>
      </w:pPr>
    </w:p>
    <w:p w14:paraId="29BEAEBE" w14:textId="77777777" w:rsidR="00754F50" w:rsidRDefault="00754F50">
      <w:pPr>
        <w:snapToGrid w:val="0"/>
        <w:spacing w:line="360" w:lineRule="auto"/>
        <w:ind w:right="480"/>
        <w:jc w:val="center"/>
        <w:rPr>
          <w:rFonts w:ascii="宋体" w:hAnsi="宋体" w:cs="宋体" w:hint="eastAsia"/>
          <w:b/>
          <w:kern w:val="0"/>
          <w:sz w:val="32"/>
          <w:szCs w:val="32"/>
        </w:rPr>
      </w:pPr>
    </w:p>
    <w:p w14:paraId="13426A12" w14:textId="77777777" w:rsidR="00754F50" w:rsidRDefault="00754F50">
      <w:pPr>
        <w:snapToGrid w:val="0"/>
        <w:spacing w:line="360" w:lineRule="auto"/>
        <w:ind w:right="480"/>
        <w:jc w:val="center"/>
        <w:rPr>
          <w:rFonts w:ascii="宋体" w:hAnsi="宋体" w:cs="宋体" w:hint="eastAsia"/>
          <w:b/>
          <w:kern w:val="0"/>
          <w:sz w:val="32"/>
          <w:szCs w:val="32"/>
        </w:rPr>
      </w:pPr>
    </w:p>
    <w:p w14:paraId="75EBED1B" w14:textId="77777777" w:rsidR="00754F50" w:rsidRDefault="00754F50">
      <w:pPr>
        <w:snapToGrid w:val="0"/>
        <w:spacing w:line="360" w:lineRule="auto"/>
        <w:ind w:right="480"/>
        <w:jc w:val="center"/>
        <w:rPr>
          <w:rFonts w:ascii="宋体" w:hAnsi="宋体" w:cs="宋体" w:hint="eastAsia"/>
          <w:b/>
          <w:kern w:val="0"/>
          <w:sz w:val="32"/>
          <w:szCs w:val="32"/>
        </w:rPr>
      </w:pPr>
    </w:p>
    <w:p w14:paraId="76F42A54" w14:textId="77777777" w:rsidR="00754F50" w:rsidRDefault="00754F50">
      <w:pPr>
        <w:snapToGrid w:val="0"/>
        <w:spacing w:line="360" w:lineRule="auto"/>
        <w:ind w:right="480"/>
        <w:jc w:val="center"/>
        <w:rPr>
          <w:rFonts w:ascii="宋体" w:hAnsi="宋体" w:cs="宋体" w:hint="eastAsia"/>
          <w:b/>
          <w:kern w:val="0"/>
          <w:sz w:val="32"/>
          <w:szCs w:val="32"/>
        </w:rPr>
      </w:pPr>
    </w:p>
    <w:p w14:paraId="1008CCBC" w14:textId="77777777" w:rsidR="00754F50" w:rsidRDefault="00754F50">
      <w:pPr>
        <w:snapToGrid w:val="0"/>
        <w:spacing w:line="360" w:lineRule="auto"/>
        <w:ind w:right="480"/>
        <w:jc w:val="center"/>
        <w:rPr>
          <w:rFonts w:ascii="宋体" w:hAnsi="宋体" w:cs="宋体" w:hint="eastAsia"/>
          <w:b/>
          <w:kern w:val="0"/>
          <w:sz w:val="32"/>
          <w:szCs w:val="32"/>
        </w:rPr>
      </w:pPr>
    </w:p>
    <w:p w14:paraId="3CA2F148" w14:textId="77777777" w:rsidR="00754F50" w:rsidRDefault="00754F50">
      <w:pPr>
        <w:pStyle w:val="1f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sectPr w:rsidR="00754F50">
          <w:headerReference w:type="default" r:id="rId21"/>
          <w:footerReference w:type="default" r:id="rId22"/>
          <w:headerReference w:type="first" r:id="rId23"/>
          <w:footerReference w:type="first" r:id="rId24"/>
          <w:pgSz w:w="11906" w:h="16838"/>
          <w:pgMar w:top="1276" w:right="1418" w:bottom="1247" w:left="1418" w:header="851" w:footer="992" w:gutter="0"/>
          <w:cols w:space="720"/>
          <w:titlePg/>
          <w:docGrid w:linePitch="312"/>
        </w:sectPr>
      </w:pPr>
    </w:p>
    <w:p w14:paraId="520F3EB5" w14:textId="77777777" w:rsidR="00754F50" w:rsidRDefault="00487C03">
      <w:pPr>
        <w:pStyle w:val="1f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r>
        <w:rPr>
          <w:rFonts w:ascii="宋体" w:eastAsia="宋体" w:hAnsi="宋体" w:cs="宋体" w:hint="eastAsia"/>
          <w:kern w:val="2"/>
          <w:sz w:val="32"/>
          <w:szCs w:val="32"/>
        </w:rPr>
        <w:lastRenderedPageBreak/>
        <w:t>一、开标一览表（报价表）</w:t>
      </w:r>
    </w:p>
    <w:p w14:paraId="2DE580A5" w14:textId="77777777" w:rsidR="00754F50" w:rsidRDefault="00487C03">
      <w:pPr>
        <w:snapToGrid w:val="0"/>
        <w:spacing w:line="360" w:lineRule="auto"/>
        <w:rPr>
          <w:rFonts w:ascii="宋体" w:hAnsi="宋体" w:cs="宋体" w:hint="eastAsia"/>
          <w:kern w:val="0"/>
          <w:sz w:val="24"/>
        </w:rPr>
      </w:pPr>
      <w:r>
        <w:rPr>
          <w:rFonts w:ascii="宋体" w:hAnsi="宋体" w:cs="宋体" w:hint="eastAsia"/>
          <w:sz w:val="24"/>
        </w:rPr>
        <w:t>中国共产党杭州市滨江区纪律检查委员会、浙江天辰工程咨询有限公司</w:t>
      </w:r>
      <w:r>
        <w:rPr>
          <w:rFonts w:ascii="宋体" w:hAnsi="宋体" w:cs="宋体" w:hint="eastAsia"/>
          <w:kern w:val="0"/>
          <w:sz w:val="24"/>
          <w:lang w:val="zh-CN"/>
        </w:rPr>
        <w:t>：</w:t>
      </w:r>
    </w:p>
    <w:p w14:paraId="5884FA14" w14:textId="77777777" w:rsidR="00754F50" w:rsidRDefault="00487C03">
      <w:pPr>
        <w:snapToGrid w:val="0"/>
        <w:spacing w:line="360" w:lineRule="auto"/>
        <w:ind w:firstLine="482"/>
        <w:rPr>
          <w:rFonts w:ascii="宋体" w:hAnsi="宋体" w:cs="宋体" w:hint="eastAsia"/>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烽火台-滨江纪检卓越管理系统信创改造项目</w:t>
      </w:r>
      <w:r>
        <w:rPr>
          <w:rFonts w:ascii="宋体" w:hAnsi="宋体" w:cs="宋体" w:hint="eastAsia"/>
          <w:kern w:val="0"/>
          <w:sz w:val="24"/>
          <w:lang w:val="zh-CN"/>
        </w:rPr>
        <w:t>【招标编号：</w:t>
      </w:r>
      <w:r>
        <w:rPr>
          <w:rFonts w:ascii="宋体" w:hAnsi="宋体" w:cs="宋体" w:hint="eastAsia"/>
          <w:sz w:val="24"/>
        </w:rPr>
        <w:t>TCZX-ZFCG(F)-2025003】的实施</w:t>
      </w:r>
      <w:r>
        <w:rPr>
          <w:rFonts w:ascii="宋体" w:hAnsi="宋体" w:cs="宋体" w:hint="eastAsia"/>
          <w:kern w:val="0"/>
          <w:sz w:val="24"/>
          <w:lang w:val="zh-CN"/>
        </w:rPr>
        <w:t>。</w:t>
      </w:r>
    </w:p>
    <w:p w14:paraId="007ABDB1" w14:textId="77777777" w:rsidR="00754F50" w:rsidRDefault="00487C03">
      <w:pPr>
        <w:spacing w:line="360" w:lineRule="auto"/>
        <w:jc w:val="center"/>
        <w:rPr>
          <w:rFonts w:ascii="宋体" w:hAnsi="宋体" w:cs="宋体" w:hint="eastAsia"/>
          <w:b/>
          <w:kern w:val="0"/>
          <w:sz w:val="24"/>
          <w:lang w:val="zh-CN"/>
        </w:rPr>
      </w:pPr>
      <w:r>
        <w:rPr>
          <w:rFonts w:ascii="宋体" w:hAnsi="宋体" w:cs="宋体" w:hint="eastAsia"/>
          <w:b/>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754F50" w14:paraId="2A1A2D09" w14:textId="77777777">
        <w:trPr>
          <w:trHeight w:val="1373"/>
        </w:trPr>
        <w:tc>
          <w:tcPr>
            <w:tcW w:w="817" w:type="dxa"/>
            <w:vAlign w:val="center"/>
          </w:tcPr>
          <w:p w14:paraId="7FCBDC67" w14:textId="77777777" w:rsidR="00754F50" w:rsidRDefault="00487C03">
            <w:pPr>
              <w:spacing w:line="360" w:lineRule="auto"/>
              <w:jc w:val="center"/>
              <w:rPr>
                <w:rFonts w:ascii="宋体" w:hAnsi="宋体" w:cs="宋体" w:hint="eastAsia"/>
                <w:b/>
                <w:sz w:val="24"/>
              </w:rPr>
            </w:pPr>
            <w:r>
              <w:rPr>
                <w:rFonts w:ascii="宋体" w:hAnsi="宋体" w:cs="宋体" w:hint="eastAsia"/>
                <w:b/>
                <w:sz w:val="24"/>
              </w:rPr>
              <w:t>序号</w:t>
            </w:r>
          </w:p>
        </w:tc>
        <w:tc>
          <w:tcPr>
            <w:tcW w:w="992" w:type="dxa"/>
            <w:vAlign w:val="center"/>
          </w:tcPr>
          <w:p w14:paraId="4AD368F5" w14:textId="77777777" w:rsidR="00754F50" w:rsidRDefault="00487C03">
            <w:pPr>
              <w:spacing w:line="360" w:lineRule="auto"/>
              <w:jc w:val="center"/>
              <w:rPr>
                <w:rFonts w:ascii="宋体" w:hAnsi="宋体" w:cs="宋体" w:hint="eastAsia"/>
                <w:b/>
                <w:sz w:val="24"/>
              </w:rPr>
            </w:pPr>
            <w:r>
              <w:rPr>
                <w:rFonts w:ascii="宋体" w:hAnsi="宋体" w:cs="宋体" w:hint="eastAsia"/>
                <w:b/>
                <w:sz w:val="24"/>
              </w:rPr>
              <w:t>名称</w:t>
            </w:r>
          </w:p>
        </w:tc>
        <w:tc>
          <w:tcPr>
            <w:tcW w:w="2268" w:type="dxa"/>
          </w:tcPr>
          <w:p w14:paraId="2B6E6907" w14:textId="77777777" w:rsidR="00754F50" w:rsidRDefault="00754F50">
            <w:pPr>
              <w:spacing w:line="360" w:lineRule="auto"/>
              <w:jc w:val="center"/>
              <w:rPr>
                <w:rFonts w:ascii="宋体" w:hAnsi="宋体" w:cs="宋体" w:hint="eastAsia"/>
                <w:b/>
                <w:sz w:val="24"/>
              </w:rPr>
            </w:pPr>
          </w:p>
          <w:p w14:paraId="45C00C35" w14:textId="77777777" w:rsidR="00754F50" w:rsidRDefault="00487C03">
            <w:pPr>
              <w:spacing w:line="360" w:lineRule="auto"/>
              <w:jc w:val="center"/>
              <w:rPr>
                <w:rFonts w:ascii="宋体" w:hAnsi="宋体" w:cs="宋体" w:hint="eastAsia"/>
                <w:b/>
                <w:sz w:val="24"/>
              </w:rPr>
            </w:pPr>
            <w:r>
              <w:rPr>
                <w:rFonts w:ascii="宋体" w:hAnsi="宋体" w:cs="宋体" w:hint="eastAsia"/>
                <w:b/>
                <w:sz w:val="24"/>
              </w:rPr>
              <w:t>服务范围</w:t>
            </w:r>
          </w:p>
        </w:tc>
        <w:tc>
          <w:tcPr>
            <w:tcW w:w="2410" w:type="dxa"/>
            <w:vAlign w:val="center"/>
          </w:tcPr>
          <w:p w14:paraId="73A11ED9" w14:textId="77777777" w:rsidR="00754F50" w:rsidRDefault="00487C03">
            <w:pPr>
              <w:spacing w:line="360" w:lineRule="auto"/>
              <w:jc w:val="center"/>
              <w:rPr>
                <w:rFonts w:ascii="宋体" w:hAnsi="宋体" w:cs="宋体" w:hint="eastAsia"/>
                <w:b/>
                <w:sz w:val="24"/>
              </w:rPr>
            </w:pPr>
            <w:r>
              <w:rPr>
                <w:rFonts w:ascii="宋体" w:hAnsi="宋体" w:cs="宋体" w:hint="eastAsia"/>
                <w:b/>
                <w:sz w:val="24"/>
              </w:rPr>
              <w:t>服务要求</w:t>
            </w:r>
          </w:p>
        </w:tc>
        <w:tc>
          <w:tcPr>
            <w:tcW w:w="2268" w:type="dxa"/>
            <w:vAlign w:val="center"/>
          </w:tcPr>
          <w:p w14:paraId="0729639F" w14:textId="77777777" w:rsidR="00754F50" w:rsidRDefault="00487C03">
            <w:pPr>
              <w:spacing w:line="360" w:lineRule="auto"/>
              <w:jc w:val="center"/>
              <w:rPr>
                <w:rFonts w:ascii="宋体" w:hAnsi="宋体" w:cs="宋体" w:hint="eastAsia"/>
                <w:b/>
                <w:sz w:val="24"/>
              </w:rPr>
            </w:pPr>
            <w:r>
              <w:rPr>
                <w:rFonts w:ascii="宋体" w:hAnsi="宋体" w:cs="宋体" w:hint="eastAsia"/>
                <w:b/>
                <w:sz w:val="24"/>
              </w:rPr>
              <w:t>服务时间</w:t>
            </w:r>
          </w:p>
        </w:tc>
        <w:tc>
          <w:tcPr>
            <w:tcW w:w="2126" w:type="dxa"/>
            <w:vAlign w:val="center"/>
          </w:tcPr>
          <w:p w14:paraId="59DF76BE" w14:textId="77777777" w:rsidR="00754F50" w:rsidRDefault="00487C03">
            <w:pPr>
              <w:spacing w:line="360" w:lineRule="auto"/>
              <w:jc w:val="center"/>
              <w:rPr>
                <w:rFonts w:ascii="宋体" w:hAnsi="宋体" w:cs="宋体" w:hint="eastAsia"/>
                <w:b/>
                <w:sz w:val="24"/>
              </w:rPr>
            </w:pPr>
            <w:r>
              <w:rPr>
                <w:rFonts w:ascii="宋体" w:hAnsi="宋体" w:cs="宋体" w:hint="eastAsia"/>
                <w:b/>
                <w:sz w:val="24"/>
              </w:rPr>
              <w:t>服务标准</w:t>
            </w:r>
          </w:p>
        </w:tc>
        <w:tc>
          <w:tcPr>
            <w:tcW w:w="2127" w:type="dxa"/>
          </w:tcPr>
          <w:p w14:paraId="6CDB48C3" w14:textId="77777777" w:rsidR="00754F50" w:rsidRDefault="00754F50">
            <w:pPr>
              <w:spacing w:line="360" w:lineRule="auto"/>
              <w:jc w:val="center"/>
              <w:rPr>
                <w:rFonts w:ascii="宋体" w:hAnsi="宋体" w:cs="宋体" w:hint="eastAsia"/>
                <w:b/>
                <w:sz w:val="24"/>
              </w:rPr>
            </w:pPr>
          </w:p>
          <w:p w14:paraId="338356B4" w14:textId="77777777" w:rsidR="00754F50" w:rsidRDefault="00487C03">
            <w:pPr>
              <w:spacing w:line="360" w:lineRule="auto"/>
              <w:jc w:val="center"/>
              <w:rPr>
                <w:rFonts w:ascii="宋体" w:hAnsi="宋体" w:cs="宋体" w:hint="eastAsia"/>
                <w:b/>
                <w:sz w:val="24"/>
              </w:rPr>
            </w:pPr>
            <w:r>
              <w:rPr>
                <w:rFonts w:ascii="宋体" w:hAnsi="宋体" w:cs="宋体" w:hint="eastAsia"/>
                <w:b/>
                <w:sz w:val="24"/>
              </w:rPr>
              <w:t>服务人数</w:t>
            </w:r>
          </w:p>
        </w:tc>
        <w:tc>
          <w:tcPr>
            <w:tcW w:w="2126" w:type="dxa"/>
            <w:vAlign w:val="center"/>
          </w:tcPr>
          <w:p w14:paraId="50A20697" w14:textId="77777777" w:rsidR="00754F50" w:rsidRDefault="00754F50">
            <w:pPr>
              <w:spacing w:line="360" w:lineRule="auto"/>
              <w:jc w:val="center"/>
              <w:rPr>
                <w:rFonts w:ascii="宋体" w:hAnsi="宋体" w:cs="宋体" w:hint="eastAsia"/>
                <w:b/>
                <w:sz w:val="24"/>
              </w:rPr>
            </w:pPr>
          </w:p>
          <w:p w14:paraId="72E3A878" w14:textId="77777777" w:rsidR="00754F50" w:rsidRDefault="00487C03">
            <w:pPr>
              <w:spacing w:line="360" w:lineRule="auto"/>
              <w:jc w:val="center"/>
              <w:rPr>
                <w:rFonts w:ascii="宋体" w:hAnsi="宋体" w:cs="宋体" w:hint="eastAsia"/>
                <w:b/>
                <w:sz w:val="24"/>
              </w:rPr>
            </w:pPr>
            <w:r>
              <w:rPr>
                <w:rFonts w:ascii="宋体" w:hAnsi="宋体" w:cs="宋体" w:hint="eastAsia"/>
                <w:b/>
                <w:sz w:val="24"/>
              </w:rPr>
              <w:t>备注（如果有）</w:t>
            </w:r>
          </w:p>
          <w:p w14:paraId="22C2E6BA" w14:textId="77777777" w:rsidR="00754F50" w:rsidRDefault="00754F50">
            <w:pPr>
              <w:spacing w:line="360" w:lineRule="auto"/>
              <w:jc w:val="center"/>
              <w:rPr>
                <w:rFonts w:ascii="宋体" w:hAnsi="宋体" w:cs="宋体" w:hint="eastAsia"/>
                <w:b/>
                <w:sz w:val="24"/>
              </w:rPr>
            </w:pPr>
          </w:p>
        </w:tc>
      </w:tr>
      <w:tr w:rsidR="00754F50" w14:paraId="14508B2D" w14:textId="77777777">
        <w:trPr>
          <w:trHeight w:val="441"/>
        </w:trPr>
        <w:tc>
          <w:tcPr>
            <w:tcW w:w="817" w:type="dxa"/>
            <w:vAlign w:val="center"/>
          </w:tcPr>
          <w:p w14:paraId="493E8657" w14:textId="77777777" w:rsidR="00754F50" w:rsidRDefault="00487C03">
            <w:pPr>
              <w:spacing w:line="360" w:lineRule="auto"/>
              <w:jc w:val="center"/>
              <w:rPr>
                <w:rFonts w:ascii="宋体" w:hAnsi="宋体" w:cs="宋体" w:hint="eastAsia"/>
                <w:sz w:val="24"/>
              </w:rPr>
            </w:pPr>
            <w:r>
              <w:rPr>
                <w:rFonts w:ascii="宋体" w:hAnsi="宋体" w:cs="宋体" w:hint="eastAsia"/>
                <w:sz w:val="24"/>
              </w:rPr>
              <w:t>1</w:t>
            </w:r>
          </w:p>
        </w:tc>
        <w:tc>
          <w:tcPr>
            <w:tcW w:w="992" w:type="dxa"/>
            <w:vAlign w:val="center"/>
          </w:tcPr>
          <w:p w14:paraId="7EB489CC" w14:textId="77777777" w:rsidR="00754F50" w:rsidRDefault="00487C03">
            <w:pPr>
              <w:snapToGrid w:val="0"/>
              <w:spacing w:line="360" w:lineRule="auto"/>
              <w:jc w:val="center"/>
              <w:rPr>
                <w:rFonts w:ascii="宋体" w:hAnsi="宋体" w:cs="宋体" w:hint="eastAsia"/>
                <w:sz w:val="24"/>
              </w:rPr>
            </w:pPr>
            <w:r>
              <w:rPr>
                <w:rFonts w:ascii="宋体" w:hAnsi="宋体" w:cs="宋体" w:hint="eastAsia"/>
                <w:sz w:val="24"/>
              </w:rPr>
              <w:t>X</w:t>
            </w:r>
            <w:r>
              <w:rPr>
                <w:rFonts w:ascii="宋体" w:hAnsi="宋体" w:cs="宋体"/>
                <w:sz w:val="24"/>
              </w:rPr>
              <w:t>X</w:t>
            </w:r>
          </w:p>
        </w:tc>
        <w:tc>
          <w:tcPr>
            <w:tcW w:w="2268" w:type="dxa"/>
            <w:vAlign w:val="center"/>
          </w:tcPr>
          <w:p w14:paraId="6F176146" w14:textId="77777777" w:rsidR="00754F50" w:rsidRDefault="00754F50">
            <w:pPr>
              <w:snapToGrid w:val="0"/>
              <w:spacing w:line="360" w:lineRule="auto"/>
              <w:jc w:val="center"/>
              <w:rPr>
                <w:rFonts w:ascii="宋体" w:hAnsi="宋体" w:cs="宋体" w:hint="eastAsia"/>
                <w:sz w:val="24"/>
              </w:rPr>
            </w:pPr>
          </w:p>
        </w:tc>
        <w:tc>
          <w:tcPr>
            <w:tcW w:w="2410" w:type="dxa"/>
            <w:vAlign w:val="center"/>
          </w:tcPr>
          <w:p w14:paraId="6EFBB888" w14:textId="77777777" w:rsidR="00754F50" w:rsidRDefault="00754F50">
            <w:pPr>
              <w:snapToGrid w:val="0"/>
              <w:spacing w:line="360" w:lineRule="auto"/>
              <w:jc w:val="center"/>
              <w:rPr>
                <w:rFonts w:ascii="宋体" w:hAnsi="宋体" w:cs="宋体" w:hint="eastAsia"/>
                <w:sz w:val="24"/>
              </w:rPr>
            </w:pPr>
          </w:p>
        </w:tc>
        <w:tc>
          <w:tcPr>
            <w:tcW w:w="2268" w:type="dxa"/>
            <w:vAlign w:val="center"/>
          </w:tcPr>
          <w:p w14:paraId="49E32E38" w14:textId="77777777" w:rsidR="00754F50" w:rsidRDefault="00754F50">
            <w:pPr>
              <w:snapToGrid w:val="0"/>
              <w:spacing w:line="360" w:lineRule="auto"/>
              <w:jc w:val="center"/>
              <w:rPr>
                <w:rFonts w:ascii="宋体" w:hAnsi="宋体" w:cs="宋体" w:hint="eastAsia"/>
                <w:sz w:val="24"/>
              </w:rPr>
            </w:pPr>
          </w:p>
        </w:tc>
        <w:tc>
          <w:tcPr>
            <w:tcW w:w="2126" w:type="dxa"/>
            <w:vAlign w:val="center"/>
          </w:tcPr>
          <w:p w14:paraId="2B70FB14" w14:textId="77777777" w:rsidR="00754F50" w:rsidRDefault="00754F50">
            <w:pPr>
              <w:spacing w:line="360" w:lineRule="auto"/>
              <w:jc w:val="center"/>
              <w:rPr>
                <w:rFonts w:ascii="宋体" w:hAnsi="宋体" w:cs="宋体" w:hint="eastAsia"/>
                <w:sz w:val="24"/>
              </w:rPr>
            </w:pPr>
          </w:p>
        </w:tc>
        <w:tc>
          <w:tcPr>
            <w:tcW w:w="2127" w:type="dxa"/>
          </w:tcPr>
          <w:p w14:paraId="285CF4DA" w14:textId="77777777" w:rsidR="00754F50" w:rsidRDefault="00754F50">
            <w:pPr>
              <w:spacing w:line="360" w:lineRule="auto"/>
              <w:jc w:val="center"/>
              <w:rPr>
                <w:rFonts w:ascii="宋体" w:hAnsi="宋体" w:cs="宋体" w:hint="eastAsia"/>
                <w:sz w:val="24"/>
              </w:rPr>
            </w:pPr>
          </w:p>
        </w:tc>
        <w:tc>
          <w:tcPr>
            <w:tcW w:w="2126" w:type="dxa"/>
            <w:vAlign w:val="center"/>
          </w:tcPr>
          <w:p w14:paraId="112A06B8" w14:textId="77777777" w:rsidR="00754F50" w:rsidRDefault="00754F50">
            <w:pPr>
              <w:spacing w:line="360" w:lineRule="auto"/>
              <w:jc w:val="center"/>
              <w:rPr>
                <w:rFonts w:ascii="宋体" w:hAnsi="宋体" w:cs="宋体" w:hint="eastAsia"/>
                <w:sz w:val="24"/>
              </w:rPr>
            </w:pPr>
          </w:p>
        </w:tc>
      </w:tr>
      <w:tr w:rsidR="00754F50" w14:paraId="54EC30EE" w14:textId="77777777">
        <w:trPr>
          <w:trHeight w:val="453"/>
        </w:trPr>
        <w:tc>
          <w:tcPr>
            <w:tcW w:w="817" w:type="dxa"/>
            <w:vAlign w:val="center"/>
          </w:tcPr>
          <w:p w14:paraId="70F7F804" w14:textId="77777777" w:rsidR="00754F50" w:rsidRDefault="00487C03">
            <w:pPr>
              <w:spacing w:line="360" w:lineRule="auto"/>
              <w:jc w:val="center"/>
              <w:rPr>
                <w:rFonts w:ascii="宋体" w:hAnsi="宋体" w:cs="宋体" w:hint="eastAsia"/>
                <w:sz w:val="24"/>
              </w:rPr>
            </w:pPr>
            <w:r>
              <w:rPr>
                <w:rFonts w:ascii="宋体" w:hAnsi="宋体" w:cs="宋体" w:hint="eastAsia"/>
                <w:sz w:val="24"/>
              </w:rPr>
              <w:t>2</w:t>
            </w:r>
          </w:p>
        </w:tc>
        <w:tc>
          <w:tcPr>
            <w:tcW w:w="992" w:type="dxa"/>
            <w:vAlign w:val="center"/>
          </w:tcPr>
          <w:p w14:paraId="73F293E8" w14:textId="77777777" w:rsidR="00754F50" w:rsidRDefault="00487C03">
            <w:pPr>
              <w:snapToGrid w:val="0"/>
              <w:spacing w:line="360" w:lineRule="auto"/>
              <w:jc w:val="center"/>
              <w:rPr>
                <w:rFonts w:ascii="宋体" w:hAnsi="宋体" w:cs="宋体" w:hint="eastAsia"/>
                <w:sz w:val="24"/>
              </w:rPr>
            </w:pPr>
            <w:r>
              <w:rPr>
                <w:rFonts w:ascii="宋体" w:hAnsi="宋体" w:cs="宋体" w:hint="eastAsia"/>
                <w:sz w:val="24"/>
              </w:rPr>
              <w:t>X</w:t>
            </w:r>
            <w:r>
              <w:rPr>
                <w:rFonts w:ascii="宋体" w:hAnsi="宋体" w:cs="宋体"/>
                <w:sz w:val="24"/>
              </w:rPr>
              <w:t>X</w:t>
            </w:r>
          </w:p>
        </w:tc>
        <w:tc>
          <w:tcPr>
            <w:tcW w:w="2268" w:type="dxa"/>
            <w:vAlign w:val="center"/>
          </w:tcPr>
          <w:p w14:paraId="3C211F32" w14:textId="77777777" w:rsidR="00754F50" w:rsidRDefault="00754F50">
            <w:pPr>
              <w:snapToGrid w:val="0"/>
              <w:spacing w:line="360" w:lineRule="auto"/>
              <w:jc w:val="center"/>
              <w:rPr>
                <w:rFonts w:ascii="宋体" w:hAnsi="宋体" w:cs="宋体" w:hint="eastAsia"/>
                <w:sz w:val="24"/>
              </w:rPr>
            </w:pPr>
          </w:p>
        </w:tc>
        <w:tc>
          <w:tcPr>
            <w:tcW w:w="2410" w:type="dxa"/>
            <w:vAlign w:val="center"/>
          </w:tcPr>
          <w:p w14:paraId="5DB69B00" w14:textId="77777777" w:rsidR="00754F50" w:rsidRDefault="00754F50">
            <w:pPr>
              <w:snapToGrid w:val="0"/>
              <w:spacing w:line="360" w:lineRule="auto"/>
              <w:jc w:val="center"/>
              <w:rPr>
                <w:rFonts w:ascii="宋体" w:hAnsi="宋体" w:cs="宋体" w:hint="eastAsia"/>
                <w:sz w:val="24"/>
              </w:rPr>
            </w:pPr>
          </w:p>
        </w:tc>
        <w:tc>
          <w:tcPr>
            <w:tcW w:w="2268" w:type="dxa"/>
            <w:vAlign w:val="center"/>
          </w:tcPr>
          <w:p w14:paraId="41654709" w14:textId="77777777" w:rsidR="00754F50" w:rsidRDefault="00754F50">
            <w:pPr>
              <w:snapToGrid w:val="0"/>
              <w:spacing w:line="360" w:lineRule="auto"/>
              <w:jc w:val="center"/>
              <w:rPr>
                <w:rFonts w:ascii="宋体" w:hAnsi="宋体" w:cs="宋体" w:hint="eastAsia"/>
                <w:sz w:val="24"/>
              </w:rPr>
            </w:pPr>
          </w:p>
        </w:tc>
        <w:tc>
          <w:tcPr>
            <w:tcW w:w="2126" w:type="dxa"/>
            <w:vAlign w:val="center"/>
          </w:tcPr>
          <w:p w14:paraId="6562FDA8" w14:textId="77777777" w:rsidR="00754F50" w:rsidRDefault="00754F50">
            <w:pPr>
              <w:spacing w:line="360" w:lineRule="auto"/>
              <w:jc w:val="center"/>
              <w:rPr>
                <w:rFonts w:ascii="宋体" w:hAnsi="宋体" w:cs="宋体" w:hint="eastAsia"/>
                <w:sz w:val="24"/>
              </w:rPr>
            </w:pPr>
          </w:p>
        </w:tc>
        <w:tc>
          <w:tcPr>
            <w:tcW w:w="2127" w:type="dxa"/>
          </w:tcPr>
          <w:p w14:paraId="21AA0A9F" w14:textId="77777777" w:rsidR="00754F50" w:rsidRDefault="00754F50">
            <w:pPr>
              <w:spacing w:line="360" w:lineRule="auto"/>
              <w:jc w:val="center"/>
              <w:rPr>
                <w:rFonts w:ascii="宋体" w:hAnsi="宋体" w:cs="宋体" w:hint="eastAsia"/>
                <w:sz w:val="24"/>
              </w:rPr>
            </w:pPr>
          </w:p>
        </w:tc>
        <w:tc>
          <w:tcPr>
            <w:tcW w:w="2126" w:type="dxa"/>
            <w:vAlign w:val="center"/>
          </w:tcPr>
          <w:p w14:paraId="13664184" w14:textId="77777777" w:rsidR="00754F50" w:rsidRDefault="00754F50">
            <w:pPr>
              <w:spacing w:line="360" w:lineRule="auto"/>
              <w:jc w:val="center"/>
              <w:rPr>
                <w:rFonts w:ascii="宋体" w:hAnsi="宋体" w:cs="宋体" w:hint="eastAsia"/>
                <w:sz w:val="24"/>
              </w:rPr>
            </w:pPr>
          </w:p>
        </w:tc>
      </w:tr>
      <w:tr w:rsidR="00754F50" w14:paraId="0F71C0CA" w14:textId="77777777">
        <w:trPr>
          <w:trHeight w:val="453"/>
        </w:trPr>
        <w:tc>
          <w:tcPr>
            <w:tcW w:w="817" w:type="dxa"/>
            <w:vAlign w:val="center"/>
          </w:tcPr>
          <w:p w14:paraId="041DFB59" w14:textId="77777777" w:rsidR="00754F50" w:rsidRDefault="00487C03">
            <w:pPr>
              <w:spacing w:line="360" w:lineRule="auto"/>
              <w:jc w:val="center"/>
              <w:rPr>
                <w:rFonts w:ascii="宋体" w:hAnsi="宋体" w:cs="宋体" w:hint="eastAsia"/>
                <w:sz w:val="24"/>
              </w:rPr>
            </w:pPr>
            <w:r>
              <w:rPr>
                <w:rFonts w:ascii="宋体" w:hAnsi="宋体" w:cs="宋体" w:hint="eastAsia"/>
                <w:sz w:val="24"/>
              </w:rPr>
              <w:t>…</w:t>
            </w:r>
          </w:p>
        </w:tc>
        <w:tc>
          <w:tcPr>
            <w:tcW w:w="992" w:type="dxa"/>
            <w:vAlign w:val="center"/>
          </w:tcPr>
          <w:p w14:paraId="0D40337E" w14:textId="77777777" w:rsidR="00754F50" w:rsidRDefault="00754F50">
            <w:pPr>
              <w:snapToGrid w:val="0"/>
              <w:spacing w:line="360" w:lineRule="auto"/>
              <w:jc w:val="center"/>
              <w:rPr>
                <w:rFonts w:ascii="宋体" w:hAnsi="宋体" w:cs="宋体" w:hint="eastAsia"/>
                <w:sz w:val="24"/>
              </w:rPr>
            </w:pPr>
          </w:p>
        </w:tc>
        <w:tc>
          <w:tcPr>
            <w:tcW w:w="2268" w:type="dxa"/>
            <w:vAlign w:val="center"/>
          </w:tcPr>
          <w:p w14:paraId="7304180D" w14:textId="77777777" w:rsidR="00754F50" w:rsidRDefault="00754F50">
            <w:pPr>
              <w:snapToGrid w:val="0"/>
              <w:spacing w:line="360" w:lineRule="auto"/>
              <w:jc w:val="center"/>
              <w:rPr>
                <w:rFonts w:ascii="宋体" w:hAnsi="宋体" w:cs="宋体" w:hint="eastAsia"/>
                <w:sz w:val="24"/>
              </w:rPr>
            </w:pPr>
          </w:p>
        </w:tc>
        <w:tc>
          <w:tcPr>
            <w:tcW w:w="2410" w:type="dxa"/>
            <w:vAlign w:val="center"/>
          </w:tcPr>
          <w:p w14:paraId="7F1B9C29" w14:textId="77777777" w:rsidR="00754F50" w:rsidRDefault="00754F50">
            <w:pPr>
              <w:snapToGrid w:val="0"/>
              <w:spacing w:line="360" w:lineRule="auto"/>
              <w:jc w:val="center"/>
              <w:rPr>
                <w:rFonts w:ascii="宋体" w:hAnsi="宋体" w:cs="宋体" w:hint="eastAsia"/>
                <w:sz w:val="24"/>
              </w:rPr>
            </w:pPr>
          </w:p>
        </w:tc>
        <w:tc>
          <w:tcPr>
            <w:tcW w:w="2268" w:type="dxa"/>
            <w:vAlign w:val="center"/>
          </w:tcPr>
          <w:p w14:paraId="6142D165" w14:textId="77777777" w:rsidR="00754F50" w:rsidRDefault="00754F50">
            <w:pPr>
              <w:snapToGrid w:val="0"/>
              <w:spacing w:line="360" w:lineRule="auto"/>
              <w:jc w:val="center"/>
              <w:rPr>
                <w:rFonts w:ascii="宋体" w:hAnsi="宋体" w:cs="宋体" w:hint="eastAsia"/>
                <w:sz w:val="24"/>
              </w:rPr>
            </w:pPr>
          </w:p>
        </w:tc>
        <w:tc>
          <w:tcPr>
            <w:tcW w:w="2126" w:type="dxa"/>
            <w:vAlign w:val="center"/>
          </w:tcPr>
          <w:p w14:paraId="5B67FD4F" w14:textId="77777777" w:rsidR="00754F50" w:rsidRDefault="00754F50">
            <w:pPr>
              <w:spacing w:line="360" w:lineRule="auto"/>
              <w:jc w:val="center"/>
              <w:rPr>
                <w:rFonts w:ascii="宋体" w:hAnsi="宋体" w:cs="宋体" w:hint="eastAsia"/>
                <w:sz w:val="24"/>
              </w:rPr>
            </w:pPr>
          </w:p>
        </w:tc>
        <w:tc>
          <w:tcPr>
            <w:tcW w:w="2127" w:type="dxa"/>
          </w:tcPr>
          <w:p w14:paraId="3F6DB5F0" w14:textId="77777777" w:rsidR="00754F50" w:rsidRDefault="00754F50">
            <w:pPr>
              <w:spacing w:line="360" w:lineRule="auto"/>
              <w:jc w:val="center"/>
              <w:rPr>
                <w:rFonts w:ascii="宋体" w:hAnsi="宋体" w:cs="宋体" w:hint="eastAsia"/>
                <w:sz w:val="24"/>
              </w:rPr>
            </w:pPr>
          </w:p>
        </w:tc>
        <w:tc>
          <w:tcPr>
            <w:tcW w:w="2126" w:type="dxa"/>
            <w:vAlign w:val="center"/>
          </w:tcPr>
          <w:p w14:paraId="6EE983CA" w14:textId="77777777" w:rsidR="00754F50" w:rsidRDefault="00754F50">
            <w:pPr>
              <w:spacing w:line="360" w:lineRule="auto"/>
              <w:jc w:val="center"/>
              <w:rPr>
                <w:rFonts w:ascii="宋体" w:hAnsi="宋体" w:cs="宋体" w:hint="eastAsia"/>
                <w:sz w:val="24"/>
              </w:rPr>
            </w:pPr>
          </w:p>
        </w:tc>
      </w:tr>
      <w:tr w:rsidR="00754F50" w14:paraId="2D1BA56A" w14:textId="77777777">
        <w:trPr>
          <w:trHeight w:val="453"/>
        </w:trPr>
        <w:tc>
          <w:tcPr>
            <w:tcW w:w="817" w:type="dxa"/>
            <w:vAlign w:val="center"/>
          </w:tcPr>
          <w:p w14:paraId="19FDC826" w14:textId="77777777" w:rsidR="00754F50" w:rsidRDefault="00754F50">
            <w:pPr>
              <w:spacing w:line="360" w:lineRule="auto"/>
              <w:jc w:val="center"/>
              <w:rPr>
                <w:rFonts w:ascii="宋体" w:hAnsi="宋体" w:cs="宋体" w:hint="eastAsia"/>
                <w:sz w:val="24"/>
              </w:rPr>
            </w:pPr>
          </w:p>
        </w:tc>
        <w:tc>
          <w:tcPr>
            <w:tcW w:w="992" w:type="dxa"/>
            <w:vAlign w:val="center"/>
          </w:tcPr>
          <w:p w14:paraId="37F40736" w14:textId="77777777" w:rsidR="00754F50" w:rsidRDefault="00754F50">
            <w:pPr>
              <w:snapToGrid w:val="0"/>
              <w:spacing w:line="360" w:lineRule="auto"/>
              <w:jc w:val="center"/>
              <w:rPr>
                <w:rFonts w:ascii="宋体" w:hAnsi="宋体" w:cs="宋体" w:hint="eastAsia"/>
                <w:sz w:val="24"/>
              </w:rPr>
            </w:pPr>
          </w:p>
        </w:tc>
        <w:tc>
          <w:tcPr>
            <w:tcW w:w="2268" w:type="dxa"/>
            <w:vAlign w:val="center"/>
          </w:tcPr>
          <w:p w14:paraId="27C57F4E" w14:textId="77777777" w:rsidR="00754F50" w:rsidRDefault="00754F50">
            <w:pPr>
              <w:snapToGrid w:val="0"/>
              <w:spacing w:line="360" w:lineRule="auto"/>
              <w:jc w:val="center"/>
              <w:rPr>
                <w:rFonts w:ascii="宋体" w:hAnsi="宋体" w:cs="宋体" w:hint="eastAsia"/>
                <w:sz w:val="24"/>
              </w:rPr>
            </w:pPr>
          </w:p>
        </w:tc>
        <w:tc>
          <w:tcPr>
            <w:tcW w:w="2410" w:type="dxa"/>
            <w:vAlign w:val="center"/>
          </w:tcPr>
          <w:p w14:paraId="5EB1A143" w14:textId="77777777" w:rsidR="00754F50" w:rsidRDefault="00754F50">
            <w:pPr>
              <w:snapToGrid w:val="0"/>
              <w:spacing w:line="360" w:lineRule="auto"/>
              <w:jc w:val="center"/>
              <w:rPr>
                <w:rFonts w:ascii="宋体" w:hAnsi="宋体" w:cs="宋体" w:hint="eastAsia"/>
                <w:sz w:val="24"/>
              </w:rPr>
            </w:pPr>
          </w:p>
        </w:tc>
        <w:tc>
          <w:tcPr>
            <w:tcW w:w="2268" w:type="dxa"/>
            <w:vAlign w:val="center"/>
          </w:tcPr>
          <w:p w14:paraId="5F845D95" w14:textId="77777777" w:rsidR="00754F50" w:rsidRDefault="00754F50">
            <w:pPr>
              <w:snapToGrid w:val="0"/>
              <w:spacing w:line="360" w:lineRule="auto"/>
              <w:jc w:val="center"/>
              <w:rPr>
                <w:rFonts w:ascii="宋体" w:hAnsi="宋体" w:cs="宋体" w:hint="eastAsia"/>
                <w:sz w:val="24"/>
              </w:rPr>
            </w:pPr>
          </w:p>
        </w:tc>
        <w:tc>
          <w:tcPr>
            <w:tcW w:w="2126" w:type="dxa"/>
            <w:vAlign w:val="center"/>
          </w:tcPr>
          <w:p w14:paraId="7406F996" w14:textId="77777777" w:rsidR="00754F50" w:rsidRDefault="00754F50">
            <w:pPr>
              <w:spacing w:line="360" w:lineRule="auto"/>
              <w:jc w:val="center"/>
              <w:rPr>
                <w:rFonts w:ascii="宋体" w:hAnsi="宋体" w:cs="宋体" w:hint="eastAsia"/>
                <w:sz w:val="24"/>
              </w:rPr>
            </w:pPr>
          </w:p>
        </w:tc>
        <w:tc>
          <w:tcPr>
            <w:tcW w:w="2127" w:type="dxa"/>
          </w:tcPr>
          <w:p w14:paraId="4AA1F53D" w14:textId="77777777" w:rsidR="00754F50" w:rsidRDefault="00754F50">
            <w:pPr>
              <w:spacing w:line="360" w:lineRule="auto"/>
              <w:jc w:val="center"/>
              <w:rPr>
                <w:rFonts w:ascii="宋体" w:hAnsi="宋体" w:cs="宋体" w:hint="eastAsia"/>
                <w:sz w:val="24"/>
              </w:rPr>
            </w:pPr>
          </w:p>
        </w:tc>
        <w:tc>
          <w:tcPr>
            <w:tcW w:w="2126" w:type="dxa"/>
            <w:vAlign w:val="center"/>
          </w:tcPr>
          <w:p w14:paraId="424A07D7" w14:textId="77777777" w:rsidR="00754F50" w:rsidRDefault="00754F50">
            <w:pPr>
              <w:spacing w:line="360" w:lineRule="auto"/>
              <w:jc w:val="center"/>
              <w:rPr>
                <w:rFonts w:ascii="宋体" w:hAnsi="宋体" w:cs="宋体" w:hint="eastAsia"/>
                <w:sz w:val="24"/>
              </w:rPr>
            </w:pPr>
          </w:p>
        </w:tc>
      </w:tr>
      <w:tr w:rsidR="00754F50" w14:paraId="2041BC7F" w14:textId="77777777">
        <w:trPr>
          <w:trHeight w:val="453"/>
        </w:trPr>
        <w:tc>
          <w:tcPr>
            <w:tcW w:w="817" w:type="dxa"/>
            <w:vAlign w:val="center"/>
          </w:tcPr>
          <w:p w14:paraId="18A592FA" w14:textId="77777777" w:rsidR="00754F50" w:rsidRDefault="00754F50">
            <w:pPr>
              <w:spacing w:line="360" w:lineRule="auto"/>
              <w:jc w:val="center"/>
              <w:rPr>
                <w:rFonts w:ascii="宋体" w:hAnsi="宋体" w:cs="宋体" w:hint="eastAsia"/>
                <w:sz w:val="24"/>
              </w:rPr>
            </w:pPr>
          </w:p>
        </w:tc>
        <w:tc>
          <w:tcPr>
            <w:tcW w:w="992" w:type="dxa"/>
            <w:vAlign w:val="center"/>
          </w:tcPr>
          <w:p w14:paraId="23042E87" w14:textId="77777777" w:rsidR="00754F50" w:rsidRDefault="00754F50">
            <w:pPr>
              <w:snapToGrid w:val="0"/>
              <w:spacing w:line="360" w:lineRule="auto"/>
              <w:jc w:val="center"/>
              <w:rPr>
                <w:rFonts w:ascii="宋体" w:hAnsi="宋体" w:cs="宋体" w:hint="eastAsia"/>
                <w:sz w:val="24"/>
              </w:rPr>
            </w:pPr>
          </w:p>
        </w:tc>
        <w:tc>
          <w:tcPr>
            <w:tcW w:w="2268" w:type="dxa"/>
            <w:vAlign w:val="center"/>
          </w:tcPr>
          <w:p w14:paraId="7279C33D" w14:textId="77777777" w:rsidR="00754F50" w:rsidRDefault="00754F50">
            <w:pPr>
              <w:snapToGrid w:val="0"/>
              <w:spacing w:line="360" w:lineRule="auto"/>
              <w:jc w:val="center"/>
              <w:rPr>
                <w:rFonts w:ascii="宋体" w:hAnsi="宋体" w:cs="宋体" w:hint="eastAsia"/>
                <w:sz w:val="24"/>
              </w:rPr>
            </w:pPr>
          </w:p>
        </w:tc>
        <w:tc>
          <w:tcPr>
            <w:tcW w:w="2410" w:type="dxa"/>
            <w:vAlign w:val="center"/>
          </w:tcPr>
          <w:p w14:paraId="4443DEF7" w14:textId="77777777" w:rsidR="00754F50" w:rsidRDefault="00754F50">
            <w:pPr>
              <w:snapToGrid w:val="0"/>
              <w:spacing w:line="360" w:lineRule="auto"/>
              <w:jc w:val="center"/>
              <w:rPr>
                <w:rFonts w:ascii="宋体" w:hAnsi="宋体" w:cs="宋体" w:hint="eastAsia"/>
                <w:sz w:val="24"/>
              </w:rPr>
            </w:pPr>
          </w:p>
        </w:tc>
        <w:tc>
          <w:tcPr>
            <w:tcW w:w="2268" w:type="dxa"/>
            <w:vAlign w:val="center"/>
          </w:tcPr>
          <w:p w14:paraId="7ACD8178" w14:textId="77777777" w:rsidR="00754F50" w:rsidRDefault="00754F50">
            <w:pPr>
              <w:snapToGrid w:val="0"/>
              <w:spacing w:line="360" w:lineRule="auto"/>
              <w:jc w:val="center"/>
              <w:rPr>
                <w:rFonts w:ascii="宋体" w:hAnsi="宋体" w:cs="宋体" w:hint="eastAsia"/>
                <w:sz w:val="24"/>
              </w:rPr>
            </w:pPr>
          </w:p>
        </w:tc>
        <w:tc>
          <w:tcPr>
            <w:tcW w:w="2126" w:type="dxa"/>
            <w:vAlign w:val="center"/>
          </w:tcPr>
          <w:p w14:paraId="38ECCD55" w14:textId="77777777" w:rsidR="00754F50" w:rsidRDefault="00754F50">
            <w:pPr>
              <w:spacing w:line="360" w:lineRule="auto"/>
              <w:jc w:val="center"/>
              <w:rPr>
                <w:rFonts w:ascii="宋体" w:hAnsi="宋体" w:cs="宋体" w:hint="eastAsia"/>
                <w:sz w:val="24"/>
              </w:rPr>
            </w:pPr>
          </w:p>
        </w:tc>
        <w:tc>
          <w:tcPr>
            <w:tcW w:w="2127" w:type="dxa"/>
          </w:tcPr>
          <w:p w14:paraId="6F8E0FB7" w14:textId="77777777" w:rsidR="00754F50" w:rsidRDefault="00754F50">
            <w:pPr>
              <w:spacing w:line="360" w:lineRule="auto"/>
              <w:jc w:val="center"/>
              <w:rPr>
                <w:rFonts w:ascii="宋体" w:hAnsi="宋体" w:cs="宋体" w:hint="eastAsia"/>
                <w:sz w:val="24"/>
              </w:rPr>
            </w:pPr>
          </w:p>
        </w:tc>
        <w:tc>
          <w:tcPr>
            <w:tcW w:w="2126" w:type="dxa"/>
            <w:vAlign w:val="center"/>
          </w:tcPr>
          <w:p w14:paraId="37FDD784" w14:textId="77777777" w:rsidR="00754F50" w:rsidRDefault="00754F50">
            <w:pPr>
              <w:spacing w:line="360" w:lineRule="auto"/>
              <w:jc w:val="center"/>
              <w:rPr>
                <w:rFonts w:ascii="宋体" w:hAnsi="宋体" w:cs="宋体" w:hint="eastAsia"/>
                <w:sz w:val="24"/>
              </w:rPr>
            </w:pPr>
          </w:p>
        </w:tc>
      </w:tr>
      <w:tr w:rsidR="00754F50" w14:paraId="651442C1" w14:textId="77777777">
        <w:trPr>
          <w:trHeight w:val="659"/>
        </w:trPr>
        <w:tc>
          <w:tcPr>
            <w:tcW w:w="6487" w:type="dxa"/>
            <w:gridSpan w:val="4"/>
            <w:vAlign w:val="center"/>
          </w:tcPr>
          <w:p w14:paraId="14E909F0" w14:textId="77777777" w:rsidR="00754F50" w:rsidRDefault="00487C03">
            <w:pPr>
              <w:spacing w:line="360" w:lineRule="auto"/>
              <w:jc w:val="center"/>
              <w:rPr>
                <w:rFonts w:ascii="宋体" w:hAnsi="宋体" w:cs="宋体" w:hint="eastAsia"/>
                <w:b/>
                <w:sz w:val="24"/>
              </w:rPr>
            </w:pPr>
            <w:r>
              <w:rPr>
                <w:rFonts w:ascii="宋体" w:hAnsi="宋体" w:cs="宋体" w:hint="eastAsia"/>
                <w:b/>
                <w:sz w:val="24"/>
              </w:rPr>
              <w:t>投标报价（小写）</w:t>
            </w:r>
          </w:p>
        </w:tc>
        <w:tc>
          <w:tcPr>
            <w:tcW w:w="8647" w:type="dxa"/>
            <w:gridSpan w:val="4"/>
          </w:tcPr>
          <w:p w14:paraId="4B2EFFB3" w14:textId="77777777" w:rsidR="00754F50" w:rsidRDefault="00754F50">
            <w:pPr>
              <w:spacing w:line="360" w:lineRule="auto"/>
              <w:jc w:val="center"/>
              <w:rPr>
                <w:rFonts w:ascii="宋体" w:hAnsi="宋体" w:cs="宋体" w:hint="eastAsia"/>
                <w:sz w:val="24"/>
              </w:rPr>
            </w:pPr>
          </w:p>
        </w:tc>
      </w:tr>
      <w:tr w:rsidR="00754F50" w14:paraId="28C76774" w14:textId="77777777">
        <w:trPr>
          <w:trHeight w:val="597"/>
        </w:trPr>
        <w:tc>
          <w:tcPr>
            <w:tcW w:w="6487" w:type="dxa"/>
            <w:gridSpan w:val="4"/>
            <w:vAlign w:val="center"/>
          </w:tcPr>
          <w:p w14:paraId="5551BFF4" w14:textId="77777777" w:rsidR="00754F50" w:rsidRDefault="00487C03">
            <w:pPr>
              <w:spacing w:line="360" w:lineRule="auto"/>
              <w:jc w:val="center"/>
              <w:rPr>
                <w:rFonts w:ascii="宋体" w:hAnsi="宋体" w:cs="宋体" w:hint="eastAsia"/>
                <w:b/>
                <w:sz w:val="24"/>
              </w:rPr>
            </w:pPr>
            <w:r>
              <w:rPr>
                <w:rFonts w:ascii="宋体" w:hAnsi="宋体" w:cs="宋体" w:hint="eastAsia"/>
                <w:b/>
                <w:sz w:val="24"/>
              </w:rPr>
              <w:t>投标报价（大写）</w:t>
            </w:r>
          </w:p>
        </w:tc>
        <w:tc>
          <w:tcPr>
            <w:tcW w:w="8647" w:type="dxa"/>
            <w:gridSpan w:val="4"/>
          </w:tcPr>
          <w:p w14:paraId="3C3DC550" w14:textId="77777777" w:rsidR="00754F50" w:rsidRDefault="00754F50">
            <w:pPr>
              <w:spacing w:line="360" w:lineRule="auto"/>
              <w:jc w:val="center"/>
              <w:rPr>
                <w:rFonts w:ascii="宋体" w:hAnsi="宋体" w:cs="宋体" w:hint="eastAsia"/>
                <w:sz w:val="24"/>
              </w:rPr>
            </w:pPr>
          </w:p>
        </w:tc>
      </w:tr>
    </w:tbl>
    <w:p w14:paraId="04D89B5F" w14:textId="77777777" w:rsidR="00754F50" w:rsidRDefault="00487C03">
      <w:pPr>
        <w:snapToGrid w:val="0"/>
        <w:spacing w:line="360" w:lineRule="auto"/>
        <w:ind w:left="480"/>
        <w:rPr>
          <w:rFonts w:ascii="宋体" w:hAnsi="宋体" w:cs="宋体" w:hint="eastAsia"/>
          <w:b/>
          <w:kern w:val="0"/>
          <w:sz w:val="24"/>
          <w:lang w:val="zh-CN"/>
        </w:rPr>
      </w:pPr>
      <w:r>
        <w:rPr>
          <w:rFonts w:ascii="宋体" w:hAnsi="宋体" w:cs="宋体" w:hint="eastAsia"/>
          <w:b/>
          <w:kern w:val="0"/>
          <w:sz w:val="24"/>
          <w:lang w:val="zh-CN"/>
        </w:rPr>
        <w:t>注：</w:t>
      </w:r>
    </w:p>
    <w:p w14:paraId="04CD30E8" w14:textId="77777777" w:rsidR="00754F50" w:rsidRDefault="00487C03">
      <w:pPr>
        <w:spacing w:line="360" w:lineRule="auto"/>
        <w:ind w:leftChars="-1" w:left="-2" w:firstLineChars="200" w:firstLine="480"/>
        <w:rPr>
          <w:rFonts w:ascii="宋体" w:hAnsi="宋体" w:cs="宋体" w:hint="eastAsia"/>
          <w:kern w:val="0"/>
          <w:sz w:val="24"/>
          <w:lang w:val="zh-CN"/>
        </w:rPr>
      </w:pPr>
      <w:r>
        <w:rPr>
          <w:rFonts w:ascii="宋体" w:hAnsi="宋体" w:cs="宋体" w:hint="eastAsia"/>
          <w:kern w:val="0"/>
          <w:sz w:val="24"/>
          <w:lang w:val="zh-CN"/>
        </w:rPr>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p>
    <w:p w14:paraId="4ED9D9E5" w14:textId="77777777" w:rsidR="00754F50" w:rsidRDefault="00487C03">
      <w:pPr>
        <w:spacing w:line="360" w:lineRule="auto"/>
        <w:ind w:firstLineChars="200" w:firstLine="480"/>
        <w:rPr>
          <w:rFonts w:ascii="宋体" w:hAnsi="宋体" w:cs="宋体" w:hint="eastAsia"/>
          <w:kern w:val="0"/>
          <w:sz w:val="24"/>
        </w:rPr>
      </w:pPr>
      <w:r>
        <w:rPr>
          <w:rFonts w:ascii="宋体" w:hAnsi="宋体" w:cs="宋体" w:hint="eastAsia"/>
          <w:kern w:val="0"/>
          <w:sz w:val="24"/>
          <w:lang w:val="zh-CN"/>
        </w:rPr>
        <w:t>2、有关本项目实施所涉及的一切费用均计入报价。</w:t>
      </w:r>
      <w:r>
        <w:rPr>
          <w:rFonts w:ascii="宋体" w:hAnsi="宋体" w:cs="宋体" w:hint="eastAsia"/>
          <w:kern w:val="0"/>
          <w:sz w:val="24"/>
        </w:rPr>
        <w:t>采购人不得向供应商索要或者接受供应商给予的赠品、回扣或者与采购无关的其</w:t>
      </w:r>
      <w:r>
        <w:rPr>
          <w:rFonts w:ascii="宋体" w:hAnsi="宋体" w:cs="宋体" w:hint="eastAsia"/>
          <w:kern w:val="0"/>
          <w:sz w:val="24"/>
        </w:rPr>
        <w:lastRenderedPageBreak/>
        <w:t>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ascii="宋体" w:hAnsi="宋体" w:cs="宋体" w:hint="eastAsia"/>
          <w:b/>
          <w:kern w:val="0"/>
          <w:sz w:val="24"/>
          <w:lang w:val="zh-CN"/>
        </w:rPr>
        <w:t>采购内容未包含在《开标一览表（报价表）》名称栏中，投标人不能作出合理解释的，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14:paraId="16890714" w14:textId="77777777" w:rsidR="00754F50" w:rsidRDefault="00487C03">
      <w:pPr>
        <w:snapToGrid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3、特别提示：采购代理机构将对项目名称和项目编号，中标供应商名称、地址和中标金额，主要中标标的名称、服务范围、服务要求、服务时间、服务标准等予以公示。</w:t>
      </w:r>
    </w:p>
    <w:p w14:paraId="21E1386C" w14:textId="77777777" w:rsidR="00754F50" w:rsidRDefault="00487C03">
      <w:pPr>
        <w:snapToGrid w:val="0"/>
        <w:spacing w:line="360" w:lineRule="auto"/>
        <w:ind w:firstLineChars="200" w:firstLine="480"/>
        <w:jc w:val="left"/>
        <w:rPr>
          <w:rFonts w:ascii="宋体" w:hAnsi="宋体" w:cs="宋体" w:hint="eastAsia"/>
          <w:kern w:val="0"/>
          <w:sz w:val="24"/>
          <w:lang w:val="zh-CN"/>
        </w:rPr>
      </w:pPr>
      <w:r>
        <w:rPr>
          <w:rFonts w:ascii="宋体" w:hAnsi="宋体" w:cs="宋体"/>
          <w:kern w:val="0"/>
          <w:sz w:val="24"/>
          <w:szCs w:val="22"/>
          <w:lang w:val="zh-CN"/>
        </w:rPr>
        <w:t>4</w:t>
      </w:r>
      <w:r>
        <w:rPr>
          <w:rFonts w:ascii="宋体" w:hAnsi="宋体" w:cs="宋体" w:hint="eastAsia"/>
          <w:kern w:val="0"/>
          <w:sz w:val="24"/>
          <w:szCs w:val="22"/>
          <w:lang w:val="zh-CN"/>
        </w:rPr>
        <w:t>、</w:t>
      </w:r>
      <w:r>
        <w:rPr>
          <w:rFonts w:ascii="宋体" w:hAnsi="宋体" w:cs="宋体"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83E5CE0" w14:textId="77777777" w:rsidR="00754F50" w:rsidRDefault="00754F50">
      <w:pPr>
        <w:spacing w:line="360" w:lineRule="auto"/>
        <w:ind w:firstLineChars="200" w:firstLine="482"/>
        <w:rPr>
          <w:rFonts w:ascii="宋体" w:hAnsi="宋体" w:cs="宋体" w:hint="eastAsia"/>
          <w:b/>
          <w:kern w:val="0"/>
          <w:sz w:val="24"/>
        </w:rPr>
      </w:pPr>
    </w:p>
    <w:p w14:paraId="6B7DEED0" w14:textId="77777777" w:rsidR="00754F50" w:rsidRDefault="00754F50">
      <w:pPr>
        <w:pStyle w:val="1f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p>
    <w:p w14:paraId="593FA1EA" w14:textId="77777777" w:rsidR="00754F50" w:rsidRDefault="00754F50">
      <w:pPr>
        <w:pStyle w:val="1f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sectPr w:rsidR="00754F50">
          <w:pgSz w:w="16838" w:h="11906" w:orient="landscape"/>
          <w:pgMar w:top="1418" w:right="1247" w:bottom="1418" w:left="1276" w:header="851" w:footer="992" w:gutter="0"/>
          <w:cols w:space="720"/>
          <w:titlePg/>
          <w:docGrid w:linePitch="312"/>
        </w:sectPr>
      </w:pPr>
    </w:p>
    <w:p w14:paraId="79336DB0" w14:textId="77777777" w:rsidR="00754F50" w:rsidRDefault="00487C03">
      <w:pPr>
        <w:pStyle w:val="1f5"/>
        <w:keepNext w:val="0"/>
        <w:numPr>
          <w:ilvl w:val="0"/>
          <w:numId w:val="5"/>
        </w:numPr>
        <w:tabs>
          <w:tab w:val="clear" w:pos="720"/>
        </w:tabs>
        <w:snapToGrid w:val="0"/>
        <w:spacing w:before="120" w:after="120"/>
        <w:ind w:firstLine="643"/>
        <w:outlineLvl w:val="9"/>
        <w:rPr>
          <w:rFonts w:ascii="宋体" w:eastAsia="宋体" w:hAnsi="宋体" w:cs="宋体" w:hint="eastAsia"/>
          <w:kern w:val="2"/>
          <w:sz w:val="32"/>
          <w:szCs w:val="32"/>
        </w:rPr>
      </w:pPr>
      <w:r>
        <w:rPr>
          <w:rFonts w:ascii="宋体" w:eastAsia="宋体" w:hAnsi="宋体" w:cs="宋体" w:hint="eastAsia"/>
          <w:kern w:val="2"/>
          <w:sz w:val="32"/>
          <w:szCs w:val="32"/>
        </w:rPr>
        <w:lastRenderedPageBreak/>
        <w:t>报价情况说明（如果有）</w:t>
      </w:r>
    </w:p>
    <w:p w14:paraId="4503F76B" w14:textId="77777777" w:rsidR="00754F50" w:rsidRDefault="00487C03">
      <w:pPr>
        <w:pStyle w:val="2"/>
        <w:keepNext w:val="0"/>
        <w:numPr>
          <w:ilvl w:val="255"/>
          <w:numId w:val="0"/>
        </w:numPr>
        <w:tabs>
          <w:tab w:val="clear" w:pos="432"/>
        </w:tabs>
        <w:snapToGrid w:val="0"/>
        <w:spacing w:before="120" w:after="120"/>
        <w:rPr>
          <w:rFonts w:ascii="宋体" w:eastAsia="宋体" w:hAnsi="宋体" w:cs="宋体" w:hint="eastAsia"/>
        </w:rPr>
      </w:pPr>
      <w:r>
        <w:rPr>
          <w:rFonts w:ascii="宋体" w:eastAsia="宋体" w:hAnsi="宋体" w:cs="宋体" w:hint="eastAsia"/>
          <w:b w:val="0"/>
          <w:bCs w:val="0"/>
          <w:sz w:val="24"/>
          <w:szCs w:val="24"/>
          <w:lang w:val="en-US"/>
        </w:rPr>
        <w:t>（如供应商报价低于项目预算50%的，应当提交本文档，详细阐述不影响产品质量或者诚信履约的具体原因。）</w:t>
      </w:r>
    </w:p>
    <w:p w14:paraId="44378EB9" w14:textId="77777777" w:rsidR="00754F50" w:rsidRDefault="00754F50">
      <w:pPr>
        <w:pStyle w:val="1f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p>
    <w:p w14:paraId="226B3AA8" w14:textId="77777777" w:rsidR="00754F50" w:rsidRDefault="00487C03">
      <w:pPr>
        <w:pStyle w:val="1f5"/>
        <w:keepNext w:val="0"/>
        <w:pageBreakBefore w:val="0"/>
        <w:tabs>
          <w:tab w:val="clear" w:pos="720"/>
        </w:tabs>
        <w:snapToGrid w:val="0"/>
        <w:spacing w:before="120" w:after="120"/>
        <w:ind w:firstLine="643"/>
        <w:outlineLvl w:val="9"/>
        <w:rPr>
          <w:rFonts w:ascii="宋体" w:eastAsia="宋体" w:hAnsi="宋体" w:cs="宋体" w:hint="eastAsia"/>
          <w:sz w:val="32"/>
          <w:szCs w:val="32"/>
        </w:rPr>
      </w:pPr>
      <w:r>
        <w:rPr>
          <w:rFonts w:ascii="宋体" w:eastAsia="宋体" w:hAnsi="宋体" w:cs="宋体" w:hint="eastAsia"/>
          <w:kern w:val="2"/>
          <w:sz w:val="32"/>
          <w:szCs w:val="32"/>
        </w:rPr>
        <w:t>三、</w:t>
      </w:r>
      <w:r>
        <w:rPr>
          <w:rFonts w:ascii="宋体" w:eastAsia="宋体" w:hAnsi="宋体" w:cs="宋体" w:hint="eastAsia"/>
          <w:sz w:val="32"/>
          <w:szCs w:val="32"/>
        </w:rPr>
        <w:t>中小企业声明函（如果有）</w:t>
      </w:r>
    </w:p>
    <w:p w14:paraId="06B604A5" w14:textId="77777777" w:rsidR="00754F50" w:rsidRDefault="00487C03">
      <w:pPr>
        <w:widowControl/>
        <w:spacing w:line="360" w:lineRule="auto"/>
        <w:ind w:firstLineChars="50" w:firstLine="120"/>
        <w:jc w:val="left"/>
        <w:rPr>
          <w:rFonts w:ascii="宋体" w:hAnsi="宋体" w:cs="宋体" w:hint="eastAsia"/>
          <w:b/>
          <w:sz w:val="24"/>
        </w:rPr>
      </w:pPr>
      <w:r>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ascii="宋体" w:hAnsi="宋体" w:cs="宋体" w:hint="eastAsia"/>
          <w:b/>
          <w:sz w:val="24"/>
        </w:rPr>
        <w:t>）。]</w:t>
      </w:r>
    </w:p>
    <w:p w14:paraId="0FDCD79B" w14:textId="77777777" w:rsidR="00754F50" w:rsidRDefault="00754F50">
      <w:pPr>
        <w:pStyle w:val="2c"/>
        <w:ind w:firstLine="482"/>
        <w:rPr>
          <w:rFonts w:ascii="宋体" w:hAnsi="宋体" w:cs="宋体" w:hint="eastAsia"/>
          <w:b/>
          <w:sz w:val="24"/>
        </w:rPr>
      </w:pPr>
    </w:p>
    <w:p w14:paraId="2648087D" w14:textId="77777777" w:rsidR="00754F50" w:rsidRDefault="00754F50">
      <w:pPr>
        <w:pStyle w:val="2c"/>
        <w:ind w:firstLine="482"/>
        <w:rPr>
          <w:rFonts w:ascii="宋体" w:hAnsi="宋体" w:cs="宋体" w:hint="eastAsia"/>
          <w:b/>
          <w:sz w:val="24"/>
        </w:rPr>
      </w:pPr>
    </w:p>
    <w:p w14:paraId="347A5936" w14:textId="77777777" w:rsidR="00754F50" w:rsidRDefault="00754F50">
      <w:pPr>
        <w:pStyle w:val="1f5"/>
        <w:keepNext w:val="0"/>
        <w:pageBreakBefore w:val="0"/>
        <w:tabs>
          <w:tab w:val="clear" w:pos="720"/>
        </w:tabs>
        <w:snapToGrid w:val="0"/>
        <w:spacing w:before="120" w:after="120"/>
        <w:ind w:firstLine="643"/>
        <w:outlineLvl w:val="9"/>
        <w:rPr>
          <w:rFonts w:ascii="宋体" w:eastAsia="宋体" w:hAnsi="宋体" w:cs="宋体" w:hint="eastAsia"/>
          <w:b w:val="0"/>
          <w:sz w:val="32"/>
          <w:szCs w:val="32"/>
        </w:rPr>
      </w:pPr>
    </w:p>
    <w:p w14:paraId="54BD3020" w14:textId="77777777" w:rsidR="00754F50" w:rsidRDefault="00754F50">
      <w:pPr>
        <w:spacing w:line="360" w:lineRule="auto"/>
        <w:ind w:right="420" w:firstLineChars="1000" w:firstLine="3614"/>
        <w:rPr>
          <w:rFonts w:ascii="宋体" w:hAnsi="宋体" w:cs="宋体" w:hint="eastAsia"/>
          <w:b/>
          <w:kern w:val="0"/>
          <w:sz w:val="36"/>
          <w:szCs w:val="36"/>
        </w:rPr>
      </w:pPr>
    </w:p>
    <w:p w14:paraId="78EC2EB6" w14:textId="77777777" w:rsidR="00754F50" w:rsidRDefault="00754F50">
      <w:pPr>
        <w:spacing w:line="360" w:lineRule="auto"/>
        <w:ind w:right="420" w:firstLineChars="1000" w:firstLine="3614"/>
        <w:rPr>
          <w:rFonts w:ascii="宋体" w:hAnsi="宋体" w:cs="宋体" w:hint="eastAsia"/>
          <w:b/>
          <w:kern w:val="0"/>
          <w:sz w:val="36"/>
          <w:szCs w:val="36"/>
        </w:rPr>
      </w:pPr>
    </w:p>
    <w:p w14:paraId="17C8FC53" w14:textId="77777777" w:rsidR="00754F50" w:rsidRDefault="00754F50">
      <w:pPr>
        <w:spacing w:line="360" w:lineRule="auto"/>
        <w:ind w:right="420" w:firstLineChars="1000" w:firstLine="3614"/>
        <w:rPr>
          <w:rFonts w:ascii="宋体" w:hAnsi="宋体" w:cs="宋体" w:hint="eastAsia"/>
          <w:b/>
          <w:kern w:val="0"/>
          <w:sz w:val="36"/>
          <w:szCs w:val="36"/>
        </w:rPr>
      </w:pPr>
    </w:p>
    <w:p w14:paraId="1484A78A" w14:textId="77777777" w:rsidR="00754F50" w:rsidRDefault="00754F50">
      <w:pPr>
        <w:spacing w:line="360" w:lineRule="auto"/>
        <w:ind w:right="420" w:firstLineChars="1000" w:firstLine="3614"/>
        <w:rPr>
          <w:rFonts w:ascii="宋体" w:hAnsi="宋体" w:cs="宋体" w:hint="eastAsia"/>
          <w:b/>
          <w:kern w:val="0"/>
          <w:sz w:val="36"/>
          <w:szCs w:val="36"/>
        </w:rPr>
      </w:pPr>
    </w:p>
    <w:p w14:paraId="401C1321" w14:textId="77777777" w:rsidR="00754F50" w:rsidRDefault="00754F50">
      <w:pPr>
        <w:spacing w:line="360" w:lineRule="auto"/>
        <w:ind w:right="420" w:firstLineChars="1000" w:firstLine="3614"/>
        <w:rPr>
          <w:rFonts w:ascii="宋体" w:hAnsi="宋体" w:cs="宋体" w:hint="eastAsia"/>
          <w:b/>
          <w:kern w:val="0"/>
          <w:sz w:val="36"/>
          <w:szCs w:val="36"/>
        </w:rPr>
      </w:pPr>
    </w:p>
    <w:p w14:paraId="1016A318" w14:textId="77777777" w:rsidR="00754F50" w:rsidRDefault="00754F50">
      <w:pPr>
        <w:spacing w:line="360" w:lineRule="auto"/>
        <w:ind w:right="420" w:firstLineChars="1000" w:firstLine="3614"/>
        <w:rPr>
          <w:rFonts w:ascii="宋体" w:hAnsi="宋体" w:cs="宋体" w:hint="eastAsia"/>
          <w:b/>
          <w:kern w:val="0"/>
          <w:sz w:val="36"/>
          <w:szCs w:val="36"/>
        </w:rPr>
      </w:pPr>
    </w:p>
    <w:p w14:paraId="4F7B9BD8" w14:textId="77777777" w:rsidR="00754F50" w:rsidRDefault="00754F50">
      <w:pPr>
        <w:spacing w:line="360" w:lineRule="auto"/>
        <w:ind w:right="420" w:firstLineChars="1000" w:firstLine="3614"/>
        <w:rPr>
          <w:rFonts w:ascii="宋体" w:hAnsi="宋体" w:cs="宋体" w:hint="eastAsia"/>
          <w:b/>
          <w:kern w:val="0"/>
          <w:sz w:val="36"/>
          <w:szCs w:val="36"/>
        </w:rPr>
      </w:pPr>
    </w:p>
    <w:p w14:paraId="54169C49" w14:textId="77777777" w:rsidR="00754F50" w:rsidRDefault="00754F50">
      <w:pPr>
        <w:spacing w:line="360" w:lineRule="auto"/>
        <w:ind w:right="420" w:firstLineChars="1000" w:firstLine="3614"/>
        <w:rPr>
          <w:rFonts w:ascii="宋体" w:hAnsi="宋体" w:cs="宋体" w:hint="eastAsia"/>
          <w:b/>
          <w:kern w:val="0"/>
          <w:sz w:val="36"/>
          <w:szCs w:val="36"/>
        </w:rPr>
      </w:pPr>
    </w:p>
    <w:p w14:paraId="02768F2A" w14:textId="77777777" w:rsidR="00754F50" w:rsidRDefault="00754F50">
      <w:pPr>
        <w:spacing w:line="360" w:lineRule="auto"/>
        <w:ind w:right="420"/>
        <w:rPr>
          <w:rFonts w:ascii="宋体" w:hAnsi="宋体" w:cs="宋体" w:hint="eastAsia"/>
          <w:b/>
          <w:kern w:val="0"/>
          <w:sz w:val="36"/>
          <w:szCs w:val="36"/>
        </w:rPr>
      </w:pPr>
    </w:p>
    <w:p w14:paraId="195EEE4A" w14:textId="77777777" w:rsidR="00754F50" w:rsidRDefault="00754F50">
      <w:pPr>
        <w:spacing w:line="360" w:lineRule="auto"/>
        <w:ind w:right="420" w:firstLineChars="1000" w:firstLine="3614"/>
        <w:rPr>
          <w:rFonts w:ascii="宋体" w:hAnsi="宋体" w:cs="宋体" w:hint="eastAsia"/>
          <w:b/>
          <w:kern w:val="0"/>
          <w:sz w:val="36"/>
          <w:szCs w:val="36"/>
        </w:rPr>
      </w:pPr>
    </w:p>
    <w:p w14:paraId="69E850EB" w14:textId="77777777" w:rsidR="00754F50" w:rsidRDefault="00754F50">
      <w:pPr>
        <w:spacing w:line="360" w:lineRule="auto"/>
        <w:ind w:right="420" w:firstLineChars="1000" w:firstLine="3614"/>
        <w:rPr>
          <w:rFonts w:ascii="宋体" w:hAnsi="宋体" w:cs="宋体" w:hint="eastAsia"/>
          <w:b/>
          <w:kern w:val="0"/>
          <w:sz w:val="36"/>
          <w:szCs w:val="36"/>
        </w:rPr>
      </w:pPr>
    </w:p>
    <w:p w14:paraId="10753585" w14:textId="77777777" w:rsidR="00754F50" w:rsidRDefault="00487C03">
      <w:pPr>
        <w:pStyle w:val="1"/>
        <w:keepNext w:val="0"/>
        <w:keepLines w:val="0"/>
        <w:pageBreakBefore/>
        <w:widowControl/>
        <w:spacing w:before="100" w:beforeAutospacing="1" w:after="100" w:afterAutospacing="1" w:line="360" w:lineRule="auto"/>
        <w:ind w:left="1290" w:firstLineChars="700" w:firstLine="3092"/>
        <w:rPr>
          <w:rFonts w:ascii="宋体" w:hAnsi="宋体" w:cs="宋体" w:hint="eastAsia"/>
        </w:rPr>
      </w:pPr>
      <w:r>
        <w:rPr>
          <w:rFonts w:ascii="宋体" w:hAnsi="宋体" w:cs="宋体" w:hint="eastAsia"/>
        </w:rPr>
        <w:lastRenderedPageBreak/>
        <w:t>附件</w:t>
      </w:r>
    </w:p>
    <w:p w14:paraId="7B92E33D" w14:textId="77777777" w:rsidR="00754F50" w:rsidRDefault="00487C03">
      <w:pPr>
        <w:spacing w:line="360" w:lineRule="auto"/>
        <w:rPr>
          <w:rFonts w:ascii="宋体" w:hAnsi="宋体" w:cs="宋体" w:hint="eastAsia"/>
          <w:b/>
          <w:spacing w:val="6"/>
          <w:sz w:val="32"/>
          <w:szCs w:val="32"/>
        </w:rPr>
      </w:pPr>
      <w:r>
        <w:rPr>
          <w:rFonts w:ascii="宋体" w:hAnsi="宋体" w:cs="宋体" w:hint="eastAsia"/>
          <w:b/>
          <w:spacing w:val="6"/>
          <w:sz w:val="32"/>
          <w:szCs w:val="32"/>
        </w:rPr>
        <w:t>附件1：</w:t>
      </w:r>
    </w:p>
    <w:p w14:paraId="4D2496A4" w14:textId="77777777" w:rsidR="00754F50" w:rsidRDefault="00487C03">
      <w:pPr>
        <w:spacing w:line="360" w:lineRule="auto"/>
        <w:jc w:val="center"/>
        <w:rPr>
          <w:rFonts w:ascii="宋体" w:hAnsi="宋体" w:cs="宋体" w:hint="eastAsia"/>
          <w:b/>
          <w:spacing w:val="6"/>
          <w:sz w:val="32"/>
          <w:szCs w:val="32"/>
        </w:rPr>
      </w:pPr>
      <w:bookmarkStart w:id="399" w:name="OLE_LINK14"/>
      <w:bookmarkStart w:id="400" w:name="OLE_LINK13"/>
      <w:r>
        <w:rPr>
          <w:rFonts w:ascii="宋体" w:hAnsi="宋体" w:cs="宋体" w:hint="eastAsia"/>
          <w:b/>
          <w:spacing w:val="6"/>
          <w:sz w:val="32"/>
          <w:szCs w:val="32"/>
        </w:rPr>
        <w:t>残疾人福利性单位声明函</w:t>
      </w:r>
    </w:p>
    <w:bookmarkEnd w:id="399"/>
    <w:bookmarkEnd w:id="400"/>
    <w:p w14:paraId="0FB3F89C" w14:textId="77777777" w:rsidR="00754F50" w:rsidRDefault="00754F50">
      <w:pPr>
        <w:spacing w:line="360" w:lineRule="auto"/>
        <w:rPr>
          <w:rFonts w:ascii="宋体" w:hAnsi="宋体" w:cs="宋体" w:hint="eastAsia"/>
          <w:b/>
          <w:spacing w:val="6"/>
          <w:sz w:val="30"/>
          <w:szCs w:val="30"/>
        </w:rPr>
      </w:pPr>
    </w:p>
    <w:p w14:paraId="065522C9" w14:textId="77777777" w:rsidR="00754F50" w:rsidRDefault="00487C03">
      <w:pPr>
        <w:spacing w:line="360" w:lineRule="auto"/>
        <w:ind w:firstLineChars="200" w:firstLine="480"/>
        <w:rPr>
          <w:rFonts w:ascii="宋体" w:hAnsi="宋体" w:cs="宋体" w:hint="eastAsia"/>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sz w:val="24"/>
          <w:u w:val="single"/>
        </w:rPr>
        <w:t>采购人）</w:t>
      </w:r>
      <w:r>
        <w:rPr>
          <w:rFonts w:ascii="宋体" w:hAnsi="宋体" w:cs="宋体" w:hint="eastAsia"/>
          <w:sz w:val="24"/>
        </w:rPr>
        <w:t>_单位的_</w:t>
      </w:r>
      <w:r>
        <w:rPr>
          <w:rFonts w:ascii="宋体" w:hAnsi="宋体" w:cs="宋体" w:hint="eastAsia"/>
          <w:sz w:val="24"/>
          <w:u w:val="single"/>
        </w:rPr>
        <w:t>烽火台-滨江纪检卓越管理系统信创改造项目</w:t>
      </w:r>
      <w:r>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14:paraId="0B242FA5" w14:textId="77777777" w:rsidR="00754F50" w:rsidRDefault="00487C03">
      <w:pPr>
        <w:spacing w:line="360" w:lineRule="auto"/>
        <w:ind w:firstLineChars="200" w:firstLine="480"/>
        <w:rPr>
          <w:rFonts w:ascii="宋体" w:hAnsi="宋体" w:cs="宋体" w:hint="eastAsia"/>
          <w:sz w:val="24"/>
        </w:rPr>
      </w:pPr>
      <w:r>
        <w:rPr>
          <w:rFonts w:ascii="宋体" w:hAnsi="宋体" w:cs="宋体" w:hint="eastAsia"/>
          <w:sz w:val="24"/>
        </w:rPr>
        <w:t>本单位对上述声明的真实性负责。如有虚假，将依法承担相应责任。</w:t>
      </w:r>
    </w:p>
    <w:p w14:paraId="06449061" w14:textId="77777777" w:rsidR="00754F50" w:rsidRDefault="00754F50">
      <w:pPr>
        <w:spacing w:line="360" w:lineRule="auto"/>
        <w:ind w:firstLineChars="200" w:firstLine="480"/>
        <w:rPr>
          <w:rFonts w:ascii="宋体" w:hAnsi="宋体" w:cs="宋体" w:hint="eastAsia"/>
          <w:sz w:val="24"/>
        </w:rPr>
      </w:pPr>
    </w:p>
    <w:p w14:paraId="0F639F00" w14:textId="77777777" w:rsidR="00754F50" w:rsidRDefault="00754F50">
      <w:pPr>
        <w:spacing w:line="360" w:lineRule="auto"/>
        <w:ind w:firstLineChars="200" w:firstLine="480"/>
        <w:rPr>
          <w:rFonts w:ascii="宋体" w:hAnsi="宋体" w:cs="宋体" w:hint="eastAsia"/>
          <w:sz w:val="24"/>
        </w:rPr>
      </w:pPr>
    </w:p>
    <w:p w14:paraId="7BD77A98" w14:textId="77777777" w:rsidR="00754F50" w:rsidRDefault="00487C03">
      <w:pPr>
        <w:tabs>
          <w:tab w:val="left" w:pos="4860"/>
        </w:tabs>
        <w:spacing w:line="360" w:lineRule="auto"/>
        <w:ind w:right="1560" w:firstLineChars="200" w:firstLine="480"/>
        <w:jc w:val="center"/>
        <w:rPr>
          <w:rFonts w:ascii="宋体" w:hAnsi="宋体" w:cs="宋体" w:hint="eastAsia"/>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14:paraId="148710E2" w14:textId="77777777" w:rsidR="00754F50" w:rsidRDefault="00487C03">
      <w:pPr>
        <w:tabs>
          <w:tab w:val="left" w:pos="4860"/>
        </w:tabs>
        <w:spacing w:line="360" w:lineRule="auto"/>
        <w:ind w:right="1560" w:firstLineChars="200" w:firstLine="480"/>
        <w:jc w:val="center"/>
        <w:rPr>
          <w:rFonts w:ascii="宋体" w:hAnsi="宋体" w:cs="宋体" w:hint="eastAsia"/>
          <w:sz w:val="24"/>
        </w:rPr>
      </w:pPr>
      <w:r>
        <w:rPr>
          <w:rFonts w:ascii="宋体" w:hAnsi="宋体" w:cs="宋体" w:hint="eastAsia"/>
          <w:sz w:val="24"/>
        </w:rPr>
        <w:t xml:space="preserve">       日  期：</w:t>
      </w:r>
    </w:p>
    <w:p w14:paraId="1C9F64BA" w14:textId="77777777" w:rsidR="00754F50" w:rsidRDefault="00754F50">
      <w:pPr>
        <w:spacing w:line="360" w:lineRule="auto"/>
        <w:ind w:firstLineChars="200" w:firstLine="480"/>
        <w:rPr>
          <w:rFonts w:ascii="宋体" w:hAnsi="宋体" w:cs="宋体" w:hint="eastAsia"/>
          <w:sz w:val="24"/>
        </w:rPr>
      </w:pPr>
    </w:p>
    <w:p w14:paraId="29E7F702" w14:textId="77777777" w:rsidR="00754F50" w:rsidRDefault="00754F50">
      <w:pPr>
        <w:spacing w:line="360" w:lineRule="auto"/>
        <w:ind w:firstLineChars="200" w:firstLine="420"/>
        <w:rPr>
          <w:rFonts w:ascii="宋体" w:hAnsi="宋体" w:cs="宋体" w:hint="eastAsia"/>
        </w:rPr>
      </w:pPr>
    </w:p>
    <w:p w14:paraId="42FBCD7C" w14:textId="77777777" w:rsidR="00754F50" w:rsidRDefault="00754F50">
      <w:pPr>
        <w:spacing w:line="360" w:lineRule="auto"/>
        <w:ind w:firstLineChars="200" w:firstLine="420"/>
        <w:rPr>
          <w:rFonts w:ascii="宋体" w:hAnsi="宋体" w:cs="宋体" w:hint="eastAsia"/>
        </w:rPr>
      </w:pPr>
    </w:p>
    <w:p w14:paraId="5106EC02" w14:textId="77777777" w:rsidR="00754F50" w:rsidRDefault="00754F50">
      <w:pPr>
        <w:spacing w:line="360" w:lineRule="auto"/>
        <w:ind w:firstLineChars="200" w:firstLine="420"/>
        <w:rPr>
          <w:rFonts w:ascii="宋体" w:hAnsi="宋体" w:cs="宋体" w:hint="eastAsia"/>
        </w:rPr>
      </w:pPr>
    </w:p>
    <w:p w14:paraId="1198DA07" w14:textId="77777777" w:rsidR="00754F50" w:rsidRDefault="00754F50">
      <w:pPr>
        <w:spacing w:line="360" w:lineRule="auto"/>
        <w:ind w:firstLineChars="200" w:firstLine="420"/>
        <w:rPr>
          <w:rFonts w:ascii="宋体" w:hAnsi="宋体" w:cs="宋体" w:hint="eastAsia"/>
        </w:rPr>
      </w:pPr>
    </w:p>
    <w:p w14:paraId="2FF0F518" w14:textId="77777777" w:rsidR="00754F50" w:rsidRDefault="00754F50">
      <w:pPr>
        <w:spacing w:line="360" w:lineRule="auto"/>
        <w:rPr>
          <w:rFonts w:ascii="宋体" w:hAnsi="宋体" w:cs="宋体" w:hint="eastAsia"/>
          <w:b/>
          <w:sz w:val="24"/>
        </w:rPr>
      </w:pPr>
    </w:p>
    <w:p w14:paraId="49F75630" w14:textId="77777777" w:rsidR="00754F50" w:rsidRDefault="00754F50">
      <w:pPr>
        <w:spacing w:line="360" w:lineRule="auto"/>
        <w:rPr>
          <w:rFonts w:ascii="宋体" w:hAnsi="宋体" w:cs="宋体" w:hint="eastAsia"/>
          <w:b/>
          <w:sz w:val="24"/>
        </w:rPr>
      </w:pPr>
    </w:p>
    <w:p w14:paraId="30B23951" w14:textId="77777777" w:rsidR="00754F50" w:rsidRDefault="00754F50">
      <w:pPr>
        <w:spacing w:line="360" w:lineRule="auto"/>
        <w:rPr>
          <w:rFonts w:ascii="宋体" w:hAnsi="宋体" w:cs="宋体" w:hint="eastAsia"/>
          <w:b/>
          <w:sz w:val="24"/>
        </w:rPr>
      </w:pPr>
    </w:p>
    <w:p w14:paraId="404DB603" w14:textId="77777777" w:rsidR="00754F50" w:rsidRDefault="00754F50">
      <w:pPr>
        <w:spacing w:line="360" w:lineRule="auto"/>
        <w:rPr>
          <w:rFonts w:ascii="宋体" w:hAnsi="宋体" w:cs="宋体" w:hint="eastAsia"/>
          <w:b/>
          <w:sz w:val="24"/>
        </w:rPr>
      </w:pPr>
    </w:p>
    <w:p w14:paraId="004C65EA" w14:textId="77777777" w:rsidR="00754F50" w:rsidRDefault="00754F50">
      <w:pPr>
        <w:spacing w:line="360" w:lineRule="auto"/>
        <w:rPr>
          <w:rFonts w:ascii="宋体" w:hAnsi="宋体" w:cs="宋体" w:hint="eastAsia"/>
          <w:b/>
          <w:sz w:val="24"/>
        </w:rPr>
      </w:pPr>
    </w:p>
    <w:p w14:paraId="0DEE66CD" w14:textId="77777777" w:rsidR="00754F50" w:rsidRDefault="00754F50">
      <w:pPr>
        <w:spacing w:line="360" w:lineRule="auto"/>
        <w:rPr>
          <w:rFonts w:ascii="宋体" w:hAnsi="宋体" w:cs="宋体" w:hint="eastAsia"/>
          <w:b/>
          <w:sz w:val="24"/>
        </w:rPr>
      </w:pPr>
    </w:p>
    <w:p w14:paraId="0DEA8112" w14:textId="77777777" w:rsidR="00754F50" w:rsidRDefault="00754F50">
      <w:pPr>
        <w:spacing w:line="360" w:lineRule="auto"/>
        <w:rPr>
          <w:rFonts w:ascii="宋体" w:hAnsi="宋体" w:cs="宋体" w:hint="eastAsia"/>
          <w:b/>
          <w:sz w:val="24"/>
        </w:rPr>
      </w:pPr>
    </w:p>
    <w:p w14:paraId="78665307" w14:textId="77777777" w:rsidR="00754F50" w:rsidRDefault="00754F50">
      <w:pPr>
        <w:spacing w:line="360" w:lineRule="auto"/>
        <w:rPr>
          <w:rFonts w:ascii="宋体" w:hAnsi="宋体" w:cs="宋体" w:hint="eastAsia"/>
          <w:b/>
          <w:sz w:val="24"/>
        </w:rPr>
      </w:pPr>
    </w:p>
    <w:p w14:paraId="088C2E7C" w14:textId="77777777" w:rsidR="00754F50" w:rsidRDefault="00754F50">
      <w:pPr>
        <w:spacing w:line="360" w:lineRule="auto"/>
        <w:jc w:val="left"/>
        <w:rPr>
          <w:rFonts w:ascii="宋体" w:hAnsi="宋体" w:cs="宋体" w:hint="eastAsia"/>
          <w:b/>
          <w:spacing w:val="6"/>
          <w:sz w:val="32"/>
          <w:szCs w:val="32"/>
        </w:rPr>
      </w:pPr>
    </w:p>
    <w:p w14:paraId="04E0092B" w14:textId="77777777" w:rsidR="00754F50" w:rsidRDefault="00487C03">
      <w:pPr>
        <w:spacing w:line="360" w:lineRule="auto"/>
        <w:jc w:val="left"/>
        <w:rPr>
          <w:rFonts w:ascii="宋体" w:hAnsi="宋体" w:cs="宋体" w:hint="eastAsia"/>
          <w:b/>
          <w:spacing w:val="6"/>
          <w:sz w:val="32"/>
          <w:szCs w:val="32"/>
        </w:rPr>
      </w:pPr>
      <w:r>
        <w:rPr>
          <w:rFonts w:ascii="宋体" w:hAnsi="宋体" w:cs="宋体" w:hint="eastAsia"/>
          <w:b/>
          <w:spacing w:val="6"/>
          <w:sz w:val="32"/>
          <w:szCs w:val="32"/>
        </w:rPr>
        <w:lastRenderedPageBreak/>
        <w:t>附件2：质疑函范本及制作说明</w:t>
      </w:r>
    </w:p>
    <w:p w14:paraId="21CC59FD" w14:textId="77777777" w:rsidR="00754F50" w:rsidRDefault="00487C03">
      <w:pPr>
        <w:spacing w:line="360" w:lineRule="auto"/>
        <w:jc w:val="center"/>
        <w:rPr>
          <w:rFonts w:ascii="宋体" w:hAnsi="宋体" w:cs="宋体" w:hint="eastAsia"/>
          <w:b/>
          <w:spacing w:val="6"/>
          <w:sz w:val="32"/>
          <w:szCs w:val="32"/>
        </w:rPr>
      </w:pPr>
      <w:r>
        <w:rPr>
          <w:rFonts w:ascii="宋体" w:hAnsi="宋体" w:cs="宋体" w:hint="eastAsia"/>
          <w:b/>
          <w:spacing w:val="6"/>
          <w:sz w:val="32"/>
          <w:szCs w:val="32"/>
        </w:rPr>
        <w:t>质疑函范本</w:t>
      </w:r>
    </w:p>
    <w:p w14:paraId="37A50E8F" w14:textId="77777777" w:rsidR="00754F50" w:rsidRDefault="00487C03">
      <w:pPr>
        <w:snapToGrid w:val="0"/>
        <w:spacing w:beforeLines="100" w:before="240" w:line="360" w:lineRule="auto"/>
        <w:rPr>
          <w:rFonts w:ascii="宋体" w:hAnsi="宋体" w:cs="宋体" w:hint="eastAsia"/>
          <w:bCs/>
          <w:sz w:val="24"/>
        </w:rPr>
      </w:pPr>
      <w:r>
        <w:rPr>
          <w:rFonts w:ascii="宋体" w:hAnsi="宋体" w:cs="宋体" w:hint="eastAsia"/>
          <w:bCs/>
          <w:sz w:val="24"/>
        </w:rPr>
        <w:t>一、质疑供应商基本信息</w:t>
      </w:r>
    </w:p>
    <w:p w14:paraId="522C6102" w14:textId="77777777" w:rsidR="00754F50" w:rsidRDefault="00487C03">
      <w:pPr>
        <w:snapToGrid w:val="0"/>
        <w:spacing w:line="360" w:lineRule="auto"/>
        <w:rPr>
          <w:rFonts w:ascii="宋体" w:hAnsi="宋体" w:cs="宋体" w:hint="eastAsia"/>
          <w:sz w:val="24"/>
          <w:u w:val="dotted"/>
        </w:rPr>
      </w:pPr>
      <w:r>
        <w:rPr>
          <w:rFonts w:ascii="宋体" w:hAnsi="宋体" w:cs="宋体" w:hint="eastAsia"/>
          <w:sz w:val="24"/>
        </w:rPr>
        <w:t>质疑供应商：</w:t>
      </w:r>
      <w:r>
        <w:rPr>
          <w:rFonts w:ascii="宋体" w:hAnsi="宋体" w:cs="宋体" w:hint="eastAsia"/>
          <w:sz w:val="24"/>
          <w:u w:val="dotted"/>
        </w:rPr>
        <w:t xml:space="preserve">                                        </w:t>
      </w:r>
    </w:p>
    <w:p w14:paraId="0B927A7F" w14:textId="77777777" w:rsidR="00754F50" w:rsidRDefault="00487C03">
      <w:pPr>
        <w:snapToGrid w:val="0"/>
        <w:spacing w:line="360" w:lineRule="auto"/>
        <w:rPr>
          <w:rFonts w:ascii="宋体" w:hAnsi="宋体" w:cs="宋体" w:hint="eastAsia"/>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0D721BC7" w14:textId="77777777" w:rsidR="00754F50" w:rsidRDefault="00487C03">
      <w:pPr>
        <w:snapToGrid w:val="0"/>
        <w:spacing w:line="360" w:lineRule="auto"/>
        <w:rPr>
          <w:rFonts w:ascii="宋体" w:hAnsi="宋体" w:cs="宋体" w:hint="eastAsia"/>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6DA05943" w14:textId="77777777" w:rsidR="00754F50" w:rsidRDefault="00487C03">
      <w:pPr>
        <w:snapToGrid w:val="0"/>
        <w:spacing w:line="360" w:lineRule="auto"/>
        <w:rPr>
          <w:rFonts w:ascii="宋体" w:hAnsi="宋体" w:cs="宋体" w:hint="eastAsia"/>
          <w:sz w:val="24"/>
          <w:u w:val="dotted"/>
        </w:rPr>
      </w:pPr>
      <w:r>
        <w:rPr>
          <w:rFonts w:ascii="宋体" w:hAnsi="宋体" w:cs="宋体" w:hint="eastAsia"/>
          <w:sz w:val="24"/>
        </w:rPr>
        <w:t>授权代表：</w:t>
      </w:r>
      <w:r>
        <w:rPr>
          <w:rFonts w:ascii="宋体" w:hAnsi="宋体" w:cs="宋体" w:hint="eastAsia"/>
          <w:sz w:val="24"/>
          <w:u w:val="dotted"/>
        </w:rPr>
        <w:t xml:space="preserve">                                          </w:t>
      </w:r>
    </w:p>
    <w:p w14:paraId="3B8D537B" w14:textId="77777777" w:rsidR="00754F50" w:rsidRDefault="00487C03">
      <w:pPr>
        <w:snapToGrid w:val="0"/>
        <w:spacing w:line="360" w:lineRule="auto"/>
        <w:rPr>
          <w:rFonts w:ascii="宋体" w:hAnsi="宋体" w:cs="宋体" w:hint="eastAsia"/>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14:paraId="37C85E24" w14:textId="77777777" w:rsidR="00754F50" w:rsidRDefault="00487C03">
      <w:pPr>
        <w:snapToGrid w:val="0"/>
        <w:spacing w:line="360" w:lineRule="auto"/>
        <w:rPr>
          <w:rFonts w:ascii="宋体" w:hAnsi="宋体" w:cs="宋体" w:hint="eastAsia"/>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1CD0575C" w14:textId="77777777" w:rsidR="00754F50" w:rsidRDefault="00487C03">
      <w:pPr>
        <w:snapToGrid w:val="0"/>
        <w:spacing w:line="360" w:lineRule="auto"/>
        <w:rPr>
          <w:rFonts w:ascii="宋体" w:hAnsi="宋体" w:cs="宋体" w:hint="eastAsia"/>
          <w:bCs/>
          <w:sz w:val="24"/>
        </w:rPr>
      </w:pPr>
      <w:r>
        <w:rPr>
          <w:rFonts w:ascii="宋体" w:hAnsi="宋体" w:cs="宋体" w:hint="eastAsia"/>
          <w:bCs/>
          <w:sz w:val="24"/>
        </w:rPr>
        <w:t>二、质疑项目基本情况</w:t>
      </w:r>
    </w:p>
    <w:p w14:paraId="7FB41473" w14:textId="77777777" w:rsidR="00754F50" w:rsidRDefault="00487C03">
      <w:pPr>
        <w:snapToGrid w:val="0"/>
        <w:spacing w:line="360" w:lineRule="auto"/>
        <w:rPr>
          <w:rFonts w:ascii="宋体" w:hAnsi="宋体" w:cs="宋体" w:hint="eastAsia"/>
          <w:sz w:val="24"/>
        </w:rPr>
      </w:pPr>
      <w:r>
        <w:rPr>
          <w:rFonts w:ascii="宋体" w:hAnsi="宋体" w:cs="宋体" w:hint="eastAsia"/>
          <w:sz w:val="24"/>
        </w:rPr>
        <w:t>质疑项目的名称：</w:t>
      </w:r>
      <w:r>
        <w:rPr>
          <w:rFonts w:ascii="宋体" w:hAnsi="宋体" w:cs="宋体" w:hint="eastAsia"/>
          <w:sz w:val="24"/>
          <w:u w:val="dotted"/>
        </w:rPr>
        <w:t xml:space="preserve">                                      </w:t>
      </w:r>
    </w:p>
    <w:p w14:paraId="3A816A2D" w14:textId="77777777" w:rsidR="00754F50" w:rsidRDefault="00487C03">
      <w:pPr>
        <w:snapToGrid w:val="0"/>
        <w:spacing w:line="360" w:lineRule="auto"/>
        <w:rPr>
          <w:rFonts w:ascii="宋体" w:hAnsi="宋体" w:cs="宋体" w:hint="eastAsia"/>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11D3177E" w14:textId="77777777" w:rsidR="00754F50" w:rsidRDefault="00487C03">
      <w:pPr>
        <w:snapToGrid w:val="0"/>
        <w:spacing w:line="360" w:lineRule="auto"/>
        <w:rPr>
          <w:rFonts w:ascii="宋体" w:hAnsi="宋体" w:cs="宋体" w:hint="eastAsia"/>
          <w:sz w:val="24"/>
          <w:u w:val="dotted"/>
        </w:rPr>
      </w:pPr>
      <w:r>
        <w:rPr>
          <w:rFonts w:ascii="宋体" w:hAnsi="宋体" w:cs="宋体" w:hint="eastAsia"/>
          <w:sz w:val="24"/>
        </w:rPr>
        <w:t>采购人名称：</w:t>
      </w:r>
      <w:r>
        <w:rPr>
          <w:rFonts w:ascii="宋体" w:hAnsi="宋体" w:cs="宋体" w:hint="eastAsia"/>
          <w:sz w:val="24"/>
          <w:u w:val="dotted"/>
        </w:rPr>
        <w:t xml:space="preserve">                                         </w:t>
      </w:r>
    </w:p>
    <w:p w14:paraId="6A38F9C3" w14:textId="77777777" w:rsidR="00754F50" w:rsidRDefault="00487C03">
      <w:pPr>
        <w:snapToGrid w:val="0"/>
        <w:spacing w:line="360" w:lineRule="auto"/>
        <w:rPr>
          <w:rFonts w:ascii="宋体" w:hAnsi="宋体" w:cs="宋体" w:hint="eastAsia"/>
          <w:sz w:val="24"/>
        </w:rPr>
      </w:pPr>
      <w:r>
        <w:rPr>
          <w:rFonts w:ascii="宋体" w:hAnsi="宋体" w:cs="宋体" w:hint="eastAsia"/>
          <w:sz w:val="24"/>
        </w:rPr>
        <w:t>采购文件获取日期：</w:t>
      </w:r>
      <w:r>
        <w:rPr>
          <w:rFonts w:ascii="宋体" w:hAnsi="宋体" w:cs="宋体" w:hint="eastAsia"/>
          <w:sz w:val="24"/>
          <w:u w:val="dotted"/>
        </w:rPr>
        <w:t xml:space="preserve">                                           </w:t>
      </w:r>
    </w:p>
    <w:p w14:paraId="26D2A880" w14:textId="77777777" w:rsidR="00754F50" w:rsidRDefault="00487C03">
      <w:pPr>
        <w:snapToGrid w:val="0"/>
        <w:spacing w:line="360" w:lineRule="auto"/>
        <w:rPr>
          <w:rFonts w:ascii="宋体" w:hAnsi="宋体" w:cs="宋体" w:hint="eastAsia"/>
          <w:bCs/>
          <w:sz w:val="24"/>
        </w:rPr>
      </w:pPr>
      <w:r>
        <w:rPr>
          <w:rFonts w:ascii="宋体" w:hAnsi="宋体" w:cs="宋体" w:hint="eastAsia"/>
          <w:bCs/>
          <w:sz w:val="24"/>
        </w:rPr>
        <w:t>三、质疑事项具体内容</w:t>
      </w:r>
    </w:p>
    <w:p w14:paraId="7A96F73C" w14:textId="77777777" w:rsidR="00754F50" w:rsidRDefault="00487C03">
      <w:pPr>
        <w:snapToGrid w:val="0"/>
        <w:spacing w:line="360" w:lineRule="auto"/>
        <w:rPr>
          <w:rFonts w:ascii="宋体" w:hAnsi="宋体" w:cs="宋体" w:hint="eastAsia"/>
          <w:sz w:val="24"/>
          <w:u w:val="dotted"/>
        </w:rPr>
      </w:pPr>
      <w:r>
        <w:rPr>
          <w:rFonts w:ascii="宋体" w:hAnsi="宋体" w:cs="宋体" w:hint="eastAsia"/>
          <w:sz w:val="24"/>
        </w:rPr>
        <w:t>质疑事项1：</w:t>
      </w:r>
      <w:r>
        <w:rPr>
          <w:rFonts w:ascii="宋体" w:hAnsi="宋体" w:cs="宋体" w:hint="eastAsia"/>
          <w:sz w:val="24"/>
          <w:u w:val="dotted"/>
        </w:rPr>
        <w:t xml:space="preserve">                                         </w:t>
      </w:r>
    </w:p>
    <w:p w14:paraId="0C97B69B" w14:textId="77777777" w:rsidR="00754F50" w:rsidRDefault="00487C03">
      <w:pPr>
        <w:snapToGrid w:val="0"/>
        <w:spacing w:line="360" w:lineRule="auto"/>
        <w:rPr>
          <w:rFonts w:ascii="宋体" w:hAnsi="宋体" w:cs="宋体" w:hint="eastAsia"/>
          <w:sz w:val="24"/>
          <w:u w:val="dotted"/>
        </w:rPr>
      </w:pPr>
      <w:r>
        <w:rPr>
          <w:rFonts w:ascii="宋体" w:hAnsi="宋体" w:cs="宋体" w:hint="eastAsia"/>
          <w:sz w:val="24"/>
        </w:rPr>
        <w:t>事实依据：</w:t>
      </w:r>
      <w:r>
        <w:rPr>
          <w:rFonts w:ascii="宋体" w:hAnsi="宋体" w:cs="宋体" w:hint="eastAsia"/>
          <w:sz w:val="24"/>
          <w:u w:val="dotted"/>
        </w:rPr>
        <w:t xml:space="preserve">                                          </w:t>
      </w:r>
    </w:p>
    <w:p w14:paraId="33450AE3" w14:textId="77777777" w:rsidR="00754F50" w:rsidRDefault="00487C03">
      <w:pPr>
        <w:snapToGrid w:val="0"/>
        <w:spacing w:line="360" w:lineRule="auto"/>
        <w:rPr>
          <w:rFonts w:ascii="宋体" w:hAnsi="宋体" w:cs="宋体" w:hint="eastAsia"/>
          <w:sz w:val="24"/>
        </w:rPr>
      </w:pPr>
      <w:r>
        <w:rPr>
          <w:rFonts w:ascii="宋体" w:hAnsi="宋体" w:cs="宋体" w:hint="eastAsia"/>
          <w:sz w:val="24"/>
          <w:u w:val="dotted"/>
        </w:rPr>
        <w:t xml:space="preserve">                                                       </w:t>
      </w:r>
    </w:p>
    <w:p w14:paraId="7ABF713D" w14:textId="77777777" w:rsidR="00754F50" w:rsidRDefault="00487C03">
      <w:pPr>
        <w:snapToGrid w:val="0"/>
        <w:spacing w:line="360" w:lineRule="auto"/>
        <w:rPr>
          <w:rFonts w:ascii="宋体" w:hAnsi="宋体" w:cs="宋体" w:hint="eastAsia"/>
          <w:sz w:val="24"/>
          <w:u w:val="dotted"/>
        </w:rPr>
      </w:pPr>
      <w:r>
        <w:rPr>
          <w:rFonts w:ascii="宋体" w:hAnsi="宋体" w:cs="宋体" w:hint="eastAsia"/>
          <w:sz w:val="24"/>
        </w:rPr>
        <w:t>法律依据：</w:t>
      </w:r>
      <w:r>
        <w:rPr>
          <w:rFonts w:ascii="宋体" w:hAnsi="宋体" w:cs="宋体" w:hint="eastAsia"/>
          <w:sz w:val="24"/>
          <w:u w:val="dotted"/>
        </w:rPr>
        <w:t xml:space="preserve">                                          </w:t>
      </w:r>
    </w:p>
    <w:p w14:paraId="1D683C01" w14:textId="77777777" w:rsidR="00754F50" w:rsidRDefault="00487C03">
      <w:pPr>
        <w:snapToGrid w:val="0"/>
        <w:spacing w:line="360" w:lineRule="auto"/>
        <w:rPr>
          <w:rFonts w:ascii="宋体" w:hAnsi="宋体" w:cs="宋体" w:hint="eastAsia"/>
          <w:sz w:val="24"/>
          <w:u w:val="dotted"/>
        </w:rPr>
      </w:pPr>
      <w:r>
        <w:rPr>
          <w:rFonts w:ascii="宋体" w:hAnsi="宋体" w:cs="宋体" w:hint="eastAsia"/>
          <w:sz w:val="24"/>
          <w:u w:val="dotted"/>
        </w:rPr>
        <w:t xml:space="preserve">                                                     </w:t>
      </w:r>
    </w:p>
    <w:p w14:paraId="42D2BC2B" w14:textId="77777777" w:rsidR="00754F50" w:rsidRDefault="00487C03">
      <w:pPr>
        <w:snapToGrid w:val="0"/>
        <w:spacing w:line="360" w:lineRule="auto"/>
        <w:rPr>
          <w:rFonts w:ascii="宋体" w:hAnsi="宋体" w:cs="宋体" w:hint="eastAsia"/>
          <w:sz w:val="24"/>
          <w:u w:val="dotted"/>
        </w:rPr>
      </w:pPr>
      <w:r>
        <w:rPr>
          <w:rFonts w:ascii="宋体" w:hAnsi="宋体" w:cs="宋体" w:hint="eastAsia"/>
          <w:sz w:val="24"/>
        </w:rPr>
        <w:t>质疑事项2</w:t>
      </w:r>
    </w:p>
    <w:p w14:paraId="2989943D" w14:textId="77777777" w:rsidR="00754F50" w:rsidRDefault="00487C03">
      <w:pPr>
        <w:snapToGrid w:val="0"/>
        <w:spacing w:line="360" w:lineRule="auto"/>
        <w:rPr>
          <w:rFonts w:ascii="宋体" w:hAnsi="宋体" w:cs="宋体" w:hint="eastAsia"/>
          <w:sz w:val="24"/>
        </w:rPr>
      </w:pPr>
      <w:r>
        <w:rPr>
          <w:rFonts w:ascii="宋体" w:hAnsi="宋体" w:cs="宋体" w:hint="eastAsia"/>
          <w:sz w:val="24"/>
        </w:rPr>
        <w:t>……</w:t>
      </w:r>
    </w:p>
    <w:p w14:paraId="1E08C11A" w14:textId="77777777" w:rsidR="00754F50" w:rsidRDefault="00487C03">
      <w:pPr>
        <w:snapToGrid w:val="0"/>
        <w:spacing w:line="360" w:lineRule="auto"/>
        <w:rPr>
          <w:rFonts w:ascii="宋体" w:hAnsi="宋体" w:cs="宋体" w:hint="eastAsia"/>
          <w:bCs/>
          <w:sz w:val="24"/>
        </w:rPr>
      </w:pPr>
      <w:r>
        <w:rPr>
          <w:rFonts w:ascii="宋体" w:hAnsi="宋体" w:cs="宋体" w:hint="eastAsia"/>
          <w:bCs/>
          <w:sz w:val="24"/>
        </w:rPr>
        <w:t>四、与质疑事项相关的质疑请求</w:t>
      </w:r>
    </w:p>
    <w:p w14:paraId="50E4CD39" w14:textId="77777777" w:rsidR="00754F50" w:rsidRDefault="00487C03">
      <w:pPr>
        <w:snapToGrid w:val="0"/>
        <w:spacing w:line="360" w:lineRule="auto"/>
        <w:rPr>
          <w:rFonts w:ascii="宋体" w:hAnsi="宋体" w:cs="宋体" w:hint="eastAsia"/>
          <w:sz w:val="24"/>
          <w:u w:val="dotted"/>
        </w:rPr>
      </w:pPr>
      <w:r>
        <w:rPr>
          <w:rFonts w:ascii="宋体" w:hAnsi="宋体" w:cs="宋体" w:hint="eastAsia"/>
          <w:sz w:val="24"/>
        </w:rPr>
        <w:t>请求：</w:t>
      </w:r>
      <w:r>
        <w:rPr>
          <w:rFonts w:ascii="宋体" w:hAnsi="宋体" w:cs="宋体" w:hint="eastAsia"/>
          <w:sz w:val="24"/>
          <w:u w:val="dotted"/>
        </w:rPr>
        <w:t xml:space="preserve">                                               </w:t>
      </w:r>
    </w:p>
    <w:p w14:paraId="74A1E82F" w14:textId="77777777" w:rsidR="00754F50" w:rsidRDefault="00487C03">
      <w:pPr>
        <w:spacing w:line="360" w:lineRule="auto"/>
        <w:rPr>
          <w:rFonts w:ascii="宋体" w:hAnsi="宋体" w:cs="宋体" w:hint="eastAsia"/>
          <w:sz w:val="24"/>
        </w:rPr>
      </w:pPr>
      <w:r>
        <w:rPr>
          <w:rFonts w:ascii="宋体" w:hAnsi="宋体" w:cs="宋体" w:hint="eastAsia"/>
          <w:sz w:val="24"/>
        </w:rPr>
        <w:t xml:space="preserve">签字（签章）：                   公章：                      </w:t>
      </w:r>
    </w:p>
    <w:p w14:paraId="0255432C" w14:textId="77777777" w:rsidR="00754F50" w:rsidRDefault="00487C03">
      <w:pPr>
        <w:spacing w:line="360" w:lineRule="auto"/>
        <w:rPr>
          <w:rFonts w:ascii="宋体" w:hAnsi="宋体" w:cs="宋体" w:hint="eastAsia"/>
          <w:sz w:val="24"/>
        </w:rPr>
      </w:pPr>
      <w:r>
        <w:rPr>
          <w:rFonts w:ascii="宋体" w:hAnsi="宋体" w:cs="宋体" w:hint="eastAsia"/>
          <w:sz w:val="24"/>
        </w:rPr>
        <w:t xml:space="preserve">日期：    </w:t>
      </w:r>
    </w:p>
    <w:p w14:paraId="1BFE9846" w14:textId="77777777" w:rsidR="00754F50" w:rsidRDefault="00754F50">
      <w:pPr>
        <w:spacing w:line="360" w:lineRule="auto"/>
        <w:jc w:val="center"/>
        <w:rPr>
          <w:rFonts w:ascii="宋体" w:hAnsi="宋体" w:cs="宋体" w:hint="eastAsia"/>
          <w:b/>
          <w:bCs/>
          <w:sz w:val="24"/>
        </w:rPr>
      </w:pPr>
    </w:p>
    <w:p w14:paraId="11246C22" w14:textId="77777777" w:rsidR="00754F50" w:rsidRDefault="00754F50">
      <w:pPr>
        <w:spacing w:line="360" w:lineRule="auto"/>
        <w:rPr>
          <w:rFonts w:ascii="宋体" w:hAnsi="宋体" w:cs="宋体" w:hint="eastAsia"/>
          <w:b/>
          <w:sz w:val="24"/>
        </w:rPr>
      </w:pPr>
    </w:p>
    <w:p w14:paraId="3D550F65" w14:textId="77777777" w:rsidR="00754F50" w:rsidRDefault="00754F50">
      <w:pPr>
        <w:spacing w:line="360" w:lineRule="auto"/>
        <w:rPr>
          <w:rFonts w:ascii="宋体" w:hAnsi="宋体" w:cs="宋体" w:hint="eastAsia"/>
          <w:b/>
          <w:sz w:val="24"/>
        </w:rPr>
      </w:pPr>
    </w:p>
    <w:p w14:paraId="033C74A1" w14:textId="77777777" w:rsidR="00754F50" w:rsidRDefault="00754F50">
      <w:pPr>
        <w:spacing w:line="360" w:lineRule="auto"/>
        <w:rPr>
          <w:rFonts w:ascii="宋体" w:hAnsi="宋体" w:cs="宋体" w:hint="eastAsia"/>
          <w:b/>
          <w:sz w:val="24"/>
        </w:rPr>
      </w:pPr>
    </w:p>
    <w:p w14:paraId="4152FD49" w14:textId="77777777" w:rsidR="00754F50" w:rsidRDefault="00487C03">
      <w:pPr>
        <w:spacing w:line="360" w:lineRule="auto"/>
        <w:rPr>
          <w:rFonts w:ascii="宋体" w:hAnsi="宋体" w:cs="宋体" w:hint="eastAsia"/>
          <w:b/>
          <w:sz w:val="24"/>
        </w:rPr>
      </w:pPr>
      <w:r>
        <w:rPr>
          <w:rFonts w:ascii="宋体" w:hAnsi="宋体" w:cs="宋体" w:hint="eastAsia"/>
          <w:b/>
          <w:sz w:val="24"/>
        </w:rPr>
        <w:t>质疑函制作说明：</w:t>
      </w:r>
    </w:p>
    <w:p w14:paraId="27CBA739" w14:textId="77777777" w:rsidR="00754F50" w:rsidRDefault="00487C03">
      <w:pPr>
        <w:widowControl/>
        <w:spacing w:line="360" w:lineRule="auto"/>
        <w:ind w:firstLineChars="200" w:firstLine="480"/>
        <w:jc w:val="left"/>
        <w:rPr>
          <w:rFonts w:ascii="宋体" w:hAnsi="宋体" w:cs="宋体" w:hint="eastAsia"/>
          <w:sz w:val="24"/>
        </w:rPr>
      </w:pPr>
      <w:r>
        <w:rPr>
          <w:rFonts w:ascii="宋体" w:hAnsi="宋体" w:cs="宋体" w:hint="eastAsia"/>
          <w:sz w:val="24"/>
        </w:rPr>
        <w:t>1.供应商提出质疑时，应提交质疑函和必要的证明材料。</w:t>
      </w:r>
    </w:p>
    <w:p w14:paraId="4ADB0E0C" w14:textId="77777777" w:rsidR="00754F50" w:rsidRDefault="00487C03">
      <w:pPr>
        <w:widowControl/>
        <w:spacing w:line="360" w:lineRule="auto"/>
        <w:ind w:firstLineChars="200" w:firstLine="480"/>
        <w:jc w:val="left"/>
        <w:rPr>
          <w:rFonts w:ascii="宋体" w:hAnsi="宋体" w:cs="宋体" w:hint="eastAsia"/>
          <w:sz w:val="24"/>
        </w:rPr>
      </w:pPr>
      <w:r>
        <w:rPr>
          <w:rFonts w:ascii="宋体" w:hAnsi="宋体" w:cs="宋体" w:hint="eastAsia"/>
          <w:sz w:val="24"/>
        </w:rPr>
        <w:t>2.质疑供应商若委托代理人进行质疑的，质疑函应按要求列明“授权代表”的有关内容，并在附件中提交由质疑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14:paraId="50B6C21E" w14:textId="77777777" w:rsidR="00754F50" w:rsidRDefault="00487C03">
      <w:pPr>
        <w:widowControl/>
        <w:spacing w:line="360" w:lineRule="auto"/>
        <w:ind w:firstLineChars="200" w:firstLine="480"/>
        <w:jc w:val="left"/>
        <w:rPr>
          <w:rFonts w:ascii="宋体" w:hAnsi="宋体" w:cs="宋体" w:hint="eastAsia"/>
          <w:sz w:val="24"/>
        </w:rPr>
      </w:pPr>
      <w:r>
        <w:rPr>
          <w:rFonts w:ascii="宋体" w:hAnsi="宋体" w:cs="宋体" w:hint="eastAsia"/>
          <w:sz w:val="24"/>
        </w:rPr>
        <w:t>3.质疑供应商若对项目的某一分包进行质疑，质疑函中应列明具体分包号。</w:t>
      </w:r>
    </w:p>
    <w:p w14:paraId="0E41D7FC" w14:textId="77777777" w:rsidR="00754F50" w:rsidRDefault="00487C03">
      <w:pPr>
        <w:widowControl/>
        <w:spacing w:line="360" w:lineRule="auto"/>
        <w:ind w:firstLineChars="200" w:firstLine="480"/>
        <w:jc w:val="left"/>
        <w:rPr>
          <w:rFonts w:ascii="宋体" w:hAnsi="宋体" w:cs="宋体" w:hint="eastAsia"/>
          <w:sz w:val="24"/>
        </w:rPr>
      </w:pPr>
      <w:r>
        <w:rPr>
          <w:rFonts w:ascii="宋体" w:hAnsi="宋体" w:cs="宋体" w:hint="eastAsia"/>
          <w:sz w:val="24"/>
        </w:rPr>
        <w:t>4.质疑函的质疑事项应具体、明确，并有必要的事实依据和法律依据。</w:t>
      </w:r>
    </w:p>
    <w:p w14:paraId="0F07A548" w14:textId="77777777" w:rsidR="00754F50" w:rsidRDefault="00487C03">
      <w:pPr>
        <w:widowControl/>
        <w:spacing w:line="360" w:lineRule="auto"/>
        <w:ind w:firstLineChars="200" w:firstLine="480"/>
        <w:jc w:val="left"/>
        <w:rPr>
          <w:rFonts w:ascii="宋体" w:hAnsi="宋体" w:cs="宋体" w:hint="eastAsia"/>
          <w:sz w:val="24"/>
        </w:rPr>
      </w:pPr>
      <w:r>
        <w:rPr>
          <w:rFonts w:ascii="宋体" w:hAnsi="宋体" w:cs="宋体" w:hint="eastAsia"/>
          <w:sz w:val="24"/>
        </w:rPr>
        <w:t>5.质疑函的质疑请求应与质疑事项相关。</w:t>
      </w:r>
    </w:p>
    <w:p w14:paraId="335C809E" w14:textId="77777777" w:rsidR="00754F50" w:rsidRDefault="00487C03">
      <w:pPr>
        <w:widowControl/>
        <w:spacing w:line="360" w:lineRule="auto"/>
        <w:ind w:firstLineChars="200" w:firstLine="480"/>
        <w:jc w:val="left"/>
        <w:rPr>
          <w:rFonts w:ascii="宋体" w:hAnsi="宋体" w:cs="宋体" w:hint="eastAsia"/>
          <w:sz w:val="24"/>
        </w:rPr>
      </w:pPr>
      <w:r>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14:paraId="7EBEEF7B" w14:textId="77777777" w:rsidR="00754F50" w:rsidRDefault="00754F50">
      <w:pPr>
        <w:widowControl/>
        <w:spacing w:line="360" w:lineRule="auto"/>
        <w:ind w:firstLineChars="200" w:firstLine="600"/>
        <w:jc w:val="left"/>
        <w:rPr>
          <w:rFonts w:ascii="宋体" w:hAnsi="宋体" w:cs="宋体" w:hint="eastAsia"/>
          <w:sz w:val="30"/>
          <w:szCs w:val="30"/>
        </w:rPr>
      </w:pPr>
    </w:p>
    <w:p w14:paraId="7DF649D3" w14:textId="77777777" w:rsidR="00754F50" w:rsidRDefault="00754F50">
      <w:pPr>
        <w:spacing w:line="360" w:lineRule="auto"/>
        <w:jc w:val="center"/>
        <w:rPr>
          <w:rFonts w:ascii="宋体" w:hAnsi="宋体" w:cs="宋体" w:hint="eastAsia"/>
          <w:b/>
          <w:spacing w:val="6"/>
          <w:sz w:val="32"/>
          <w:szCs w:val="32"/>
        </w:rPr>
      </w:pPr>
    </w:p>
    <w:p w14:paraId="6C7B2580" w14:textId="77777777" w:rsidR="00754F50" w:rsidRDefault="00754F50">
      <w:pPr>
        <w:spacing w:line="360" w:lineRule="auto"/>
        <w:jc w:val="center"/>
        <w:rPr>
          <w:rFonts w:ascii="宋体" w:hAnsi="宋体" w:cs="宋体" w:hint="eastAsia"/>
          <w:b/>
          <w:spacing w:val="6"/>
          <w:sz w:val="32"/>
          <w:szCs w:val="32"/>
        </w:rPr>
      </w:pPr>
    </w:p>
    <w:p w14:paraId="4B5A9776" w14:textId="77777777" w:rsidR="00754F50" w:rsidRDefault="00754F50">
      <w:pPr>
        <w:spacing w:line="360" w:lineRule="auto"/>
        <w:jc w:val="center"/>
        <w:rPr>
          <w:rFonts w:ascii="宋体" w:hAnsi="宋体" w:cs="宋体" w:hint="eastAsia"/>
          <w:b/>
          <w:spacing w:val="6"/>
          <w:sz w:val="32"/>
          <w:szCs w:val="32"/>
        </w:rPr>
      </w:pPr>
    </w:p>
    <w:p w14:paraId="6D715C5C" w14:textId="77777777" w:rsidR="00754F50" w:rsidRDefault="00754F50">
      <w:pPr>
        <w:spacing w:line="360" w:lineRule="auto"/>
        <w:jc w:val="center"/>
        <w:rPr>
          <w:rFonts w:ascii="宋体" w:hAnsi="宋体" w:cs="宋体" w:hint="eastAsia"/>
          <w:b/>
          <w:spacing w:val="6"/>
          <w:sz w:val="32"/>
          <w:szCs w:val="32"/>
        </w:rPr>
      </w:pPr>
    </w:p>
    <w:p w14:paraId="30F1351A" w14:textId="77777777" w:rsidR="00754F50" w:rsidRDefault="00754F50">
      <w:pPr>
        <w:spacing w:line="360" w:lineRule="auto"/>
        <w:jc w:val="center"/>
        <w:rPr>
          <w:rFonts w:ascii="宋体" w:hAnsi="宋体" w:cs="宋体" w:hint="eastAsia"/>
          <w:b/>
          <w:spacing w:val="6"/>
          <w:sz w:val="32"/>
          <w:szCs w:val="32"/>
        </w:rPr>
      </w:pPr>
    </w:p>
    <w:p w14:paraId="308EEDB4" w14:textId="77777777" w:rsidR="00754F50" w:rsidRDefault="00754F50">
      <w:pPr>
        <w:spacing w:line="360" w:lineRule="auto"/>
        <w:jc w:val="center"/>
        <w:rPr>
          <w:rFonts w:ascii="宋体" w:hAnsi="宋体" w:cs="宋体" w:hint="eastAsia"/>
          <w:b/>
          <w:spacing w:val="6"/>
          <w:sz w:val="32"/>
          <w:szCs w:val="32"/>
        </w:rPr>
      </w:pPr>
    </w:p>
    <w:p w14:paraId="7641E243" w14:textId="77777777" w:rsidR="00754F50" w:rsidRDefault="00754F50">
      <w:pPr>
        <w:spacing w:line="360" w:lineRule="auto"/>
        <w:jc w:val="center"/>
        <w:rPr>
          <w:rFonts w:ascii="宋体" w:hAnsi="宋体" w:cs="宋体" w:hint="eastAsia"/>
          <w:b/>
          <w:spacing w:val="6"/>
          <w:sz w:val="32"/>
          <w:szCs w:val="32"/>
        </w:rPr>
      </w:pPr>
    </w:p>
    <w:p w14:paraId="5892164E" w14:textId="77777777" w:rsidR="00754F50" w:rsidRDefault="00754F50">
      <w:pPr>
        <w:spacing w:line="360" w:lineRule="auto"/>
        <w:jc w:val="center"/>
        <w:rPr>
          <w:rFonts w:ascii="宋体" w:hAnsi="宋体" w:cs="宋体" w:hint="eastAsia"/>
          <w:b/>
          <w:spacing w:val="6"/>
          <w:sz w:val="32"/>
          <w:szCs w:val="32"/>
        </w:rPr>
      </w:pPr>
    </w:p>
    <w:p w14:paraId="776E92D0" w14:textId="77777777" w:rsidR="00754F50" w:rsidRDefault="00754F50">
      <w:pPr>
        <w:spacing w:line="360" w:lineRule="auto"/>
        <w:jc w:val="center"/>
        <w:rPr>
          <w:rFonts w:ascii="宋体" w:hAnsi="宋体" w:cs="宋体" w:hint="eastAsia"/>
          <w:b/>
          <w:spacing w:val="6"/>
          <w:sz w:val="32"/>
          <w:szCs w:val="32"/>
        </w:rPr>
      </w:pPr>
    </w:p>
    <w:p w14:paraId="680325A7" w14:textId="77777777" w:rsidR="00754F50" w:rsidRDefault="00754F50">
      <w:pPr>
        <w:spacing w:line="360" w:lineRule="auto"/>
        <w:jc w:val="center"/>
        <w:rPr>
          <w:rFonts w:ascii="宋体" w:hAnsi="宋体" w:cs="宋体" w:hint="eastAsia"/>
          <w:b/>
          <w:spacing w:val="6"/>
          <w:sz w:val="32"/>
          <w:szCs w:val="32"/>
        </w:rPr>
      </w:pPr>
    </w:p>
    <w:p w14:paraId="5BC86DAE" w14:textId="77777777" w:rsidR="00754F50" w:rsidRDefault="00754F50">
      <w:pPr>
        <w:spacing w:line="360" w:lineRule="auto"/>
        <w:jc w:val="center"/>
        <w:rPr>
          <w:rFonts w:ascii="宋体" w:hAnsi="宋体" w:cs="宋体" w:hint="eastAsia"/>
          <w:b/>
          <w:spacing w:val="6"/>
          <w:sz w:val="32"/>
          <w:szCs w:val="32"/>
        </w:rPr>
      </w:pPr>
    </w:p>
    <w:p w14:paraId="33248946" w14:textId="77777777" w:rsidR="00754F50" w:rsidRDefault="00754F50">
      <w:pPr>
        <w:spacing w:line="360" w:lineRule="auto"/>
        <w:jc w:val="center"/>
        <w:rPr>
          <w:rFonts w:ascii="宋体" w:hAnsi="宋体" w:cs="宋体" w:hint="eastAsia"/>
          <w:b/>
          <w:spacing w:val="6"/>
          <w:sz w:val="32"/>
          <w:szCs w:val="32"/>
        </w:rPr>
      </w:pPr>
    </w:p>
    <w:p w14:paraId="1BB30CD6" w14:textId="77777777" w:rsidR="00754F50" w:rsidRDefault="00754F50">
      <w:pPr>
        <w:spacing w:line="360" w:lineRule="auto"/>
        <w:jc w:val="left"/>
        <w:rPr>
          <w:rFonts w:ascii="宋体" w:hAnsi="宋体" w:cs="宋体" w:hint="eastAsia"/>
          <w:b/>
          <w:spacing w:val="6"/>
          <w:sz w:val="32"/>
          <w:szCs w:val="32"/>
        </w:rPr>
      </w:pPr>
    </w:p>
    <w:p w14:paraId="3F002F61" w14:textId="77777777" w:rsidR="00754F50" w:rsidRDefault="00754F50">
      <w:pPr>
        <w:spacing w:line="360" w:lineRule="auto"/>
        <w:jc w:val="left"/>
        <w:rPr>
          <w:rFonts w:ascii="宋体" w:hAnsi="宋体" w:cs="宋体" w:hint="eastAsia"/>
          <w:b/>
          <w:spacing w:val="6"/>
          <w:sz w:val="32"/>
          <w:szCs w:val="32"/>
        </w:rPr>
      </w:pPr>
    </w:p>
    <w:p w14:paraId="05267A94" w14:textId="77777777" w:rsidR="00754F50" w:rsidRDefault="00487C03">
      <w:pPr>
        <w:spacing w:line="360" w:lineRule="auto"/>
        <w:jc w:val="left"/>
        <w:rPr>
          <w:rFonts w:ascii="宋体" w:hAnsi="宋体" w:cs="宋体" w:hint="eastAsia"/>
          <w:b/>
          <w:spacing w:val="6"/>
          <w:sz w:val="32"/>
          <w:szCs w:val="32"/>
        </w:rPr>
      </w:pPr>
      <w:r>
        <w:rPr>
          <w:rFonts w:ascii="宋体" w:hAnsi="宋体" w:cs="宋体" w:hint="eastAsia"/>
          <w:b/>
          <w:spacing w:val="6"/>
          <w:sz w:val="32"/>
          <w:szCs w:val="32"/>
        </w:rPr>
        <w:t>附件3：投诉书范本及制作说明</w:t>
      </w:r>
    </w:p>
    <w:p w14:paraId="3039272E" w14:textId="77777777" w:rsidR="00754F50" w:rsidRDefault="00754F50">
      <w:pPr>
        <w:spacing w:line="360" w:lineRule="auto"/>
        <w:jc w:val="center"/>
        <w:rPr>
          <w:rFonts w:ascii="宋体" w:hAnsi="宋体" w:cs="宋体" w:hint="eastAsia"/>
          <w:b/>
          <w:sz w:val="24"/>
        </w:rPr>
      </w:pPr>
    </w:p>
    <w:p w14:paraId="1BA0D805" w14:textId="77777777" w:rsidR="00754F50" w:rsidRDefault="00487C03">
      <w:pPr>
        <w:spacing w:line="360" w:lineRule="auto"/>
        <w:jc w:val="center"/>
        <w:rPr>
          <w:rFonts w:ascii="宋体" w:hAnsi="宋体" w:cs="宋体" w:hint="eastAsia"/>
          <w:b/>
          <w:spacing w:val="6"/>
          <w:sz w:val="32"/>
          <w:szCs w:val="32"/>
        </w:rPr>
      </w:pPr>
      <w:r>
        <w:rPr>
          <w:rFonts w:ascii="宋体" w:hAnsi="宋体" w:cs="宋体" w:hint="eastAsia"/>
          <w:b/>
          <w:spacing w:val="6"/>
          <w:sz w:val="32"/>
          <w:szCs w:val="32"/>
        </w:rPr>
        <w:t>投诉书范本</w:t>
      </w:r>
    </w:p>
    <w:p w14:paraId="048BF629" w14:textId="77777777" w:rsidR="00754F50" w:rsidRDefault="00487C03">
      <w:pPr>
        <w:spacing w:line="360" w:lineRule="auto"/>
        <w:rPr>
          <w:rFonts w:ascii="宋体" w:hAnsi="宋体" w:cs="宋体" w:hint="eastAsia"/>
          <w:sz w:val="24"/>
        </w:rPr>
      </w:pPr>
      <w:r>
        <w:rPr>
          <w:rFonts w:ascii="宋体" w:hAnsi="宋体" w:cs="宋体" w:hint="eastAsia"/>
          <w:sz w:val="24"/>
        </w:rPr>
        <w:t>一、投诉相关主体基本情况</w:t>
      </w:r>
    </w:p>
    <w:p w14:paraId="086F3B2B" w14:textId="77777777" w:rsidR="00754F50" w:rsidRDefault="00487C03">
      <w:pPr>
        <w:spacing w:line="360" w:lineRule="auto"/>
        <w:rPr>
          <w:rFonts w:ascii="宋体" w:hAnsi="宋体" w:cs="宋体" w:hint="eastAsia"/>
          <w:sz w:val="24"/>
          <w:u w:val="dotted"/>
        </w:rPr>
      </w:pPr>
      <w:r>
        <w:rPr>
          <w:rFonts w:ascii="宋体" w:hAnsi="宋体" w:cs="宋体" w:hint="eastAsia"/>
          <w:sz w:val="24"/>
        </w:rPr>
        <w:t>投诉人：</w:t>
      </w:r>
      <w:r>
        <w:rPr>
          <w:rFonts w:ascii="宋体" w:hAnsi="宋体" w:cs="宋体" w:hint="eastAsia"/>
          <w:sz w:val="24"/>
          <w:u w:val="dotted"/>
        </w:rPr>
        <w:t xml:space="preserve">                                               </w:t>
      </w:r>
    </w:p>
    <w:p w14:paraId="2E3DA3E8" w14:textId="77777777" w:rsidR="00754F50" w:rsidRDefault="00487C03">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0DC5D978" w14:textId="77777777" w:rsidR="00754F50" w:rsidRDefault="00487C03">
      <w:pPr>
        <w:tabs>
          <w:tab w:val="left" w:pos="6510"/>
        </w:tabs>
        <w:spacing w:line="360" w:lineRule="auto"/>
        <w:jc w:val="left"/>
        <w:rPr>
          <w:rFonts w:ascii="宋体" w:hAnsi="宋体" w:cs="宋体" w:hint="eastAsia"/>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14:paraId="7A34906E" w14:textId="77777777" w:rsidR="00754F50" w:rsidRDefault="00487C03">
      <w:pPr>
        <w:tabs>
          <w:tab w:val="left" w:pos="6510"/>
        </w:tabs>
        <w:spacing w:line="360" w:lineRule="auto"/>
        <w:rPr>
          <w:rFonts w:ascii="宋体" w:hAnsi="宋体" w:cs="宋体" w:hint="eastAsia"/>
          <w:sz w:val="24"/>
          <w:u w:val="dotted"/>
        </w:rPr>
      </w:pPr>
      <w:r>
        <w:rPr>
          <w:rFonts w:ascii="宋体" w:hAnsi="宋体" w:cs="宋体" w:hint="eastAsia"/>
          <w:sz w:val="24"/>
        </w:rPr>
        <w:t>联系电话：</w:t>
      </w:r>
      <w:r>
        <w:rPr>
          <w:rFonts w:ascii="宋体" w:hAnsi="宋体" w:cs="宋体" w:hint="eastAsia"/>
          <w:sz w:val="24"/>
          <w:u w:val="dotted"/>
        </w:rPr>
        <w:t xml:space="preserve">                                             </w:t>
      </w:r>
    </w:p>
    <w:p w14:paraId="4D95C2DF" w14:textId="77777777" w:rsidR="00754F50" w:rsidRDefault="00487C03">
      <w:pPr>
        <w:spacing w:line="360" w:lineRule="auto"/>
        <w:rPr>
          <w:rFonts w:ascii="宋体" w:hAnsi="宋体" w:cs="宋体" w:hint="eastAsia"/>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0561C90B" w14:textId="77777777" w:rsidR="00754F50" w:rsidRDefault="00487C03">
      <w:pPr>
        <w:spacing w:line="360" w:lineRule="auto"/>
        <w:rPr>
          <w:rFonts w:ascii="宋体" w:hAnsi="宋体" w:cs="宋体" w:hint="eastAsia"/>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14:paraId="136A7148" w14:textId="77777777" w:rsidR="00754F50" w:rsidRDefault="00487C03">
      <w:pPr>
        <w:spacing w:line="360" w:lineRule="auto"/>
        <w:rPr>
          <w:rFonts w:ascii="宋体" w:hAnsi="宋体" w:cs="宋体" w:hint="eastAsia"/>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14:paraId="7588992A" w14:textId="77777777" w:rsidR="00754F50" w:rsidRDefault="00487C03">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1468E170" w14:textId="77777777" w:rsidR="00754F50" w:rsidRDefault="00487C03">
      <w:pPr>
        <w:spacing w:line="360" w:lineRule="auto"/>
        <w:rPr>
          <w:rFonts w:ascii="宋体" w:hAnsi="宋体" w:cs="宋体" w:hint="eastAsia"/>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169D3EDC" w14:textId="77777777" w:rsidR="00754F50" w:rsidRDefault="00487C03">
      <w:pPr>
        <w:spacing w:line="360" w:lineRule="auto"/>
        <w:rPr>
          <w:rFonts w:ascii="宋体" w:hAnsi="宋体" w:cs="宋体" w:hint="eastAsia"/>
          <w:sz w:val="24"/>
        </w:rPr>
      </w:pPr>
      <w:r>
        <w:rPr>
          <w:rFonts w:ascii="宋体" w:hAnsi="宋体" w:cs="宋体" w:hint="eastAsia"/>
          <w:sz w:val="24"/>
        </w:rPr>
        <w:t>被投诉人2</w:t>
      </w:r>
    </w:p>
    <w:p w14:paraId="2981481A" w14:textId="77777777" w:rsidR="00754F50" w:rsidRDefault="00487C03">
      <w:pPr>
        <w:spacing w:line="360" w:lineRule="auto"/>
        <w:rPr>
          <w:rFonts w:ascii="宋体" w:hAnsi="宋体" w:cs="宋体" w:hint="eastAsia"/>
          <w:sz w:val="24"/>
          <w:u w:val="dotted"/>
        </w:rPr>
      </w:pPr>
      <w:r>
        <w:rPr>
          <w:rFonts w:ascii="宋体" w:hAnsi="宋体" w:cs="宋体" w:hint="eastAsia"/>
          <w:sz w:val="24"/>
        </w:rPr>
        <w:t>……</w:t>
      </w:r>
    </w:p>
    <w:p w14:paraId="5FB7E08A" w14:textId="77777777" w:rsidR="00754F50" w:rsidRDefault="00487C03">
      <w:pPr>
        <w:spacing w:line="360" w:lineRule="auto"/>
        <w:rPr>
          <w:rFonts w:ascii="宋体" w:hAnsi="宋体" w:cs="宋体" w:hint="eastAsia"/>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14:paraId="2C2DF8D5" w14:textId="77777777" w:rsidR="00754F50" w:rsidRDefault="00487C03">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7AAFD007" w14:textId="77777777" w:rsidR="00754F50" w:rsidRDefault="00487C03">
      <w:pPr>
        <w:spacing w:line="360" w:lineRule="auto"/>
        <w:rPr>
          <w:rFonts w:ascii="宋体" w:hAnsi="宋体" w:cs="宋体" w:hint="eastAsia"/>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45CC95C7" w14:textId="77777777" w:rsidR="00754F50" w:rsidRDefault="00487C03">
      <w:pPr>
        <w:spacing w:line="360" w:lineRule="auto"/>
        <w:rPr>
          <w:rFonts w:ascii="宋体" w:hAnsi="宋体" w:cs="宋体" w:hint="eastAsia"/>
          <w:sz w:val="24"/>
        </w:rPr>
      </w:pPr>
      <w:r>
        <w:rPr>
          <w:rFonts w:ascii="宋体" w:hAnsi="宋体" w:cs="宋体" w:hint="eastAsia"/>
          <w:sz w:val="24"/>
        </w:rPr>
        <w:t>二、投诉项目基本情况</w:t>
      </w:r>
    </w:p>
    <w:p w14:paraId="549AC93C" w14:textId="77777777" w:rsidR="00754F50" w:rsidRDefault="00487C03">
      <w:pPr>
        <w:spacing w:line="360" w:lineRule="auto"/>
        <w:rPr>
          <w:rFonts w:ascii="宋体" w:hAnsi="宋体" w:cs="宋体" w:hint="eastAsia"/>
          <w:sz w:val="24"/>
          <w:u w:val="dotted"/>
        </w:rPr>
      </w:pPr>
      <w:r>
        <w:rPr>
          <w:rFonts w:ascii="宋体" w:hAnsi="宋体" w:cs="宋体" w:hint="eastAsia"/>
          <w:sz w:val="24"/>
        </w:rPr>
        <w:t>采购项目名称：</w:t>
      </w:r>
      <w:r>
        <w:rPr>
          <w:rFonts w:ascii="宋体" w:hAnsi="宋体" w:cs="宋体" w:hint="eastAsia"/>
          <w:sz w:val="24"/>
          <w:u w:val="dotted"/>
        </w:rPr>
        <w:t xml:space="preserve">                                        </w:t>
      </w:r>
    </w:p>
    <w:p w14:paraId="5126E9BF" w14:textId="77777777" w:rsidR="00754F50" w:rsidRDefault="00487C03">
      <w:pPr>
        <w:spacing w:line="360" w:lineRule="auto"/>
        <w:rPr>
          <w:rFonts w:ascii="宋体" w:hAnsi="宋体" w:cs="宋体" w:hint="eastAsia"/>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5CE23441" w14:textId="77777777" w:rsidR="00754F50" w:rsidRDefault="00487C03">
      <w:pPr>
        <w:spacing w:line="360" w:lineRule="auto"/>
        <w:rPr>
          <w:rFonts w:ascii="宋体" w:hAnsi="宋体" w:cs="宋体" w:hint="eastAsia"/>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14:paraId="6CFB82B8" w14:textId="77777777" w:rsidR="00754F50" w:rsidRDefault="00487C03">
      <w:pPr>
        <w:spacing w:line="360" w:lineRule="auto"/>
        <w:rPr>
          <w:rFonts w:ascii="宋体" w:hAnsi="宋体" w:cs="宋体" w:hint="eastAsia"/>
          <w:sz w:val="24"/>
          <w:u w:val="single"/>
        </w:rPr>
      </w:pPr>
      <w:r>
        <w:rPr>
          <w:rFonts w:ascii="宋体" w:hAnsi="宋体" w:cs="宋体" w:hint="eastAsia"/>
          <w:sz w:val="24"/>
        </w:rPr>
        <w:t>代理机构名称：</w:t>
      </w:r>
      <w:r>
        <w:rPr>
          <w:rFonts w:ascii="宋体" w:hAnsi="宋体" w:cs="宋体" w:hint="eastAsia"/>
          <w:sz w:val="24"/>
          <w:u w:val="dotted"/>
        </w:rPr>
        <w:t xml:space="preserve">                                         </w:t>
      </w:r>
    </w:p>
    <w:p w14:paraId="07D2B646" w14:textId="77777777" w:rsidR="00754F50" w:rsidRDefault="00487C03">
      <w:pPr>
        <w:spacing w:line="360" w:lineRule="auto"/>
        <w:rPr>
          <w:rFonts w:ascii="宋体" w:hAnsi="宋体" w:cs="宋体" w:hint="eastAsia"/>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39A73E6C" w14:textId="77777777" w:rsidR="00754F50" w:rsidRDefault="00487C03">
      <w:pPr>
        <w:spacing w:line="360" w:lineRule="auto"/>
        <w:rPr>
          <w:rFonts w:ascii="宋体" w:hAnsi="宋体" w:cs="宋体" w:hint="eastAsia"/>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60128867" w14:textId="77777777" w:rsidR="00754F50" w:rsidRDefault="00487C03">
      <w:pPr>
        <w:spacing w:line="360" w:lineRule="auto"/>
        <w:rPr>
          <w:rFonts w:ascii="宋体" w:hAnsi="宋体" w:cs="宋体" w:hint="eastAsia"/>
          <w:sz w:val="24"/>
        </w:rPr>
      </w:pPr>
      <w:r>
        <w:rPr>
          <w:rFonts w:ascii="宋体" w:hAnsi="宋体" w:cs="宋体" w:hint="eastAsia"/>
          <w:sz w:val="24"/>
        </w:rPr>
        <w:t>三、质疑基本情况</w:t>
      </w:r>
    </w:p>
    <w:p w14:paraId="4207C916" w14:textId="77777777" w:rsidR="00754F50" w:rsidRDefault="00487C03">
      <w:pPr>
        <w:spacing w:line="360" w:lineRule="auto"/>
        <w:ind w:firstLineChars="200" w:firstLine="480"/>
        <w:rPr>
          <w:rFonts w:ascii="宋体" w:hAnsi="宋体" w:cs="宋体" w:hint="eastAsia"/>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14:paraId="3FBA1986" w14:textId="77777777" w:rsidR="00754F50" w:rsidRDefault="00487C03">
      <w:pPr>
        <w:spacing w:line="360" w:lineRule="auto"/>
        <w:rPr>
          <w:rFonts w:ascii="宋体" w:hAnsi="宋体" w:cs="宋体" w:hint="eastAsia"/>
          <w:sz w:val="24"/>
          <w:u w:val="dotted"/>
        </w:rPr>
      </w:pPr>
      <w:r>
        <w:rPr>
          <w:rFonts w:ascii="宋体" w:hAnsi="宋体" w:cs="宋体" w:hint="eastAsia"/>
          <w:sz w:val="24"/>
          <w:u w:val="dotted"/>
        </w:rPr>
        <w:t xml:space="preserve">                                                     </w:t>
      </w:r>
      <w:r>
        <w:rPr>
          <w:rFonts w:ascii="宋体" w:hAnsi="宋体" w:cs="宋体" w:hint="eastAsia"/>
          <w:sz w:val="24"/>
        </w:rPr>
        <w:t xml:space="preserve">  </w:t>
      </w:r>
    </w:p>
    <w:p w14:paraId="6171FCEC" w14:textId="77777777" w:rsidR="00754F50" w:rsidRDefault="00487C03">
      <w:pPr>
        <w:spacing w:line="360" w:lineRule="auto"/>
        <w:ind w:firstLineChars="150" w:firstLine="360"/>
        <w:rPr>
          <w:rFonts w:ascii="宋体" w:hAnsi="宋体" w:cs="宋体" w:hint="eastAsia"/>
          <w:sz w:val="24"/>
        </w:rPr>
      </w:pPr>
      <w:r>
        <w:rPr>
          <w:rFonts w:ascii="宋体" w:hAnsi="宋体" w:cs="宋体" w:hint="eastAsia"/>
          <w:sz w:val="24"/>
          <w:u w:val="dotted"/>
        </w:rPr>
        <w:lastRenderedPageBreak/>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日，就质疑事项作出了答复/没有在法定期限内作出答复。</w:t>
      </w:r>
    </w:p>
    <w:p w14:paraId="6D00E25E" w14:textId="77777777" w:rsidR="00754F50" w:rsidRDefault="00487C03">
      <w:pPr>
        <w:spacing w:line="360" w:lineRule="auto"/>
        <w:rPr>
          <w:rFonts w:ascii="宋体" w:hAnsi="宋体" w:cs="宋体" w:hint="eastAsia"/>
          <w:sz w:val="24"/>
        </w:rPr>
      </w:pPr>
      <w:r>
        <w:rPr>
          <w:rFonts w:ascii="宋体" w:hAnsi="宋体" w:cs="宋体" w:hint="eastAsia"/>
          <w:sz w:val="24"/>
        </w:rPr>
        <w:t>四、投诉事项具体内容</w:t>
      </w:r>
    </w:p>
    <w:p w14:paraId="55F91AEC" w14:textId="77777777" w:rsidR="00754F50" w:rsidRDefault="00487C03">
      <w:pPr>
        <w:spacing w:line="360" w:lineRule="auto"/>
        <w:rPr>
          <w:rFonts w:ascii="宋体" w:hAnsi="宋体" w:cs="宋体" w:hint="eastAsia"/>
          <w:sz w:val="24"/>
          <w:u w:val="single"/>
        </w:rPr>
      </w:pPr>
      <w:r>
        <w:rPr>
          <w:rFonts w:ascii="宋体" w:hAnsi="宋体" w:cs="宋体" w:hint="eastAsia"/>
          <w:sz w:val="24"/>
        </w:rPr>
        <w:t>投诉事项 1：</w:t>
      </w:r>
      <w:r>
        <w:rPr>
          <w:rFonts w:ascii="宋体" w:hAnsi="宋体" w:cs="宋体" w:hint="eastAsia"/>
          <w:sz w:val="24"/>
          <w:u w:val="dotted"/>
        </w:rPr>
        <w:t xml:space="preserve">                                       </w:t>
      </w:r>
    </w:p>
    <w:p w14:paraId="508AA36E" w14:textId="77777777" w:rsidR="00754F50" w:rsidRDefault="00487C03">
      <w:pPr>
        <w:spacing w:line="360" w:lineRule="auto"/>
        <w:rPr>
          <w:rFonts w:ascii="宋体" w:hAnsi="宋体" w:cs="宋体" w:hint="eastAsia"/>
          <w:sz w:val="24"/>
        </w:rPr>
      </w:pPr>
      <w:r>
        <w:rPr>
          <w:rFonts w:ascii="宋体" w:hAnsi="宋体" w:cs="宋体" w:hint="eastAsia"/>
          <w:sz w:val="24"/>
        </w:rPr>
        <w:t>事实依据：</w:t>
      </w:r>
      <w:r>
        <w:rPr>
          <w:rFonts w:ascii="宋体" w:hAnsi="宋体" w:cs="宋体" w:hint="eastAsia"/>
          <w:sz w:val="24"/>
          <w:u w:val="dotted"/>
        </w:rPr>
        <w:t xml:space="preserve">                                         </w:t>
      </w:r>
    </w:p>
    <w:p w14:paraId="71AC88AD" w14:textId="77777777" w:rsidR="00754F50" w:rsidRDefault="00487C03">
      <w:pPr>
        <w:spacing w:line="360" w:lineRule="auto"/>
        <w:rPr>
          <w:rFonts w:ascii="宋体" w:hAnsi="宋体" w:cs="宋体" w:hint="eastAsia"/>
          <w:sz w:val="24"/>
          <w:u w:val="dotted"/>
        </w:rPr>
      </w:pPr>
      <w:r>
        <w:rPr>
          <w:rFonts w:ascii="宋体" w:hAnsi="宋体" w:cs="宋体" w:hint="eastAsia"/>
          <w:sz w:val="24"/>
          <w:u w:val="dotted"/>
        </w:rPr>
        <w:t xml:space="preserve">                                                      </w:t>
      </w:r>
    </w:p>
    <w:p w14:paraId="03044D43" w14:textId="77777777" w:rsidR="00754F50" w:rsidRDefault="00487C03">
      <w:pPr>
        <w:spacing w:line="360" w:lineRule="auto"/>
        <w:rPr>
          <w:rFonts w:ascii="宋体" w:hAnsi="宋体" w:cs="宋体" w:hint="eastAsia"/>
          <w:sz w:val="24"/>
          <w:u w:val="single"/>
        </w:rPr>
      </w:pPr>
      <w:r>
        <w:rPr>
          <w:rFonts w:ascii="宋体" w:hAnsi="宋体" w:cs="宋体" w:hint="eastAsia"/>
          <w:sz w:val="24"/>
        </w:rPr>
        <w:t>法律依据：</w:t>
      </w:r>
      <w:r>
        <w:rPr>
          <w:rFonts w:ascii="宋体" w:hAnsi="宋体" w:cs="宋体" w:hint="eastAsia"/>
          <w:sz w:val="24"/>
          <w:u w:val="dotted"/>
        </w:rPr>
        <w:t xml:space="preserve">                                          </w:t>
      </w:r>
    </w:p>
    <w:p w14:paraId="5714B2EB" w14:textId="77777777" w:rsidR="00754F50" w:rsidRDefault="00487C03">
      <w:pPr>
        <w:spacing w:line="360" w:lineRule="auto"/>
        <w:rPr>
          <w:rFonts w:ascii="宋体" w:hAnsi="宋体" w:cs="宋体" w:hint="eastAsia"/>
          <w:sz w:val="24"/>
          <w:u w:val="dotted"/>
        </w:rPr>
      </w:pPr>
      <w:r>
        <w:rPr>
          <w:rFonts w:ascii="宋体" w:hAnsi="宋体" w:cs="宋体" w:hint="eastAsia"/>
          <w:sz w:val="24"/>
          <w:u w:val="dotted"/>
        </w:rPr>
        <w:t xml:space="preserve">                                                      </w:t>
      </w:r>
    </w:p>
    <w:p w14:paraId="5020C853" w14:textId="77777777" w:rsidR="00754F50" w:rsidRDefault="00487C03">
      <w:pPr>
        <w:spacing w:line="360" w:lineRule="auto"/>
        <w:rPr>
          <w:rFonts w:ascii="宋体" w:hAnsi="宋体" w:cs="宋体" w:hint="eastAsia"/>
          <w:sz w:val="24"/>
        </w:rPr>
      </w:pPr>
      <w:r>
        <w:rPr>
          <w:rFonts w:ascii="宋体" w:hAnsi="宋体" w:cs="宋体" w:hint="eastAsia"/>
          <w:sz w:val="24"/>
        </w:rPr>
        <w:t>投诉事项2</w:t>
      </w:r>
    </w:p>
    <w:p w14:paraId="14B1F8AA" w14:textId="77777777" w:rsidR="00754F50" w:rsidRDefault="00487C03">
      <w:pPr>
        <w:spacing w:line="360" w:lineRule="auto"/>
        <w:rPr>
          <w:rFonts w:ascii="宋体" w:hAnsi="宋体" w:cs="宋体" w:hint="eastAsia"/>
          <w:sz w:val="24"/>
          <w:u w:val="dotted"/>
        </w:rPr>
      </w:pPr>
      <w:r>
        <w:rPr>
          <w:rFonts w:ascii="宋体" w:hAnsi="宋体" w:cs="宋体" w:hint="eastAsia"/>
          <w:sz w:val="24"/>
        </w:rPr>
        <w:t>……</w:t>
      </w:r>
    </w:p>
    <w:p w14:paraId="0A9D4370" w14:textId="77777777" w:rsidR="00754F50" w:rsidRDefault="00487C03">
      <w:pPr>
        <w:spacing w:line="360" w:lineRule="auto"/>
        <w:rPr>
          <w:rFonts w:ascii="宋体" w:hAnsi="宋体" w:cs="宋体" w:hint="eastAsia"/>
          <w:sz w:val="24"/>
        </w:rPr>
      </w:pPr>
      <w:r>
        <w:rPr>
          <w:rFonts w:ascii="宋体" w:hAnsi="宋体" w:cs="宋体" w:hint="eastAsia"/>
          <w:sz w:val="24"/>
        </w:rPr>
        <w:t>五、与投诉事项相关的投诉请求</w:t>
      </w:r>
    </w:p>
    <w:p w14:paraId="4E30E392" w14:textId="77777777" w:rsidR="00754F50" w:rsidRDefault="00487C03">
      <w:pPr>
        <w:spacing w:line="360" w:lineRule="auto"/>
        <w:rPr>
          <w:rFonts w:ascii="宋体" w:hAnsi="宋体" w:cs="宋体" w:hint="eastAsia"/>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14:paraId="4497479B" w14:textId="77777777" w:rsidR="00754F50" w:rsidRDefault="00487C03">
      <w:pPr>
        <w:spacing w:line="360" w:lineRule="auto"/>
        <w:rPr>
          <w:rFonts w:ascii="宋体" w:hAnsi="宋体" w:cs="宋体" w:hint="eastAsia"/>
          <w:sz w:val="24"/>
          <w:u w:val="single"/>
        </w:rPr>
      </w:pPr>
      <w:r>
        <w:rPr>
          <w:rFonts w:ascii="宋体" w:hAnsi="宋体" w:cs="宋体" w:hint="eastAsia"/>
          <w:sz w:val="24"/>
        </w:rPr>
        <w:t xml:space="preserve">                                                                                                    </w:t>
      </w:r>
    </w:p>
    <w:p w14:paraId="7AA2F0E7" w14:textId="77777777" w:rsidR="00754F50" w:rsidRDefault="00487C03">
      <w:pPr>
        <w:spacing w:line="360" w:lineRule="auto"/>
        <w:rPr>
          <w:rFonts w:ascii="宋体" w:hAnsi="宋体" w:cs="宋体" w:hint="eastAsia"/>
          <w:sz w:val="24"/>
        </w:rPr>
      </w:pPr>
      <w:r>
        <w:rPr>
          <w:rFonts w:ascii="宋体" w:hAnsi="宋体" w:cs="宋体" w:hint="eastAsia"/>
          <w:sz w:val="24"/>
        </w:rPr>
        <w:t xml:space="preserve">签字（签章）：                   公章：                      </w:t>
      </w:r>
    </w:p>
    <w:p w14:paraId="5800C7D3" w14:textId="77777777" w:rsidR="00754F50" w:rsidRDefault="00487C03">
      <w:pPr>
        <w:spacing w:line="360" w:lineRule="auto"/>
        <w:rPr>
          <w:rFonts w:ascii="宋体" w:hAnsi="宋体" w:cs="宋体" w:hint="eastAsia"/>
          <w:sz w:val="24"/>
        </w:rPr>
      </w:pPr>
      <w:r>
        <w:rPr>
          <w:rFonts w:ascii="宋体" w:hAnsi="宋体" w:cs="宋体" w:hint="eastAsia"/>
          <w:sz w:val="24"/>
        </w:rPr>
        <w:t xml:space="preserve">日期：    </w:t>
      </w:r>
    </w:p>
    <w:p w14:paraId="30FED7E0" w14:textId="77777777" w:rsidR="00754F50" w:rsidRDefault="00754F50">
      <w:pPr>
        <w:spacing w:line="360" w:lineRule="auto"/>
        <w:rPr>
          <w:rFonts w:ascii="宋体" w:hAnsi="宋体" w:cs="宋体" w:hint="eastAsia"/>
          <w:b/>
          <w:sz w:val="24"/>
        </w:rPr>
      </w:pPr>
    </w:p>
    <w:p w14:paraId="3BAC6745" w14:textId="77777777" w:rsidR="00754F50" w:rsidRDefault="00754F50">
      <w:pPr>
        <w:spacing w:line="360" w:lineRule="auto"/>
        <w:rPr>
          <w:rFonts w:ascii="宋体" w:hAnsi="宋体" w:cs="宋体" w:hint="eastAsia"/>
          <w:b/>
          <w:sz w:val="24"/>
        </w:rPr>
      </w:pPr>
    </w:p>
    <w:p w14:paraId="60029310" w14:textId="77777777" w:rsidR="00754F50" w:rsidRDefault="00487C03">
      <w:pPr>
        <w:spacing w:line="360" w:lineRule="auto"/>
        <w:rPr>
          <w:rFonts w:ascii="宋体" w:hAnsi="宋体" w:cs="宋体" w:hint="eastAsia"/>
          <w:b/>
          <w:sz w:val="24"/>
        </w:rPr>
      </w:pPr>
      <w:r>
        <w:rPr>
          <w:rFonts w:ascii="宋体" w:hAnsi="宋体" w:cs="宋体" w:hint="eastAsia"/>
          <w:b/>
          <w:sz w:val="24"/>
        </w:rPr>
        <w:t>投诉书制作说明：</w:t>
      </w:r>
    </w:p>
    <w:p w14:paraId="5DD0B436" w14:textId="77777777" w:rsidR="00754F50" w:rsidRDefault="00487C03">
      <w:pPr>
        <w:widowControl/>
        <w:spacing w:line="360" w:lineRule="auto"/>
        <w:ind w:firstLineChars="200" w:firstLine="480"/>
        <w:rPr>
          <w:rFonts w:ascii="宋体" w:hAnsi="宋体" w:cs="宋体" w:hint="eastAsia"/>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14:paraId="2A9E6EEF" w14:textId="77777777" w:rsidR="00754F50" w:rsidRDefault="00487C03">
      <w:pPr>
        <w:widowControl/>
        <w:spacing w:line="360" w:lineRule="auto"/>
        <w:ind w:firstLineChars="200" w:firstLine="480"/>
        <w:jc w:val="left"/>
        <w:rPr>
          <w:rFonts w:ascii="宋体" w:hAnsi="宋体" w:cs="宋体" w:hint="eastAsia"/>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14:paraId="1B128F35" w14:textId="77777777" w:rsidR="00754F50" w:rsidRDefault="00487C03">
      <w:pPr>
        <w:widowControl/>
        <w:spacing w:line="360" w:lineRule="auto"/>
        <w:ind w:firstLineChars="200" w:firstLine="480"/>
        <w:jc w:val="left"/>
        <w:rPr>
          <w:rFonts w:ascii="宋体" w:hAnsi="宋体" w:cs="宋体" w:hint="eastAsia"/>
          <w:sz w:val="24"/>
        </w:rPr>
      </w:pPr>
      <w:r>
        <w:rPr>
          <w:rFonts w:ascii="宋体" w:hAnsi="宋体" w:cs="宋体" w:hint="eastAsia"/>
          <w:sz w:val="24"/>
        </w:rPr>
        <w:t>3.投诉人若对项目的某一分包进行投诉，投诉书应列明具体分包号。</w:t>
      </w:r>
    </w:p>
    <w:p w14:paraId="320CA990" w14:textId="77777777" w:rsidR="00754F50" w:rsidRDefault="00487C03">
      <w:pPr>
        <w:widowControl/>
        <w:spacing w:line="360" w:lineRule="auto"/>
        <w:ind w:firstLineChars="200" w:firstLine="480"/>
        <w:jc w:val="left"/>
        <w:rPr>
          <w:rFonts w:ascii="宋体" w:hAnsi="宋体" w:cs="宋体" w:hint="eastAsia"/>
          <w:sz w:val="24"/>
        </w:rPr>
      </w:pPr>
      <w:r>
        <w:rPr>
          <w:rFonts w:ascii="宋体" w:hAnsi="宋体" w:cs="宋体" w:hint="eastAsia"/>
          <w:sz w:val="24"/>
        </w:rPr>
        <w:t>4.投诉书应简要列明质疑事项，质疑函、质疑答复等作为附件材料提供。</w:t>
      </w:r>
    </w:p>
    <w:p w14:paraId="2AD1D3D4" w14:textId="77777777" w:rsidR="00754F50" w:rsidRDefault="00487C03">
      <w:pPr>
        <w:widowControl/>
        <w:spacing w:line="360" w:lineRule="auto"/>
        <w:ind w:firstLineChars="200" w:firstLine="480"/>
        <w:jc w:val="left"/>
        <w:rPr>
          <w:rFonts w:ascii="宋体" w:hAnsi="宋体" w:cs="宋体" w:hint="eastAsia"/>
          <w:sz w:val="24"/>
        </w:rPr>
      </w:pPr>
      <w:r>
        <w:rPr>
          <w:rFonts w:ascii="宋体" w:hAnsi="宋体" w:cs="宋体" w:hint="eastAsia"/>
          <w:sz w:val="24"/>
        </w:rPr>
        <w:t>5.投诉书的投诉事项应具体、明确，并有必要的事实依据和法律依据。</w:t>
      </w:r>
    </w:p>
    <w:p w14:paraId="4EB82FAD" w14:textId="77777777" w:rsidR="00754F50" w:rsidRDefault="00487C03">
      <w:pPr>
        <w:widowControl/>
        <w:spacing w:line="360" w:lineRule="auto"/>
        <w:ind w:firstLineChars="200" w:firstLine="480"/>
        <w:jc w:val="left"/>
        <w:rPr>
          <w:rFonts w:ascii="宋体" w:hAnsi="宋体" w:cs="宋体" w:hint="eastAsia"/>
          <w:sz w:val="24"/>
        </w:rPr>
      </w:pPr>
      <w:r>
        <w:rPr>
          <w:rFonts w:ascii="宋体" w:hAnsi="宋体" w:cs="宋体" w:hint="eastAsia"/>
          <w:sz w:val="24"/>
        </w:rPr>
        <w:t>6.投诉书的投诉请求应与投诉事项相关。</w:t>
      </w:r>
    </w:p>
    <w:p w14:paraId="0B09DA84" w14:textId="77777777" w:rsidR="00754F50" w:rsidRDefault="00487C03">
      <w:pPr>
        <w:widowControl/>
        <w:spacing w:line="360" w:lineRule="auto"/>
        <w:ind w:firstLineChars="200" w:firstLine="480"/>
        <w:jc w:val="left"/>
        <w:rPr>
          <w:rFonts w:ascii="宋体" w:hAnsi="宋体" w:cs="宋体" w:hint="eastAsia"/>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1410A531" w14:textId="77777777" w:rsidR="00754F50" w:rsidRDefault="00754F50">
      <w:pPr>
        <w:spacing w:line="360" w:lineRule="auto"/>
        <w:rPr>
          <w:rFonts w:ascii="宋体" w:hAnsi="宋体" w:cs="宋体" w:hint="eastAsia"/>
          <w:b/>
          <w:sz w:val="24"/>
        </w:rPr>
      </w:pPr>
    </w:p>
    <w:p w14:paraId="70DE1871" w14:textId="77777777" w:rsidR="00754F50" w:rsidRDefault="00487C03">
      <w:pPr>
        <w:autoSpaceDE w:val="0"/>
        <w:autoSpaceDN w:val="0"/>
        <w:jc w:val="center"/>
        <w:rPr>
          <w:rFonts w:ascii="宋体" w:hAnsi="宋体" w:cs="宋体" w:hint="eastAsia"/>
          <w:b/>
          <w:bCs/>
          <w:sz w:val="32"/>
          <w:szCs w:val="32"/>
        </w:rPr>
      </w:pPr>
      <w:r>
        <w:rPr>
          <w:rFonts w:ascii="宋体" w:hAnsi="宋体" w:cs="宋体" w:hint="eastAsia"/>
          <w:b/>
          <w:spacing w:val="6"/>
          <w:sz w:val="32"/>
          <w:szCs w:val="32"/>
        </w:rPr>
        <w:t>附件4：</w:t>
      </w:r>
      <w:r>
        <w:rPr>
          <w:rFonts w:ascii="宋体" w:hAnsi="宋体" w:cs="宋体" w:hint="eastAsia"/>
          <w:b/>
          <w:bCs/>
          <w:sz w:val="32"/>
          <w:szCs w:val="32"/>
        </w:rPr>
        <w:t>业务专用章使用说明函</w:t>
      </w:r>
    </w:p>
    <w:p w14:paraId="135C9CEB" w14:textId="77777777" w:rsidR="00754F50" w:rsidRDefault="00754F50">
      <w:pPr>
        <w:spacing w:line="360" w:lineRule="auto"/>
        <w:rPr>
          <w:rFonts w:ascii="宋体" w:hAnsi="宋体" w:cs="宋体" w:hint="eastAsia"/>
          <w:sz w:val="24"/>
          <w:u w:val="single"/>
        </w:rPr>
      </w:pPr>
    </w:p>
    <w:p w14:paraId="62FC8C35" w14:textId="77777777" w:rsidR="00754F50" w:rsidRDefault="00487C03">
      <w:pPr>
        <w:spacing w:line="360" w:lineRule="auto"/>
        <w:rPr>
          <w:rFonts w:ascii="宋体" w:hAnsi="宋体" w:cs="宋体" w:hint="eastAsia"/>
          <w:sz w:val="24"/>
        </w:rPr>
      </w:pPr>
      <w:r>
        <w:rPr>
          <w:rFonts w:ascii="宋体" w:hAnsi="宋体" w:cs="宋体" w:hint="eastAsia"/>
          <w:sz w:val="24"/>
          <w:u w:val="single"/>
        </w:rPr>
        <w:t>中国共产党杭州市滨江区纪律检查委员会、浙江天辰工程咨询有限公司：</w:t>
      </w:r>
    </w:p>
    <w:p w14:paraId="0D9BA6DF" w14:textId="77777777" w:rsidR="00754F50" w:rsidRDefault="00487C03">
      <w:pPr>
        <w:spacing w:line="360" w:lineRule="auto"/>
        <w:ind w:firstLineChars="200" w:firstLine="480"/>
        <w:rPr>
          <w:rFonts w:ascii="宋体" w:hAnsi="宋体" w:cs="宋体" w:hint="eastAsia"/>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你方组织的烽火台-滨江纪检卓越管理系统信创改造项目【招标编号：TCZX-ZFCG(F)-2025003】</w:t>
      </w:r>
      <w:r>
        <w:rPr>
          <w:rFonts w:ascii="宋体" w:hAnsi="宋体" w:cs="宋体" w:hint="eastAsia"/>
          <w:bCs/>
          <w:sz w:val="24"/>
        </w:rPr>
        <w:t>投标活动中作如下说明：</w:t>
      </w:r>
      <w:r>
        <w:rPr>
          <w:rFonts w:ascii="宋体" w:hAnsi="宋体" w:cs="宋体" w:hint="eastAsia"/>
          <w:sz w:val="24"/>
        </w:rPr>
        <w:t xml:space="preserve">我方所使用的“XX专用章”与法定名称章具有同等的法律效力，对使用“XX专用章”的行为予以完全承认，并愿意承担相应责任。   </w:t>
      </w:r>
    </w:p>
    <w:p w14:paraId="275D75C8" w14:textId="77777777" w:rsidR="00754F50" w:rsidRDefault="00487C03">
      <w:pPr>
        <w:spacing w:line="360" w:lineRule="auto"/>
        <w:ind w:firstLineChars="200" w:firstLine="480"/>
        <w:rPr>
          <w:rFonts w:ascii="宋体" w:hAnsi="宋体" w:cs="宋体" w:hint="eastAsia"/>
          <w:sz w:val="24"/>
        </w:rPr>
      </w:pPr>
      <w:r>
        <w:rPr>
          <w:rFonts w:ascii="宋体" w:hAnsi="宋体" w:cs="宋体" w:hint="eastAsia"/>
          <w:sz w:val="24"/>
        </w:rPr>
        <w:t>特此说明。</w:t>
      </w:r>
    </w:p>
    <w:p w14:paraId="477C390C" w14:textId="77777777" w:rsidR="00754F50" w:rsidRDefault="00754F50">
      <w:pPr>
        <w:spacing w:line="360" w:lineRule="auto"/>
        <w:ind w:firstLine="494"/>
        <w:rPr>
          <w:rFonts w:ascii="宋体" w:hAnsi="宋体" w:cs="宋体" w:hint="eastAsia"/>
          <w:sz w:val="24"/>
        </w:rPr>
      </w:pPr>
    </w:p>
    <w:p w14:paraId="03A54E77" w14:textId="77777777" w:rsidR="00754F50" w:rsidRDefault="00754F50">
      <w:pPr>
        <w:spacing w:line="360" w:lineRule="auto"/>
        <w:ind w:firstLine="494"/>
        <w:rPr>
          <w:rFonts w:ascii="宋体" w:hAnsi="宋体" w:cs="宋体" w:hint="eastAsia"/>
          <w:sz w:val="24"/>
        </w:rPr>
      </w:pPr>
    </w:p>
    <w:p w14:paraId="77BFDB2E" w14:textId="77777777" w:rsidR="00754F50" w:rsidRDefault="00754F50">
      <w:pPr>
        <w:spacing w:line="360" w:lineRule="auto"/>
        <w:ind w:firstLine="494"/>
        <w:rPr>
          <w:rFonts w:ascii="宋体" w:hAnsi="宋体" w:cs="宋体" w:hint="eastAsia"/>
          <w:sz w:val="24"/>
        </w:rPr>
      </w:pPr>
    </w:p>
    <w:p w14:paraId="16487D82" w14:textId="77777777" w:rsidR="00754F50" w:rsidRDefault="00754F50">
      <w:pPr>
        <w:spacing w:line="360" w:lineRule="auto"/>
        <w:ind w:firstLine="494"/>
        <w:rPr>
          <w:rFonts w:ascii="宋体" w:hAnsi="宋体" w:cs="宋体" w:hint="eastAsia"/>
          <w:sz w:val="24"/>
        </w:rPr>
      </w:pPr>
    </w:p>
    <w:p w14:paraId="76039933" w14:textId="77777777" w:rsidR="00754F50" w:rsidRDefault="00487C03">
      <w:pPr>
        <w:spacing w:line="360" w:lineRule="auto"/>
        <w:ind w:right="480" w:firstLineChars="1700" w:firstLine="4080"/>
        <w:rPr>
          <w:rFonts w:ascii="宋体" w:hAnsi="宋体" w:cs="宋体" w:hint="eastAsia"/>
          <w:sz w:val="24"/>
        </w:rPr>
      </w:pPr>
      <w:r>
        <w:rPr>
          <w:rFonts w:ascii="宋体" w:hAnsi="宋体" w:cs="宋体" w:hint="eastAsia"/>
          <w:sz w:val="24"/>
        </w:rPr>
        <w:t>投标单位（法定名称章）：</w:t>
      </w:r>
    </w:p>
    <w:p w14:paraId="0319237B" w14:textId="77777777" w:rsidR="00754F50" w:rsidRDefault="00487C03">
      <w:pPr>
        <w:ind w:right="1440" w:firstLine="494"/>
        <w:jc w:val="center"/>
        <w:rPr>
          <w:rFonts w:ascii="宋体" w:hAnsi="宋体" w:cs="宋体" w:hint="eastAsia"/>
          <w:sz w:val="24"/>
        </w:rPr>
      </w:pPr>
      <w:r>
        <w:rPr>
          <w:rFonts w:ascii="宋体" w:hAnsi="宋体" w:cs="宋体" w:hint="eastAsia"/>
          <w:sz w:val="24"/>
        </w:rPr>
        <w:t xml:space="preserve">                              日期：       年     月     日</w:t>
      </w:r>
    </w:p>
    <w:p w14:paraId="7672D329" w14:textId="77777777" w:rsidR="00754F50" w:rsidRDefault="00487C03">
      <w:pPr>
        <w:rPr>
          <w:rFonts w:ascii="宋体" w:hAnsi="宋体" w:cs="宋体" w:hint="eastAsia"/>
          <w:sz w:val="24"/>
        </w:rPr>
      </w:pPr>
      <w:r>
        <w:rPr>
          <w:rFonts w:ascii="宋体" w:hAnsi="宋体" w:cs="宋体" w:hint="eastAsia"/>
          <w:b/>
          <w:bCs/>
          <w:sz w:val="24"/>
        </w:rPr>
        <w:t>附：</w:t>
      </w:r>
    </w:p>
    <w:p w14:paraId="2E1BD5EB" w14:textId="77777777" w:rsidR="00754F50" w:rsidRDefault="00487C03">
      <w:pPr>
        <w:spacing w:line="360" w:lineRule="auto"/>
        <w:rPr>
          <w:rFonts w:ascii="宋体" w:hAnsi="宋体" w:cs="宋体" w:hint="eastAsia"/>
          <w:bCs/>
          <w:sz w:val="24"/>
        </w:rPr>
      </w:pPr>
      <w:r>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2A85E2D9" wp14:editId="6D5C7B4B">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0FF2CBA2" wp14:editId="707AC22B">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sz w:val="24"/>
        </w:rPr>
        <w:t>投标单位法定名称章（印模）                投标单位“XX专用章”（印模）</w:t>
      </w:r>
    </w:p>
    <w:p w14:paraId="7CEA52E3" w14:textId="77777777" w:rsidR="00754F50" w:rsidRDefault="00754F50">
      <w:pPr>
        <w:autoSpaceDE w:val="0"/>
        <w:autoSpaceDN w:val="0"/>
        <w:jc w:val="center"/>
        <w:rPr>
          <w:rFonts w:ascii="宋体" w:hAnsi="宋体" w:cs="宋体" w:hint="eastAsia"/>
          <w:b/>
          <w:spacing w:val="6"/>
          <w:sz w:val="32"/>
          <w:szCs w:val="32"/>
        </w:rPr>
      </w:pPr>
    </w:p>
    <w:p w14:paraId="447AC959" w14:textId="77777777" w:rsidR="00754F50" w:rsidRDefault="00754F50">
      <w:pPr>
        <w:autoSpaceDE w:val="0"/>
        <w:autoSpaceDN w:val="0"/>
        <w:jc w:val="center"/>
        <w:rPr>
          <w:rFonts w:ascii="宋体" w:hAnsi="宋体" w:cs="宋体" w:hint="eastAsia"/>
          <w:b/>
          <w:spacing w:val="6"/>
          <w:sz w:val="32"/>
          <w:szCs w:val="32"/>
        </w:rPr>
      </w:pPr>
    </w:p>
    <w:p w14:paraId="358B30FA" w14:textId="77777777" w:rsidR="00754F50" w:rsidRDefault="00754F50">
      <w:pPr>
        <w:autoSpaceDE w:val="0"/>
        <w:autoSpaceDN w:val="0"/>
        <w:jc w:val="center"/>
        <w:rPr>
          <w:rFonts w:ascii="宋体" w:hAnsi="宋体" w:cs="宋体" w:hint="eastAsia"/>
          <w:b/>
          <w:spacing w:val="6"/>
          <w:sz w:val="32"/>
          <w:szCs w:val="32"/>
        </w:rPr>
      </w:pPr>
    </w:p>
    <w:p w14:paraId="37E2B1E6" w14:textId="77777777" w:rsidR="00754F50" w:rsidRDefault="00754F50">
      <w:pPr>
        <w:autoSpaceDE w:val="0"/>
        <w:autoSpaceDN w:val="0"/>
        <w:jc w:val="center"/>
        <w:rPr>
          <w:rFonts w:ascii="宋体" w:hAnsi="宋体" w:cs="宋体" w:hint="eastAsia"/>
          <w:b/>
          <w:spacing w:val="6"/>
          <w:sz w:val="32"/>
          <w:szCs w:val="32"/>
        </w:rPr>
      </w:pPr>
    </w:p>
    <w:p w14:paraId="0ECF9E8C" w14:textId="77777777" w:rsidR="00754F50" w:rsidRDefault="00754F50">
      <w:pPr>
        <w:autoSpaceDE w:val="0"/>
        <w:autoSpaceDN w:val="0"/>
        <w:jc w:val="center"/>
        <w:rPr>
          <w:rFonts w:ascii="宋体" w:hAnsi="宋体" w:cs="宋体" w:hint="eastAsia"/>
          <w:b/>
          <w:spacing w:val="6"/>
          <w:sz w:val="32"/>
          <w:szCs w:val="32"/>
        </w:rPr>
      </w:pPr>
    </w:p>
    <w:p w14:paraId="4E021A1B" w14:textId="77777777" w:rsidR="00754F50" w:rsidRDefault="00754F50">
      <w:pPr>
        <w:autoSpaceDE w:val="0"/>
        <w:autoSpaceDN w:val="0"/>
        <w:jc w:val="center"/>
        <w:rPr>
          <w:rFonts w:ascii="宋体" w:hAnsi="宋体" w:cs="宋体" w:hint="eastAsia"/>
          <w:b/>
          <w:spacing w:val="6"/>
          <w:sz w:val="32"/>
          <w:szCs w:val="32"/>
        </w:rPr>
      </w:pPr>
    </w:p>
    <w:p w14:paraId="41B04EF5" w14:textId="77777777" w:rsidR="00754F50" w:rsidRDefault="00754F50">
      <w:pPr>
        <w:autoSpaceDE w:val="0"/>
        <w:autoSpaceDN w:val="0"/>
        <w:jc w:val="center"/>
        <w:rPr>
          <w:rFonts w:ascii="宋体" w:hAnsi="宋体" w:cs="宋体" w:hint="eastAsia"/>
          <w:b/>
          <w:spacing w:val="6"/>
          <w:sz w:val="32"/>
          <w:szCs w:val="32"/>
        </w:rPr>
      </w:pPr>
    </w:p>
    <w:p w14:paraId="23D1DBFB" w14:textId="77777777" w:rsidR="00754F50" w:rsidRDefault="00754F50">
      <w:pPr>
        <w:autoSpaceDE w:val="0"/>
        <w:autoSpaceDN w:val="0"/>
        <w:jc w:val="center"/>
        <w:rPr>
          <w:rFonts w:ascii="宋体" w:hAnsi="宋体" w:cs="宋体" w:hint="eastAsia"/>
          <w:b/>
          <w:spacing w:val="6"/>
          <w:sz w:val="32"/>
          <w:szCs w:val="32"/>
        </w:rPr>
      </w:pPr>
    </w:p>
    <w:p w14:paraId="44F0F0E5" w14:textId="77777777" w:rsidR="00754F50" w:rsidRDefault="00754F50">
      <w:pPr>
        <w:autoSpaceDE w:val="0"/>
        <w:autoSpaceDN w:val="0"/>
        <w:jc w:val="center"/>
        <w:rPr>
          <w:rFonts w:ascii="宋体" w:hAnsi="宋体" w:cs="宋体" w:hint="eastAsia"/>
          <w:b/>
          <w:spacing w:val="6"/>
          <w:sz w:val="32"/>
          <w:szCs w:val="32"/>
        </w:rPr>
      </w:pPr>
    </w:p>
    <w:p w14:paraId="6A564A52" w14:textId="77777777" w:rsidR="00754F50" w:rsidRDefault="00754F50">
      <w:pPr>
        <w:autoSpaceDE w:val="0"/>
        <w:autoSpaceDN w:val="0"/>
        <w:jc w:val="center"/>
        <w:rPr>
          <w:rFonts w:ascii="宋体" w:hAnsi="宋体" w:cs="宋体" w:hint="eastAsia"/>
          <w:b/>
          <w:spacing w:val="6"/>
          <w:sz w:val="32"/>
          <w:szCs w:val="32"/>
        </w:rPr>
      </w:pPr>
    </w:p>
    <w:p w14:paraId="0B6E106C" w14:textId="77777777" w:rsidR="00754F50" w:rsidRDefault="00754F50">
      <w:pPr>
        <w:autoSpaceDE w:val="0"/>
        <w:autoSpaceDN w:val="0"/>
        <w:jc w:val="center"/>
        <w:rPr>
          <w:rFonts w:ascii="宋体" w:hAnsi="宋体" w:cs="宋体" w:hint="eastAsia"/>
          <w:b/>
          <w:spacing w:val="6"/>
          <w:sz w:val="32"/>
          <w:szCs w:val="32"/>
        </w:rPr>
      </w:pPr>
    </w:p>
    <w:p w14:paraId="1878B08A" w14:textId="77777777" w:rsidR="00754F50" w:rsidRDefault="00754F50">
      <w:pPr>
        <w:autoSpaceDE w:val="0"/>
        <w:autoSpaceDN w:val="0"/>
        <w:jc w:val="center"/>
        <w:rPr>
          <w:rFonts w:ascii="宋体" w:hAnsi="宋体" w:cs="宋体" w:hint="eastAsia"/>
          <w:b/>
          <w:spacing w:val="6"/>
          <w:sz w:val="32"/>
          <w:szCs w:val="32"/>
        </w:rPr>
      </w:pPr>
    </w:p>
    <w:p w14:paraId="6919658A" w14:textId="77777777" w:rsidR="00754F50" w:rsidRDefault="00754F50">
      <w:pPr>
        <w:autoSpaceDE w:val="0"/>
        <w:autoSpaceDN w:val="0"/>
        <w:jc w:val="center"/>
        <w:rPr>
          <w:rFonts w:ascii="宋体" w:hAnsi="宋体" w:cs="宋体" w:hint="eastAsia"/>
          <w:b/>
          <w:spacing w:val="6"/>
          <w:sz w:val="32"/>
          <w:szCs w:val="32"/>
        </w:rPr>
      </w:pPr>
    </w:p>
    <w:p w14:paraId="0E593CF2" w14:textId="77777777" w:rsidR="00754F50" w:rsidRDefault="00754F50">
      <w:pPr>
        <w:autoSpaceDE w:val="0"/>
        <w:autoSpaceDN w:val="0"/>
        <w:jc w:val="center"/>
        <w:rPr>
          <w:rFonts w:ascii="宋体" w:hAnsi="宋体" w:cs="宋体" w:hint="eastAsia"/>
          <w:b/>
          <w:spacing w:val="6"/>
          <w:sz w:val="32"/>
          <w:szCs w:val="32"/>
        </w:rPr>
      </w:pPr>
    </w:p>
    <w:p w14:paraId="1083D347" w14:textId="77777777" w:rsidR="00754F50" w:rsidRDefault="00754F50">
      <w:pPr>
        <w:autoSpaceDE w:val="0"/>
        <w:autoSpaceDN w:val="0"/>
        <w:jc w:val="center"/>
        <w:rPr>
          <w:rFonts w:ascii="宋体" w:hAnsi="宋体" w:cs="宋体" w:hint="eastAsia"/>
          <w:b/>
          <w:spacing w:val="6"/>
          <w:sz w:val="32"/>
          <w:szCs w:val="32"/>
        </w:rPr>
      </w:pPr>
    </w:p>
    <w:p w14:paraId="22757B36" w14:textId="77777777" w:rsidR="00754F50" w:rsidRDefault="00487C03">
      <w:pPr>
        <w:autoSpaceDE w:val="0"/>
        <w:autoSpaceDN w:val="0"/>
        <w:spacing w:line="360" w:lineRule="auto"/>
        <w:jc w:val="center"/>
        <w:rPr>
          <w:rFonts w:ascii="宋体" w:hAnsi="宋体" w:cs="宋体" w:hint="eastAsia"/>
          <w:b/>
          <w:kern w:val="0"/>
          <w:sz w:val="32"/>
          <w:szCs w:val="32"/>
          <w:lang w:val="zh-CN"/>
        </w:rPr>
      </w:pPr>
      <w:r>
        <w:rPr>
          <w:rFonts w:ascii="宋体" w:hAnsi="宋体" w:cs="宋体" w:hint="eastAsia"/>
          <w:b/>
          <w:spacing w:val="6"/>
          <w:sz w:val="32"/>
          <w:szCs w:val="32"/>
        </w:rPr>
        <w:lastRenderedPageBreak/>
        <w:t>附件</w:t>
      </w:r>
      <w:r>
        <w:rPr>
          <w:rFonts w:ascii="宋体" w:hAnsi="宋体" w:cs="宋体"/>
          <w:b/>
          <w:spacing w:val="6"/>
          <w:sz w:val="32"/>
          <w:szCs w:val="32"/>
        </w:rPr>
        <w:t>5</w:t>
      </w:r>
      <w:r>
        <w:rPr>
          <w:rFonts w:ascii="宋体" w:hAnsi="宋体" w:cs="宋体" w:hint="eastAsia"/>
          <w:b/>
          <w:spacing w:val="6"/>
          <w:sz w:val="32"/>
          <w:szCs w:val="32"/>
        </w:rPr>
        <w:t>：</w:t>
      </w:r>
      <w:r>
        <w:rPr>
          <w:rFonts w:ascii="宋体" w:hAnsi="宋体" w:cs="宋体" w:hint="eastAsia"/>
          <w:b/>
          <w:kern w:val="0"/>
          <w:sz w:val="32"/>
          <w:szCs w:val="32"/>
          <w:lang w:val="zh-CN"/>
        </w:rPr>
        <w:t>联合协议</w:t>
      </w:r>
    </w:p>
    <w:p w14:paraId="1004978B" w14:textId="77777777" w:rsidR="00754F50" w:rsidRDefault="00487C03">
      <w:pPr>
        <w:widowControl/>
        <w:spacing w:line="360" w:lineRule="auto"/>
        <w:ind w:firstLineChars="200" w:firstLine="482"/>
        <w:jc w:val="left"/>
        <w:rPr>
          <w:rFonts w:ascii="宋体" w:hAnsi="宋体" w:cs="宋体" w:hint="eastAsia"/>
          <w:b/>
          <w:sz w:val="24"/>
        </w:rPr>
      </w:pPr>
      <w:r>
        <w:rPr>
          <w:rFonts w:ascii="宋体" w:hAnsi="宋体" w:cs="宋体" w:hint="eastAsia"/>
          <w:b/>
          <w:sz w:val="24"/>
        </w:rPr>
        <w:t>（以联合体形式投标的，提供联合协议；本项目不接受联合体投标或者投标人不以联合体形式投标的，则不需要提供）</w:t>
      </w:r>
    </w:p>
    <w:p w14:paraId="1B366991" w14:textId="77777777" w:rsidR="00754F50" w:rsidRDefault="00487C03">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烽火台-滨江纪检卓越管理系统信创改造项目【招标编号：TCZX-ZFCG(F)-2025003】</w:t>
      </w:r>
      <w:r>
        <w:rPr>
          <w:rFonts w:ascii="宋体" w:hAnsi="宋体" w:cs="宋体" w:hint="eastAsia"/>
          <w:kern w:val="0"/>
          <w:sz w:val="24"/>
          <w:lang w:val="zh-CN"/>
        </w:rPr>
        <w:t xml:space="preserve">投标。 </w:t>
      </w:r>
    </w:p>
    <w:p w14:paraId="117CB0C0" w14:textId="77777777" w:rsidR="00754F50" w:rsidRDefault="00487C03">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14:paraId="77957DC1" w14:textId="77777777" w:rsidR="00754F50" w:rsidRDefault="00487C03">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14:paraId="3D06444F" w14:textId="77777777" w:rsidR="00754F50" w:rsidRDefault="00487C03">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三、本次联合投标中，分工如下：</w:t>
      </w:r>
    </w:p>
    <w:p w14:paraId="34775375" w14:textId="77777777" w:rsidR="00754F50" w:rsidRDefault="00487C03">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60C9714A" w14:textId="77777777" w:rsidR="00754F50" w:rsidRDefault="00487C03">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2B0C1028" w14:textId="77777777" w:rsidR="00754F50" w:rsidRDefault="00487C03">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w:t>
      </w:r>
    </w:p>
    <w:p w14:paraId="08D49412" w14:textId="77777777" w:rsidR="00754F50" w:rsidRDefault="00487C03">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四、联合体成员中小企业合同份额。</w:t>
      </w:r>
    </w:p>
    <w:p w14:paraId="5E41193B" w14:textId="77777777" w:rsidR="00754F50" w:rsidRDefault="00487C03">
      <w:pPr>
        <w:snapToGrid w:val="0"/>
        <w:spacing w:line="360" w:lineRule="auto"/>
        <w:ind w:firstLine="576"/>
        <w:rPr>
          <w:rFonts w:ascii="宋体" w:hAnsi="宋体" w:cs="宋体" w:hint="eastAsia"/>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w:t>
      </w:r>
      <w:bookmarkStart w:id="401" w:name="_Hlk101131882"/>
      <w:r>
        <w:rPr>
          <w:rFonts w:ascii="宋体" w:hAnsi="宋体" w:cs="宋体" w:hint="eastAsia"/>
          <w:kern w:val="0"/>
          <w:sz w:val="24"/>
          <w:u w:val="single"/>
        </w:rPr>
        <w:t>联合体成员X</w:t>
      </w:r>
      <w:r>
        <w:rPr>
          <w:rFonts w:ascii="宋体" w:hAnsi="宋体" w:cs="宋体"/>
          <w:kern w:val="0"/>
          <w:sz w:val="24"/>
          <w:u w:val="single"/>
        </w:rPr>
        <w:t>,</w:t>
      </w:r>
      <w:r>
        <w:rPr>
          <w:rFonts w:ascii="宋体" w:hAnsi="宋体" w:cs="宋体" w:hint="eastAsia"/>
          <w:kern w:val="0"/>
          <w:sz w:val="24"/>
          <w:u w:val="single"/>
        </w:rPr>
        <w:t>……</w:t>
      </w:r>
      <w:bookmarkEnd w:id="401"/>
      <w:r>
        <w:rPr>
          <w:rFonts w:ascii="宋体" w:hAnsi="宋体" w:cs="宋体" w:hint="eastAsia"/>
          <w:kern w:val="0"/>
          <w:sz w:val="24"/>
          <w:u w:val="single"/>
        </w:rPr>
        <w:t>）</w:t>
      </w:r>
      <w:r>
        <w:rPr>
          <w:rFonts w:ascii="宋体" w:hAnsi="宋体" w:cs="宋体" w:hint="eastAsia"/>
          <w:kern w:val="0"/>
          <w:sz w:val="24"/>
        </w:rPr>
        <w:t>提供的服务由小微企业承接，其合同份额占到合同总金额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w:t>
      </w:r>
      <w:bookmarkStart w:id="402" w:name="_Hlk101133598"/>
      <w:r>
        <w:rPr>
          <w:rFonts w:ascii="宋体" w:hAnsi="宋体" w:cs="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宋体" w:hAnsi="宋体" w:cs="宋体" w:hint="eastAsia"/>
          <w:b/>
          <w:sz w:val="24"/>
        </w:rPr>
        <w:t>拟享受以上价格扣除政策的，填写有关内容。</w:t>
      </w:r>
      <w:bookmarkEnd w:id="402"/>
      <w:r>
        <w:rPr>
          <w:rFonts w:ascii="宋体" w:hAnsi="宋体" w:cs="宋体" w:hint="eastAsia"/>
          <w:b/>
          <w:kern w:val="0"/>
          <w:sz w:val="24"/>
          <w:lang w:val="zh-CN"/>
        </w:rPr>
        <w:t>）</w:t>
      </w:r>
    </w:p>
    <w:p w14:paraId="0271CA19" w14:textId="77777777" w:rsidR="00754F50" w:rsidRDefault="00487C03">
      <w:pPr>
        <w:spacing w:line="360" w:lineRule="auto"/>
        <w:ind w:firstLineChars="200" w:firstLine="480"/>
        <w:rPr>
          <w:rFonts w:ascii="宋体" w:hAnsi="宋体" w:cs="宋体" w:hint="eastAsia"/>
          <w:b/>
          <w:bCs/>
          <w:kern w:val="0"/>
          <w:sz w:val="24"/>
          <w:lang w:val="zh-CN"/>
        </w:rPr>
      </w:pPr>
      <w:r>
        <w:rPr>
          <w:rFonts w:ascii="宋体" w:hAnsi="宋体" w:cs="宋体" w:hint="eastAsia"/>
          <w:sz w:val="24"/>
        </w:rPr>
        <w:t>2、</w:t>
      </w:r>
      <w:bookmarkStart w:id="403"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hint="eastAsia"/>
          <w:b/>
          <w:bCs/>
          <w:kern w:val="0"/>
          <w:sz w:val="24"/>
          <w:lang w:val="zh-CN"/>
        </w:rPr>
        <w:t>）</w:t>
      </w:r>
      <w:bookmarkEnd w:id="403"/>
    </w:p>
    <w:p w14:paraId="6262D681" w14:textId="77777777" w:rsidR="00754F50" w:rsidRDefault="00487C03">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14:paraId="04CC0044" w14:textId="77777777" w:rsidR="00754F50" w:rsidRDefault="00487C03">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六、有关本次联合投标的其他事宜：</w:t>
      </w:r>
    </w:p>
    <w:p w14:paraId="2132DC50" w14:textId="77777777" w:rsidR="00754F50" w:rsidRDefault="00487C03">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1、联合体各方不再单独参加或者与其他供应商另外组成联合体参加同一合同项下的政府采购活动。</w:t>
      </w:r>
    </w:p>
    <w:p w14:paraId="373AB7F6" w14:textId="77777777" w:rsidR="00754F50" w:rsidRDefault="00487C03">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2、联合体中有同类资质的各方按照联合体分工承担相同工作的，按照资质等级较低的供应商确定资质等级。</w:t>
      </w:r>
    </w:p>
    <w:p w14:paraId="62B03C78" w14:textId="77777777" w:rsidR="00754F50" w:rsidRDefault="00487C03">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lastRenderedPageBreak/>
        <w:t>3、本协议提交采购人、采购代理机构后，联合体各方不得以任何形式对上述内容进行修改或撤销。</w:t>
      </w:r>
    </w:p>
    <w:p w14:paraId="1E0CBB36" w14:textId="77777777" w:rsidR="00754F50" w:rsidRDefault="00487C03">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6976C481" w14:textId="77777777" w:rsidR="00754F50" w:rsidRDefault="00487C03">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0C5D8A6B" w14:textId="77777777" w:rsidR="00754F50" w:rsidRDefault="00487C03">
      <w:pPr>
        <w:snapToGrid w:val="0"/>
        <w:spacing w:line="360" w:lineRule="auto"/>
        <w:ind w:right="960"/>
        <w:jc w:val="center"/>
        <w:rPr>
          <w:rFonts w:ascii="宋体" w:hAnsi="宋体" w:cs="宋体" w:hint="eastAsia"/>
          <w:kern w:val="0"/>
          <w:sz w:val="24"/>
          <w:lang w:val="zh-CN"/>
        </w:rPr>
      </w:pPr>
      <w:r>
        <w:rPr>
          <w:rFonts w:ascii="宋体" w:hAnsi="宋体" w:cs="宋体" w:hint="eastAsia"/>
          <w:kern w:val="0"/>
          <w:sz w:val="24"/>
          <w:lang w:val="zh-CN"/>
        </w:rPr>
        <w:t xml:space="preserve">                   ……</w:t>
      </w:r>
    </w:p>
    <w:p w14:paraId="7B93E084" w14:textId="77777777" w:rsidR="00754F50" w:rsidRDefault="00487C03">
      <w:pPr>
        <w:snapToGrid w:val="0"/>
        <w:spacing w:line="360" w:lineRule="auto"/>
        <w:jc w:val="right"/>
        <w:rPr>
          <w:rFonts w:ascii="宋体" w:hAnsi="宋体" w:cs="宋体" w:hint="eastAsia"/>
          <w:kern w:val="0"/>
          <w:sz w:val="24"/>
          <w:lang w:val="zh-CN"/>
        </w:rPr>
      </w:pPr>
      <w:r>
        <w:rPr>
          <w:rFonts w:ascii="宋体" w:hAnsi="宋体" w:cs="宋体" w:hint="eastAsia"/>
          <w:kern w:val="0"/>
          <w:sz w:val="24"/>
          <w:lang w:val="zh-CN"/>
        </w:rPr>
        <w:t>日期：  年  月   日</w:t>
      </w:r>
    </w:p>
    <w:p w14:paraId="73192A40" w14:textId="77777777" w:rsidR="00754F50" w:rsidRDefault="00487C03">
      <w:pPr>
        <w:spacing w:line="360" w:lineRule="auto"/>
        <w:ind w:right="420"/>
        <w:rPr>
          <w:rFonts w:ascii="宋体" w:hAnsi="宋体" w:cs="宋体" w:hint="eastAsia"/>
          <w:sz w:val="24"/>
        </w:rPr>
      </w:pPr>
      <w:r>
        <w:rPr>
          <w:rFonts w:ascii="宋体" w:hAnsi="宋体" w:cs="宋体" w:hint="eastAsia"/>
          <w:sz w:val="24"/>
        </w:rPr>
        <w:t>注：按本格式和要求提供。</w:t>
      </w:r>
    </w:p>
    <w:p w14:paraId="2776D4A9" w14:textId="77777777" w:rsidR="00754F50" w:rsidRDefault="00754F50">
      <w:pPr>
        <w:autoSpaceDE w:val="0"/>
        <w:autoSpaceDN w:val="0"/>
        <w:jc w:val="center"/>
        <w:rPr>
          <w:rFonts w:ascii="宋体" w:hAnsi="宋体" w:cs="宋体" w:hint="eastAsia"/>
          <w:b/>
          <w:spacing w:val="6"/>
          <w:sz w:val="32"/>
          <w:szCs w:val="32"/>
        </w:rPr>
      </w:pPr>
    </w:p>
    <w:p w14:paraId="14C9112B" w14:textId="77777777" w:rsidR="00754F50" w:rsidRDefault="00754F50">
      <w:pPr>
        <w:autoSpaceDE w:val="0"/>
        <w:autoSpaceDN w:val="0"/>
        <w:jc w:val="center"/>
        <w:rPr>
          <w:rFonts w:ascii="宋体" w:hAnsi="宋体" w:cs="宋体" w:hint="eastAsia"/>
          <w:b/>
          <w:spacing w:val="6"/>
          <w:sz w:val="32"/>
          <w:szCs w:val="32"/>
        </w:rPr>
      </w:pPr>
    </w:p>
    <w:p w14:paraId="00A453D3" w14:textId="77777777" w:rsidR="00754F50" w:rsidRDefault="00754F50">
      <w:pPr>
        <w:autoSpaceDE w:val="0"/>
        <w:autoSpaceDN w:val="0"/>
        <w:jc w:val="center"/>
        <w:rPr>
          <w:rFonts w:ascii="宋体" w:hAnsi="宋体" w:cs="宋体" w:hint="eastAsia"/>
          <w:b/>
          <w:spacing w:val="6"/>
          <w:sz w:val="32"/>
          <w:szCs w:val="32"/>
        </w:rPr>
      </w:pPr>
    </w:p>
    <w:p w14:paraId="3B3077C8" w14:textId="77777777" w:rsidR="00754F50" w:rsidRDefault="00754F50">
      <w:pPr>
        <w:autoSpaceDE w:val="0"/>
        <w:autoSpaceDN w:val="0"/>
        <w:jc w:val="center"/>
        <w:rPr>
          <w:rFonts w:ascii="宋体" w:hAnsi="宋体" w:cs="宋体" w:hint="eastAsia"/>
          <w:b/>
          <w:spacing w:val="6"/>
          <w:sz w:val="32"/>
          <w:szCs w:val="32"/>
        </w:rPr>
      </w:pPr>
    </w:p>
    <w:p w14:paraId="4D6FFAFD" w14:textId="77777777" w:rsidR="00754F50" w:rsidRDefault="00754F50">
      <w:pPr>
        <w:autoSpaceDE w:val="0"/>
        <w:autoSpaceDN w:val="0"/>
        <w:jc w:val="center"/>
        <w:rPr>
          <w:rFonts w:ascii="宋体" w:hAnsi="宋体" w:cs="宋体" w:hint="eastAsia"/>
          <w:b/>
          <w:spacing w:val="6"/>
          <w:sz w:val="32"/>
          <w:szCs w:val="32"/>
        </w:rPr>
      </w:pPr>
    </w:p>
    <w:p w14:paraId="5BFC9E37" w14:textId="77777777" w:rsidR="00754F50" w:rsidRDefault="00754F50">
      <w:pPr>
        <w:autoSpaceDE w:val="0"/>
        <w:autoSpaceDN w:val="0"/>
        <w:jc w:val="center"/>
        <w:rPr>
          <w:rFonts w:ascii="宋体" w:hAnsi="宋体" w:cs="宋体" w:hint="eastAsia"/>
          <w:b/>
          <w:spacing w:val="6"/>
          <w:sz w:val="32"/>
          <w:szCs w:val="32"/>
        </w:rPr>
      </w:pPr>
    </w:p>
    <w:p w14:paraId="054E89D0" w14:textId="77777777" w:rsidR="00754F50" w:rsidRDefault="00754F50">
      <w:pPr>
        <w:autoSpaceDE w:val="0"/>
        <w:autoSpaceDN w:val="0"/>
        <w:jc w:val="center"/>
        <w:rPr>
          <w:rFonts w:ascii="宋体" w:hAnsi="宋体" w:cs="宋体" w:hint="eastAsia"/>
          <w:b/>
          <w:spacing w:val="6"/>
          <w:sz w:val="32"/>
          <w:szCs w:val="32"/>
        </w:rPr>
      </w:pPr>
    </w:p>
    <w:p w14:paraId="31099E45" w14:textId="77777777" w:rsidR="00754F50" w:rsidRDefault="00754F50">
      <w:pPr>
        <w:autoSpaceDE w:val="0"/>
        <w:autoSpaceDN w:val="0"/>
        <w:jc w:val="center"/>
        <w:rPr>
          <w:rFonts w:ascii="宋体" w:hAnsi="宋体" w:cs="宋体" w:hint="eastAsia"/>
          <w:b/>
          <w:spacing w:val="6"/>
          <w:sz w:val="32"/>
          <w:szCs w:val="32"/>
        </w:rPr>
      </w:pPr>
    </w:p>
    <w:p w14:paraId="59098F43" w14:textId="77777777" w:rsidR="00754F50" w:rsidRDefault="00754F50">
      <w:pPr>
        <w:autoSpaceDE w:val="0"/>
        <w:autoSpaceDN w:val="0"/>
        <w:jc w:val="center"/>
        <w:rPr>
          <w:rFonts w:ascii="宋体" w:hAnsi="宋体" w:cs="宋体" w:hint="eastAsia"/>
          <w:b/>
          <w:spacing w:val="6"/>
          <w:sz w:val="32"/>
          <w:szCs w:val="32"/>
        </w:rPr>
      </w:pPr>
    </w:p>
    <w:p w14:paraId="5EC9E125" w14:textId="77777777" w:rsidR="00754F50" w:rsidRDefault="00754F50">
      <w:pPr>
        <w:autoSpaceDE w:val="0"/>
        <w:autoSpaceDN w:val="0"/>
        <w:jc w:val="center"/>
        <w:rPr>
          <w:rFonts w:ascii="宋体" w:hAnsi="宋体" w:cs="宋体" w:hint="eastAsia"/>
          <w:b/>
          <w:spacing w:val="6"/>
          <w:sz w:val="32"/>
          <w:szCs w:val="32"/>
        </w:rPr>
      </w:pPr>
    </w:p>
    <w:p w14:paraId="01CF2030" w14:textId="77777777" w:rsidR="00754F50" w:rsidRDefault="00754F50">
      <w:pPr>
        <w:autoSpaceDE w:val="0"/>
        <w:autoSpaceDN w:val="0"/>
        <w:jc w:val="center"/>
        <w:rPr>
          <w:rFonts w:ascii="宋体" w:hAnsi="宋体" w:cs="宋体" w:hint="eastAsia"/>
          <w:b/>
          <w:spacing w:val="6"/>
          <w:sz w:val="32"/>
          <w:szCs w:val="32"/>
        </w:rPr>
      </w:pPr>
    </w:p>
    <w:p w14:paraId="02127974" w14:textId="77777777" w:rsidR="00754F50" w:rsidRDefault="00754F50">
      <w:pPr>
        <w:autoSpaceDE w:val="0"/>
        <w:autoSpaceDN w:val="0"/>
        <w:jc w:val="center"/>
        <w:rPr>
          <w:rFonts w:ascii="宋体" w:hAnsi="宋体" w:cs="宋体" w:hint="eastAsia"/>
          <w:b/>
          <w:spacing w:val="6"/>
          <w:sz w:val="32"/>
          <w:szCs w:val="32"/>
        </w:rPr>
      </w:pPr>
    </w:p>
    <w:p w14:paraId="19CA0A79" w14:textId="77777777" w:rsidR="00754F50" w:rsidRDefault="00754F50">
      <w:pPr>
        <w:autoSpaceDE w:val="0"/>
        <w:autoSpaceDN w:val="0"/>
        <w:jc w:val="center"/>
        <w:rPr>
          <w:rFonts w:ascii="宋体" w:hAnsi="宋体" w:cs="宋体" w:hint="eastAsia"/>
          <w:b/>
          <w:spacing w:val="6"/>
          <w:sz w:val="32"/>
          <w:szCs w:val="32"/>
        </w:rPr>
      </w:pPr>
    </w:p>
    <w:p w14:paraId="77007853" w14:textId="77777777" w:rsidR="00754F50" w:rsidRDefault="00754F50">
      <w:pPr>
        <w:autoSpaceDE w:val="0"/>
        <w:autoSpaceDN w:val="0"/>
        <w:jc w:val="center"/>
        <w:rPr>
          <w:rFonts w:ascii="宋体" w:hAnsi="宋体" w:cs="宋体" w:hint="eastAsia"/>
          <w:b/>
          <w:spacing w:val="6"/>
          <w:sz w:val="32"/>
          <w:szCs w:val="32"/>
        </w:rPr>
      </w:pPr>
    </w:p>
    <w:p w14:paraId="6814FF74" w14:textId="77777777" w:rsidR="00754F50" w:rsidRDefault="00754F50">
      <w:pPr>
        <w:autoSpaceDE w:val="0"/>
        <w:autoSpaceDN w:val="0"/>
        <w:jc w:val="center"/>
        <w:rPr>
          <w:rFonts w:ascii="宋体" w:hAnsi="宋体" w:cs="宋体" w:hint="eastAsia"/>
          <w:b/>
          <w:spacing w:val="6"/>
          <w:sz w:val="32"/>
          <w:szCs w:val="32"/>
        </w:rPr>
      </w:pPr>
    </w:p>
    <w:p w14:paraId="08990426" w14:textId="77777777" w:rsidR="00754F50" w:rsidRDefault="00754F50">
      <w:pPr>
        <w:autoSpaceDE w:val="0"/>
        <w:autoSpaceDN w:val="0"/>
        <w:jc w:val="center"/>
        <w:rPr>
          <w:rFonts w:ascii="宋体" w:hAnsi="宋体" w:cs="宋体" w:hint="eastAsia"/>
          <w:b/>
          <w:spacing w:val="6"/>
          <w:sz w:val="32"/>
          <w:szCs w:val="32"/>
        </w:rPr>
      </w:pPr>
    </w:p>
    <w:p w14:paraId="7140D4B5" w14:textId="77777777" w:rsidR="00754F50" w:rsidRDefault="00754F50">
      <w:pPr>
        <w:autoSpaceDE w:val="0"/>
        <w:autoSpaceDN w:val="0"/>
        <w:jc w:val="center"/>
        <w:rPr>
          <w:rFonts w:ascii="宋体" w:hAnsi="宋体" w:cs="宋体" w:hint="eastAsia"/>
          <w:b/>
          <w:spacing w:val="6"/>
          <w:sz w:val="32"/>
          <w:szCs w:val="32"/>
        </w:rPr>
      </w:pPr>
    </w:p>
    <w:p w14:paraId="5F2D18B7" w14:textId="77777777" w:rsidR="00754F50" w:rsidRDefault="00754F50">
      <w:pPr>
        <w:autoSpaceDE w:val="0"/>
        <w:autoSpaceDN w:val="0"/>
        <w:jc w:val="center"/>
        <w:rPr>
          <w:rFonts w:ascii="宋体" w:hAnsi="宋体" w:cs="宋体" w:hint="eastAsia"/>
          <w:b/>
          <w:spacing w:val="6"/>
          <w:sz w:val="32"/>
          <w:szCs w:val="32"/>
        </w:rPr>
      </w:pPr>
    </w:p>
    <w:p w14:paraId="601A1326" w14:textId="77777777" w:rsidR="00754F50" w:rsidRDefault="00754F50">
      <w:pPr>
        <w:autoSpaceDE w:val="0"/>
        <w:autoSpaceDN w:val="0"/>
        <w:jc w:val="center"/>
        <w:rPr>
          <w:rFonts w:ascii="宋体" w:hAnsi="宋体" w:cs="宋体" w:hint="eastAsia"/>
          <w:b/>
          <w:spacing w:val="6"/>
          <w:sz w:val="32"/>
          <w:szCs w:val="32"/>
        </w:rPr>
      </w:pPr>
    </w:p>
    <w:p w14:paraId="635D7D82" w14:textId="77777777" w:rsidR="00754F50" w:rsidRDefault="00754F50">
      <w:pPr>
        <w:autoSpaceDE w:val="0"/>
        <w:autoSpaceDN w:val="0"/>
        <w:jc w:val="center"/>
        <w:rPr>
          <w:rFonts w:ascii="宋体" w:hAnsi="宋体" w:cs="宋体" w:hint="eastAsia"/>
          <w:b/>
          <w:spacing w:val="6"/>
          <w:sz w:val="32"/>
          <w:szCs w:val="32"/>
        </w:rPr>
      </w:pPr>
    </w:p>
    <w:p w14:paraId="14A4C2DD" w14:textId="77777777" w:rsidR="00754F50" w:rsidRDefault="00754F50">
      <w:pPr>
        <w:autoSpaceDE w:val="0"/>
        <w:autoSpaceDN w:val="0"/>
        <w:jc w:val="center"/>
        <w:rPr>
          <w:rFonts w:ascii="宋体" w:hAnsi="宋体" w:cs="宋体" w:hint="eastAsia"/>
          <w:b/>
          <w:spacing w:val="6"/>
          <w:sz w:val="32"/>
          <w:szCs w:val="32"/>
        </w:rPr>
      </w:pPr>
    </w:p>
    <w:p w14:paraId="0FD45B93" w14:textId="77777777" w:rsidR="00754F50" w:rsidRDefault="00754F50">
      <w:pPr>
        <w:autoSpaceDE w:val="0"/>
        <w:autoSpaceDN w:val="0"/>
        <w:jc w:val="center"/>
        <w:rPr>
          <w:rFonts w:ascii="宋体" w:hAnsi="宋体" w:cs="宋体" w:hint="eastAsia"/>
          <w:b/>
          <w:spacing w:val="6"/>
          <w:sz w:val="32"/>
          <w:szCs w:val="32"/>
        </w:rPr>
      </w:pPr>
    </w:p>
    <w:p w14:paraId="60C9CE39" w14:textId="77777777" w:rsidR="00754F50" w:rsidRDefault="00754F50">
      <w:pPr>
        <w:autoSpaceDE w:val="0"/>
        <w:autoSpaceDN w:val="0"/>
        <w:jc w:val="center"/>
        <w:rPr>
          <w:rFonts w:ascii="宋体" w:hAnsi="宋体" w:cs="宋体" w:hint="eastAsia"/>
          <w:b/>
          <w:spacing w:val="6"/>
          <w:sz w:val="32"/>
          <w:szCs w:val="32"/>
        </w:rPr>
      </w:pPr>
    </w:p>
    <w:p w14:paraId="38F946E9" w14:textId="77777777" w:rsidR="00754F50" w:rsidRDefault="00754F50">
      <w:pPr>
        <w:autoSpaceDE w:val="0"/>
        <w:autoSpaceDN w:val="0"/>
        <w:rPr>
          <w:rFonts w:ascii="宋体" w:hAnsi="宋体" w:cs="宋体" w:hint="eastAsia"/>
          <w:b/>
          <w:spacing w:val="6"/>
          <w:sz w:val="32"/>
          <w:szCs w:val="32"/>
        </w:rPr>
      </w:pPr>
    </w:p>
    <w:p w14:paraId="4E222931" w14:textId="77777777" w:rsidR="00754F50" w:rsidRDefault="00754F50">
      <w:pPr>
        <w:autoSpaceDE w:val="0"/>
        <w:autoSpaceDN w:val="0"/>
        <w:jc w:val="center"/>
        <w:rPr>
          <w:rFonts w:ascii="宋体" w:hAnsi="宋体" w:cs="宋体" w:hint="eastAsia"/>
          <w:b/>
          <w:spacing w:val="6"/>
          <w:sz w:val="32"/>
          <w:szCs w:val="32"/>
        </w:rPr>
      </w:pPr>
    </w:p>
    <w:p w14:paraId="0F9320C2" w14:textId="77777777" w:rsidR="00754F50" w:rsidRDefault="00754F50">
      <w:pPr>
        <w:snapToGrid w:val="0"/>
        <w:spacing w:line="360" w:lineRule="auto"/>
        <w:ind w:firstLineChars="1100" w:firstLine="3666"/>
        <w:rPr>
          <w:rFonts w:ascii="宋体" w:hAnsi="宋体" w:cs="宋体" w:hint="eastAsia"/>
          <w:b/>
          <w:spacing w:val="6"/>
          <w:sz w:val="32"/>
          <w:szCs w:val="32"/>
        </w:rPr>
      </w:pPr>
    </w:p>
    <w:p w14:paraId="1A5C71CB" w14:textId="77777777" w:rsidR="00754F50" w:rsidRDefault="00487C03">
      <w:pPr>
        <w:snapToGrid w:val="0"/>
        <w:spacing w:line="360" w:lineRule="auto"/>
        <w:ind w:firstLineChars="1100" w:firstLine="3666"/>
        <w:rPr>
          <w:rFonts w:ascii="宋体" w:hAnsi="宋体" w:cs="宋体" w:hint="eastAsia"/>
          <w:b/>
          <w:kern w:val="0"/>
          <w:sz w:val="32"/>
          <w:szCs w:val="32"/>
        </w:rPr>
      </w:pPr>
      <w:r>
        <w:rPr>
          <w:rFonts w:ascii="宋体" w:hAnsi="宋体" w:cs="宋体" w:hint="eastAsia"/>
          <w:b/>
          <w:spacing w:val="6"/>
          <w:sz w:val="32"/>
          <w:szCs w:val="32"/>
        </w:rPr>
        <w:lastRenderedPageBreak/>
        <w:t>附件</w:t>
      </w:r>
      <w:r>
        <w:rPr>
          <w:rFonts w:ascii="宋体" w:hAnsi="宋体" w:cs="宋体"/>
          <w:b/>
          <w:spacing w:val="6"/>
          <w:sz w:val="32"/>
          <w:szCs w:val="32"/>
        </w:rPr>
        <w:t>6</w:t>
      </w:r>
      <w:r>
        <w:rPr>
          <w:rFonts w:ascii="宋体" w:hAnsi="宋体" w:cs="宋体" w:hint="eastAsia"/>
          <w:b/>
          <w:spacing w:val="6"/>
          <w:sz w:val="32"/>
          <w:szCs w:val="32"/>
        </w:rPr>
        <w:t>：</w:t>
      </w:r>
      <w:r>
        <w:rPr>
          <w:rFonts w:ascii="宋体" w:hAnsi="宋体" w:cs="宋体" w:hint="eastAsia"/>
          <w:b/>
          <w:kern w:val="0"/>
          <w:sz w:val="32"/>
          <w:szCs w:val="32"/>
        </w:rPr>
        <w:t>分包意向协议</w:t>
      </w:r>
    </w:p>
    <w:p w14:paraId="67863EE0" w14:textId="77777777" w:rsidR="00754F50" w:rsidRDefault="00487C03">
      <w:pPr>
        <w:widowControl/>
        <w:spacing w:line="360" w:lineRule="auto"/>
        <w:ind w:firstLineChars="50" w:firstLine="120"/>
        <w:jc w:val="left"/>
        <w:rPr>
          <w:rFonts w:ascii="宋体" w:hAnsi="宋体" w:cs="宋体" w:hint="eastAsia"/>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14:paraId="2427182E" w14:textId="77777777" w:rsidR="00754F50" w:rsidRDefault="00487C03">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烽火台-滨江纪检卓越管理系统信创改造项目【招标编号：TCZX-ZFCG(F)-2025003】</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14:paraId="0AD75968" w14:textId="77777777" w:rsidR="00754F50" w:rsidRDefault="00487C03">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一、分包标的及数量</w:t>
      </w:r>
    </w:p>
    <w:p w14:paraId="028DA335" w14:textId="77777777" w:rsidR="00754F50" w:rsidRDefault="00487C03">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kern w:val="0"/>
          <w:sz w:val="24"/>
          <w:u w:val="single"/>
        </w:rPr>
        <w:t>（分包供应商2名称），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14:paraId="0EBAD31E" w14:textId="77777777" w:rsidR="00754F50" w:rsidRDefault="00487C03">
      <w:pPr>
        <w:pStyle w:val="2"/>
        <w:ind w:leftChars="316" w:left="664" w:firstLineChars="95" w:firstLine="229"/>
        <w:rPr>
          <w:rFonts w:ascii="宋体" w:eastAsia="宋体" w:hAnsi="宋体" w:cs="宋体" w:hint="eastAsia"/>
          <w:kern w:val="0"/>
          <w:sz w:val="24"/>
          <w:szCs w:val="24"/>
        </w:rPr>
      </w:pPr>
      <w:r>
        <w:rPr>
          <w:rFonts w:ascii="宋体" w:eastAsia="宋体" w:hAnsi="宋体" w:cs="宋体" w:hint="eastAsia"/>
          <w:kern w:val="0"/>
          <w:sz w:val="24"/>
          <w:szCs w:val="24"/>
        </w:rPr>
        <w:t>……</w:t>
      </w:r>
    </w:p>
    <w:p w14:paraId="3041D57B" w14:textId="77777777" w:rsidR="00754F50" w:rsidRDefault="00487C03">
      <w:r>
        <w:rPr>
          <w:rFonts w:hint="eastAsia"/>
          <w:lang w:val="zh-CN"/>
        </w:rPr>
        <w:t xml:space="preserve"> </w:t>
      </w:r>
    </w:p>
    <w:p w14:paraId="68A7A746" w14:textId="77777777" w:rsidR="00754F50" w:rsidRDefault="00487C03">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二、分包供应商中小企业合同份额</w:t>
      </w:r>
    </w:p>
    <w:p w14:paraId="02C90F3C" w14:textId="77777777" w:rsidR="00754F50" w:rsidRDefault="00487C03">
      <w:pPr>
        <w:snapToGrid w:val="0"/>
        <w:spacing w:line="360" w:lineRule="auto"/>
        <w:ind w:firstLine="576"/>
        <w:rPr>
          <w:rFonts w:ascii="宋体" w:hAnsi="宋体" w:cs="宋体" w:hint="eastAsia"/>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……）提供的服务全部由小微企业承接，</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765A2C5D" w14:textId="77777777" w:rsidR="00754F50" w:rsidRDefault="00487C03">
      <w:pPr>
        <w:spacing w:line="360" w:lineRule="auto"/>
        <w:ind w:firstLineChars="200" w:firstLine="480"/>
        <w:rPr>
          <w:rFonts w:ascii="宋体" w:hAnsi="宋体" w:cs="宋体" w:hint="eastAsia"/>
          <w:b/>
          <w:bCs/>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中中小企业、小微企业合同金额应当达到的比例要求填写。</w:t>
      </w:r>
      <w:r>
        <w:rPr>
          <w:rFonts w:ascii="宋体" w:hAnsi="宋体" w:cs="宋体" w:hint="eastAsia"/>
          <w:b/>
          <w:bCs/>
          <w:kern w:val="0"/>
          <w:sz w:val="24"/>
          <w:lang w:val="zh-CN"/>
        </w:rPr>
        <w:t>）</w:t>
      </w:r>
    </w:p>
    <w:p w14:paraId="7C64D522" w14:textId="77777777" w:rsidR="00754F50" w:rsidRDefault="00487C03">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三、分包工作履行期限、地点、方式</w:t>
      </w:r>
    </w:p>
    <w:p w14:paraId="4351791B" w14:textId="77777777" w:rsidR="00754F50" w:rsidRDefault="00487C03">
      <w:pPr>
        <w:snapToGrid w:val="0"/>
        <w:spacing w:line="360" w:lineRule="auto"/>
        <w:ind w:firstLine="576"/>
        <w:rPr>
          <w:rFonts w:ascii="宋体" w:hAnsi="宋体" w:cs="宋体" w:hint="eastAsia"/>
          <w:u w:val="single"/>
        </w:rPr>
      </w:pPr>
      <w:r>
        <w:rPr>
          <w:rFonts w:ascii="宋体" w:hAnsi="宋体" w:cs="宋体" w:hint="eastAsia"/>
          <w:u w:val="single"/>
        </w:rPr>
        <w:t xml:space="preserve">                                                                                  </w:t>
      </w:r>
    </w:p>
    <w:p w14:paraId="279FCF1C" w14:textId="77777777" w:rsidR="00754F50" w:rsidRDefault="00487C03">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四、质量</w:t>
      </w:r>
    </w:p>
    <w:p w14:paraId="38D937E5" w14:textId="77777777" w:rsidR="00754F50" w:rsidRDefault="00487C03">
      <w:pPr>
        <w:snapToGrid w:val="0"/>
        <w:spacing w:line="360" w:lineRule="auto"/>
        <w:ind w:firstLine="576"/>
        <w:rPr>
          <w:rFonts w:ascii="宋体" w:hAnsi="宋体" w:cs="宋体" w:hint="eastAsia"/>
          <w:kern w:val="0"/>
          <w:sz w:val="24"/>
          <w:lang w:val="zh-CN"/>
        </w:rPr>
      </w:pPr>
      <w:r>
        <w:rPr>
          <w:rFonts w:ascii="宋体" w:hAnsi="宋体" w:cs="宋体" w:hint="eastAsia"/>
          <w:u w:val="single"/>
        </w:rPr>
        <w:t xml:space="preserve">                                                                                       </w:t>
      </w:r>
    </w:p>
    <w:p w14:paraId="0042140D" w14:textId="77777777" w:rsidR="00754F50" w:rsidRDefault="00487C03">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五、价款或者报酬</w:t>
      </w:r>
    </w:p>
    <w:p w14:paraId="0207F19F" w14:textId="77777777" w:rsidR="00754F50" w:rsidRDefault="00487C03">
      <w:pPr>
        <w:snapToGrid w:val="0"/>
        <w:spacing w:line="360" w:lineRule="auto"/>
        <w:ind w:leftChars="273" w:left="573"/>
        <w:rPr>
          <w:rFonts w:ascii="宋体" w:hAnsi="宋体" w:cs="宋体" w:hint="eastAsia"/>
          <w:kern w:val="0"/>
          <w:sz w:val="24"/>
          <w:lang w:val="zh-CN"/>
        </w:rPr>
      </w:pPr>
      <w:r>
        <w:rPr>
          <w:rFonts w:ascii="宋体" w:hAnsi="宋体" w:cs="宋体" w:hint="eastAsia"/>
          <w:u w:val="single"/>
        </w:rPr>
        <w:t xml:space="preserve">                                                                                     </w:t>
      </w:r>
    </w:p>
    <w:p w14:paraId="05CD0B67" w14:textId="77777777" w:rsidR="00754F50" w:rsidRDefault="00487C03">
      <w:pPr>
        <w:snapToGrid w:val="0"/>
        <w:spacing w:line="360" w:lineRule="auto"/>
        <w:ind w:leftChars="273" w:left="573"/>
        <w:rPr>
          <w:rFonts w:ascii="宋体" w:hAnsi="宋体" w:cs="宋体" w:hint="eastAsia"/>
          <w:kern w:val="0"/>
          <w:sz w:val="24"/>
          <w:lang w:val="zh-CN"/>
        </w:rPr>
      </w:pPr>
      <w:r>
        <w:rPr>
          <w:rFonts w:ascii="宋体" w:hAnsi="宋体" w:cs="宋体" w:hint="eastAsia"/>
          <w:kern w:val="0"/>
          <w:sz w:val="24"/>
          <w:lang w:val="zh-CN"/>
        </w:rPr>
        <w:t>六、违约责任</w:t>
      </w:r>
    </w:p>
    <w:p w14:paraId="263B1778" w14:textId="77777777" w:rsidR="00754F50" w:rsidRDefault="00487C03">
      <w:pPr>
        <w:snapToGrid w:val="0"/>
        <w:spacing w:line="360" w:lineRule="auto"/>
        <w:ind w:firstLine="576"/>
        <w:rPr>
          <w:rFonts w:ascii="宋体" w:hAnsi="宋体" w:cs="宋体" w:hint="eastAsia"/>
          <w:kern w:val="0"/>
          <w:sz w:val="24"/>
          <w:lang w:val="zh-CN"/>
        </w:rPr>
      </w:pPr>
      <w:r>
        <w:rPr>
          <w:rFonts w:ascii="宋体" w:hAnsi="宋体" w:cs="宋体" w:hint="eastAsia"/>
          <w:u w:val="single"/>
        </w:rPr>
        <w:t xml:space="preserve">                                                                                     </w:t>
      </w:r>
    </w:p>
    <w:p w14:paraId="44001EDD" w14:textId="77777777" w:rsidR="00754F50" w:rsidRDefault="00487C03">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七、争议解决的办法</w:t>
      </w:r>
    </w:p>
    <w:p w14:paraId="53ACD252" w14:textId="77777777" w:rsidR="00754F50" w:rsidRDefault="00487C03">
      <w:pPr>
        <w:snapToGrid w:val="0"/>
        <w:spacing w:line="360" w:lineRule="auto"/>
        <w:ind w:firstLine="576"/>
        <w:rPr>
          <w:rFonts w:ascii="宋体" w:hAnsi="宋体" w:cs="宋体" w:hint="eastAsia"/>
          <w:kern w:val="0"/>
          <w:sz w:val="24"/>
          <w:lang w:val="zh-CN"/>
        </w:rPr>
      </w:pPr>
      <w:r>
        <w:rPr>
          <w:rFonts w:ascii="宋体" w:hAnsi="宋体" w:cs="宋体" w:hint="eastAsia"/>
          <w:u w:val="single"/>
        </w:rPr>
        <w:t xml:space="preserve">                                                                                  </w:t>
      </w:r>
    </w:p>
    <w:p w14:paraId="280D87A1" w14:textId="77777777" w:rsidR="00754F50" w:rsidRDefault="00487C03">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八、其他</w:t>
      </w:r>
    </w:p>
    <w:p w14:paraId="2A18FE49" w14:textId="77777777" w:rsidR="00754F50" w:rsidRDefault="00487C03">
      <w:pPr>
        <w:snapToGrid w:val="0"/>
        <w:spacing w:line="360" w:lineRule="auto"/>
        <w:ind w:leftChars="342" w:left="5758" w:hangingChars="2100" w:hanging="5040"/>
        <w:rPr>
          <w:rFonts w:ascii="宋体" w:hAnsi="宋体" w:cs="宋体" w:hint="eastAsia"/>
          <w:kern w:val="0"/>
          <w:sz w:val="24"/>
          <w:lang w:val="zh-CN"/>
        </w:rPr>
      </w:pPr>
      <w:r>
        <w:rPr>
          <w:rFonts w:ascii="宋体" w:hAnsi="宋体" w:cs="宋体" w:hint="eastAsia"/>
          <w:sz w:val="24"/>
        </w:rPr>
        <w:lastRenderedPageBreak/>
        <w:t>中小企业合同金额达到</w:t>
      </w:r>
      <w:r>
        <w:rPr>
          <w:rFonts w:ascii="宋体" w:hAnsi="宋体" w:cs="宋体" w:hint="eastAsia"/>
          <w:sz w:val="24"/>
          <w:u w:val="single"/>
        </w:rPr>
        <w:t xml:space="preserve">  </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 xml:space="preserve">  。                                           投标人名称（电子签名）：</w:t>
      </w:r>
    </w:p>
    <w:p w14:paraId="1BE00559" w14:textId="77777777" w:rsidR="00754F50" w:rsidRDefault="00487C03">
      <w:pPr>
        <w:snapToGrid w:val="0"/>
        <w:spacing w:line="360" w:lineRule="auto"/>
        <w:jc w:val="right"/>
        <w:rPr>
          <w:rFonts w:ascii="宋体" w:hAnsi="宋体" w:cs="宋体" w:hint="eastAsia"/>
          <w:kern w:val="0"/>
          <w:sz w:val="24"/>
          <w:lang w:val="zh-CN"/>
        </w:rPr>
      </w:pPr>
      <w:r>
        <w:rPr>
          <w:rFonts w:ascii="宋体" w:hAnsi="宋体" w:cs="宋体" w:hint="eastAsia"/>
          <w:kern w:val="0"/>
          <w:sz w:val="24"/>
          <w:lang w:val="zh-CN"/>
        </w:rPr>
        <w:t>分包供应商名称（电子签名/公章）：</w:t>
      </w:r>
    </w:p>
    <w:p w14:paraId="7C39DE1A" w14:textId="77777777" w:rsidR="00754F50" w:rsidRDefault="00487C03">
      <w:pPr>
        <w:snapToGrid w:val="0"/>
        <w:spacing w:line="360" w:lineRule="auto"/>
        <w:ind w:firstLineChars="2400" w:firstLine="5760"/>
        <w:rPr>
          <w:rFonts w:ascii="宋体" w:hAnsi="宋体" w:cs="宋体" w:hint="eastAsia"/>
        </w:rPr>
      </w:pPr>
      <w:r>
        <w:rPr>
          <w:rFonts w:ascii="宋体" w:hAnsi="宋体" w:cs="宋体" w:hint="eastAsia"/>
          <w:kern w:val="0"/>
          <w:sz w:val="24"/>
          <w:lang w:val="zh-CN"/>
        </w:rPr>
        <w:t>……</w:t>
      </w:r>
    </w:p>
    <w:p w14:paraId="530A832E" w14:textId="77777777" w:rsidR="00754F50" w:rsidRDefault="00487C03">
      <w:pPr>
        <w:snapToGrid w:val="0"/>
        <w:spacing w:line="360" w:lineRule="auto"/>
        <w:ind w:leftChars="342" w:left="5758" w:hangingChars="2100" w:hanging="5040"/>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55575FBD" w14:textId="77777777" w:rsidR="00754F50" w:rsidRDefault="00487C03">
      <w:pPr>
        <w:spacing w:line="360" w:lineRule="auto"/>
        <w:ind w:right="420"/>
        <w:rPr>
          <w:rFonts w:ascii="宋体" w:hAnsi="宋体" w:cs="宋体" w:hint="eastAsia"/>
          <w:sz w:val="24"/>
        </w:rPr>
      </w:pPr>
      <w:r>
        <w:rPr>
          <w:rFonts w:ascii="宋体" w:hAnsi="宋体" w:cs="宋体" w:hint="eastAsia"/>
          <w:sz w:val="24"/>
        </w:rPr>
        <w:t>注：按本格式和要求提供。</w:t>
      </w:r>
    </w:p>
    <w:p w14:paraId="1400C24F" w14:textId="77777777" w:rsidR="00754F50" w:rsidRDefault="00754F50">
      <w:pPr>
        <w:autoSpaceDE w:val="0"/>
        <w:autoSpaceDN w:val="0"/>
        <w:jc w:val="center"/>
        <w:rPr>
          <w:rFonts w:ascii="宋体" w:hAnsi="宋体" w:cs="宋体" w:hint="eastAsia"/>
          <w:b/>
          <w:spacing w:val="6"/>
          <w:sz w:val="32"/>
          <w:szCs w:val="32"/>
        </w:rPr>
      </w:pPr>
    </w:p>
    <w:p w14:paraId="7C2B12B5" w14:textId="77777777" w:rsidR="00754F50" w:rsidRDefault="00754F50">
      <w:pPr>
        <w:autoSpaceDE w:val="0"/>
        <w:autoSpaceDN w:val="0"/>
        <w:jc w:val="center"/>
        <w:rPr>
          <w:rFonts w:ascii="宋体" w:hAnsi="宋体" w:cs="宋体" w:hint="eastAsia"/>
          <w:b/>
          <w:spacing w:val="6"/>
          <w:sz w:val="32"/>
          <w:szCs w:val="32"/>
        </w:rPr>
      </w:pPr>
    </w:p>
    <w:p w14:paraId="1B79AAEF" w14:textId="77777777" w:rsidR="00754F50" w:rsidRDefault="00754F50">
      <w:pPr>
        <w:autoSpaceDE w:val="0"/>
        <w:autoSpaceDN w:val="0"/>
        <w:jc w:val="center"/>
        <w:rPr>
          <w:rFonts w:ascii="宋体" w:hAnsi="宋体" w:cs="宋体" w:hint="eastAsia"/>
          <w:b/>
          <w:spacing w:val="6"/>
          <w:sz w:val="32"/>
          <w:szCs w:val="32"/>
        </w:rPr>
      </w:pPr>
    </w:p>
    <w:p w14:paraId="259F4BFF" w14:textId="77777777" w:rsidR="00754F50" w:rsidRDefault="00754F50">
      <w:pPr>
        <w:autoSpaceDE w:val="0"/>
        <w:autoSpaceDN w:val="0"/>
        <w:jc w:val="center"/>
        <w:rPr>
          <w:rFonts w:ascii="宋体" w:hAnsi="宋体" w:cs="宋体" w:hint="eastAsia"/>
          <w:b/>
          <w:spacing w:val="6"/>
          <w:sz w:val="32"/>
          <w:szCs w:val="32"/>
        </w:rPr>
      </w:pPr>
    </w:p>
    <w:p w14:paraId="6B333FD0" w14:textId="77777777" w:rsidR="00754F50" w:rsidRDefault="00754F50">
      <w:pPr>
        <w:autoSpaceDE w:val="0"/>
        <w:autoSpaceDN w:val="0"/>
        <w:jc w:val="center"/>
        <w:rPr>
          <w:rFonts w:ascii="宋体" w:hAnsi="宋体" w:cs="宋体" w:hint="eastAsia"/>
          <w:b/>
          <w:spacing w:val="6"/>
          <w:sz w:val="32"/>
          <w:szCs w:val="32"/>
        </w:rPr>
      </w:pPr>
    </w:p>
    <w:p w14:paraId="28240806" w14:textId="77777777" w:rsidR="00754F50" w:rsidRDefault="00754F50">
      <w:pPr>
        <w:autoSpaceDE w:val="0"/>
        <w:autoSpaceDN w:val="0"/>
        <w:jc w:val="center"/>
        <w:rPr>
          <w:rFonts w:ascii="宋体" w:hAnsi="宋体" w:cs="宋体" w:hint="eastAsia"/>
          <w:b/>
          <w:spacing w:val="6"/>
          <w:sz w:val="32"/>
          <w:szCs w:val="32"/>
        </w:rPr>
      </w:pPr>
    </w:p>
    <w:p w14:paraId="09549298" w14:textId="77777777" w:rsidR="00754F50" w:rsidRDefault="00754F50">
      <w:pPr>
        <w:autoSpaceDE w:val="0"/>
        <w:autoSpaceDN w:val="0"/>
        <w:jc w:val="center"/>
        <w:rPr>
          <w:rFonts w:ascii="宋体" w:hAnsi="宋体" w:cs="宋体" w:hint="eastAsia"/>
          <w:b/>
          <w:spacing w:val="6"/>
          <w:sz w:val="32"/>
          <w:szCs w:val="32"/>
        </w:rPr>
      </w:pPr>
    </w:p>
    <w:p w14:paraId="0C887E7B" w14:textId="77777777" w:rsidR="00754F50" w:rsidRDefault="00754F50">
      <w:pPr>
        <w:autoSpaceDE w:val="0"/>
        <w:autoSpaceDN w:val="0"/>
        <w:jc w:val="center"/>
        <w:rPr>
          <w:rFonts w:ascii="宋体" w:hAnsi="宋体" w:cs="宋体" w:hint="eastAsia"/>
          <w:b/>
          <w:spacing w:val="6"/>
          <w:sz w:val="32"/>
          <w:szCs w:val="32"/>
        </w:rPr>
      </w:pPr>
    </w:p>
    <w:p w14:paraId="6B68DD11" w14:textId="77777777" w:rsidR="00754F50" w:rsidRDefault="00754F50">
      <w:pPr>
        <w:autoSpaceDE w:val="0"/>
        <w:autoSpaceDN w:val="0"/>
        <w:jc w:val="center"/>
        <w:rPr>
          <w:rFonts w:ascii="宋体" w:hAnsi="宋体" w:cs="宋体" w:hint="eastAsia"/>
          <w:b/>
          <w:spacing w:val="6"/>
          <w:sz w:val="32"/>
          <w:szCs w:val="32"/>
        </w:rPr>
      </w:pPr>
    </w:p>
    <w:p w14:paraId="30F5D1B5" w14:textId="77777777" w:rsidR="00754F50" w:rsidRDefault="00754F50">
      <w:pPr>
        <w:autoSpaceDE w:val="0"/>
        <w:autoSpaceDN w:val="0"/>
        <w:jc w:val="center"/>
        <w:rPr>
          <w:rFonts w:ascii="宋体" w:hAnsi="宋体" w:cs="宋体" w:hint="eastAsia"/>
          <w:b/>
          <w:spacing w:val="6"/>
          <w:sz w:val="32"/>
          <w:szCs w:val="32"/>
        </w:rPr>
      </w:pPr>
    </w:p>
    <w:p w14:paraId="617AE265" w14:textId="77777777" w:rsidR="00754F50" w:rsidRDefault="00754F50">
      <w:pPr>
        <w:autoSpaceDE w:val="0"/>
        <w:autoSpaceDN w:val="0"/>
        <w:jc w:val="center"/>
        <w:rPr>
          <w:rFonts w:ascii="宋体" w:hAnsi="宋体" w:cs="宋体" w:hint="eastAsia"/>
          <w:b/>
          <w:spacing w:val="6"/>
          <w:sz w:val="32"/>
          <w:szCs w:val="32"/>
        </w:rPr>
      </w:pPr>
    </w:p>
    <w:p w14:paraId="424C2E22" w14:textId="77777777" w:rsidR="00754F50" w:rsidRDefault="00754F50">
      <w:pPr>
        <w:autoSpaceDE w:val="0"/>
        <w:autoSpaceDN w:val="0"/>
        <w:jc w:val="center"/>
        <w:rPr>
          <w:rFonts w:ascii="宋体" w:hAnsi="宋体" w:cs="宋体" w:hint="eastAsia"/>
          <w:b/>
          <w:spacing w:val="6"/>
          <w:sz w:val="32"/>
          <w:szCs w:val="32"/>
        </w:rPr>
      </w:pPr>
    </w:p>
    <w:p w14:paraId="7F92A856" w14:textId="77777777" w:rsidR="00754F50" w:rsidRDefault="00754F50">
      <w:pPr>
        <w:autoSpaceDE w:val="0"/>
        <w:autoSpaceDN w:val="0"/>
        <w:jc w:val="center"/>
        <w:rPr>
          <w:rFonts w:ascii="宋体" w:hAnsi="宋体" w:cs="宋体" w:hint="eastAsia"/>
          <w:b/>
          <w:spacing w:val="6"/>
          <w:sz w:val="32"/>
          <w:szCs w:val="32"/>
        </w:rPr>
      </w:pPr>
    </w:p>
    <w:p w14:paraId="3850F137" w14:textId="77777777" w:rsidR="00754F50" w:rsidRDefault="00754F50">
      <w:pPr>
        <w:autoSpaceDE w:val="0"/>
        <w:autoSpaceDN w:val="0"/>
        <w:jc w:val="center"/>
        <w:rPr>
          <w:rFonts w:ascii="宋体" w:hAnsi="宋体" w:cs="宋体" w:hint="eastAsia"/>
          <w:b/>
          <w:spacing w:val="6"/>
          <w:sz w:val="32"/>
          <w:szCs w:val="32"/>
        </w:rPr>
      </w:pPr>
    </w:p>
    <w:p w14:paraId="14429C21" w14:textId="77777777" w:rsidR="00754F50" w:rsidRDefault="00754F50">
      <w:pPr>
        <w:autoSpaceDE w:val="0"/>
        <w:autoSpaceDN w:val="0"/>
        <w:jc w:val="center"/>
        <w:rPr>
          <w:rFonts w:ascii="宋体" w:hAnsi="宋体" w:cs="宋体" w:hint="eastAsia"/>
          <w:b/>
          <w:spacing w:val="6"/>
          <w:sz w:val="32"/>
          <w:szCs w:val="32"/>
        </w:rPr>
      </w:pPr>
    </w:p>
    <w:p w14:paraId="5A6C6CF6" w14:textId="77777777" w:rsidR="00754F50" w:rsidRDefault="00754F50">
      <w:pPr>
        <w:autoSpaceDE w:val="0"/>
        <w:autoSpaceDN w:val="0"/>
        <w:jc w:val="center"/>
        <w:rPr>
          <w:rFonts w:ascii="宋体" w:hAnsi="宋体" w:cs="宋体" w:hint="eastAsia"/>
          <w:b/>
          <w:spacing w:val="6"/>
          <w:sz w:val="32"/>
          <w:szCs w:val="32"/>
        </w:rPr>
      </w:pPr>
    </w:p>
    <w:p w14:paraId="0C9D0471" w14:textId="77777777" w:rsidR="00754F50" w:rsidRDefault="00754F50">
      <w:pPr>
        <w:autoSpaceDE w:val="0"/>
        <w:autoSpaceDN w:val="0"/>
        <w:jc w:val="center"/>
        <w:rPr>
          <w:rFonts w:ascii="宋体" w:hAnsi="宋体" w:cs="宋体" w:hint="eastAsia"/>
          <w:b/>
          <w:spacing w:val="6"/>
          <w:sz w:val="32"/>
          <w:szCs w:val="32"/>
        </w:rPr>
      </w:pPr>
    </w:p>
    <w:p w14:paraId="7EC02C2D" w14:textId="77777777" w:rsidR="00754F50" w:rsidRDefault="00754F50">
      <w:pPr>
        <w:autoSpaceDE w:val="0"/>
        <w:autoSpaceDN w:val="0"/>
        <w:jc w:val="center"/>
        <w:rPr>
          <w:rFonts w:ascii="宋体" w:hAnsi="宋体" w:cs="宋体" w:hint="eastAsia"/>
          <w:b/>
          <w:spacing w:val="6"/>
          <w:sz w:val="32"/>
          <w:szCs w:val="32"/>
        </w:rPr>
      </w:pPr>
    </w:p>
    <w:p w14:paraId="2D6BC557" w14:textId="77777777" w:rsidR="00754F50" w:rsidRDefault="00754F50">
      <w:pPr>
        <w:autoSpaceDE w:val="0"/>
        <w:autoSpaceDN w:val="0"/>
        <w:jc w:val="center"/>
        <w:rPr>
          <w:rFonts w:ascii="宋体" w:hAnsi="宋体" w:cs="宋体" w:hint="eastAsia"/>
          <w:b/>
          <w:spacing w:val="6"/>
          <w:sz w:val="32"/>
          <w:szCs w:val="32"/>
        </w:rPr>
      </w:pPr>
    </w:p>
    <w:p w14:paraId="1A7E7259" w14:textId="77777777" w:rsidR="00754F50" w:rsidRDefault="00754F50">
      <w:pPr>
        <w:autoSpaceDE w:val="0"/>
        <w:autoSpaceDN w:val="0"/>
        <w:jc w:val="center"/>
        <w:rPr>
          <w:rFonts w:ascii="宋体" w:hAnsi="宋体" w:cs="宋体" w:hint="eastAsia"/>
          <w:b/>
          <w:spacing w:val="6"/>
          <w:sz w:val="32"/>
          <w:szCs w:val="32"/>
        </w:rPr>
      </w:pPr>
    </w:p>
    <w:p w14:paraId="7FF58EB4" w14:textId="77777777" w:rsidR="00754F50" w:rsidRDefault="00754F50">
      <w:pPr>
        <w:autoSpaceDE w:val="0"/>
        <w:autoSpaceDN w:val="0"/>
        <w:jc w:val="center"/>
        <w:rPr>
          <w:rFonts w:ascii="宋体" w:hAnsi="宋体" w:cs="宋体" w:hint="eastAsia"/>
          <w:b/>
          <w:spacing w:val="6"/>
          <w:sz w:val="32"/>
          <w:szCs w:val="32"/>
        </w:rPr>
      </w:pPr>
    </w:p>
    <w:p w14:paraId="0A708F72" w14:textId="77777777" w:rsidR="00754F50" w:rsidRDefault="00754F50">
      <w:pPr>
        <w:autoSpaceDE w:val="0"/>
        <w:autoSpaceDN w:val="0"/>
        <w:jc w:val="center"/>
        <w:rPr>
          <w:rFonts w:ascii="宋体" w:hAnsi="宋体" w:cs="宋体" w:hint="eastAsia"/>
          <w:b/>
          <w:spacing w:val="6"/>
          <w:sz w:val="32"/>
          <w:szCs w:val="32"/>
        </w:rPr>
      </w:pPr>
    </w:p>
    <w:p w14:paraId="1B3BCC3A" w14:textId="77777777" w:rsidR="00754F50" w:rsidRDefault="00754F50">
      <w:pPr>
        <w:autoSpaceDE w:val="0"/>
        <w:autoSpaceDN w:val="0"/>
        <w:jc w:val="center"/>
        <w:rPr>
          <w:rFonts w:ascii="宋体" w:hAnsi="宋体" w:cs="宋体" w:hint="eastAsia"/>
          <w:b/>
          <w:spacing w:val="6"/>
          <w:sz w:val="32"/>
          <w:szCs w:val="32"/>
        </w:rPr>
      </w:pPr>
    </w:p>
    <w:p w14:paraId="60168F4E" w14:textId="77777777" w:rsidR="00754F50" w:rsidRDefault="00754F50">
      <w:pPr>
        <w:autoSpaceDE w:val="0"/>
        <w:autoSpaceDN w:val="0"/>
        <w:jc w:val="center"/>
        <w:rPr>
          <w:rFonts w:ascii="宋体" w:hAnsi="宋体" w:cs="宋体" w:hint="eastAsia"/>
          <w:b/>
          <w:spacing w:val="6"/>
          <w:sz w:val="32"/>
          <w:szCs w:val="32"/>
        </w:rPr>
      </w:pPr>
    </w:p>
    <w:p w14:paraId="5C84930D" w14:textId="77777777" w:rsidR="00754F50" w:rsidRDefault="00754F50">
      <w:pPr>
        <w:autoSpaceDE w:val="0"/>
        <w:autoSpaceDN w:val="0"/>
        <w:jc w:val="center"/>
        <w:rPr>
          <w:rFonts w:ascii="宋体" w:hAnsi="宋体" w:cs="宋体" w:hint="eastAsia"/>
          <w:b/>
          <w:spacing w:val="6"/>
          <w:sz w:val="32"/>
          <w:szCs w:val="32"/>
        </w:rPr>
      </w:pPr>
    </w:p>
    <w:p w14:paraId="650A5341" w14:textId="77777777" w:rsidR="00754F50" w:rsidRDefault="00754F50">
      <w:pPr>
        <w:autoSpaceDE w:val="0"/>
        <w:autoSpaceDN w:val="0"/>
        <w:jc w:val="center"/>
      </w:pPr>
    </w:p>
    <w:p w14:paraId="5828D647" w14:textId="77777777" w:rsidR="00754F50" w:rsidRDefault="00754F50">
      <w:pPr>
        <w:autoSpaceDE w:val="0"/>
        <w:autoSpaceDN w:val="0"/>
        <w:jc w:val="center"/>
        <w:rPr>
          <w:rFonts w:ascii="宋体" w:hAnsi="宋体" w:cs="宋体" w:hint="eastAsia"/>
          <w:b/>
          <w:spacing w:val="6"/>
          <w:sz w:val="32"/>
          <w:szCs w:val="32"/>
        </w:rPr>
      </w:pPr>
    </w:p>
    <w:p w14:paraId="31B150B0" w14:textId="77777777" w:rsidR="00754F50" w:rsidRDefault="00754F50">
      <w:pPr>
        <w:autoSpaceDE w:val="0"/>
        <w:autoSpaceDN w:val="0"/>
        <w:jc w:val="center"/>
        <w:rPr>
          <w:rFonts w:ascii="宋体" w:hAnsi="宋体" w:cs="宋体" w:hint="eastAsia"/>
          <w:b/>
          <w:spacing w:val="6"/>
          <w:sz w:val="32"/>
          <w:szCs w:val="32"/>
        </w:rPr>
      </w:pPr>
    </w:p>
    <w:p w14:paraId="7A71432E" w14:textId="77777777" w:rsidR="00754F50" w:rsidRDefault="00487C03">
      <w:pPr>
        <w:spacing w:line="360" w:lineRule="auto"/>
        <w:jc w:val="left"/>
        <w:outlineLvl w:val="0"/>
        <w:rPr>
          <w:rFonts w:ascii="宋体" w:hAnsi="宋体" w:cs="宋体" w:hint="eastAsia"/>
          <w:b/>
          <w:sz w:val="36"/>
          <w:szCs w:val="20"/>
        </w:rPr>
      </w:pPr>
      <w:r>
        <w:rPr>
          <w:rFonts w:ascii="宋体" w:hAnsi="宋体" w:cs="宋体" w:hint="eastAsia"/>
          <w:b/>
          <w:sz w:val="36"/>
          <w:szCs w:val="20"/>
        </w:rPr>
        <w:lastRenderedPageBreak/>
        <w:t>附件</w:t>
      </w:r>
      <w:r>
        <w:rPr>
          <w:rFonts w:ascii="宋体" w:hAnsi="宋体" w:cs="宋体"/>
          <w:b/>
          <w:sz w:val="36"/>
          <w:szCs w:val="20"/>
        </w:rPr>
        <w:t>7</w:t>
      </w:r>
      <w:r>
        <w:rPr>
          <w:rFonts w:ascii="宋体" w:hAnsi="宋体" w:cs="宋体" w:hint="eastAsia"/>
          <w:b/>
          <w:sz w:val="36"/>
          <w:szCs w:val="20"/>
        </w:rPr>
        <w:t>：中小企业声明函</w:t>
      </w:r>
    </w:p>
    <w:p w14:paraId="662B3458" w14:textId="77777777" w:rsidR="00754F50" w:rsidRDefault="00754F50">
      <w:pPr>
        <w:spacing w:line="360" w:lineRule="auto"/>
        <w:jc w:val="center"/>
        <w:rPr>
          <w:rFonts w:ascii="宋体" w:hAnsi="宋体" w:cs="宋体" w:hint="eastAsia"/>
          <w:sz w:val="24"/>
          <w:u w:val="single"/>
        </w:rPr>
      </w:pPr>
    </w:p>
    <w:p w14:paraId="2283FEE5" w14:textId="77777777" w:rsidR="00754F50" w:rsidRDefault="00487C03">
      <w:pPr>
        <w:spacing w:line="360" w:lineRule="auto"/>
        <w:jc w:val="center"/>
        <w:rPr>
          <w:rFonts w:ascii="宋体" w:hAnsi="宋体" w:cs="宋体" w:hint="eastAsia"/>
          <w:b/>
          <w:sz w:val="32"/>
          <w:szCs w:val="32"/>
        </w:rPr>
      </w:pPr>
      <w:r>
        <w:rPr>
          <w:rFonts w:ascii="宋体" w:hAnsi="宋体" w:cs="宋体" w:hint="eastAsia"/>
          <w:b/>
          <w:sz w:val="32"/>
          <w:szCs w:val="32"/>
        </w:rPr>
        <w:t>中小企业声明函（服务）</w:t>
      </w:r>
    </w:p>
    <w:p w14:paraId="3CD65263" w14:textId="77777777" w:rsidR="00754F50" w:rsidRDefault="00487C03">
      <w:pPr>
        <w:spacing w:line="360" w:lineRule="auto"/>
        <w:ind w:firstLineChars="150" w:firstLine="360"/>
        <w:jc w:val="left"/>
        <w:rPr>
          <w:rFonts w:ascii="宋体" w:hAnsi="宋体" w:cs="宋体" w:hint="eastAsia"/>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sz w:val="24"/>
          <w:u w:val="single"/>
        </w:rPr>
        <w:t xml:space="preserve">中国共产党杭州市滨江区纪律检查委员会 </w:t>
      </w:r>
      <w:r>
        <w:rPr>
          <w:rFonts w:ascii="宋体" w:hAnsi="宋体" w:cs="宋体" w:hint="eastAsia"/>
          <w:sz w:val="24"/>
        </w:rPr>
        <w:t>的</w:t>
      </w:r>
      <w:r>
        <w:rPr>
          <w:rFonts w:ascii="宋体" w:hAnsi="宋体" w:cs="宋体" w:hint="eastAsia"/>
          <w:sz w:val="24"/>
          <w:u w:val="single"/>
        </w:rPr>
        <w:t xml:space="preserve"> 烽火台-滨江纪检卓越管理系统信创改造项目 </w:t>
      </w:r>
      <w:r>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0523667A" w14:textId="77777777" w:rsidR="00754F50" w:rsidRDefault="00487C03">
      <w:pPr>
        <w:spacing w:line="360" w:lineRule="auto"/>
        <w:ind w:firstLineChars="200" w:firstLine="480"/>
        <w:jc w:val="left"/>
        <w:rPr>
          <w:rFonts w:ascii="宋体" w:hAnsi="宋体" w:cs="宋体" w:hint="eastAsia"/>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 xml:space="preserve"> （采购文件中明确的所属行业）</w:t>
      </w:r>
      <w:r>
        <w:rPr>
          <w:rFonts w:ascii="宋体" w:hAnsi="宋体" w:cs="宋体" w:hint="eastAsia"/>
          <w:sz w:val="24"/>
        </w:rPr>
        <w:t xml:space="preserve"> ；承建（承接）企业为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14:paraId="3A1F06E0" w14:textId="77777777" w:rsidR="00754F50" w:rsidRDefault="00487C03">
      <w:pPr>
        <w:spacing w:line="360" w:lineRule="auto"/>
        <w:ind w:firstLineChars="200" w:firstLine="480"/>
        <w:jc w:val="left"/>
        <w:rPr>
          <w:rFonts w:ascii="宋体" w:hAnsi="宋体" w:cs="宋体" w:hint="eastAsia"/>
          <w:sz w:val="24"/>
        </w:rPr>
      </w:pPr>
      <w:r>
        <w:rPr>
          <w:rFonts w:ascii="宋体" w:hAnsi="宋体" w:cs="宋体" w:hint="eastAsia"/>
          <w:sz w:val="24"/>
        </w:rPr>
        <w:t>2.</w:t>
      </w:r>
      <w:r>
        <w:rPr>
          <w:rFonts w:ascii="宋体" w:hAnsi="宋体" w:cs="宋体" w:hint="eastAsia"/>
          <w:sz w:val="24"/>
          <w:u w:val="single"/>
        </w:rPr>
        <w:t xml:space="preserve"> （标的名称），</w:t>
      </w:r>
      <w:r>
        <w:rPr>
          <w:rFonts w:ascii="宋体" w:hAnsi="宋体" w:cs="宋体" w:hint="eastAsia"/>
          <w:sz w:val="24"/>
        </w:rPr>
        <w:t xml:space="preserve">属于 </w:t>
      </w:r>
      <w:r>
        <w:rPr>
          <w:rFonts w:ascii="宋体" w:hAnsi="宋体" w:cs="宋体" w:hint="eastAsia"/>
          <w:sz w:val="24"/>
          <w:u w:val="single"/>
        </w:rPr>
        <w:t xml:space="preserve">（采购文件中明确的所属行业） </w:t>
      </w:r>
      <w:r>
        <w:rPr>
          <w:rFonts w:ascii="宋体" w:hAnsi="宋体" w:cs="宋体" w:hint="eastAsia"/>
          <w:sz w:val="24"/>
        </w:rPr>
        <w:t xml:space="preserve">；承建（承接）企业为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14:paraId="53578DD3" w14:textId="77777777" w:rsidR="00754F50" w:rsidRDefault="00487C03">
      <w:pPr>
        <w:spacing w:line="360" w:lineRule="auto"/>
        <w:ind w:firstLineChars="200" w:firstLine="480"/>
        <w:jc w:val="left"/>
        <w:rPr>
          <w:rFonts w:ascii="宋体" w:hAnsi="宋体" w:cs="宋体" w:hint="eastAsia"/>
          <w:sz w:val="24"/>
        </w:rPr>
      </w:pPr>
      <w:r>
        <w:rPr>
          <w:rFonts w:ascii="宋体" w:hAnsi="宋体" w:cs="宋体" w:hint="eastAsia"/>
          <w:sz w:val="24"/>
        </w:rPr>
        <w:t>……</w:t>
      </w:r>
    </w:p>
    <w:p w14:paraId="60E8B84F" w14:textId="77777777" w:rsidR="00754F50" w:rsidRDefault="00487C03">
      <w:pPr>
        <w:spacing w:line="360" w:lineRule="auto"/>
        <w:ind w:firstLineChars="200" w:firstLine="480"/>
        <w:jc w:val="left"/>
        <w:rPr>
          <w:rFonts w:ascii="宋体" w:hAnsi="宋体" w:cs="宋体" w:hint="eastAsia"/>
          <w:sz w:val="24"/>
        </w:rPr>
      </w:pPr>
      <w:r>
        <w:rPr>
          <w:rFonts w:ascii="宋体" w:hAnsi="宋体" w:cs="宋体" w:hint="eastAsia"/>
          <w:sz w:val="24"/>
        </w:rPr>
        <w:t>以上企业，不属于大企业的分支机构，不存在控股股东为大企业的情形，也不存在与大企业的负责人为同一人的情形。</w:t>
      </w:r>
    </w:p>
    <w:p w14:paraId="5AF394AD" w14:textId="77777777" w:rsidR="00754F50" w:rsidRDefault="00487C03">
      <w:pPr>
        <w:spacing w:line="360" w:lineRule="auto"/>
        <w:ind w:firstLineChars="200" w:firstLine="480"/>
        <w:jc w:val="left"/>
        <w:rPr>
          <w:rFonts w:ascii="宋体" w:hAnsi="宋体" w:cs="宋体" w:hint="eastAsia"/>
          <w:sz w:val="24"/>
        </w:rPr>
      </w:pPr>
      <w:r>
        <w:rPr>
          <w:rFonts w:ascii="宋体" w:hAnsi="宋体" w:cs="宋体" w:hint="eastAsia"/>
          <w:sz w:val="24"/>
        </w:rPr>
        <w:t>本企业对上述声明内容的真实性负责。如有虚假，将依法承担相应责任。</w:t>
      </w:r>
    </w:p>
    <w:p w14:paraId="4D9B92DA" w14:textId="77777777" w:rsidR="00754F50" w:rsidRDefault="00487C03">
      <w:pPr>
        <w:spacing w:line="360" w:lineRule="auto"/>
        <w:ind w:right="1760"/>
        <w:jc w:val="right"/>
        <w:rPr>
          <w:rFonts w:ascii="宋体" w:hAnsi="宋体" w:cs="宋体" w:hint="eastAsia"/>
          <w:sz w:val="24"/>
        </w:rPr>
      </w:pPr>
      <w:r>
        <w:rPr>
          <w:rFonts w:ascii="宋体" w:hAnsi="宋体" w:cs="宋体" w:hint="eastAsia"/>
          <w:sz w:val="24"/>
        </w:rPr>
        <w:t>投标人名称（电子签名）：</w:t>
      </w:r>
    </w:p>
    <w:p w14:paraId="645DA583" w14:textId="77777777" w:rsidR="00754F50" w:rsidRDefault="00487C03">
      <w:pPr>
        <w:spacing w:line="360" w:lineRule="auto"/>
        <w:ind w:right="1120" w:firstLineChars="1950" w:firstLine="4680"/>
        <w:rPr>
          <w:rFonts w:ascii="宋体" w:hAnsi="宋体" w:cs="宋体" w:hint="eastAsia"/>
          <w:sz w:val="24"/>
        </w:rPr>
      </w:pPr>
      <w:r>
        <w:rPr>
          <w:rFonts w:ascii="宋体" w:hAnsi="宋体" w:cs="宋体" w:hint="eastAsia"/>
          <w:sz w:val="24"/>
        </w:rPr>
        <w:t>日 期：</w:t>
      </w:r>
    </w:p>
    <w:p w14:paraId="77A37724" w14:textId="77777777" w:rsidR="00754F50" w:rsidRDefault="00487C03">
      <w:pPr>
        <w:spacing w:line="360" w:lineRule="auto"/>
        <w:ind w:firstLineChars="147" w:firstLine="310"/>
        <w:jc w:val="left"/>
        <w:rPr>
          <w:rFonts w:ascii="宋体" w:hAnsi="宋体" w:cs="宋体" w:hint="eastAsia"/>
          <w:b/>
          <w:szCs w:val="21"/>
        </w:rPr>
      </w:pPr>
      <w:r>
        <w:rPr>
          <w:rFonts w:ascii="宋体" w:hAnsi="宋体" w:cs="宋体" w:hint="eastAsia"/>
          <w:b/>
          <w:szCs w:val="21"/>
        </w:rPr>
        <w:t>从业人员、营业收入、资产总额填报上一年度数据，无上一年度数据的新成立企业可不填报。</w:t>
      </w:r>
    </w:p>
    <w:p w14:paraId="551E9723" w14:textId="77777777" w:rsidR="00754F50" w:rsidRDefault="00754F50">
      <w:pPr>
        <w:spacing w:line="360" w:lineRule="auto"/>
        <w:ind w:right="420"/>
        <w:rPr>
          <w:rFonts w:ascii="宋体" w:hAnsi="宋体" w:cs="宋体" w:hint="eastAsia"/>
          <w:sz w:val="24"/>
        </w:rPr>
      </w:pPr>
    </w:p>
    <w:p w14:paraId="11990BAF" w14:textId="77777777" w:rsidR="00754F50" w:rsidRDefault="00487C03">
      <w:pPr>
        <w:spacing w:line="360" w:lineRule="auto"/>
        <w:ind w:right="420"/>
        <w:rPr>
          <w:rFonts w:ascii="宋体" w:hAnsi="宋体" w:cs="宋体" w:hint="eastAsia"/>
          <w:sz w:val="24"/>
        </w:rPr>
      </w:pPr>
      <w:r>
        <w:rPr>
          <w:rFonts w:ascii="宋体" w:hAnsi="宋体" w:cs="宋体" w:hint="eastAsia"/>
          <w:sz w:val="24"/>
        </w:rPr>
        <w:t xml:space="preserve">   注：</w:t>
      </w:r>
    </w:p>
    <w:p w14:paraId="3761F69E" w14:textId="77777777" w:rsidR="00754F50" w:rsidRDefault="00487C03">
      <w:pPr>
        <w:spacing w:line="360" w:lineRule="auto"/>
        <w:ind w:right="420" w:firstLineChars="200" w:firstLine="480"/>
        <w:rPr>
          <w:rFonts w:ascii="宋体" w:hAnsi="宋体" w:cs="宋体" w:hint="eastAsia"/>
          <w:sz w:val="24"/>
        </w:rPr>
      </w:pPr>
      <w:r>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w:t>
      </w:r>
      <w:r>
        <w:rPr>
          <w:rFonts w:ascii="宋体" w:hAnsi="宋体" w:cs="宋体" w:hint="eastAsia"/>
          <w:sz w:val="24"/>
        </w:rPr>
        <w:lastRenderedPageBreak/>
        <w:t>要求填写的，中小企业声明函无效，不享受中小企业扶持政策。声明内容不实的，属于提供虚假材料谋取中标、成交的，依法承担法律责任。</w:t>
      </w:r>
    </w:p>
    <w:p w14:paraId="443ECE29" w14:textId="77777777" w:rsidR="00754F50" w:rsidRDefault="00487C03">
      <w:pPr>
        <w:spacing w:line="360" w:lineRule="auto"/>
        <w:ind w:right="420" w:firstLineChars="300" w:firstLine="720"/>
        <w:rPr>
          <w:rFonts w:ascii="宋体" w:hAnsi="宋体" w:cs="宋体" w:hint="eastAsia"/>
          <w:sz w:val="24"/>
        </w:rPr>
      </w:pPr>
      <w:r>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877CEAA" w14:textId="77777777" w:rsidR="00754F50" w:rsidRDefault="00754F50">
      <w:pPr>
        <w:pStyle w:val="2"/>
        <w:rPr>
          <w:rFonts w:ascii="宋体" w:eastAsia="宋体" w:hAnsi="宋体" w:cs="宋体" w:hint="eastAsia"/>
          <w:lang w:val="en-US"/>
        </w:rPr>
      </w:pPr>
    </w:p>
    <w:p w14:paraId="67402C71" w14:textId="77777777" w:rsidR="00754F50" w:rsidRDefault="00754F50">
      <w:pPr>
        <w:spacing w:line="360" w:lineRule="auto"/>
        <w:ind w:right="420"/>
        <w:rPr>
          <w:rFonts w:ascii="宋体" w:hAnsi="宋体" w:cs="宋体" w:hint="eastAsia"/>
        </w:rPr>
      </w:pPr>
    </w:p>
    <w:p w14:paraId="23F5DF57" w14:textId="77777777" w:rsidR="00754F50" w:rsidRDefault="00754F50">
      <w:pPr>
        <w:spacing w:line="360" w:lineRule="auto"/>
        <w:rPr>
          <w:rFonts w:ascii="宋体" w:hAnsi="宋体" w:cs="宋体" w:hint="eastAsia"/>
          <w:bCs/>
          <w:sz w:val="24"/>
        </w:rPr>
      </w:pPr>
    </w:p>
    <w:sectPr w:rsidR="00754F50">
      <w:headerReference w:type="default" r:id="rId25"/>
      <w:footerReference w:type="even" r:id="rId26"/>
      <w:footerReference w:type="default" r:id="rId27"/>
      <w:headerReference w:type="first" r:id="rId28"/>
      <w:footerReference w:type="first" r:id="rId29"/>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883BC" w14:textId="77777777" w:rsidR="00A96844" w:rsidRDefault="00A96844">
      <w:r>
        <w:separator/>
      </w:r>
    </w:p>
  </w:endnote>
  <w:endnote w:type="continuationSeparator" w:id="0">
    <w:p w14:paraId="411A038C" w14:textId="77777777" w:rsidR="00A96844" w:rsidRDefault="00A9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charset w:val="86"/>
    <w:family w:val="modern"/>
    <w:pitch w:val="fixed"/>
    <w:sig w:usb0="00000001" w:usb1="080E0000" w:usb2="00000010" w:usb3="00000000" w:csb0="00040001" w:csb1="00000000"/>
    <w:embedRegular r:id="rId1" w:subsetted="1" w:fontKey="{56FB5D95-0645-4731-9587-02F815B6F0E5}"/>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微软雅黑"/>
    <w:charset w:val="50"/>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Futura Bk">
    <w:altName w:val="Arial"/>
    <w:charset w:val="00"/>
    <w:family w:val="auto"/>
    <w:pitch w:val="default"/>
    <w:sig w:usb0="00000000"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4D"/>
    <w:family w:val="swiss"/>
    <w:notTrueType/>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宋体"/>
    <w:charset w:val="00"/>
    <w:family w:val="roman"/>
    <w:pitch w:val="default"/>
    <w:sig w:usb0="00000000" w:usb1="00000000" w:usb2="00000000" w:usb3="00000000" w:csb0="00040001" w:csb1="00000000"/>
  </w:font>
  <w:font w:name="幼圆">
    <w:altName w:val="微软雅黑"/>
    <w:panose1 w:val="02010509060101010101"/>
    <w:charset w:val="86"/>
    <w:family w:val="modern"/>
    <w:pitch w:val="fixed"/>
    <w:sig w:usb0="00000001" w:usb1="080E0000" w:usb2="00000010" w:usb3="00000000" w:csb0="00040000" w:csb1="00000000"/>
  </w:font>
  <w:font w:name="Arial Narrow">
    <w:altName w:val="﷽﷽﷽﷽﷽﷽﷽﷽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Cumberland">
    <w:altName w:val="Microsoft YaHei UI"/>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Arial"/>
    <w:charset w:val="B1"/>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altName w:val="NSimSun"/>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Arial"/>
    <w:charset w:val="00"/>
    <w:family w:val="roman"/>
    <w:pitch w:val="default"/>
    <w:sig w:usb0="00000000" w:usb1="00000000" w:usb2="00000000" w:usb3="00000000" w:csb0="00000011" w:csb1="00000000"/>
  </w:font>
  <w:font w:name=".PingFang SC">
    <w:altName w:val="微软雅黑"/>
    <w:charset w:val="86"/>
    <w:family w:val="modern"/>
    <w:pitch w:val="default"/>
    <w:sig w:usb0="00000000" w:usb1="00000000" w:usb2="00000000"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方正仿宋_GB2312">
    <w:altName w:val="微软雅黑"/>
    <w:charset w:val="86"/>
    <w:family w:val="auto"/>
    <w:pitch w:val="default"/>
    <w:sig w:usb0="A00002BF" w:usb1="184F6CFA" w:usb2="00000012"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embedRegular r:id="rId2" w:subsetted="1" w:fontKey="{B3766D5A-806A-46AE-90BC-2BD7D9E81836}"/>
  </w:font>
  <w:font w:name="MS Mincho">
    <w:altName w:val="ＭＳ 明朝"/>
    <w:panose1 w:val="02020609040205080304"/>
    <w:charset w:val="80"/>
    <w:family w:val="modern"/>
    <w:pitch w:val="fixed"/>
    <w:sig w:usb0="E00002FF" w:usb1="6AC7FDFB" w:usb2="08000012" w:usb3="00000000" w:csb0="0002009F" w:csb1="00000000"/>
    <w:embedRegular r:id="rId3" w:subsetted="1" w:fontKey="{C1467ED7-AADB-4387-B4AB-488F16E346C8}"/>
  </w:font>
  <w:font w:name="小标宋">
    <w:altName w:val="微软雅黑"/>
    <w:charset w:val="86"/>
    <w:family w:val="auto"/>
    <w:pitch w:val="default"/>
    <w:sig w:usb0="00000000" w:usb1="00000000" w:usb2="00000000" w:usb3="00000000" w:csb0="00040000" w:csb1="00000000"/>
  </w:font>
  <w:font w:name="方正小标宋简体">
    <w:altName w:val="微软雅黑"/>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01FC1" w14:textId="77777777" w:rsidR="00754F50" w:rsidRDefault="00487C03">
    <w:pPr>
      <w:pStyle w:val="af8"/>
      <w:framePr w:wrap="around" w:vAnchor="text" w:hAnchor="margin" w:xAlign="right" w:y="1"/>
      <w:rPr>
        <w:rStyle w:val="affd"/>
      </w:rPr>
    </w:pPr>
    <w:r>
      <w:fldChar w:fldCharType="begin"/>
    </w:r>
    <w:r>
      <w:rPr>
        <w:rStyle w:val="affd"/>
      </w:rPr>
      <w:instrText xml:space="preserve">PAGE  </w:instrText>
    </w:r>
    <w:r>
      <w:fldChar w:fldCharType="end"/>
    </w:r>
  </w:p>
  <w:p w14:paraId="270EF59F" w14:textId="77777777" w:rsidR="00754F50" w:rsidRDefault="00754F50">
    <w:pPr>
      <w:pStyle w:val="af8"/>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307D7" w14:textId="77777777" w:rsidR="00754F50" w:rsidRDefault="00487C03">
    <w:pPr>
      <w:pStyle w:val="af8"/>
      <w:framePr w:wrap="around" w:vAnchor="text" w:hAnchor="margin" w:xAlign="right" w:y="1"/>
      <w:rPr>
        <w:rStyle w:val="affd"/>
      </w:rPr>
    </w:pPr>
    <w:r>
      <w:fldChar w:fldCharType="begin"/>
    </w:r>
    <w:r>
      <w:rPr>
        <w:rStyle w:val="affd"/>
      </w:rPr>
      <w:instrText xml:space="preserve">PAGE  </w:instrText>
    </w:r>
    <w:r>
      <w:fldChar w:fldCharType="end"/>
    </w:r>
  </w:p>
  <w:p w14:paraId="41608591" w14:textId="77777777" w:rsidR="00754F50" w:rsidRDefault="00754F50">
    <w:pPr>
      <w:pStyle w:val="af8"/>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B62FE" w14:textId="77777777" w:rsidR="00754F50" w:rsidRDefault="00487C03">
    <w:pPr>
      <w:pStyle w:val="af8"/>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109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109</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6CBAF" w14:textId="77777777" w:rsidR="00754F50" w:rsidRDefault="00487C03">
    <w:pPr>
      <w:pStyle w:val="af8"/>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97</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 xml:space="preserve">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109</w:t>
    </w:r>
    <w:r>
      <w:rPr>
        <w:rFonts w:ascii="仿宋_GB2312" w:eastAsia="仿宋_GB2312" w:hint="eastAsia"/>
        <w:kern w:val="0"/>
        <w:szCs w:val="21"/>
      </w:rPr>
      <w:fldChar w:fldCharType="end"/>
    </w:r>
    <w:bookmarkStart w:id="404" w:name="_Toc91899912"/>
    <w:bookmarkStart w:id="405" w:name="_Toc36110187"/>
    <w:bookmarkStart w:id="406" w:name="_Toc164085800"/>
    <w:bookmarkStart w:id="407" w:name="_Toc131845147"/>
    <w:r>
      <w:rPr>
        <w:rFonts w:ascii="仿宋_GB2312" w:eastAsia="仿宋_GB2312" w:hint="eastAsia"/>
        <w:kern w:val="0"/>
        <w:szCs w:val="21"/>
      </w:rPr>
      <w:t xml:space="preserve"> 页</w:t>
    </w:r>
    <w:bookmarkEnd w:id="404"/>
    <w:bookmarkEnd w:id="405"/>
    <w:bookmarkEnd w:id="406"/>
    <w:bookmarkEnd w:id="40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400A9" w14:textId="77777777" w:rsidR="00754F50" w:rsidRDefault="00487C03">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59</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109</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B8039" w14:textId="77777777" w:rsidR="00754F50" w:rsidRDefault="00487C03">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108</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D86D6" w14:textId="77777777" w:rsidR="00754F50" w:rsidRDefault="00487C03">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67</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109</w:t>
    </w:r>
    <w:r>
      <w:rPr>
        <w:rFonts w:ascii="仿宋_GB2312" w:eastAsia="仿宋_GB2312" w:hint="eastAsia"/>
        <w:kern w:val="0"/>
      </w:rPr>
      <w:fldChar w:fldCharType="end"/>
    </w:r>
    <w:r>
      <w:rPr>
        <w:rFonts w:ascii="仿宋_GB2312" w:eastAsia="仿宋_GB2312" w:hint="eastAsia"/>
        <w:kern w:val="0"/>
      </w:rPr>
      <w:t xml:space="preserve"> 页</w:t>
    </w:r>
  </w:p>
  <w:p w14:paraId="03CA9A1C" w14:textId="77777777" w:rsidR="00754F50" w:rsidRDefault="00754F50">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C87EC" w14:textId="77777777" w:rsidR="00754F50" w:rsidRDefault="00487C03">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109</w:t>
    </w:r>
    <w:r>
      <w:rPr>
        <w:rFonts w:ascii="仿宋_GB2312" w:eastAsia="仿宋_GB2312" w:hint="eastAsia"/>
        <w:kern w:val="0"/>
      </w:rPr>
      <w:fldChar w:fldCharType="end"/>
    </w:r>
    <w:r>
      <w:rPr>
        <w:rFonts w:ascii="仿宋_GB2312" w:eastAsia="仿宋_GB2312" w:hint="eastAsia"/>
        <w:kern w:val="0"/>
      </w:rPr>
      <w:t xml:space="preserve"> 页</w:t>
    </w:r>
  </w:p>
  <w:p w14:paraId="5BC7644A" w14:textId="77777777" w:rsidR="00754F50" w:rsidRDefault="00754F50">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426FF" w14:textId="77777777" w:rsidR="00754F50" w:rsidRDefault="00487C03">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93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109</w:t>
    </w:r>
    <w:r>
      <w:rPr>
        <w:rFonts w:ascii="仿宋_GB2312" w:eastAsia="仿宋_GB2312" w:hint="eastAsia"/>
        <w:kern w:val="0"/>
      </w:rPr>
      <w:fldChar w:fldCharType="end"/>
    </w:r>
    <w:r>
      <w:rPr>
        <w:rFonts w:ascii="仿宋_GB2312" w:eastAsia="仿宋_GB2312" w:hint="eastAsia"/>
        <w:kern w:val="0"/>
      </w:rPr>
      <w:t xml:space="preserve"> 页</w:t>
    </w:r>
  </w:p>
  <w:p w14:paraId="1D38BE1C" w14:textId="77777777" w:rsidR="00754F50" w:rsidRDefault="00754F50">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901E6" w14:textId="77777777" w:rsidR="00754F50" w:rsidRDefault="00487C03">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91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109</w:t>
    </w:r>
    <w:r>
      <w:rPr>
        <w:rFonts w:ascii="仿宋_GB2312" w:eastAsia="仿宋_GB2312" w:hint="eastAsia"/>
        <w:kern w:val="0"/>
      </w:rPr>
      <w:fldChar w:fldCharType="end"/>
    </w:r>
    <w:r>
      <w:rPr>
        <w:rFonts w:ascii="仿宋_GB2312" w:eastAsia="仿宋_GB2312" w:hint="eastAsia"/>
        <w:kern w:val="0"/>
      </w:rPr>
      <w:t xml:space="preserve"> 页</w:t>
    </w:r>
  </w:p>
  <w:p w14:paraId="2BFAC34D" w14:textId="77777777" w:rsidR="00754F50" w:rsidRDefault="00754F50">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A7F68" w14:textId="77777777" w:rsidR="00754F50" w:rsidRDefault="00487C03">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96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109</w:t>
    </w:r>
    <w:r>
      <w:rPr>
        <w:rFonts w:ascii="仿宋_GB2312" w:eastAsia="仿宋_GB2312" w:hint="eastAsia"/>
        <w:kern w:val="0"/>
      </w:rPr>
      <w:fldChar w:fldCharType="end"/>
    </w:r>
    <w:r>
      <w:rPr>
        <w:rFonts w:ascii="仿宋_GB2312" w:eastAsia="仿宋_GB2312" w:hint="eastAsia"/>
        <w:kern w:val="0"/>
      </w:rPr>
      <w:t xml:space="preserve"> 页</w:t>
    </w:r>
  </w:p>
  <w:p w14:paraId="5F168B33" w14:textId="77777777" w:rsidR="00754F50" w:rsidRDefault="00754F50">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271B8" w14:textId="77777777" w:rsidR="00754F50" w:rsidRDefault="00487C03">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95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109</w:t>
    </w:r>
    <w:r>
      <w:rPr>
        <w:rFonts w:ascii="仿宋_GB2312" w:eastAsia="仿宋_GB2312" w:hint="eastAsia"/>
        <w:kern w:val="0"/>
      </w:rPr>
      <w:fldChar w:fldCharType="end"/>
    </w:r>
    <w:r>
      <w:rPr>
        <w:rFonts w:ascii="仿宋_GB2312" w:eastAsia="仿宋_GB2312" w:hint="eastAsia"/>
        <w:kern w:val="0"/>
      </w:rPr>
      <w:t xml:space="preserve"> 页</w:t>
    </w:r>
  </w:p>
  <w:p w14:paraId="5D018140" w14:textId="77777777" w:rsidR="00754F50" w:rsidRDefault="00754F50">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995DD" w14:textId="77777777" w:rsidR="00A96844" w:rsidRDefault="00A96844">
      <w:r>
        <w:separator/>
      </w:r>
    </w:p>
  </w:footnote>
  <w:footnote w:type="continuationSeparator" w:id="0">
    <w:p w14:paraId="667B0001" w14:textId="77777777" w:rsidR="00A96844" w:rsidRDefault="00A96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89153" w14:textId="77777777" w:rsidR="00754F50" w:rsidRDefault="00487C03">
    <w:pPr>
      <w:pStyle w:val="af9"/>
      <w:pBdr>
        <w:bottom w:val="single" w:sz="6" w:space="4" w:color="auto"/>
      </w:pBdr>
      <w:jc w:val="right"/>
    </w:pPr>
    <w:r>
      <w:rPr>
        <w:rFonts w:hint="eastAsia"/>
      </w:rPr>
      <w:t xml:space="preserve">             </w:t>
    </w:r>
    <w:r>
      <w:t>杭州市政府采购公开招标文件</w:t>
    </w:r>
  </w:p>
  <w:p w14:paraId="6A0BEDC6" w14:textId="77777777" w:rsidR="00754F50" w:rsidRDefault="00754F50">
    <w:pPr>
      <w:pStyle w:val="aff3"/>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35325" w14:textId="77777777" w:rsidR="00754F50" w:rsidRDefault="00487C03">
    <w:pPr>
      <w:pStyle w:val="af9"/>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BBCB3" w14:textId="77777777" w:rsidR="00754F50" w:rsidRDefault="00487C03">
    <w:pPr>
      <w:pStyle w:val="af9"/>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1AE0A" w14:textId="77777777" w:rsidR="00754F50" w:rsidRDefault="00487C03">
    <w:pPr>
      <w:pStyle w:val="af9"/>
      <w:rPr>
        <w:rFonts w:ascii="仿宋_GB2312" w:eastAsia="仿宋_GB2312"/>
        <w:b/>
        <w:i/>
        <w:u w:val="single"/>
      </w:rPr>
    </w:pPr>
    <w:r>
      <w:t></w:t>
    </w:r>
    <w:r>
      <w:t></w:t>
    </w:r>
    <w:r>
      <w:rPr>
        <w:rFonts w:hint="eastAsia"/>
      </w:rPr>
      <w:t xml:space="preserve">                                                  </w:t>
    </w:r>
    <w:r>
      <w:t xml:space="preserve">             </w:t>
    </w:r>
    <w:r>
      <w:t>杭州市政府采购公开招标文件</w:t>
    </w:r>
  </w:p>
  <w:p w14:paraId="77BE8128" w14:textId="77777777" w:rsidR="00754F50" w:rsidRDefault="00754F50">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20918" w14:textId="77777777" w:rsidR="00754F50" w:rsidRDefault="00487C03">
    <w:pPr>
      <w:pStyle w:val="af9"/>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17C17" w14:textId="77777777" w:rsidR="00754F50" w:rsidRDefault="00487C03">
    <w:pPr>
      <w:pStyle w:val="af9"/>
      <w:rPr>
        <w:rFonts w:ascii="仿宋_GB2312" w:eastAsia="仿宋_GB2312"/>
        <w:b/>
        <w:i/>
        <w:u w:val="single"/>
      </w:rPr>
    </w:pPr>
    <w:r>
      <w:rPr>
        <w:rFonts w:hint="eastAsia"/>
      </w:rPr>
      <w:t xml:space="preserve">                                                                          </w:t>
    </w:r>
    <w:r>
      <w:t>杭州市政府采购公开招标文件</w:t>
    </w:r>
  </w:p>
  <w:p w14:paraId="5C625BB7" w14:textId="77777777" w:rsidR="00754F50" w:rsidRDefault="00754F50">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EAA49" w14:textId="77777777" w:rsidR="00754F50" w:rsidRDefault="00487C03">
    <w:pPr>
      <w:pStyle w:val="af9"/>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072AC" w14:textId="77777777" w:rsidR="00754F50" w:rsidRDefault="00487C03">
    <w:pPr>
      <w:pStyle w:val="af9"/>
      <w:jc w:val="right"/>
      <w:rPr>
        <w:rFonts w:ascii="仿宋_GB2312" w:eastAsia="仿宋_GB2312"/>
        <w:b/>
        <w:i/>
        <w:u w:val="single"/>
      </w:rPr>
    </w:pPr>
    <w:r>
      <w:rPr>
        <w:rFonts w:hint="eastAsia"/>
      </w:rPr>
      <w:t xml:space="preserve">                                  </w:t>
    </w:r>
    <w:r>
      <w:t>杭州市政府采购公开招标文件</w:t>
    </w:r>
  </w:p>
  <w:p w14:paraId="1BBBF426" w14:textId="77777777" w:rsidR="00754F50" w:rsidRDefault="00754F50">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31B8B" w14:textId="77777777" w:rsidR="00754F50" w:rsidRDefault="00487C03">
    <w:pPr>
      <w:pStyle w:val="af9"/>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C113C" w14:textId="77777777" w:rsidR="00754F50" w:rsidRDefault="00487C03">
    <w:pPr>
      <w:pStyle w:val="af9"/>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2F9945"/>
    <w:multiLevelType w:val="singleLevel"/>
    <w:tmpl w:val="FF2F9945"/>
    <w:lvl w:ilvl="0">
      <w:start w:val="9"/>
      <w:numFmt w:val="decimal"/>
      <w:suff w:val="space"/>
      <w:lvlText w:val="%1."/>
      <w:lvlJc w:val="left"/>
    </w:lvl>
  </w:abstractNum>
  <w:abstractNum w:abstractNumId="1" w15:restartNumberingAfterBreak="0">
    <w:nsid w:val="35D71722"/>
    <w:multiLevelType w:val="singleLevel"/>
    <w:tmpl w:val="35D71722"/>
    <w:lvl w:ilvl="0">
      <w:start w:val="2"/>
      <w:numFmt w:val="chineseCounting"/>
      <w:suff w:val="nothing"/>
      <w:lvlText w:val="%1、"/>
      <w:lvlJc w:val="left"/>
      <w:rPr>
        <w:rFonts w:hint="eastAsia"/>
      </w:rPr>
    </w:lvl>
  </w:abstractNum>
  <w:abstractNum w:abstractNumId="2" w15:restartNumberingAfterBreak="0">
    <w:nsid w:val="41892D21"/>
    <w:multiLevelType w:val="singleLevel"/>
    <w:tmpl w:val="41892D21"/>
    <w:lvl w:ilvl="0">
      <w:start w:val="1"/>
      <w:numFmt w:val="decimal"/>
      <w:suff w:val="nothing"/>
      <w:lvlText w:val="（%1）"/>
      <w:lvlJc w:val="left"/>
    </w:lvl>
  </w:abstractNum>
  <w:abstractNum w:abstractNumId="3" w15:restartNumberingAfterBreak="0">
    <w:nsid w:val="589E5D18"/>
    <w:multiLevelType w:val="multilevel"/>
    <w:tmpl w:val="589E5D1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86DA288"/>
    <w:multiLevelType w:val="singleLevel"/>
    <w:tmpl w:val="686DA288"/>
    <w:lvl w:ilvl="0">
      <w:start w:val="1"/>
      <w:numFmt w:val="decimal"/>
      <w:suff w:val="space"/>
      <w:lvlText w:val="%1."/>
      <w:lvlJc w:val="left"/>
    </w:lvl>
  </w:abstractNum>
  <w:num w:numId="1" w16cid:durableId="1866671170">
    <w:abstractNumId w:val="3"/>
  </w:num>
  <w:num w:numId="2" w16cid:durableId="115877133">
    <w:abstractNumId w:val="4"/>
  </w:num>
  <w:num w:numId="3" w16cid:durableId="1461026447">
    <w:abstractNumId w:val="0"/>
  </w:num>
  <w:num w:numId="4" w16cid:durableId="689793159">
    <w:abstractNumId w:val="2"/>
  </w:num>
  <w:num w:numId="5" w16cid:durableId="8022300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TrueTypeFonts/>
  <w:saveSubset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UxNThlNjdjNjFmMWVlY2YyMWVhMGI2YzEwN2M0YjAifQ=="/>
  </w:docVars>
  <w:rsids>
    <w:rsidRoot w:val="00172A27"/>
    <w:rsid w:val="ADCA55B0"/>
    <w:rsid w:val="BB7FA927"/>
    <w:rsid w:val="F5FFD31F"/>
    <w:rsid w:val="FEFF7775"/>
    <w:rsid w:val="00000451"/>
    <w:rsid w:val="0000108B"/>
    <w:rsid w:val="0000133D"/>
    <w:rsid w:val="00001509"/>
    <w:rsid w:val="00001E3F"/>
    <w:rsid w:val="000032B2"/>
    <w:rsid w:val="0000363B"/>
    <w:rsid w:val="000058BD"/>
    <w:rsid w:val="000058DE"/>
    <w:rsid w:val="00006109"/>
    <w:rsid w:val="00006150"/>
    <w:rsid w:val="000063E8"/>
    <w:rsid w:val="00006725"/>
    <w:rsid w:val="0000675E"/>
    <w:rsid w:val="000071E3"/>
    <w:rsid w:val="0000763A"/>
    <w:rsid w:val="00007CAA"/>
    <w:rsid w:val="00010475"/>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313"/>
    <w:rsid w:val="000264FF"/>
    <w:rsid w:val="00026AD7"/>
    <w:rsid w:val="00026EAC"/>
    <w:rsid w:val="000270F2"/>
    <w:rsid w:val="00027540"/>
    <w:rsid w:val="00030572"/>
    <w:rsid w:val="00030A97"/>
    <w:rsid w:val="00030CB3"/>
    <w:rsid w:val="0003206A"/>
    <w:rsid w:val="000326A7"/>
    <w:rsid w:val="00032B4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47869"/>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9B8"/>
    <w:rsid w:val="00071CD8"/>
    <w:rsid w:val="00071DB2"/>
    <w:rsid w:val="00072AED"/>
    <w:rsid w:val="00072B56"/>
    <w:rsid w:val="00072D2B"/>
    <w:rsid w:val="00072D51"/>
    <w:rsid w:val="000730B1"/>
    <w:rsid w:val="00073860"/>
    <w:rsid w:val="000738EA"/>
    <w:rsid w:val="00074078"/>
    <w:rsid w:val="00074ED7"/>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31A"/>
    <w:rsid w:val="000A47B0"/>
    <w:rsid w:val="000A4851"/>
    <w:rsid w:val="000A49BB"/>
    <w:rsid w:val="000A4F22"/>
    <w:rsid w:val="000A5674"/>
    <w:rsid w:val="000A56C2"/>
    <w:rsid w:val="000A5A46"/>
    <w:rsid w:val="000A7299"/>
    <w:rsid w:val="000A752E"/>
    <w:rsid w:val="000B0E04"/>
    <w:rsid w:val="000B132B"/>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B51"/>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2FE"/>
    <w:rsid w:val="000D453A"/>
    <w:rsid w:val="000D4AFA"/>
    <w:rsid w:val="000D54CB"/>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09C"/>
    <w:rsid w:val="000F729C"/>
    <w:rsid w:val="000F7D4B"/>
    <w:rsid w:val="0010118C"/>
    <w:rsid w:val="0010125E"/>
    <w:rsid w:val="001015F8"/>
    <w:rsid w:val="00101705"/>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8F7"/>
    <w:rsid w:val="00115B1A"/>
    <w:rsid w:val="001160FF"/>
    <w:rsid w:val="001164F4"/>
    <w:rsid w:val="001168F8"/>
    <w:rsid w:val="001176FF"/>
    <w:rsid w:val="001214C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4A8"/>
    <w:rsid w:val="00127B83"/>
    <w:rsid w:val="0013116E"/>
    <w:rsid w:val="00131C2D"/>
    <w:rsid w:val="0013202C"/>
    <w:rsid w:val="00132704"/>
    <w:rsid w:val="00132CBF"/>
    <w:rsid w:val="00133707"/>
    <w:rsid w:val="00133742"/>
    <w:rsid w:val="00133B70"/>
    <w:rsid w:val="00133E97"/>
    <w:rsid w:val="00134E87"/>
    <w:rsid w:val="001350F7"/>
    <w:rsid w:val="00135769"/>
    <w:rsid w:val="00135BE9"/>
    <w:rsid w:val="00135E5C"/>
    <w:rsid w:val="00136762"/>
    <w:rsid w:val="00136E33"/>
    <w:rsid w:val="0013773D"/>
    <w:rsid w:val="0014042F"/>
    <w:rsid w:val="00140693"/>
    <w:rsid w:val="00140D7A"/>
    <w:rsid w:val="00140F67"/>
    <w:rsid w:val="00141D28"/>
    <w:rsid w:val="00141DFE"/>
    <w:rsid w:val="00142185"/>
    <w:rsid w:val="001422E2"/>
    <w:rsid w:val="001433BC"/>
    <w:rsid w:val="00143872"/>
    <w:rsid w:val="00143A85"/>
    <w:rsid w:val="00144649"/>
    <w:rsid w:val="00144BAA"/>
    <w:rsid w:val="00145022"/>
    <w:rsid w:val="00145662"/>
    <w:rsid w:val="00145C6D"/>
    <w:rsid w:val="001460FC"/>
    <w:rsid w:val="00146151"/>
    <w:rsid w:val="00146326"/>
    <w:rsid w:val="00147032"/>
    <w:rsid w:val="00147EA7"/>
    <w:rsid w:val="001517A7"/>
    <w:rsid w:val="00151820"/>
    <w:rsid w:val="00151A38"/>
    <w:rsid w:val="00151B2F"/>
    <w:rsid w:val="00151BD8"/>
    <w:rsid w:val="001524DC"/>
    <w:rsid w:val="001525E5"/>
    <w:rsid w:val="00152C49"/>
    <w:rsid w:val="00153859"/>
    <w:rsid w:val="00153915"/>
    <w:rsid w:val="001539F0"/>
    <w:rsid w:val="00154BBA"/>
    <w:rsid w:val="00154F5B"/>
    <w:rsid w:val="00155B95"/>
    <w:rsid w:val="00156853"/>
    <w:rsid w:val="00157432"/>
    <w:rsid w:val="00160A84"/>
    <w:rsid w:val="00161185"/>
    <w:rsid w:val="001620BA"/>
    <w:rsid w:val="001623AC"/>
    <w:rsid w:val="00162BAA"/>
    <w:rsid w:val="00163C40"/>
    <w:rsid w:val="0016470A"/>
    <w:rsid w:val="0016488B"/>
    <w:rsid w:val="001650A2"/>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6ED4"/>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0F"/>
    <w:rsid w:val="001A5785"/>
    <w:rsid w:val="001A5FD7"/>
    <w:rsid w:val="001A60D7"/>
    <w:rsid w:val="001A66A6"/>
    <w:rsid w:val="001A6731"/>
    <w:rsid w:val="001A6BAF"/>
    <w:rsid w:val="001A6BBB"/>
    <w:rsid w:val="001A79A2"/>
    <w:rsid w:val="001A7F98"/>
    <w:rsid w:val="001B06A6"/>
    <w:rsid w:val="001B0A61"/>
    <w:rsid w:val="001B13BF"/>
    <w:rsid w:val="001B16F5"/>
    <w:rsid w:val="001B1C1F"/>
    <w:rsid w:val="001B219B"/>
    <w:rsid w:val="001B2703"/>
    <w:rsid w:val="001B2C43"/>
    <w:rsid w:val="001B3DCD"/>
    <w:rsid w:val="001B45B9"/>
    <w:rsid w:val="001B46B2"/>
    <w:rsid w:val="001B4725"/>
    <w:rsid w:val="001B48B2"/>
    <w:rsid w:val="001B49DA"/>
    <w:rsid w:val="001B4CA8"/>
    <w:rsid w:val="001B55A9"/>
    <w:rsid w:val="001B572D"/>
    <w:rsid w:val="001B576E"/>
    <w:rsid w:val="001B5B10"/>
    <w:rsid w:val="001B6025"/>
    <w:rsid w:val="001B66C8"/>
    <w:rsid w:val="001B6D58"/>
    <w:rsid w:val="001B6FA7"/>
    <w:rsid w:val="001B7A15"/>
    <w:rsid w:val="001B7B69"/>
    <w:rsid w:val="001B7DC1"/>
    <w:rsid w:val="001C08DB"/>
    <w:rsid w:val="001C0F78"/>
    <w:rsid w:val="001C10BD"/>
    <w:rsid w:val="001C1F01"/>
    <w:rsid w:val="001C2092"/>
    <w:rsid w:val="001C232F"/>
    <w:rsid w:val="001C2544"/>
    <w:rsid w:val="001C2A17"/>
    <w:rsid w:val="001C31F5"/>
    <w:rsid w:val="001C35BF"/>
    <w:rsid w:val="001C6047"/>
    <w:rsid w:val="001C6698"/>
    <w:rsid w:val="001C6C5B"/>
    <w:rsid w:val="001C7399"/>
    <w:rsid w:val="001C7CE0"/>
    <w:rsid w:val="001C7E5B"/>
    <w:rsid w:val="001D005B"/>
    <w:rsid w:val="001D0947"/>
    <w:rsid w:val="001D16F5"/>
    <w:rsid w:val="001D1970"/>
    <w:rsid w:val="001D1D55"/>
    <w:rsid w:val="001D21EF"/>
    <w:rsid w:val="001D29A4"/>
    <w:rsid w:val="001D2B73"/>
    <w:rsid w:val="001D3136"/>
    <w:rsid w:val="001D330D"/>
    <w:rsid w:val="001D4AB6"/>
    <w:rsid w:val="001D4AD3"/>
    <w:rsid w:val="001D4C62"/>
    <w:rsid w:val="001D5281"/>
    <w:rsid w:val="001D67C0"/>
    <w:rsid w:val="001E0F77"/>
    <w:rsid w:val="001E15B6"/>
    <w:rsid w:val="001E17E3"/>
    <w:rsid w:val="001E2052"/>
    <w:rsid w:val="001E2492"/>
    <w:rsid w:val="001E257C"/>
    <w:rsid w:val="001E286C"/>
    <w:rsid w:val="001E2F34"/>
    <w:rsid w:val="001E35EE"/>
    <w:rsid w:val="001E4B2C"/>
    <w:rsid w:val="001E507F"/>
    <w:rsid w:val="001E56C2"/>
    <w:rsid w:val="001E59FB"/>
    <w:rsid w:val="001E675E"/>
    <w:rsid w:val="001E7F81"/>
    <w:rsid w:val="001F0FD1"/>
    <w:rsid w:val="001F1526"/>
    <w:rsid w:val="001F19D1"/>
    <w:rsid w:val="001F1CB9"/>
    <w:rsid w:val="001F1F18"/>
    <w:rsid w:val="001F2F92"/>
    <w:rsid w:val="001F456F"/>
    <w:rsid w:val="001F4DB3"/>
    <w:rsid w:val="001F5539"/>
    <w:rsid w:val="001F5BE9"/>
    <w:rsid w:val="001F5DA1"/>
    <w:rsid w:val="001F612E"/>
    <w:rsid w:val="001F6A92"/>
    <w:rsid w:val="001F77E8"/>
    <w:rsid w:val="00200B08"/>
    <w:rsid w:val="00201A0C"/>
    <w:rsid w:val="00201B0F"/>
    <w:rsid w:val="00202514"/>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4E8"/>
    <w:rsid w:val="00216E7B"/>
    <w:rsid w:val="00217E1F"/>
    <w:rsid w:val="002204BC"/>
    <w:rsid w:val="00220F7B"/>
    <w:rsid w:val="002213CE"/>
    <w:rsid w:val="00221AF7"/>
    <w:rsid w:val="00222494"/>
    <w:rsid w:val="00222775"/>
    <w:rsid w:val="00222A31"/>
    <w:rsid w:val="00222CF6"/>
    <w:rsid w:val="00224037"/>
    <w:rsid w:val="002244E4"/>
    <w:rsid w:val="0022452F"/>
    <w:rsid w:val="00224D2A"/>
    <w:rsid w:val="00224D8D"/>
    <w:rsid w:val="0022555A"/>
    <w:rsid w:val="00227214"/>
    <w:rsid w:val="00227DDC"/>
    <w:rsid w:val="0023079F"/>
    <w:rsid w:val="002308B8"/>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127A"/>
    <w:rsid w:val="00242510"/>
    <w:rsid w:val="00242F79"/>
    <w:rsid w:val="0024415B"/>
    <w:rsid w:val="00245565"/>
    <w:rsid w:val="002458C1"/>
    <w:rsid w:val="00245DD5"/>
    <w:rsid w:val="00245E62"/>
    <w:rsid w:val="002460D0"/>
    <w:rsid w:val="00246357"/>
    <w:rsid w:val="00246BC3"/>
    <w:rsid w:val="002473F5"/>
    <w:rsid w:val="00247422"/>
    <w:rsid w:val="00247BA2"/>
    <w:rsid w:val="00250870"/>
    <w:rsid w:val="0025151C"/>
    <w:rsid w:val="0025184F"/>
    <w:rsid w:val="00251967"/>
    <w:rsid w:val="002527CC"/>
    <w:rsid w:val="00252F48"/>
    <w:rsid w:val="002530C0"/>
    <w:rsid w:val="00253586"/>
    <w:rsid w:val="002537FC"/>
    <w:rsid w:val="0025396F"/>
    <w:rsid w:val="002542F8"/>
    <w:rsid w:val="002543EF"/>
    <w:rsid w:val="00254F2A"/>
    <w:rsid w:val="00255784"/>
    <w:rsid w:val="00255A29"/>
    <w:rsid w:val="0025631F"/>
    <w:rsid w:val="00256617"/>
    <w:rsid w:val="00256711"/>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4BDC"/>
    <w:rsid w:val="002751CA"/>
    <w:rsid w:val="0027544D"/>
    <w:rsid w:val="00275D6E"/>
    <w:rsid w:val="00276007"/>
    <w:rsid w:val="00277196"/>
    <w:rsid w:val="002775ED"/>
    <w:rsid w:val="002778AB"/>
    <w:rsid w:val="002802A5"/>
    <w:rsid w:val="00280CFB"/>
    <w:rsid w:val="00280D24"/>
    <w:rsid w:val="002815C4"/>
    <w:rsid w:val="0028195F"/>
    <w:rsid w:val="00281BCB"/>
    <w:rsid w:val="00281C76"/>
    <w:rsid w:val="00282234"/>
    <w:rsid w:val="00282C42"/>
    <w:rsid w:val="0028316D"/>
    <w:rsid w:val="00283296"/>
    <w:rsid w:val="0028353C"/>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1A3"/>
    <w:rsid w:val="00292AA1"/>
    <w:rsid w:val="00294012"/>
    <w:rsid w:val="002945B0"/>
    <w:rsid w:val="0029499D"/>
    <w:rsid w:val="00294A13"/>
    <w:rsid w:val="00294B10"/>
    <w:rsid w:val="00294DF9"/>
    <w:rsid w:val="00295073"/>
    <w:rsid w:val="00295468"/>
    <w:rsid w:val="002955CD"/>
    <w:rsid w:val="00296C32"/>
    <w:rsid w:val="002977CE"/>
    <w:rsid w:val="00297AF5"/>
    <w:rsid w:val="002A02D6"/>
    <w:rsid w:val="002A07C4"/>
    <w:rsid w:val="002A0921"/>
    <w:rsid w:val="002A0CB3"/>
    <w:rsid w:val="002A1887"/>
    <w:rsid w:val="002A18C6"/>
    <w:rsid w:val="002A2001"/>
    <w:rsid w:val="002A2E5D"/>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A75"/>
    <w:rsid w:val="002B2C66"/>
    <w:rsid w:val="002B34E3"/>
    <w:rsid w:val="002B5197"/>
    <w:rsid w:val="002B51B6"/>
    <w:rsid w:val="002B5AEE"/>
    <w:rsid w:val="002B6177"/>
    <w:rsid w:val="002B650C"/>
    <w:rsid w:val="002B68E6"/>
    <w:rsid w:val="002B6985"/>
    <w:rsid w:val="002B6D7A"/>
    <w:rsid w:val="002C02AB"/>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6971"/>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6BA9"/>
    <w:rsid w:val="002D74A4"/>
    <w:rsid w:val="002D7DB2"/>
    <w:rsid w:val="002D7DBD"/>
    <w:rsid w:val="002D7EA8"/>
    <w:rsid w:val="002E00E1"/>
    <w:rsid w:val="002E0102"/>
    <w:rsid w:val="002E03AE"/>
    <w:rsid w:val="002E0542"/>
    <w:rsid w:val="002E05F2"/>
    <w:rsid w:val="002E0BA3"/>
    <w:rsid w:val="002E0E87"/>
    <w:rsid w:val="002E12FA"/>
    <w:rsid w:val="002E13CF"/>
    <w:rsid w:val="002E15DA"/>
    <w:rsid w:val="002E1FB8"/>
    <w:rsid w:val="002E201C"/>
    <w:rsid w:val="002E22CA"/>
    <w:rsid w:val="002E236F"/>
    <w:rsid w:val="002E30C6"/>
    <w:rsid w:val="002E37C5"/>
    <w:rsid w:val="002E3956"/>
    <w:rsid w:val="002E3C08"/>
    <w:rsid w:val="002E3CF2"/>
    <w:rsid w:val="002E469E"/>
    <w:rsid w:val="002E4C01"/>
    <w:rsid w:val="002E4D50"/>
    <w:rsid w:val="002E55FF"/>
    <w:rsid w:val="002E587E"/>
    <w:rsid w:val="002E6231"/>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2FC"/>
    <w:rsid w:val="002F7DF0"/>
    <w:rsid w:val="002F7FAF"/>
    <w:rsid w:val="00300573"/>
    <w:rsid w:val="003025FE"/>
    <w:rsid w:val="00302A27"/>
    <w:rsid w:val="00302D95"/>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1D"/>
    <w:rsid w:val="00311C51"/>
    <w:rsid w:val="00311D56"/>
    <w:rsid w:val="00312016"/>
    <w:rsid w:val="00312340"/>
    <w:rsid w:val="003127D9"/>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8F9"/>
    <w:rsid w:val="00320A39"/>
    <w:rsid w:val="00320B75"/>
    <w:rsid w:val="00321DB7"/>
    <w:rsid w:val="00321E7A"/>
    <w:rsid w:val="0032226D"/>
    <w:rsid w:val="003235E6"/>
    <w:rsid w:val="00324038"/>
    <w:rsid w:val="00324951"/>
    <w:rsid w:val="003249F6"/>
    <w:rsid w:val="00324B2F"/>
    <w:rsid w:val="00325CC1"/>
    <w:rsid w:val="00325FCC"/>
    <w:rsid w:val="00326106"/>
    <w:rsid w:val="00326805"/>
    <w:rsid w:val="003269B7"/>
    <w:rsid w:val="00326C0E"/>
    <w:rsid w:val="003272A3"/>
    <w:rsid w:val="003272E4"/>
    <w:rsid w:val="00327B71"/>
    <w:rsid w:val="00331461"/>
    <w:rsid w:val="003316A8"/>
    <w:rsid w:val="00331C80"/>
    <w:rsid w:val="00331CC9"/>
    <w:rsid w:val="003320D7"/>
    <w:rsid w:val="003321F2"/>
    <w:rsid w:val="00332265"/>
    <w:rsid w:val="00332862"/>
    <w:rsid w:val="00332D52"/>
    <w:rsid w:val="00333337"/>
    <w:rsid w:val="00333A28"/>
    <w:rsid w:val="00333B6C"/>
    <w:rsid w:val="00333DE6"/>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B01"/>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586"/>
    <w:rsid w:val="003676DF"/>
    <w:rsid w:val="00367783"/>
    <w:rsid w:val="00367898"/>
    <w:rsid w:val="003679D3"/>
    <w:rsid w:val="00367A87"/>
    <w:rsid w:val="00367C2F"/>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A0"/>
    <w:rsid w:val="00391447"/>
    <w:rsid w:val="003919D9"/>
    <w:rsid w:val="00391BDD"/>
    <w:rsid w:val="003922DE"/>
    <w:rsid w:val="00392E35"/>
    <w:rsid w:val="00393247"/>
    <w:rsid w:val="00393551"/>
    <w:rsid w:val="00393816"/>
    <w:rsid w:val="00393FCD"/>
    <w:rsid w:val="003944EA"/>
    <w:rsid w:val="00394621"/>
    <w:rsid w:val="00394639"/>
    <w:rsid w:val="00394DF6"/>
    <w:rsid w:val="00394EC6"/>
    <w:rsid w:val="00395A02"/>
    <w:rsid w:val="00395CD9"/>
    <w:rsid w:val="003962E6"/>
    <w:rsid w:val="00396831"/>
    <w:rsid w:val="00396FBC"/>
    <w:rsid w:val="003971A1"/>
    <w:rsid w:val="00397A65"/>
    <w:rsid w:val="00397D55"/>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8BF"/>
    <w:rsid w:val="003C0E32"/>
    <w:rsid w:val="003C11D7"/>
    <w:rsid w:val="003C16CB"/>
    <w:rsid w:val="003C1B97"/>
    <w:rsid w:val="003C247B"/>
    <w:rsid w:val="003C3292"/>
    <w:rsid w:val="003C3C1E"/>
    <w:rsid w:val="003C3D88"/>
    <w:rsid w:val="003C4134"/>
    <w:rsid w:val="003C435B"/>
    <w:rsid w:val="003C4D7C"/>
    <w:rsid w:val="003C4EBE"/>
    <w:rsid w:val="003C5A62"/>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4D9D"/>
    <w:rsid w:val="003E51FF"/>
    <w:rsid w:val="003E5892"/>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CF4"/>
    <w:rsid w:val="00407FB7"/>
    <w:rsid w:val="00407FCC"/>
    <w:rsid w:val="00410242"/>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3B60"/>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637"/>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97C"/>
    <w:rsid w:val="00460E3A"/>
    <w:rsid w:val="00460E68"/>
    <w:rsid w:val="004614BC"/>
    <w:rsid w:val="00461993"/>
    <w:rsid w:val="004619A5"/>
    <w:rsid w:val="00461F80"/>
    <w:rsid w:val="0046240D"/>
    <w:rsid w:val="00462898"/>
    <w:rsid w:val="00462D84"/>
    <w:rsid w:val="00463208"/>
    <w:rsid w:val="00463576"/>
    <w:rsid w:val="004636D6"/>
    <w:rsid w:val="0046399D"/>
    <w:rsid w:val="00463EA4"/>
    <w:rsid w:val="004642C9"/>
    <w:rsid w:val="00464A2B"/>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6F4"/>
    <w:rsid w:val="00481B53"/>
    <w:rsid w:val="00481D0B"/>
    <w:rsid w:val="004824A9"/>
    <w:rsid w:val="00483091"/>
    <w:rsid w:val="00483140"/>
    <w:rsid w:val="00483984"/>
    <w:rsid w:val="00483BC7"/>
    <w:rsid w:val="00483CF0"/>
    <w:rsid w:val="00484D4D"/>
    <w:rsid w:val="00486516"/>
    <w:rsid w:val="0048664F"/>
    <w:rsid w:val="004868AD"/>
    <w:rsid w:val="00486D00"/>
    <w:rsid w:val="00487C03"/>
    <w:rsid w:val="00487FE1"/>
    <w:rsid w:val="00490707"/>
    <w:rsid w:val="00490815"/>
    <w:rsid w:val="00490CE1"/>
    <w:rsid w:val="0049117E"/>
    <w:rsid w:val="00491336"/>
    <w:rsid w:val="00492503"/>
    <w:rsid w:val="004925C8"/>
    <w:rsid w:val="00492AF9"/>
    <w:rsid w:val="00492B76"/>
    <w:rsid w:val="00492F44"/>
    <w:rsid w:val="0049333E"/>
    <w:rsid w:val="0049418F"/>
    <w:rsid w:val="0049570D"/>
    <w:rsid w:val="004958BB"/>
    <w:rsid w:val="00495C48"/>
    <w:rsid w:val="00495DC6"/>
    <w:rsid w:val="00496CCE"/>
    <w:rsid w:val="00497206"/>
    <w:rsid w:val="004978C1"/>
    <w:rsid w:val="00497AAD"/>
    <w:rsid w:val="00497BD7"/>
    <w:rsid w:val="00497D1A"/>
    <w:rsid w:val="004A00C9"/>
    <w:rsid w:val="004A03D0"/>
    <w:rsid w:val="004A1049"/>
    <w:rsid w:val="004A1AFA"/>
    <w:rsid w:val="004A1BC4"/>
    <w:rsid w:val="004A1EA7"/>
    <w:rsid w:val="004A26F5"/>
    <w:rsid w:val="004A2EF8"/>
    <w:rsid w:val="004A3A21"/>
    <w:rsid w:val="004A407A"/>
    <w:rsid w:val="004A4E3B"/>
    <w:rsid w:val="004A5992"/>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69D"/>
    <w:rsid w:val="004C078D"/>
    <w:rsid w:val="004C0BF0"/>
    <w:rsid w:val="004C0D40"/>
    <w:rsid w:val="004C114F"/>
    <w:rsid w:val="004C11A9"/>
    <w:rsid w:val="004C27CF"/>
    <w:rsid w:val="004C2CA7"/>
    <w:rsid w:val="004C3592"/>
    <w:rsid w:val="004C36D8"/>
    <w:rsid w:val="004C42F2"/>
    <w:rsid w:val="004C45C8"/>
    <w:rsid w:val="004C4F8F"/>
    <w:rsid w:val="004C5C30"/>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77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BF7"/>
    <w:rsid w:val="00527ED6"/>
    <w:rsid w:val="00530237"/>
    <w:rsid w:val="0053024F"/>
    <w:rsid w:val="00531064"/>
    <w:rsid w:val="005312CB"/>
    <w:rsid w:val="005313B2"/>
    <w:rsid w:val="00531911"/>
    <w:rsid w:val="00531E92"/>
    <w:rsid w:val="005324D7"/>
    <w:rsid w:val="005326F0"/>
    <w:rsid w:val="00532764"/>
    <w:rsid w:val="00532AA5"/>
    <w:rsid w:val="00532C5F"/>
    <w:rsid w:val="00533233"/>
    <w:rsid w:val="005335A2"/>
    <w:rsid w:val="00533683"/>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388C"/>
    <w:rsid w:val="00544019"/>
    <w:rsid w:val="0054422C"/>
    <w:rsid w:val="005444C6"/>
    <w:rsid w:val="00544B9E"/>
    <w:rsid w:val="00544BF9"/>
    <w:rsid w:val="00544F05"/>
    <w:rsid w:val="00544FCC"/>
    <w:rsid w:val="005454B8"/>
    <w:rsid w:val="00545697"/>
    <w:rsid w:val="0054573B"/>
    <w:rsid w:val="00545ACB"/>
    <w:rsid w:val="00545DB9"/>
    <w:rsid w:val="005462ED"/>
    <w:rsid w:val="00546585"/>
    <w:rsid w:val="00546703"/>
    <w:rsid w:val="0054680A"/>
    <w:rsid w:val="00546BF8"/>
    <w:rsid w:val="00547BA2"/>
    <w:rsid w:val="00550299"/>
    <w:rsid w:val="00550AC5"/>
    <w:rsid w:val="00550B7E"/>
    <w:rsid w:val="00551052"/>
    <w:rsid w:val="005524ED"/>
    <w:rsid w:val="00553F91"/>
    <w:rsid w:val="00554007"/>
    <w:rsid w:val="00554C03"/>
    <w:rsid w:val="00554C58"/>
    <w:rsid w:val="00554D5D"/>
    <w:rsid w:val="005550F9"/>
    <w:rsid w:val="00555DB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DCC"/>
    <w:rsid w:val="00565F0D"/>
    <w:rsid w:val="005662DC"/>
    <w:rsid w:val="00566329"/>
    <w:rsid w:val="005668B9"/>
    <w:rsid w:val="00566E39"/>
    <w:rsid w:val="0056704E"/>
    <w:rsid w:val="00567623"/>
    <w:rsid w:val="005701C2"/>
    <w:rsid w:val="00570763"/>
    <w:rsid w:val="0057200B"/>
    <w:rsid w:val="00572297"/>
    <w:rsid w:val="00573141"/>
    <w:rsid w:val="0057345D"/>
    <w:rsid w:val="0057347D"/>
    <w:rsid w:val="00573560"/>
    <w:rsid w:val="0057473E"/>
    <w:rsid w:val="00574E7B"/>
    <w:rsid w:val="00574F36"/>
    <w:rsid w:val="005750DF"/>
    <w:rsid w:val="005763F8"/>
    <w:rsid w:val="00576B5C"/>
    <w:rsid w:val="00576B88"/>
    <w:rsid w:val="005770CC"/>
    <w:rsid w:val="005802F9"/>
    <w:rsid w:val="005806D5"/>
    <w:rsid w:val="00580B83"/>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AAD"/>
    <w:rsid w:val="00590D11"/>
    <w:rsid w:val="00591BA6"/>
    <w:rsid w:val="00592825"/>
    <w:rsid w:val="00594437"/>
    <w:rsid w:val="00594B70"/>
    <w:rsid w:val="00596CFA"/>
    <w:rsid w:val="00596EC6"/>
    <w:rsid w:val="005975CE"/>
    <w:rsid w:val="005A0088"/>
    <w:rsid w:val="005A04F6"/>
    <w:rsid w:val="005A14F0"/>
    <w:rsid w:val="005A1861"/>
    <w:rsid w:val="005A1A31"/>
    <w:rsid w:val="005A35E8"/>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1FB1"/>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1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E19"/>
    <w:rsid w:val="005C5F77"/>
    <w:rsid w:val="005C6033"/>
    <w:rsid w:val="005C6AAB"/>
    <w:rsid w:val="005C6D5D"/>
    <w:rsid w:val="005C6FD0"/>
    <w:rsid w:val="005D013B"/>
    <w:rsid w:val="005D01C3"/>
    <w:rsid w:val="005D05FF"/>
    <w:rsid w:val="005D0FB4"/>
    <w:rsid w:val="005D10B4"/>
    <w:rsid w:val="005D1176"/>
    <w:rsid w:val="005D1747"/>
    <w:rsid w:val="005D2571"/>
    <w:rsid w:val="005D266D"/>
    <w:rsid w:val="005D306D"/>
    <w:rsid w:val="005D3327"/>
    <w:rsid w:val="005D4854"/>
    <w:rsid w:val="005D5BCF"/>
    <w:rsid w:val="005D654A"/>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550"/>
    <w:rsid w:val="005E4A1C"/>
    <w:rsid w:val="005E4B55"/>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6F73"/>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19E"/>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604"/>
    <w:rsid w:val="00632727"/>
    <w:rsid w:val="0063283D"/>
    <w:rsid w:val="00633769"/>
    <w:rsid w:val="00633FE3"/>
    <w:rsid w:val="00634276"/>
    <w:rsid w:val="00634570"/>
    <w:rsid w:val="0063487C"/>
    <w:rsid w:val="00634CE6"/>
    <w:rsid w:val="00635B73"/>
    <w:rsid w:val="00635BB7"/>
    <w:rsid w:val="00636888"/>
    <w:rsid w:val="00636CC7"/>
    <w:rsid w:val="00637634"/>
    <w:rsid w:val="00637F27"/>
    <w:rsid w:val="006405EC"/>
    <w:rsid w:val="00640A4D"/>
    <w:rsid w:val="00640D23"/>
    <w:rsid w:val="006418F2"/>
    <w:rsid w:val="00641A84"/>
    <w:rsid w:val="00641B05"/>
    <w:rsid w:val="00641DA1"/>
    <w:rsid w:val="00641E5B"/>
    <w:rsid w:val="00642C69"/>
    <w:rsid w:val="00643162"/>
    <w:rsid w:val="0064330A"/>
    <w:rsid w:val="00643F89"/>
    <w:rsid w:val="00644334"/>
    <w:rsid w:val="0064487C"/>
    <w:rsid w:val="00644BED"/>
    <w:rsid w:val="00644E2E"/>
    <w:rsid w:val="00645A3A"/>
    <w:rsid w:val="00645B87"/>
    <w:rsid w:val="00645CB4"/>
    <w:rsid w:val="00646084"/>
    <w:rsid w:val="006468ED"/>
    <w:rsid w:val="00647664"/>
    <w:rsid w:val="00647E43"/>
    <w:rsid w:val="00650C2D"/>
    <w:rsid w:val="00650D19"/>
    <w:rsid w:val="006529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AC0"/>
    <w:rsid w:val="00663D15"/>
    <w:rsid w:val="00665030"/>
    <w:rsid w:val="006654E9"/>
    <w:rsid w:val="00665670"/>
    <w:rsid w:val="006659EA"/>
    <w:rsid w:val="006661E8"/>
    <w:rsid w:val="00666424"/>
    <w:rsid w:val="0066676C"/>
    <w:rsid w:val="006673B9"/>
    <w:rsid w:val="0066790C"/>
    <w:rsid w:val="00667FF0"/>
    <w:rsid w:val="00670C7C"/>
    <w:rsid w:val="00671480"/>
    <w:rsid w:val="006717E7"/>
    <w:rsid w:val="00671FD5"/>
    <w:rsid w:val="006720BC"/>
    <w:rsid w:val="006727FF"/>
    <w:rsid w:val="00672906"/>
    <w:rsid w:val="00672C73"/>
    <w:rsid w:val="00673B3D"/>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BA5"/>
    <w:rsid w:val="00683DAD"/>
    <w:rsid w:val="00683EA5"/>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3FF6"/>
    <w:rsid w:val="006945A1"/>
    <w:rsid w:val="00694A53"/>
    <w:rsid w:val="00695059"/>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EE1"/>
    <w:rsid w:val="006A5F7E"/>
    <w:rsid w:val="006A6786"/>
    <w:rsid w:val="006A7C29"/>
    <w:rsid w:val="006B0580"/>
    <w:rsid w:val="006B087A"/>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212"/>
    <w:rsid w:val="006B54E8"/>
    <w:rsid w:val="006B5FBC"/>
    <w:rsid w:val="006B6ED2"/>
    <w:rsid w:val="006B7F74"/>
    <w:rsid w:val="006C015E"/>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E0B"/>
    <w:rsid w:val="006D2F72"/>
    <w:rsid w:val="006D43C1"/>
    <w:rsid w:val="006D4F4A"/>
    <w:rsid w:val="006D5442"/>
    <w:rsid w:val="006D6ACC"/>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6E"/>
    <w:rsid w:val="006E3CF3"/>
    <w:rsid w:val="006E41ED"/>
    <w:rsid w:val="006E4667"/>
    <w:rsid w:val="006E46B7"/>
    <w:rsid w:val="006E475A"/>
    <w:rsid w:val="006E486D"/>
    <w:rsid w:val="006E4880"/>
    <w:rsid w:val="006E48BB"/>
    <w:rsid w:val="006E570C"/>
    <w:rsid w:val="006E69C9"/>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2EC"/>
    <w:rsid w:val="00706637"/>
    <w:rsid w:val="007069AE"/>
    <w:rsid w:val="007069D4"/>
    <w:rsid w:val="00706C89"/>
    <w:rsid w:val="0070706B"/>
    <w:rsid w:val="00707801"/>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676"/>
    <w:rsid w:val="00736740"/>
    <w:rsid w:val="007378FD"/>
    <w:rsid w:val="007403FE"/>
    <w:rsid w:val="007413EB"/>
    <w:rsid w:val="007413FB"/>
    <w:rsid w:val="0074229E"/>
    <w:rsid w:val="00742D32"/>
    <w:rsid w:val="00742E9B"/>
    <w:rsid w:val="00743A69"/>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063"/>
    <w:rsid w:val="00753938"/>
    <w:rsid w:val="00753A57"/>
    <w:rsid w:val="007543CE"/>
    <w:rsid w:val="0075497E"/>
    <w:rsid w:val="00754A29"/>
    <w:rsid w:val="00754F50"/>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04"/>
    <w:rsid w:val="0076216B"/>
    <w:rsid w:val="00762948"/>
    <w:rsid w:val="00762A81"/>
    <w:rsid w:val="00763137"/>
    <w:rsid w:val="00763AED"/>
    <w:rsid w:val="00763BF0"/>
    <w:rsid w:val="00763F8B"/>
    <w:rsid w:val="007640F3"/>
    <w:rsid w:val="0076417E"/>
    <w:rsid w:val="0076497F"/>
    <w:rsid w:val="007660EC"/>
    <w:rsid w:val="007662C7"/>
    <w:rsid w:val="00766526"/>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0DF"/>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97FB8"/>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92"/>
    <w:rsid w:val="007B08E4"/>
    <w:rsid w:val="007B0D86"/>
    <w:rsid w:val="007B1072"/>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ADE"/>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153"/>
    <w:rsid w:val="007D03BC"/>
    <w:rsid w:val="007D0DC9"/>
    <w:rsid w:val="007D0ECD"/>
    <w:rsid w:val="007D2882"/>
    <w:rsid w:val="007D296C"/>
    <w:rsid w:val="007D2C31"/>
    <w:rsid w:val="007D2E50"/>
    <w:rsid w:val="007D3073"/>
    <w:rsid w:val="007D3D74"/>
    <w:rsid w:val="007D445F"/>
    <w:rsid w:val="007D4DED"/>
    <w:rsid w:val="007D5BA2"/>
    <w:rsid w:val="007D5ED3"/>
    <w:rsid w:val="007D64BD"/>
    <w:rsid w:val="007D682F"/>
    <w:rsid w:val="007D6FB9"/>
    <w:rsid w:val="007D7211"/>
    <w:rsid w:val="007E0595"/>
    <w:rsid w:val="007E0A63"/>
    <w:rsid w:val="007E0C63"/>
    <w:rsid w:val="007E0DFB"/>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427"/>
    <w:rsid w:val="007F152D"/>
    <w:rsid w:val="007F20C4"/>
    <w:rsid w:val="007F20EE"/>
    <w:rsid w:val="007F23D8"/>
    <w:rsid w:val="007F3030"/>
    <w:rsid w:val="007F307A"/>
    <w:rsid w:val="007F30C6"/>
    <w:rsid w:val="007F318F"/>
    <w:rsid w:val="007F38FD"/>
    <w:rsid w:val="007F3C18"/>
    <w:rsid w:val="007F4318"/>
    <w:rsid w:val="007F4709"/>
    <w:rsid w:val="007F47DA"/>
    <w:rsid w:val="007F4E52"/>
    <w:rsid w:val="007F4F84"/>
    <w:rsid w:val="007F5382"/>
    <w:rsid w:val="007F55A4"/>
    <w:rsid w:val="007F5D28"/>
    <w:rsid w:val="007F6260"/>
    <w:rsid w:val="007F682B"/>
    <w:rsid w:val="007F76D8"/>
    <w:rsid w:val="007F78E8"/>
    <w:rsid w:val="007F7F8F"/>
    <w:rsid w:val="00800366"/>
    <w:rsid w:val="00800509"/>
    <w:rsid w:val="0080078E"/>
    <w:rsid w:val="00800B7F"/>
    <w:rsid w:val="00800D9C"/>
    <w:rsid w:val="008012B1"/>
    <w:rsid w:val="00801D63"/>
    <w:rsid w:val="0080348B"/>
    <w:rsid w:val="00803D82"/>
    <w:rsid w:val="00803D98"/>
    <w:rsid w:val="0080431F"/>
    <w:rsid w:val="008052CE"/>
    <w:rsid w:val="008058D0"/>
    <w:rsid w:val="00806A4C"/>
    <w:rsid w:val="00806FED"/>
    <w:rsid w:val="0080705B"/>
    <w:rsid w:val="0080723C"/>
    <w:rsid w:val="00807D18"/>
    <w:rsid w:val="00807F71"/>
    <w:rsid w:val="0081000F"/>
    <w:rsid w:val="00812657"/>
    <w:rsid w:val="00812A1A"/>
    <w:rsid w:val="00812DFF"/>
    <w:rsid w:val="0081343E"/>
    <w:rsid w:val="0081362F"/>
    <w:rsid w:val="0081383A"/>
    <w:rsid w:val="0081497F"/>
    <w:rsid w:val="00814B90"/>
    <w:rsid w:val="00814FC7"/>
    <w:rsid w:val="0081660C"/>
    <w:rsid w:val="00816AD8"/>
    <w:rsid w:val="00817184"/>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C0"/>
    <w:rsid w:val="008320D2"/>
    <w:rsid w:val="008321CE"/>
    <w:rsid w:val="0083257C"/>
    <w:rsid w:val="0083261B"/>
    <w:rsid w:val="00832B44"/>
    <w:rsid w:val="00832EC9"/>
    <w:rsid w:val="00833307"/>
    <w:rsid w:val="00833583"/>
    <w:rsid w:val="0083397B"/>
    <w:rsid w:val="00833B5B"/>
    <w:rsid w:val="00833E9A"/>
    <w:rsid w:val="0083495C"/>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3E1E"/>
    <w:rsid w:val="008465B4"/>
    <w:rsid w:val="00846D25"/>
    <w:rsid w:val="00846D43"/>
    <w:rsid w:val="00847EF4"/>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EED"/>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BC1"/>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8F8"/>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282"/>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26D6"/>
    <w:rsid w:val="008A3182"/>
    <w:rsid w:val="008A3C76"/>
    <w:rsid w:val="008A3D54"/>
    <w:rsid w:val="008A3E10"/>
    <w:rsid w:val="008A411C"/>
    <w:rsid w:val="008A45AC"/>
    <w:rsid w:val="008A4630"/>
    <w:rsid w:val="008A47CE"/>
    <w:rsid w:val="008A4DFA"/>
    <w:rsid w:val="008A5F2F"/>
    <w:rsid w:val="008A6819"/>
    <w:rsid w:val="008A6AD3"/>
    <w:rsid w:val="008A6BAE"/>
    <w:rsid w:val="008A7350"/>
    <w:rsid w:val="008A7A72"/>
    <w:rsid w:val="008B09F3"/>
    <w:rsid w:val="008B111A"/>
    <w:rsid w:val="008B16E6"/>
    <w:rsid w:val="008B1AB2"/>
    <w:rsid w:val="008B1D9B"/>
    <w:rsid w:val="008B2042"/>
    <w:rsid w:val="008B25F1"/>
    <w:rsid w:val="008B33A3"/>
    <w:rsid w:val="008B3567"/>
    <w:rsid w:val="008B36D0"/>
    <w:rsid w:val="008B38AF"/>
    <w:rsid w:val="008B3D7F"/>
    <w:rsid w:val="008B3E1B"/>
    <w:rsid w:val="008B3F4B"/>
    <w:rsid w:val="008B48EC"/>
    <w:rsid w:val="008B4AF0"/>
    <w:rsid w:val="008B518E"/>
    <w:rsid w:val="008B527B"/>
    <w:rsid w:val="008B5AB9"/>
    <w:rsid w:val="008B67E6"/>
    <w:rsid w:val="008B69B8"/>
    <w:rsid w:val="008B6F89"/>
    <w:rsid w:val="008B7042"/>
    <w:rsid w:val="008B770C"/>
    <w:rsid w:val="008C0325"/>
    <w:rsid w:val="008C094A"/>
    <w:rsid w:val="008C1570"/>
    <w:rsid w:val="008C1792"/>
    <w:rsid w:val="008C17B2"/>
    <w:rsid w:val="008C1969"/>
    <w:rsid w:val="008C1E3E"/>
    <w:rsid w:val="008C2059"/>
    <w:rsid w:val="008C21D0"/>
    <w:rsid w:val="008C2DBC"/>
    <w:rsid w:val="008C3187"/>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46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0F1D"/>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315"/>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8E1"/>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3B52"/>
    <w:rsid w:val="00934C8E"/>
    <w:rsid w:val="00935194"/>
    <w:rsid w:val="0093545F"/>
    <w:rsid w:val="00936EA5"/>
    <w:rsid w:val="00937114"/>
    <w:rsid w:val="0094015D"/>
    <w:rsid w:val="00940916"/>
    <w:rsid w:val="009412B7"/>
    <w:rsid w:val="00941B13"/>
    <w:rsid w:val="0094215C"/>
    <w:rsid w:val="00942A27"/>
    <w:rsid w:val="00942AFE"/>
    <w:rsid w:val="00942F8E"/>
    <w:rsid w:val="00943543"/>
    <w:rsid w:val="009441DB"/>
    <w:rsid w:val="00944337"/>
    <w:rsid w:val="00944834"/>
    <w:rsid w:val="00946128"/>
    <w:rsid w:val="0094633F"/>
    <w:rsid w:val="0094634A"/>
    <w:rsid w:val="00947BA5"/>
    <w:rsid w:val="009500F0"/>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0CD"/>
    <w:rsid w:val="0097552A"/>
    <w:rsid w:val="0097564A"/>
    <w:rsid w:val="00975974"/>
    <w:rsid w:val="00975D06"/>
    <w:rsid w:val="00975D63"/>
    <w:rsid w:val="00975DAE"/>
    <w:rsid w:val="00976BBE"/>
    <w:rsid w:val="0098055B"/>
    <w:rsid w:val="00980B30"/>
    <w:rsid w:val="009810BE"/>
    <w:rsid w:val="009817BC"/>
    <w:rsid w:val="009819A7"/>
    <w:rsid w:val="00981E41"/>
    <w:rsid w:val="0098220A"/>
    <w:rsid w:val="00982E75"/>
    <w:rsid w:val="00983337"/>
    <w:rsid w:val="009834DD"/>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CCE"/>
    <w:rsid w:val="00995B01"/>
    <w:rsid w:val="00996055"/>
    <w:rsid w:val="00996EF4"/>
    <w:rsid w:val="00997044"/>
    <w:rsid w:val="00997BC9"/>
    <w:rsid w:val="009A0DC9"/>
    <w:rsid w:val="009A113D"/>
    <w:rsid w:val="009A1ECA"/>
    <w:rsid w:val="009A284E"/>
    <w:rsid w:val="009A2BE9"/>
    <w:rsid w:val="009A2BF3"/>
    <w:rsid w:val="009A3688"/>
    <w:rsid w:val="009A3713"/>
    <w:rsid w:val="009A3C3E"/>
    <w:rsid w:val="009A4153"/>
    <w:rsid w:val="009A4C2C"/>
    <w:rsid w:val="009A4E60"/>
    <w:rsid w:val="009A59B3"/>
    <w:rsid w:val="009A5FAE"/>
    <w:rsid w:val="009A676A"/>
    <w:rsid w:val="009A6B3A"/>
    <w:rsid w:val="009A70A3"/>
    <w:rsid w:val="009A73E1"/>
    <w:rsid w:val="009A7E7C"/>
    <w:rsid w:val="009B05D2"/>
    <w:rsid w:val="009B152B"/>
    <w:rsid w:val="009B2731"/>
    <w:rsid w:val="009B2DCF"/>
    <w:rsid w:val="009B39D8"/>
    <w:rsid w:val="009B3D38"/>
    <w:rsid w:val="009B4368"/>
    <w:rsid w:val="009B4D4C"/>
    <w:rsid w:val="009B57BD"/>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7F0"/>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915"/>
    <w:rsid w:val="009D4E4A"/>
    <w:rsid w:val="009D5130"/>
    <w:rsid w:val="009D53D1"/>
    <w:rsid w:val="009D53FB"/>
    <w:rsid w:val="009D56A4"/>
    <w:rsid w:val="009D6081"/>
    <w:rsid w:val="009D678C"/>
    <w:rsid w:val="009D6B9A"/>
    <w:rsid w:val="009D6D30"/>
    <w:rsid w:val="009D7523"/>
    <w:rsid w:val="009D76B5"/>
    <w:rsid w:val="009D79C3"/>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69A"/>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3601"/>
    <w:rsid w:val="009F4550"/>
    <w:rsid w:val="009F4AE0"/>
    <w:rsid w:val="009F56C0"/>
    <w:rsid w:val="009F5C76"/>
    <w:rsid w:val="009F611E"/>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736"/>
    <w:rsid w:val="00A259F2"/>
    <w:rsid w:val="00A266CC"/>
    <w:rsid w:val="00A26DB4"/>
    <w:rsid w:val="00A27425"/>
    <w:rsid w:val="00A3023E"/>
    <w:rsid w:val="00A305C5"/>
    <w:rsid w:val="00A30919"/>
    <w:rsid w:val="00A31E86"/>
    <w:rsid w:val="00A31F05"/>
    <w:rsid w:val="00A31FD2"/>
    <w:rsid w:val="00A3404D"/>
    <w:rsid w:val="00A341AB"/>
    <w:rsid w:val="00A34290"/>
    <w:rsid w:val="00A355F9"/>
    <w:rsid w:val="00A357D3"/>
    <w:rsid w:val="00A35AA9"/>
    <w:rsid w:val="00A35F3C"/>
    <w:rsid w:val="00A367DE"/>
    <w:rsid w:val="00A36CF6"/>
    <w:rsid w:val="00A37309"/>
    <w:rsid w:val="00A37329"/>
    <w:rsid w:val="00A37558"/>
    <w:rsid w:val="00A3786A"/>
    <w:rsid w:val="00A37FD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07C1"/>
    <w:rsid w:val="00A6170B"/>
    <w:rsid w:val="00A61767"/>
    <w:rsid w:val="00A61991"/>
    <w:rsid w:val="00A61B7F"/>
    <w:rsid w:val="00A61B91"/>
    <w:rsid w:val="00A61C3A"/>
    <w:rsid w:val="00A620E8"/>
    <w:rsid w:val="00A63335"/>
    <w:rsid w:val="00A633A6"/>
    <w:rsid w:val="00A634EB"/>
    <w:rsid w:val="00A635C8"/>
    <w:rsid w:val="00A63685"/>
    <w:rsid w:val="00A63EA5"/>
    <w:rsid w:val="00A64545"/>
    <w:rsid w:val="00A645AC"/>
    <w:rsid w:val="00A64C79"/>
    <w:rsid w:val="00A65AB6"/>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2CD1"/>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1EBD"/>
    <w:rsid w:val="00A920B2"/>
    <w:rsid w:val="00A92680"/>
    <w:rsid w:val="00A92A96"/>
    <w:rsid w:val="00A92AF0"/>
    <w:rsid w:val="00A933FE"/>
    <w:rsid w:val="00A937D5"/>
    <w:rsid w:val="00A93C70"/>
    <w:rsid w:val="00A94A32"/>
    <w:rsid w:val="00A94AFC"/>
    <w:rsid w:val="00A94B4E"/>
    <w:rsid w:val="00A94BF5"/>
    <w:rsid w:val="00A954F8"/>
    <w:rsid w:val="00A962AE"/>
    <w:rsid w:val="00A96844"/>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68E"/>
    <w:rsid w:val="00AA4DA9"/>
    <w:rsid w:val="00AA4F6D"/>
    <w:rsid w:val="00AA50CE"/>
    <w:rsid w:val="00AA536B"/>
    <w:rsid w:val="00AA57C9"/>
    <w:rsid w:val="00AA5A5C"/>
    <w:rsid w:val="00AA5A6F"/>
    <w:rsid w:val="00AA634D"/>
    <w:rsid w:val="00AA6F6C"/>
    <w:rsid w:val="00AA721D"/>
    <w:rsid w:val="00AA7519"/>
    <w:rsid w:val="00AA790A"/>
    <w:rsid w:val="00AB02EA"/>
    <w:rsid w:val="00AB0DD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0CFD"/>
    <w:rsid w:val="00AC1683"/>
    <w:rsid w:val="00AC1D82"/>
    <w:rsid w:val="00AC2C65"/>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86C"/>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187"/>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0C3"/>
    <w:rsid w:val="00B02A70"/>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2EE"/>
    <w:rsid w:val="00B12648"/>
    <w:rsid w:val="00B1270C"/>
    <w:rsid w:val="00B12710"/>
    <w:rsid w:val="00B13389"/>
    <w:rsid w:val="00B1364C"/>
    <w:rsid w:val="00B13EDB"/>
    <w:rsid w:val="00B141A5"/>
    <w:rsid w:val="00B14F47"/>
    <w:rsid w:val="00B15282"/>
    <w:rsid w:val="00B15286"/>
    <w:rsid w:val="00B1539F"/>
    <w:rsid w:val="00B153EA"/>
    <w:rsid w:val="00B1550D"/>
    <w:rsid w:val="00B15F6C"/>
    <w:rsid w:val="00B163E8"/>
    <w:rsid w:val="00B1767E"/>
    <w:rsid w:val="00B20760"/>
    <w:rsid w:val="00B2125C"/>
    <w:rsid w:val="00B21676"/>
    <w:rsid w:val="00B219E1"/>
    <w:rsid w:val="00B21ECF"/>
    <w:rsid w:val="00B22150"/>
    <w:rsid w:val="00B226DE"/>
    <w:rsid w:val="00B22B45"/>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1EB"/>
    <w:rsid w:val="00B367C4"/>
    <w:rsid w:val="00B36D3E"/>
    <w:rsid w:val="00B37B8E"/>
    <w:rsid w:val="00B40222"/>
    <w:rsid w:val="00B404C3"/>
    <w:rsid w:val="00B41938"/>
    <w:rsid w:val="00B41A04"/>
    <w:rsid w:val="00B42743"/>
    <w:rsid w:val="00B430E9"/>
    <w:rsid w:val="00B4311F"/>
    <w:rsid w:val="00B431AE"/>
    <w:rsid w:val="00B44288"/>
    <w:rsid w:val="00B448BF"/>
    <w:rsid w:val="00B45338"/>
    <w:rsid w:val="00B45A59"/>
    <w:rsid w:val="00B45DBD"/>
    <w:rsid w:val="00B45F9F"/>
    <w:rsid w:val="00B4627C"/>
    <w:rsid w:val="00B4641F"/>
    <w:rsid w:val="00B46793"/>
    <w:rsid w:val="00B46953"/>
    <w:rsid w:val="00B47455"/>
    <w:rsid w:val="00B47979"/>
    <w:rsid w:val="00B47A59"/>
    <w:rsid w:val="00B47D4A"/>
    <w:rsid w:val="00B47ECD"/>
    <w:rsid w:val="00B47FF3"/>
    <w:rsid w:val="00B503D6"/>
    <w:rsid w:val="00B51520"/>
    <w:rsid w:val="00B515C3"/>
    <w:rsid w:val="00B517C2"/>
    <w:rsid w:val="00B518CE"/>
    <w:rsid w:val="00B51F56"/>
    <w:rsid w:val="00B52234"/>
    <w:rsid w:val="00B5337E"/>
    <w:rsid w:val="00B53623"/>
    <w:rsid w:val="00B536FC"/>
    <w:rsid w:val="00B53D1D"/>
    <w:rsid w:val="00B53E98"/>
    <w:rsid w:val="00B53F9B"/>
    <w:rsid w:val="00B54B19"/>
    <w:rsid w:val="00B55647"/>
    <w:rsid w:val="00B5586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8E3"/>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2D3D"/>
    <w:rsid w:val="00B83E76"/>
    <w:rsid w:val="00B83FA0"/>
    <w:rsid w:val="00B84156"/>
    <w:rsid w:val="00B846E6"/>
    <w:rsid w:val="00B8537B"/>
    <w:rsid w:val="00B85586"/>
    <w:rsid w:val="00B86289"/>
    <w:rsid w:val="00B863B3"/>
    <w:rsid w:val="00B869D3"/>
    <w:rsid w:val="00B86CF8"/>
    <w:rsid w:val="00B86E44"/>
    <w:rsid w:val="00B87359"/>
    <w:rsid w:val="00B87A7E"/>
    <w:rsid w:val="00B87F1C"/>
    <w:rsid w:val="00B90D8D"/>
    <w:rsid w:val="00B91263"/>
    <w:rsid w:val="00B91B61"/>
    <w:rsid w:val="00B93849"/>
    <w:rsid w:val="00B938BD"/>
    <w:rsid w:val="00B93CF3"/>
    <w:rsid w:val="00B9407F"/>
    <w:rsid w:val="00B944E9"/>
    <w:rsid w:val="00B945D7"/>
    <w:rsid w:val="00B945F0"/>
    <w:rsid w:val="00B94896"/>
    <w:rsid w:val="00B94CDD"/>
    <w:rsid w:val="00B94DA7"/>
    <w:rsid w:val="00B94E6C"/>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45"/>
    <w:rsid w:val="00BA4ACF"/>
    <w:rsid w:val="00BA5039"/>
    <w:rsid w:val="00BA583B"/>
    <w:rsid w:val="00BA5DF2"/>
    <w:rsid w:val="00BA5EC7"/>
    <w:rsid w:val="00BA6319"/>
    <w:rsid w:val="00BA63CE"/>
    <w:rsid w:val="00BA676E"/>
    <w:rsid w:val="00BA6980"/>
    <w:rsid w:val="00BA6EF2"/>
    <w:rsid w:val="00BA7227"/>
    <w:rsid w:val="00BA738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233"/>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60E"/>
    <w:rsid w:val="00BE472D"/>
    <w:rsid w:val="00BE4C03"/>
    <w:rsid w:val="00BE53FA"/>
    <w:rsid w:val="00BE7F4D"/>
    <w:rsid w:val="00BF03C0"/>
    <w:rsid w:val="00BF0EBF"/>
    <w:rsid w:val="00BF1534"/>
    <w:rsid w:val="00BF182A"/>
    <w:rsid w:val="00BF2021"/>
    <w:rsid w:val="00BF2118"/>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3622"/>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191"/>
    <w:rsid w:val="00C304E9"/>
    <w:rsid w:val="00C30B0B"/>
    <w:rsid w:val="00C31320"/>
    <w:rsid w:val="00C316B4"/>
    <w:rsid w:val="00C332D4"/>
    <w:rsid w:val="00C33A66"/>
    <w:rsid w:val="00C33E51"/>
    <w:rsid w:val="00C34C45"/>
    <w:rsid w:val="00C34C47"/>
    <w:rsid w:val="00C34FCE"/>
    <w:rsid w:val="00C35411"/>
    <w:rsid w:val="00C35EED"/>
    <w:rsid w:val="00C36B2C"/>
    <w:rsid w:val="00C36BB6"/>
    <w:rsid w:val="00C3701A"/>
    <w:rsid w:val="00C379EF"/>
    <w:rsid w:val="00C405C8"/>
    <w:rsid w:val="00C408EC"/>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A27"/>
    <w:rsid w:val="00C53B07"/>
    <w:rsid w:val="00C53CE9"/>
    <w:rsid w:val="00C546CD"/>
    <w:rsid w:val="00C54C05"/>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A3F"/>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66B"/>
    <w:rsid w:val="00C717E4"/>
    <w:rsid w:val="00C7191B"/>
    <w:rsid w:val="00C71F09"/>
    <w:rsid w:val="00C72588"/>
    <w:rsid w:val="00C727B9"/>
    <w:rsid w:val="00C72F44"/>
    <w:rsid w:val="00C73670"/>
    <w:rsid w:val="00C737D1"/>
    <w:rsid w:val="00C738A0"/>
    <w:rsid w:val="00C73CF8"/>
    <w:rsid w:val="00C73DE0"/>
    <w:rsid w:val="00C74609"/>
    <w:rsid w:val="00C749AB"/>
    <w:rsid w:val="00C75137"/>
    <w:rsid w:val="00C75A8F"/>
    <w:rsid w:val="00C76129"/>
    <w:rsid w:val="00C76C0C"/>
    <w:rsid w:val="00C76FFC"/>
    <w:rsid w:val="00C774E0"/>
    <w:rsid w:val="00C776BA"/>
    <w:rsid w:val="00C77858"/>
    <w:rsid w:val="00C7791E"/>
    <w:rsid w:val="00C81716"/>
    <w:rsid w:val="00C832CB"/>
    <w:rsid w:val="00C84085"/>
    <w:rsid w:val="00C84E3A"/>
    <w:rsid w:val="00C852DC"/>
    <w:rsid w:val="00C854A8"/>
    <w:rsid w:val="00C85677"/>
    <w:rsid w:val="00C858E9"/>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CC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3983"/>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4F83"/>
    <w:rsid w:val="00CC56B4"/>
    <w:rsid w:val="00CC5F95"/>
    <w:rsid w:val="00CC5FCB"/>
    <w:rsid w:val="00CC642A"/>
    <w:rsid w:val="00CC6AC7"/>
    <w:rsid w:val="00CC733D"/>
    <w:rsid w:val="00CC7617"/>
    <w:rsid w:val="00CC79EE"/>
    <w:rsid w:val="00CC7E0D"/>
    <w:rsid w:val="00CC7E97"/>
    <w:rsid w:val="00CD00EB"/>
    <w:rsid w:val="00CD08D4"/>
    <w:rsid w:val="00CD1255"/>
    <w:rsid w:val="00CD1484"/>
    <w:rsid w:val="00CD1892"/>
    <w:rsid w:val="00CD1C01"/>
    <w:rsid w:val="00CD1D00"/>
    <w:rsid w:val="00CD1F51"/>
    <w:rsid w:val="00CD2009"/>
    <w:rsid w:val="00CD215B"/>
    <w:rsid w:val="00CD27AC"/>
    <w:rsid w:val="00CD2A82"/>
    <w:rsid w:val="00CD3CAB"/>
    <w:rsid w:val="00CD44FF"/>
    <w:rsid w:val="00CD46A7"/>
    <w:rsid w:val="00CD47BC"/>
    <w:rsid w:val="00CD4E50"/>
    <w:rsid w:val="00CD5539"/>
    <w:rsid w:val="00CD57CB"/>
    <w:rsid w:val="00CD64E1"/>
    <w:rsid w:val="00CD66BA"/>
    <w:rsid w:val="00CD68D5"/>
    <w:rsid w:val="00CD699D"/>
    <w:rsid w:val="00CD6BA3"/>
    <w:rsid w:val="00CD70DB"/>
    <w:rsid w:val="00CD7544"/>
    <w:rsid w:val="00CD78D4"/>
    <w:rsid w:val="00CE0697"/>
    <w:rsid w:val="00CE0E5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CF7E65"/>
    <w:rsid w:val="00D001D2"/>
    <w:rsid w:val="00D01C2E"/>
    <w:rsid w:val="00D02A80"/>
    <w:rsid w:val="00D0352D"/>
    <w:rsid w:val="00D03575"/>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96"/>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1F9"/>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5CA4"/>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9B"/>
    <w:rsid w:val="00D331CB"/>
    <w:rsid w:val="00D3451E"/>
    <w:rsid w:val="00D3497A"/>
    <w:rsid w:val="00D34FAF"/>
    <w:rsid w:val="00D35F2F"/>
    <w:rsid w:val="00D35FC6"/>
    <w:rsid w:val="00D367C3"/>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95A"/>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9BA"/>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88A"/>
    <w:rsid w:val="00D92A87"/>
    <w:rsid w:val="00D9384E"/>
    <w:rsid w:val="00D93AEE"/>
    <w:rsid w:val="00D9413E"/>
    <w:rsid w:val="00D94C8D"/>
    <w:rsid w:val="00D95C15"/>
    <w:rsid w:val="00D95CF1"/>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28BD"/>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B89"/>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541"/>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DF7C31"/>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418"/>
    <w:rsid w:val="00E1254C"/>
    <w:rsid w:val="00E12BDF"/>
    <w:rsid w:val="00E13140"/>
    <w:rsid w:val="00E13326"/>
    <w:rsid w:val="00E13D07"/>
    <w:rsid w:val="00E14356"/>
    <w:rsid w:val="00E14961"/>
    <w:rsid w:val="00E14D76"/>
    <w:rsid w:val="00E15183"/>
    <w:rsid w:val="00E15D6C"/>
    <w:rsid w:val="00E1720B"/>
    <w:rsid w:val="00E203DE"/>
    <w:rsid w:val="00E20CE7"/>
    <w:rsid w:val="00E217B1"/>
    <w:rsid w:val="00E222FA"/>
    <w:rsid w:val="00E226AE"/>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31C"/>
    <w:rsid w:val="00E333D5"/>
    <w:rsid w:val="00E3394F"/>
    <w:rsid w:val="00E33A0B"/>
    <w:rsid w:val="00E34A2F"/>
    <w:rsid w:val="00E34DDC"/>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596"/>
    <w:rsid w:val="00E45A2C"/>
    <w:rsid w:val="00E46A6B"/>
    <w:rsid w:val="00E46A9C"/>
    <w:rsid w:val="00E47DB1"/>
    <w:rsid w:val="00E50BDD"/>
    <w:rsid w:val="00E510CF"/>
    <w:rsid w:val="00E5137B"/>
    <w:rsid w:val="00E513D7"/>
    <w:rsid w:val="00E519FE"/>
    <w:rsid w:val="00E5206C"/>
    <w:rsid w:val="00E52AAB"/>
    <w:rsid w:val="00E52BA8"/>
    <w:rsid w:val="00E5422D"/>
    <w:rsid w:val="00E5448E"/>
    <w:rsid w:val="00E54E0D"/>
    <w:rsid w:val="00E55247"/>
    <w:rsid w:val="00E558E5"/>
    <w:rsid w:val="00E55B3C"/>
    <w:rsid w:val="00E56676"/>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5E5D"/>
    <w:rsid w:val="00E66539"/>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6FCC"/>
    <w:rsid w:val="00E77124"/>
    <w:rsid w:val="00E77341"/>
    <w:rsid w:val="00E7783E"/>
    <w:rsid w:val="00E778B8"/>
    <w:rsid w:val="00E801C7"/>
    <w:rsid w:val="00E8062F"/>
    <w:rsid w:val="00E80AF8"/>
    <w:rsid w:val="00E80BED"/>
    <w:rsid w:val="00E816E8"/>
    <w:rsid w:val="00E82251"/>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3EE"/>
    <w:rsid w:val="00E9751D"/>
    <w:rsid w:val="00E97DC6"/>
    <w:rsid w:val="00E97F7A"/>
    <w:rsid w:val="00EA0010"/>
    <w:rsid w:val="00EA0143"/>
    <w:rsid w:val="00EA089B"/>
    <w:rsid w:val="00EA1ACC"/>
    <w:rsid w:val="00EA1C27"/>
    <w:rsid w:val="00EA23E8"/>
    <w:rsid w:val="00EA2E21"/>
    <w:rsid w:val="00EA2EAA"/>
    <w:rsid w:val="00EA380C"/>
    <w:rsid w:val="00EA5508"/>
    <w:rsid w:val="00EA613D"/>
    <w:rsid w:val="00EA6744"/>
    <w:rsid w:val="00EA6768"/>
    <w:rsid w:val="00EA7308"/>
    <w:rsid w:val="00EA7474"/>
    <w:rsid w:val="00EA7C70"/>
    <w:rsid w:val="00EA7EFF"/>
    <w:rsid w:val="00EB0831"/>
    <w:rsid w:val="00EB089C"/>
    <w:rsid w:val="00EB0AA8"/>
    <w:rsid w:val="00EB0B65"/>
    <w:rsid w:val="00EB0C65"/>
    <w:rsid w:val="00EB0CF4"/>
    <w:rsid w:val="00EB1624"/>
    <w:rsid w:val="00EB169F"/>
    <w:rsid w:val="00EB2635"/>
    <w:rsid w:val="00EB2961"/>
    <w:rsid w:val="00EB2E1A"/>
    <w:rsid w:val="00EB2F8A"/>
    <w:rsid w:val="00EB3268"/>
    <w:rsid w:val="00EB3298"/>
    <w:rsid w:val="00EB3939"/>
    <w:rsid w:val="00EB3CE6"/>
    <w:rsid w:val="00EB3E92"/>
    <w:rsid w:val="00EB54AB"/>
    <w:rsid w:val="00EB6242"/>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140"/>
    <w:rsid w:val="00ED2C5F"/>
    <w:rsid w:val="00ED2F38"/>
    <w:rsid w:val="00ED3692"/>
    <w:rsid w:val="00ED4A77"/>
    <w:rsid w:val="00ED4B6E"/>
    <w:rsid w:val="00ED5981"/>
    <w:rsid w:val="00ED613A"/>
    <w:rsid w:val="00ED6514"/>
    <w:rsid w:val="00ED66B2"/>
    <w:rsid w:val="00ED71BA"/>
    <w:rsid w:val="00ED728F"/>
    <w:rsid w:val="00ED73A1"/>
    <w:rsid w:val="00ED7682"/>
    <w:rsid w:val="00ED7CA2"/>
    <w:rsid w:val="00EE04F9"/>
    <w:rsid w:val="00EE05E0"/>
    <w:rsid w:val="00EE13DA"/>
    <w:rsid w:val="00EE1595"/>
    <w:rsid w:val="00EE18C3"/>
    <w:rsid w:val="00EE1E71"/>
    <w:rsid w:val="00EE2087"/>
    <w:rsid w:val="00EE20C2"/>
    <w:rsid w:val="00EE2A9D"/>
    <w:rsid w:val="00EE3384"/>
    <w:rsid w:val="00EE499F"/>
    <w:rsid w:val="00EE56E2"/>
    <w:rsid w:val="00EE5FCD"/>
    <w:rsid w:val="00EE63BF"/>
    <w:rsid w:val="00EE64CD"/>
    <w:rsid w:val="00EE6D45"/>
    <w:rsid w:val="00EE6E89"/>
    <w:rsid w:val="00EF0D4B"/>
    <w:rsid w:val="00EF0FE6"/>
    <w:rsid w:val="00EF1130"/>
    <w:rsid w:val="00EF1432"/>
    <w:rsid w:val="00EF1511"/>
    <w:rsid w:val="00EF1F01"/>
    <w:rsid w:val="00EF2C39"/>
    <w:rsid w:val="00EF2C5F"/>
    <w:rsid w:val="00EF36D9"/>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2822"/>
    <w:rsid w:val="00F1360D"/>
    <w:rsid w:val="00F14B08"/>
    <w:rsid w:val="00F14B4B"/>
    <w:rsid w:val="00F14CD1"/>
    <w:rsid w:val="00F15115"/>
    <w:rsid w:val="00F15A85"/>
    <w:rsid w:val="00F15C81"/>
    <w:rsid w:val="00F15D8C"/>
    <w:rsid w:val="00F15F18"/>
    <w:rsid w:val="00F169D6"/>
    <w:rsid w:val="00F16B86"/>
    <w:rsid w:val="00F16DBD"/>
    <w:rsid w:val="00F16E1A"/>
    <w:rsid w:val="00F16F92"/>
    <w:rsid w:val="00F1788B"/>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4E58"/>
    <w:rsid w:val="00F254C4"/>
    <w:rsid w:val="00F25641"/>
    <w:rsid w:val="00F256D8"/>
    <w:rsid w:val="00F25824"/>
    <w:rsid w:val="00F25E8C"/>
    <w:rsid w:val="00F26065"/>
    <w:rsid w:val="00F266E3"/>
    <w:rsid w:val="00F267F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AAC"/>
    <w:rsid w:val="00F45F64"/>
    <w:rsid w:val="00F462DF"/>
    <w:rsid w:val="00F46534"/>
    <w:rsid w:val="00F4662D"/>
    <w:rsid w:val="00F467BA"/>
    <w:rsid w:val="00F4689E"/>
    <w:rsid w:val="00F468AC"/>
    <w:rsid w:val="00F4696F"/>
    <w:rsid w:val="00F46A5F"/>
    <w:rsid w:val="00F47316"/>
    <w:rsid w:val="00F47507"/>
    <w:rsid w:val="00F47A01"/>
    <w:rsid w:val="00F47CD9"/>
    <w:rsid w:val="00F47CEE"/>
    <w:rsid w:val="00F5052D"/>
    <w:rsid w:val="00F51A82"/>
    <w:rsid w:val="00F51B78"/>
    <w:rsid w:val="00F51BDD"/>
    <w:rsid w:val="00F52065"/>
    <w:rsid w:val="00F521CE"/>
    <w:rsid w:val="00F5253E"/>
    <w:rsid w:val="00F5254B"/>
    <w:rsid w:val="00F52CB7"/>
    <w:rsid w:val="00F53A44"/>
    <w:rsid w:val="00F54E5E"/>
    <w:rsid w:val="00F54EAD"/>
    <w:rsid w:val="00F551DB"/>
    <w:rsid w:val="00F55810"/>
    <w:rsid w:val="00F559BE"/>
    <w:rsid w:val="00F56F7E"/>
    <w:rsid w:val="00F56FEF"/>
    <w:rsid w:val="00F57521"/>
    <w:rsid w:val="00F6015F"/>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299"/>
    <w:rsid w:val="00F6630F"/>
    <w:rsid w:val="00F66419"/>
    <w:rsid w:val="00F667D3"/>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2A55"/>
    <w:rsid w:val="00F83045"/>
    <w:rsid w:val="00F83615"/>
    <w:rsid w:val="00F83EC7"/>
    <w:rsid w:val="00F83EF6"/>
    <w:rsid w:val="00F8421D"/>
    <w:rsid w:val="00F848F9"/>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3928"/>
    <w:rsid w:val="00F96FC0"/>
    <w:rsid w:val="00F97A34"/>
    <w:rsid w:val="00F97ACA"/>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7E7"/>
    <w:rsid w:val="00FA7AA8"/>
    <w:rsid w:val="00FA7D5D"/>
    <w:rsid w:val="00FA7F1D"/>
    <w:rsid w:val="00FB011C"/>
    <w:rsid w:val="00FB0D60"/>
    <w:rsid w:val="00FB18FD"/>
    <w:rsid w:val="00FB1AA8"/>
    <w:rsid w:val="00FB2BF5"/>
    <w:rsid w:val="00FB2F8E"/>
    <w:rsid w:val="00FB3070"/>
    <w:rsid w:val="00FB30C3"/>
    <w:rsid w:val="00FB39B0"/>
    <w:rsid w:val="00FB5138"/>
    <w:rsid w:val="00FB547F"/>
    <w:rsid w:val="00FB5A71"/>
    <w:rsid w:val="00FB63F6"/>
    <w:rsid w:val="00FB7823"/>
    <w:rsid w:val="00FC05B2"/>
    <w:rsid w:val="00FC08B3"/>
    <w:rsid w:val="00FC09D7"/>
    <w:rsid w:val="00FC0ABE"/>
    <w:rsid w:val="00FC1269"/>
    <w:rsid w:val="00FC22D0"/>
    <w:rsid w:val="00FC2AF6"/>
    <w:rsid w:val="00FC38D4"/>
    <w:rsid w:val="00FC391E"/>
    <w:rsid w:val="00FC39B3"/>
    <w:rsid w:val="00FC3A1B"/>
    <w:rsid w:val="00FC3BB7"/>
    <w:rsid w:val="00FC4345"/>
    <w:rsid w:val="00FC444A"/>
    <w:rsid w:val="00FC453D"/>
    <w:rsid w:val="00FC4A89"/>
    <w:rsid w:val="00FC5856"/>
    <w:rsid w:val="00FC619B"/>
    <w:rsid w:val="00FC665F"/>
    <w:rsid w:val="00FC68A5"/>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2CD0"/>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45"/>
    <w:rsid w:val="00FF219D"/>
    <w:rsid w:val="00FF2A7B"/>
    <w:rsid w:val="00FF3D2B"/>
    <w:rsid w:val="00FF49B4"/>
    <w:rsid w:val="00FF49F4"/>
    <w:rsid w:val="00FF510B"/>
    <w:rsid w:val="00FF5C6A"/>
    <w:rsid w:val="00FF651D"/>
    <w:rsid w:val="00FF6843"/>
    <w:rsid w:val="00FF6C25"/>
    <w:rsid w:val="010651D9"/>
    <w:rsid w:val="011F6449"/>
    <w:rsid w:val="01236AFB"/>
    <w:rsid w:val="014D14F8"/>
    <w:rsid w:val="0171642D"/>
    <w:rsid w:val="019F7441"/>
    <w:rsid w:val="01B37585"/>
    <w:rsid w:val="01D55165"/>
    <w:rsid w:val="01DF6BF8"/>
    <w:rsid w:val="01EC2C57"/>
    <w:rsid w:val="025F0711"/>
    <w:rsid w:val="026B2E25"/>
    <w:rsid w:val="02824D4D"/>
    <w:rsid w:val="02BE0A08"/>
    <w:rsid w:val="02DC4B10"/>
    <w:rsid w:val="02DD76CE"/>
    <w:rsid w:val="02F36323"/>
    <w:rsid w:val="02F5619C"/>
    <w:rsid w:val="0326446A"/>
    <w:rsid w:val="032D5555"/>
    <w:rsid w:val="036634D2"/>
    <w:rsid w:val="039705DE"/>
    <w:rsid w:val="03DD35E4"/>
    <w:rsid w:val="04076900"/>
    <w:rsid w:val="041A5A3B"/>
    <w:rsid w:val="042311BA"/>
    <w:rsid w:val="042B157A"/>
    <w:rsid w:val="048E0624"/>
    <w:rsid w:val="048F763B"/>
    <w:rsid w:val="049F330E"/>
    <w:rsid w:val="04AA775C"/>
    <w:rsid w:val="04AF1889"/>
    <w:rsid w:val="04F66F48"/>
    <w:rsid w:val="05251E14"/>
    <w:rsid w:val="056D7919"/>
    <w:rsid w:val="05842127"/>
    <w:rsid w:val="05A16594"/>
    <w:rsid w:val="05A7762D"/>
    <w:rsid w:val="05C37B7B"/>
    <w:rsid w:val="060E5941"/>
    <w:rsid w:val="06110FAF"/>
    <w:rsid w:val="063125EE"/>
    <w:rsid w:val="06493CA7"/>
    <w:rsid w:val="064A7A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7E0360"/>
    <w:rsid w:val="098353B5"/>
    <w:rsid w:val="09A92330"/>
    <w:rsid w:val="09B06B87"/>
    <w:rsid w:val="09C13146"/>
    <w:rsid w:val="09C82DE9"/>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57E5A"/>
    <w:rsid w:val="0B884417"/>
    <w:rsid w:val="0BCD33EC"/>
    <w:rsid w:val="0BF6188C"/>
    <w:rsid w:val="0BF73C91"/>
    <w:rsid w:val="0C170175"/>
    <w:rsid w:val="0C571A41"/>
    <w:rsid w:val="0C5C1171"/>
    <w:rsid w:val="0C5E1CBC"/>
    <w:rsid w:val="0C615B50"/>
    <w:rsid w:val="0C8445DA"/>
    <w:rsid w:val="0C87121B"/>
    <w:rsid w:val="0CAF10F9"/>
    <w:rsid w:val="0CC007F7"/>
    <w:rsid w:val="0CC617AC"/>
    <w:rsid w:val="0CE618DF"/>
    <w:rsid w:val="0CFE707A"/>
    <w:rsid w:val="0D063BDA"/>
    <w:rsid w:val="0D08375F"/>
    <w:rsid w:val="0D184CFB"/>
    <w:rsid w:val="0D4A7419"/>
    <w:rsid w:val="0D5F5E5E"/>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80962"/>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7E0E4B"/>
    <w:rsid w:val="1609105D"/>
    <w:rsid w:val="16A8729C"/>
    <w:rsid w:val="16B33777"/>
    <w:rsid w:val="16BC70A7"/>
    <w:rsid w:val="16C6339E"/>
    <w:rsid w:val="172F2D79"/>
    <w:rsid w:val="17557BEF"/>
    <w:rsid w:val="176D5FB2"/>
    <w:rsid w:val="17D349C1"/>
    <w:rsid w:val="17F204F9"/>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EF6C74"/>
    <w:rsid w:val="1C011A09"/>
    <w:rsid w:val="1C0459C2"/>
    <w:rsid w:val="1C1B3898"/>
    <w:rsid w:val="1C1B3B4A"/>
    <w:rsid w:val="1C88086E"/>
    <w:rsid w:val="1D266CE1"/>
    <w:rsid w:val="1D3963AF"/>
    <w:rsid w:val="1D6A673C"/>
    <w:rsid w:val="1D9247AE"/>
    <w:rsid w:val="1D93793C"/>
    <w:rsid w:val="1DB567EC"/>
    <w:rsid w:val="1DC83667"/>
    <w:rsid w:val="1DF51A98"/>
    <w:rsid w:val="1E2F7C0A"/>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27FCA"/>
    <w:rsid w:val="20034907"/>
    <w:rsid w:val="20173E4B"/>
    <w:rsid w:val="204E48BC"/>
    <w:rsid w:val="208921B3"/>
    <w:rsid w:val="20973DEB"/>
    <w:rsid w:val="20B26522"/>
    <w:rsid w:val="20B44310"/>
    <w:rsid w:val="211116EB"/>
    <w:rsid w:val="213E4D66"/>
    <w:rsid w:val="214E5F01"/>
    <w:rsid w:val="216133FC"/>
    <w:rsid w:val="21D56769"/>
    <w:rsid w:val="21E52EF3"/>
    <w:rsid w:val="21FB3F4F"/>
    <w:rsid w:val="21FB5D7B"/>
    <w:rsid w:val="22015E94"/>
    <w:rsid w:val="220B1C3D"/>
    <w:rsid w:val="221D1D20"/>
    <w:rsid w:val="22334A87"/>
    <w:rsid w:val="226D06CE"/>
    <w:rsid w:val="22BE6801"/>
    <w:rsid w:val="233500BF"/>
    <w:rsid w:val="23377FF7"/>
    <w:rsid w:val="236B425F"/>
    <w:rsid w:val="23805B40"/>
    <w:rsid w:val="23836192"/>
    <w:rsid w:val="23901F29"/>
    <w:rsid w:val="239C0061"/>
    <w:rsid w:val="23B908A4"/>
    <w:rsid w:val="23E95BEF"/>
    <w:rsid w:val="23EE7C78"/>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747A82"/>
    <w:rsid w:val="29806583"/>
    <w:rsid w:val="298B3C4C"/>
    <w:rsid w:val="29F26D24"/>
    <w:rsid w:val="2A12795E"/>
    <w:rsid w:val="2A15033F"/>
    <w:rsid w:val="2A1662C1"/>
    <w:rsid w:val="2A1C7367"/>
    <w:rsid w:val="2A20567B"/>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11300A"/>
    <w:rsid w:val="2D343236"/>
    <w:rsid w:val="2D99461C"/>
    <w:rsid w:val="2DD15014"/>
    <w:rsid w:val="2DF72DE4"/>
    <w:rsid w:val="2E0220AF"/>
    <w:rsid w:val="2E4B082A"/>
    <w:rsid w:val="2E5D4E86"/>
    <w:rsid w:val="2E5D790B"/>
    <w:rsid w:val="2E9A3C18"/>
    <w:rsid w:val="2EAB0AAB"/>
    <w:rsid w:val="2EBB0FEE"/>
    <w:rsid w:val="2EC63002"/>
    <w:rsid w:val="2F0A6B38"/>
    <w:rsid w:val="2F53420F"/>
    <w:rsid w:val="2F5C09CC"/>
    <w:rsid w:val="2F8310E0"/>
    <w:rsid w:val="2F946CCB"/>
    <w:rsid w:val="2FA653B8"/>
    <w:rsid w:val="2FD25781"/>
    <w:rsid w:val="2FDC745C"/>
    <w:rsid w:val="2FFD7934"/>
    <w:rsid w:val="30733ACD"/>
    <w:rsid w:val="308C3862"/>
    <w:rsid w:val="309379D8"/>
    <w:rsid w:val="30A270F7"/>
    <w:rsid w:val="30DF1478"/>
    <w:rsid w:val="30EC586F"/>
    <w:rsid w:val="30FD5BE8"/>
    <w:rsid w:val="310402C4"/>
    <w:rsid w:val="314550B7"/>
    <w:rsid w:val="319C6071"/>
    <w:rsid w:val="31AC537E"/>
    <w:rsid w:val="31E3679B"/>
    <w:rsid w:val="31E732FD"/>
    <w:rsid w:val="32517576"/>
    <w:rsid w:val="32BE5C2C"/>
    <w:rsid w:val="32FB6478"/>
    <w:rsid w:val="33263B3F"/>
    <w:rsid w:val="336963EB"/>
    <w:rsid w:val="337773BE"/>
    <w:rsid w:val="33816EEB"/>
    <w:rsid w:val="33A07905"/>
    <w:rsid w:val="33AC666C"/>
    <w:rsid w:val="33EB55CD"/>
    <w:rsid w:val="33EC4C02"/>
    <w:rsid w:val="340D2360"/>
    <w:rsid w:val="3410665D"/>
    <w:rsid w:val="34211214"/>
    <w:rsid w:val="342E63AB"/>
    <w:rsid w:val="34314A39"/>
    <w:rsid w:val="34950E68"/>
    <w:rsid w:val="34986E94"/>
    <w:rsid w:val="34AF62C9"/>
    <w:rsid w:val="34CB4388"/>
    <w:rsid w:val="34D97D2B"/>
    <w:rsid w:val="34FA6E12"/>
    <w:rsid w:val="351148B0"/>
    <w:rsid w:val="354D7158"/>
    <w:rsid w:val="358D5588"/>
    <w:rsid w:val="35BA5A16"/>
    <w:rsid w:val="363A3B40"/>
    <w:rsid w:val="365302AE"/>
    <w:rsid w:val="36607A0A"/>
    <w:rsid w:val="366E227C"/>
    <w:rsid w:val="366F2E0D"/>
    <w:rsid w:val="367B6A5C"/>
    <w:rsid w:val="36A74ADA"/>
    <w:rsid w:val="36AD60D5"/>
    <w:rsid w:val="36B224F9"/>
    <w:rsid w:val="36EC0CC9"/>
    <w:rsid w:val="373F410B"/>
    <w:rsid w:val="3768627F"/>
    <w:rsid w:val="37EE7094"/>
    <w:rsid w:val="38296C89"/>
    <w:rsid w:val="383002EB"/>
    <w:rsid w:val="38586797"/>
    <w:rsid w:val="38BC0149"/>
    <w:rsid w:val="38D87D1C"/>
    <w:rsid w:val="39636459"/>
    <w:rsid w:val="396B7F6C"/>
    <w:rsid w:val="39B417A9"/>
    <w:rsid w:val="39FB0423"/>
    <w:rsid w:val="39FC5695"/>
    <w:rsid w:val="3A006D8E"/>
    <w:rsid w:val="3A0A3DE4"/>
    <w:rsid w:val="3A3651E5"/>
    <w:rsid w:val="3A5D3E8C"/>
    <w:rsid w:val="3A744481"/>
    <w:rsid w:val="3A8C7BEF"/>
    <w:rsid w:val="3A906246"/>
    <w:rsid w:val="3AAD6B72"/>
    <w:rsid w:val="3B2349B7"/>
    <w:rsid w:val="3B297F14"/>
    <w:rsid w:val="3B616CFF"/>
    <w:rsid w:val="3B6259F6"/>
    <w:rsid w:val="3B976654"/>
    <w:rsid w:val="3BC01EFC"/>
    <w:rsid w:val="3BCA786A"/>
    <w:rsid w:val="3BD31E2F"/>
    <w:rsid w:val="3BEF3A63"/>
    <w:rsid w:val="3BF15831"/>
    <w:rsid w:val="3C105946"/>
    <w:rsid w:val="3C141F42"/>
    <w:rsid w:val="3C471448"/>
    <w:rsid w:val="3C5F759A"/>
    <w:rsid w:val="3C6C525A"/>
    <w:rsid w:val="3CCA7CF5"/>
    <w:rsid w:val="3CCE23CB"/>
    <w:rsid w:val="3CD17D17"/>
    <w:rsid w:val="3D015D3A"/>
    <w:rsid w:val="3D2369A7"/>
    <w:rsid w:val="3D3C7F39"/>
    <w:rsid w:val="3D440F09"/>
    <w:rsid w:val="3D4504A0"/>
    <w:rsid w:val="3D8734BB"/>
    <w:rsid w:val="3D8C1B4E"/>
    <w:rsid w:val="3D9A11D4"/>
    <w:rsid w:val="3DA16D89"/>
    <w:rsid w:val="3DA364BE"/>
    <w:rsid w:val="3DB729D3"/>
    <w:rsid w:val="3DE041CB"/>
    <w:rsid w:val="3E0D48F6"/>
    <w:rsid w:val="3E1868B4"/>
    <w:rsid w:val="3E377251"/>
    <w:rsid w:val="3E42664B"/>
    <w:rsid w:val="3E5A7334"/>
    <w:rsid w:val="3E7002B2"/>
    <w:rsid w:val="3E7B5D6B"/>
    <w:rsid w:val="3E843E66"/>
    <w:rsid w:val="3E8F51FE"/>
    <w:rsid w:val="3E926F87"/>
    <w:rsid w:val="3E9A59DE"/>
    <w:rsid w:val="3EAF4836"/>
    <w:rsid w:val="3EC33DFA"/>
    <w:rsid w:val="3F060E16"/>
    <w:rsid w:val="3F1759A9"/>
    <w:rsid w:val="3F1D1096"/>
    <w:rsid w:val="3F264703"/>
    <w:rsid w:val="3F2F0234"/>
    <w:rsid w:val="3F6363FE"/>
    <w:rsid w:val="3F756B8F"/>
    <w:rsid w:val="3F95482B"/>
    <w:rsid w:val="3FDA099C"/>
    <w:rsid w:val="4019356B"/>
    <w:rsid w:val="40592157"/>
    <w:rsid w:val="406E1CAE"/>
    <w:rsid w:val="40A0133A"/>
    <w:rsid w:val="40C31A53"/>
    <w:rsid w:val="40FF545D"/>
    <w:rsid w:val="410067C8"/>
    <w:rsid w:val="418F0D2A"/>
    <w:rsid w:val="41A82D76"/>
    <w:rsid w:val="41D01505"/>
    <w:rsid w:val="42474939"/>
    <w:rsid w:val="424C3C57"/>
    <w:rsid w:val="42613FF3"/>
    <w:rsid w:val="42660D96"/>
    <w:rsid w:val="428667D2"/>
    <w:rsid w:val="428E62C2"/>
    <w:rsid w:val="42CD1CE0"/>
    <w:rsid w:val="42E1381E"/>
    <w:rsid w:val="42ED6459"/>
    <w:rsid w:val="42FE58DD"/>
    <w:rsid w:val="43174B3D"/>
    <w:rsid w:val="434B790E"/>
    <w:rsid w:val="4360274F"/>
    <w:rsid w:val="43977AB6"/>
    <w:rsid w:val="43A3342B"/>
    <w:rsid w:val="43C77C27"/>
    <w:rsid w:val="43DE09EE"/>
    <w:rsid w:val="43EA31A4"/>
    <w:rsid w:val="44002FAD"/>
    <w:rsid w:val="449101DD"/>
    <w:rsid w:val="44DE1391"/>
    <w:rsid w:val="4502383A"/>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0A2D16"/>
    <w:rsid w:val="477B778F"/>
    <w:rsid w:val="478203EC"/>
    <w:rsid w:val="47B025FA"/>
    <w:rsid w:val="4809698F"/>
    <w:rsid w:val="4811697D"/>
    <w:rsid w:val="487A3E25"/>
    <w:rsid w:val="488B5503"/>
    <w:rsid w:val="489168F9"/>
    <w:rsid w:val="48937E21"/>
    <w:rsid w:val="489A0361"/>
    <w:rsid w:val="48B94FF3"/>
    <w:rsid w:val="48E37AAB"/>
    <w:rsid w:val="48E42005"/>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712B2"/>
    <w:rsid w:val="4AFD3BBC"/>
    <w:rsid w:val="4AFD7C19"/>
    <w:rsid w:val="4B0567D1"/>
    <w:rsid w:val="4B236AAE"/>
    <w:rsid w:val="4B65492A"/>
    <w:rsid w:val="4B707271"/>
    <w:rsid w:val="4B9739F7"/>
    <w:rsid w:val="4BEE2503"/>
    <w:rsid w:val="4C0812FF"/>
    <w:rsid w:val="4C245A30"/>
    <w:rsid w:val="4C275E5D"/>
    <w:rsid w:val="4C596AD0"/>
    <w:rsid w:val="4CB6685F"/>
    <w:rsid w:val="4CC367FE"/>
    <w:rsid w:val="4D077F3C"/>
    <w:rsid w:val="4D123355"/>
    <w:rsid w:val="4D2A3B31"/>
    <w:rsid w:val="4D312C52"/>
    <w:rsid w:val="4D905305"/>
    <w:rsid w:val="4D92036F"/>
    <w:rsid w:val="4D964A72"/>
    <w:rsid w:val="4D9C1254"/>
    <w:rsid w:val="4DF53699"/>
    <w:rsid w:val="4E5368AA"/>
    <w:rsid w:val="4E793892"/>
    <w:rsid w:val="4E800872"/>
    <w:rsid w:val="4EC569ED"/>
    <w:rsid w:val="4ED50EA1"/>
    <w:rsid w:val="4EEC050C"/>
    <w:rsid w:val="4F104EC3"/>
    <w:rsid w:val="4F47354A"/>
    <w:rsid w:val="4F6D4A83"/>
    <w:rsid w:val="4F911C54"/>
    <w:rsid w:val="4FE625E0"/>
    <w:rsid w:val="5021480F"/>
    <w:rsid w:val="50583128"/>
    <w:rsid w:val="50962ECB"/>
    <w:rsid w:val="50A42E38"/>
    <w:rsid w:val="50A4577F"/>
    <w:rsid w:val="50B73D1F"/>
    <w:rsid w:val="50BD5BC9"/>
    <w:rsid w:val="50C11EEE"/>
    <w:rsid w:val="50E97CFC"/>
    <w:rsid w:val="50FA4028"/>
    <w:rsid w:val="510D65B7"/>
    <w:rsid w:val="511157AB"/>
    <w:rsid w:val="5142540C"/>
    <w:rsid w:val="51544768"/>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CC1EE0"/>
    <w:rsid w:val="53E71A03"/>
    <w:rsid w:val="54013861"/>
    <w:rsid w:val="54487265"/>
    <w:rsid w:val="544D6070"/>
    <w:rsid w:val="54525967"/>
    <w:rsid w:val="545F77D9"/>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E1B99"/>
    <w:rsid w:val="565371AF"/>
    <w:rsid w:val="566B6D1E"/>
    <w:rsid w:val="57032A2C"/>
    <w:rsid w:val="570F5219"/>
    <w:rsid w:val="575D12B5"/>
    <w:rsid w:val="57610A87"/>
    <w:rsid w:val="577B1140"/>
    <w:rsid w:val="577B7F21"/>
    <w:rsid w:val="577F181B"/>
    <w:rsid w:val="57921984"/>
    <w:rsid w:val="579737F0"/>
    <w:rsid w:val="57A06424"/>
    <w:rsid w:val="57AB7B30"/>
    <w:rsid w:val="57AF5251"/>
    <w:rsid w:val="57B1166B"/>
    <w:rsid w:val="57B26373"/>
    <w:rsid w:val="57B63F04"/>
    <w:rsid w:val="57CD20C2"/>
    <w:rsid w:val="57D675AB"/>
    <w:rsid w:val="57D95FDD"/>
    <w:rsid w:val="58917D2F"/>
    <w:rsid w:val="5894085C"/>
    <w:rsid w:val="58AE4F0C"/>
    <w:rsid w:val="58B85899"/>
    <w:rsid w:val="58E363A9"/>
    <w:rsid w:val="595E1678"/>
    <w:rsid w:val="596D5BD4"/>
    <w:rsid w:val="597E3DD8"/>
    <w:rsid w:val="59C711A2"/>
    <w:rsid w:val="59CF696F"/>
    <w:rsid w:val="59F80043"/>
    <w:rsid w:val="5A09252F"/>
    <w:rsid w:val="5A0B2778"/>
    <w:rsid w:val="5A2A7C7B"/>
    <w:rsid w:val="5A3E2560"/>
    <w:rsid w:val="5A5D3B6E"/>
    <w:rsid w:val="5A637A76"/>
    <w:rsid w:val="5A6D33BA"/>
    <w:rsid w:val="5A792B1F"/>
    <w:rsid w:val="5A874767"/>
    <w:rsid w:val="5AA85BE2"/>
    <w:rsid w:val="5AAD6F28"/>
    <w:rsid w:val="5ACB13DD"/>
    <w:rsid w:val="5AD63A24"/>
    <w:rsid w:val="5B2E1A1D"/>
    <w:rsid w:val="5B4A6FE5"/>
    <w:rsid w:val="5B843A1C"/>
    <w:rsid w:val="5B873E3F"/>
    <w:rsid w:val="5C02690E"/>
    <w:rsid w:val="5C196DA7"/>
    <w:rsid w:val="5C2A048C"/>
    <w:rsid w:val="5C520DDD"/>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C63E7F"/>
    <w:rsid w:val="5EFC7377"/>
    <w:rsid w:val="5F06174D"/>
    <w:rsid w:val="5F0F0009"/>
    <w:rsid w:val="5F3A3602"/>
    <w:rsid w:val="5F45733B"/>
    <w:rsid w:val="5F6277C6"/>
    <w:rsid w:val="5F6D0B1D"/>
    <w:rsid w:val="5F8D0B82"/>
    <w:rsid w:val="5F9844FA"/>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213241"/>
    <w:rsid w:val="653C3090"/>
    <w:rsid w:val="65854376"/>
    <w:rsid w:val="658767BE"/>
    <w:rsid w:val="65892531"/>
    <w:rsid w:val="66195831"/>
    <w:rsid w:val="662E75B1"/>
    <w:rsid w:val="66342C2E"/>
    <w:rsid w:val="663E784C"/>
    <w:rsid w:val="668B6A45"/>
    <w:rsid w:val="67011F07"/>
    <w:rsid w:val="672B78DD"/>
    <w:rsid w:val="672F3F24"/>
    <w:rsid w:val="673E055F"/>
    <w:rsid w:val="67551CE3"/>
    <w:rsid w:val="6799749C"/>
    <w:rsid w:val="67A22552"/>
    <w:rsid w:val="67B22DCC"/>
    <w:rsid w:val="67BE71AA"/>
    <w:rsid w:val="67D90273"/>
    <w:rsid w:val="67DE5875"/>
    <w:rsid w:val="67E55852"/>
    <w:rsid w:val="67EB1AB4"/>
    <w:rsid w:val="67FA1285"/>
    <w:rsid w:val="67FE5621"/>
    <w:rsid w:val="68551F4F"/>
    <w:rsid w:val="687C10C9"/>
    <w:rsid w:val="68840C16"/>
    <w:rsid w:val="68872541"/>
    <w:rsid w:val="68876EFB"/>
    <w:rsid w:val="68884654"/>
    <w:rsid w:val="689F444F"/>
    <w:rsid w:val="68B96DBB"/>
    <w:rsid w:val="68CA2805"/>
    <w:rsid w:val="68E937A3"/>
    <w:rsid w:val="691664E5"/>
    <w:rsid w:val="693E15D3"/>
    <w:rsid w:val="69580698"/>
    <w:rsid w:val="69627681"/>
    <w:rsid w:val="6977531D"/>
    <w:rsid w:val="69CC2BFF"/>
    <w:rsid w:val="69F66F81"/>
    <w:rsid w:val="69FD55B8"/>
    <w:rsid w:val="6A0B1C62"/>
    <w:rsid w:val="6A114543"/>
    <w:rsid w:val="6A2406C8"/>
    <w:rsid w:val="6A3A7157"/>
    <w:rsid w:val="6A763EA4"/>
    <w:rsid w:val="6A877F2D"/>
    <w:rsid w:val="6ADE0BD1"/>
    <w:rsid w:val="6AE96859"/>
    <w:rsid w:val="6B147746"/>
    <w:rsid w:val="6B225676"/>
    <w:rsid w:val="6B24787C"/>
    <w:rsid w:val="6B573233"/>
    <w:rsid w:val="6B5B6274"/>
    <w:rsid w:val="6B935D53"/>
    <w:rsid w:val="6BF93B85"/>
    <w:rsid w:val="6C196F71"/>
    <w:rsid w:val="6C226FCB"/>
    <w:rsid w:val="6C31226F"/>
    <w:rsid w:val="6C552F0B"/>
    <w:rsid w:val="6C8C67B7"/>
    <w:rsid w:val="6C9D744C"/>
    <w:rsid w:val="6D167928"/>
    <w:rsid w:val="6D26299B"/>
    <w:rsid w:val="6D4772EC"/>
    <w:rsid w:val="6D610FF4"/>
    <w:rsid w:val="6D9078AF"/>
    <w:rsid w:val="6DAA3FEF"/>
    <w:rsid w:val="6DC0172B"/>
    <w:rsid w:val="6DCB690C"/>
    <w:rsid w:val="6DD41A5B"/>
    <w:rsid w:val="6DF43C2E"/>
    <w:rsid w:val="6DF51CA3"/>
    <w:rsid w:val="6E126D2A"/>
    <w:rsid w:val="6E8335BD"/>
    <w:rsid w:val="6E8962D5"/>
    <w:rsid w:val="6E8E12EF"/>
    <w:rsid w:val="6E972936"/>
    <w:rsid w:val="6ED344FD"/>
    <w:rsid w:val="6ED446C5"/>
    <w:rsid w:val="6F2A7D94"/>
    <w:rsid w:val="6F8331F1"/>
    <w:rsid w:val="6FAE1A09"/>
    <w:rsid w:val="6FD75BF8"/>
    <w:rsid w:val="704B4683"/>
    <w:rsid w:val="707723D0"/>
    <w:rsid w:val="70F5661B"/>
    <w:rsid w:val="71360107"/>
    <w:rsid w:val="713B688E"/>
    <w:rsid w:val="71B94587"/>
    <w:rsid w:val="71D43752"/>
    <w:rsid w:val="71F1796A"/>
    <w:rsid w:val="72154626"/>
    <w:rsid w:val="72262B5D"/>
    <w:rsid w:val="72283FF7"/>
    <w:rsid w:val="722E7212"/>
    <w:rsid w:val="723A0474"/>
    <w:rsid w:val="725923E4"/>
    <w:rsid w:val="72864BF7"/>
    <w:rsid w:val="729023FC"/>
    <w:rsid w:val="73263E9E"/>
    <w:rsid w:val="73C0646E"/>
    <w:rsid w:val="742222F5"/>
    <w:rsid w:val="74476126"/>
    <w:rsid w:val="74706664"/>
    <w:rsid w:val="747F3682"/>
    <w:rsid w:val="749C4185"/>
    <w:rsid w:val="74B425E9"/>
    <w:rsid w:val="75067759"/>
    <w:rsid w:val="752E6DCD"/>
    <w:rsid w:val="7551380D"/>
    <w:rsid w:val="75600BE5"/>
    <w:rsid w:val="7564475C"/>
    <w:rsid w:val="75697F72"/>
    <w:rsid w:val="7583797F"/>
    <w:rsid w:val="75974C15"/>
    <w:rsid w:val="75D20F1D"/>
    <w:rsid w:val="75DA2C18"/>
    <w:rsid w:val="75F54412"/>
    <w:rsid w:val="761D08E0"/>
    <w:rsid w:val="765428D2"/>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34B02"/>
    <w:rsid w:val="7A67303B"/>
    <w:rsid w:val="7AAB1D04"/>
    <w:rsid w:val="7ABA4368"/>
    <w:rsid w:val="7AD05746"/>
    <w:rsid w:val="7B257FFD"/>
    <w:rsid w:val="7B273D20"/>
    <w:rsid w:val="7B343476"/>
    <w:rsid w:val="7B5A2978"/>
    <w:rsid w:val="7B5A7E4C"/>
    <w:rsid w:val="7B667AF9"/>
    <w:rsid w:val="7B7468F8"/>
    <w:rsid w:val="7BA9702E"/>
    <w:rsid w:val="7BB877D1"/>
    <w:rsid w:val="7BD836B7"/>
    <w:rsid w:val="7BEE0103"/>
    <w:rsid w:val="7C0A0FE4"/>
    <w:rsid w:val="7C0E12FE"/>
    <w:rsid w:val="7C254906"/>
    <w:rsid w:val="7C4D2814"/>
    <w:rsid w:val="7C590818"/>
    <w:rsid w:val="7C7C10F6"/>
    <w:rsid w:val="7C853BEA"/>
    <w:rsid w:val="7C881368"/>
    <w:rsid w:val="7CB21A8D"/>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4958E62E"/>
  <w15:docId w15:val="{C23BEFDB-CA29-4003-8A21-85868096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next w:val="ad"/>
    <w:link w:val="ae"/>
    <w:qFormat/>
    <w:pPr>
      <w:autoSpaceDE w:val="0"/>
      <w:autoSpaceDN w:val="0"/>
      <w:spacing w:line="360" w:lineRule="auto"/>
    </w:pPr>
    <w:rPr>
      <w:rFonts w:ascii="宋体" w:hAnsi="Arial" w:cs="Arial"/>
      <w:snapToGrid w:val="0"/>
      <w:sz w:val="24"/>
      <w:szCs w:val="21"/>
      <w:lang w:val="zh-CN"/>
    </w:rPr>
  </w:style>
  <w:style w:type="paragraph" w:styleId="ad">
    <w:name w:val="Body Text First Indent"/>
    <w:basedOn w:val="ac"/>
    <w:next w:val="a"/>
    <w:link w:val="af"/>
    <w:qFormat/>
    <w:pPr>
      <w:ind w:firstLine="420"/>
    </w:pPr>
    <w:rPr>
      <w:rFonts w:hAnsi="Calibri" w:cs="Times New Roman"/>
      <w:snapToGrid/>
      <w:szCs w:val="20"/>
    </w:rPr>
  </w:style>
  <w:style w:type="paragraph" w:styleId="af0">
    <w:name w:val="Body Text Indent"/>
    <w:basedOn w:val="a"/>
    <w:next w:val="0"/>
    <w:link w:val="12"/>
    <w:qFormat/>
    <w:pPr>
      <w:spacing w:line="480" w:lineRule="exact"/>
      <w:ind w:firstLineChars="200" w:firstLine="480"/>
    </w:pPr>
    <w:rPr>
      <w:rFonts w:ascii="宋体" w:hAnsi="宋体"/>
      <w:sz w:val="24"/>
    </w:rPr>
  </w:style>
  <w:style w:type="paragraph" w:customStyle="1" w:styleId="0">
    <w:name w:val="样式 正文文本缩进 + 左  0 字符"/>
    <w:basedOn w:val="a"/>
    <w:next w:val="a"/>
    <w:qFormat/>
    <w:pPr>
      <w:widowControl/>
      <w:ind w:firstLineChars="250" w:firstLine="250"/>
      <w:jc w:val="left"/>
    </w:pPr>
    <w:rPr>
      <w:kern w:val="0"/>
      <w:sz w:val="24"/>
      <w:szCs w:val="20"/>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1">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2">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3">
    <w:name w:val="Date"/>
    <w:basedOn w:val="a"/>
    <w:next w:val="a"/>
    <w:link w:val="af4"/>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5">
    <w:name w:val="endnote text"/>
    <w:basedOn w:val="a"/>
    <w:link w:val="af6"/>
    <w:qFormat/>
    <w:rPr>
      <w:lang w:val="zh-CN"/>
    </w:rPr>
  </w:style>
  <w:style w:type="paragraph" w:styleId="af7">
    <w:name w:val="Balloon Text"/>
    <w:basedOn w:val="a"/>
    <w:link w:val="14"/>
    <w:qFormat/>
    <w:rPr>
      <w:sz w:val="18"/>
      <w:szCs w:val="18"/>
    </w:rPr>
  </w:style>
  <w:style w:type="paragraph" w:styleId="af8">
    <w:name w:val="footer"/>
    <w:basedOn w:val="a"/>
    <w:link w:val="26"/>
    <w:uiPriority w:val="99"/>
    <w:qFormat/>
    <w:pPr>
      <w:tabs>
        <w:tab w:val="center" w:pos="4153"/>
        <w:tab w:val="right" w:pos="8306"/>
      </w:tabs>
      <w:snapToGrid w:val="0"/>
      <w:jc w:val="left"/>
    </w:pPr>
    <w:rPr>
      <w:sz w:val="18"/>
      <w:szCs w:val="18"/>
    </w:rPr>
  </w:style>
  <w:style w:type="paragraph" w:styleId="af9">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c">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d">
    <w:name w:val="Subtitle"/>
    <w:link w:val="af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f">
    <w:name w:val="List"/>
    <w:basedOn w:val="a"/>
    <w:qFormat/>
    <w:pPr>
      <w:ind w:left="200" w:hangingChars="200" w:hanging="200"/>
    </w:pPr>
  </w:style>
  <w:style w:type="paragraph" w:styleId="aff0">
    <w:name w:val="footnote text"/>
    <w:basedOn w:val="a0"/>
    <w:link w:val="aff1"/>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uiPriority w:val="99"/>
    <w:qFormat/>
    <w:pPr>
      <w:widowControl/>
      <w:spacing w:before="100" w:beforeAutospacing="1" w:after="100" w:afterAutospacing="1"/>
      <w:jc w:val="left"/>
    </w:pPr>
    <w:rPr>
      <w:rFonts w:ascii="宋体" w:hAnsi="宋体"/>
      <w:kern w:val="0"/>
      <w:sz w:val="24"/>
    </w:rPr>
  </w:style>
  <w:style w:type="paragraph" w:styleId="aff3">
    <w:name w:val="Title"/>
    <w:basedOn w:val="a"/>
    <w:link w:val="aff4"/>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9"/>
    <w:next w:val="a9"/>
    <w:link w:val="aff6"/>
    <w:qFormat/>
    <w:rPr>
      <w:b/>
      <w:bCs/>
    </w:rPr>
  </w:style>
  <w:style w:type="paragraph" w:styleId="29">
    <w:name w:val="Body Text First Indent 2"/>
    <w:basedOn w:val="af0"/>
    <w:link w:val="2a"/>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paragraph" w:customStyle="1" w:styleId="1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36">
    <w:name w:val="标题 3 字符"/>
    <w:uiPriority w:val="9"/>
    <w:qFormat/>
    <w:rPr>
      <w:b/>
      <w:bCs/>
      <w:kern w:val="2"/>
      <w:sz w:val="32"/>
      <w:szCs w:val="32"/>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50">
    <w:name w:val="标题 5 字符"/>
    <w:link w:val="5"/>
    <w:uiPriority w:val="9"/>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2b">
    <w:name w:val="标题 2 字符"/>
    <w:qFormat/>
    <w:rPr>
      <w:rFonts w:ascii="仿宋_GB2312" w:eastAsia="仿宋_GB2312" w:hAnsi="Times New Roman" w:cs="Times New Roman"/>
      <w:b/>
      <w:kern w:val="2"/>
      <w:sz w:val="24"/>
      <w:lang w:val="zh-CN"/>
    </w:rPr>
  </w:style>
  <w:style w:type="character" w:customStyle="1" w:styleId="17">
    <w:name w:val="标题 1 字符"/>
    <w:uiPriority w:val="9"/>
    <w:qFormat/>
    <w:rPr>
      <w:rFonts w:ascii="Arial" w:eastAsia="黑体" w:hAnsi="Arial" w:cs="Arial"/>
      <w:b/>
      <w:bCs/>
      <w:snapToGrid w:val="0"/>
      <w:kern w:val="44"/>
      <w:sz w:val="44"/>
      <w:szCs w:val="44"/>
    </w:rPr>
  </w:style>
  <w:style w:type="paragraph" w:customStyle="1" w:styleId="2c">
    <w:name w:val="正文空2字"/>
    <w:basedOn w:val="afff3"/>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3">
    <w:name w:val="左对齐正文"/>
    <w:uiPriority w:val="99"/>
    <w:qFormat/>
    <w:rPr>
      <w:rFonts w:ascii="Calibri" w:eastAsia="仿宋_GB2312" w:hAnsi="Calibri" w:cs="Calibri"/>
      <w:kern w:val="2"/>
      <w:sz w:val="32"/>
      <w:szCs w:val="32"/>
    </w:rPr>
  </w:style>
  <w:style w:type="character" w:customStyle="1" w:styleId="Char">
    <w:name w:val="表格非标题文字 Char"/>
    <w:link w:val="afff4"/>
    <w:qFormat/>
    <w:rPr>
      <w:rFonts w:ascii="Futura Bk" w:hAnsi="Futura Bk"/>
      <w:kern w:val="2"/>
      <w:sz w:val="18"/>
      <w:szCs w:val="21"/>
      <w:lang w:val="en-US" w:eastAsia="zh-CN" w:bidi="ar-SA"/>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5"/>
    <w:qFormat/>
    <w:locked/>
    <w:rPr>
      <w:rFonts w:ascii="宋体" w:hAnsi="宋体"/>
      <w:sz w:val="24"/>
    </w:rPr>
  </w:style>
  <w:style w:type="paragraph" w:customStyle="1" w:styleId="afff5">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6">
    <w:name w:val="批注主题 字符"/>
    <w:link w:val="aff5"/>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qFormat/>
    <w:rPr>
      <w:rFonts w:ascii="宋体" w:eastAsia="宋体" w:hAnsi="宋体"/>
      <w:kern w:val="2"/>
      <w:sz w:val="24"/>
      <w:lang w:bidi="ar-SA"/>
    </w:rPr>
  </w:style>
  <w:style w:type="paragraph" w:customStyle="1" w:styleId="afff6">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8">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7">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2"/>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d"/>
    <w:qFormat/>
    <w:rPr>
      <w:rFonts w:eastAsia="宋体"/>
      <w:kern w:val="2"/>
      <w:sz w:val="24"/>
      <w:lang w:val="en-US" w:eastAsia="zh-CN" w:bidi="ar-SA"/>
    </w:rPr>
  </w:style>
  <w:style w:type="paragraph" w:customStyle="1" w:styleId="2d">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e">
    <w:name w:val="副标题 字符"/>
    <w:link w:val="afd"/>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9"/>
    <w:uiPriority w:val="1"/>
    <w:qFormat/>
    <w:rPr>
      <w:sz w:val="22"/>
      <w:szCs w:val="22"/>
      <w:lang w:val="en-US" w:eastAsia="zh-CN" w:bidi="ar-SA"/>
    </w:rPr>
  </w:style>
  <w:style w:type="paragraph" w:customStyle="1" w:styleId="19">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8"/>
    <w:qFormat/>
    <w:rPr>
      <w:rFonts w:ascii="Arial" w:hAnsi="Arial"/>
      <w:sz w:val="21"/>
      <w:szCs w:val="21"/>
    </w:rPr>
  </w:style>
  <w:style w:type="paragraph" w:customStyle="1" w:styleId="afff8">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qFormat/>
    <w:rPr>
      <w:sz w:val="32"/>
    </w:rPr>
  </w:style>
  <w:style w:type="paragraph" w:customStyle="1" w:styleId="afff9">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4">
    <w:name w:val="日期 字符"/>
    <w:link w:val="af3"/>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7"/>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a">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b"/>
    <w:qFormat/>
    <w:rPr>
      <w:rFonts w:ascii="宋体" w:hAnsi="宋体"/>
      <w:color w:val="000000"/>
      <w:sz w:val="24"/>
      <w:szCs w:val="24"/>
    </w:rPr>
  </w:style>
  <w:style w:type="paragraph" w:customStyle="1" w:styleId="afffb">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c"/>
    <w:qFormat/>
    <w:rPr>
      <w:rFonts w:ascii="Calibri" w:hAnsi="Calibri"/>
      <w:sz w:val="24"/>
      <w:szCs w:val="24"/>
    </w:rPr>
  </w:style>
  <w:style w:type="paragraph" w:customStyle="1" w:styleId="afffc">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a"/>
    <w:qFormat/>
    <w:rPr>
      <w:rFonts w:ascii="Calibri" w:hAnsi="Calibri"/>
      <w:sz w:val="24"/>
      <w:lang w:eastAsia="en-US"/>
    </w:rPr>
  </w:style>
  <w:style w:type="paragraph" w:customStyle="1" w:styleId="1a">
    <w:name w:val="列表1"/>
    <w:basedOn w:val="a"/>
    <w:next w:val="afffd"/>
    <w:link w:val="Char18"/>
    <w:qFormat/>
    <w:pPr>
      <w:widowControl/>
      <w:adjustRightInd/>
      <w:spacing w:after="200" w:line="360" w:lineRule="auto"/>
      <w:ind w:left="720" w:firstLineChars="200" w:firstLine="200"/>
      <w:jc w:val="left"/>
    </w:pPr>
    <w:rPr>
      <w:kern w:val="0"/>
      <w:sz w:val="24"/>
      <w:szCs w:val="20"/>
      <w:lang w:eastAsia="en-US"/>
    </w:rPr>
  </w:style>
  <w:style w:type="paragraph" w:styleId="afffd">
    <w:name w:val="List Paragraph"/>
    <w:basedOn w:val="a"/>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e">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0"/>
    <w:qFormat/>
    <w:rPr>
      <w:kern w:val="2"/>
      <w:sz w:val="24"/>
      <w:szCs w:val="24"/>
    </w:rPr>
  </w:style>
  <w:style w:type="paragraph" w:customStyle="1" w:styleId="affff0">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4">
    <w:name w:val="标题 字符"/>
    <w:link w:val="aff3"/>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b">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1">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1">
    <w:name w:val="脚注文本 字符"/>
    <w:link w:val="aff0"/>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c"/>
    <w:qFormat/>
    <w:rPr>
      <w:rFonts w:ascii="宋体" w:hAnsi="Courier New"/>
    </w:rPr>
  </w:style>
  <w:style w:type="paragraph" w:customStyle="1" w:styleId="1c">
    <w:name w:val="纯文本1"/>
    <w:basedOn w:val="a"/>
    <w:link w:val="Char1c"/>
    <w:qFormat/>
    <w:pPr>
      <w:adjustRightInd/>
    </w:pPr>
    <w:rPr>
      <w:rFonts w:ascii="宋体" w:hAnsi="Courier New"/>
      <w:kern w:val="0"/>
      <w:sz w:val="20"/>
      <w:szCs w:val="20"/>
    </w:rPr>
  </w:style>
  <w:style w:type="character" w:customStyle="1" w:styleId="af">
    <w:name w:val="正文文本首行缩进 字符"/>
    <w:link w:val="ad"/>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2"/>
    <w:qFormat/>
    <w:rPr>
      <w:sz w:val="24"/>
      <w:szCs w:val="24"/>
    </w:rPr>
  </w:style>
  <w:style w:type="paragraph" w:customStyle="1" w:styleId="affff2">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kern w:val="2"/>
      <w:sz w:val="21"/>
      <w:szCs w:val="24"/>
    </w:rPr>
  </w:style>
  <w:style w:type="character" w:customStyle="1" w:styleId="afb">
    <w:name w:val="签名 字符"/>
    <w:link w:val="afa"/>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3"/>
    <w:qFormat/>
    <w:rPr>
      <w:rFonts w:ascii="仿宋_GB2312" w:eastAsia="仿宋_GB2312"/>
      <w:kern w:val="2"/>
      <w:sz w:val="24"/>
      <w:szCs w:val="24"/>
    </w:rPr>
  </w:style>
  <w:style w:type="paragraph" w:customStyle="1" w:styleId="affff3">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d">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4">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8"/>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5"/>
    <w:qFormat/>
    <w:rPr>
      <w:rFonts w:ascii="宋体" w:hAnsi="宋体"/>
      <w:sz w:val="24"/>
    </w:rPr>
  </w:style>
  <w:style w:type="paragraph" w:customStyle="1" w:styleId="affff5">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9"/>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6"/>
    <w:qFormat/>
    <w:rPr>
      <w:sz w:val="24"/>
    </w:rPr>
  </w:style>
  <w:style w:type="paragraph" w:customStyle="1" w:styleId="affff6">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7"/>
    <w:qFormat/>
    <w:rPr>
      <w:rFonts w:ascii="宋体" w:hAnsi="宋体"/>
      <w:kern w:val="2"/>
      <w:sz w:val="24"/>
      <w:szCs w:val="22"/>
    </w:rPr>
  </w:style>
  <w:style w:type="paragraph" w:customStyle="1" w:styleId="affff7">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8">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9"/>
    <w:qFormat/>
    <w:rPr>
      <w:rFonts w:ascii="Arial" w:hAnsi="Arial"/>
      <w:sz w:val="24"/>
    </w:rPr>
  </w:style>
  <w:style w:type="paragraph" w:customStyle="1" w:styleId="affff9">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a"/>
    <w:qFormat/>
    <w:rPr>
      <w:rFonts w:ascii="仿宋_GB2312" w:eastAsia="仿宋_GB2312"/>
      <w:kern w:val="2"/>
      <w:sz w:val="24"/>
      <w:lang w:val="en-US" w:eastAsia="zh-CN" w:bidi="ar-SA"/>
    </w:rPr>
  </w:style>
  <w:style w:type="paragraph" w:customStyle="1" w:styleId="affffa">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b">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c">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e">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e">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1">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d"/>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6">
    <w:name w:val="No Spacing"/>
    <w:basedOn w:val="a"/>
    <w:link w:val="afffff7"/>
    <w:uiPriority w:val="99"/>
    <w:qFormat/>
    <w:rPr>
      <w:szCs w:val="22"/>
    </w:rPr>
  </w:style>
  <w:style w:type="paragraph" w:customStyle="1" w:styleId="af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a">
    <w:name w:val="默认段落样式"/>
    <w:basedOn w:val="2d"/>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e">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d"/>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0">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3">
    <w:name w:val="正文标准"/>
    <w:basedOn w:val="a"/>
    <w:qFormat/>
    <w:pPr>
      <w:adjustRightInd/>
      <w:spacing w:line="360" w:lineRule="auto"/>
      <w:ind w:firstLineChars="200" w:firstLine="200"/>
    </w:pPr>
    <w:rPr>
      <w:rFonts w:ascii="宋体" w:hAnsi="Calibri"/>
      <w:sz w:val="24"/>
    </w:rPr>
  </w:style>
  <w:style w:type="paragraph" w:customStyle="1" w:styleId="affffff4">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5">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6">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8">
    <w:name w:val="正文（首行缩进）"/>
    <w:basedOn w:val="af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9">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a">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b">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2"/>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c">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snapToGrid w:val="0"/>
      <w:spacing w:before="120" w:after="120" w:line="360" w:lineRule="auto"/>
    </w:pPr>
    <w:rPr>
      <w:rFonts w:ascii="宋体"/>
      <w:sz w:val="24"/>
      <w:szCs w:val="20"/>
    </w:rPr>
  </w:style>
  <w:style w:type="paragraph" w:customStyle="1" w:styleId="affffffe">
    <w:name w:val="正文文字缩进项目"/>
    <w:basedOn w:val="af0"/>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spacing w:line="480" w:lineRule="atLeast"/>
      <w:ind w:firstLine="567"/>
      <w:textAlignment w:val="baseline"/>
    </w:pPr>
    <w:rPr>
      <w:kern w:val="0"/>
      <w:sz w:val="24"/>
      <w:szCs w:val="20"/>
    </w:rPr>
  </w:style>
  <w:style w:type="paragraph" w:customStyle="1" w:styleId="afffffff0">
    <w:name w:val="正文文字表格居中"/>
    <w:basedOn w:val="a"/>
    <w:next w:val="28"/>
    <w:qFormat/>
    <w:pPr>
      <w:snapToGrid w:val="0"/>
      <w:spacing w:line="360" w:lineRule="auto"/>
    </w:pPr>
    <w:rPr>
      <w:rFonts w:ascii="宋体"/>
      <w:b/>
      <w:sz w:val="24"/>
      <w:szCs w:val="20"/>
    </w:rPr>
  </w:style>
  <w:style w:type="paragraph" w:customStyle="1" w:styleId="afffffff1">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3">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4"/>
    <w:qFormat/>
    <w:rPr>
      <w:b/>
    </w:rPr>
  </w:style>
  <w:style w:type="paragraph" w:customStyle="1" w:styleId="afffffff4">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5">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6">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sz w:val="21"/>
    </w:rPr>
  </w:style>
  <w:style w:type="paragraph" w:customStyle="1" w:styleId="afffffffa">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b">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0"/>
    <w:qFormat/>
    <w:pPr>
      <w:spacing w:after="0"/>
      <w:ind w:left="900"/>
    </w:pPr>
  </w:style>
  <w:style w:type="paragraph" w:customStyle="1" w:styleId="affffffff0">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1">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d">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2">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3">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5">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f0"/>
    <w:qFormat/>
    <w:pPr>
      <w:autoSpaceDE w:val="0"/>
      <w:autoSpaceDN w:val="0"/>
      <w:snapToGrid w:val="0"/>
      <w:spacing w:after="120" w:line="360" w:lineRule="auto"/>
      <w:ind w:leftChars="200" w:left="420" w:firstLineChars="200" w:firstLine="480"/>
    </w:pPr>
    <w:rPr>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7">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9">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a">
    <w:name w:val="封面"/>
    <w:basedOn w:val="a"/>
    <w:qFormat/>
    <w:pPr>
      <w:spacing w:line="360" w:lineRule="atLeast"/>
      <w:jc w:val="right"/>
      <w:textAlignment w:val="baseline"/>
    </w:pPr>
    <w:rPr>
      <w:rFonts w:ascii="Symbol" w:hAnsi="Symbol"/>
      <w:kern w:val="0"/>
      <w:szCs w:val="20"/>
    </w:rPr>
  </w:style>
  <w:style w:type="paragraph" w:customStyle="1" w:styleId="affffffffb">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d">
    <w:name w:val="小标题"/>
    <w:basedOn w:val="a"/>
    <w:qFormat/>
    <w:pPr>
      <w:spacing w:before="120" w:line="360" w:lineRule="atLeast"/>
      <w:ind w:left="1134"/>
      <w:jc w:val="left"/>
      <w:textAlignment w:val="baseline"/>
    </w:pPr>
    <w:rPr>
      <w:rFonts w:eastAsia="黑体"/>
      <w:kern w:val="0"/>
      <w:szCs w:val="20"/>
    </w:rPr>
  </w:style>
  <w:style w:type="paragraph" w:customStyle="1" w:styleId="affffffffe">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f">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1">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2">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3">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4">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5">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6">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7">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8">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9">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a">
    <w:name w:val="标书表格字体格式"/>
    <w:next w:val="afffffffff6"/>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b">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d">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f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e">
    <w:name w:val="标准书眉_奇数页"/>
    <w:next w:val="a"/>
    <w:qFormat/>
    <w:pPr>
      <w:tabs>
        <w:tab w:val="center" w:pos="4154"/>
        <w:tab w:val="right" w:pos="8306"/>
      </w:tabs>
      <w:spacing w:after="120"/>
      <w:jc w:val="right"/>
    </w:pPr>
    <w:rPr>
      <w:sz w:val="21"/>
    </w:rPr>
  </w:style>
  <w:style w:type="paragraph" w:customStyle="1" w:styleId="affffffffff">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2">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3">
    <w:name w:val="单元格左对齐"/>
    <w:basedOn w:val="a"/>
    <w:qFormat/>
    <w:pPr>
      <w:adjustRightInd/>
      <w:spacing w:line="360" w:lineRule="auto"/>
    </w:pPr>
    <w:rPr>
      <w:sz w:val="24"/>
    </w:rPr>
  </w:style>
  <w:style w:type="paragraph" w:customStyle="1" w:styleId="affffffffff4">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5">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7">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f0"/>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1">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d"/>
    <w:uiPriority w:val="34"/>
    <w:qFormat/>
    <w:pPr>
      <w:adjustRightInd/>
      <w:spacing w:line="360" w:lineRule="auto"/>
      <w:ind w:firstLineChars="200" w:firstLine="200"/>
    </w:pPr>
    <w:rPr>
      <w:rFonts w:ascii="Calibri" w:hAnsi="Calibri"/>
      <w:sz w:val="28"/>
      <w:szCs w:val="20"/>
    </w:rPr>
  </w:style>
  <w:style w:type="paragraph" w:customStyle="1" w:styleId="affffffffffb">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c">
    <w:name w:val="正文 A"/>
    <w:qFormat/>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f">
    <w:name w:val="表格 内容"/>
    <w:basedOn w:val="afffffffff"/>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1">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2">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4">
    <w:name w:val="注释"/>
    <w:basedOn w:val="a"/>
    <w:qFormat/>
    <w:pPr>
      <w:adjustRightInd/>
      <w:spacing w:line="360" w:lineRule="auto"/>
      <w:ind w:firstLine="480"/>
    </w:pPr>
    <w:rPr>
      <w:sz w:val="24"/>
    </w:rPr>
  </w:style>
  <w:style w:type="table" w:customStyle="1" w:styleId="2ff5">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6">
    <w:name w:val="尾注文本 字符"/>
    <w:link w:val="af5"/>
    <w:qFormat/>
    <w:rPr>
      <w:kern w:val="2"/>
      <w:sz w:val="21"/>
      <w:szCs w:val="24"/>
      <w:lang w:val="zh-CN"/>
    </w:rPr>
  </w:style>
  <w:style w:type="character" w:customStyle="1" w:styleId="afffff7">
    <w:name w:val="无间隔 字符"/>
    <w:link w:val="afffff6"/>
    <w:uiPriority w:val="99"/>
    <w:qFormat/>
    <w:rPr>
      <w:kern w:val="2"/>
      <w:sz w:val="21"/>
      <w:szCs w:val="22"/>
    </w:rPr>
  </w:style>
  <w:style w:type="character" w:customStyle="1" w:styleId="CharChare">
    <w:name w:val="标准文本 Char Char"/>
    <w:link w:val="afffffffffff6"/>
    <w:qFormat/>
    <w:rPr>
      <w:rFonts w:cs="宋体"/>
      <w:kern w:val="2"/>
      <w:sz w:val="24"/>
    </w:rPr>
  </w:style>
  <w:style w:type="paragraph" w:customStyle="1" w:styleId="afffffffffff6">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7">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d"/>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8">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5c">
    <w:name w:val="修订5"/>
    <w:hidden/>
    <w:uiPriority w:val="99"/>
    <w:unhideWhenUsed/>
    <w:qFormat/>
    <w:rPr>
      <w:kern w:val="2"/>
      <w:sz w:val="21"/>
      <w:szCs w:val="24"/>
    </w:rPr>
  </w:style>
  <w:style w:type="character" w:customStyle="1" w:styleId="2ff8">
    <w:name w:val="未处理的提及2"/>
    <w:basedOn w:val="a1"/>
    <w:uiPriority w:val="99"/>
    <w:semiHidden/>
    <w:unhideWhenUsed/>
    <w:qFormat/>
    <w:rPr>
      <w:color w:val="605E5C"/>
      <w:shd w:val="clear" w:color="auto" w:fill="E1DFDD"/>
    </w:rPr>
  </w:style>
  <w:style w:type="paragraph" w:customStyle="1" w:styleId="66">
    <w:name w:val="修订6"/>
    <w:hidden/>
    <w:uiPriority w:val="99"/>
    <w:semiHidden/>
    <w:qFormat/>
    <w:rPr>
      <w:kern w:val="2"/>
      <w:sz w:val="21"/>
      <w:szCs w:val="24"/>
    </w:rPr>
  </w:style>
  <w:style w:type="character" w:customStyle="1" w:styleId="NormalCharacter">
    <w:name w:val="NormalCharacter"/>
    <w:qFormat/>
  </w:style>
  <w:style w:type="paragraph" w:customStyle="1" w:styleId="105">
    <w:name w:val="1. 表头｜仿宋｜四号｜0.5间距"/>
    <w:qFormat/>
    <w:pPr>
      <w:spacing w:beforeLines="50" w:before="50" w:afterLines="50" w:after="50"/>
      <w:jc w:val="center"/>
    </w:pPr>
    <w:rPr>
      <w:rFonts w:ascii="Calibri" w:eastAsia="华文仿宋" w:hAnsi="Calibri" w:cstheme="minorBidi"/>
      <w:b/>
      <w:sz w:val="28"/>
    </w:rPr>
  </w:style>
  <w:style w:type="paragraph" w:customStyle="1" w:styleId="101">
    <w:name w:val="1. 表格｜仿宋｜四号｜0间距"/>
    <w:qFormat/>
    <w:pPr>
      <w:jc w:val="center"/>
    </w:pPr>
    <w:rPr>
      <w:rFonts w:eastAsia="方正仿宋_GB2312" w:hint="eastAsia"/>
      <w:sz w:val="28"/>
    </w:rPr>
  </w:style>
  <w:style w:type="paragraph" w:customStyle="1" w:styleId="72">
    <w:name w:val="修订7"/>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footer" Target="footer2.xml"/><Relationship Id="rId19" Type="http://schemas.openxmlformats.org/officeDocument/2006/relationships/header" Target="header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111</Pages>
  <Words>10061</Words>
  <Characters>57353</Characters>
  <Application>Microsoft Office Word</Application>
  <DocSecurity>0</DocSecurity>
  <Lines>477</Lines>
  <Paragraphs>134</Paragraphs>
  <ScaleCrop>false</ScaleCrop>
  <Company>杭州市国内经济合作办公室</Company>
  <LinksUpToDate>false</LinksUpToDate>
  <CharactersWithSpaces>67280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见雪 未</cp:lastModifiedBy>
  <cp:revision>94</cp:revision>
  <cp:lastPrinted>2021-12-28T03:06:00Z</cp:lastPrinted>
  <dcterms:created xsi:type="dcterms:W3CDTF">2025-02-07T05:55:00Z</dcterms:created>
  <dcterms:modified xsi:type="dcterms:W3CDTF">2025-02-13T12:03:00Z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E4755147D0504A0F8EBFA69285AF448E_13</vt:lpwstr>
  </property>
  <property fmtid="{D5CDD505-2E9C-101B-9397-08002B2CF9AE}" pid="5" name="KSOTemplateDocerSaveRecord">
    <vt:lpwstr>eyJoZGlkIjoiNDY2OTMyNGMyN2EzYzcxNDNmMDdlYzA4ZmI3ZmEyMmYiLCJ1c2VySWQiOiI0NTc5MDQxNTMifQ==</vt:lpwstr>
  </property>
</Properties>
</file>