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FBF8F">
      <w:pPr>
        <w:spacing w:line="360" w:lineRule="auto"/>
        <w:jc w:val="center"/>
        <w:rPr>
          <w:rFonts w:ascii="宋体" w:hAnsi="宋体" w:cs="宋体"/>
          <w:b/>
          <w:sz w:val="24"/>
        </w:rPr>
      </w:pPr>
    </w:p>
    <w:p w14:paraId="443D1ADA">
      <w:pPr>
        <w:spacing w:line="360" w:lineRule="auto"/>
        <w:jc w:val="center"/>
        <w:rPr>
          <w:rFonts w:ascii="宋体" w:hAnsi="宋体" w:cs="宋体"/>
          <w:b/>
          <w:sz w:val="24"/>
        </w:rPr>
      </w:pPr>
    </w:p>
    <w:p w14:paraId="68D51BDC">
      <w:pPr>
        <w:adjustRightInd/>
        <w:spacing w:line="360" w:lineRule="auto"/>
        <w:jc w:val="center"/>
        <w:rPr>
          <w:rFonts w:ascii="宋体" w:hAnsi="宋体" w:cs="宋体"/>
          <w:b/>
          <w:sz w:val="44"/>
          <w:szCs w:val="44"/>
        </w:rPr>
      </w:pPr>
    </w:p>
    <w:p w14:paraId="29CAC1C9">
      <w:pPr>
        <w:spacing w:line="360" w:lineRule="auto"/>
        <w:jc w:val="center"/>
        <w:rPr>
          <w:rFonts w:ascii="宋体" w:hAnsi="宋体" w:cs="宋体"/>
          <w:b/>
          <w:sz w:val="44"/>
          <w:szCs w:val="44"/>
        </w:rPr>
      </w:pPr>
    </w:p>
    <w:p w14:paraId="48483A30">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桐庐县第二人民医院迁建项目智能化采购项目</w:t>
      </w:r>
    </w:p>
    <w:p w14:paraId="20EFB319">
      <w:pPr>
        <w:adjustRightInd/>
        <w:spacing w:line="360" w:lineRule="auto"/>
        <w:jc w:val="center"/>
        <w:rPr>
          <w:rFonts w:hint="eastAsia" w:ascii="宋体" w:hAnsi="宋体" w:cs="宋体"/>
          <w:sz w:val="48"/>
          <w:szCs w:val="48"/>
        </w:rPr>
      </w:pPr>
    </w:p>
    <w:p w14:paraId="4F665589">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4BC24642">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24679E8">
      <w:pPr>
        <w:snapToGrid w:val="0"/>
        <w:spacing w:line="360" w:lineRule="auto"/>
        <w:jc w:val="center"/>
        <w:rPr>
          <w:rFonts w:hint="default" w:ascii="宋体" w:hAnsi="宋体" w:cs="宋体"/>
          <w:color w:val="FF0000"/>
          <w:sz w:val="30"/>
          <w:szCs w:val="30"/>
          <w:lang w:val="en-US"/>
        </w:rPr>
      </w:pPr>
      <w:r>
        <w:rPr>
          <w:rFonts w:hint="eastAsia" w:ascii="宋体" w:hAnsi="宋体" w:cs="宋体"/>
          <w:sz w:val="30"/>
          <w:szCs w:val="30"/>
        </w:rPr>
        <w:t>编号:</w:t>
      </w:r>
      <w:r>
        <w:rPr>
          <w:rFonts w:hint="eastAsia" w:ascii="宋体" w:hAnsi="宋体" w:cs="宋体"/>
          <w:color w:val="auto"/>
          <w:sz w:val="30"/>
          <w:szCs w:val="30"/>
          <w:lang w:val="en-US" w:eastAsia="zh-CN"/>
        </w:rPr>
        <w:t>ZJTP-2024TLZFCG-09</w:t>
      </w:r>
    </w:p>
    <w:p w14:paraId="5C12471C">
      <w:pPr>
        <w:adjustRightInd/>
        <w:spacing w:line="360" w:lineRule="auto"/>
        <w:rPr>
          <w:rFonts w:ascii="宋体" w:hAnsi="宋体" w:cs="宋体"/>
          <w:sz w:val="28"/>
          <w:szCs w:val="20"/>
        </w:rPr>
      </w:pPr>
    </w:p>
    <w:p w14:paraId="269B3B49">
      <w:pPr>
        <w:spacing w:line="360" w:lineRule="auto"/>
        <w:jc w:val="center"/>
        <w:rPr>
          <w:rFonts w:ascii="宋体" w:hAnsi="宋体" w:cs="宋体"/>
          <w:b/>
          <w:sz w:val="44"/>
          <w:szCs w:val="44"/>
        </w:rPr>
      </w:pPr>
      <w:r>
        <w:rPr>
          <w:rFonts w:hint="eastAsia" w:ascii="宋体" w:hAnsi="宋体" w:cs="宋体"/>
          <w:b/>
          <w:sz w:val="44"/>
          <w:szCs w:val="44"/>
        </w:rPr>
        <w:t xml:space="preserve"> </w:t>
      </w:r>
    </w:p>
    <w:p w14:paraId="1F7CE374">
      <w:pPr>
        <w:spacing w:line="360" w:lineRule="auto"/>
        <w:jc w:val="center"/>
        <w:rPr>
          <w:rFonts w:ascii="宋体" w:hAnsi="宋体" w:cs="宋体"/>
          <w:b/>
          <w:sz w:val="44"/>
          <w:szCs w:val="44"/>
        </w:rPr>
      </w:pPr>
    </w:p>
    <w:p w14:paraId="63C1A339">
      <w:pPr>
        <w:spacing w:line="360" w:lineRule="auto"/>
        <w:jc w:val="center"/>
        <w:rPr>
          <w:rFonts w:ascii="宋体" w:hAnsi="宋体" w:cs="宋体"/>
          <w:sz w:val="24"/>
        </w:rPr>
      </w:pPr>
    </w:p>
    <w:p w14:paraId="431EA3C3">
      <w:pPr>
        <w:spacing w:line="360" w:lineRule="auto"/>
        <w:jc w:val="center"/>
        <w:rPr>
          <w:rFonts w:ascii="宋体" w:hAnsi="宋体" w:cs="宋体"/>
          <w:sz w:val="24"/>
        </w:rPr>
      </w:pPr>
    </w:p>
    <w:p w14:paraId="729C0C18">
      <w:pPr>
        <w:spacing w:line="360" w:lineRule="auto"/>
        <w:rPr>
          <w:rFonts w:ascii="宋体" w:hAnsi="宋体" w:cs="宋体"/>
          <w:sz w:val="32"/>
          <w:szCs w:val="32"/>
        </w:rPr>
      </w:pPr>
    </w:p>
    <w:p w14:paraId="0A5351E8">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桐庐县第二人民医院（杭州市第一人民医院桐庐分院）</w:t>
      </w:r>
    </w:p>
    <w:p w14:paraId="234509EA">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浙江天平投资咨询有限公司</w:t>
      </w:r>
    </w:p>
    <w:p w14:paraId="040EBAED">
      <w:pPr>
        <w:spacing w:line="360" w:lineRule="auto"/>
        <w:jc w:val="center"/>
        <w:rPr>
          <w:rFonts w:ascii="宋体" w:hAnsi="宋体" w:cs="宋体"/>
          <w:sz w:val="24"/>
        </w:r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四</w:t>
      </w:r>
      <w:r>
        <w:rPr>
          <w:rFonts w:hint="eastAsia" w:ascii="宋体" w:hAnsi="宋体" w:cs="宋体"/>
          <w:bCs/>
          <w:color w:val="FF0000"/>
          <w:sz w:val="32"/>
          <w:szCs w:val="32"/>
        </w:rPr>
        <w:t>年</w:t>
      </w:r>
      <w:r>
        <w:rPr>
          <w:rFonts w:hint="eastAsia" w:ascii="宋体" w:hAnsi="宋体" w:cs="宋体"/>
          <w:bCs/>
          <w:color w:val="FF0000"/>
          <w:sz w:val="32"/>
          <w:szCs w:val="32"/>
          <w:lang w:eastAsia="zh-CN"/>
        </w:rPr>
        <w:t>八</w:t>
      </w:r>
      <w:r>
        <w:rPr>
          <w:rFonts w:hint="eastAsia" w:ascii="宋体" w:hAnsi="宋体" w:cs="宋体"/>
          <w:bCs/>
          <w:color w:val="FF0000"/>
          <w:sz w:val="32"/>
          <w:szCs w:val="32"/>
        </w:rPr>
        <w:t>月</w:t>
      </w:r>
      <w:r>
        <w:rPr>
          <w:rFonts w:hint="eastAsia" w:ascii="宋体" w:hAnsi="宋体" w:cs="宋体"/>
          <w:sz w:val="24"/>
        </w:rPr>
        <w:br w:type="page"/>
      </w:r>
      <w:bookmarkStart w:id="0" w:name="_Hlt67893495"/>
      <w:bookmarkEnd w:id="0"/>
    </w:p>
    <w:p w14:paraId="6FE202FC">
      <w:pPr>
        <w:spacing w:line="360" w:lineRule="auto"/>
        <w:jc w:val="center"/>
        <w:rPr>
          <w:rFonts w:ascii="宋体" w:hAnsi="宋体" w:cs="宋体"/>
          <w:sz w:val="24"/>
        </w:rPr>
      </w:pPr>
    </w:p>
    <w:p w14:paraId="22347225">
      <w:pPr>
        <w:spacing w:line="360" w:lineRule="auto"/>
        <w:jc w:val="center"/>
        <w:rPr>
          <w:rFonts w:ascii="宋体" w:hAnsi="宋体" w:cs="宋体"/>
          <w:b/>
          <w:sz w:val="48"/>
          <w:szCs w:val="48"/>
        </w:rPr>
      </w:pPr>
      <w:r>
        <w:rPr>
          <w:rFonts w:hint="eastAsia" w:ascii="宋体" w:hAnsi="宋体" w:cs="宋体"/>
          <w:b/>
          <w:sz w:val="48"/>
          <w:szCs w:val="48"/>
        </w:rPr>
        <w:t>目  录</w:t>
      </w:r>
    </w:p>
    <w:p w14:paraId="09422DEE">
      <w:pPr>
        <w:spacing w:line="360" w:lineRule="auto"/>
        <w:rPr>
          <w:rFonts w:ascii="宋体" w:hAnsi="宋体" w:cs="宋体"/>
          <w:sz w:val="32"/>
          <w:szCs w:val="32"/>
        </w:rPr>
      </w:pPr>
    </w:p>
    <w:p w14:paraId="2F8A2C98">
      <w:pPr>
        <w:spacing w:line="360" w:lineRule="auto"/>
        <w:rPr>
          <w:rFonts w:ascii="宋体" w:hAnsi="宋体" w:cs="宋体"/>
          <w:sz w:val="32"/>
          <w:szCs w:val="32"/>
        </w:rPr>
      </w:pPr>
    </w:p>
    <w:p w14:paraId="299FA0A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5905FDF">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4C1E62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70028E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A42827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48E4F7E">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F0B5854">
      <w:pPr>
        <w:spacing w:line="360" w:lineRule="auto"/>
        <w:ind w:firstLine="549" w:firstLineChars="229"/>
        <w:rPr>
          <w:rFonts w:ascii="宋体" w:hAnsi="宋体" w:cs="宋体"/>
          <w:sz w:val="24"/>
        </w:rPr>
      </w:pPr>
      <w:bookmarkStart w:id="1" w:name="_Hlt91233176"/>
      <w:bookmarkEnd w:id="1"/>
      <w:bookmarkStart w:id="2" w:name="_Toc91899869"/>
    </w:p>
    <w:p w14:paraId="3442AD97">
      <w:pPr>
        <w:spacing w:line="360" w:lineRule="auto"/>
        <w:ind w:firstLine="549" w:firstLineChars="229"/>
        <w:rPr>
          <w:rFonts w:ascii="宋体" w:hAnsi="宋体" w:cs="宋体"/>
          <w:sz w:val="24"/>
        </w:rPr>
      </w:pPr>
    </w:p>
    <w:p w14:paraId="42017022">
      <w:pPr>
        <w:spacing w:line="360" w:lineRule="auto"/>
        <w:ind w:firstLine="549" w:firstLineChars="229"/>
        <w:rPr>
          <w:rFonts w:ascii="宋体" w:hAnsi="宋体" w:cs="宋体"/>
          <w:sz w:val="24"/>
        </w:rPr>
      </w:pPr>
    </w:p>
    <w:p w14:paraId="2717FA9E">
      <w:pPr>
        <w:spacing w:line="360" w:lineRule="auto"/>
        <w:ind w:firstLine="549" w:firstLineChars="229"/>
        <w:rPr>
          <w:rFonts w:ascii="宋体" w:hAnsi="宋体" w:cs="宋体"/>
          <w:sz w:val="24"/>
        </w:rPr>
      </w:pPr>
    </w:p>
    <w:p w14:paraId="2D2D09BF">
      <w:pPr>
        <w:spacing w:line="360" w:lineRule="auto"/>
        <w:ind w:firstLine="549" w:firstLineChars="229"/>
        <w:rPr>
          <w:rFonts w:ascii="宋体" w:hAnsi="宋体" w:cs="宋体"/>
          <w:sz w:val="24"/>
        </w:rPr>
      </w:pPr>
    </w:p>
    <w:p w14:paraId="72DD82A2">
      <w:pPr>
        <w:spacing w:line="360" w:lineRule="auto"/>
        <w:ind w:firstLine="549" w:firstLineChars="229"/>
        <w:rPr>
          <w:rFonts w:ascii="宋体" w:hAnsi="宋体" w:cs="宋体"/>
          <w:sz w:val="24"/>
        </w:rPr>
      </w:pPr>
    </w:p>
    <w:p w14:paraId="3A575519">
      <w:pPr>
        <w:spacing w:line="360" w:lineRule="auto"/>
        <w:ind w:firstLine="549" w:firstLineChars="229"/>
        <w:rPr>
          <w:rFonts w:ascii="宋体" w:hAnsi="宋体" w:cs="宋体"/>
          <w:sz w:val="24"/>
        </w:rPr>
      </w:pPr>
    </w:p>
    <w:p w14:paraId="35D0CEB6">
      <w:pPr>
        <w:spacing w:line="360" w:lineRule="auto"/>
        <w:ind w:firstLine="549" w:firstLineChars="229"/>
        <w:rPr>
          <w:rFonts w:ascii="宋体" w:hAnsi="宋体" w:cs="宋体"/>
          <w:sz w:val="24"/>
        </w:rPr>
      </w:pPr>
    </w:p>
    <w:p w14:paraId="3F69A24D">
      <w:pPr>
        <w:spacing w:line="360" w:lineRule="auto"/>
        <w:ind w:firstLine="549" w:firstLineChars="229"/>
        <w:rPr>
          <w:rFonts w:ascii="宋体" w:hAnsi="宋体" w:cs="宋体"/>
          <w:sz w:val="24"/>
        </w:rPr>
      </w:pPr>
    </w:p>
    <w:p w14:paraId="16777FE2">
      <w:pPr>
        <w:spacing w:line="360" w:lineRule="auto"/>
        <w:ind w:firstLine="549" w:firstLineChars="229"/>
        <w:rPr>
          <w:rFonts w:ascii="宋体" w:hAnsi="宋体" w:cs="宋体"/>
          <w:sz w:val="24"/>
        </w:rPr>
      </w:pPr>
    </w:p>
    <w:p w14:paraId="75308A5C">
      <w:pPr>
        <w:spacing w:line="360" w:lineRule="auto"/>
        <w:ind w:firstLine="549" w:firstLineChars="229"/>
        <w:rPr>
          <w:rFonts w:ascii="宋体" w:hAnsi="宋体" w:cs="宋体"/>
          <w:sz w:val="24"/>
        </w:rPr>
      </w:pPr>
    </w:p>
    <w:p w14:paraId="0159BAAA">
      <w:pPr>
        <w:spacing w:line="360" w:lineRule="auto"/>
        <w:ind w:firstLine="549" w:firstLineChars="229"/>
        <w:rPr>
          <w:rFonts w:ascii="宋体" w:hAnsi="宋体" w:cs="宋体"/>
          <w:sz w:val="24"/>
        </w:rPr>
      </w:pPr>
    </w:p>
    <w:p w14:paraId="672EE443">
      <w:pPr>
        <w:spacing w:line="360" w:lineRule="auto"/>
        <w:ind w:firstLine="549" w:firstLineChars="229"/>
        <w:rPr>
          <w:rFonts w:ascii="宋体" w:hAnsi="宋体" w:cs="宋体"/>
          <w:sz w:val="24"/>
        </w:rPr>
      </w:pPr>
    </w:p>
    <w:p w14:paraId="4853C5F3">
      <w:pPr>
        <w:spacing w:line="360" w:lineRule="auto"/>
        <w:rPr>
          <w:rFonts w:ascii="宋体" w:hAnsi="宋体" w:cs="宋体"/>
          <w:sz w:val="24"/>
        </w:rPr>
      </w:pPr>
    </w:p>
    <w:p w14:paraId="4E564132">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5BBB9D9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586A3EAE">
      <w:pPr>
        <w:pBdr>
          <w:top w:val="single" w:color="auto" w:sz="4" w:space="1"/>
          <w:left w:val="single" w:color="auto" w:sz="4" w:space="4"/>
          <w:bottom w:val="single" w:color="auto" w:sz="4" w:space="2"/>
          <w:right w:val="single" w:color="auto" w:sz="4" w:space="4"/>
        </w:pBdr>
        <w:spacing w:line="360" w:lineRule="auto"/>
        <w:ind w:firstLine="480" w:firstLineChars="200"/>
        <w:jc w:val="left"/>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u w:val="single"/>
          <w:lang w:eastAsia="zh-CN"/>
        </w:rPr>
        <w:t>桐庐县第二人民医院迁建项目智能化采购项目</w:t>
      </w:r>
      <w:r>
        <w:rPr>
          <w:rFonts w:hint="eastAsia" w:asciiTheme="minorEastAsia" w:hAnsiTheme="minorEastAsia" w:eastAsiaTheme="minorEastAsia"/>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cs="Times New Roman" w:asciiTheme="minorEastAsia" w:hAnsiTheme="minorEastAsia" w:eastAsiaTheme="minorEastAsia"/>
          <w:snapToGrid/>
          <w:kern w:val="2"/>
          <w:sz w:val="24"/>
          <w:szCs w:val="24"/>
          <w:highlight w:val="none"/>
        </w:rPr>
        <w:t>https://www.zcygov.cn/）获取（下载）招标文件，并于</w:t>
      </w:r>
      <w:r>
        <w:rPr>
          <w:rStyle w:val="77"/>
          <w:rFonts w:hint="eastAsia" w:cs="Times New Roman" w:asciiTheme="minorEastAsia" w:hAnsiTheme="minorEastAsia" w:eastAsiaTheme="minorEastAsia"/>
          <w:snapToGrid/>
          <w:kern w:val="2"/>
          <w:sz w:val="24"/>
          <w:szCs w:val="24"/>
          <w:highlight w:val="none"/>
          <w:lang w:val="en-US" w:eastAsia="zh-CN"/>
        </w:rPr>
        <w:t>2024</w:t>
      </w:r>
      <w:r>
        <w:rPr>
          <w:rStyle w:val="77"/>
          <w:rFonts w:cs="Times New Roman" w:asciiTheme="minorEastAsia" w:hAnsiTheme="minorEastAsia" w:eastAsiaTheme="minorEastAsia"/>
          <w:snapToGrid/>
          <w:kern w:val="2"/>
          <w:sz w:val="24"/>
          <w:szCs w:val="24"/>
          <w:highlight w:val="none"/>
        </w:rPr>
        <w:t>年</w:t>
      </w:r>
      <w:r>
        <w:rPr>
          <w:rStyle w:val="77"/>
          <w:rFonts w:hint="eastAsia" w:cs="Times New Roman" w:asciiTheme="minorEastAsia" w:hAnsiTheme="minorEastAsia" w:eastAsiaTheme="minorEastAsia"/>
          <w:snapToGrid/>
          <w:kern w:val="2"/>
          <w:sz w:val="24"/>
          <w:szCs w:val="24"/>
          <w:highlight w:val="none"/>
          <w:lang w:val="en-US" w:eastAsia="zh-CN"/>
        </w:rPr>
        <w:t>09</w:t>
      </w:r>
      <w:r>
        <w:rPr>
          <w:rStyle w:val="77"/>
          <w:rFonts w:hint="eastAsia" w:cs="Times New Roman" w:asciiTheme="minorEastAsia" w:hAnsiTheme="minorEastAsia" w:eastAsiaTheme="minorEastAsia"/>
          <w:snapToGrid/>
          <w:kern w:val="2"/>
          <w:sz w:val="24"/>
          <w:szCs w:val="24"/>
          <w:highlight w:val="none"/>
        </w:rPr>
        <w:t>月</w:t>
      </w:r>
      <w:r>
        <w:rPr>
          <w:rStyle w:val="77"/>
          <w:rFonts w:hint="eastAsia" w:cs="Times New Roman" w:asciiTheme="minorEastAsia" w:hAnsiTheme="minorEastAsia" w:eastAsiaTheme="minorEastAsia"/>
          <w:snapToGrid/>
          <w:kern w:val="2"/>
          <w:sz w:val="24"/>
          <w:szCs w:val="24"/>
          <w:highlight w:val="none"/>
          <w:lang w:val="en-US" w:eastAsia="zh-CN"/>
        </w:rPr>
        <w:t>20</w:t>
      </w:r>
      <w:r>
        <w:rPr>
          <w:rStyle w:val="77"/>
          <w:rFonts w:hint="eastAsia" w:cs="Times New Roman" w:asciiTheme="minorEastAsia" w:hAnsiTheme="minorEastAsia" w:eastAsiaTheme="minorEastAsia"/>
          <w:snapToGrid/>
          <w:kern w:val="2"/>
          <w:sz w:val="24"/>
          <w:szCs w:val="24"/>
          <w:highlight w:val="none"/>
        </w:rPr>
        <w:t>日</w:t>
      </w:r>
      <w:r>
        <w:rPr>
          <w:rStyle w:val="77"/>
          <w:rFonts w:hint="eastAsia" w:cs="Times New Roman" w:asciiTheme="minorEastAsia" w:hAnsiTheme="minorEastAsia" w:eastAsiaTheme="minorEastAsia"/>
          <w:snapToGrid/>
          <w:kern w:val="2"/>
          <w:sz w:val="24"/>
          <w:szCs w:val="24"/>
          <w:highlight w:val="none"/>
          <w:lang w:val="en-US" w:eastAsia="zh-CN"/>
        </w:rPr>
        <w:t>10</w:t>
      </w:r>
      <w:r>
        <w:rPr>
          <w:rStyle w:val="77"/>
          <w:rFonts w:hint="eastAsia" w:cs="Times New Roman" w:asciiTheme="minorEastAsia" w:hAnsiTheme="minorEastAsia" w:eastAsiaTheme="minorEastAsia"/>
          <w:snapToGrid/>
          <w:kern w:val="2"/>
          <w:sz w:val="24"/>
          <w:szCs w:val="24"/>
          <w:highlight w:val="none"/>
        </w:rPr>
        <w:t>点</w:t>
      </w:r>
      <w:r>
        <w:rPr>
          <w:rStyle w:val="77"/>
          <w:rFonts w:hint="eastAsia" w:cs="Times New Roman" w:asciiTheme="minorEastAsia" w:hAnsiTheme="minorEastAsia" w:eastAsiaTheme="minorEastAsia"/>
          <w:snapToGrid/>
          <w:kern w:val="2"/>
          <w:sz w:val="24"/>
          <w:szCs w:val="24"/>
          <w:highlight w:val="none"/>
          <w:lang w:val="en-US" w:eastAsia="zh-CN"/>
        </w:rPr>
        <w:t>00</w:t>
      </w:r>
      <w:r>
        <w:rPr>
          <w:rStyle w:val="77"/>
          <w:rFonts w:hint="eastAsia" w:cs="Times New Roman" w:asciiTheme="minorEastAsia" w:hAnsiTheme="minorEastAsia" w:eastAsiaTheme="minorEastAsia"/>
          <w:snapToGrid/>
          <w:kern w:val="2"/>
          <w:sz w:val="24"/>
          <w:szCs w:val="24"/>
          <w:highlight w:val="none"/>
        </w:rPr>
        <w:t>分</w:t>
      </w:r>
      <w:r>
        <w:rPr>
          <w:rStyle w:val="77"/>
          <w:rFonts w:hint="eastAsia" w:cs="Times New Roman" w:asciiTheme="minorEastAsia" w:hAnsiTheme="minorEastAsia" w:eastAsiaTheme="minorEastAsia"/>
          <w:bCs/>
          <w:snapToGrid/>
          <w:kern w:val="2"/>
          <w:sz w:val="24"/>
          <w:szCs w:val="24"/>
          <w:highlight w:val="none"/>
        </w:rPr>
        <w:t>00秒</w:t>
      </w:r>
      <w:r>
        <w:rPr>
          <w:rStyle w:val="77"/>
          <w:rFonts w:hint="eastAsia" w:cs="Times New Roman" w:asciiTheme="minorEastAsia" w:hAnsiTheme="minorEastAsia" w:eastAsiaTheme="minorEastAsia"/>
          <w:bCs/>
          <w:snapToGrid/>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14:paraId="26AB5B50">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3CE1C5BA">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b w:val="0"/>
          <w:bCs/>
          <w:sz w:val="24"/>
          <w:highlight w:val="none"/>
          <w:lang w:eastAsia="zh-CN"/>
        </w:rPr>
        <w:t>ZJTP-2024TLZFCG-09</w:t>
      </w:r>
    </w:p>
    <w:p w14:paraId="1A20DC67">
      <w:pPr>
        <w:spacing w:line="360" w:lineRule="auto"/>
        <w:ind w:firstLine="480"/>
        <w:rPr>
          <w:rFonts w:hint="eastAsia" w:ascii="宋体" w:hAnsi="宋体" w:cs="宋体"/>
          <w:b w:val="0"/>
          <w:bCs/>
          <w:sz w:val="24"/>
          <w:highlight w:val="none"/>
          <w:lang w:eastAsia="zh-CN"/>
        </w:rPr>
      </w:pPr>
      <w:r>
        <w:rPr>
          <w:rFonts w:hint="eastAsia" w:ascii="宋体" w:hAnsi="宋体" w:cs="宋体"/>
          <w:b/>
          <w:sz w:val="24"/>
          <w:highlight w:val="none"/>
        </w:rPr>
        <w:t>项目名称：</w:t>
      </w:r>
      <w:r>
        <w:rPr>
          <w:rFonts w:hint="eastAsia" w:ascii="宋体" w:hAnsi="宋体" w:cs="宋体"/>
          <w:b w:val="0"/>
          <w:bCs/>
          <w:sz w:val="24"/>
          <w:highlight w:val="none"/>
          <w:lang w:eastAsia="zh-CN"/>
        </w:rPr>
        <w:t>桐庐县第二人民医院迁建项目智能化采购项目</w:t>
      </w:r>
    </w:p>
    <w:p w14:paraId="6CE0CA5E">
      <w:pPr>
        <w:spacing w:line="360" w:lineRule="auto"/>
        <w:ind w:firstLine="480"/>
        <w:rPr>
          <w:rFonts w:hint="default" w:ascii="宋体" w:hAnsi="宋体" w:cs="宋体"/>
          <w:b w:val="0"/>
          <w:bCs/>
          <w:sz w:val="24"/>
          <w:highlight w:val="none"/>
          <w:lang w:val="en-US" w:eastAsia="zh-CN"/>
        </w:rPr>
      </w:pPr>
      <w:r>
        <w:rPr>
          <w:rFonts w:hint="eastAsia" w:ascii="宋体" w:hAnsi="宋体" w:cs="宋体"/>
          <w:b/>
          <w:sz w:val="24"/>
          <w:highlight w:val="none"/>
        </w:rPr>
        <w:t>预算金额（元）：</w:t>
      </w:r>
      <w:r>
        <w:rPr>
          <w:rFonts w:hint="eastAsia" w:ascii="宋体" w:hAnsi="宋体" w:cs="宋体"/>
          <w:color w:val="0000FF"/>
          <w:sz w:val="24"/>
          <w:highlight w:val="none"/>
        </w:rPr>
        <w:t xml:space="preserve"> </w:t>
      </w:r>
      <w:r>
        <w:rPr>
          <w:rFonts w:hint="eastAsia" w:ascii="宋体" w:hAnsi="宋体" w:cs="宋体"/>
          <w:b w:val="0"/>
          <w:bCs/>
          <w:sz w:val="24"/>
          <w:highlight w:val="none"/>
          <w:lang w:val="en-US" w:eastAsia="zh-CN"/>
        </w:rPr>
        <w:t>20500000元</w:t>
      </w:r>
    </w:p>
    <w:p w14:paraId="15472CE3">
      <w:pPr>
        <w:spacing w:line="360" w:lineRule="auto"/>
        <w:ind w:firstLine="480"/>
        <w:rPr>
          <w:rFonts w:ascii="宋体" w:hAnsi="宋体" w:cs="宋体"/>
          <w:color w:val="0000FF"/>
          <w:sz w:val="24"/>
          <w:highlight w:val="none"/>
        </w:rPr>
      </w:pPr>
      <w:r>
        <w:rPr>
          <w:rFonts w:hint="eastAsia" w:ascii="宋体" w:hAnsi="宋体" w:cs="宋体"/>
          <w:b/>
          <w:sz w:val="24"/>
          <w:highlight w:val="none"/>
        </w:rPr>
        <w:t>最高限价（元）：</w:t>
      </w:r>
      <w:r>
        <w:rPr>
          <w:rFonts w:hint="eastAsia" w:ascii="宋体" w:hAnsi="宋体" w:cs="宋体"/>
          <w:color w:val="0000FF"/>
          <w:sz w:val="24"/>
          <w:highlight w:val="none"/>
        </w:rPr>
        <w:t xml:space="preserve"> </w:t>
      </w:r>
      <w:r>
        <w:rPr>
          <w:rFonts w:hint="eastAsia" w:ascii="宋体" w:hAnsi="宋体" w:cs="宋体"/>
          <w:b w:val="0"/>
          <w:bCs/>
          <w:sz w:val="24"/>
          <w:highlight w:val="none"/>
          <w:lang w:val="en-US" w:eastAsia="zh-CN"/>
        </w:rPr>
        <w:t>20500000元</w:t>
      </w:r>
    </w:p>
    <w:p w14:paraId="67954BB6">
      <w:pPr>
        <w:pStyle w:val="1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采购需求：智能化采购</w:t>
      </w:r>
      <w:r>
        <w:rPr>
          <w:rFonts w:hint="eastAsia" w:hAnsi="宋体" w:cs="宋体"/>
          <w:b w:val="0"/>
          <w:bCs/>
          <w:color w:val="auto"/>
          <w:sz w:val="24"/>
          <w:highlight w:val="none"/>
        </w:rPr>
        <w:t>，具体详见采购需求。</w:t>
      </w:r>
    </w:p>
    <w:p w14:paraId="17E86E7D">
      <w:pPr>
        <w:pStyle w:val="16"/>
        <w:spacing w:line="360" w:lineRule="auto"/>
        <w:ind w:firstLine="480"/>
        <w:rPr>
          <w:rFonts w:hint="eastAsia" w:hAnsi="宋体" w:cs="宋体"/>
          <w:b/>
          <w:color w:val="auto"/>
          <w:sz w:val="24"/>
          <w:highlight w:val="none"/>
        </w:rPr>
      </w:pPr>
      <w:r>
        <w:rPr>
          <w:rFonts w:hint="eastAsia" w:hAnsi="宋体" w:cs="宋体"/>
          <w:b/>
          <w:color w:val="auto"/>
          <w:sz w:val="24"/>
          <w:highlight w:val="none"/>
        </w:rPr>
        <w:t>合同履约期限：自合同签订之日起300日历天内完成供货、安装及验收通过。</w:t>
      </w:r>
    </w:p>
    <w:p w14:paraId="7863A75F">
      <w:pPr>
        <w:pStyle w:val="1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384AB39">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14:paraId="30CF2A3B">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A454319">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4B65C756">
      <w:pPr>
        <w:spacing w:line="360" w:lineRule="auto"/>
        <w:ind w:firstLine="480" w:firstLineChars="200"/>
        <w:rPr>
          <w:rFonts w:hint="eastAsia" w:ascii="宋体" w:hAnsi="宋体" w:eastAsia="宋体" w:cs="宋体"/>
          <w:snapToGrid w:val="0"/>
          <w:kern w:val="28"/>
          <w:sz w:val="24"/>
          <w:szCs w:val="20"/>
          <w:highlight w:val="none"/>
          <w:lang w:eastAsia="zh-CN"/>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r>
        <w:rPr>
          <w:rFonts w:hint="eastAsia" w:ascii="宋体" w:hAnsi="宋体" w:cs="宋体"/>
          <w:snapToGrid w:val="0"/>
          <w:kern w:val="28"/>
          <w:sz w:val="24"/>
          <w:szCs w:val="20"/>
          <w:highlight w:val="none"/>
          <w:lang w:eastAsia="zh-CN"/>
        </w:rPr>
        <w:t>：无；</w:t>
      </w:r>
    </w:p>
    <w:p w14:paraId="44FC46D3">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14:paraId="35121973">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B89060">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383351CD">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b/>
          <w:sz w:val="24"/>
          <w:highlight w:val="none"/>
        </w:rPr>
        <w:t>提交投标文件截止时间</w:t>
      </w:r>
      <w:r>
        <w:rPr>
          <w:rFonts w:hint="eastAsia" w:ascii="宋体" w:hAnsi="宋体" w:cs="宋体"/>
          <w:sz w:val="24"/>
          <w:highlight w:val="none"/>
        </w:rPr>
        <w:t>，每天上午00:00至12:00 ，下午12:00至23:59（北京时间，线上获取法定节假日均可，线下获取文件法定节假日除外）</w:t>
      </w:r>
    </w:p>
    <w:p w14:paraId="40FEF307">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44758642">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04A1E30A">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29B4CE26">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7A3321F4">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Style w:val="77"/>
          <w:rFonts w:hint="eastAsia" w:cs="Times New Roman" w:asciiTheme="minorEastAsia" w:hAnsiTheme="minorEastAsia" w:eastAsiaTheme="minorEastAsia"/>
          <w:snapToGrid/>
          <w:kern w:val="2"/>
          <w:sz w:val="24"/>
          <w:szCs w:val="24"/>
          <w:highlight w:val="none"/>
          <w:lang w:val="en-US" w:eastAsia="zh-CN"/>
        </w:rPr>
        <w:t>2024</w:t>
      </w:r>
      <w:r>
        <w:rPr>
          <w:rStyle w:val="77"/>
          <w:rFonts w:cs="Times New Roman" w:asciiTheme="minorEastAsia" w:hAnsiTheme="minorEastAsia" w:eastAsiaTheme="minorEastAsia"/>
          <w:snapToGrid/>
          <w:kern w:val="2"/>
          <w:sz w:val="24"/>
          <w:szCs w:val="24"/>
          <w:highlight w:val="none"/>
        </w:rPr>
        <w:t>年</w:t>
      </w:r>
      <w:r>
        <w:rPr>
          <w:rStyle w:val="77"/>
          <w:rFonts w:hint="eastAsia" w:cs="Times New Roman" w:asciiTheme="minorEastAsia" w:hAnsiTheme="minorEastAsia" w:eastAsiaTheme="minorEastAsia"/>
          <w:snapToGrid/>
          <w:kern w:val="2"/>
          <w:sz w:val="24"/>
          <w:szCs w:val="24"/>
          <w:highlight w:val="none"/>
          <w:lang w:val="en-US" w:eastAsia="zh-CN"/>
        </w:rPr>
        <w:t>09</w:t>
      </w:r>
      <w:r>
        <w:rPr>
          <w:rStyle w:val="77"/>
          <w:rFonts w:hint="eastAsia" w:cs="Times New Roman" w:asciiTheme="minorEastAsia" w:hAnsiTheme="minorEastAsia" w:eastAsiaTheme="minorEastAsia"/>
          <w:snapToGrid/>
          <w:kern w:val="2"/>
          <w:sz w:val="24"/>
          <w:szCs w:val="24"/>
          <w:highlight w:val="none"/>
        </w:rPr>
        <w:t>月</w:t>
      </w:r>
      <w:r>
        <w:rPr>
          <w:rStyle w:val="77"/>
          <w:rFonts w:hint="eastAsia" w:cs="Times New Roman" w:asciiTheme="minorEastAsia" w:hAnsiTheme="minorEastAsia" w:eastAsiaTheme="minorEastAsia"/>
          <w:snapToGrid/>
          <w:kern w:val="2"/>
          <w:sz w:val="24"/>
          <w:szCs w:val="24"/>
          <w:highlight w:val="none"/>
          <w:lang w:val="en-US" w:eastAsia="zh-CN"/>
        </w:rPr>
        <w:t>20</w:t>
      </w:r>
      <w:r>
        <w:rPr>
          <w:rStyle w:val="77"/>
          <w:rFonts w:hint="eastAsia" w:cs="Times New Roman" w:asciiTheme="minorEastAsia" w:hAnsiTheme="minorEastAsia" w:eastAsiaTheme="minorEastAsia"/>
          <w:snapToGrid/>
          <w:kern w:val="2"/>
          <w:sz w:val="24"/>
          <w:szCs w:val="24"/>
          <w:highlight w:val="none"/>
        </w:rPr>
        <w:t>日</w:t>
      </w:r>
      <w:r>
        <w:rPr>
          <w:rStyle w:val="77"/>
          <w:rFonts w:hint="eastAsia" w:cs="Times New Roman" w:asciiTheme="minorEastAsia" w:hAnsiTheme="minorEastAsia" w:eastAsiaTheme="minorEastAsia"/>
          <w:snapToGrid/>
          <w:kern w:val="2"/>
          <w:sz w:val="24"/>
          <w:szCs w:val="24"/>
          <w:highlight w:val="none"/>
          <w:lang w:val="en-US" w:eastAsia="zh-CN"/>
        </w:rPr>
        <w:t>10</w:t>
      </w:r>
      <w:r>
        <w:rPr>
          <w:rStyle w:val="77"/>
          <w:rFonts w:hint="eastAsia" w:cs="Times New Roman" w:asciiTheme="minorEastAsia" w:hAnsiTheme="minorEastAsia" w:eastAsiaTheme="minorEastAsia"/>
          <w:snapToGrid/>
          <w:kern w:val="2"/>
          <w:sz w:val="24"/>
          <w:szCs w:val="24"/>
          <w:highlight w:val="none"/>
        </w:rPr>
        <w:t>点</w:t>
      </w:r>
      <w:r>
        <w:rPr>
          <w:rStyle w:val="77"/>
          <w:rFonts w:hint="eastAsia" w:cs="Times New Roman" w:asciiTheme="minorEastAsia" w:hAnsiTheme="minorEastAsia" w:eastAsiaTheme="minorEastAsia"/>
          <w:snapToGrid/>
          <w:kern w:val="2"/>
          <w:sz w:val="24"/>
          <w:szCs w:val="24"/>
          <w:highlight w:val="none"/>
          <w:lang w:val="en-US" w:eastAsia="zh-CN"/>
        </w:rPr>
        <w:t>00</w:t>
      </w:r>
      <w:r>
        <w:rPr>
          <w:rStyle w:val="77"/>
          <w:rFonts w:hint="eastAsia" w:cs="Times New Roman" w:asciiTheme="minorEastAsia" w:hAnsiTheme="minorEastAsia" w:eastAsiaTheme="minorEastAsia"/>
          <w:snapToGrid/>
          <w:kern w:val="2"/>
          <w:sz w:val="24"/>
          <w:szCs w:val="24"/>
          <w:highlight w:val="none"/>
        </w:rPr>
        <w:t>分</w:t>
      </w:r>
      <w:r>
        <w:rPr>
          <w:rStyle w:val="77"/>
          <w:rFonts w:hint="eastAsia" w:cs="Times New Roman" w:asciiTheme="minorEastAsia" w:hAnsiTheme="minorEastAsia" w:eastAsiaTheme="minorEastAsia"/>
          <w:bCs/>
          <w:snapToGrid/>
          <w:kern w:val="2"/>
          <w:sz w:val="24"/>
          <w:szCs w:val="24"/>
          <w:highlight w:val="none"/>
        </w:rPr>
        <w:t>00秒</w:t>
      </w:r>
      <w:r>
        <w:rPr>
          <w:rFonts w:hint="eastAsia" w:ascii="宋体" w:hAnsi="宋体" w:cs="宋体"/>
          <w:sz w:val="24"/>
          <w:highlight w:val="none"/>
        </w:rPr>
        <w:t>（北京时间）</w:t>
      </w:r>
    </w:p>
    <w:p w14:paraId="7F050DC4">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2A61EC45">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Style w:val="77"/>
          <w:rFonts w:hint="eastAsia" w:cs="Times New Roman" w:asciiTheme="minorEastAsia" w:hAnsiTheme="minorEastAsia" w:eastAsiaTheme="minorEastAsia"/>
          <w:snapToGrid/>
          <w:kern w:val="2"/>
          <w:sz w:val="24"/>
          <w:szCs w:val="24"/>
          <w:highlight w:val="none"/>
          <w:lang w:val="en-US" w:eastAsia="zh-CN"/>
        </w:rPr>
        <w:t>2024</w:t>
      </w:r>
      <w:r>
        <w:rPr>
          <w:rStyle w:val="77"/>
          <w:rFonts w:cs="Times New Roman" w:asciiTheme="minorEastAsia" w:hAnsiTheme="minorEastAsia" w:eastAsiaTheme="minorEastAsia"/>
          <w:snapToGrid/>
          <w:kern w:val="2"/>
          <w:sz w:val="24"/>
          <w:szCs w:val="24"/>
          <w:highlight w:val="none"/>
        </w:rPr>
        <w:t>年</w:t>
      </w:r>
      <w:r>
        <w:rPr>
          <w:rStyle w:val="77"/>
          <w:rFonts w:hint="eastAsia" w:cs="Times New Roman" w:asciiTheme="minorEastAsia" w:hAnsiTheme="minorEastAsia" w:eastAsiaTheme="minorEastAsia"/>
          <w:snapToGrid/>
          <w:kern w:val="2"/>
          <w:sz w:val="24"/>
          <w:szCs w:val="24"/>
          <w:highlight w:val="none"/>
          <w:lang w:val="en-US" w:eastAsia="zh-CN"/>
        </w:rPr>
        <w:t>09</w:t>
      </w:r>
      <w:r>
        <w:rPr>
          <w:rStyle w:val="77"/>
          <w:rFonts w:hint="eastAsia" w:cs="Times New Roman" w:asciiTheme="minorEastAsia" w:hAnsiTheme="minorEastAsia" w:eastAsiaTheme="minorEastAsia"/>
          <w:snapToGrid/>
          <w:kern w:val="2"/>
          <w:sz w:val="24"/>
          <w:szCs w:val="24"/>
          <w:highlight w:val="none"/>
        </w:rPr>
        <w:t>月</w:t>
      </w:r>
      <w:r>
        <w:rPr>
          <w:rStyle w:val="77"/>
          <w:rFonts w:hint="eastAsia" w:cs="Times New Roman" w:asciiTheme="minorEastAsia" w:hAnsiTheme="minorEastAsia" w:eastAsiaTheme="minorEastAsia"/>
          <w:snapToGrid/>
          <w:kern w:val="2"/>
          <w:sz w:val="24"/>
          <w:szCs w:val="24"/>
          <w:highlight w:val="none"/>
          <w:lang w:val="en-US" w:eastAsia="zh-CN"/>
        </w:rPr>
        <w:t>20</w:t>
      </w:r>
      <w:r>
        <w:rPr>
          <w:rStyle w:val="77"/>
          <w:rFonts w:hint="eastAsia" w:cs="Times New Roman" w:asciiTheme="minorEastAsia" w:hAnsiTheme="minorEastAsia" w:eastAsiaTheme="minorEastAsia"/>
          <w:snapToGrid/>
          <w:kern w:val="2"/>
          <w:sz w:val="24"/>
          <w:szCs w:val="24"/>
          <w:highlight w:val="none"/>
        </w:rPr>
        <w:t>日</w:t>
      </w:r>
      <w:r>
        <w:rPr>
          <w:rStyle w:val="77"/>
          <w:rFonts w:hint="eastAsia" w:cs="Times New Roman" w:asciiTheme="minorEastAsia" w:hAnsiTheme="minorEastAsia" w:eastAsiaTheme="minorEastAsia"/>
          <w:snapToGrid/>
          <w:kern w:val="2"/>
          <w:sz w:val="24"/>
          <w:szCs w:val="24"/>
          <w:highlight w:val="none"/>
          <w:lang w:val="en-US" w:eastAsia="zh-CN"/>
        </w:rPr>
        <w:t>10</w:t>
      </w:r>
      <w:r>
        <w:rPr>
          <w:rStyle w:val="77"/>
          <w:rFonts w:hint="eastAsia" w:cs="Times New Roman" w:asciiTheme="minorEastAsia" w:hAnsiTheme="minorEastAsia" w:eastAsiaTheme="minorEastAsia"/>
          <w:snapToGrid/>
          <w:kern w:val="2"/>
          <w:sz w:val="24"/>
          <w:szCs w:val="24"/>
          <w:highlight w:val="none"/>
        </w:rPr>
        <w:t>点</w:t>
      </w:r>
      <w:r>
        <w:rPr>
          <w:rStyle w:val="77"/>
          <w:rFonts w:hint="eastAsia" w:cs="Times New Roman" w:asciiTheme="minorEastAsia" w:hAnsiTheme="minorEastAsia" w:eastAsiaTheme="minorEastAsia"/>
          <w:snapToGrid/>
          <w:kern w:val="2"/>
          <w:sz w:val="24"/>
          <w:szCs w:val="24"/>
          <w:highlight w:val="none"/>
          <w:lang w:val="en-US" w:eastAsia="zh-CN"/>
        </w:rPr>
        <w:t>00</w:t>
      </w:r>
      <w:r>
        <w:rPr>
          <w:rStyle w:val="77"/>
          <w:rFonts w:hint="eastAsia" w:cs="Times New Roman" w:asciiTheme="minorEastAsia" w:hAnsiTheme="minorEastAsia" w:eastAsiaTheme="minorEastAsia"/>
          <w:snapToGrid/>
          <w:kern w:val="2"/>
          <w:sz w:val="24"/>
          <w:szCs w:val="24"/>
          <w:highlight w:val="none"/>
        </w:rPr>
        <w:t>分</w:t>
      </w:r>
      <w:r>
        <w:rPr>
          <w:rStyle w:val="77"/>
          <w:rFonts w:hint="eastAsia" w:cs="Times New Roman" w:asciiTheme="minorEastAsia" w:hAnsiTheme="minorEastAsia" w:eastAsiaTheme="minorEastAsia"/>
          <w:bCs/>
          <w:snapToGrid/>
          <w:kern w:val="2"/>
          <w:sz w:val="24"/>
          <w:szCs w:val="24"/>
          <w:highlight w:val="none"/>
        </w:rPr>
        <w:t>00秒</w:t>
      </w:r>
    </w:p>
    <w:p w14:paraId="608B5686">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0A76A8ED">
      <w:pPr>
        <w:spacing w:line="360" w:lineRule="auto"/>
        <w:rPr>
          <w:rFonts w:ascii="宋体" w:hAnsi="宋体" w:cs="宋体"/>
          <w:sz w:val="24"/>
        </w:rPr>
      </w:pPr>
      <w:r>
        <w:rPr>
          <w:rFonts w:hint="eastAsia" w:ascii="宋体" w:hAnsi="宋体" w:cs="宋体"/>
          <w:b/>
          <w:sz w:val="24"/>
        </w:rPr>
        <w:t xml:space="preserve">五、公告期限 </w:t>
      </w:r>
    </w:p>
    <w:p w14:paraId="6D668D8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DEE8AF9">
      <w:pPr>
        <w:spacing w:line="360" w:lineRule="auto"/>
        <w:rPr>
          <w:rFonts w:ascii="宋体" w:hAnsi="宋体" w:cs="宋体"/>
          <w:b/>
          <w:sz w:val="24"/>
        </w:rPr>
      </w:pPr>
      <w:r>
        <w:rPr>
          <w:rFonts w:hint="eastAsia" w:ascii="宋体" w:hAnsi="宋体" w:cs="宋体"/>
          <w:b/>
          <w:sz w:val="24"/>
        </w:rPr>
        <w:t>六、其他补充事宜</w:t>
      </w:r>
    </w:p>
    <w:p w14:paraId="1E73E7EF">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67FB3CF">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531497">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21707D">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E2E7ED4">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3CD9F5C">
      <w:pPr>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1.采购人信息</w:t>
      </w:r>
    </w:p>
    <w:p w14:paraId="2FFB0DDD">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名    称：</w:t>
      </w:r>
      <w:r>
        <w:rPr>
          <w:rFonts w:hint="eastAsia" w:ascii="宋体" w:hAnsi="宋体" w:cs="宋体"/>
          <w:b w:val="0"/>
          <w:bCs/>
          <w:kern w:val="0"/>
          <w:sz w:val="24"/>
          <w:szCs w:val="22"/>
          <w:highlight w:val="none"/>
          <w:lang w:val="en-US" w:eastAsia="zh-CN"/>
        </w:rPr>
        <w:t>桐庐县第二人民医院</w:t>
      </w:r>
      <w:r>
        <w:rPr>
          <w:rFonts w:hint="eastAsia" w:ascii="宋体" w:hAnsi="宋体" w:eastAsia="宋体" w:cs="宋体"/>
          <w:sz w:val="24"/>
          <w:szCs w:val="24"/>
        </w:rPr>
        <w:t>（杭州市第一人民医院桐庐分院）</w:t>
      </w:r>
    </w:p>
    <w:p w14:paraId="2D606792">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b w:val="0"/>
          <w:bCs/>
          <w:kern w:val="0"/>
          <w:sz w:val="24"/>
          <w:szCs w:val="22"/>
          <w:highlight w:val="none"/>
          <w:lang w:val="en-US" w:eastAsia="zh-CN"/>
        </w:rPr>
        <w:t>杭州市桐庐县分水镇新淳路96号</w:t>
      </w:r>
    </w:p>
    <w:p w14:paraId="0B2C5E96">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b w:val="0"/>
          <w:bCs/>
          <w:kern w:val="0"/>
          <w:sz w:val="24"/>
          <w:szCs w:val="22"/>
          <w:highlight w:val="none"/>
          <w:lang w:val="en-US" w:eastAsia="zh-CN"/>
        </w:rPr>
        <w:t>胡飞翔</w:t>
      </w:r>
    </w:p>
    <w:p w14:paraId="6FD0D894">
      <w:pPr>
        <w:spacing w:line="360" w:lineRule="auto"/>
        <w:ind w:firstLine="480"/>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b w:val="0"/>
          <w:bCs/>
          <w:kern w:val="0"/>
          <w:sz w:val="24"/>
          <w:szCs w:val="22"/>
          <w:highlight w:val="none"/>
          <w:lang w:val="en-US" w:eastAsia="zh-CN"/>
        </w:rPr>
        <w:t>13305714393</w:t>
      </w:r>
    </w:p>
    <w:p w14:paraId="6F7B8A1F">
      <w:pPr>
        <w:spacing w:line="360" w:lineRule="auto"/>
        <w:rPr>
          <w:rFonts w:ascii="宋体" w:hAnsi="宋体" w:cs="宋体"/>
          <w:sz w:val="24"/>
        </w:rPr>
      </w:pPr>
      <w:r>
        <w:rPr>
          <w:rFonts w:hint="eastAsia" w:ascii="宋体" w:hAnsi="宋体" w:cs="宋体"/>
          <w:sz w:val="24"/>
        </w:rPr>
        <w:t xml:space="preserve">   </w:t>
      </w:r>
      <w:bookmarkStart w:id="12" w:name="_Toc28359098"/>
      <w:bookmarkStart w:id="13" w:name="_Toc35393808"/>
      <w:bookmarkStart w:id="14" w:name="_Toc28359021"/>
      <w:bookmarkStart w:id="15" w:name="_Toc35393639"/>
      <w:r>
        <w:rPr>
          <w:rFonts w:hint="eastAsia" w:ascii="宋体" w:hAnsi="宋体" w:eastAsia="宋体" w:cs="宋体"/>
          <w:b/>
          <w:bCs/>
          <w:sz w:val="24"/>
        </w:rPr>
        <w:t xml:space="preserve"> </w:t>
      </w:r>
      <w:r>
        <w:rPr>
          <w:rFonts w:hint="eastAsia" w:ascii="宋体" w:hAnsi="宋体" w:cs="宋体"/>
          <w:sz w:val="24"/>
        </w:rPr>
        <w:t>质疑联系人：</w:t>
      </w:r>
      <w:r>
        <w:rPr>
          <w:rFonts w:hint="eastAsia" w:ascii="宋体" w:hAnsi="宋体" w:cs="宋体"/>
          <w:sz w:val="24"/>
          <w:lang w:val="en-US" w:eastAsia="zh-CN"/>
        </w:rPr>
        <w:t>王建良</w:t>
      </w:r>
      <w:r>
        <w:rPr>
          <w:rFonts w:hint="eastAsia" w:ascii="宋体" w:hAnsi="宋体" w:cs="宋体"/>
          <w:sz w:val="24"/>
        </w:rPr>
        <w:t xml:space="preserve"> </w:t>
      </w:r>
    </w:p>
    <w:p w14:paraId="1677A9D9">
      <w:pPr>
        <w:spacing w:line="360" w:lineRule="auto"/>
        <w:rPr>
          <w:rFonts w:hint="eastAsia" w:ascii="宋体" w:hAnsi="宋体" w:eastAsia="宋体" w:cs="宋体"/>
          <w:b/>
          <w:bCs/>
          <w:sz w:val="24"/>
        </w:rPr>
      </w:pPr>
      <w:r>
        <w:rPr>
          <w:rFonts w:hint="eastAsia" w:ascii="宋体" w:hAnsi="宋体" w:cs="宋体"/>
          <w:sz w:val="24"/>
        </w:rPr>
        <w:t xml:space="preserve">    质疑联系方式：</w:t>
      </w:r>
      <w:r>
        <w:rPr>
          <w:rFonts w:hint="eastAsia" w:ascii="宋体" w:hAnsi="宋体" w:eastAsia="宋体" w:cs="宋体"/>
          <w:sz w:val="24"/>
          <w:lang w:eastAsia="zh-CN"/>
        </w:rPr>
        <w:t>18069776278</w:t>
      </w:r>
    </w:p>
    <w:p w14:paraId="46CB97AD">
      <w:pPr>
        <w:spacing w:line="360" w:lineRule="auto"/>
        <w:rPr>
          <w:rFonts w:ascii="宋体" w:hAnsi="宋体" w:cs="宋体"/>
          <w:sz w:val="24"/>
        </w:rPr>
      </w:pPr>
      <w:r>
        <w:rPr>
          <w:rFonts w:hint="eastAsia" w:ascii="宋体" w:hAnsi="宋体" w:eastAsia="宋体" w:cs="宋体"/>
          <w:b/>
          <w:bCs/>
          <w:sz w:val="24"/>
        </w:rPr>
        <w:t xml:space="preserve">2.采购代理机构信息  </w:t>
      </w:r>
      <w:r>
        <w:rPr>
          <w:rFonts w:hint="eastAsia" w:ascii="宋体" w:hAnsi="宋体" w:cs="宋体"/>
          <w:sz w:val="24"/>
        </w:rPr>
        <w:t xml:space="preserve">          </w:t>
      </w:r>
    </w:p>
    <w:p w14:paraId="78B179C3">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浙江天平投资咨询有限公司</w:t>
      </w:r>
    </w:p>
    <w:p w14:paraId="2471F669">
      <w:pPr>
        <w:spacing w:line="360" w:lineRule="auto"/>
        <w:ind w:firstLine="48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桐庐县城南街道白云源路1018号中艺大厦8楼</w:t>
      </w:r>
    </w:p>
    <w:p w14:paraId="0A3B3D6C">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顾勤飞</w:t>
      </w:r>
      <w:r>
        <w:rPr>
          <w:rFonts w:hint="eastAsia" w:ascii="宋体" w:hAnsi="宋体" w:cs="宋体"/>
          <w:sz w:val="24"/>
        </w:rPr>
        <w:t xml:space="preserve"> </w:t>
      </w:r>
    </w:p>
    <w:p w14:paraId="3A4CA995">
      <w:pPr>
        <w:spacing w:line="360" w:lineRule="auto"/>
        <w:rPr>
          <w:rFonts w:hint="eastAsia" w:ascii="宋体" w:hAnsi="宋体" w:eastAsia="宋体" w:cs="宋体"/>
          <w:sz w:val="24"/>
          <w:lang w:eastAsia="zh-CN"/>
        </w:rPr>
      </w:pPr>
      <w:r>
        <w:rPr>
          <w:rFonts w:hint="eastAsia" w:ascii="宋体" w:hAnsi="宋体" w:cs="宋体"/>
          <w:sz w:val="24"/>
        </w:rPr>
        <w:t xml:space="preserve">    项目联系方式（询问）：</w:t>
      </w:r>
      <w:r>
        <w:rPr>
          <w:rFonts w:hint="eastAsia" w:ascii="宋体" w:hAnsi="宋体" w:cs="宋体"/>
          <w:sz w:val="24"/>
          <w:lang w:eastAsia="zh-CN"/>
        </w:rPr>
        <w:t>13735843982</w:t>
      </w:r>
    </w:p>
    <w:p w14:paraId="6C456DD3">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包炉海</w:t>
      </w:r>
      <w:r>
        <w:rPr>
          <w:rFonts w:hint="eastAsia" w:ascii="宋体" w:hAnsi="宋体" w:cs="宋体"/>
          <w:sz w:val="24"/>
        </w:rPr>
        <w:t xml:space="preserve"> </w:t>
      </w:r>
    </w:p>
    <w:p w14:paraId="3E82C494">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eastAsia="宋体" w:cs="宋体"/>
          <w:sz w:val="24"/>
          <w:lang w:eastAsia="zh-CN"/>
        </w:rPr>
        <w:t>15267016868</w:t>
      </w:r>
    </w:p>
    <w:bookmarkEnd w:id="12"/>
    <w:bookmarkEnd w:id="13"/>
    <w:bookmarkEnd w:id="14"/>
    <w:bookmarkEnd w:id="15"/>
    <w:p w14:paraId="12FC03F3">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p w14:paraId="29970EF1">
      <w:pPr>
        <w:spacing w:line="360" w:lineRule="auto"/>
        <w:ind w:firstLine="480"/>
        <w:rPr>
          <w:rFonts w:hint="eastAsia" w:ascii="宋体" w:hAnsi="宋体" w:cs="宋体"/>
          <w:sz w:val="24"/>
          <w:lang w:val="en-US" w:eastAsia="zh-CN"/>
        </w:rPr>
      </w:pPr>
      <w:r>
        <w:rPr>
          <w:rFonts w:hint="eastAsia" w:ascii="宋体" w:hAnsi="宋体" w:cs="宋体"/>
          <w:sz w:val="24"/>
        </w:rPr>
        <w:t>名    称：</w:t>
      </w:r>
      <w:r>
        <w:rPr>
          <w:rFonts w:hint="eastAsia" w:ascii="宋体" w:hAnsi="宋体" w:eastAsia="宋体" w:cs="宋体"/>
          <w:sz w:val="24"/>
        </w:rPr>
        <w:t>桐庐县财政局</w:t>
      </w:r>
      <w:r>
        <w:rPr>
          <w:rFonts w:hint="eastAsia" w:ascii="宋体" w:hAnsi="宋体" w:cs="宋体"/>
          <w:color w:val="auto"/>
          <w:sz w:val="24"/>
          <w:lang w:val="en-US" w:eastAsia="zh-CN"/>
        </w:rPr>
        <w:t>/</w:t>
      </w:r>
      <w:r>
        <w:rPr>
          <w:rFonts w:hint="eastAsia" w:ascii="宋体" w:hAnsi="宋体" w:eastAsia="宋体" w:cs="宋体"/>
          <w:sz w:val="24"/>
        </w:rPr>
        <w:t>浙江省政府采购行政裁决服务中心（杭州）</w:t>
      </w:r>
    </w:p>
    <w:p w14:paraId="3E5D9E29">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eastAsia="宋体" w:cs="宋体"/>
          <w:sz w:val="24"/>
        </w:rPr>
        <w:t>杭州市上城区四季青街道新业路市民之家G03办公室（快递仅限ems或顺丰）</w:t>
      </w:r>
    </w:p>
    <w:p w14:paraId="593602E5">
      <w:pPr>
        <w:spacing w:line="360" w:lineRule="auto"/>
        <w:rPr>
          <w:rFonts w:hint="eastAsia" w:ascii="宋体" w:hAnsi="宋体" w:eastAsia="宋体" w:cs="宋体"/>
          <w:color w:val="auto"/>
          <w:sz w:val="24"/>
          <w:lang w:val="en-US" w:eastAsia="zh-CN"/>
        </w:rPr>
      </w:pPr>
      <w:r>
        <w:rPr>
          <w:rFonts w:hint="eastAsia" w:ascii="宋体" w:hAnsi="宋体" w:cs="宋体"/>
          <w:sz w:val="24"/>
        </w:rPr>
        <w:t xml:space="preserve">   </w:t>
      </w:r>
      <w:r>
        <w:rPr>
          <w:rFonts w:hint="eastAsia" w:ascii="宋体" w:hAnsi="宋体" w:cs="宋体"/>
          <w:color w:val="auto"/>
          <w:sz w:val="24"/>
        </w:rPr>
        <w:t xml:space="preserve"> 联系人 ：</w:t>
      </w:r>
      <w:r>
        <w:rPr>
          <w:rFonts w:hint="eastAsia" w:ascii="宋体" w:hAnsi="宋体" w:eastAsia="宋体" w:cs="宋体"/>
          <w:sz w:val="24"/>
          <w:lang w:val="en-US" w:eastAsia="zh-CN"/>
        </w:rPr>
        <w:t>朱女士、王女士</w:t>
      </w:r>
    </w:p>
    <w:p w14:paraId="12E28912">
      <w:pPr>
        <w:spacing w:line="360" w:lineRule="auto"/>
        <w:ind w:firstLine="480"/>
        <w:rPr>
          <w:rFonts w:ascii="宋体" w:hAnsi="宋体" w:cs="宋体"/>
          <w:sz w:val="24"/>
        </w:rPr>
      </w:pPr>
      <w:r>
        <w:rPr>
          <w:rFonts w:hint="eastAsia" w:ascii="宋体" w:hAnsi="宋体" w:cs="宋体"/>
          <w:color w:val="auto"/>
          <w:sz w:val="24"/>
        </w:rPr>
        <w:t>监督投诉电话：</w:t>
      </w:r>
      <w:r>
        <w:rPr>
          <w:rFonts w:hint="eastAsia" w:ascii="宋体" w:hAnsi="宋体" w:eastAsia="宋体" w:cs="宋体"/>
          <w:sz w:val="24"/>
        </w:rPr>
        <w:t>0571-85252453</w:t>
      </w:r>
      <w:r>
        <w:rPr>
          <w:rFonts w:hint="eastAsia" w:ascii="宋体" w:hAnsi="宋体" w:cs="宋体"/>
          <w:color w:val="FF0000"/>
          <w:sz w:val="24"/>
        </w:rPr>
        <w:t xml:space="preserve"> </w:t>
      </w:r>
      <w:r>
        <w:rPr>
          <w:rFonts w:hint="eastAsia" w:ascii="宋体" w:hAnsi="宋体" w:cs="宋体"/>
          <w:sz w:val="24"/>
        </w:rPr>
        <w:t xml:space="preserve">   </w:t>
      </w:r>
    </w:p>
    <w:p w14:paraId="46B8B6C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61144705">
      <w:pPr>
        <w:spacing w:line="360" w:lineRule="auto"/>
        <w:ind w:firstLine="480" w:firstLineChars="200"/>
        <w:rPr>
          <w:rFonts w:ascii="宋体" w:hAnsi="宋体" w:cs="宋体"/>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7FB79BBC">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362D8C8A">
      <w:pPr>
        <w:pStyle w:val="2"/>
        <w:rPr>
          <w:rFonts w:ascii="宋体"/>
          <w:snapToGrid w:val="0"/>
        </w:rPr>
      </w:pPr>
      <w:r>
        <w:br w:type="page"/>
      </w:r>
    </w:p>
    <w:p w14:paraId="5B73691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FF2A2E8">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5F00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35DC78">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B8EAB08">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A5C8CF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3031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189F59">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35102E8">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79D6C8D">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sz w:val="24"/>
                <w:highlight w:val="none"/>
              </w:rPr>
            </w:pPr>
            <w:r>
              <w:rPr>
                <w:rFonts w:hint="eastAsia" w:ascii="宋体" w:hAnsi="宋体" w:cs="宋体"/>
                <w:sz w:val="24"/>
                <w:highlight w:val="none"/>
              </w:rPr>
              <w:t>货物类</w:t>
            </w: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核心交换机、OLT、磁盘阵列</w:t>
            </w:r>
            <w:r>
              <w:rPr>
                <w:rFonts w:hint="eastAsia" w:ascii="宋体" w:hAnsi="宋体" w:cs="宋体"/>
                <w:color w:val="auto"/>
                <w:sz w:val="24"/>
                <w:highlight w:val="none"/>
                <w:u w:val="single"/>
              </w:rPr>
              <w:t>。</w:t>
            </w:r>
          </w:p>
        </w:tc>
      </w:tr>
      <w:tr w14:paraId="2F60E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B676AB">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889842F">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4DD4A61">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《关于印发中小企业划型标准规定的通知》（工信部联企业〔2011〕300号）规定的划分标准。</w:t>
            </w:r>
          </w:p>
          <w:p w14:paraId="704F93C6">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0000FF"/>
                <w:kern w:val="0"/>
                <w:sz w:val="24"/>
                <w:szCs w:val="24"/>
                <w:highlight w:val="none"/>
              </w:rPr>
            </w:pPr>
            <w:r>
              <w:rPr>
                <w:rFonts w:hint="eastAsia" w:asciiTheme="minorEastAsia" w:hAnsiTheme="minorEastAsia" w:eastAsiaTheme="minorEastAsia" w:cstheme="minorEastAsia"/>
                <w:color w:val="0000FF"/>
                <w:kern w:val="0"/>
                <w:sz w:val="24"/>
                <w:szCs w:val="24"/>
                <w:highlight w:val="none"/>
              </w:rPr>
              <w:t>（1）标的</w:t>
            </w:r>
            <w:r>
              <w:rPr>
                <w:rFonts w:hint="eastAsia" w:asciiTheme="minorEastAsia" w:hAnsiTheme="minorEastAsia" w:eastAsiaTheme="minorEastAsia" w:cstheme="minorEastAsia"/>
                <w:color w:val="0000FF"/>
                <w:kern w:val="0"/>
                <w:sz w:val="24"/>
                <w:szCs w:val="24"/>
                <w:highlight w:val="none"/>
                <w:lang w:eastAsia="zh-CN"/>
              </w:rPr>
              <w:t>及所属行业</w:t>
            </w:r>
            <w:r>
              <w:rPr>
                <w:rFonts w:hint="eastAsia" w:asciiTheme="minorEastAsia" w:hAnsiTheme="minorEastAsia" w:eastAsiaTheme="minorEastAsia" w:cstheme="minorEastAsia"/>
                <w:color w:val="0000FF"/>
                <w:kern w:val="0"/>
                <w:sz w:val="24"/>
                <w:szCs w:val="24"/>
                <w:highlight w:val="none"/>
              </w:rPr>
              <w:t>：</w:t>
            </w:r>
            <w:r>
              <w:rPr>
                <w:rFonts w:hint="eastAsia" w:asciiTheme="minorEastAsia" w:hAnsiTheme="minorEastAsia" w:eastAsiaTheme="minorEastAsia" w:cstheme="minorEastAsia"/>
                <w:color w:val="0000FF"/>
                <w:kern w:val="0"/>
                <w:sz w:val="24"/>
                <w:szCs w:val="24"/>
                <w:highlight w:val="none"/>
                <w:u w:val="single"/>
              </w:rPr>
              <w:t xml:space="preserve"> </w:t>
            </w:r>
            <w:r>
              <w:rPr>
                <w:rFonts w:hint="eastAsia" w:asciiTheme="minorEastAsia" w:hAnsiTheme="minorEastAsia" w:eastAsiaTheme="minorEastAsia" w:cstheme="minorEastAsia"/>
                <w:color w:val="0000FF"/>
                <w:kern w:val="0"/>
                <w:sz w:val="24"/>
                <w:szCs w:val="24"/>
                <w:highlight w:val="none"/>
                <w:u w:val="single"/>
                <w:lang w:eastAsia="zh-CN"/>
              </w:rPr>
              <w:t>详见附后</w:t>
            </w:r>
            <w:r>
              <w:rPr>
                <w:rFonts w:hint="eastAsia" w:asciiTheme="minorEastAsia" w:hAnsiTheme="minorEastAsia" w:eastAsiaTheme="minorEastAsia" w:cstheme="minorEastAsia"/>
                <w:color w:val="0000FF"/>
                <w:kern w:val="0"/>
                <w:sz w:val="24"/>
                <w:szCs w:val="24"/>
                <w:highlight w:val="none"/>
                <w:u w:val="single"/>
                <w:lang w:val="en-US" w:eastAsia="zh-CN"/>
              </w:rPr>
              <w:t xml:space="preserve"> </w:t>
            </w:r>
            <w:r>
              <w:rPr>
                <w:rFonts w:hint="eastAsia" w:asciiTheme="minorEastAsia" w:hAnsiTheme="minorEastAsia" w:eastAsiaTheme="minorEastAsia" w:cstheme="minorEastAsia"/>
                <w:color w:val="0000FF"/>
                <w:kern w:val="0"/>
                <w:sz w:val="24"/>
                <w:szCs w:val="24"/>
                <w:highlight w:val="none"/>
              </w:rPr>
              <w:t>；</w:t>
            </w:r>
          </w:p>
          <w:p w14:paraId="211F43D8">
            <w:pPr>
              <w:pStyle w:val="16"/>
              <w:pageBreakBefore w:val="0"/>
              <w:numPr>
                <w:ilvl w:val="0"/>
                <w:numId w:val="0"/>
              </w:numPr>
              <w:kinsoku/>
              <w:wordWrap/>
              <w:overflowPunct/>
              <w:topLinePunct w:val="0"/>
              <w:autoSpaceDE/>
              <w:autoSpaceDN/>
              <w:bidi w:val="0"/>
              <w:spacing w:line="360" w:lineRule="auto"/>
              <w:ind w:firstLine="567"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napToGrid w:val="0"/>
                <w:color w:val="000000"/>
                <w:kern w:val="28"/>
                <w:sz w:val="24"/>
                <w:szCs w:val="24"/>
                <w:highlight w:val="none"/>
                <w:lang w:val="en-US" w:eastAsia="zh-CN" w:bidi="ar-SA"/>
              </w:rPr>
              <w:t>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854CB6F">
            <w:pPr>
              <w:pStyle w:val="2"/>
              <w:pageBreakBefore w:val="0"/>
              <w:widowControl w:val="0"/>
              <w:kinsoku/>
              <w:wordWrap/>
              <w:overflowPunct/>
              <w:topLinePunct w:val="0"/>
              <w:autoSpaceDE/>
              <w:autoSpaceDN/>
              <w:bidi w:val="0"/>
              <w:spacing w:line="360" w:lineRule="auto"/>
              <w:ind w:left="0" w:leftChars="0" w:firstLine="480" w:firstLineChars="200"/>
              <w:textAlignment w:val="auto"/>
              <w:rPr>
                <w:rFonts w:hint="default"/>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注：1、</w:t>
            </w:r>
            <w:r>
              <w:rPr>
                <w:rFonts w:hint="eastAsia" w:asciiTheme="minorEastAsia" w:hAnsiTheme="minorEastAsia" w:eastAsiaTheme="minorEastAsia" w:cstheme="minorEastAsia"/>
                <w:b w:val="0"/>
                <w:bCs w:val="0"/>
                <w:sz w:val="24"/>
                <w:highlight w:val="none"/>
              </w:rPr>
              <w:t>本次采购为非专门面向中小企业预留采购份额的采购项目。</w:t>
            </w:r>
            <w:r>
              <w:rPr>
                <w:rFonts w:hint="eastAsia" w:asciiTheme="minorEastAsia" w:hAnsiTheme="minorEastAsia" w:eastAsiaTheme="minorEastAsia" w:cstheme="minorEastAsia"/>
                <w:b w:val="0"/>
                <w:bCs w:val="0"/>
                <w:sz w:val="24"/>
                <w:highlight w:val="none"/>
                <w:lang w:val="en-US" w:eastAsia="zh-CN"/>
              </w:rPr>
              <w:t>2、</w:t>
            </w:r>
            <w:r>
              <w:rPr>
                <w:rFonts w:hint="eastAsia" w:asciiTheme="minorEastAsia" w:hAnsiTheme="minorEastAsia" w:eastAsiaTheme="minorEastAsia" w:cstheme="minorEastAsia"/>
                <w:b w:val="0"/>
                <w:bCs w:val="0"/>
                <w:sz w:val="24"/>
                <w:highlight w:val="none"/>
              </w:rPr>
              <w:t>参加本次采购活动的供应商提供的货物全部由小微企业制造的，其报价给予</w:t>
            </w:r>
            <w:r>
              <w:rPr>
                <w:rFonts w:hint="eastAsia" w:asciiTheme="minorEastAsia" w:hAnsiTheme="minorEastAsia" w:eastAsiaTheme="minorEastAsia" w:cstheme="minorEastAsia"/>
                <w:b w:val="0"/>
                <w:bCs w:val="0"/>
                <w:sz w:val="24"/>
                <w:highlight w:val="none"/>
                <w:lang w:val="en-US" w:eastAsia="zh-CN"/>
              </w:rPr>
              <w:t>2</w:t>
            </w:r>
            <w:r>
              <w:rPr>
                <w:rFonts w:hint="eastAsia" w:asciiTheme="minorEastAsia" w:hAnsiTheme="minorEastAsia" w:eastAsiaTheme="minorEastAsia" w:cstheme="minorEastAsia"/>
                <w:b w:val="0"/>
                <w:bCs w:val="0"/>
                <w:sz w:val="24"/>
                <w:highlight w:val="none"/>
              </w:rPr>
              <w:t>0%的扣除，用扣除后的价格参加评审。</w:t>
            </w:r>
            <w:r>
              <w:rPr>
                <w:rFonts w:hint="eastAsia" w:asciiTheme="minorEastAsia" w:hAnsiTheme="minorEastAsia" w:eastAsiaTheme="minorEastAsia" w:cstheme="minorEastAsia"/>
                <w:b w:val="0"/>
                <w:bCs w:val="0"/>
                <w:sz w:val="24"/>
                <w:highlight w:val="none"/>
                <w:lang w:val="en-US" w:eastAsia="zh-CN"/>
              </w:rPr>
              <w:t>3、提供的货物全部由小微企业制造的，供应商应当出具《中小企业声明函》。4、残疾人福利性单位视同小微企业，享受小微企业同等的价格扣除。残疾人福利性单位参加政府采购活动时，应当提供《残疾人福利性单位声明函》。6、监狱企业视同小微企业，享受小微企业同等的价格扣除。监狱企业参加政府采购活动时，应当出具省级以上监狱管理局、戒毒管理局（含新疆生产建设兵团）提供的属于监狱企业的证明文件。</w:t>
            </w:r>
          </w:p>
        </w:tc>
      </w:tr>
      <w:tr w14:paraId="48CF0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C65F10">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A5A2DA6">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0A8C46">
            <w:pPr>
              <w:spacing w:line="360" w:lineRule="auto"/>
              <w:rPr>
                <w:rFonts w:ascii="宋体" w:hAnsi="宋体" w:cs="宋体"/>
              </w:rPr>
            </w:pPr>
            <w:r>
              <w:rPr>
                <w:rFonts w:hint="eastAsia" w:ascii="宋体" w:hAnsi="宋体" w:cs="宋体"/>
                <w:kern w:val="0"/>
                <w:sz w:val="24"/>
                <w:lang w:eastAsia="zh-CN"/>
              </w:rPr>
              <w:t>本项目不允许采购</w:t>
            </w:r>
            <w:r>
              <w:rPr>
                <w:rFonts w:hint="eastAsia" w:ascii="宋体" w:hAnsi="宋体" w:cs="宋体"/>
                <w:kern w:val="0"/>
                <w:sz w:val="24"/>
              </w:rPr>
              <w:t>进口产品。</w:t>
            </w:r>
          </w:p>
        </w:tc>
      </w:tr>
      <w:tr w14:paraId="41B5E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32D640">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F3936A">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5C4BD16">
            <w:pPr>
              <w:spacing w:line="360" w:lineRule="auto"/>
              <w:rPr>
                <w:rFonts w:hint="eastAsia"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u w:val="single"/>
                <w:lang w:val="en-US" w:eastAsia="zh-CN"/>
              </w:rPr>
              <w:t xml:space="preserve">   </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p>
          <w:p w14:paraId="3C76A980">
            <w:pPr>
              <w:spacing w:line="360" w:lineRule="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0356149B">
            <w:pPr>
              <w:spacing w:line="360" w:lineRule="auto"/>
              <w:rPr>
                <w:rFonts w:ascii="宋体" w:hAnsi="宋体" w:cs="宋体"/>
                <w:sz w:val="24"/>
              </w:rPr>
            </w:pPr>
            <w:r>
              <w:rPr>
                <w:rFonts w:hint="eastAsia" w:ascii="宋体" w:hAnsi="宋体" w:cs="宋体"/>
                <w:sz w:val="24"/>
              </w:rPr>
              <w:t>注：不得限制大中型企业向小微企业合理分包。</w:t>
            </w:r>
          </w:p>
        </w:tc>
      </w:tr>
      <w:tr w14:paraId="5C1DA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E89219">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86A772">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CDBD2AD">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1E99A78">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28E8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47B4F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4069106">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8C3087B">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46D10B07">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B要求提供，</w:t>
            </w:r>
          </w:p>
        </w:tc>
      </w:tr>
      <w:tr w14:paraId="4AF3D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F2F539">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F3C3266">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5135A71">
            <w:pPr>
              <w:spacing w:line="360" w:lineRule="auto"/>
              <w:rPr>
                <w:rFonts w:ascii="宋体" w:hAnsi="宋体" w:cs="宋体"/>
                <w:sz w:val="24"/>
              </w:rPr>
            </w:pPr>
            <w:sdt>
              <w:sdtPr>
                <w:rPr>
                  <w:rFonts w:hint="eastAsia" w:ascii="宋体" w:hAnsi="宋体" w:cs="宋体"/>
                  <w:kern w:val="0"/>
                  <w:sz w:val="24"/>
                </w:rPr>
                <w:id w:val="14746273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62819676">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p w14:paraId="15955B7A">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6E8C95A7">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22560CAC">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0067A0C3">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EA3AF19">
            <w:pPr>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9CE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8188C3F">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C4438CC">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55EE09B">
            <w:pPr>
              <w:spacing w:line="360" w:lineRule="auto"/>
              <w:rPr>
                <w:rFonts w:ascii="宋体" w:hAnsi="宋体" w:cs="宋体"/>
                <w:sz w:val="24"/>
              </w:rPr>
            </w:pPr>
            <w:r>
              <w:rPr>
                <w:rFonts w:hint="eastAsia" w:ascii="宋体" w:hAnsi="宋体" w:cs="宋体"/>
                <w:sz w:val="24"/>
              </w:rPr>
              <w:t>（1）资格证明文件：见招标文件第二部分11.1。</w:t>
            </w:r>
          </w:p>
          <w:p w14:paraId="706A457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86B5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345DB01F">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36016A4">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0F4239">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615D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76A69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8EE43D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80877B5">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4CA4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89E3EB">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C2F2B17">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51A1FAD">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425E22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0D3FE5D0">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523959D">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C1DE72F">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B9142B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8CD1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3" w:hRule="atLeast"/>
          <w:tblHeader/>
        </w:trPr>
        <w:tc>
          <w:tcPr>
            <w:tcW w:w="629" w:type="dxa"/>
            <w:tcBorders>
              <w:top w:val="single" w:color="auto" w:sz="4" w:space="0"/>
              <w:left w:val="single" w:color="000000" w:sz="8" w:space="0"/>
              <w:right w:val="single" w:color="000000" w:sz="2" w:space="0"/>
            </w:tcBorders>
            <w:vAlign w:val="center"/>
          </w:tcPr>
          <w:p w14:paraId="347073AF">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A121915">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335B2FF5">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223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08D145">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CF56192">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737E4A7">
            <w:pPr>
              <w:pStyle w:val="33"/>
              <w:spacing w:line="360" w:lineRule="auto"/>
              <w:rPr>
                <w:rFonts w:hint="eastAsia" w:hAnsi="宋体" w:cs="宋体"/>
                <w:color w:val="auto"/>
                <w:sz w:val="24"/>
                <w:szCs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eastAsia="zh-CN"/>
              </w:rPr>
              <w:t>桐庐县城南街道白云源路1018号中艺大厦8楼</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eastAsia="zh-CN"/>
              </w:rPr>
              <w:t>顾勤飞13735843982</w:t>
            </w:r>
            <w:r>
              <w:rPr>
                <w:rFonts w:hint="eastAsia" w:hAnsi="宋体" w:cs="宋体"/>
                <w:color w:val="auto"/>
                <w:sz w:val="24"/>
                <w:szCs w:val="24"/>
              </w:rPr>
              <w:t>。</w:t>
            </w:r>
          </w:p>
          <w:p w14:paraId="3488D7E3">
            <w:pPr>
              <w:pStyle w:val="782"/>
              <w:widowControl w:val="0"/>
              <w:spacing w:line="460" w:lineRule="exact"/>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备份投标文件的递交：投标人如需要递交备份投标文件（后缀格式为.bfbs）的，请将u盘形式的备份投标文件密封包装后以递交。</w:t>
            </w:r>
          </w:p>
          <w:p w14:paraId="35939E8C">
            <w:pPr>
              <w:pStyle w:val="33"/>
              <w:spacing w:line="360" w:lineRule="auto"/>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备份投标文件的邮寄递交：投标人如需要邮件备份投标文件（后缀格式为.bfbs）的，请将备份投标文件重命名（单位名称、项目编号、项目名称）。</w:t>
            </w:r>
          </w:p>
          <w:p w14:paraId="41225CCD">
            <w:pPr>
              <w:pStyle w:val="33"/>
              <w:spacing w:line="360" w:lineRule="auto"/>
              <w:rPr>
                <w:rFonts w:hAnsi="宋体" w:cs="宋体"/>
                <w:kern w:val="28"/>
                <w:sz w:val="24"/>
              </w:rPr>
            </w:pPr>
            <w:r>
              <w:rPr>
                <w:rFonts w:hint="eastAsia" w:hAnsi="宋体" w:cs="宋体"/>
                <w:b/>
                <w:color w:val="auto"/>
                <w:sz w:val="24"/>
                <w:szCs w:val="24"/>
              </w:rPr>
              <w:t>采购人、采购代理机构不强制或变相强制投标人提交备份投标文件。</w:t>
            </w:r>
          </w:p>
        </w:tc>
      </w:tr>
      <w:tr w14:paraId="0CFE3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1D7C222">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C092A06">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0DB211E2">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00C3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8F5ED87">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D427247">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6C2A49D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8E1ADB6">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1DED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155DB7">
            <w:pPr>
              <w:snapToGrid w:val="0"/>
              <w:spacing w:line="360" w:lineRule="auto"/>
              <w:jc w:val="center"/>
              <w:rPr>
                <w:rFonts w:hint="eastAsia" w:ascii="宋体" w:hAnsi="宋体" w:eastAsia="宋体" w:cs="宋体"/>
                <w:sz w:val="24"/>
              </w:rPr>
            </w:pPr>
          </w:p>
          <w:p w14:paraId="6A8ECA63">
            <w:pPr>
              <w:snapToGrid w:val="0"/>
              <w:spacing w:line="360" w:lineRule="auto"/>
              <w:jc w:val="center"/>
              <w:rPr>
                <w:rFonts w:ascii="宋体" w:hAnsi="宋体" w:cs="宋体"/>
                <w:sz w:val="24"/>
              </w:rPr>
            </w:pPr>
            <w:r>
              <w:rPr>
                <w:rFonts w:hint="eastAsia" w:ascii="宋体" w:hAnsi="宋体" w:eastAsia="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784643C">
            <w:pPr>
              <w:snapToGrid w:val="0"/>
              <w:spacing w:line="360" w:lineRule="auto"/>
              <w:jc w:val="center"/>
              <w:rPr>
                <w:rFonts w:ascii="宋体" w:hAnsi="宋体" w:cs="宋体"/>
                <w:b/>
                <w:sz w:val="24"/>
              </w:rPr>
            </w:pPr>
            <w:r>
              <w:rPr>
                <w:rFonts w:hint="eastAsia" w:ascii="宋体" w:hAnsi="宋体" w:eastAsia="宋体" w:cs="宋体"/>
                <w:b/>
                <w:sz w:val="24"/>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5C58601">
            <w:pPr>
              <w:spacing w:line="360" w:lineRule="auto"/>
              <w:jc w:val="both"/>
              <w:rPr>
                <w:rFonts w:hint="eastAsia" w:ascii="宋体" w:hAnsi="宋体" w:eastAsia="宋体" w:cs="宋体"/>
                <w:sz w:val="24"/>
              </w:rPr>
            </w:pPr>
            <w:r>
              <w:rPr>
                <w:rFonts w:hint="eastAsia" w:ascii="宋体" w:hAnsi="宋体" w:eastAsia="宋体" w:cs="宋体"/>
                <w:sz w:val="24"/>
              </w:rPr>
              <w:t>本项目招标代理费：</w:t>
            </w:r>
            <w:r>
              <w:rPr>
                <w:rFonts w:hint="eastAsia" w:ascii="宋体" w:hAnsi="宋体" w:eastAsia="宋体" w:cs="宋体"/>
                <w:b w:val="0"/>
                <w:bCs w:val="0"/>
                <w:sz w:val="24"/>
              </w:rPr>
              <w:t>本次采购的招标代理服务费</w:t>
            </w:r>
            <w:r>
              <w:rPr>
                <w:rFonts w:hint="eastAsia" w:ascii="宋体" w:hAnsi="宋体"/>
                <w:color w:val="auto"/>
                <w:sz w:val="24"/>
              </w:rPr>
              <w:t>按浙价服[2003]77号文件（</w:t>
            </w:r>
            <w:r>
              <w:rPr>
                <w:rFonts w:hint="eastAsia" w:ascii="宋体" w:hAnsi="宋体"/>
                <w:color w:val="auto"/>
                <w:sz w:val="24"/>
                <w:lang w:eastAsia="zh-CN"/>
              </w:rPr>
              <w:t>货物</w:t>
            </w:r>
            <w:r>
              <w:rPr>
                <w:rFonts w:hint="eastAsia" w:ascii="宋体" w:hAnsi="宋体"/>
                <w:color w:val="auto"/>
                <w:sz w:val="24"/>
              </w:rPr>
              <w:t>类）计取；</w:t>
            </w:r>
            <w:r>
              <w:rPr>
                <w:rFonts w:hint="eastAsia" w:ascii="宋体" w:hAnsi="宋体" w:eastAsia="宋体" w:cs="宋体"/>
                <w:sz w:val="24"/>
              </w:rPr>
              <w:t>以上费用均由中标单位在领取中标通知书时，一次性支付给代理公司，上述费用应含在投标报价中（不得单独列项），投标人在投标报价让利中考虑上述费用。</w:t>
            </w:r>
          </w:p>
          <w:p w14:paraId="532CA98C">
            <w:pPr>
              <w:spacing w:line="360" w:lineRule="auto"/>
              <w:jc w:val="both"/>
              <w:rPr>
                <w:rFonts w:hint="eastAsia" w:ascii="宋体" w:hAnsi="宋体" w:eastAsia="宋体" w:cs="宋体"/>
                <w:sz w:val="24"/>
              </w:rPr>
            </w:pPr>
            <w:r>
              <w:rPr>
                <w:rFonts w:hint="eastAsia" w:ascii="宋体" w:hAnsi="宋体" w:eastAsia="宋体" w:cs="宋体"/>
                <w:sz w:val="24"/>
              </w:rPr>
              <w:t>收取账号信息：</w:t>
            </w:r>
          </w:p>
          <w:p w14:paraId="5EF650BF">
            <w:pPr>
              <w:spacing w:line="360" w:lineRule="auto"/>
              <w:jc w:val="both"/>
              <w:rPr>
                <w:rFonts w:hint="eastAsia" w:ascii="宋体" w:hAnsi="宋体" w:eastAsia="宋体" w:cs="宋体"/>
                <w:sz w:val="24"/>
              </w:rPr>
            </w:pPr>
            <w:r>
              <w:rPr>
                <w:rFonts w:hint="eastAsia" w:ascii="宋体" w:hAnsi="宋体" w:eastAsia="宋体" w:cs="宋体"/>
                <w:sz w:val="24"/>
              </w:rPr>
              <w:t>公司名称：</w:t>
            </w:r>
            <w:r>
              <w:rPr>
                <w:rFonts w:hint="eastAsia" w:ascii="宋体" w:hAnsi="宋体" w:eastAsia="宋体" w:cs="宋体"/>
                <w:sz w:val="24"/>
                <w:lang w:eastAsia="zh-CN"/>
              </w:rPr>
              <w:t>浙江天平投资咨询有限公司</w:t>
            </w:r>
            <w:r>
              <w:rPr>
                <w:rFonts w:hint="eastAsia" w:ascii="宋体" w:hAnsi="宋体" w:eastAsia="宋体" w:cs="宋体"/>
                <w:sz w:val="24"/>
              </w:rPr>
              <w:t>桐庐分公司</w:t>
            </w:r>
          </w:p>
          <w:p w14:paraId="0D76DFD9">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人民币账号:  </w:t>
            </w:r>
            <w:r>
              <w:rPr>
                <w:rFonts w:hint="eastAsia" w:ascii="宋体" w:hAnsi="宋体" w:eastAsia="宋体" w:cs="宋体"/>
                <w:sz w:val="24"/>
                <w:lang w:eastAsia="zh-CN"/>
              </w:rPr>
              <w:t>201000142135438</w:t>
            </w:r>
          </w:p>
          <w:p w14:paraId="0F505AA0">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开户行： </w:t>
            </w:r>
            <w:r>
              <w:rPr>
                <w:rFonts w:hint="eastAsia" w:ascii="宋体" w:hAnsi="宋体" w:eastAsia="宋体" w:cs="宋体"/>
                <w:sz w:val="24"/>
                <w:lang w:eastAsia="zh-CN"/>
              </w:rPr>
              <w:t>浙江桐庐农村商业银行股份有限公司营业部</w:t>
            </w:r>
          </w:p>
          <w:p w14:paraId="394EE969">
            <w:pPr>
              <w:spacing w:line="360" w:lineRule="auto"/>
              <w:jc w:val="both"/>
              <w:rPr>
                <w:rFonts w:hint="eastAsia" w:cs="Arial" w:asciiTheme="minorEastAsia" w:hAnsiTheme="minorEastAsia" w:eastAsiaTheme="minorEastAsia"/>
                <w:kern w:val="0"/>
                <w:sz w:val="24"/>
              </w:rPr>
            </w:pPr>
            <w:r>
              <w:rPr>
                <w:rFonts w:hint="eastAsia" w:ascii="宋体" w:hAnsi="宋体" w:eastAsia="宋体" w:cs="宋体"/>
                <w:sz w:val="24"/>
              </w:rPr>
              <w:t>交纳方式：电子汇票、转账支票和银行汇票等非现金方式。</w:t>
            </w:r>
          </w:p>
        </w:tc>
      </w:tr>
    </w:tbl>
    <w:p w14:paraId="04D142A8">
      <w:pPr>
        <w:snapToGrid w:val="0"/>
        <w:spacing w:line="360" w:lineRule="auto"/>
        <w:jc w:val="center"/>
        <w:rPr>
          <w:rFonts w:ascii="宋体" w:hAnsi="宋体" w:cs="宋体"/>
          <w:b/>
          <w:sz w:val="32"/>
          <w:szCs w:val="20"/>
        </w:rPr>
      </w:pPr>
    </w:p>
    <w:bookmarkEnd w:id="10"/>
    <w:p w14:paraId="1116F3AD">
      <w:pPr>
        <w:adjustRightInd/>
        <w:spacing w:line="360" w:lineRule="auto"/>
        <w:ind w:firstLine="3845" w:firstLineChars="1197"/>
        <w:outlineLvl w:val="0"/>
        <w:rPr>
          <w:rFonts w:ascii="宋体" w:hAnsi="宋体" w:cs="宋体"/>
          <w:b/>
          <w:sz w:val="32"/>
          <w:szCs w:val="20"/>
        </w:rPr>
      </w:pPr>
      <w:bookmarkStart w:id="16" w:name="_Toc164416483"/>
      <w:bookmarkStart w:id="17" w:name="第三部分"/>
      <w:r>
        <w:rPr>
          <w:rFonts w:hint="eastAsia" w:ascii="宋体" w:hAnsi="宋体" w:cs="宋体"/>
          <w:b/>
          <w:sz w:val="32"/>
          <w:szCs w:val="20"/>
        </w:rPr>
        <w:t>一、总则</w:t>
      </w:r>
    </w:p>
    <w:p w14:paraId="0010C761">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80D224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F0ECCE4">
      <w:pPr>
        <w:adjustRightInd/>
        <w:spacing w:line="360" w:lineRule="auto"/>
        <w:outlineLvl w:val="0"/>
        <w:rPr>
          <w:rFonts w:ascii="宋体" w:hAnsi="宋体" w:cs="宋体"/>
          <w:b/>
          <w:sz w:val="24"/>
        </w:rPr>
      </w:pPr>
      <w:r>
        <w:rPr>
          <w:rFonts w:hint="eastAsia" w:ascii="宋体" w:hAnsi="宋体" w:cs="宋体"/>
          <w:b/>
          <w:sz w:val="24"/>
        </w:rPr>
        <w:t xml:space="preserve">   2.定义</w:t>
      </w:r>
    </w:p>
    <w:p w14:paraId="3B5F4DA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822CA64">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3EC09EF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6963E1B">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2B193EE">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6391212">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08D83043">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7C4F96E">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1376A1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36EB131">
      <w:pPr>
        <w:spacing w:line="360" w:lineRule="auto"/>
        <w:ind w:firstLine="240" w:firstLineChars="100"/>
        <w:rPr>
          <w:rFonts w:ascii="宋体" w:hAnsi="宋体" w:cs="宋体"/>
          <w:sz w:val="24"/>
        </w:rPr>
      </w:pPr>
      <w:r>
        <w:rPr>
          <w:rFonts w:hint="eastAsia" w:ascii="宋体" w:hAnsi="宋体" w:cs="宋体"/>
          <w:sz w:val="24"/>
        </w:rPr>
        <w:t>3.2 支持绿色发展</w:t>
      </w:r>
    </w:p>
    <w:p w14:paraId="4603D01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51A2844">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7350C93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7BD0954">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8"/>
    </w:p>
    <w:p w14:paraId="5B3EC56B">
      <w:pPr>
        <w:spacing w:line="360" w:lineRule="auto"/>
        <w:ind w:firstLine="240" w:firstLineChars="100"/>
        <w:rPr>
          <w:rFonts w:ascii="宋体" w:hAnsi="宋体" w:cs="宋体"/>
          <w:sz w:val="24"/>
        </w:rPr>
      </w:pPr>
      <w:r>
        <w:rPr>
          <w:rFonts w:hint="eastAsia" w:ascii="宋体" w:hAnsi="宋体" w:cs="宋体"/>
          <w:sz w:val="24"/>
        </w:rPr>
        <w:t>3.3支持中小企业发展</w:t>
      </w:r>
    </w:p>
    <w:p w14:paraId="65375134">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64815AB">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7D0774B">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9366DC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7B3EA2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z w:val="24"/>
        </w:rPr>
        <w:t>，用扣除后的价格参与评审。接受大中型企业与小微企业组成联合体或者允许大中型企业向一家或者多家小微企业分包的政府采购货物项目，对于</w:t>
      </w:r>
      <w:bookmarkStart w:id="19" w:name="_Hlk101132181"/>
      <w:r>
        <w:rPr>
          <w:rFonts w:hint="eastAsia" w:ascii="宋体" w:hAnsi="宋体" w:cs="宋体"/>
          <w:sz w:val="24"/>
        </w:rPr>
        <w:t>联合协议或者分包意向协议约定小微企业的合同份额占到合同总金额30%以上的</w:t>
      </w:r>
      <w:bookmarkEnd w:id="19"/>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w:t>
      </w:r>
      <w:r>
        <w:rPr>
          <w:rFonts w:hint="eastAsia" w:ascii="宋体" w:hAnsi="宋体" w:cs="宋体"/>
          <w:sz w:val="24"/>
        </w:rPr>
        <w:t>，用扣除后的价格参加评审。组成联合体或者接受分包的小微企业与联合体内其他企业、分包企业之间存在直接控股、管理关系的，不享受价格扣除优惠政策。</w:t>
      </w:r>
    </w:p>
    <w:p w14:paraId="5E6AE745">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8A52641">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87F558">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A02D29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032C73E">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C1BA6F6">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A4F728F">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4C5C83F">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0C466E5">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09E4A65E">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75E0B649">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5589F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5EDFED3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2D6A3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FD11BE8">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EC9A227">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48E40B3F">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389057E">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7EF0007">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C7C8E5B">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7F01DAF">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E7DB6A6">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D609304">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8DE3D6C">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DC31886">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6F5F3B9">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990BEB6">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4D0D9E65">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6D7B72C">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6FE072D">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EF274F5">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B41CF2A">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D455F50">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3FF04CD">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DF9599F">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348EE83C">
      <w:pPr>
        <w:pStyle w:val="887"/>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C35F1DD">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4B659432">
      <w:pPr>
        <w:pStyle w:val="129"/>
        <w:snapToGrid w:val="0"/>
        <w:spacing w:before="0"/>
        <w:ind w:firstLine="360"/>
        <w:rPr>
          <w:rFonts w:ascii="宋体" w:hAnsi="宋体" w:cs="宋体"/>
          <w:sz w:val="18"/>
          <w:szCs w:val="18"/>
        </w:rPr>
      </w:pPr>
    </w:p>
    <w:p w14:paraId="52879015">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DADAEC9">
      <w:pPr>
        <w:pStyle w:val="33"/>
        <w:spacing w:line="360" w:lineRule="auto"/>
        <w:rPr>
          <w:rFonts w:hAnsi="宋体" w:cs="宋体"/>
          <w:b/>
          <w:sz w:val="24"/>
          <w:szCs w:val="24"/>
        </w:rPr>
      </w:pPr>
      <w:r>
        <w:rPr>
          <w:rFonts w:hint="eastAsia" w:hAnsi="宋体" w:cs="宋体"/>
          <w:b/>
          <w:sz w:val="24"/>
          <w:szCs w:val="24"/>
        </w:rPr>
        <w:t>5．招标文件的构成</w:t>
      </w:r>
    </w:p>
    <w:p w14:paraId="574DC374">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4F6F68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7768B7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0A0DF0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E569D2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34C9AD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FF0ABD3">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A001CC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3837CB6">
      <w:pPr>
        <w:pStyle w:val="33"/>
        <w:spacing w:line="360" w:lineRule="auto"/>
        <w:rPr>
          <w:rFonts w:hAnsi="宋体" w:cs="宋体"/>
          <w:b/>
          <w:sz w:val="24"/>
          <w:szCs w:val="24"/>
        </w:rPr>
      </w:pPr>
      <w:r>
        <w:rPr>
          <w:rFonts w:hint="eastAsia" w:hAnsi="宋体" w:cs="宋体"/>
          <w:b/>
          <w:sz w:val="24"/>
          <w:szCs w:val="24"/>
        </w:rPr>
        <w:t>6. 招标文件的澄清、修改</w:t>
      </w:r>
    </w:p>
    <w:p w14:paraId="6D189D14">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16E1EC84">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023C54C">
      <w:pPr>
        <w:pStyle w:val="25"/>
        <w:rPr>
          <w:rFonts w:hAnsi="宋体" w:cs="宋体"/>
          <w:sz w:val="18"/>
          <w:szCs w:val="18"/>
          <w:lang w:val="en-US"/>
        </w:rPr>
      </w:pPr>
      <w:r>
        <w:rPr>
          <w:rFonts w:hint="eastAsia" w:hAnsi="宋体" w:cs="宋体"/>
          <w:szCs w:val="24"/>
          <w:lang w:val="en-US"/>
        </w:rPr>
        <w:t xml:space="preserve">    </w:t>
      </w:r>
    </w:p>
    <w:p w14:paraId="31DB3800">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ED6FA31">
      <w:pPr>
        <w:pStyle w:val="33"/>
        <w:spacing w:line="360" w:lineRule="auto"/>
        <w:rPr>
          <w:rFonts w:hAnsi="宋体" w:cs="宋体"/>
          <w:b/>
          <w:sz w:val="24"/>
          <w:szCs w:val="24"/>
        </w:rPr>
      </w:pPr>
      <w:r>
        <w:rPr>
          <w:rFonts w:hint="eastAsia" w:hAnsi="宋体" w:cs="宋体"/>
          <w:b/>
          <w:sz w:val="24"/>
          <w:szCs w:val="24"/>
        </w:rPr>
        <w:t>7. 招标文件的获取</w:t>
      </w:r>
    </w:p>
    <w:p w14:paraId="33E4A3D3">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6249081">
      <w:pPr>
        <w:pStyle w:val="33"/>
        <w:spacing w:line="360" w:lineRule="auto"/>
        <w:rPr>
          <w:rFonts w:hAnsi="宋体" w:cs="宋体"/>
          <w:b/>
          <w:sz w:val="24"/>
          <w:szCs w:val="24"/>
        </w:rPr>
      </w:pPr>
      <w:r>
        <w:rPr>
          <w:rFonts w:hint="eastAsia" w:hAnsi="宋体" w:cs="宋体"/>
          <w:b/>
          <w:sz w:val="24"/>
          <w:szCs w:val="24"/>
        </w:rPr>
        <w:t>8.开标前答疑会或现场考察</w:t>
      </w:r>
    </w:p>
    <w:p w14:paraId="456B8158">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63CE86A">
      <w:pPr>
        <w:pStyle w:val="33"/>
        <w:spacing w:line="360" w:lineRule="auto"/>
        <w:rPr>
          <w:rFonts w:hAnsi="宋体" w:cs="宋体"/>
          <w:b/>
          <w:szCs w:val="24"/>
        </w:rPr>
      </w:pPr>
      <w:r>
        <w:rPr>
          <w:rFonts w:hint="eastAsia" w:hAnsi="宋体" w:cs="宋体"/>
          <w:b/>
          <w:kern w:val="28"/>
          <w:sz w:val="24"/>
          <w:szCs w:val="24"/>
        </w:rPr>
        <w:t>9.投标保证金</w:t>
      </w:r>
    </w:p>
    <w:p w14:paraId="6CF3C28E">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7E35831">
      <w:pPr>
        <w:pStyle w:val="33"/>
        <w:spacing w:line="360" w:lineRule="auto"/>
        <w:rPr>
          <w:rFonts w:hAnsi="宋体" w:cs="宋体"/>
          <w:b/>
          <w:sz w:val="24"/>
          <w:szCs w:val="24"/>
        </w:rPr>
      </w:pPr>
      <w:r>
        <w:rPr>
          <w:rFonts w:hint="eastAsia" w:hAnsi="宋体" w:cs="宋体"/>
          <w:b/>
          <w:sz w:val="24"/>
          <w:szCs w:val="24"/>
        </w:rPr>
        <w:t>10. 投标文件的语言</w:t>
      </w:r>
    </w:p>
    <w:p w14:paraId="1AC432E7">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F1A8D82">
      <w:pPr>
        <w:pStyle w:val="33"/>
        <w:spacing w:line="360" w:lineRule="auto"/>
        <w:rPr>
          <w:rFonts w:hAnsi="宋体" w:cs="宋体"/>
          <w:b/>
          <w:sz w:val="24"/>
          <w:szCs w:val="24"/>
        </w:rPr>
      </w:pPr>
      <w:r>
        <w:rPr>
          <w:rFonts w:hint="eastAsia" w:hAnsi="宋体" w:cs="宋体"/>
          <w:b/>
          <w:sz w:val="24"/>
          <w:szCs w:val="24"/>
        </w:rPr>
        <w:t>11. 投标文件的组成</w:t>
      </w:r>
    </w:p>
    <w:p w14:paraId="0D0FBFD0">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2B6FC36">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1FB71E3">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cs="宋体"/>
          <w:sz w:val="24"/>
        </w:rPr>
        <w:t>1</w:t>
      </w:r>
      <w:r>
        <w:rPr>
          <w:rFonts w:ascii="宋体" w:hAnsi="宋体" w:cs="宋体"/>
          <w:sz w:val="24"/>
        </w:rPr>
        <w:t>1.1.2</w:t>
      </w:r>
      <w:bookmarkStart w:id="20" w:name="_Hlk101259339"/>
      <w:r>
        <w:rPr>
          <w:rFonts w:hint="eastAsia" w:ascii="宋体" w:hAnsi="宋体" w:cs="宋体"/>
          <w:sz w:val="24"/>
          <w:lang w:val="en-US" w:eastAsia="zh-CN"/>
        </w:rPr>
        <w:t xml:space="preserve"> </w:t>
      </w:r>
      <w:r>
        <w:rPr>
          <w:rFonts w:hint="eastAsia" w:ascii="宋体" w:hAnsi="宋体" w:cs="Arial"/>
          <w:kern w:val="0"/>
          <w:sz w:val="24"/>
        </w:rPr>
        <w:t>法人或者其他组织的营业执照等证明文件，自然人的身份证明</w:t>
      </w:r>
      <w:r>
        <w:rPr>
          <w:rFonts w:hint="eastAsia" w:ascii="宋体" w:hAnsi="宋体" w:cs="宋体"/>
          <w:sz w:val="24"/>
          <w:lang w:val="en-US" w:eastAsia="zh-CN"/>
        </w:rPr>
        <w:t>；</w:t>
      </w:r>
    </w:p>
    <w:p w14:paraId="5AA3E724">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napToGrid w:val="0"/>
          <w:kern w:val="28"/>
          <w:sz w:val="24"/>
          <w:szCs w:val="20"/>
        </w:rPr>
        <w:t>联合协议</w:t>
      </w:r>
      <w:bookmarkEnd w:id="20"/>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5D6CA73C">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71A6DDF">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A9FA170">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7A0B4F1">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9791906">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19A34D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7564DAE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659B9AF">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EC47215">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61886A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1C188D1">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6FB2C0F">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5134F50">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2431416C">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14:paraId="06F8CF79">
      <w:pPr>
        <w:spacing w:line="360" w:lineRule="auto"/>
        <w:ind w:firstLine="723" w:firstLineChars="300"/>
        <w:rPr>
          <w:rFonts w:ascii="宋体" w:hAnsi="宋体" w:cs="宋体"/>
          <w:b/>
          <w:sz w:val="24"/>
        </w:rPr>
      </w:pPr>
      <w:r>
        <w:rPr>
          <w:rFonts w:hint="eastAsia" w:ascii="宋体" w:hAnsi="宋体" w:cs="宋体"/>
          <w:b/>
          <w:sz w:val="24"/>
          <w:lang w:eastAsia="zh-CN"/>
        </w:rPr>
        <w:t>注：</w:t>
      </w:r>
      <w:r>
        <w:rPr>
          <w:rFonts w:hint="eastAsia" w:ascii="宋体" w:hAnsi="宋体" w:cs="宋体"/>
          <w:b/>
          <w:sz w:val="24"/>
        </w:rPr>
        <w:t>投标文件含有采购人不能接受的附加条件的，投标无效；</w:t>
      </w:r>
    </w:p>
    <w:p w14:paraId="1ABDF755">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28F78280">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B954C63">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C2799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95B1EA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184AE1E">
      <w:pPr>
        <w:snapToGrid w:val="0"/>
        <w:spacing w:line="360" w:lineRule="auto"/>
        <w:rPr>
          <w:rFonts w:ascii="宋体" w:hAnsi="宋体" w:cs="宋体"/>
          <w:b/>
          <w:sz w:val="24"/>
        </w:rPr>
      </w:pPr>
      <w:r>
        <w:rPr>
          <w:rFonts w:hint="eastAsia" w:ascii="宋体" w:hAnsi="宋体" w:cs="宋体"/>
          <w:b/>
          <w:sz w:val="24"/>
        </w:rPr>
        <w:t>13.投标文件的签署、盖章</w:t>
      </w:r>
    </w:p>
    <w:p w14:paraId="2FCFCCC3">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5A70452">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D02CD9F">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ABC31E2">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A2294CD">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41ABA0">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EF27E61">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442B4105">
      <w:pPr>
        <w:pStyle w:val="33"/>
        <w:spacing w:line="360" w:lineRule="auto"/>
        <w:rPr>
          <w:rFonts w:hAnsi="宋体" w:cs="宋体"/>
          <w:b/>
          <w:sz w:val="24"/>
          <w:szCs w:val="24"/>
        </w:rPr>
      </w:pPr>
      <w:r>
        <w:rPr>
          <w:rFonts w:hint="eastAsia" w:hAnsi="宋体" w:cs="宋体"/>
          <w:b/>
          <w:sz w:val="24"/>
          <w:szCs w:val="24"/>
        </w:rPr>
        <w:t>15.备份投标文件</w:t>
      </w:r>
    </w:p>
    <w:p w14:paraId="2F1C1B28">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6B579C97">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5371583">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36BCC9C7">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33712E37">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BA16560">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1E500F7A">
      <w:pPr>
        <w:pStyle w:val="17"/>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FF02DF7">
      <w:pPr>
        <w:pStyle w:val="129"/>
        <w:spacing w:before="0"/>
        <w:ind w:firstLine="0" w:firstLineChars="0"/>
        <w:rPr>
          <w:rFonts w:ascii="宋体" w:hAnsi="宋体" w:cs="宋体"/>
          <w:b/>
          <w:szCs w:val="24"/>
        </w:rPr>
      </w:pPr>
      <w:r>
        <w:rPr>
          <w:rFonts w:hint="eastAsia" w:ascii="宋体" w:hAnsi="宋体" w:cs="宋体"/>
          <w:b/>
          <w:szCs w:val="24"/>
        </w:rPr>
        <w:t>17.投标有效期</w:t>
      </w:r>
    </w:p>
    <w:p w14:paraId="5CCE860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48F5760">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78342D33">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51E8EB49">
      <w:pPr>
        <w:pStyle w:val="129"/>
        <w:spacing w:before="0"/>
        <w:ind w:firstLine="643"/>
        <w:rPr>
          <w:rFonts w:ascii="宋体" w:hAnsi="宋体" w:cs="宋体"/>
          <w:b/>
          <w:sz w:val="32"/>
        </w:rPr>
      </w:pPr>
    </w:p>
    <w:p w14:paraId="1CD7375C">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59DDB1B7">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C9A16FB">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1ACA8E11">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57DDE987">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F8A64E3">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CB5BE74">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4919B4EA">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8829329">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19559B16">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3A355365">
      <w:pPr>
        <w:pStyle w:val="129"/>
        <w:spacing w:before="0"/>
        <w:ind w:firstLine="0" w:firstLineChars="0"/>
        <w:rPr>
          <w:rFonts w:ascii="宋体" w:hAnsi="宋体" w:cs="宋体"/>
          <w:b/>
          <w:szCs w:val="24"/>
        </w:rPr>
      </w:pPr>
      <w:r>
        <w:rPr>
          <w:rFonts w:hint="eastAsia" w:ascii="宋体" w:hAnsi="宋体" w:cs="宋体"/>
          <w:b/>
          <w:szCs w:val="24"/>
        </w:rPr>
        <w:t>20、信用信息查询</w:t>
      </w:r>
    </w:p>
    <w:p w14:paraId="26C29786">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46133305">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10C5B25">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403E5CD">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5A7EAA6">
      <w:pPr>
        <w:pStyle w:val="129"/>
        <w:spacing w:before="0"/>
        <w:ind w:firstLine="0" w:firstLineChars="0"/>
        <w:rPr>
          <w:rFonts w:ascii="宋体" w:hAnsi="宋体" w:cs="宋体"/>
          <w:kern w:val="0"/>
          <w:szCs w:val="24"/>
        </w:rPr>
      </w:pPr>
    </w:p>
    <w:p w14:paraId="014D622E">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4F892BC6">
      <w:pPr>
        <w:spacing w:line="360" w:lineRule="auto"/>
        <w:rPr>
          <w:rFonts w:ascii="宋体" w:hAnsi="宋体" w:cs="宋体"/>
          <w:b/>
          <w:sz w:val="24"/>
        </w:rPr>
      </w:pPr>
      <w:bookmarkStart w:id="21"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293AFA7">
      <w:pPr>
        <w:spacing w:line="360" w:lineRule="auto"/>
        <w:rPr>
          <w:rFonts w:ascii="宋体" w:hAnsi="宋体" w:cs="宋体"/>
          <w:b/>
          <w:sz w:val="24"/>
        </w:rPr>
      </w:pPr>
    </w:p>
    <w:p w14:paraId="02AA7669">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033CE22">
      <w:pPr>
        <w:pStyle w:val="17"/>
        <w:spacing w:line="360" w:lineRule="auto"/>
        <w:ind w:left="479" w:hanging="479" w:hangingChars="199"/>
        <w:rPr>
          <w:rFonts w:cs="宋体"/>
          <w:b/>
        </w:rPr>
      </w:pPr>
      <w:r>
        <w:rPr>
          <w:rFonts w:hint="eastAsia" w:cs="宋体"/>
          <w:b/>
        </w:rPr>
        <w:t>22. 确定中标供应商</w:t>
      </w:r>
    </w:p>
    <w:p w14:paraId="63FD9C7C">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0A872C0">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19C862D">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7927126F">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C95D067">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C0704D3">
      <w:pPr>
        <w:snapToGrid w:val="0"/>
        <w:spacing w:line="360" w:lineRule="auto"/>
        <w:ind w:left="120" w:leftChars="57" w:firstLine="482" w:firstLineChars="150"/>
        <w:jc w:val="center"/>
        <w:rPr>
          <w:rFonts w:ascii="宋体" w:hAnsi="宋体" w:cs="宋体"/>
          <w:b/>
          <w:sz w:val="32"/>
        </w:rPr>
      </w:pPr>
    </w:p>
    <w:p w14:paraId="25B1A21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87BE2BD">
      <w:pPr>
        <w:pStyle w:val="1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F4EAF82">
      <w:pPr>
        <w:pStyle w:val="17"/>
        <w:spacing w:line="360" w:lineRule="auto"/>
        <w:ind w:left="479" w:hanging="479" w:hangingChars="199"/>
        <w:rPr>
          <w:rFonts w:cs="宋体"/>
          <w:b/>
        </w:rPr>
      </w:pPr>
      <w:r>
        <w:rPr>
          <w:rFonts w:hint="eastAsia" w:cs="宋体"/>
          <w:b/>
        </w:rPr>
        <w:t>25. 合同的签订</w:t>
      </w:r>
    </w:p>
    <w:p w14:paraId="3835491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76E9AB7">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421A19A">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BC68887">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D488E4C">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69EF557">
      <w:pPr>
        <w:pStyle w:val="17"/>
        <w:spacing w:line="360" w:lineRule="auto"/>
        <w:ind w:left="479" w:hanging="479" w:hangingChars="199"/>
        <w:rPr>
          <w:rFonts w:cs="宋体"/>
          <w:b/>
        </w:rPr>
      </w:pPr>
      <w:r>
        <w:rPr>
          <w:rFonts w:hint="eastAsia" w:cs="宋体"/>
          <w:b/>
        </w:rPr>
        <w:t>26. 履约保证金</w:t>
      </w:r>
    </w:p>
    <w:p w14:paraId="4B387D83">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A1148D0">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1AE670A">
      <w:pPr>
        <w:pStyle w:val="2"/>
        <w:rPr>
          <w:highlight w:val="none"/>
        </w:rPr>
      </w:pPr>
      <w:r>
        <w:rPr>
          <w:rFonts w:ascii="宋体" w:hAnsi="宋体" w:eastAsia="宋体" w:cs="Times New Roman"/>
          <w:b/>
          <w:bCs/>
          <w:kern w:val="2"/>
          <w:sz w:val="24"/>
          <w:szCs w:val="32"/>
          <w:highlight w:val="none"/>
          <w:lang w:val="en-US"/>
        </w:rPr>
        <w:t>27.预付款</w:t>
      </w:r>
    </w:p>
    <w:p w14:paraId="29883259">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19DC0BAF"/>
    <w:p w14:paraId="650B70F2">
      <w:pPr>
        <w:snapToGrid w:val="0"/>
        <w:spacing w:line="360" w:lineRule="auto"/>
        <w:ind w:firstLine="3357" w:firstLineChars="1045"/>
        <w:rPr>
          <w:rFonts w:ascii="宋体" w:hAnsi="宋体" w:cs="宋体"/>
          <w:b/>
          <w:sz w:val="32"/>
        </w:rPr>
      </w:pPr>
    </w:p>
    <w:p w14:paraId="62940B5F">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471D1A69">
      <w:pPr>
        <w:pStyle w:val="129"/>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1212CE4">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3DAA9C0">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D9196D7">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5756C993">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5E64C79C">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64FBA991">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AB0609E">
      <w:pPr>
        <w:tabs>
          <w:tab w:val="left" w:pos="0"/>
        </w:tabs>
        <w:spacing w:line="360" w:lineRule="auto"/>
        <w:ind w:firstLine="480"/>
        <w:rPr>
          <w:rFonts w:ascii="宋体" w:hAnsi="宋体" w:cs="宋体"/>
          <w:sz w:val="24"/>
        </w:rPr>
      </w:pPr>
    </w:p>
    <w:p w14:paraId="3599747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B72E459">
      <w:pPr>
        <w:pStyle w:val="17"/>
        <w:spacing w:line="360" w:lineRule="auto"/>
        <w:ind w:firstLine="0" w:firstLineChars="0"/>
        <w:rPr>
          <w:rFonts w:cs="宋体"/>
          <w:b/>
        </w:rPr>
      </w:pPr>
      <w:r>
        <w:rPr>
          <w:rFonts w:hint="eastAsia" w:cs="宋体"/>
          <w:b/>
        </w:rPr>
        <w:t>30.验收</w:t>
      </w:r>
    </w:p>
    <w:p w14:paraId="26112908">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CCA864">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7CDD3A0">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937EA5">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77E90585">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2" w:name="_Hlt68073093"/>
      <w:bookmarkEnd w:id="22"/>
      <w:bookmarkStart w:id="23" w:name="_Hlt68072998"/>
      <w:bookmarkEnd w:id="23"/>
      <w:bookmarkStart w:id="24" w:name="_Hlt75236290"/>
      <w:bookmarkEnd w:id="24"/>
      <w:bookmarkStart w:id="25" w:name="_Hlt74707468"/>
      <w:bookmarkEnd w:id="25"/>
      <w:bookmarkStart w:id="26" w:name="_Hlt74729768"/>
      <w:bookmarkEnd w:id="26"/>
      <w:bookmarkStart w:id="27" w:name="_Hlt74714665"/>
      <w:bookmarkEnd w:id="27"/>
      <w:bookmarkStart w:id="28" w:name="_Hlt68403820"/>
      <w:bookmarkEnd w:id="28"/>
      <w:bookmarkStart w:id="29" w:name="_Hlt74730295"/>
      <w:bookmarkEnd w:id="29"/>
      <w:bookmarkStart w:id="30" w:name="_Hlt75236011"/>
      <w:bookmarkEnd w:id="30"/>
      <w:bookmarkStart w:id="31" w:name="_Hlt68057669"/>
      <w:bookmarkEnd w:id="31"/>
      <w:bookmarkStart w:id="32" w:name="_Hlt75236101"/>
      <w:bookmarkEnd w:id="32"/>
      <w:bookmarkStart w:id="33" w:name="_Hlt68072990"/>
      <w:bookmarkEnd w:id="33"/>
    </w:p>
    <w:bookmarkEnd w:id="16"/>
    <w:bookmarkEnd w:id="17"/>
    <w:p w14:paraId="7E0290E8">
      <w:pPr>
        <w:spacing w:line="360" w:lineRule="auto"/>
        <w:jc w:val="center"/>
        <w:outlineLvl w:val="0"/>
        <w:rPr>
          <w:rFonts w:ascii="宋体" w:hAnsi="宋体" w:cs="宋体"/>
          <w:b/>
          <w:sz w:val="36"/>
          <w:szCs w:val="36"/>
        </w:rPr>
      </w:pPr>
      <w:bookmarkStart w:id="34" w:name="第四部分"/>
      <w:r>
        <w:rPr>
          <w:rFonts w:hint="eastAsia" w:ascii="宋体" w:hAnsi="宋体" w:cs="宋体"/>
          <w:b/>
          <w:sz w:val="36"/>
          <w:szCs w:val="36"/>
        </w:rPr>
        <w:t>第三部分   采购需求</w:t>
      </w:r>
    </w:p>
    <w:p w14:paraId="18A41F80">
      <w:pPr>
        <w:pStyle w:val="4"/>
        <w:keepNext/>
        <w:keepLines/>
        <w:pageBreakBefore w:val="0"/>
        <w:widowControl w:val="0"/>
        <w:kinsoku/>
        <w:wordWrap/>
        <w:overflowPunct/>
        <w:topLinePunct w:val="0"/>
        <w:autoSpaceDE/>
        <w:autoSpaceDN/>
        <w:bidi w:val="0"/>
        <w:adjustRightInd w:val="0"/>
        <w:snapToGrid/>
        <w:spacing w:before="0" w:after="0" w:line="360" w:lineRule="auto"/>
        <w:ind w:left="901"/>
        <w:textAlignment w:val="auto"/>
        <w:rPr>
          <w:rFonts w:hint="eastAsia" w:ascii="宋体" w:hAnsi="宋体"/>
          <w:sz w:val="24"/>
          <w:szCs w:val="24"/>
        </w:rPr>
      </w:pPr>
      <w:bookmarkStart w:id="35" w:name="_Toc420509195"/>
      <w:r>
        <w:rPr>
          <w:rFonts w:hint="eastAsia" w:ascii="宋体" w:hAnsi="宋体"/>
          <w:sz w:val="24"/>
          <w:szCs w:val="24"/>
        </w:rPr>
        <w:t>一、</w:t>
      </w:r>
      <w:bookmarkEnd w:id="35"/>
      <w:r>
        <w:rPr>
          <w:rFonts w:hint="eastAsia" w:ascii="宋体" w:hAnsi="宋体"/>
          <w:sz w:val="24"/>
          <w:szCs w:val="24"/>
        </w:rPr>
        <w:t>项目概况</w:t>
      </w:r>
    </w:p>
    <w:p w14:paraId="2C1D6104">
      <w:pPr>
        <w:spacing w:line="360" w:lineRule="auto"/>
        <w:ind w:firstLine="480" w:firstLineChars="200"/>
        <w:rPr>
          <w:rFonts w:hint="eastAsia" w:ascii="宋体" w:hAnsi="宋体"/>
          <w:sz w:val="24"/>
          <w:szCs w:val="24"/>
        </w:rPr>
      </w:pPr>
      <w:r>
        <w:rPr>
          <w:rFonts w:hint="eastAsia" w:ascii="宋体" w:hAnsi="宋体"/>
          <w:sz w:val="24"/>
          <w:szCs w:val="24"/>
        </w:rPr>
        <w:t>本项目为</w:t>
      </w:r>
      <w:r>
        <w:rPr>
          <w:rFonts w:hint="eastAsia" w:ascii="宋体" w:hAnsi="宋体"/>
          <w:sz w:val="24"/>
          <w:szCs w:val="24"/>
          <w:u w:val="single"/>
        </w:rPr>
        <w:t xml:space="preserve"> </w:t>
      </w:r>
      <w:r>
        <w:rPr>
          <w:rFonts w:hint="eastAsia" w:ascii="宋体" w:hAnsi="宋体" w:cs="宋体"/>
          <w:kern w:val="0"/>
          <w:sz w:val="24"/>
          <w:szCs w:val="24"/>
          <w:u w:val="single"/>
          <w:lang w:eastAsia="zh-CN"/>
        </w:rPr>
        <w:t>桐庐县第二人民医院迁建项目智能化采购项目</w:t>
      </w:r>
      <w:r>
        <w:rPr>
          <w:rFonts w:hint="eastAsia" w:ascii="宋体" w:hAnsi="宋体" w:cs="宋体"/>
          <w:kern w:val="0"/>
          <w:sz w:val="24"/>
          <w:szCs w:val="24"/>
          <w:u w:val="single"/>
        </w:rPr>
        <w:t>　</w:t>
      </w:r>
      <w:r>
        <w:rPr>
          <w:rFonts w:hint="eastAsia" w:ascii="宋体" w:hAnsi="宋体"/>
          <w:sz w:val="24"/>
          <w:szCs w:val="24"/>
        </w:rPr>
        <w:t>,采购人为</w:t>
      </w:r>
      <w:r>
        <w:rPr>
          <w:rFonts w:hint="eastAsia" w:ascii="宋体" w:hAnsi="宋体" w:cs="宋体"/>
          <w:kern w:val="0"/>
          <w:sz w:val="24"/>
          <w:szCs w:val="24"/>
          <w:u w:val="single"/>
          <w:lang w:eastAsia="zh-CN"/>
        </w:rPr>
        <w:t>桐庐县第二人民医院</w:t>
      </w:r>
      <w:r>
        <w:rPr>
          <w:rFonts w:hint="eastAsia" w:ascii="宋体" w:hAnsi="宋体"/>
          <w:sz w:val="24"/>
          <w:szCs w:val="24"/>
          <w:highlight w:val="none"/>
          <w:u w:val="single"/>
        </w:rPr>
        <w:t>（杭州市第一人民医院桐庐分院）</w:t>
      </w:r>
      <w:r>
        <w:rPr>
          <w:rFonts w:hint="eastAsia" w:ascii="宋体" w:hAnsi="宋体"/>
          <w:sz w:val="24"/>
          <w:szCs w:val="24"/>
        </w:rPr>
        <w:t>，根据相关文件规定，经相关部门批准，现对该项目进行</w:t>
      </w:r>
      <w:r>
        <w:rPr>
          <w:rFonts w:hint="eastAsia" w:ascii="宋体" w:hAnsi="宋体"/>
          <w:sz w:val="24"/>
          <w:szCs w:val="24"/>
          <w:u w:val="single"/>
        </w:rPr>
        <w:t>公开招标</w:t>
      </w:r>
      <w:r>
        <w:rPr>
          <w:rFonts w:hint="eastAsia" w:ascii="宋体" w:hAnsi="宋体"/>
          <w:sz w:val="24"/>
          <w:szCs w:val="24"/>
        </w:rPr>
        <w:t>招标。</w:t>
      </w:r>
    </w:p>
    <w:p w14:paraId="4F7D5671">
      <w:pPr>
        <w:pStyle w:val="4"/>
        <w:keepNext/>
        <w:keepLines/>
        <w:pageBreakBefore w:val="0"/>
        <w:widowControl w:val="0"/>
        <w:kinsoku/>
        <w:wordWrap/>
        <w:overflowPunct/>
        <w:topLinePunct w:val="0"/>
        <w:autoSpaceDE/>
        <w:autoSpaceDN/>
        <w:bidi w:val="0"/>
        <w:adjustRightInd w:val="0"/>
        <w:snapToGrid/>
        <w:spacing w:before="0" w:after="0" w:line="360" w:lineRule="auto"/>
        <w:ind w:left="901"/>
        <w:textAlignment w:val="auto"/>
        <w:rPr>
          <w:rFonts w:hint="eastAsia" w:ascii="宋体" w:hAnsi="宋体" w:eastAsia="宋体"/>
          <w:sz w:val="24"/>
          <w:szCs w:val="24"/>
        </w:rPr>
      </w:pPr>
      <w:bookmarkStart w:id="36" w:name="_Toc184635055"/>
      <w:r>
        <w:rPr>
          <w:rFonts w:hint="eastAsia" w:ascii="宋体" w:hAnsi="宋体" w:eastAsia="宋体"/>
          <w:sz w:val="24"/>
          <w:szCs w:val="24"/>
          <w:lang w:val="en-US" w:eastAsia="zh-CN"/>
        </w:rPr>
        <w:t>二、</w:t>
      </w:r>
      <w:r>
        <w:rPr>
          <w:rFonts w:hint="eastAsia" w:ascii="宋体" w:hAnsi="宋体" w:eastAsia="宋体"/>
          <w:sz w:val="24"/>
          <w:szCs w:val="24"/>
        </w:rPr>
        <w:t>采购内容及要求</w:t>
      </w:r>
    </w:p>
    <w:p w14:paraId="693649C6">
      <w:pPr>
        <w:pStyle w:val="8"/>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b/>
          <w:bCs/>
          <w:spacing w:val="6"/>
          <w:sz w:val="24"/>
          <w:szCs w:val="24"/>
          <w:highlight w:val="none"/>
          <w:lang w:eastAsia="zh-CN"/>
        </w:rPr>
      </w:pPr>
      <w:r>
        <w:rPr>
          <w:rFonts w:hint="eastAsia" w:ascii="宋体" w:hAnsi="宋体" w:eastAsia="宋体" w:cs="宋体"/>
          <w:b/>
          <w:bCs/>
          <w:spacing w:val="6"/>
          <w:sz w:val="24"/>
          <w:szCs w:val="24"/>
          <w:highlight w:val="none"/>
          <w:lang w:val="en-US" w:eastAsia="zh-CN"/>
        </w:rPr>
        <w:t>（一）</w:t>
      </w:r>
      <w:r>
        <w:rPr>
          <w:rFonts w:hint="eastAsia" w:ascii="宋体" w:hAnsi="宋体" w:eastAsia="宋体" w:cs="宋体"/>
          <w:b/>
          <w:bCs/>
          <w:spacing w:val="6"/>
          <w:sz w:val="24"/>
          <w:szCs w:val="24"/>
          <w:highlight w:val="none"/>
          <w:lang w:eastAsia="zh-CN"/>
        </w:rPr>
        <w:t>项目建设内容一览表</w:t>
      </w:r>
    </w:p>
    <w:tbl>
      <w:tblPr>
        <w:tblStyle w:val="64"/>
        <w:tblpPr w:leftFromText="180" w:rightFromText="180" w:vertAnchor="text" w:horzAnchor="page" w:tblpX="1544" w:tblpY="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775"/>
        <w:gridCol w:w="5981"/>
      </w:tblGrid>
      <w:tr w14:paraId="16BC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14:paraId="1DC8F82C">
            <w:pPr>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908" w:type="dxa"/>
            <w:noWrap w:val="0"/>
            <w:vAlign w:val="center"/>
          </w:tcPr>
          <w:p w14:paraId="635F5866">
            <w:pPr>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建设系统名称</w:t>
            </w:r>
          </w:p>
        </w:tc>
        <w:tc>
          <w:tcPr>
            <w:tcW w:w="6490" w:type="dxa"/>
            <w:noWrap w:val="0"/>
            <w:vAlign w:val="center"/>
          </w:tcPr>
          <w:p w14:paraId="6E2D8595">
            <w:pPr>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建设内容</w:t>
            </w:r>
          </w:p>
        </w:tc>
      </w:tr>
      <w:tr w14:paraId="28EE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restart"/>
            <w:noWrap w:val="0"/>
            <w:vAlign w:val="center"/>
          </w:tcPr>
          <w:p w14:paraId="12CB1368">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908" w:type="dxa"/>
            <w:vMerge w:val="restart"/>
            <w:noWrap w:val="0"/>
            <w:vAlign w:val="center"/>
          </w:tcPr>
          <w:p w14:paraId="6D184A5E">
            <w:pPr>
              <w:ind w:firstLine="0" w:firstLineChars="0"/>
              <w:rPr>
                <w:rFonts w:hint="eastAsia" w:ascii="宋体" w:hAnsi="宋体" w:eastAsia="宋体" w:cs="宋体"/>
                <w:sz w:val="24"/>
                <w:szCs w:val="24"/>
              </w:rPr>
            </w:pPr>
            <w:r>
              <w:rPr>
                <w:rFonts w:hint="eastAsia" w:ascii="宋体" w:hAnsi="宋体" w:eastAsia="宋体" w:cs="宋体"/>
                <w:sz w:val="24"/>
                <w:szCs w:val="24"/>
              </w:rPr>
              <w:t>综合管线系统</w:t>
            </w:r>
          </w:p>
        </w:tc>
        <w:tc>
          <w:tcPr>
            <w:tcW w:w="6490" w:type="dxa"/>
            <w:noWrap w:val="0"/>
            <w:vAlign w:val="center"/>
          </w:tcPr>
          <w:p w14:paraId="70A8C3CB">
            <w:pPr>
              <w:ind w:firstLine="0" w:firstLineChars="0"/>
              <w:rPr>
                <w:rFonts w:hint="eastAsia" w:ascii="宋体" w:hAnsi="宋体" w:eastAsia="宋体" w:cs="宋体"/>
                <w:sz w:val="24"/>
                <w:szCs w:val="24"/>
              </w:rPr>
            </w:pPr>
            <w:r>
              <w:rPr>
                <w:rFonts w:hint="eastAsia" w:ascii="宋体" w:hAnsi="宋体" w:eastAsia="宋体" w:cs="宋体"/>
                <w:sz w:val="24"/>
                <w:szCs w:val="24"/>
              </w:rPr>
              <w:t>综合布线系统是网络基础设施，桌面千兆（六类铜缆），主干万兆（光缆），满足语音通讯及各类网络传输需求。包含综合布线系统、语音通讯系统设计、有线电视系统、电梯五方通话布线系统等</w:t>
            </w:r>
          </w:p>
        </w:tc>
      </w:tr>
      <w:tr w14:paraId="5F98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center"/>
          </w:tcPr>
          <w:p w14:paraId="31939234">
            <w:pPr>
              <w:ind w:firstLine="0" w:firstLineChars="0"/>
              <w:jc w:val="center"/>
              <w:rPr>
                <w:rFonts w:hint="eastAsia" w:ascii="宋体" w:hAnsi="宋体" w:eastAsia="宋体" w:cs="宋体"/>
                <w:sz w:val="24"/>
                <w:szCs w:val="24"/>
              </w:rPr>
            </w:pPr>
          </w:p>
        </w:tc>
        <w:tc>
          <w:tcPr>
            <w:tcW w:w="1908" w:type="dxa"/>
            <w:vMerge w:val="continue"/>
            <w:noWrap w:val="0"/>
            <w:vAlign w:val="center"/>
          </w:tcPr>
          <w:p w14:paraId="17102A53">
            <w:pPr>
              <w:ind w:firstLine="0" w:firstLineChars="0"/>
              <w:rPr>
                <w:rFonts w:hint="eastAsia" w:ascii="宋体" w:hAnsi="宋体" w:eastAsia="宋体" w:cs="宋体"/>
                <w:sz w:val="24"/>
                <w:szCs w:val="24"/>
              </w:rPr>
            </w:pPr>
          </w:p>
        </w:tc>
        <w:tc>
          <w:tcPr>
            <w:tcW w:w="6490" w:type="dxa"/>
            <w:noWrap w:val="0"/>
            <w:vAlign w:val="center"/>
          </w:tcPr>
          <w:p w14:paraId="7D76C4B6">
            <w:pPr>
              <w:ind w:firstLine="0" w:firstLineChars="0"/>
              <w:rPr>
                <w:rFonts w:hint="eastAsia" w:ascii="宋体" w:hAnsi="宋体" w:eastAsia="宋体" w:cs="宋体"/>
                <w:sz w:val="24"/>
                <w:szCs w:val="24"/>
              </w:rPr>
            </w:pPr>
            <w:r>
              <w:rPr>
                <w:rFonts w:hint="eastAsia" w:ascii="宋体" w:hAnsi="宋体" w:eastAsia="宋体" w:cs="宋体"/>
                <w:sz w:val="24"/>
                <w:szCs w:val="24"/>
              </w:rPr>
              <w:t>综合管路系统包括与整个智能化系统相关的预埋管、预留孔洞、弱电竖井、桥架、管路等。</w:t>
            </w:r>
          </w:p>
        </w:tc>
      </w:tr>
      <w:tr w14:paraId="2FB9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14:paraId="50C99774">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908" w:type="dxa"/>
            <w:noWrap w:val="0"/>
            <w:vAlign w:val="center"/>
          </w:tcPr>
          <w:p w14:paraId="06CA719C">
            <w:pPr>
              <w:ind w:firstLine="0" w:firstLineChars="0"/>
              <w:rPr>
                <w:rFonts w:hint="eastAsia" w:ascii="宋体" w:hAnsi="宋体" w:eastAsia="宋体" w:cs="宋体"/>
                <w:sz w:val="24"/>
                <w:szCs w:val="24"/>
              </w:rPr>
            </w:pPr>
            <w:r>
              <w:rPr>
                <w:rFonts w:hint="eastAsia" w:ascii="宋体" w:hAnsi="宋体" w:eastAsia="宋体" w:cs="宋体"/>
                <w:sz w:val="24"/>
                <w:szCs w:val="24"/>
              </w:rPr>
              <w:t>信息网络系统</w:t>
            </w:r>
          </w:p>
        </w:tc>
        <w:tc>
          <w:tcPr>
            <w:tcW w:w="6490" w:type="dxa"/>
            <w:noWrap w:val="0"/>
            <w:vAlign w:val="center"/>
          </w:tcPr>
          <w:p w14:paraId="5DC2D06C">
            <w:pPr>
              <w:ind w:firstLine="0" w:firstLineChars="0"/>
              <w:rPr>
                <w:rFonts w:hint="eastAsia" w:ascii="宋体" w:hAnsi="宋体" w:eastAsia="宋体" w:cs="宋体"/>
                <w:sz w:val="24"/>
                <w:szCs w:val="24"/>
              </w:rPr>
            </w:pPr>
            <w:r>
              <w:rPr>
                <w:rFonts w:hint="eastAsia" w:ascii="宋体" w:hAnsi="宋体" w:eastAsia="宋体" w:cs="宋体"/>
                <w:sz w:val="24"/>
                <w:szCs w:val="24"/>
              </w:rPr>
              <w:t>本系统分为内网（含无线网）、外网（含无线网）、设备网，采用三层网络架构设计(即：核心层、汇聚层、接入层)，千兆接入万兆上联。综合楼一层影像中心采用全光网络设计。</w:t>
            </w:r>
          </w:p>
        </w:tc>
      </w:tr>
      <w:tr w14:paraId="169C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8" w:type="dxa"/>
            <w:noWrap w:val="0"/>
            <w:vAlign w:val="center"/>
          </w:tcPr>
          <w:p w14:paraId="2BF38C95">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908" w:type="dxa"/>
            <w:noWrap w:val="0"/>
            <w:vAlign w:val="center"/>
          </w:tcPr>
          <w:p w14:paraId="7005D167">
            <w:pPr>
              <w:ind w:firstLine="0" w:firstLineChars="0"/>
              <w:rPr>
                <w:rFonts w:hint="eastAsia" w:ascii="宋体" w:hAnsi="宋体" w:eastAsia="宋体" w:cs="宋体"/>
                <w:sz w:val="24"/>
                <w:szCs w:val="24"/>
              </w:rPr>
            </w:pPr>
            <w:r>
              <w:rPr>
                <w:rFonts w:hint="eastAsia" w:ascii="宋体" w:hAnsi="宋体" w:eastAsia="宋体" w:cs="宋体"/>
                <w:sz w:val="24"/>
                <w:szCs w:val="24"/>
              </w:rPr>
              <w:t>安全防范系统</w:t>
            </w:r>
          </w:p>
        </w:tc>
        <w:tc>
          <w:tcPr>
            <w:tcW w:w="6490" w:type="dxa"/>
            <w:noWrap w:val="0"/>
            <w:vAlign w:val="center"/>
          </w:tcPr>
          <w:p w14:paraId="53DD1C78">
            <w:pPr>
              <w:ind w:firstLine="0" w:firstLineChars="0"/>
              <w:rPr>
                <w:rFonts w:hint="eastAsia" w:ascii="宋体" w:hAnsi="宋体" w:eastAsia="宋体" w:cs="宋体"/>
                <w:sz w:val="24"/>
                <w:szCs w:val="24"/>
              </w:rPr>
            </w:pPr>
            <w:r>
              <w:rPr>
                <w:rFonts w:hint="eastAsia" w:ascii="宋体" w:hAnsi="宋体" w:eastAsia="宋体" w:cs="宋体"/>
                <w:sz w:val="24"/>
                <w:szCs w:val="24"/>
              </w:rPr>
              <w:t>包含视频监控系统、入侵报警系统、周界报警系统、出入口控制系统、梯控管理系统、电子巡查及无线对讲系统、安防综合管理平台等。</w:t>
            </w:r>
          </w:p>
        </w:tc>
      </w:tr>
      <w:tr w14:paraId="41B2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8" w:type="dxa"/>
            <w:noWrap w:val="0"/>
            <w:vAlign w:val="center"/>
          </w:tcPr>
          <w:p w14:paraId="7506385B">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908" w:type="dxa"/>
            <w:noWrap w:val="0"/>
            <w:vAlign w:val="center"/>
          </w:tcPr>
          <w:p w14:paraId="5C853CF0">
            <w:pPr>
              <w:ind w:firstLine="0" w:firstLineChars="0"/>
              <w:rPr>
                <w:rFonts w:hint="eastAsia" w:ascii="宋体" w:hAnsi="宋体" w:eastAsia="宋体" w:cs="宋体"/>
                <w:sz w:val="24"/>
                <w:szCs w:val="24"/>
              </w:rPr>
            </w:pPr>
            <w:r>
              <w:rPr>
                <w:rFonts w:hint="eastAsia" w:ascii="宋体" w:hAnsi="宋体" w:eastAsia="宋体" w:cs="宋体"/>
                <w:sz w:val="24"/>
                <w:szCs w:val="24"/>
              </w:rPr>
              <w:t>多媒体会议系统</w:t>
            </w:r>
          </w:p>
        </w:tc>
        <w:tc>
          <w:tcPr>
            <w:tcW w:w="6490" w:type="dxa"/>
            <w:noWrap w:val="0"/>
            <w:vAlign w:val="center"/>
          </w:tcPr>
          <w:p w14:paraId="067E9DF9">
            <w:pPr>
              <w:ind w:firstLine="0" w:firstLineChars="0"/>
              <w:rPr>
                <w:rFonts w:hint="eastAsia" w:ascii="宋体" w:hAnsi="宋体" w:eastAsia="宋体" w:cs="宋体"/>
                <w:sz w:val="24"/>
                <w:szCs w:val="24"/>
              </w:rPr>
            </w:pPr>
            <w:r>
              <w:rPr>
                <w:rFonts w:hint="eastAsia" w:ascii="宋体" w:hAnsi="宋体" w:eastAsia="宋体" w:cs="宋体"/>
                <w:sz w:val="24"/>
                <w:szCs w:val="24"/>
              </w:rPr>
              <w:t>包括</w:t>
            </w:r>
            <w:r>
              <w:rPr>
                <w:rFonts w:hint="eastAsia" w:ascii="宋体" w:hAnsi="宋体" w:eastAsia="宋体" w:cs="宋体"/>
                <w:sz w:val="24"/>
                <w:szCs w:val="24"/>
                <w:lang w:val="en-US" w:eastAsia="zh-CN"/>
              </w:rPr>
              <w:t>综合楼四层</w:t>
            </w:r>
            <w:r>
              <w:rPr>
                <w:rFonts w:hint="eastAsia" w:ascii="宋体" w:hAnsi="宋体" w:eastAsia="宋体" w:cs="宋体"/>
                <w:sz w:val="24"/>
                <w:szCs w:val="24"/>
              </w:rPr>
              <w:t>多功能厅、中会议室</w:t>
            </w:r>
            <w:r>
              <w:rPr>
                <w:rFonts w:hint="eastAsia" w:ascii="宋体" w:hAnsi="宋体" w:eastAsia="宋体" w:cs="宋体"/>
                <w:sz w:val="24"/>
                <w:szCs w:val="24"/>
                <w:lang w:val="en-US" w:eastAsia="zh-CN"/>
              </w:rPr>
              <w:t>及10个</w:t>
            </w:r>
            <w:r>
              <w:rPr>
                <w:rFonts w:hint="eastAsia" w:ascii="宋体" w:hAnsi="宋体" w:eastAsia="宋体" w:cs="宋体"/>
                <w:sz w:val="24"/>
                <w:szCs w:val="24"/>
              </w:rPr>
              <w:t>小会议室，根据各会议室功能需求，分别设置：扩声系统、显示系统、数字会议系统、舞台灯光系统等内容。</w:t>
            </w:r>
          </w:p>
        </w:tc>
      </w:tr>
      <w:tr w14:paraId="6989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14:paraId="4ED65CBA">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908" w:type="dxa"/>
            <w:noWrap w:val="0"/>
            <w:vAlign w:val="center"/>
          </w:tcPr>
          <w:p w14:paraId="00602092">
            <w:pPr>
              <w:ind w:firstLine="0" w:firstLineChars="0"/>
              <w:rPr>
                <w:rFonts w:hint="eastAsia" w:ascii="宋体" w:hAnsi="宋体" w:eastAsia="宋体" w:cs="宋体"/>
                <w:sz w:val="24"/>
                <w:szCs w:val="24"/>
              </w:rPr>
            </w:pPr>
            <w:r>
              <w:rPr>
                <w:rFonts w:hint="eastAsia" w:ascii="宋体" w:hAnsi="宋体" w:eastAsia="宋体" w:cs="宋体"/>
                <w:sz w:val="24"/>
                <w:szCs w:val="24"/>
              </w:rPr>
              <w:t>停车场管理系统</w:t>
            </w:r>
          </w:p>
        </w:tc>
        <w:tc>
          <w:tcPr>
            <w:tcW w:w="6490" w:type="dxa"/>
            <w:noWrap w:val="0"/>
            <w:vAlign w:val="center"/>
          </w:tcPr>
          <w:p w14:paraId="0DD4E3B3">
            <w:pPr>
              <w:ind w:firstLine="0" w:firstLineChars="0"/>
              <w:rPr>
                <w:rFonts w:hint="eastAsia" w:ascii="宋体" w:hAnsi="宋体" w:eastAsia="宋体" w:cs="宋体"/>
                <w:sz w:val="24"/>
                <w:szCs w:val="24"/>
              </w:rPr>
            </w:pPr>
            <w:r>
              <w:rPr>
                <w:rFonts w:hint="eastAsia" w:ascii="宋体" w:hAnsi="宋体" w:eastAsia="宋体" w:cs="宋体"/>
                <w:sz w:val="24"/>
                <w:szCs w:val="24"/>
              </w:rPr>
              <w:t>在地面车行出入口设立车牌识别停车场管理系统4套，同时在东、南车行主出入口设置余位显示屏。</w:t>
            </w:r>
          </w:p>
        </w:tc>
      </w:tr>
      <w:tr w14:paraId="1F52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14:paraId="53570CA2">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1908" w:type="dxa"/>
            <w:noWrap w:val="0"/>
            <w:vAlign w:val="center"/>
          </w:tcPr>
          <w:p w14:paraId="15C25EF7">
            <w:pPr>
              <w:ind w:firstLine="0" w:firstLineChars="0"/>
              <w:rPr>
                <w:rFonts w:hint="eastAsia" w:ascii="宋体" w:hAnsi="宋体" w:eastAsia="宋体" w:cs="宋体"/>
                <w:sz w:val="24"/>
                <w:szCs w:val="24"/>
              </w:rPr>
            </w:pPr>
            <w:r>
              <w:rPr>
                <w:rFonts w:hint="eastAsia" w:ascii="宋体" w:hAnsi="宋体" w:eastAsia="宋体" w:cs="宋体"/>
                <w:sz w:val="24"/>
                <w:szCs w:val="24"/>
              </w:rPr>
              <w:t>公共广播系统</w:t>
            </w:r>
          </w:p>
        </w:tc>
        <w:tc>
          <w:tcPr>
            <w:tcW w:w="6490" w:type="dxa"/>
            <w:noWrap w:val="0"/>
            <w:vAlign w:val="center"/>
          </w:tcPr>
          <w:p w14:paraId="4859C182">
            <w:pPr>
              <w:ind w:firstLine="0" w:firstLineChars="0"/>
              <w:rPr>
                <w:rFonts w:hint="eastAsia" w:ascii="宋体" w:hAnsi="宋体" w:eastAsia="宋体" w:cs="宋体"/>
                <w:sz w:val="24"/>
                <w:szCs w:val="24"/>
              </w:rPr>
            </w:pPr>
            <w:r>
              <w:rPr>
                <w:rFonts w:hint="eastAsia" w:ascii="宋体" w:hAnsi="宋体" w:eastAsia="宋体" w:cs="宋体"/>
                <w:sz w:val="24"/>
                <w:szCs w:val="24"/>
              </w:rPr>
              <w:t>设置一套IP网络广播系统，室内公共区域广播与消防扬声器共用，室外道路草坪单独设置扬声器。</w:t>
            </w:r>
          </w:p>
        </w:tc>
      </w:tr>
      <w:tr w14:paraId="0614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14:paraId="6504C727">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908" w:type="dxa"/>
            <w:noWrap w:val="0"/>
            <w:vAlign w:val="center"/>
          </w:tcPr>
          <w:p w14:paraId="41255DA3">
            <w:pPr>
              <w:ind w:firstLine="0" w:firstLineChars="0"/>
              <w:rPr>
                <w:rFonts w:hint="eastAsia" w:ascii="宋体" w:hAnsi="宋体" w:eastAsia="宋体" w:cs="宋体"/>
                <w:sz w:val="24"/>
                <w:szCs w:val="24"/>
              </w:rPr>
            </w:pPr>
            <w:r>
              <w:rPr>
                <w:rFonts w:hint="eastAsia" w:ascii="宋体" w:hAnsi="宋体" w:eastAsia="宋体" w:cs="宋体"/>
                <w:sz w:val="24"/>
                <w:szCs w:val="24"/>
              </w:rPr>
              <w:t>数智机电系统</w:t>
            </w:r>
          </w:p>
        </w:tc>
        <w:tc>
          <w:tcPr>
            <w:tcW w:w="6490" w:type="dxa"/>
            <w:noWrap w:val="0"/>
            <w:vAlign w:val="center"/>
          </w:tcPr>
          <w:p w14:paraId="7B248B91">
            <w:pPr>
              <w:ind w:firstLine="0" w:firstLineChars="0"/>
              <w:rPr>
                <w:rFonts w:hint="eastAsia" w:ascii="宋体" w:hAnsi="宋体" w:eastAsia="宋体" w:cs="宋体"/>
                <w:sz w:val="24"/>
                <w:szCs w:val="24"/>
              </w:rPr>
            </w:pPr>
            <w:r>
              <w:rPr>
                <w:rFonts w:hint="eastAsia" w:ascii="宋体" w:hAnsi="宋体" w:eastAsia="宋体" w:cs="宋体"/>
                <w:sz w:val="24"/>
                <w:szCs w:val="24"/>
              </w:rPr>
              <w:t>系统采用TCP/IP方式联网，接入暖通、给排水、照明、电梯、能效、碳排和环境质量等各类设施系统的数据，对运行工况进行必要的监视和联动控制。系统提供全链路设备监控、智能空间服务、建筑能效管理、智能运维、系统健康诊断等多种应用服务。</w:t>
            </w:r>
          </w:p>
        </w:tc>
      </w:tr>
      <w:tr w14:paraId="4380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14:paraId="3B57FE15">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908" w:type="dxa"/>
            <w:noWrap w:val="0"/>
            <w:vAlign w:val="center"/>
          </w:tcPr>
          <w:p w14:paraId="44822DEF">
            <w:pPr>
              <w:ind w:firstLine="0" w:firstLineChars="0"/>
              <w:rPr>
                <w:rFonts w:hint="eastAsia" w:ascii="宋体" w:hAnsi="宋体" w:eastAsia="宋体" w:cs="宋体"/>
                <w:sz w:val="24"/>
                <w:szCs w:val="24"/>
              </w:rPr>
            </w:pPr>
            <w:r>
              <w:rPr>
                <w:rFonts w:hint="eastAsia" w:ascii="宋体" w:hAnsi="宋体" w:eastAsia="宋体" w:cs="宋体"/>
                <w:sz w:val="24"/>
                <w:szCs w:val="24"/>
              </w:rPr>
              <w:t>机房工程</w:t>
            </w:r>
          </w:p>
        </w:tc>
        <w:tc>
          <w:tcPr>
            <w:tcW w:w="6490" w:type="dxa"/>
            <w:noWrap w:val="0"/>
            <w:vAlign w:val="center"/>
          </w:tcPr>
          <w:p w14:paraId="6FED7AA5">
            <w:pPr>
              <w:ind w:firstLine="0" w:firstLineChars="0"/>
              <w:rPr>
                <w:rFonts w:hint="eastAsia" w:ascii="宋体" w:hAnsi="宋体" w:eastAsia="宋体" w:cs="宋体"/>
                <w:sz w:val="24"/>
                <w:szCs w:val="24"/>
              </w:rPr>
            </w:pPr>
            <w:r>
              <w:rPr>
                <w:rFonts w:hint="eastAsia" w:ascii="宋体" w:hAnsi="宋体" w:eastAsia="宋体" w:cs="宋体"/>
                <w:sz w:val="24"/>
                <w:szCs w:val="24"/>
              </w:rPr>
              <w:t>本次机房工程主要为综合楼三层信息机房、综合楼一层消控中心、发热门诊楼五层容灾机房、地下一层弱电总机房。主要包括装饰工程、空调通风系统、电气、防雷接地、综合布线、</w:t>
            </w:r>
            <w:r>
              <w:rPr>
                <w:rFonts w:hint="eastAsia" w:ascii="宋体" w:hAnsi="宋体" w:eastAsia="宋体" w:cs="宋体"/>
                <w:sz w:val="24"/>
                <w:szCs w:val="24"/>
                <w:lang w:val="en-US" w:eastAsia="zh-CN"/>
              </w:rPr>
              <w:t>模块化机房、机柜、</w:t>
            </w:r>
            <w:r>
              <w:rPr>
                <w:rFonts w:hint="eastAsia" w:ascii="宋体" w:hAnsi="宋体" w:eastAsia="宋体" w:cs="宋体"/>
                <w:sz w:val="24"/>
                <w:szCs w:val="24"/>
              </w:rPr>
              <w:t>环境监控系统等。</w:t>
            </w:r>
          </w:p>
        </w:tc>
      </w:tr>
      <w:tr w14:paraId="6B86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restart"/>
            <w:noWrap w:val="0"/>
            <w:vAlign w:val="center"/>
          </w:tcPr>
          <w:p w14:paraId="21E62A63">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1908" w:type="dxa"/>
            <w:vMerge w:val="restart"/>
            <w:noWrap w:val="0"/>
            <w:vAlign w:val="center"/>
          </w:tcPr>
          <w:p w14:paraId="2AE2AECA">
            <w:pPr>
              <w:ind w:firstLine="0" w:firstLineChars="0"/>
              <w:rPr>
                <w:rFonts w:hint="eastAsia" w:ascii="宋体" w:hAnsi="宋体" w:eastAsia="宋体" w:cs="宋体"/>
                <w:sz w:val="24"/>
                <w:szCs w:val="24"/>
              </w:rPr>
            </w:pPr>
          </w:p>
          <w:p w14:paraId="34ECBAD6">
            <w:pPr>
              <w:ind w:firstLine="0" w:firstLineChars="0"/>
              <w:rPr>
                <w:rFonts w:hint="eastAsia" w:ascii="宋体" w:hAnsi="宋体" w:eastAsia="宋体" w:cs="宋体"/>
                <w:sz w:val="24"/>
                <w:szCs w:val="24"/>
              </w:rPr>
            </w:pPr>
            <w:r>
              <w:rPr>
                <w:rFonts w:hint="eastAsia" w:ascii="宋体" w:hAnsi="宋体" w:eastAsia="宋体" w:cs="宋体"/>
                <w:sz w:val="24"/>
                <w:szCs w:val="24"/>
              </w:rPr>
              <w:t>医疗信息化系统</w:t>
            </w:r>
          </w:p>
          <w:p w14:paraId="19FC167A">
            <w:pPr>
              <w:ind w:firstLine="0" w:firstLineChars="0"/>
              <w:rPr>
                <w:rFonts w:hint="eastAsia" w:ascii="宋体" w:hAnsi="宋体" w:eastAsia="宋体" w:cs="宋体"/>
                <w:sz w:val="24"/>
                <w:szCs w:val="24"/>
              </w:rPr>
            </w:pPr>
          </w:p>
        </w:tc>
        <w:tc>
          <w:tcPr>
            <w:tcW w:w="6490" w:type="dxa"/>
            <w:noWrap w:val="0"/>
            <w:vAlign w:val="center"/>
          </w:tcPr>
          <w:p w14:paraId="13548EE8">
            <w:pPr>
              <w:ind w:firstLine="0" w:firstLineChars="0"/>
              <w:rPr>
                <w:rFonts w:hint="eastAsia" w:ascii="宋体" w:hAnsi="宋体" w:eastAsia="宋体" w:cs="宋体"/>
                <w:sz w:val="24"/>
                <w:szCs w:val="24"/>
              </w:rPr>
            </w:pPr>
            <w:r>
              <w:rPr>
                <w:rFonts w:hint="eastAsia" w:ascii="宋体" w:hAnsi="宋体" w:eastAsia="宋体" w:cs="宋体"/>
                <w:sz w:val="24"/>
                <w:szCs w:val="24"/>
              </w:rPr>
              <w:t>排队叫号系统在门急诊、药房取药、放射科、各医技科室、检验科等科室设置。药房取药窗口采用自动排队方式,门诊输液、放射科、体检中心、合作医疗窗口、功能检查科、普通门诊均采取二次排队方式。提供开放的连接协议，可与医院HIS系统连接。</w:t>
            </w:r>
          </w:p>
        </w:tc>
      </w:tr>
      <w:tr w14:paraId="7CAA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center"/>
          </w:tcPr>
          <w:p w14:paraId="086CE6FA">
            <w:pPr>
              <w:ind w:firstLine="0" w:firstLineChars="0"/>
              <w:jc w:val="center"/>
              <w:rPr>
                <w:rFonts w:hint="eastAsia" w:ascii="宋体" w:hAnsi="宋体" w:eastAsia="宋体" w:cs="宋体"/>
                <w:sz w:val="24"/>
                <w:szCs w:val="24"/>
              </w:rPr>
            </w:pPr>
          </w:p>
        </w:tc>
        <w:tc>
          <w:tcPr>
            <w:tcW w:w="1908" w:type="dxa"/>
            <w:vMerge w:val="continue"/>
            <w:noWrap w:val="0"/>
            <w:vAlign w:val="center"/>
          </w:tcPr>
          <w:p w14:paraId="762B7194">
            <w:pPr>
              <w:ind w:firstLine="0" w:firstLineChars="0"/>
              <w:rPr>
                <w:rFonts w:hint="eastAsia" w:ascii="宋体" w:hAnsi="宋体" w:eastAsia="宋体" w:cs="宋体"/>
                <w:sz w:val="24"/>
                <w:szCs w:val="24"/>
              </w:rPr>
            </w:pPr>
          </w:p>
        </w:tc>
        <w:tc>
          <w:tcPr>
            <w:tcW w:w="6490" w:type="dxa"/>
            <w:noWrap w:val="0"/>
            <w:vAlign w:val="center"/>
          </w:tcPr>
          <w:p w14:paraId="12E39E5E">
            <w:pPr>
              <w:ind w:firstLine="0" w:firstLineChars="0"/>
              <w:rPr>
                <w:rFonts w:hint="eastAsia" w:ascii="宋体" w:hAnsi="宋体" w:eastAsia="宋体" w:cs="宋体"/>
                <w:sz w:val="24"/>
                <w:szCs w:val="24"/>
              </w:rPr>
            </w:pPr>
            <w:r>
              <w:rPr>
                <w:rFonts w:hint="eastAsia" w:ascii="宋体" w:hAnsi="宋体" w:eastAsia="宋体" w:cs="宋体"/>
                <w:sz w:val="24"/>
                <w:szCs w:val="24"/>
              </w:rPr>
              <w:t>医护对讲系统采用IP网络数字型，专门用于医护人员与病床病人之间的双向呼叫、对讲。提供开放的连接协议，可与医院HIS系统连接。</w:t>
            </w:r>
          </w:p>
        </w:tc>
      </w:tr>
      <w:tr w14:paraId="1061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center"/>
          </w:tcPr>
          <w:p w14:paraId="7A691C87">
            <w:pPr>
              <w:ind w:firstLine="0" w:firstLineChars="0"/>
              <w:jc w:val="center"/>
              <w:rPr>
                <w:rFonts w:hint="eastAsia" w:ascii="宋体" w:hAnsi="宋体" w:eastAsia="宋体" w:cs="宋体"/>
                <w:sz w:val="24"/>
                <w:szCs w:val="24"/>
              </w:rPr>
            </w:pPr>
          </w:p>
        </w:tc>
        <w:tc>
          <w:tcPr>
            <w:tcW w:w="1908" w:type="dxa"/>
            <w:vMerge w:val="continue"/>
            <w:noWrap w:val="0"/>
            <w:vAlign w:val="center"/>
          </w:tcPr>
          <w:p w14:paraId="35D056B8">
            <w:pPr>
              <w:ind w:firstLine="0" w:firstLineChars="0"/>
              <w:rPr>
                <w:rFonts w:hint="eastAsia" w:ascii="宋体" w:hAnsi="宋体" w:eastAsia="宋体" w:cs="宋体"/>
                <w:sz w:val="24"/>
                <w:szCs w:val="24"/>
              </w:rPr>
            </w:pPr>
          </w:p>
        </w:tc>
        <w:tc>
          <w:tcPr>
            <w:tcW w:w="6490" w:type="dxa"/>
            <w:noWrap w:val="0"/>
            <w:vAlign w:val="center"/>
          </w:tcPr>
          <w:p w14:paraId="6925B36D">
            <w:pPr>
              <w:ind w:firstLine="0" w:firstLineChars="0"/>
              <w:rPr>
                <w:rFonts w:hint="eastAsia" w:ascii="宋体" w:hAnsi="宋体" w:eastAsia="宋体" w:cs="宋体"/>
                <w:sz w:val="24"/>
                <w:szCs w:val="24"/>
              </w:rPr>
            </w:pPr>
            <w:r>
              <w:rPr>
                <w:rFonts w:hint="eastAsia" w:ascii="宋体" w:hAnsi="宋体" w:eastAsia="宋体" w:cs="宋体"/>
                <w:sz w:val="24"/>
                <w:szCs w:val="24"/>
              </w:rPr>
              <w:t>时钟同步系统管理主机设在信息机房，采用2台时钟</w:t>
            </w:r>
            <w:r>
              <w:rPr>
                <w:rFonts w:hint="eastAsia" w:ascii="宋体" w:hAnsi="宋体" w:eastAsia="宋体" w:cs="宋体"/>
                <w:sz w:val="24"/>
                <w:szCs w:val="24"/>
                <w:lang w:val="en-US" w:eastAsia="zh-CN"/>
              </w:rPr>
              <w:t>主机</w:t>
            </w:r>
            <w:r>
              <w:rPr>
                <w:rFonts w:hint="eastAsia" w:ascii="宋体" w:hAnsi="宋体" w:eastAsia="宋体" w:cs="宋体"/>
                <w:sz w:val="24"/>
                <w:szCs w:val="24"/>
              </w:rPr>
              <w:t>(冗余备份)。在主楼屋顶设两副GPS/北斗双模标准时间信号接收天线，每副接收天线与时钟服务器采用1根50Ω馈线连接，设备须自带信号浪涌保护器。</w:t>
            </w:r>
          </w:p>
        </w:tc>
      </w:tr>
      <w:tr w14:paraId="714A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center"/>
          </w:tcPr>
          <w:p w14:paraId="1602370A">
            <w:pPr>
              <w:ind w:firstLine="0" w:firstLineChars="0"/>
              <w:jc w:val="center"/>
              <w:rPr>
                <w:rFonts w:hint="eastAsia" w:ascii="宋体" w:hAnsi="宋体" w:eastAsia="宋体" w:cs="宋体"/>
                <w:sz w:val="24"/>
                <w:szCs w:val="24"/>
              </w:rPr>
            </w:pPr>
          </w:p>
        </w:tc>
        <w:tc>
          <w:tcPr>
            <w:tcW w:w="1908" w:type="dxa"/>
            <w:vMerge w:val="continue"/>
            <w:noWrap w:val="0"/>
            <w:vAlign w:val="center"/>
          </w:tcPr>
          <w:p w14:paraId="753F6FE2">
            <w:pPr>
              <w:ind w:firstLine="0" w:firstLineChars="0"/>
              <w:rPr>
                <w:rFonts w:hint="eastAsia" w:ascii="宋体" w:hAnsi="宋体" w:eastAsia="宋体" w:cs="宋体"/>
                <w:sz w:val="24"/>
                <w:szCs w:val="24"/>
              </w:rPr>
            </w:pPr>
          </w:p>
        </w:tc>
        <w:tc>
          <w:tcPr>
            <w:tcW w:w="6490" w:type="dxa"/>
            <w:noWrap w:val="0"/>
            <w:vAlign w:val="center"/>
          </w:tcPr>
          <w:p w14:paraId="1DCDA2F2">
            <w:pPr>
              <w:ind w:firstLine="0" w:firstLineChars="0"/>
              <w:rPr>
                <w:rFonts w:hint="eastAsia" w:ascii="宋体" w:hAnsi="宋体" w:eastAsia="宋体" w:cs="宋体"/>
                <w:sz w:val="24"/>
                <w:szCs w:val="24"/>
              </w:rPr>
            </w:pPr>
            <w:r>
              <w:rPr>
                <w:rFonts w:hint="eastAsia" w:ascii="宋体" w:hAnsi="宋体" w:eastAsia="宋体" w:cs="宋体"/>
                <w:sz w:val="24"/>
                <w:szCs w:val="24"/>
              </w:rPr>
              <w:t>输液管理系统：采用称重和红外模式，基于</w:t>
            </w:r>
            <w:r>
              <w:rPr>
                <w:rFonts w:hint="eastAsia" w:ascii="宋体" w:hAnsi="宋体" w:eastAsia="宋体" w:cs="宋体"/>
                <w:sz w:val="24"/>
                <w:szCs w:val="24"/>
                <w:lang w:val="en-US" w:eastAsia="zh-CN"/>
              </w:rPr>
              <w:t>物联网</w:t>
            </w:r>
            <w:r>
              <w:rPr>
                <w:rFonts w:hint="eastAsia" w:ascii="宋体" w:hAnsi="宋体" w:eastAsia="宋体" w:cs="宋体"/>
                <w:sz w:val="24"/>
                <w:szCs w:val="24"/>
              </w:rPr>
              <w:t>基站无线传输，可监测输液滴速及输液完毕后自动夹止输液管，并报警到护士站，同时支持实时获取 HIS 中的数据信息，并通过终端设备更新显示病区床位患者信息及输液状态。</w:t>
            </w:r>
          </w:p>
        </w:tc>
      </w:tr>
      <w:tr w14:paraId="0B99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center"/>
          </w:tcPr>
          <w:p w14:paraId="6146B275">
            <w:pPr>
              <w:ind w:firstLine="0" w:firstLineChars="0"/>
              <w:jc w:val="center"/>
              <w:rPr>
                <w:rFonts w:hint="eastAsia" w:ascii="宋体" w:hAnsi="宋体" w:eastAsia="宋体" w:cs="宋体"/>
                <w:sz w:val="24"/>
                <w:szCs w:val="24"/>
              </w:rPr>
            </w:pPr>
          </w:p>
        </w:tc>
        <w:tc>
          <w:tcPr>
            <w:tcW w:w="1908" w:type="dxa"/>
            <w:vMerge w:val="continue"/>
            <w:noWrap w:val="0"/>
            <w:vAlign w:val="center"/>
          </w:tcPr>
          <w:p w14:paraId="644785EE">
            <w:pPr>
              <w:ind w:firstLine="0" w:firstLineChars="0"/>
              <w:rPr>
                <w:rFonts w:hint="eastAsia" w:ascii="宋体" w:hAnsi="宋体" w:eastAsia="宋体" w:cs="宋体"/>
                <w:sz w:val="24"/>
                <w:szCs w:val="24"/>
              </w:rPr>
            </w:pPr>
          </w:p>
        </w:tc>
        <w:tc>
          <w:tcPr>
            <w:tcW w:w="6490" w:type="dxa"/>
            <w:noWrap w:val="0"/>
            <w:vAlign w:val="center"/>
          </w:tcPr>
          <w:p w14:paraId="081B732E">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资产管理系统</w:t>
            </w:r>
            <w:r>
              <w:rPr>
                <w:rFonts w:hint="eastAsia" w:ascii="宋体" w:hAnsi="宋体" w:eastAsia="宋体" w:cs="宋体"/>
                <w:sz w:val="24"/>
                <w:szCs w:val="24"/>
                <w:lang w:val="en-US" w:eastAsia="zh-CN"/>
              </w:rPr>
              <w:t>通过RFID资产标签打印机打印标签张贴在固定资产上，通过手持RFID标签阅读器盘点固定资产。</w:t>
            </w:r>
          </w:p>
        </w:tc>
      </w:tr>
      <w:tr w14:paraId="0D3A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center"/>
          </w:tcPr>
          <w:p w14:paraId="4C933E2D">
            <w:pPr>
              <w:ind w:firstLine="0" w:firstLineChars="0"/>
              <w:jc w:val="center"/>
              <w:rPr>
                <w:rFonts w:hint="eastAsia" w:ascii="宋体" w:hAnsi="宋体" w:eastAsia="宋体" w:cs="宋体"/>
                <w:sz w:val="24"/>
                <w:szCs w:val="24"/>
              </w:rPr>
            </w:pPr>
          </w:p>
        </w:tc>
        <w:tc>
          <w:tcPr>
            <w:tcW w:w="1908" w:type="dxa"/>
            <w:vMerge w:val="continue"/>
            <w:noWrap w:val="0"/>
            <w:vAlign w:val="center"/>
          </w:tcPr>
          <w:p w14:paraId="4DE7266D">
            <w:pPr>
              <w:ind w:firstLine="0" w:firstLineChars="0"/>
              <w:rPr>
                <w:rFonts w:hint="eastAsia" w:ascii="宋体" w:hAnsi="宋体" w:eastAsia="宋体" w:cs="宋体"/>
                <w:sz w:val="24"/>
                <w:szCs w:val="24"/>
              </w:rPr>
            </w:pPr>
          </w:p>
        </w:tc>
        <w:tc>
          <w:tcPr>
            <w:tcW w:w="6490" w:type="dxa"/>
            <w:noWrap w:val="0"/>
            <w:vAlign w:val="center"/>
          </w:tcPr>
          <w:p w14:paraId="0D70904D">
            <w:pPr>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移动查房</w:t>
            </w:r>
            <w:r>
              <w:rPr>
                <w:rFonts w:hint="eastAsia" w:ascii="宋体" w:hAnsi="宋体" w:eastAsia="宋体" w:cs="宋体"/>
                <w:sz w:val="24"/>
                <w:szCs w:val="24"/>
                <w:lang w:val="en-US" w:eastAsia="zh-CN"/>
              </w:rPr>
              <w:t>系统配备24套移动查房车，</w:t>
            </w:r>
            <w:r>
              <w:rPr>
                <w:rFonts w:hint="eastAsia" w:ascii="宋体" w:hAnsi="宋体" w:eastAsia="宋体" w:cs="宋体"/>
                <w:sz w:val="24"/>
                <w:szCs w:val="24"/>
              </w:rPr>
              <w:t>为医生提供了便利的移动工作环境，能够在病房内快速完成病历记录、处方填写等工作，减少了医生往返于办公室和病房之间的时间和劳动强度</w:t>
            </w:r>
            <w:r>
              <w:rPr>
                <w:rFonts w:hint="eastAsia" w:ascii="宋体" w:hAnsi="宋体" w:eastAsia="宋体" w:cs="宋体"/>
                <w:sz w:val="24"/>
                <w:szCs w:val="24"/>
                <w:lang w:eastAsia="zh-CN"/>
              </w:rPr>
              <w:t>，</w:t>
            </w:r>
            <w:r>
              <w:rPr>
                <w:rFonts w:hint="eastAsia" w:ascii="宋体" w:hAnsi="宋体" w:eastAsia="宋体" w:cs="宋体"/>
                <w:sz w:val="24"/>
                <w:szCs w:val="24"/>
              </w:rPr>
              <w:t>查房车</w:t>
            </w:r>
            <w:r>
              <w:rPr>
                <w:rFonts w:hint="eastAsia" w:ascii="宋体" w:hAnsi="宋体" w:eastAsia="宋体" w:cs="宋体"/>
                <w:sz w:val="24"/>
                <w:szCs w:val="24"/>
                <w:lang w:val="en-US" w:eastAsia="zh-CN"/>
              </w:rPr>
              <w:t>配备的一体机</w:t>
            </w:r>
            <w:r>
              <w:rPr>
                <w:rFonts w:hint="eastAsia" w:ascii="宋体" w:hAnsi="宋体" w:eastAsia="宋体" w:cs="宋体"/>
                <w:sz w:val="24"/>
                <w:szCs w:val="24"/>
              </w:rPr>
              <w:t>连接医院的信息系统，方便医生查看和更新患者的电子病历。</w:t>
            </w:r>
          </w:p>
        </w:tc>
      </w:tr>
    </w:tbl>
    <w:p w14:paraId="057CFBCD">
      <w:pPr>
        <w:spacing w:line="99" w:lineRule="exact"/>
      </w:pPr>
    </w:p>
    <w:bookmarkEnd w:id="36"/>
    <w:p w14:paraId="0562A14A">
      <w:pPr>
        <w:widowControl/>
        <w:autoSpaceDE w:val="0"/>
        <w:autoSpaceDN w:val="0"/>
        <w:spacing w:line="360" w:lineRule="auto"/>
        <w:ind w:firstLine="482" w:firstLineChars="200"/>
        <w:textAlignment w:val="bottom"/>
        <w:rPr>
          <w:rFonts w:hint="eastAsia" w:ascii="宋体" w:hAnsi="宋体" w:eastAsia="宋体" w:cs="宋体"/>
          <w:b/>
          <w:bCs/>
          <w:spacing w:val="6"/>
          <w:sz w:val="24"/>
          <w:szCs w:val="24"/>
          <w:highlight w:val="none"/>
          <w:lang w:val="en-US" w:eastAsia="zh-CN"/>
        </w:rPr>
      </w:pPr>
      <w:bookmarkStart w:id="37" w:name="_Toc420509197"/>
      <w:r>
        <w:rPr>
          <w:rFonts w:hint="eastAsia" w:ascii="宋体" w:hAnsi="宋体" w:eastAsia="宋体" w:cs="宋体"/>
          <w:b/>
          <w:bCs/>
          <w:sz w:val="24"/>
          <w:highlight w:val="none"/>
          <w:lang w:val="en-US" w:eastAsia="zh-CN"/>
        </w:rPr>
        <w:t>清单一览表</w:t>
      </w:r>
    </w:p>
    <w:tbl>
      <w:tblPr>
        <w:tblStyle w:val="63"/>
        <w:tblW w:w="460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9"/>
        <w:gridCol w:w="4762"/>
        <w:gridCol w:w="869"/>
        <w:gridCol w:w="1221"/>
      </w:tblGrid>
      <w:tr w14:paraId="35381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4FA44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45F38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01F29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5FFE8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34BC8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80BF7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59D56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综合管线系统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52B1078">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F3E438A">
            <w:pPr>
              <w:jc w:val="center"/>
              <w:rPr>
                <w:rFonts w:hint="eastAsia" w:ascii="宋体" w:hAnsi="宋体" w:eastAsia="宋体" w:cs="宋体"/>
                <w:b/>
                <w:bCs/>
                <w:i w:val="0"/>
                <w:iCs w:val="0"/>
                <w:color w:val="000000"/>
                <w:sz w:val="24"/>
                <w:szCs w:val="24"/>
                <w:u w:val="none"/>
              </w:rPr>
            </w:pPr>
          </w:p>
        </w:tc>
      </w:tr>
      <w:tr w14:paraId="68F78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66BD6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F435F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内、外网、语音布线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FB15951">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1BE92BD">
            <w:pPr>
              <w:jc w:val="center"/>
              <w:rPr>
                <w:rFonts w:hint="eastAsia" w:ascii="宋体" w:hAnsi="宋体" w:eastAsia="宋体" w:cs="宋体"/>
                <w:b/>
                <w:bCs/>
                <w:i w:val="0"/>
                <w:iCs w:val="0"/>
                <w:color w:val="000000"/>
                <w:sz w:val="24"/>
                <w:szCs w:val="24"/>
                <w:u w:val="none"/>
              </w:rPr>
            </w:pPr>
          </w:p>
        </w:tc>
      </w:tr>
      <w:tr w14:paraId="7014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A3F8D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E975B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645BABB">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23BA56E">
            <w:pPr>
              <w:jc w:val="center"/>
              <w:rPr>
                <w:rFonts w:hint="eastAsia" w:ascii="宋体" w:hAnsi="宋体" w:eastAsia="宋体" w:cs="宋体"/>
                <w:b/>
                <w:bCs/>
                <w:i w:val="0"/>
                <w:iCs w:val="0"/>
                <w:color w:val="000000"/>
                <w:sz w:val="24"/>
                <w:szCs w:val="24"/>
                <w:u w:val="none"/>
              </w:rPr>
            </w:pPr>
          </w:p>
        </w:tc>
      </w:tr>
      <w:tr w14:paraId="16EC1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C0E3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6B07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双口面板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51B2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4306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1145</w:t>
            </w:r>
          </w:p>
        </w:tc>
      </w:tr>
      <w:tr w14:paraId="6B51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529A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6B33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单口面板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04E8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C393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1210</w:t>
            </w:r>
          </w:p>
        </w:tc>
      </w:tr>
      <w:tr w14:paraId="43B71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9E8E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BE5C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六类网络模块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2972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5D1B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w:t>
            </w:r>
          </w:p>
        </w:tc>
      </w:tr>
      <w:tr w14:paraId="41B20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2C97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D9A9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4芯光纤面板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7A21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1DFC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0A8A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3AD0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60FA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六类非屏蔽水晶头</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BAE0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9CB3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w:t>
            </w:r>
          </w:p>
        </w:tc>
      </w:tr>
      <w:tr w14:paraId="4CC27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77F19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73A06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水平区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714EDA8">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7962517">
            <w:pPr>
              <w:jc w:val="center"/>
              <w:rPr>
                <w:rFonts w:hint="eastAsia" w:ascii="宋体" w:hAnsi="宋体" w:eastAsia="宋体" w:cs="宋体"/>
                <w:b/>
                <w:bCs/>
                <w:i w:val="0"/>
                <w:iCs w:val="0"/>
                <w:color w:val="000000"/>
                <w:sz w:val="24"/>
                <w:szCs w:val="24"/>
                <w:u w:val="none"/>
              </w:rPr>
            </w:pPr>
          </w:p>
        </w:tc>
      </w:tr>
      <w:tr w14:paraId="58A5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49C4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9B29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5A5E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0971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99825</w:t>
            </w:r>
          </w:p>
        </w:tc>
      </w:tr>
      <w:tr w14:paraId="27F85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CD10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957D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4芯单模光纤</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1A9C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96B4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14:paraId="2417C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D521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CBD64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CFAE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DD52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w:t>
            </w:r>
          </w:p>
        </w:tc>
      </w:tr>
      <w:tr w14:paraId="56C1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A4FDFA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631A6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管理区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6C43135">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98F68D3">
            <w:pPr>
              <w:jc w:val="center"/>
              <w:rPr>
                <w:rFonts w:hint="eastAsia" w:ascii="宋体" w:hAnsi="宋体" w:eastAsia="宋体" w:cs="宋体"/>
                <w:b/>
                <w:bCs/>
                <w:i w:val="0"/>
                <w:iCs w:val="0"/>
                <w:color w:val="000000"/>
                <w:sz w:val="24"/>
                <w:szCs w:val="24"/>
                <w:u w:val="none"/>
              </w:rPr>
            </w:pPr>
          </w:p>
        </w:tc>
      </w:tr>
      <w:tr w14:paraId="73240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7B87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03C3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24口六类电子配线架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ED25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B347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r>
      <w:tr w14:paraId="5B76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EE74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E7D4D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智能配线架数据采集卡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01194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110C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r>
      <w:tr w14:paraId="505E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DD21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2DE6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管理主机连接线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B8E8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EA8D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r>
      <w:tr w14:paraId="5EEF7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DAA9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4E3F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智能六类电子配线铜跳线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6412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C1BF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3581</w:t>
            </w:r>
          </w:p>
        </w:tc>
      </w:tr>
      <w:tr w14:paraId="15723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1791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2E94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24口智能配线系统管理主机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9F87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54F1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55200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26A0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6084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110配线架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91BD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BC5B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21C3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6CE9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3DFE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智能六类电子配线铜跳线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BB43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0B9D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738</w:t>
            </w:r>
          </w:p>
        </w:tc>
      </w:tr>
      <w:tr w14:paraId="24D8B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5C2A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3EE1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12档理线器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3B9D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891B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r>
      <w:tr w14:paraId="1DAF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F7DD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7355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2FEA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AEEA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14:paraId="68C3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58FB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8722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LC单模尾纤(1米)</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FEBC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E10E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3168</w:t>
            </w:r>
          </w:p>
        </w:tc>
      </w:tr>
      <w:tr w14:paraId="2A2D4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6F3F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7583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光纤连接</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BCA8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芯</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9A18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3168</w:t>
            </w:r>
          </w:p>
        </w:tc>
      </w:tr>
      <w:tr w14:paraId="7A176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6D0C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0D16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双绞线测试</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1FF6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链路</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2170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6516</w:t>
            </w:r>
          </w:p>
        </w:tc>
      </w:tr>
      <w:tr w14:paraId="5F50A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B8E9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F12E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大对数线缆测试</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75FF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D37E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1276</w:t>
            </w:r>
          </w:p>
        </w:tc>
      </w:tr>
      <w:tr w14:paraId="3C2C6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3CF3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77AB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光纤测试</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F4CA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42B2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w:t>
            </w:r>
          </w:p>
        </w:tc>
      </w:tr>
      <w:tr w14:paraId="674FF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FBE8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27F6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跳线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3AA8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7555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w:t>
            </w:r>
          </w:p>
        </w:tc>
      </w:tr>
      <w:tr w14:paraId="33F0A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ED28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34F2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42U网络机柜</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C432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D982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7946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27F4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2F9E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机柜散力架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4419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4D26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1B08B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ECFFE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618AB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垂直主干区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0C9F2DE">
            <w:pPr>
              <w:jc w:val="center"/>
              <w:rPr>
                <w:rFonts w:hint="eastAsia" w:ascii="宋体" w:hAnsi="宋体" w:eastAsia="宋体" w:cs="宋体"/>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A76D93E">
            <w:pPr>
              <w:jc w:val="center"/>
              <w:rPr>
                <w:rFonts w:hint="eastAsia" w:ascii="宋体" w:hAnsi="宋体" w:eastAsia="宋体" w:cs="宋体"/>
                <w:i w:val="0"/>
                <w:iCs w:val="0"/>
                <w:color w:val="000000"/>
                <w:sz w:val="24"/>
                <w:szCs w:val="24"/>
                <w:u w:val="none"/>
              </w:rPr>
            </w:pPr>
          </w:p>
        </w:tc>
      </w:tr>
      <w:tr w14:paraId="4313C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3F14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EA05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12芯室内单模光纤</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F728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E771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22088.5</w:t>
            </w:r>
          </w:p>
        </w:tc>
      </w:tr>
      <w:tr w14:paraId="4DD3D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3BAA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E857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25对大对数电缆</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EC72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A6A0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15001.75</w:t>
            </w:r>
          </w:p>
        </w:tc>
      </w:tr>
      <w:tr w14:paraId="5BE9E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E5911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B0617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设备间</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DA15E2F">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7B54424">
            <w:pPr>
              <w:jc w:val="center"/>
              <w:rPr>
                <w:rFonts w:hint="eastAsia" w:ascii="宋体" w:hAnsi="宋体" w:eastAsia="宋体" w:cs="宋体"/>
                <w:b/>
                <w:bCs/>
                <w:i w:val="0"/>
                <w:iCs w:val="0"/>
                <w:color w:val="000000"/>
                <w:sz w:val="24"/>
                <w:szCs w:val="24"/>
                <w:u w:val="none"/>
              </w:rPr>
            </w:pPr>
          </w:p>
        </w:tc>
      </w:tr>
      <w:tr w14:paraId="4B382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C7DB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7078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9E36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C8C0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37199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7868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9C12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110配线架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0BD0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0C01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B012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41D7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E43D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12档理线器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CC5F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BCA1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14:paraId="7B14B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A7C8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0A82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LC单模尾纤(1米)</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F8D1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ADDC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1152</w:t>
            </w:r>
          </w:p>
        </w:tc>
      </w:tr>
      <w:tr w14:paraId="492A0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AE2A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0793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LC-LC单模光纤跳线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3969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41CA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r>
      <w:tr w14:paraId="5D5D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FC54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4331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光纤连接</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D50D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芯</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DF32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1152</w:t>
            </w:r>
          </w:p>
        </w:tc>
      </w:tr>
      <w:tr w14:paraId="4605E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07A5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E4B8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1D95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8668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9D89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3CF13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9D1E1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设备网布线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9313D0C">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A7357C4">
            <w:pPr>
              <w:jc w:val="center"/>
              <w:rPr>
                <w:rFonts w:hint="eastAsia" w:ascii="宋体" w:hAnsi="宋体" w:eastAsia="宋体" w:cs="宋体"/>
                <w:b/>
                <w:bCs/>
                <w:i w:val="0"/>
                <w:iCs w:val="0"/>
                <w:color w:val="000000"/>
                <w:sz w:val="24"/>
                <w:szCs w:val="24"/>
                <w:u w:val="none"/>
              </w:rPr>
            </w:pPr>
          </w:p>
        </w:tc>
      </w:tr>
      <w:tr w14:paraId="24FAA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AE1FF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E5746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8EDA440">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33043F6">
            <w:pPr>
              <w:jc w:val="center"/>
              <w:rPr>
                <w:rFonts w:hint="eastAsia" w:ascii="宋体" w:hAnsi="宋体" w:eastAsia="宋体" w:cs="宋体"/>
                <w:b/>
                <w:bCs/>
                <w:i w:val="0"/>
                <w:iCs w:val="0"/>
                <w:color w:val="000000"/>
                <w:sz w:val="24"/>
                <w:szCs w:val="24"/>
                <w:u w:val="none"/>
              </w:rPr>
            </w:pPr>
          </w:p>
        </w:tc>
      </w:tr>
      <w:tr w14:paraId="67693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5F59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B3F0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六类非屏蔽水晶头</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6926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6910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1207</w:t>
            </w:r>
          </w:p>
        </w:tc>
      </w:tr>
      <w:tr w14:paraId="2A458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8D20A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B3452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水平区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564F752">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9997280">
            <w:pPr>
              <w:jc w:val="center"/>
              <w:rPr>
                <w:rFonts w:hint="eastAsia" w:ascii="宋体" w:hAnsi="宋体" w:eastAsia="宋体" w:cs="宋体"/>
                <w:b/>
                <w:bCs/>
                <w:i w:val="0"/>
                <w:iCs w:val="0"/>
                <w:color w:val="000000"/>
                <w:sz w:val="24"/>
                <w:szCs w:val="24"/>
                <w:u w:val="none"/>
              </w:rPr>
            </w:pPr>
          </w:p>
        </w:tc>
      </w:tr>
      <w:tr w14:paraId="12270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7523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8C43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4340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DCAE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29321</w:t>
            </w:r>
          </w:p>
        </w:tc>
      </w:tr>
      <w:tr w14:paraId="506E4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EEC2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2BD2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85FC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D4E4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2550</w:t>
            </w:r>
          </w:p>
        </w:tc>
      </w:tr>
      <w:tr w14:paraId="333D3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E3B13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E858CB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管理区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0AE4995">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2904E6B">
            <w:pPr>
              <w:jc w:val="center"/>
              <w:rPr>
                <w:rFonts w:hint="eastAsia" w:ascii="宋体" w:hAnsi="宋体" w:eastAsia="宋体" w:cs="宋体"/>
                <w:b/>
                <w:bCs/>
                <w:i w:val="0"/>
                <w:iCs w:val="0"/>
                <w:color w:val="000000"/>
                <w:sz w:val="24"/>
                <w:szCs w:val="24"/>
                <w:u w:val="none"/>
              </w:rPr>
            </w:pPr>
          </w:p>
        </w:tc>
      </w:tr>
      <w:tr w14:paraId="61154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8086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F08E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24口六类电子配线架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A442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F387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r>
      <w:tr w14:paraId="2F76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CF2C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5AB9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智能配线架数据采集卡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E042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F92D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r>
      <w:tr w14:paraId="50442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CB65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59D7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管理主机连接线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F251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9F26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r>
      <w:tr w14:paraId="7E06D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1EEC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5EF1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智能六类电子配线铜跳线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1667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1A9B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1156</w:t>
            </w:r>
          </w:p>
        </w:tc>
      </w:tr>
      <w:tr w14:paraId="2CE47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ED22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C63C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12档理线器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1DC1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552C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2D1D5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7154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1B96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FDC9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15CA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14:paraId="27A6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D79D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782B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LC单模尾纤(1米)</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536D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2651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w:t>
            </w:r>
          </w:p>
        </w:tc>
      </w:tr>
      <w:tr w14:paraId="04087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AA7F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0C33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光纤连接</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1E7E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芯</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5AFF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w:t>
            </w:r>
          </w:p>
        </w:tc>
      </w:tr>
      <w:tr w14:paraId="71EE4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D922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97DA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双绞线测试</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4743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链路</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3281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1193</w:t>
            </w:r>
          </w:p>
        </w:tc>
      </w:tr>
      <w:tr w14:paraId="765F0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1B85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8A7D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光纤测试</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B267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B29B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r>
      <w:tr w14:paraId="0D9C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2EDF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F4D7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LC-LC单模光纤跳线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AB25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DED0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r>
      <w:tr w14:paraId="393EF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0C22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81C3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室外设备机柜</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4931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9C8E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154CA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7D55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5867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机柜散力架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0325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1671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555AF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3084F4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F5B6F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垂直主干区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644A344">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12BA782">
            <w:pPr>
              <w:jc w:val="center"/>
              <w:rPr>
                <w:rFonts w:hint="eastAsia" w:ascii="宋体" w:hAnsi="宋体" w:eastAsia="宋体" w:cs="宋体"/>
                <w:b/>
                <w:bCs/>
                <w:i w:val="0"/>
                <w:iCs w:val="0"/>
                <w:color w:val="000000"/>
                <w:sz w:val="24"/>
                <w:szCs w:val="24"/>
                <w:u w:val="none"/>
              </w:rPr>
            </w:pPr>
          </w:p>
        </w:tc>
      </w:tr>
      <w:tr w14:paraId="1982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F36E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49B7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12芯室内单模光纤</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14F6A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A02D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7509</w:t>
            </w:r>
          </w:p>
        </w:tc>
      </w:tr>
      <w:tr w14:paraId="5A32F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56EF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8D87A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12芯室外轻铠单模光纤</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D180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E263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1766</w:t>
            </w:r>
          </w:p>
        </w:tc>
      </w:tr>
      <w:tr w14:paraId="563A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17ED7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BCF80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设备间</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39D5908">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089BB85">
            <w:pPr>
              <w:jc w:val="center"/>
              <w:rPr>
                <w:rFonts w:hint="eastAsia" w:ascii="宋体" w:hAnsi="宋体" w:eastAsia="宋体" w:cs="宋体"/>
                <w:b/>
                <w:bCs/>
                <w:i w:val="0"/>
                <w:iCs w:val="0"/>
                <w:color w:val="000000"/>
                <w:sz w:val="24"/>
                <w:szCs w:val="24"/>
                <w:u w:val="none"/>
              </w:rPr>
            </w:pPr>
          </w:p>
        </w:tc>
      </w:tr>
      <w:tr w14:paraId="7339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A09A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7345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7BC2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4C154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5006E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6B04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95D7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LC单模尾纤(1米)</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F19C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E9E6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w:t>
            </w:r>
          </w:p>
        </w:tc>
      </w:tr>
      <w:tr w14:paraId="36D3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FF04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1126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LC-LC单模光纤跳线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F36C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EC8E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r>
      <w:tr w14:paraId="5E430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96D6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B337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光纤连接</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37E1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芯</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7EBA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w:t>
            </w:r>
          </w:p>
        </w:tc>
      </w:tr>
      <w:tr w14:paraId="345E0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E618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F77A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D41B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1E18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BB4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3825B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1CF61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布线管理软件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053737D">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E5D1D42">
            <w:pPr>
              <w:jc w:val="center"/>
              <w:rPr>
                <w:rFonts w:hint="eastAsia" w:ascii="宋体" w:hAnsi="宋体" w:eastAsia="宋体" w:cs="宋体"/>
                <w:b/>
                <w:bCs/>
                <w:i w:val="0"/>
                <w:iCs w:val="0"/>
                <w:color w:val="000000"/>
                <w:sz w:val="24"/>
                <w:szCs w:val="24"/>
                <w:u w:val="none"/>
              </w:rPr>
            </w:pPr>
          </w:p>
        </w:tc>
      </w:tr>
      <w:tr w14:paraId="320F1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A825B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9007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布线管理软件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7EF9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E43A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4414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8433D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A49B83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有线电视系统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445ACD8">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ABB2F83">
            <w:pPr>
              <w:jc w:val="center"/>
              <w:rPr>
                <w:rFonts w:hint="eastAsia" w:ascii="宋体" w:hAnsi="宋体" w:eastAsia="宋体" w:cs="宋体"/>
                <w:b/>
                <w:bCs/>
                <w:i w:val="0"/>
                <w:iCs w:val="0"/>
                <w:color w:val="000000"/>
                <w:sz w:val="24"/>
                <w:szCs w:val="24"/>
                <w:u w:val="none"/>
              </w:rPr>
            </w:pPr>
          </w:p>
        </w:tc>
      </w:tr>
      <w:tr w14:paraId="611D6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EEC8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F371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有线电视接线箱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C210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5E72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14:paraId="23AC9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EDC6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8209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42U网络机柜</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3F1C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D180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13B0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4C7F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37A1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用户终端盒</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AC56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573D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r>
      <w:tr w14:paraId="2C6EE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DB8D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6285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2路分配器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DAB4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EF3C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14:paraId="1D0E2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6D36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5CDA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12路分支器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B525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97D3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14:paraId="77D9B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6D3E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6FB4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电视信号光端机（接收端）</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6CB6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CCED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14:paraId="0E977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ED5E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EAA0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电视信号光端机（发射端）</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754F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D8C2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6C5E5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1A25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3A9A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12路分光器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BDBE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D4780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481DC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ECB8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365A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6芯室内单模光纤</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8E60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F1A6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6708</w:t>
            </w:r>
          </w:p>
        </w:tc>
      </w:tr>
      <w:tr w14:paraId="7AFFD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920D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C318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64E6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A058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EF2E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438C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8564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LC单模尾纤(1米)</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FA71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2948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624</w:t>
            </w:r>
          </w:p>
        </w:tc>
      </w:tr>
      <w:tr w14:paraId="1454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98C8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DC39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六类24位非屏蔽RJ45配线架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E38B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1DFA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14:paraId="3484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7D4F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E5C9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LC-LC单模光纤跳线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9C2C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8928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r>
      <w:tr w14:paraId="2C68D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1A5F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B4DC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E25A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C28C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95A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BCE3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AC6E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C89D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F663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7370</w:t>
            </w:r>
          </w:p>
        </w:tc>
      </w:tr>
      <w:tr w14:paraId="4CBF4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915D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1774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WDZB-SYWV-75-5</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2AB6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16C4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7370</w:t>
            </w:r>
          </w:p>
        </w:tc>
      </w:tr>
      <w:tr w14:paraId="0AE5A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0A329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1D1A6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电梯五方通话</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79B7F69">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DFBE868">
            <w:pPr>
              <w:jc w:val="center"/>
              <w:rPr>
                <w:rFonts w:hint="eastAsia" w:ascii="宋体" w:hAnsi="宋体" w:eastAsia="宋体" w:cs="宋体"/>
                <w:b/>
                <w:bCs/>
                <w:i w:val="0"/>
                <w:iCs w:val="0"/>
                <w:color w:val="000000"/>
                <w:sz w:val="24"/>
                <w:szCs w:val="24"/>
                <w:u w:val="none"/>
              </w:rPr>
            </w:pPr>
          </w:p>
        </w:tc>
      </w:tr>
      <w:tr w14:paraId="5807A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9FAD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9312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WDZB-RYYP5×1.0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E602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7633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3800</w:t>
            </w:r>
          </w:p>
        </w:tc>
      </w:tr>
      <w:tr w14:paraId="6E29F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E9A23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B7548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综合管路系统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B2B1052">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D47B8FA">
            <w:pPr>
              <w:jc w:val="center"/>
              <w:rPr>
                <w:rFonts w:hint="eastAsia" w:ascii="宋体" w:hAnsi="宋体" w:eastAsia="宋体" w:cs="宋体"/>
                <w:b/>
                <w:bCs/>
                <w:i w:val="0"/>
                <w:iCs w:val="0"/>
                <w:color w:val="000000"/>
                <w:sz w:val="24"/>
                <w:szCs w:val="24"/>
                <w:u w:val="none"/>
              </w:rPr>
            </w:pPr>
          </w:p>
        </w:tc>
      </w:tr>
      <w:tr w14:paraId="7BADE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3089F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2DF04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室外管路</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ABB3822">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EF76BF9">
            <w:pPr>
              <w:jc w:val="center"/>
              <w:rPr>
                <w:rFonts w:hint="eastAsia" w:ascii="宋体" w:hAnsi="宋体" w:eastAsia="宋体" w:cs="宋体"/>
                <w:b/>
                <w:bCs/>
                <w:i w:val="0"/>
                <w:iCs w:val="0"/>
                <w:color w:val="000000"/>
                <w:sz w:val="24"/>
                <w:szCs w:val="24"/>
                <w:u w:val="none"/>
              </w:rPr>
            </w:pPr>
          </w:p>
        </w:tc>
      </w:tr>
      <w:tr w14:paraId="73705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F306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8EDB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SC25管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574F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CC62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w:t>
            </w:r>
          </w:p>
        </w:tc>
      </w:tr>
      <w:tr w14:paraId="41E63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ADF2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541A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SC50管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974B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CAB0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2595</w:t>
            </w:r>
          </w:p>
        </w:tc>
      </w:tr>
      <w:tr w14:paraId="6542B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EDC1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E10E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SC100管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E693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5F8D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824</w:t>
            </w:r>
          </w:p>
        </w:tc>
      </w:tr>
      <w:tr w14:paraId="274E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94E2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503D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600mm*600mm*1000mm手孔井</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D714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CCFF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6DF7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5E55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B1BC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1220mm*920mm*1200mm手孔井</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14D6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F294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10D43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D769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81BD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挖沟槽土方</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E10F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569B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740</w:t>
            </w:r>
          </w:p>
        </w:tc>
      </w:tr>
      <w:tr w14:paraId="73B54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82D9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D28F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回填方</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08ED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A42B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684</w:t>
            </w:r>
          </w:p>
        </w:tc>
      </w:tr>
      <w:tr w14:paraId="76959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BA59A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243C63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室内管路</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3C463D2">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18F8530">
            <w:pPr>
              <w:jc w:val="center"/>
              <w:rPr>
                <w:rFonts w:hint="eastAsia" w:ascii="宋体" w:hAnsi="宋体" w:eastAsia="宋体" w:cs="宋体"/>
                <w:b/>
                <w:bCs/>
                <w:i w:val="0"/>
                <w:iCs w:val="0"/>
                <w:color w:val="000000"/>
                <w:sz w:val="24"/>
                <w:szCs w:val="24"/>
                <w:u w:val="none"/>
              </w:rPr>
            </w:pPr>
          </w:p>
        </w:tc>
      </w:tr>
      <w:tr w14:paraId="610AE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66D4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4031E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200*100*1.0桥架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21340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97E5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4413.36</w:t>
            </w:r>
          </w:p>
        </w:tc>
      </w:tr>
      <w:tr w14:paraId="1368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3233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EFFE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300*100*1.2桥架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20BE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A750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1277.28</w:t>
            </w:r>
          </w:p>
        </w:tc>
      </w:tr>
      <w:tr w14:paraId="44ACA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C95F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F1DA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100*50*1.0桥架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5031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09E7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35.28</w:t>
            </w:r>
          </w:p>
        </w:tc>
      </w:tr>
      <w:tr w14:paraId="46011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00DF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FBA4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100*100*1.0桥架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3333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C8FA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r>
      <w:tr w14:paraId="3433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1D5E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CD47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400*100*1.5桥架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C29A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52AB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709.08</w:t>
            </w:r>
          </w:p>
        </w:tc>
      </w:tr>
      <w:tr w14:paraId="6B7F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7409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B418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400*200*1.5桥架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F076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7144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271.2</w:t>
            </w:r>
          </w:p>
        </w:tc>
      </w:tr>
      <w:tr w14:paraId="0F0D8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AD5F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5C76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SC20管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1029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F34B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14630</w:t>
            </w:r>
          </w:p>
        </w:tc>
      </w:tr>
      <w:tr w14:paraId="556E9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464C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DA70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SC25管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8BC3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B269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2088</w:t>
            </w:r>
          </w:p>
        </w:tc>
      </w:tr>
      <w:tr w14:paraId="473DE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35C0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8167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DE93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EDB6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54696</w:t>
            </w:r>
          </w:p>
        </w:tc>
      </w:tr>
      <w:tr w14:paraId="72F5B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98B9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2412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JDG25管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C107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A9CC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27804</w:t>
            </w:r>
          </w:p>
        </w:tc>
      </w:tr>
      <w:tr w14:paraId="78F79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DB76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0D17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金属软管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D591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0856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3283</w:t>
            </w:r>
          </w:p>
        </w:tc>
      </w:tr>
      <w:tr w14:paraId="17501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AEA3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B453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金属过线盒</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EE41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5909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5996</w:t>
            </w:r>
          </w:p>
        </w:tc>
      </w:tr>
      <w:tr w14:paraId="5DD30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9B0C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E44F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587E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4D76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4D68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CD63F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E51DD3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信息网络系统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6D609E2">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C83DA15">
            <w:pPr>
              <w:jc w:val="center"/>
              <w:rPr>
                <w:rFonts w:hint="eastAsia" w:ascii="宋体" w:hAnsi="宋体" w:eastAsia="宋体" w:cs="宋体"/>
                <w:b/>
                <w:bCs/>
                <w:i w:val="0"/>
                <w:iCs w:val="0"/>
                <w:color w:val="000000"/>
                <w:sz w:val="24"/>
                <w:szCs w:val="24"/>
                <w:u w:val="none"/>
              </w:rPr>
            </w:pPr>
          </w:p>
        </w:tc>
      </w:tr>
      <w:tr w14:paraId="61518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92C24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51418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内网</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5708065">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BF1165B">
            <w:pPr>
              <w:jc w:val="center"/>
              <w:rPr>
                <w:rFonts w:hint="eastAsia" w:ascii="宋体" w:hAnsi="宋体" w:eastAsia="宋体" w:cs="宋体"/>
                <w:b/>
                <w:bCs/>
                <w:i w:val="0"/>
                <w:iCs w:val="0"/>
                <w:color w:val="000000"/>
                <w:sz w:val="24"/>
                <w:szCs w:val="24"/>
                <w:u w:val="none"/>
              </w:rPr>
            </w:pPr>
          </w:p>
        </w:tc>
      </w:tr>
      <w:tr w14:paraId="7FFAD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5599ED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9A48DB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接入交换机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0C2DCD4">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AA34AB5">
            <w:pPr>
              <w:jc w:val="center"/>
              <w:rPr>
                <w:rFonts w:hint="eastAsia" w:ascii="宋体" w:hAnsi="宋体" w:eastAsia="宋体" w:cs="宋体"/>
                <w:b/>
                <w:bCs/>
                <w:i w:val="0"/>
                <w:iCs w:val="0"/>
                <w:color w:val="000000"/>
                <w:sz w:val="24"/>
                <w:szCs w:val="24"/>
                <w:u w:val="none"/>
              </w:rPr>
            </w:pPr>
          </w:p>
        </w:tc>
      </w:tr>
      <w:tr w14:paraId="66F4F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1703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A165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48口接入交换机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09E0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5163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2FE90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4B38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9D65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24口接入交换机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35F4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2BDF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14:paraId="238F3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977A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115E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24口POE接入交换机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E145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106B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14:paraId="186D9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4D8C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01B5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中心AP</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A7DF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72F9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1848F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567B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A315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10G光模块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E7C9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75BA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r>
      <w:tr w14:paraId="556E8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E04D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2483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ONUGPON</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4222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9E4B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22F3C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087D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F48E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ONU(8GEPOE)</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D139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FAB8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EC1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0F71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522D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分光器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3177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806D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7881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DC77DC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23667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汇聚交换机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81751B1">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9B38753">
            <w:pPr>
              <w:jc w:val="center"/>
              <w:rPr>
                <w:rFonts w:hint="eastAsia" w:ascii="宋体" w:hAnsi="宋体" w:eastAsia="宋体" w:cs="宋体"/>
                <w:b/>
                <w:bCs/>
                <w:i w:val="0"/>
                <w:iCs w:val="0"/>
                <w:color w:val="000000"/>
                <w:sz w:val="24"/>
                <w:szCs w:val="24"/>
                <w:u w:val="none"/>
              </w:rPr>
            </w:pPr>
          </w:p>
        </w:tc>
      </w:tr>
      <w:tr w14:paraId="5000F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8F05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B77A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汇聚交换机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4538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0BDC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7053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3949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7B03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40G光模块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4147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F36C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2E37A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C39CA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A9A56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核心交换机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65A5459">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A413347">
            <w:pPr>
              <w:jc w:val="center"/>
              <w:rPr>
                <w:rFonts w:hint="eastAsia" w:ascii="宋体" w:hAnsi="宋体" w:eastAsia="宋体" w:cs="宋体"/>
                <w:b/>
                <w:bCs/>
                <w:i w:val="0"/>
                <w:iCs w:val="0"/>
                <w:color w:val="000000"/>
                <w:sz w:val="24"/>
                <w:szCs w:val="24"/>
                <w:u w:val="none"/>
              </w:rPr>
            </w:pPr>
          </w:p>
        </w:tc>
      </w:tr>
      <w:tr w14:paraId="7979A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C4E3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7EC2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14F5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2136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1C986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DD5E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6FAA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40G光模块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9D95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8072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64E6D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FF176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E1691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网管平台</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E6B1D12">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428B0C4">
            <w:pPr>
              <w:jc w:val="center"/>
              <w:rPr>
                <w:rFonts w:hint="eastAsia" w:ascii="宋体" w:hAnsi="宋体" w:eastAsia="宋体" w:cs="宋体"/>
                <w:b/>
                <w:bCs/>
                <w:i w:val="0"/>
                <w:iCs w:val="0"/>
                <w:color w:val="000000"/>
                <w:sz w:val="24"/>
                <w:szCs w:val="24"/>
                <w:u w:val="none"/>
              </w:rPr>
            </w:pPr>
          </w:p>
        </w:tc>
      </w:tr>
      <w:tr w14:paraId="69DE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CB35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9418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D38A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0C63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87B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4213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0C4E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1421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263A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4F77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533F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847D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医保、设备网防火墙</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CEDB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D08D2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9D2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D963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8A22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内网、外网网闸</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AA98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A523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0683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EEAE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3F5B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2CB6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7786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3542A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78A7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D9B2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OLT</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FB19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75ED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1209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AD01A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4F0BCF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无线网</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2849B86">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BE1B208">
            <w:pPr>
              <w:jc w:val="center"/>
              <w:rPr>
                <w:rFonts w:hint="eastAsia" w:ascii="宋体" w:hAnsi="宋体" w:eastAsia="宋体" w:cs="宋体"/>
                <w:b/>
                <w:bCs/>
                <w:i w:val="0"/>
                <w:iCs w:val="0"/>
                <w:color w:val="000000"/>
                <w:sz w:val="24"/>
                <w:szCs w:val="24"/>
                <w:u w:val="none"/>
              </w:rPr>
            </w:pPr>
          </w:p>
        </w:tc>
      </w:tr>
      <w:tr w14:paraId="230EE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F776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42E2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无线AC控制器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1050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2628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D168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F58D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4D10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放装式无线AP</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4B98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5E26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14:paraId="2664A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4480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ADC6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面板式AP</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D08A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81F0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r>
      <w:tr w14:paraId="03C79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126F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D7BA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10G光模块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E99B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2FF3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7E3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20F90C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0417E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外网</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C19E4CE">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78031D5">
            <w:pPr>
              <w:jc w:val="center"/>
              <w:rPr>
                <w:rFonts w:hint="eastAsia" w:ascii="宋体" w:hAnsi="宋体" w:eastAsia="宋体" w:cs="宋体"/>
                <w:b/>
                <w:bCs/>
                <w:i w:val="0"/>
                <w:iCs w:val="0"/>
                <w:color w:val="000000"/>
                <w:sz w:val="24"/>
                <w:szCs w:val="24"/>
                <w:u w:val="none"/>
              </w:rPr>
            </w:pPr>
          </w:p>
        </w:tc>
      </w:tr>
      <w:tr w14:paraId="335BC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48350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B71B3B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接入交换机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710ED60">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71F6420">
            <w:pPr>
              <w:jc w:val="center"/>
              <w:rPr>
                <w:rFonts w:hint="eastAsia" w:ascii="宋体" w:hAnsi="宋体" w:eastAsia="宋体" w:cs="宋体"/>
                <w:b/>
                <w:bCs/>
                <w:i w:val="0"/>
                <w:iCs w:val="0"/>
                <w:color w:val="000000"/>
                <w:sz w:val="24"/>
                <w:szCs w:val="24"/>
                <w:u w:val="none"/>
              </w:rPr>
            </w:pPr>
          </w:p>
        </w:tc>
      </w:tr>
      <w:tr w14:paraId="212AD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4819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FA93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48口接入交换机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0F76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4810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BA1A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BEB0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462B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24口接入交换机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3D4D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C3B3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14:paraId="1EF31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EA5C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450C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24口POE接入交换机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5C7A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FFC5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14:paraId="30453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CCDB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6A34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10G光模块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4899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A4E7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r>
      <w:tr w14:paraId="1684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5F9A3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0F00E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核心交换机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6B50608">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4D286E6">
            <w:pPr>
              <w:jc w:val="center"/>
              <w:rPr>
                <w:rFonts w:hint="eastAsia" w:ascii="宋体" w:hAnsi="宋体" w:eastAsia="宋体" w:cs="宋体"/>
                <w:b/>
                <w:bCs/>
                <w:i w:val="0"/>
                <w:iCs w:val="0"/>
                <w:color w:val="000000"/>
                <w:sz w:val="24"/>
                <w:szCs w:val="24"/>
                <w:u w:val="none"/>
              </w:rPr>
            </w:pPr>
          </w:p>
        </w:tc>
      </w:tr>
      <w:tr w14:paraId="00A35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6DFF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E407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B257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48F3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5DB4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1CE0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9E3E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10G光模块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4CB5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905C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7FF7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D1D18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08367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网管平台</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3865C94">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E0D7ED2">
            <w:pPr>
              <w:jc w:val="center"/>
              <w:rPr>
                <w:rFonts w:hint="eastAsia" w:ascii="宋体" w:hAnsi="宋体" w:eastAsia="宋体" w:cs="宋体"/>
                <w:b/>
                <w:bCs/>
                <w:i w:val="0"/>
                <w:iCs w:val="0"/>
                <w:color w:val="000000"/>
                <w:sz w:val="24"/>
                <w:szCs w:val="24"/>
                <w:u w:val="none"/>
              </w:rPr>
            </w:pPr>
          </w:p>
        </w:tc>
      </w:tr>
      <w:tr w14:paraId="6375A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316D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FC1F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7F2E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250E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2385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ADF2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4E54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BBE1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5158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3F30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3150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4FCF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上网行为管理</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CABA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8B52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0E39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2BDA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9935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互联网防火墙</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B332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288C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28F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712E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56B3A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入侵防御系统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F5ED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E290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7315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C9DF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0650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10G光模块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6964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9D57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CDB2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8DC33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C3D43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无线网</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881339D">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C8E90EF">
            <w:pPr>
              <w:jc w:val="center"/>
              <w:rPr>
                <w:rFonts w:hint="eastAsia" w:ascii="宋体" w:hAnsi="宋体" w:eastAsia="宋体" w:cs="宋体"/>
                <w:b/>
                <w:bCs/>
                <w:i w:val="0"/>
                <w:iCs w:val="0"/>
                <w:color w:val="000000"/>
                <w:sz w:val="24"/>
                <w:szCs w:val="24"/>
                <w:u w:val="none"/>
              </w:rPr>
            </w:pPr>
          </w:p>
        </w:tc>
      </w:tr>
      <w:tr w14:paraId="0CC7A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7443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E810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无线AC控制器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72BF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FC20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9CC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3FD1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821C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放装式无线AP</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A33F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9C4C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388</w:t>
            </w:r>
          </w:p>
        </w:tc>
      </w:tr>
      <w:tr w14:paraId="18519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F08A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4C62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10G光模块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891F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1B30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4F16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8B078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85FD2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设备网</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801FBEA">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1FF0738">
            <w:pPr>
              <w:jc w:val="center"/>
              <w:rPr>
                <w:rFonts w:hint="eastAsia" w:ascii="宋体" w:hAnsi="宋体" w:eastAsia="宋体" w:cs="宋体"/>
                <w:b/>
                <w:bCs/>
                <w:i w:val="0"/>
                <w:iCs w:val="0"/>
                <w:color w:val="000000"/>
                <w:sz w:val="24"/>
                <w:szCs w:val="24"/>
                <w:u w:val="none"/>
              </w:rPr>
            </w:pPr>
          </w:p>
        </w:tc>
      </w:tr>
      <w:tr w14:paraId="372F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D8B35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A7A9D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接入交换机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7AFCF83">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860505D">
            <w:pPr>
              <w:jc w:val="center"/>
              <w:rPr>
                <w:rFonts w:hint="eastAsia" w:ascii="宋体" w:hAnsi="宋体" w:eastAsia="宋体" w:cs="宋体"/>
                <w:b/>
                <w:bCs/>
                <w:i w:val="0"/>
                <w:iCs w:val="0"/>
                <w:color w:val="000000"/>
                <w:sz w:val="24"/>
                <w:szCs w:val="24"/>
                <w:u w:val="none"/>
              </w:rPr>
            </w:pPr>
          </w:p>
        </w:tc>
      </w:tr>
      <w:tr w14:paraId="0407D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9C60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D57C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48口接入交换机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6FF2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4954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78A95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63BF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C4A1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24口接入交换机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AC0C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841A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1DBE3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7501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3766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24口POE接入交换机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745D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C220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r>
      <w:tr w14:paraId="79A90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DE41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CC6A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1G光模块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133E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ADDE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r>
      <w:tr w14:paraId="79B68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1EB11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9AE77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核心交换机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A9EDABB">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39A8825">
            <w:pPr>
              <w:jc w:val="center"/>
              <w:rPr>
                <w:rFonts w:hint="eastAsia" w:ascii="宋体" w:hAnsi="宋体" w:eastAsia="宋体" w:cs="宋体"/>
                <w:b/>
                <w:bCs/>
                <w:i w:val="0"/>
                <w:iCs w:val="0"/>
                <w:color w:val="000000"/>
                <w:sz w:val="24"/>
                <w:szCs w:val="24"/>
                <w:u w:val="none"/>
              </w:rPr>
            </w:pPr>
          </w:p>
        </w:tc>
      </w:tr>
      <w:tr w14:paraId="13B89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AECF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328B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EC8D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8744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B769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08D9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B31E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设备网-内网防火墙</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4E1A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D212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5B9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D57C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5573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1G光模块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A76C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4710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65736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57928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60B57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安全防范系统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D3A293A">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022E158">
            <w:pPr>
              <w:jc w:val="center"/>
              <w:rPr>
                <w:rFonts w:hint="eastAsia" w:ascii="宋体" w:hAnsi="宋体" w:eastAsia="宋体" w:cs="宋体"/>
                <w:b/>
                <w:bCs/>
                <w:i w:val="0"/>
                <w:iCs w:val="0"/>
                <w:color w:val="000000"/>
                <w:sz w:val="24"/>
                <w:szCs w:val="24"/>
                <w:u w:val="none"/>
              </w:rPr>
            </w:pPr>
          </w:p>
        </w:tc>
      </w:tr>
      <w:tr w14:paraId="6912C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72C50D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DF7C6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视频监控系统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02063EF">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82EE600">
            <w:pPr>
              <w:jc w:val="center"/>
              <w:rPr>
                <w:rFonts w:hint="eastAsia" w:ascii="宋体" w:hAnsi="宋体" w:eastAsia="宋体" w:cs="宋体"/>
                <w:b/>
                <w:bCs/>
                <w:i w:val="0"/>
                <w:iCs w:val="0"/>
                <w:color w:val="000000"/>
                <w:sz w:val="24"/>
                <w:szCs w:val="24"/>
                <w:u w:val="none"/>
              </w:rPr>
            </w:pPr>
          </w:p>
        </w:tc>
      </w:tr>
      <w:tr w14:paraId="22E62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88323E2">
            <w:pPr>
              <w:jc w:val="center"/>
              <w:rPr>
                <w:rFonts w:hint="eastAsia" w:ascii="宋体" w:hAnsi="宋体" w:eastAsia="宋体" w:cs="宋体"/>
                <w:b/>
                <w:bCs/>
                <w:i w:val="0"/>
                <w:iCs w:val="0"/>
                <w:color w:val="000000"/>
                <w:sz w:val="24"/>
                <w:szCs w:val="24"/>
                <w:u w:val="none"/>
              </w:rPr>
            </w:pP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36EBA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室外前端设备</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89DB46E">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19EE142">
            <w:pPr>
              <w:jc w:val="center"/>
              <w:rPr>
                <w:rFonts w:hint="eastAsia" w:ascii="宋体" w:hAnsi="宋体" w:eastAsia="宋体" w:cs="宋体"/>
                <w:b/>
                <w:bCs/>
                <w:i w:val="0"/>
                <w:iCs w:val="0"/>
                <w:color w:val="000000"/>
                <w:sz w:val="24"/>
                <w:szCs w:val="24"/>
                <w:u w:val="none"/>
              </w:rPr>
            </w:pPr>
          </w:p>
        </w:tc>
      </w:tr>
      <w:tr w14:paraId="6E5CF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A9ED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B2E8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400万红外7寸智能球机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D481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EA11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5D739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1C6D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990AA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快球摄像机支架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DC68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B977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28B4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9878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3493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400万室外枪式摄像机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A9C0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7E08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r>
      <w:tr w14:paraId="0D254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1969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3E5A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枪式摄像机支架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188CD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9DEB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r>
      <w:tr w14:paraId="5354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DB6A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8F4A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周界智能网络摄像机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6BE4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C62D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14:paraId="42DAD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0339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7ADB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围墙摄像机支架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A410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B72C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14:paraId="50996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F806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7864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3米单臂监控立杆</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9468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51E1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67B0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5A9E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11E6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3米双臂监控立杆</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7FBC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B902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r>
      <w:tr w14:paraId="6B6F6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F6CA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7DE0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3米三臂监控立杆</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AB12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D9AE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487C7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C5EC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2EC6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C级电源防雷器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69BF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8518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r>
      <w:tr w14:paraId="5725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DC1F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CEC0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二合一防雷器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428F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3A59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E54F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E9AF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EC2A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摄像机电源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593C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5811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2B4BC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BC074B1">
            <w:pPr>
              <w:jc w:val="center"/>
              <w:rPr>
                <w:rFonts w:hint="eastAsia" w:ascii="宋体" w:hAnsi="宋体" w:eastAsia="宋体" w:cs="宋体"/>
                <w:b/>
                <w:bCs/>
                <w:i w:val="0"/>
                <w:iCs w:val="0"/>
                <w:color w:val="000000"/>
                <w:sz w:val="24"/>
                <w:szCs w:val="24"/>
                <w:u w:val="none"/>
              </w:rPr>
            </w:pP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A8F53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室内前端设备</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9911500">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F54341B">
            <w:pPr>
              <w:jc w:val="center"/>
              <w:rPr>
                <w:rFonts w:hint="eastAsia" w:ascii="宋体" w:hAnsi="宋体" w:eastAsia="宋体" w:cs="宋体"/>
                <w:b/>
                <w:bCs/>
                <w:i w:val="0"/>
                <w:iCs w:val="0"/>
                <w:color w:val="000000"/>
                <w:sz w:val="24"/>
                <w:szCs w:val="24"/>
                <w:u w:val="none"/>
              </w:rPr>
            </w:pPr>
          </w:p>
        </w:tc>
      </w:tr>
      <w:tr w14:paraId="6B231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9567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3B3B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200万枪式摄像机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A5FD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C6F4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r>
      <w:tr w14:paraId="15FB9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5C40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1B08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枪式摄像机支架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3111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3387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r>
      <w:tr w14:paraId="4813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1226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383F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200万红外快球摄像机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39CB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87A7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217FD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B540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12D7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快球摄像机支架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10FC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7C25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4866A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4AAF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4B13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200万红外半球摄像机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E8FC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31DF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446</w:t>
            </w:r>
          </w:p>
        </w:tc>
      </w:tr>
      <w:tr w14:paraId="7AD4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9688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7AF0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400万白光全彩网络摄像机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3E80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3B43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28161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9598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D342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200万电梯摄像机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0621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26A7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6E362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0BF7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E3D7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人脸识别相机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8F14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86AE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363EF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0A0D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6908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高空抛物摄像机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F452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43D8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B7D2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E554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88D2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热成像半球摄像机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1971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6F84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73791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F687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2A92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拾音器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A095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2B85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39A00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667F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F7F4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无线网桥</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B2AE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B627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2003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C3FC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F9A0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摄像机电源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9FF2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CC8A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4CBBB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64B5C0A">
            <w:pPr>
              <w:jc w:val="center"/>
              <w:rPr>
                <w:rFonts w:hint="eastAsia" w:ascii="宋体" w:hAnsi="宋体" w:eastAsia="宋体" w:cs="宋体"/>
                <w:b/>
                <w:bCs/>
                <w:i w:val="0"/>
                <w:iCs w:val="0"/>
                <w:color w:val="000000"/>
                <w:sz w:val="24"/>
                <w:szCs w:val="24"/>
                <w:u w:val="none"/>
              </w:rPr>
            </w:pP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3DADD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C3F2A01">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4FABB6C">
            <w:pPr>
              <w:jc w:val="center"/>
              <w:rPr>
                <w:rFonts w:hint="eastAsia" w:ascii="宋体" w:hAnsi="宋体" w:eastAsia="宋体" w:cs="宋体"/>
                <w:b/>
                <w:bCs/>
                <w:i w:val="0"/>
                <w:iCs w:val="0"/>
                <w:color w:val="000000"/>
                <w:sz w:val="24"/>
                <w:szCs w:val="24"/>
                <w:u w:val="none"/>
              </w:rPr>
            </w:pPr>
          </w:p>
        </w:tc>
      </w:tr>
      <w:tr w14:paraId="06538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E606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7931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WDZB-RYYP2*1.0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974A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5066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2550</w:t>
            </w:r>
          </w:p>
        </w:tc>
      </w:tr>
      <w:tr w14:paraId="5C66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E2FD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0B0E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5382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3E73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52825</w:t>
            </w:r>
          </w:p>
        </w:tc>
      </w:tr>
      <w:tr w14:paraId="6CEC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8F5E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5C27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室外6类非屏蔽4对线缆</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AB98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A77C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w:t>
            </w:r>
          </w:p>
        </w:tc>
      </w:tr>
      <w:tr w14:paraId="04029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394F730">
            <w:pPr>
              <w:jc w:val="center"/>
              <w:rPr>
                <w:rFonts w:hint="eastAsia" w:ascii="宋体" w:hAnsi="宋体" w:eastAsia="宋体" w:cs="宋体"/>
                <w:b/>
                <w:bCs/>
                <w:i w:val="0"/>
                <w:iCs w:val="0"/>
                <w:color w:val="000000"/>
                <w:sz w:val="24"/>
                <w:szCs w:val="24"/>
                <w:u w:val="none"/>
              </w:rPr>
            </w:pP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4194E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解码显示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8D970F8">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21363EA">
            <w:pPr>
              <w:jc w:val="center"/>
              <w:rPr>
                <w:rFonts w:hint="eastAsia" w:ascii="宋体" w:hAnsi="宋体" w:eastAsia="宋体" w:cs="宋体"/>
                <w:b/>
                <w:bCs/>
                <w:i w:val="0"/>
                <w:iCs w:val="0"/>
                <w:color w:val="000000"/>
                <w:sz w:val="24"/>
                <w:szCs w:val="24"/>
                <w:u w:val="none"/>
              </w:rPr>
            </w:pPr>
          </w:p>
        </w:tc>
      </w:tr>
      <w:tr w14:paraId="75F77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6485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A4F2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拼接屏</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E53E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5546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798FD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F09E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2DEE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拼接屏底座</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3D2E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8D6B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73398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44D5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6725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拼接屏框架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8AD8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F9F7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50E9E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2ECF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610B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HDMI视频线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FE04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B15C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4877F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45E1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A33C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视频管理平台一体机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D7BD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EEBD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3F4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29D0FD5">
            <w:pPr>
              <w:jc w:val="center"/>
              <w:rPr>
                <w:rFonts w:hint="eastAsia" w:ascii="宋体" w:hAnsi="宋体" w:eastAsia="宋体" w:cs="宋体"/>
                <w:b/>
                <w:bCs/>
                <w:i w:val="0"/>
                <w:iCs w:val="0"/>
                <w:color w:val="000000"/>
                <w:sz w:val="24"/>
                <w:szCs w:val="24"/>
                <w:u w:val="none"/>
              </w:rPr>
            </w:pP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A017B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存储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3DE03D9">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F13E0D2">
            <w:pPr>
              <w:jc w:val="center"/>
              <w:rPr>
                <w:rFonts w:hint="eastAsia" w:ascii="宋体" w:hAnsi="宋体" w:eastAsia="宋体" w:cs="宋体"/>
                <w:b/>
                <w:bCs/>
                <w:i w:val="0"/>
                <w:iCs w:val="0"/>
                <w:color w:val="000000"/>
                <w:sz w:val="24"/>
                <w:szCs w:val="24"/>
                <w:u w:val="none"/>
              </w:rPr>
            </w:pPr>
          </w:p>
        </w:tc>
      </w:tr>
      <w:tr w14:paraId="4FAEE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27C8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7020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磁盘阵列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2AEE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21B6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31872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AED2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C00E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8T硬盘</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6D60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FE1D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384</w:t>
            </w:r>
          </w:p>
        </w:tc>
      </w:tr>
      <w:tr w14:paraId="7E89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1E90172">
            <w:pPr>
              <w:jc w:val="center"/>
              <w:rPr>
                <w:rFonts w:hint="eastAsia" w:ascii="宋体" w:hAnsi="宋体" w:eastAsia="宋体" w:cs="宋体"/>
                <w:b/>
                <w:bCs/>
                <w:i w:val="0"/>
                <w:iCs w:val="0"/>
                <w:color w:val="000000"/>
                <w:sz w:val="24"/>
                <w:szCs w:val="24"/>
                <w:u w:val="none"/>
              </w:rPr>
            </w:pP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F475D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中心</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4A45C47">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7B13301">
            <w:pPr>
              <w:jc w:val="center"/>
              <w:rPr>
                <w:rFonts w:hint="eastAsia" w:ascii="宋体" w:hAnsi="宋体" w:eastAsia="宋体" w:cs="宋体"/>
                <w:b/>
                <w:bCs/>
                <w:i w:val="0"/>
                <w:iCs w:val="0"/>
                <w:color w:val="000000"/>
                <w:sz w:val="24"/>
                <w:szCs w:val="24"/>
                <w:u w:val="none"/>
              </w:rPr>
            </w:pPr>
          </w:p>
        </w:tc>
      </w:tr>
      <w:tr w14:paraId="55E96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F81AB9F">
            <w:pPr>
              <w:jc w:val="center"/>
              <w:rPr>
                <w:rFonts w:hint="eastAsia" w:ascii="宋体" w:hAnsi="宋体" w:eastAsia="宋体" w:cs="宋体"/>
                <w:b/>
                <w:bCs/>
                <w:i w:val="0"/>
                <w:iCs w:val="0"/>
                <w:color w:val="000000"/>
                <w:sz w:val="24"/>
                <w:szCs w:val="24"/>
                <w:u w:val="none"/>
              </w:rPr>
            </w:pP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2F186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人脸识别</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16E2B51">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A478871">
            <w:pPr>
              <w:jc w:val="center"/>
              <w:rPr>
                <w:rFonts w:hint="eastAsia" w:ascii="宋体" w:hAnsi="宋体" w:eastAsia="宋体" w:cs="宋体"/>
                <w:b/>
                <w:bCs/>
                <w:i w:val="0"/>
                <w:iCs w:val="0"/>
                <w:color w:val="000000"/>
                <w:sz w:val="24"/>
                <w:szCs w:val="24"/>
                <w:u w:val="none"/>
              </w:rPr>
            </w:pPr>
          </w:p>
        </w:tc>
      </w:tr>
      <w:tr w14:paraId="109FC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638D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6031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人脸分析比对服务器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BFEB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7731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C9C7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D31B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6EF7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6T硬盘</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936A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7619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748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517EB78">
            <w:pPr>
              <w:jc w:val="center"/>
              <w:rPr>
                <w:rFonts w:hint="eastAsia" w:ascii="宋体" w:hAnsi="宋体" w:eastAsia="宋体" w:cs="宋体"/>
                <w:b/>
                <w:bCs/>
                <w:i w:val="0"/>
                <w:iCs w:val="0"/>
                <w:color w:val="000000"/>
                <w:sz w:val="24"/>
                <w:szCs w:val="24"/>
                <w:u w:val="none"/>
              </w:rPr>
            </w:pP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74EFB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中心管理平台</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FD752C4">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810E676">
            <w:pPr>
              <w:jc w:val="center"/>
              <w:rPr>
                <w:rFonts w:hint="eastAsia" w:ascii="宋体" w:hAnsi="宋体" w:eastAsia="宋体" w:cs="宋体"/>
                <w:b/>
                <w:bCs/>
                <w:i w:val="0"/>
                <w:iCs w:val="0"/>
                <w:color w:val="000000"/>
                <w:sz w:val="24"/>
                <w:szCs w:val="24"/>
                <w:u w:val="none"/>
              </w:rPr>
            </w:pPr>
          </w:p>
        </w:tc>
      </w:tr>
      <w:tr w14:paraId="0665B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55CA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1E97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安防综合管理平台</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BA26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1A40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6F51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0770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135F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B3E2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A3DB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1C45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AA0C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ADE4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控制设备</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7A5B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625D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670A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69E5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A9F1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操作台</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ACC3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67AF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2024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47C4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8852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网络控制键盘</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B10C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A261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7D68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54340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1A696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入侵报警系统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210416F">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7D1E88B">
            <w:pPr>
              <w:jc w:val="center"/>
              <w:rPr>
                <w:rFonts w:hint="eastAsia" w:ascii="宋体" w:hAnsi="宋体" w:eastAsia="宋体" w:cs="宋体"/>
                <w:b/>
                <w:bCs/>
                <w:i w:val="0"/>
                <w:iCs w:val="0"/>
                <w:color w:val="000000"/>
                <w:sz w:val="24"/>
                <w:szCs w:val="24"/>
                <w:u w:val="none"/>
              </w:rPr>
            </w:pPr>
          </w:p>
        </w:tc>
      </w:tr>
      <w:tr w14:paraId="4812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5D12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79A0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总线制报警主机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A1AE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0C44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9E33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F69E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40A6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备用电池</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00CE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C13B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2D77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B0BA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1585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声光报警器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DC6C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C200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r>
      <w:tr w14:paraId="58175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B14A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5EB0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LCD报警键盘</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2D7B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1052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676DD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CAD86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D96C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八防区扩展模块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0AAD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EB43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29479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C90B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3DA6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二防区扩展模块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2E6E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CA32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3939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19DA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5EB4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四防区扩展模块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50C2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340F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6FA56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916F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FF9C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12V/5A电源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7695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CDD0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66D0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41C9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4C7D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单防区联动模块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F1A6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F4BF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665D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408E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EBAA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紧急手动报警按钮</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9834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EA8D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r>
      <w:tr w14:paraId="24B8E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1DA9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6617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双鉴移动探测器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F15F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6795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4FBDD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A837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A031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WDZB-RYY2*1.0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B17C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2CEE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9450</w:t>
            </w:r>
          </w:p>
        </w:tc>
      </w:tr>
      <w:tr w14:paraId="52AB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E686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8EEF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WDZB-RYY4*1.0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1B4F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1D02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1250</w:t>
            </w:r>
          </w:p>
        </w:tc>
      </w:tr>
      <w:tr w14:paraId="5842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B7F8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F546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WDZB-RYSP2*2.5</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3272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5639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r>
      <w:tr w14:paraId="3334B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C7965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D7941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周界报警系统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354BCD4">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36DE04F">
            <w:pPr>
              <w:jc w:val="center"/>
              <w:rPr>
                <w:rFonts w:hint="eastAsia" w:ascii="宋体" w:hAnsi="宋体" w:eastAsia="宋体" w:cs="宋体"/>
                <w:b/>
                <w:bCs/>
                <w:i w:val="0"/>
                <w:iCs w:val="0"/>
                <w:color w:val="000000"/>
                <w:sz w:val="24"/>
                <w:szCs w:val="24"/>
                <w:u w:val="none"/>
              </w:rPr>
            </w:pPr>
          </w:p>
        </w:tc>
      </w:tr>
      <w:tr w14:paraId="223A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ign w:val="bottom"/>
          </w:tcPr>
          <w:p w14:paraId="6DD5A186">
            <w:pPr>
              <w:jc w:val="both"/>
              <w:rPr>
                <w:rFonts w:hint="eastAsia" w:ascii="宋体" w:hAnsi="宋体" w:eastAsia="宋体" w:cs="宋体"/>
                <w:i w:val="0"/>
                <w:iCs w:val="0"/>
                <w:color w:val="000000"/>
                <w:sz w:val="24"/>
                <w:szCs w:val="24"/>
                <w:u w:val="none"/>
              </w:rPr>
            </w:pPr>
          </w:p>
        </w:tc>
        <w:tc>
          <w:tcPr>
            <w:tcW w:w="3040" w:type="pct"/>
            <w:tcBorders>
              <w:top w:val="single" w:color="000000" w:sz="4" w:space="0"/>
              <w:left w:val="single" w:color="000000" w:sz="4" w:space="0"/>
              <w:bottom w:val="single" w:color="000000" w:sz="4" w:space="0"/>
              <w:right w:val="single" w:color="000000" w:sz="4" w:space="0"/>
            </w:tcBorders>
            <w:noWrap/>
            <w:vAlign w:val="center"/>
          </w:tcPr>
          <w:p w14:paraId="130C51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机房设备及软件</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5E7DF0C0">
            <w:pPr>
              <w:jc w:val="center"/>
              <w:rPr>
                <w:rFonts w:hint="eastAsia" w:ascii="宋体" w:hAnsi="宋体" w:eastAsia="宋体" w:cs="宋体"/>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296D96D2">
            <w:pPr>
              <w:jc w:val="center"/>
              <w:rPr>
                <w:rFonts w:hint="eastAsia" w:ascii="宋体" w:hAnsi="宋体" w:eastAsia="宋体" w:cs="宋体"/>
                <w:i w:val="0"/>
                <w:iCs w:val="0"/>
                <w:color w:val="000000"/>
                <w:sz w:val="24"/>
                <w:szCs w:val="24"/>
                <w:u w:val="none"/>
              </w:rPr>
            </w:pPr>
          </w:p>
        </w:tc>
      </w:tr>
      <w:tr w14:paraId="6D6F3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ign w:val="center"/>
          </w:tcPr>
          <w:p w14:paraId="35A7A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1F42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接警软件</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510A7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70285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390C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ign w:val="center"/>
          </w:tcPr>
          <w:p w14:paraId="1F547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AF75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总线式网络报警主机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（含蓄电池）</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0AE3B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06F16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23CE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ign w:val="center"/>
          </w:tcPr>
          <w:p w14:paraId="1F214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C2FB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LCD报警控制键盘</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3BA85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1F350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8F43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ign w:val="center"/>
          </w:tcPr>
          <w:p w14:paraId="77EFA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4F8A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警号（讯响器）</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1098B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21D6B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A91E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ign w:val="bottom"/>
          </w:tcPr>
          <w:p w14:paraId="2CA72CF6">
            <w:pPr>
              <w:jc w:val="both"/>
              <w:rPr>
                <w:rFonts w:hint="eastAsia" w:ascii="宋体" w:hAnsi="宋体" w:eastAsia="宋体" w:cs="宋体"/>
                <w:i w:val="0"/>
                <w:iCs w:val="0"/>
                <w:color w:val="000000"/>
                <w:sz w:val="24"/>
                <w:szCs w:val="24"/>
                <w:u w:val="none"/>
              </w:rPr>
            </w:pPr>
          </w:p>
        </w:tc>
        <w:tc>
          <w:tcPr>
            <w:tcW w:w="3040" w:type="pct"/>
            <w:tcBorders>
              <w:top w:val="single" w:color="000000" w:sz="4" w:space="0"/>
              <w:left w:val="single" w:color="000000" w:sz="4" w:space="0"/>
              <w:bottom w:val="single" w:color="000000" w:sz="4" w:space="0"/>
              <w:right w:val="single" w:color="000000" w:sz="4" w:space="0"/>
            </w:tcBorders>
            <w:noWrap/>
            <w:vAlign w:val="center"/>
          </w:tcPr>
          <w:p w14:paraId="523682B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前端设备</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32C4C685">
            <w:pPr>
              <w:jc w:val="center"/>
              <w:rPr>
                <w:rFonts w:hint="eastAsia" w:ascii="宋体" w:hAnsi="宋体" w:eastAsia="宋体" w:cs="宋体"/>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02E7D1AB">
            <w:pPr>
              <w:jc w:val="center"/>
              <w:rPr>
                <w:rFonts w:hint="eastAsia" w:ascii="宋体" w:hAnsi="宋体" w:eastAsia="宋体" w:cs="宋体"/>
                <w:i w:val="0"/>
                <w:iCs w:val="0"/>
                <w:color w:val="000000"/>
                <w:sz w:val="24"/>
                <w:szCs w:val="24"/>
                <w:u w:val="none"/>
              </w:rPr>
            </w:pPr>
          </w:p>
        </w:tc>
      </w:tr>
      <w:tr w14:paraId="6B13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ign w:val="center"/>
          </w:tcPr>
          <w:p w14:paraId="50052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AD5C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2防区电子围栏张力主机（含不锈钢防雨箱）</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1E67B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73437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C25B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ign w:val="center"/>
          </w:tcPr>
          <w:p w14:paraId="1E190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20B0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单防区电子围栏张力主机（含不锈钢防雨箱）</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7BFED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3C6EE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558C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ign w:val="center"/>
          </w:tcPr>
          <w:p w14:paraId="1DC7E9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7268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合金导线及配件</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14FB1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07DC6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r>
      <w:tr w14:paraId="3498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ign w:val="center"/>
          </w:tcPr>
          <w:p w14:paraId="24E45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297C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高压绝缘线</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23374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6F356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14:paraId="3BBC6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ign w:val="center"/>
          </w:tcPr>
          <w:p w14:paraId="4E9BD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BE06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室外报警警灯</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06BE7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54E6A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4E1EA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ign w:val="center"/>
          </w:tcPr>
          <w:p w14:paraId="1A5A6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E1F74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报警复位按钮</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0B800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7332B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057C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ign w:val="center"/>
          </w:tcPr>
          <w:p w14:paraId="372579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75BD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复位按钮立秆</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058B2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04682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6865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ign w:val="center"/>
          </w:tcPr>
          <w:p w14:paraId="4DD90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43A3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8路总线输入模块</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53BBF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2B6B3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742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ign w:val="center"/>
          </w:tcPr>
          <w:p w14:paraId="36CFF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472F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4路报警联动模块</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1B79A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73F2A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76500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C63B3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DFEEA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一卡通管理系统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2A514A2">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F61EF3F">
            <w:pPr>
              <w:jc w:val="center"/>
              <w:rPr>
                <w:rFonts w:hint="eastAsia" w:ascii="宋体" w:hAnsi="宋体" w:eastAsia="宋体" w:cs="宋体"/>
                <w:b/>
                <w:bCs/>
                <w:i w:val="0"/>
                <w:iCs w:val="0"/>
                <w:color w:val="000000"/>
                <w:sz w:val="24"/>
                <w:szCs w:val="24"/>
                <w:u w:val="none"/>
              </w:rPr>
            </w:pPr>
          </w:p>
        </w:tc>
      </w:tr>
      <w:tr w14:paraId="3DF33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14DFD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37AD0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出入口控制管理</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5E2ECAF">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4CF3629">
            <w:pPr>
              <w:jc w:val="center"/>
              <w:rPr>
                <w:rFonts w:hint="eastAsia" w:ascii="宋体" w:hAnsi="宋体" w:eastAsia="宋体" w:cs="宋体"/>
                <w:b/>
                <w:bCs/>
                <w:i w:val="0"/>
                <w:iCs w:val="0"/>
                <w:color w:val="000000"/>
                <w:sz w:val="24"/>
                <w:szCs w:val="24"/>
                <w:u w:val="none"/>
              </w:rPr>
            </w:pPr>
          </w:p>
        </w:tc>
      </w:tr>
      <w:tr w14:paraId="01F0D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A7CB00B">
            <w:pPr>
              <w:jc w:val="center"/>
              <w:rPr>
                <w:rFonts w:hint="eastAsia" w:ascii="宋体" w:hAnsi="宋体" w:eastAsia="宋体" w:cs="宋体"/>
                <w:b/>
                <w:bCs/>
                <w:i w:val="0"/>
                <w:iCs w:val="0"/>
                <w:color w:val="000000"/>
                <w:sz w:val="24"/>
                <w:szCs w:val="24"/>
                <w:u w:val="none"/>
              </w:rPr>
            </w:pP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2E08EC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前端设备</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D823EE5">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E5ABB36">
            <w:pPr>
              <w:jc w:val="center"/>
              <w:rPr>
                <w:rFonts w:hint="eastAsia" w:ascii="宋体" w:hAnsi="宋体" w:eastAsia="宋体" w:cs="宋体"/>
                <w:b/>
                <w:bCs/>
                <w:i w:val="0"/>
                <w:iCs w:val="0"/>
                <w:color w:val="000000"/>
                <w:sz w:val="24"/>
                <w:szCs w:val="24"/>
                <w:u w:val="none"/>
              </w:rPr>
            </w:pPr>
          </w:p>
        </w:tc>
      </w:tr>
      <w:tr w14:paraId="20DA9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71F1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9F07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人脸门禁一体机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DFF6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042D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w:t>
            </w:r>
          </w:p>
        </w:tc>
      </w:tr>
      <w:tr w14:paraId="392B3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3438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5AB0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出门按钮</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7EC08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111B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r>
      <w:tr w14:paraId="0A5E1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F9F4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3899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单门磁力锁</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FD40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CD20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r>
      <w:tr w14:paraId="4D90E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3D97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24C0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双门磁力锁</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AE02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4528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r>
      <w:tr w14:paraId="7B69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8BE15E7">
            <w:pPr>
              <w:jc w:val="center"/>
              <w:rPr>
                <w:rFonts w:hint="eastAsia" w:ascii="宋体" w:hAnsi="宋体" w:eastAsia="宋体" w:cs="宋体"/>
                <w:b/>
                <w:bCs/>
                <w:i w:val="0"/>
                <w:iCs w:val="0"/>
                <w:color w:val="000000"/>
                <w:sz w:val="24"/>
                <w:szCs w:val="24"/>
                <w:u w:val="none"/>
              </w:rPr>
            </w:pP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C3D2A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管线及辅材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00594CF">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B4F17D7">
            <w:pPr>
              <w:jc w:val="center"/>
              <w:rPr>
                <w:rFonts w:hint="eastAsia" w:ascii="宋体" w:hAnsi="宋体" w:eastAsia="宋体" w:cs="宋体"/>
                <w:b/>
                <w:bCs/>
                <w:i w:val="0"/>
                <w:iCs w:val="0"/>
                <w:color w:val="000000"/>
                <w:sz w:val="24"/>
                <w:szCs w:val="24"/>
                <w:u w:val="none"/>
              </w:rPr>
            </w:pPr>
          </w:p>
        </w:tc>
      </w:tr>
      <w:tr w14:paraId="34947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42FC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721F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WDZB-RYY2*1.0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7069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7F64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16450</w:t>
            </w:r>
          </w:p>
        </w:tc>
      </w:tr>
      <w:tr w14:paraId="3A2EC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973F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7083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WDZB-RYYP4*1.0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CAAC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8E70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16450</w:t>
            </w:r>
          </w:p>
        </w:tc>
      </w:tr>
      <w:tr w14:paraId="250F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16C7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5344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WDZB-RYYP6*1.0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B232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1C122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15950</w:t>
            </w:r>
          </w:p>
        </w:tc>
      </w:tr>
      <w:tr w14:paraId="1A233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A0FC2FB">
            <w:pPr>
              <w:jc w:val="center"/>
              <w:rPr>
                <w:rFonts w:hint="eastAsia" w:ascii="宋体" w:hAnsi="宋体" w:eastAsia="宋体" w:cs="宋体"/>
                <w:b/>
                <w:bCs/>
                <w:i w:val="0"/>
                <w:iCs w:val="0"/>
                <w:color w:val="000000"/>
                <w:sz w:val="24"/>
                <w:szCs w:val="24"/>
                <w:u w:val="none"/>
              </w:rPr>
            </w:pP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C0CBC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中心</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895264D">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86678C2">
            <w:pPr>
              <w:jc w:val="center"/>
              <w:rPr>
                <w:rFonts w:hint="eastAsia" w:ascii="宋体" w:hAnsi="宋体" w:eastAsia="宋体" w:cs="宋体"/>
                <w:b/>
                <w:bCs/>
                <w:i w:val="0"/>
                <w:iCs w:val="0"/>
                <w:color w:val="000000"/>
                <w:sz w:val="24"/>
                <w:szCs w:val="24"/>
                <w:u w:val="none"/>
              </w:rPr>
            </w:pPr>
          </w:p>
        </w:tc>
      </w:tr>
      <w:tr w14:paraId="28288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EA1E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66CC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人脸识别采集仪</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F2F1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99B6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2BFD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86BF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0412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门禁控制系统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23A5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7E2C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3767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B64A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3113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管理工作站</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CCA1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F8E1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B082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89A4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446D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EF12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F661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14:paraId="6975C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9C47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5A36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8305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244B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876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FE66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539C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发卡器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7371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417B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28DE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BC9A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C8D4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63458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CEE5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977A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A5212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DF29D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梯控管理系统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B973FFB">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8C2CDD8">
            <w:pPr>
              <w:jc w:val="center"/>
              <w:rPr>
                <w:rFonts w:hint="eastAsia" w:ascii="宋体" w:hAnsi="宋体" w:eastAsia="宋体" w:cs="宋体"/>
                <w:b/>
                <w:bCs/>
                <w:i w:val="0"/>
                <w:iCs w:val="0"/>
                <w:color w:val="000000"/>
                <w:sz w:val="24"/>
                <w:szCs w:val="24"/>
                <w:u w:val="none"/>
              </w:rPr>
            </w:pPr>
          </w:p>
        </w:tc>
      </w:tr>
      <w:tr w14:paraId="56EC9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FA46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5D88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梯控系统软件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A2BC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C1E7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93A7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BB62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EA2C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梯控主控器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E0DE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D91C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7845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F905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CD81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梯控主控扩展器（16路输出控制器）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35EC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CBB7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4F4C6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9B1C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B0B9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485串口服务器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1846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2639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4DEB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F59A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5239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人脸门禁一体机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7834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A3D9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3FCF1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3ABF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AECA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发卡器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CF8E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B5C0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5428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6549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2A18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电源设备</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D00F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B332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0D0D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CB59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6C36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按键控制线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D9BD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DCFA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35BE9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6ABB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07C8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WDZB-RYY2*1.0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8D6F4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B137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127CF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78E42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BFB59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电子巡更及无线对讲系统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0CC2D3C">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399554B">
            <w:pPr>
              <w:jc w:val="center"/>
              <w:rPr>
                <w:rFonts w:hint="eastAsia" w:ascii="宋体" w:hAnsi="宋体" w:eastAsia="宋体" w:cs="宋体"/>
                <w:b/>
                <w:bCs/>
                <w:i w:val="0"/>
                <w:iCs w:val="0"/>
                <w:color w:val="000000"/>
                <w:sz w:val="24"/>
                <w:szCs w:val="24"/>
                <w:u w:val="none"/>
              </w:rPr>
            </w:pPr>
          </w:p>
        </w:tc>
      </w:tr>
      <w:tr w14:paraId="582A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AF49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AD7B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数字对讲机（兼巡更棒）</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BFEA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F35C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1E51D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34A3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3851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巡更点</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C13A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5CBB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2642B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02D3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C88B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调度管理平台</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C11C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4F3A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0C38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3105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0D4C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黑白激光打印机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F18E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B9AF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CAE8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CB095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A3C5D3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多媒体会议系统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4E4A8B5">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FFFE889">
            <w:pPr>
              <w:jc w:val="center"/>
              <w:rPr>
                <w:rFonts w:hint="eastAsia" w:ascii="宋体" w:hAnsi="宋体" w:eastAsia="宋体" w:cs="宋体"/>
                <w:b/>
                <w:bCs/>
                <w:i w:val="0"/>
                <w:iCs w:val="0"/>
                <w:color w:val="000000"/>
                <w:sz w:val="24"/>
                <w:szCs w:val="24"/>
                <w:u w:val="none"/>
              </w:rPr>
            </w:pPr>
          </w:p>
        </w:tc>
      </w:tr>
      <w:tr w14:paraId="674D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B2E06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67D79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中会议室</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FE0CCAC">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9A743E7">
            <w:pPr>
              <w:jc w:val="center"/>
              <w:rPr>
                <w:rFonts w:hint="eastAsia" w:ascii="宋体" w:hAnsi="宋体" w:eastAsia="宋体" w:cs="宋体"/>
                <w:b/>
                <w:bCs/>
                <w:i w:val="0"/>
                <w:iCs w:val="0"/>
                <w:color w:val="000000"/>
                <w:sz w:val="24"/>
                <w:szCs w:val="24"/>
                <w:u w:val="none"/>
              </w:rPr>
            </w:pPr>
          </w:p>
        </w:tc>
      </w:tr>
      <w:tr w14:paraId="0A238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3095594">
            <w:pPr>
              <w:jc w:val="center"/>
              <w:rPr>
                <w:rFonts w:hint="eastAsia" w:ascii="宋体" w:hAnsi="宋体" w:eastAsia="宋体" w:cs="宋体"/>
                <w:b/>
                <w:bCs/>
                <w:i w:val="0"/>
                <w:iCs w:val="0"/>
                <w:color w:val="000000"/>
                <w:sz w:val="24"/>
                <w:szCs w:val="24"/>
                <w:u w:val="none"/>
              </w:rPr>
            </w:pP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B1D9D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中会议室多媒体会议系统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BD7A2CD">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215F2D7">
            <w:pPr>
              <w:jc w:val="center"/>
              <w:rPr>
                <w:rFonts w:hint="eastAsia" w:ascii="宋体" w:hAnsi="宋体" w:eastAsia="宋体" w:cs="宋体"/>
                <w:b/>
                <w:bCs/>
                <w:i w:val="0"/>
                <w:iCs w:val="0"/>
                <w:color w:val="000000"/>
                <w:sz w:val="24"/>
                <w:szCs w:val="24"/>
                <w:u w:val="none"/>
              </w:rPr>
            </w:pPr>
          </w:p>
        </w:tc>
      </w:tr>
      <w:tr w14:paraId="117E3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8E82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4C36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一拖四无线话筒及主机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5B50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950A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50E3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D24A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2850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鹅颈麦克风</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9F23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D754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38F5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10BD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70EF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网络数字音频媒体矩阵</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2270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EF54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B2A2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9FD9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2CB8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8口POE交换机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2991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BEF3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E87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BA16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6B35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有源阵列声阵</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06BD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48CA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790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8D38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F3E1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音箱壁挂架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066D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2391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BBE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CF18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A948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网络音响模块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1956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8CEC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1DE0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70B8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85D8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电源管理模块（机柜设备电源）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5809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E90E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99F5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C0404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33DE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辅助显示屏</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F89D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7F86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B054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74B6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A1E3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设备支吊架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C553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FFEE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AE0D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2A83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D645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2K分布式HDMI输入输出节点</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1470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AB8B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6C999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F258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BFEC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管理电脑</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8922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00A0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8794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DEB4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D81E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多媒体信息插座</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4AA0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386B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C7A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C0A8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7CD6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全媒体视音频融合中控平台</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F266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F2F6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91D7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C3D9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FC83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网络串口模块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4823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BC62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2CCB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3A53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8D0E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电源控制模块(外围设备控制）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419C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46A0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C672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900C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7CA8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系统控制软件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CCBB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9406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42C2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A33D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716C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无线AP</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20C5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8609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B013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4A45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2510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无线触摸屏</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CECF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CF7F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58F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38AA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5A71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64D5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F744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B860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77586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0F932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多功能厅</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CCFFC8B">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68E7B73">
            <w:pPr>
              <w:jc w:val="center"/>
              <w:rPr>
                <w:rFonts w:hint="eastAsia" w:ascii="宋体" w:hAnsi="宋体" w:eastAsia="宋体" w:cs="宋体"/>
                <w:b/>
                <w:bCs/>
                <w:i w:val="0"/>
                <w:iCs w:val="0"/>
                <w:color w:val="000000"/>
                <w:sz w:val="24"/>
                <w:szCs w:val="24"/>
                <w:u w:val="none"/>
              </w:rPr>
            </w:pPr>
          </w:p>
        </w:tc>
      </w:tr>
      <w:tr w14:paraId="56BEF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9CAB729">
            <w:pPr>
              <w:jc w:val="center"/>
              <w:rPr>
                <w:rFonts w:hint="eastAsia" w:ascii="宋体" w:hAnsi="宋体" w:eastAsia="宋体" w:cs="宋体"/>
                <w:b/>
                <w:bCs/>
                <w:i w:val="0"/>
                <w:iCs w:val="0"/>
                <w:color w:val="000000"/>
                <w:sz w:val="24"/>
                <w:szCs w:val="24"/>
                <w:u w:val="none"/>
              </w:rPr>
            </w:pP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ED1A2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多功能厅多媒体会议系统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CC15EB2">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D595154">
            <w:pPr>
              <w:jc w:val="center"/>
              <w:rPr>
                <w:rFonts w:hint="eastAsia" w:ascii="宋体" w:hAnsi="宋体" w:eastAsia="宋体" w:cs="宋体"/>
                <w:b/>
                <w:bCs/>
                <w:i w:val="0"/>
                <w:iCs w:val="0"/>
                <w:color w:val="000000"/>
                <w:sz w:val="24"/>
                <w:szCs w:val="24"/>
                <w:u w:val="none"/>
              </w:rPr>
            </w:pPr>
          </w:p>
        </w:tc>
      </w:tr>
      <w:tr w14:paraId="3AF3E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F4AE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8A82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一拖二无线话筒及主机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3F98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2D226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3461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B32E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2E14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头戴话筒</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37D1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BDF9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C09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9DF0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585A1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无线天线放大器(套装)</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FC96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651CC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F3D4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12A0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4299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无线网络会议主机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44C3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97B5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18A3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7832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7A39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无线会议主席单元（短咪杆）</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F7B7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2B5E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6C7B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E910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416D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无线会议代表单元（短咪杆）</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DB1D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F9FE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0987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B66E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1234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无线网络会议单元AP</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0ACA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E860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6943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DBC6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7EB2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话筒充电箱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7894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6645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831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9819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6DA1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2.4G新款天线接收器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BC42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D163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2FCF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9AD4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1E63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24路数字调音台</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4367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033A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86B0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BFC1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4605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64进64出音频处理器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B87F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26CC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594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0B87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1FD9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24口平台交换主机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59BC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1CFA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E798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3D4A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A839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8口POE交换机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7146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2A8F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E371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3745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7A72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双6.5寸全频线阵列音箱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3931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01CE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313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2546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0617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双6.5寸全频线阵列音箱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7439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14B8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D1DA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E15D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7372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单15寸线阵列低频音箱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581D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CCA3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967B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93E0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33F1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二分频舞台返听音箱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8DB4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15F4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397C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FA87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5CC3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有源阵列声柱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3E25D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74CF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EE7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6B42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A244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有源全频音箱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8901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03D4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E637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6571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0EE1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电源时序器（中控）</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7882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8BB3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2D15C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7B77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C7B7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配套组合支架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4CF6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1786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933B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3C38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8D14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壁挂架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51D9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C1C0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8F1F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66C3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FC2F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有源5寸监听音箱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2A14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E07C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DFD8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0871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1E73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监听耳机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0649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A9E7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AB01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4BA5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2820A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桌面信息插座</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8D26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DDDD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133C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B8B4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3AAE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86寸辅助显示屏</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5D04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7964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B8DC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7B9A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8520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吊挂架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311B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110D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7F51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06CB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BC71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2K分布式HDMI输入输出节点</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E793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7941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6D4A7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D8E0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112F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2K分布式HDMI输出节点</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C62B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2DA2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B1FB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4E2E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92C6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全媒体融合管理平台软件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2273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EED6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8EC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22C5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E396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USB同屏模块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407E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E979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3855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BA66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1964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全媒体融合云录播平台</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82B3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0AF4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CB3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B8CC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9391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全媒体视音频融合中控平台</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4081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C63C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FCC2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BAD1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667B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网络串口模块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CB0D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699C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72F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3F3B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258F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红外控制模块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E467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A8D5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1C3B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ABB0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6F14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全媒体网络继电器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9081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6529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1685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09E0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839E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系统控制软件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9185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664C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85B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8232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77DD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汇聚交换机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09CE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5CFD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1229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5943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E499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7695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3B2F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704A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06FF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0B06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无线触摸屏</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F4CA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B5B7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8BA5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44E2B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DBDC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可视化运维平台</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0932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7238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20C5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743D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6923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200W成像灯（双色温）</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D57D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FD68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7199E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353F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DD62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8路信号放大器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39AF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AD9E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5CED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15EF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E979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12路直通箱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8E1D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A197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449F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7265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4806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1024灯控台</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E3D1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195C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08E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9B82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D93C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鹰爪灯钩</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05DD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6022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46CF6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E10E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23FD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保险绳</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1B53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DA6F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37964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F199A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C1AA0D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各楼层小会议室</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A0D88A1">
            <w:pPr>
              <w:jc w:val="center"/>
              <w:rPr>
                <w:rFonts w:hint="eastAsia" w:ascii="宋体" w:hAnsi="宋体" w:eastAsia="宋体" w:cs="宋体"/>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E274570">
            <w:pPr>
              <w:jc w:val="center"/>
              <w:rPr>
                <w:rFonts w:hint="eastAsia" w:ascii="宋体" w:hAnsi="宋体" w:eastAsia="宋体" w:cs="宋体"/>
                <w:i w:val="0"/>
                <w:iCs w:val="0"/>
                <w:color w:val="000000"/>
                <w:sz w:val="24"/>
                <w:szCs w:val="24"/>
                <w:u w:val="none"/>
              </w:rPr>
            </w:pPr>
          </w:p>
        </w:tc>
      </w:tr>
      <w:tr w14:paraId="7B1B7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1A26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664D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65寸智能交互会议平板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A9D3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C7CE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0A06E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F29A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18A7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电脑主机模块(ops)</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5C77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C101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5D40E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8397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CA4B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无线投屏盒子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0846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6892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1910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BB5AF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B8D50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停车场管理系统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B94D281">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A175E6B">
            <w:pPr>
              <w:jc w:val="center"/>
              <w:rPr>
                <w:rFonts w:hint="eastAsia" w:ascii="宋体" w:hAnsi="宋体" w:eastAsia="宋体" w:cs="宋体"/>
                <w:b/>
                <w:bCs/>
                <w:i w:val="0"/>
                <w:iCs w:val="0"/>
                <w:color w:val="000000"/>
                <w:sz w:val="24"/>
                <w:szCs w:val="24"/>
                <w:u w:val="none"/>
              </w:rPr>
            </w:pPr>
          </w:p>
        </w:tc>
      </w:tr>
      <w:tr w14:paraId="0D25B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B29E3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E71CF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道闸</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54F9689">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AC646D9">
            <w:pPr>
              <w:jc w:val="center"/>
              <w:rPr>
                <w:rFonts w:hint="eastAsia" w:ascii="宋体" w:hAnsi="宋体" w:eastAsia="宋体" w:cs="宋体"/>
                <w:b/>
                <w:bCs/>
                <w:i w:val="0"/>
                <w:iCs w:val="0"/>
                <w:color w:val="000000"/>
                <w:sz w:val="24"/>
                <w:szCs w:val="24"/>
                <w:u w:val="none"/>
              </w:rPr>
            </w:pPr>
          </w:p>
        </w:tc>
      </w:tr>
      <w:tr w14:paraId="54116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F033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344A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道闸</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BF1B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41F6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5C65C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97B6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C93B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车检器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661D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7CEA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528CE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2225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79FF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车牌识别一体机（主机）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1B48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0B59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23F43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A0D6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DDC3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车牌识别一体机（辅机）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AD32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328B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3B5E9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9614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FF8A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地感线圈</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3FF9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捆</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6981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68F8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0EF3A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C952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余位屏</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6367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9040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173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0BCC6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4E33C5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管理中心</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3D432E0">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D37C3A6">
            <w:pPr>
              <w:jc w:val="center"/>
              <w:rPr>
                <w:rFonts w:hint="eastAsia" w:ascii="宋体" w:hAnsi="宋体" w:eastAsia="宋体" w:cs="宋体"/>
                <w:b/>
                <w:bCs/>
                <w:i w:val="0"/>
                <w:iCs w:val="0"/>
                <w:color w:val="000000"/>
                <w:sz w:val="24"/>
                <w:szCs w:val="24"/>
                <w:u w:val="none"/>
              </w:rPr>
            </w:pPr>
          </w:p>
        </w:tc>
      </w:tr>
      <w:tr w14:paraId="29EF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AFAF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6462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停车管理中心软件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C74A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3057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0754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3BA0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E448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自助缴费管理平台</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8732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721F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D096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B2F4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755E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专用收费服务器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FB73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D4F0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38B3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DF141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5AC5F3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管线及辅材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33F1CDB">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E69CD1F">
            <w:pPr>
              <w:jc w:val="center"/>
              <w:rPr>
                <w:rFonts w:hint="eastAsia" w:ascii="宋体" w:hAnsi="宋体" w:eastAsia="宋体" w:cs="宋体"/>
                <w:b/>
                <w:bCs/>
                <w:i w:val="0"/>
                <w:iCs w:val="0"/>
                <w:color w:val="000000"/>
                <w:sz w:val="24"/>
                <w:szCs w:val="24"/>
                <w:u w:val="none"/>
              </w:rPr>
            </w:pPr>
          </w:p>
        </w:tc>
      </w:tr>
      <w:tr w14:paraId="6F0F7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5EBB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EE86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WDZB-YJV-3*4</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B22A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23C9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6C22D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6A8B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4C79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WDZB-RYY3*1.5</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AA70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6935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14:paraId="6C0B9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29AA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1118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WDZB-RYYP4*1.0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727E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9FA2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14:paraId="429F0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CEB9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F5E1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4芯室内单模光纤</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8B63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A7C6D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r>
      <w:tr w14:paraId="2D7F9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CE76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CB56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4口光纤熔接盒</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67DE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B9D5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6AFDD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E8BD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00EB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24口接入交换机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9E24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146A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6AD7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3732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12D8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岗亭带空调</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9972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9243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1109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D1C0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5A67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安全岛</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F793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50D7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66D5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DFD78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1854D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公共广播系统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35B69CA">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6FD2E15">
            <w:pPr>
              <w:jc w:val="center"/>
              <w:rPr>
                <w:rFonts w:hint="eastAsia" w:ascii="宋体" w:hAnsi="宋体" w:eastAsia="宋体" w:cs="宋体"/>
                <w:b/>
                <w:bCs/>
                <w:i w:val="0"/>
                <w:iCs w:val="0"/>
                <w:color w:val="000000"/>
                <w:sz w:val="24"/>
                <w:szCs w:val="24"/>
                <w:u w:val="none"/>
              </w:rPr>
            </w:pPr>
          </w:p>
        </w:tc>
      </w:tr>
      <w:tr w14:paraId="6629E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B6FEE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50534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前端</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689C37E">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F79893A">
            <w:pPr>
              <w:jc w:val="center"/>
              <w:rPr>
                <w:rFonts w:hint="eastAsia" w:ascii="宋体" w:hAnsi="宋体" w:eastAsia="宋体" w:cs="宋体"/>
                <w:b/>
                <w:bCs/>
                <w:i w:val="0"/>
                <w:iCs w:val="0"/>
                <w:color w:val="000000"/>
                <w:sz w:val="24"/>
                <w:szCs w:val="24"/>
                <w:u w:val="none"/>
              </w:rPr>
            </w:pPr>
          </w:p>
        </w:tc>
      </w:tr>
      <w:tr w14:paraId="4F524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ECBD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8CBE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网络功放1</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6BF5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7807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52211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FBE1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CC24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网络功放2</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023D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B8AB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52DE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13A6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25FC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网络功放3</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3489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E3DE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CD7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19B1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16E6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草地音箱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420C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D51D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68FD9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0A4A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A7B0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广播信号防雷器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B755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9CA6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26B6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8D667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AF177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15876C4">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173DAA6">
            <w:pPr>
              <w:jc w:val="center"/>
              <w:rPr>
                <w:rFonts w:hint="eastAsia" w:ascii="宋体" w:hAnsi="宋体" w:eastAsia="宋体" w:cs="宋体"/>
                <w:b/>
                <w:bCs/>
                <w:i w:val="0"/>
                <w:iCs w:val="0"/>
                <w:color w:val="000000"/>
                <w:sz w:val="24"/>
                <w:szCs w:val="24"/>
                <w:u w:val="none"/>
              </w:rPr>
            </w:pPr>
          </w:p>
        </w:tc>
      </w:tr>
      <w:tr w14:paraId="55C2C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AEC0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7232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WDZB-RYSP2*1.5</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C8B6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3BFD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w:t>
            </w:r>
          </w:p>
        </w:tc>
      </w:tr>
      <w:tr w14:paraId="1215B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6F0D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CEFD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WDZB-RYSP2*2.5</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4CBC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01E0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r>
      <w:tr w14:paraId="2A965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0EA1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30A4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室外音箱水泥基座</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0751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C8B6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20BD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56C9F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64771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广播控制室</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DA34375">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51DF32C">
            <w:pPr>
              <w:jc w:val="center"/>
              <w:rPr>
                <w:rFonts w:hint="eastAsia" w:ascii="宋体" w:hAnsi="宋体" w:eastAsia="宋体" w:cs="宋体"/>
                <w:b/>
                <w:bCs/>
                <w:i w:val="0"/>
                <w:iCs w:val="0"/>
                <w:color w:val="000000"/>
                <w:sz w:val="24"/>
                <w:szCs w:val="24"/>
                <w:u w:val="none"/>
              </w:rPr>
            </w:pPr>
          </w:p>
        </w:tc>
      </w:tr>
      <w:tr w14:paraId="6D484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9969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52F3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网络广播客户端管理软件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5305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2E59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BFAA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10B9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7382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寻呼话筒</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5979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88A0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A3D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6679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D6C8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IP网络音箱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2839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A609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6EE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6D11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C37C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采集器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A590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63B7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0B6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4F7E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5D41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话筒</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6340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E55D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90C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51B6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6ED8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CD播放器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36CC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9A31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5058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D164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6083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调谐器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40CF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BB08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AC8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BF13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44EB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时序电源控制器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9160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D382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74E2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FB70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44D6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网络控制主机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621C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6D8C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61A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F35E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7704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42U网络机柜</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D7D2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4F30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4F12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9313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8D68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管理工作站</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B391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8D0B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E387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F1A36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8CA7B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数智机电系统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41152F3">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4F97361">
            <w:pPr>
              <w:jc w:val="center"/>
              <w:rPr>
                <w:rFonts w:hint="eastAsia" w:ascii="宋体" w:hAnsi="宋体" w:eastAsia="宋体" w:cs="宋体"/>
                <w:b/>
                <w:bCs/>
                <w:i w:val="0"/>
                <w:iCs w:val="0"/>
                <w:color w:val="000000"/>
                <w:sz w:val="24"/>
                <w:szCs w:val="24"/>
                <w:u w:val="none"/>
              </w:rPr>
            </w:pPr>
          </w:p>
        </w:tc>
      </w:tr>
      <w:tr w14:paraId="2BD5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37340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8D1A1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数智机电系统软件平台</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0D07D0D">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A8AAA70">
            <w:pPr>
              <w:jc w:val="center"/>
              <w:rPr>
                <w:rFonts w:hint="eastAsia" w:ascii="宋体" w:hAnsi="宋体" w:eastAsia="宋体" w:cs="宋体"/>
                <w:b/>
                <w:bCs/>
                <w:i w:val="0"/>
                <w:iCs w:val="0"/>
                <w:color w:val="000000"/>
                <w:sz w:val="24"/>
                <w:szCs w:val="24"/>
                <w:u w:val="none"/>
              </w:rPr>
            </w:pPr>
          </w:p>
        </w:tc>
      </w:tr>
      <w:tr w14:paraId="3A6DE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9165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ign w:val="center"/>
          </w:tcPr>
          <w:p w14:paraId="309EF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数智机电系统软件平台软件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4BF0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1A7C1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F1D6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D996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ign w:val="center"/>
          </w:tcPr>
          <w:p w14:paraId="0A193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平台工作站软件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E941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672D9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4E3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9C59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ign w:val="center"/>
          </w:tcPr>
          <w:p w14:paraId="510EA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设备信息可视化平台（驾驶舱）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F91F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75C39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14D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C76B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ign w:val="center"/>
          </w:tcPr>
          <w:p w14:paraId="2D3E9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数智暖通.模块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AC0D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61E84A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7F62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13DD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ign w:val="center"/>
          </w:tcPr>
          <w:p w14:paraId="7C326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数智给排水.模块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D43D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7DC06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92EF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01AB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ign w:val="center"/>
          </w:tcPr>
          <w:p w14:paraId="4F402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数智照明.模块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0840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6B8E8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3EA9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C2AB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ign w:val="center"/>
          </w:tcPr>
          <w:p w14:paraId="2A7D0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数智能效.模块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0EA1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289C9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BBF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A2A62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ign w:val="center"/>
          </w:tcPr>
          <w:p w14:paraId="33FCA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数智碳排.模块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D16D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1CA80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A1C5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66E5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ign w:val="center"/>
          </w:tcPr>
          <w:p w14:paraId="54F0F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数智电梯.模块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3B8A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6F98F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FB0E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3EBC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ign w:val="center"/>
          </w:tcPr>
          <w:p w14:paraId="5C585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环境监测系统.模块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1B41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22365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C5CC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EB52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ign w:val="center"/>
          </w:tcPr>
          <w:p w14:paraId="5D665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联网集控系统.模块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2D54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ign w:val="center"/>
          </w:tcPr>
          <w:p w14:paraId="0E793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0152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CEB4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ign w:val="center"/>
          </w:tcPr>
          <w:p w14:paraId="0872D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点位绑定</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189C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6191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85A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E37B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ign w:val="center"/>
          </w:tcPr>
          <w:p w14:paraId="64D32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管理服务器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7958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8DCE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41A3B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BF9C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40" w:type="pct"/>
            <w:tcBorders>
              <w:top w:val="single" w:color="000000" w:sz="4" w:space="0"/>
              <w:left w:val="single" w:color="000000" w:sz="4" w:space="0"/>
              <w:bottom w:val="single" w:color="000000" w:sz="4" w:space="0"/>
              <w:right w:val="single" w:color="000000" w:sz="4" w:space="0"/>
            </w:tcBorders>
            <w:noWrap/>
            <w:vAlign w:val="center"/>
          </w:tcPr>
          <w:p w14:paraId="181CA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管理工作站</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B435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B8EE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4514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438BB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829A3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数智机电系统硬件（含数智暖通、数智配电、数智给排水、数智环境、数智照明等）</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5227A33">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DACAA91">
            <w:pPr>
              <w:jc w:val="center"/>
              <w:rPr>
                <w:rFonts w:hint="eastAsia" w:ascii="宋体" w:hAnsi="宋体" w:eastAsia="宋体" w:cs="宋体"/>
                <w:b/>
                <w:bCs/>
                <w:i w:val="0"/>
                <w:iCs w:val="0"/>
                <w:color w:val="000000"/>
                <w:sz w:val="24"/>
                <w:szCs w:val="24"/>
                <w:u w:val="none"/>
              </w:rPr>
            </w:pPr>
          </w:p>
        </w:tc>
      </w:tr>
      <w:tr w14:paraId="1B5A3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64DDF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7.2.1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0B283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控制器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3F5F9C5">
            <w:pPr>
              <w:jc w:val="center"/>
              <w:rPr>
                <w:rFonts w:hint="eastAsia" w:ascii="宋体" w:hAnsi="宋体" w:eastAsia="宋体" w:cs="宋体"/>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81C3154">
            <w:pPr>
              <w:jc w:val="center"/>
              <w:rPr>
                <w:rFonts w:hint="eastAsia" w:ascii="宋体" w:hAnsi="宋体" w:eastAsia="宋体" w:cs="宋体"/>
                <w:i w:val="0"/>
                <w:iCs w:val="0"/>
                <w:color w:val="000000"/>
                <w:sz w:val="24"/>
                <w:szCs w:val="24"/>
                <w:u w:val="none"/>
              </w:rPr>
            </w:pPr>
          </w:p>
        </w:tc>
      </w:tr>
      <w:tr w14:paraId="02599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D927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7813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BFAF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BE76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9328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1BEB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7ABCE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DDC控制箱2</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86ED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2DD4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23BE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8DB6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FF8F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DDC控制箱3</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41E5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66B6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F075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A1C3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9B40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DDC控制箱4</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6563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5D49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3FEEB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EE20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6DE3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DDC控制箱5</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3BA1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5790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0109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8F1A6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D58E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DDC控制箱6</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F22F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0892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0148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DEA7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4C88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DDC控制箱7</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775A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1382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2205F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01B0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55A6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DDC控制箱8</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063E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C350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4A1F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E124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F04B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DDC控制箱9</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5C45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2764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BF65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0814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CD7A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F24C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DB3A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893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2004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E27C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DDC控制箱11</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67E2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4836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DAF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C5D3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B9FD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DDC控制箱12</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80A7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6900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1B4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484A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CC5E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DDC控制箱13</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A105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72AF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A138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9DC1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F6BB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DDC控制箱14</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2875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A7F6A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8331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0853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5C36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DDC控制箱15</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5EAD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388B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754A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F1A2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D260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DDC控制箱16</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FE6B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468F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8CA3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8FBA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7FE2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DDC控制箱17</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65F8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67C2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858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6D19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8424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DDC控制箱18</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0EA9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3327C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66E7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36FA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99FA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DDC控制箱19</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82E2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CE54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D2D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FA51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E53E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DDC控制箱20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E0C8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9BF7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8D73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4A31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EC27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DDC控制箱21</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84E5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1BCB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811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C49B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7383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DDC控制箱22</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FB71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93E8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6B11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4AC9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99D0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一体化控制箱1</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A250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B644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3B01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E32D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EFE6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一体化控制箱2</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1D64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2BCA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2D63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1EA78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7.2.2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65069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传感器及执行器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CFD227D">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EA35793">
            <w:pPr>
              <w:jc w:val="center"/>
              <w:rPr>
                <w:rFonts w:hint="eastAsia" w:ascii="宋体" w:hAnsi="宋体" w:eastAsia="宋体" w:cs="宋体"/>
                <w:b/>
                <w:bCs/>
                <w:i w:val="0"/>
                <w:iCs w:val="0"/>
                <w:color w:val="000000"/>
                <w:sz w:val="24"/>
                <w:szCs w:val="24"/>
                <w:u w:val="none"/>
              </w:rPr>
            </w:pPr>
          </w:p>
        </w:tc>
      </w:tr>
      <w:tr w14:paraId="2F3C8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27DA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B59A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开关型风门执行器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DC00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C25A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r>
      <w:tr w14:paraId="696D0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7E75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65CB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比例型风门执行器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7B57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A964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4761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C5DB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1E3B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多参数水质检测仪</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C984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0850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050A6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24A0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B441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浮球液位开关</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BA52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7D7B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r>
      <w:tr w14:paraId="4B0DA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261D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1C07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气体压差开关</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FCF7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59ED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r>
      <w:tr w14:paraId="5147C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B68C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D138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滤网压差</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BEBF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B2A8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r>
      <w:tr w14:paraId="2B48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B2E7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EE98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低温断路器/防冻开关</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66A6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4EC8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r>
      <w:tr w14:paraId="40E0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24CB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AF5F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风管温湿度传感器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C665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2766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139D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DE49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F392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室内CO传感器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C565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1860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095DB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80F32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F824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多合一环境传感器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F10A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D4FA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65932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59CD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6A2F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水流开关</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3757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90F7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14:paraId="0C1B7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D51B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AB26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水管温度传感器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39A9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99D4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r>
      <w:tr w14:paraId="4DBC3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18D5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EB53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水管压力传感器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BBE1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DC61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r>
      <w:tr w14:paraId="6BA6B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46FC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D906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水管超声波流量计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31FD3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FC967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137D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7585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F25A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能量计DN400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E687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FA37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02499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AB45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ACBD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能量计DN300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BDEF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C55D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41B4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A661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AA40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能量计DN250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8DEE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BB6F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CB70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7793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6D49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能量计DN200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4E4C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3ED8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1AA70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06B6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BC80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8路继电器控制模块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40BAA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ECC3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r>
      <w:tr w14:paraId="26AE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445D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A528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3联6键智能按键面板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CB8A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2233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r>
      <w:tr w14:paraId="62EC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C9A11B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874B5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通讯接口</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3245322">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39736F5">
            <w:pPr>
              <w:jc w:val="center"/>
              <w:rPr>
                <w:rFonts w:hint="eastAsia" w:ascii="宋体" w:hAnsi="宋体" w:eastAsia="宋体" w:cs="宋体"/>
                <w:b/>
                <w:bCs/>
                <w:i w:val="0"/>
                <w:iCs w:val="0"/>
                <w:color w:val="000000"/>
                <w:sz w:val="24"/>
                <w:szCs w:val="24"/>
                <w:u w:val="none"/>
              </w:rPr>
            </w:pPr>
          </w:p>
        </w:tc>
      </w:tr>
      <w:tr w14:paraId="0703D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5DEA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6146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电梯监控系统接口</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BA1F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1D04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4E07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6C68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788D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热泵机组接口</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6144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FDDF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195D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B896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E9DA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VRF空调接口</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86B0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A37D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9901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0F867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4BFF8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0D1FCAC">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620FCE5">
            <w:pPr>
              <w:jc w:val="center"/>
              <w:rPr>
                <w:rFonts w:hint="eastAsia" w:ascii="宋体" w:hAnsi="宋体" w:eastAsia="宋体" w:cs="宋体"/>
                <w:b/>
                <w:bCs/>
                <w:i w:val="0"/>
                <w:iCs w:val="0"/>
                <w:color w:val="000000"/>
                <w:sz w:val="24"/>
                <w:szCs w:val="24"/>
                <w:u w:val="none"/>
              </w:rPr>
            </w:pPr>
          </w:p>
        </w:tc>
      </w:tr>
      <w:tr w14:paraId="01222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7FDE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8A5F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898F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E803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2750</w:t>
            </w:r>
          </w:p>
        </w:tc>
      </w:tr>
      <w:tr w14:paraId="7527B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C384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92CA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WDZB-RYY3*1.0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A8DC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28A8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11035</w:t>
            </w:r>
          </w:p>
        </w:tc>
      </w:tr>
      <w:tr w14:paraId="757A2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079E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68D4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WDZB-RYYP2*1.0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5634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5A2B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25000</w:t>
            </w:r>
          </w:p>
        </w:tc>
      </w:tr>
      <w:tr w14:paraId="2CC66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6B48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60AF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WDZB-RYY2*1.0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59F2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C1D9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75000</w:t>
            </w:r>
          </w:p>
        </w:tc>
      </w:tr>
      <w:tr w14:paraId="00A37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CD97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9343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WDZB-RYSP2*1.0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DC31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3B6A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14725</w:t>
            </w:r>
          </w:p>
        </w:tc>
      </w:tr>
      <w:tr w14:paraId="5DBE5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6B86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A5D6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WDZB-RYSP4*1.0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54DA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8764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2930</w:t>
            </w:r>
          </w:p>
        </w:tc>
      </w:tr>
      <w:tr w14:paraId="3B00E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C5B9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574A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3xWDZB-BYJ-1.5</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AB44E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2B47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2750</w:t>
            </w:r>
          </w:p>
        </w:tc>
      </w:tr>
      <w:tr w14:paraId="775C9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E51C7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八</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C81A5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机房工程</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C0DB7EE">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50E360D">
            <w:pPr>
              <w:jc w:val="center"/>
              <w:rPr>
                <w:rFonts w:hint="eastAsia" w:ascii="宋体" w:hAnsi="宋体" w:eastAsia="宋体" w:cs="宋体"/>
                <w:b/>
                <w:bCs/>
                <w:i w:val="0"/>
                <w:iCs w:val="0"/>
                <w:color w:val="000000"/>
                <w:sz w:val="24"/>
                <w:szCs w:val="24"/>
                <w:u w:val="none"/>
              </w:rPr>
            </w:pPr>
          </w:p>
        </w:tc>
      </w:tr>
      <w:tr w14:paraId="30B27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73692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39817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消控中心</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1832F2B">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879F21B">
            <w:pPr>
              <w:jc w:val="center"/>
              <w:rPr>
                <w:rFonts w:hint="eastAsia" w:ascii="宋体" w:hAnsi="宋体" w:eastAsia="宋体" w:cs="宋体"/>
                <w:b/>
                <w:bCs/>
                <w:i w:val="0"/>
                <w:iCs w:val="0"/>
                <w:color w:val="000000"/>
                <w:sz w:val="24"/>
                <w:szCs w:val="24"/>
                <w:u w:val="none"/>
              </w:rPr>
            </w:pPr>
          </w:p>
        </w:tc>
      </w:tr>
      <w:tr w14:paraId="415D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B01AF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BE5B5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装饰工程</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15DA1F3">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A5D9701">
            <w:pPr>
              <w:jc w:val="center"/>
              <w:rPr>
                <w:rFonts w:hint="eastAsia" w:ascii="宋体" w:hAnsi="宋体" w:eastAsia="宋体" w:cs="宋体"/>
                <w:b/>
                <w:bCs/>
                <w:i w:val="0"/>
                <w:iCs w:val="0"/>
                <w:color w:val="000000"/>
                <w:sz w:val="24"/>
                <w:szCs w:val="24"/>
                <w:u w:val="none"/>
              </w:rPr>
            </w:pPr>
          </w:p>
        </w:tc>
      </w:tr>
      <w:tr w14:paraId="3A7D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F54E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D897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顶面防尘乳胶漆</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2376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0E88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10FE3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779B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6787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顶面吊筋</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7014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88BE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63D2B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3A0A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06FE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顶面天花龙骨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0C17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A4AF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53392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D0EE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AC90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顶面微孔铝板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9299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B5BC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6FEDE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3D2B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B594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顶面收边条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AD4A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23CD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1965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8925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23D1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墙面喷刷涂料</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4BC3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9822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14:paraId="6E93B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0328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119A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金属踢脚线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6DDA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4330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5589F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8FEE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22E6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水泥砂浆地面找平</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E144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0B18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3276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36C8C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14EE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地面防尘防静电漆</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1D5D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6529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51C1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F565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5FA9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防静电活动地板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55F1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6297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6427C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F96E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93BC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地面防静电地板台阶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C60C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25A9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C79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9CB2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98AD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装修辅材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B7CE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B432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7030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314D1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3C52F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配电系统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A6AA142">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A35AC3C">
            <w:pPr>
              <w:jc w:val="center"/>
              <w:rPr>
                <w:rFonts w:hint="eastAsia" w:ascii="宋体" w:hAnsi="宋体" w:eastAsia="宋体" w:cs="宋体"/>
                <w:b/>
                <w:bCs/>
                <w:i w:val="0"/>
                <w:iCs w:val="0"/>
                <w:color w:val="000000"/>
                <w:sz w:val="24"/>
                <w:szCs w:val="24"/>
                <w:u w:val="none"/>
              </w:rPr>
            </w:pPr>
          </w:p>
        </w:tc>
      </w:tr>
      <w:tr w14:paraId="23D1C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08FD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C7E4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UPS配电箱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BC5A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BD41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B855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A9B0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3682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井道配电箱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C55F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FE98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5063B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C6ED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20ED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600×600mm嵌入式三管格栅灯（含LED灯管）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CEED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ABFE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5D5BF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9163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0360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安全出口指示灯</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52CD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E87B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1C55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2CCC2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BCE1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应急疏散照明</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17B1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F8EA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45D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6190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8924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照明开关</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A6AD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BDEB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B599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62DB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029B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10A五孔插座</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81B2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ECD9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53E56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43AD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4111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16A五孔插座</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ECE0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DD96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DFD8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3379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8478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WDZB-BV2.5</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38F5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3710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14:paraId="79E77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82A8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461D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WDZB-BYJ.3x2.5</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DC39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02A6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r>
      <w:tr w14:paraId="4C1E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D352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7B34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WDZB-BYJ.3x2.5</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F25B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8D7C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1196</w:t>
            </w:r>
          </w:p>
        </w:tc>
      </w:tr>
      <w:tr w14:paraId="16C38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9E64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D6AC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WDZB-BYJ-3*1.5</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3FD0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E294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966</w:t>
            </w:r>
          </w:p>
        </w:tc>
      </w:tr>
      <w:tr w14:paraId="3BE20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8CF3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AFA5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WDZB-BYJ.3x6.0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957A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CA98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14:paraId="6F52A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AE53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DE6A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消控室UPS输出配电箱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18B9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0A6C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6A2D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5558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EE52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配电箱1</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6D98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498D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DB5A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7F34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89D1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配电箱2</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EA90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EA3B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30C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18A1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0532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配电箱3</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4F52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DC8B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82B7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CCE6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9E16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配电箱4</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7294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157A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1E5DF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3DF7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D2F8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配电箱5</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A85A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4F17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14:paraId="5A689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F8AD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5583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配电箱6</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8628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370B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14:paraId="15F7B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090F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DDAF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配电箱7</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E752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A7CA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11ABD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F0CC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1A8B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WDZB-YJY.3x2.5</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3D27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BEA7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1615.75</w:t>
            </w:r>
          </w:p>
        </w:tc>
      </w:tr>
      <w:tr w14:paraId="397D9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4142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2265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WDZB-YJY.3x4</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9DAF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1CD9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2688.7</w:t>
            </w:r>
          </w:p>
        </w:tc>
      </w:tr>
      <w:tr w14:paraId="70A59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BFF6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2739A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WDZB-YJY.3x6</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C51F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1E1F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557.75</w:t>
            </w:r>
          </w:p>
        </w:tc>
      </w:tr>
      <w:tr w14:paraId="0017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E427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494C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WDZB-YJY.3x10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3F83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09DB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100.05</w:t>
            </w:r>
          </w:p>
        </w:tc>
      </w:tr>
      <w:tr w14:paraId="6B60F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238A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51A6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WDZB-YJY-4x95+1x50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AF0B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BE9B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48A6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49CA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E73D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WDZB-YJY-4x95+1x50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293F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F25F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3F898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1400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2319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WDZB-YJY-4x120+1x70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2476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7724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41418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0C83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8EF4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PDU插座</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75C8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EBD4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2782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1E0E1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4E15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安装辅材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2CFB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6236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D68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CAA94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90BD8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防雷接地系统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C6319DE">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DB0DCDE">
            <w:pPr>
              <w:jc w:val="center"/>
              <w:rPr>
                <w:rFonts w:hint="eastAsia" w:ascii="宋体" w:hAnsi="宋体" w:eastAsia="宋体" w:cs="宋体"/>
                <w:b/>
                <w:bCs/>
                <w:i w:val="0"/>
                <w:iCs w:val="0"/>
                <w:color w:val="000000"/>
                <w:sz w:val="24"/>
                <w:szCs w:val="24"/>
                <w:u w:val="none"/>
              </w:rPr>
            </w:pPr>
          </w:p>
        </w:tc>
      </w:tr>
      <w:tr w14:paraId="179B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036F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D100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B级电源防雷器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F218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24C9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1EDD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BAF1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D307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C级电源防雷器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6646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6282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FD0B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0B55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329E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30×3mm紫铜排</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5AEB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F890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6BE12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2436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0DF6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绝缘子固定桩</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D2CF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9A80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14:paraId="3673D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F006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5C11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ZRA-BVR6接地线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D53E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B4A6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27F18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9837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FD1B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ZRA-BVR16接地线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B326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776A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4039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8C30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6E4E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ZRA-BVR25接地线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7715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B8B2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2789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7554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A8C0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接地辅材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1A02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C067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B7B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F1C1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97AF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接地电阻测试</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45B0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CA89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30BA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63743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8.1.4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2DD6D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机柜系统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55447F6">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5894B07">
            <w:pPr>
              <w:jc w:val="center"/>
              <w:rPr>
                <w:rFonts w:hint="eastAsia" w:ascii="宋体" w:hAnsi="宋体" w:eastAsia="宋体" w:cs="宋体"/>
                <w:b/>
                <w:bCs/>
                <w:i w:val="0"/>
                <w:iCs w:val="0"/>
                <w:color w:val="000000"/>
                <w:sz w:val="24"/>
                <w:szCs w:val="24"/>
                <w:u w:val="none"/>
              </w:rPr>
            </w:pPr>
          </w:p>
        </w:tc>
      </w:tr>
      <w:tr w14:paraId="3142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933E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508C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42U网络机柜</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EB63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5EEF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48479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0BAC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9826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200*100*1.2桥架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C72B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4F3A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6515E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8A7F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B34F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300*100*1.2桥架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B25F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0E3E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05CB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7D81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0581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操作台散力架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4648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D6BC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A30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0D9B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4A22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电视墙散力架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568A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1CAE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E9AE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61CC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2B4F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机柜散力架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BCFD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1533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4336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5C91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803E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空调散力架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5632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F6E8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E889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AFE3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F351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电池、UPS架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51CA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F44B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1E48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EBB1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E989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隐蔽+密闭工程</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477B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C7C5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D92E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CEBBC5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76E77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网络中心</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BC52218">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AA63936">
            <w:pPr>
              <w:jc w:val="center"/>
              <w:rPr>
                <w:rFonts w:hint="eastAsia" w:ascii="宋体" w:hAnsi="宋体" w:eastAsia="宋体" w:cs="宋体"/>
                <w:b/>
                <w:bCs/>
                <w:i w:val="0"/>
                <w:iCs w:val="0"/>
                <w:color w:val="000000"/>
                <w:sz w:val="24"/>
                <w:szCs w:val="24"/>
                <w:u w:val="none"/>
              </w:rPr>
            </w:pPr>
          </w:p>
        </w:tc>
      </w:tr>
      <w:tr w14:paraId="6140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39400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78FDB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装饰工程</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F02054E">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C50F491">
            <w:pPr>
              <w:jc w:val="center"/>
              <w:rPr>
                <w:rFonts w:hint="eastAsia" w:ascii="宋体" w:hAnsi="宋体" w:eastAsia="宋体" w:cs="宋体"/>
                <w:b/>
                <w:bCs/>
                <w:i w:val="0"/>
                <w:iCs w:val="0"/>
                <w:color w:val="000000"/>
                <w:sz w:val="24"/>
                <w:szCs w:val="24"/>
                <w:u w:val="none"/>
              </w:rPr>
            </w:pPr>
          </w:p>
        </w:tc>
      </w:tr>
      <w:tr w14:paraId="6584A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1002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91EC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顶面防尘乳胶漆</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053B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8FB1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14:paraId="4903F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E88C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E67B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保温隔热天棚</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05CA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617A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14:paraId="405F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EA1D6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AD01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顶面吊筋</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1D97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4E84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14:paraId="763EE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C889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3417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顶面天花龙骨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C4B5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A986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14:paraId="556E8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D2AA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7C25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顶面微孔铝板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1F65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71BC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14:paraId="69423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71EB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0E20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顶面收边条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4BF5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BC2C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31EE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44A3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B693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水泥砂浆地面找平</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2B7F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82B0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14:paraId="6844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043A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3516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地面防尘防静电漆</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6A6A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148D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14:paraId="753E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ED83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959C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地面保温板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C0B7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D163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14:paraId="37A0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1F68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F3DD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地板支架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66D7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54B2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14:paraId="388A0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8BD2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4A9F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防静电活动地板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790B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877F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14:paraId="0AF8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4AF5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14C0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地面防静电地板台阶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D3AE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ED78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750C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5407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6094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墙面轻钢龙骨基层及保温棉</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4FD4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23C6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6741B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7EB8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E46F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墙面彩钢板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67C5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D9C8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7123C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BED6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C7C6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不锈钢踢脚线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2FC9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6C33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30C58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FFAB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D87C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隔断</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6239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9EE8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68D31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1EB6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EAFD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钢质防火门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ED8C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C558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572B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BE81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F255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闭门器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4CF3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768A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E5D7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D9AA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B87D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双开防火门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0AD4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1C77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541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4239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0365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单开防火门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34C7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84AF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F321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95AC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69FA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地板吸盘</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67A5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7DF8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5191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053E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F718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机柜、空调、配电柜底座</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E77E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1891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6BE91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7016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F1F2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电池架底座</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60C6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1D1CA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B70C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44FA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8A4D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装修辅材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1EA8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9050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9663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520BD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F8177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配电系统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A0AAAF0">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8EB9669">
            <w:pPr>
              <w:jc w:val="center"/>
              <w:rPr>
                <w:rFonts w:hint="eastAsia" w:ascii="宋体" w:hAnsi="宋体" w:eastAsia="宋体" w:cs="宋体"/>
                <w:b/>
                <w:bCs/>
                <w:i w:val="0"/>
                <w:iCs w:val="0"/>
                <w:color w:val="000000"/>
                <w:sz w:val="24"/>
                <w:szCs w:val="24"/>
                <w:u w:val="none"/>
              </w:rPr>
            </w:pPr>
          </w:p>
        </w:tc>
      </w:tr>
      <w:tr w14:paraId="6E0B9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9D40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AFF1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防眩光LED灯具</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917A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BC0FC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2E16E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5FF5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8D82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应急疏散出口指示灯</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8560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9BCD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7167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E330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DAA6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300*100镀锌网格桥架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E640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DAAC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1C94D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15D7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574C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200*100镀锌槽式桥架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FF920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7A3E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5AF64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DB8F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2E36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JDG25管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868B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3BB4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1577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2682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A28B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86型分线盒</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D593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7A53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66EC8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E2AD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70AD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金属软管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BADE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7C92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733CD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6701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1790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WDZB-BYJ-2.5mm2</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F281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B76A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14:paraId="0A60C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193A8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342A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WDZB-YJV5*16mm2</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074A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8007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2EBE3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D58C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133A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WDZB-YJV3*6mm2</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6E85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5154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14:paraId="2F47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17C1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3E12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WDZB-YJV4*95+1*50mm2</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460F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DF32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202A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0C60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BF46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WDZB-YJV4*70+1*35mm2</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0C03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F1F9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0344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3E40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4629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WDZB-YJV2*（4*95+1*50)mm2</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C62D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2783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20E7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0BBF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0D81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10A插座</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0139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F2F3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77761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CFC0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10FB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照明开关</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C1F9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5AC5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332E4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6054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81C1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市电柜</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FFF1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A15C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AF15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93AD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880C6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配电柜</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8573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503D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467B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D5B8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6A68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动力柜</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F156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8583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678C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8191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A8C8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6503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5ECC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F38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0A9C0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B559B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防雷接地系统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8606059">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00E23E5">
            <w:pPr>
              <w:jc w:val="center"/>
              <w:rPr>
                <w:rFonts w:hint="eastAsia" w:ascii="宋体" w:hAnsi="宋体" w:eastAsia="宋体" w:cs="宋体"/>
                <w:b/>
                <w:bCs/>
                <w:i w:val="0"/>
                <w:iCs w:val="0"/>
                <w:color w:val="000000"/>
                <w:sz w:val="24"/>
                <w:szCs w:val="24"/>
                <w:u w:val="none"/>
              </w:rPr>
            </w:pPr>
          </w:p>
        </w:tc>
      </w:tr>
      <w:tr w14:paraId="4CF5B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9FB7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809F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60KA/4P防浪涌保护器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E6E5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738F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FFB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FA903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26EB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40KA/4P防浪涌保护器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28BD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4697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967E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8C4D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3DCC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3793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5A88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C33B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080C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D0EC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接地辅材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218E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2DAD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3A5E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3F6B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C19B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BVR35mm2接地线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2001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2673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640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38CB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C902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3*30铜排</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B9DC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5912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1080D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8E1FF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59813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冷通道系统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23DA2B9">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B97426E">
            <w:pPr>
              <w:jc w:val="center"/>
              <w:rPr>
                <w:rFonts w:hint="eastAsia" w:ascii="宋体" w:hAnsi="宋体" w:eastAsia="宋体" w:cs="宋体"/>
                <w:b/>
                <w:bCs/>
                <w:i w:val="0"/>
                <w:iCs w:val="0"/>
                <w:color w:val="000000"/>
                <w:sz w:val="24"/>
                <w:szCs w:val="24"/>
                <w:u w:val="none"/>
              </w:rPr>
            </w:pPr>
          </w:p>
        </w:tc>
      </w:tr>
      <w:tr w14:paraId="7AB69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EE2D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B80A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600*1200*2000mm冷通道机柜</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07A4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92D5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0E68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3C48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D599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66B6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68DF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1BDD5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4F59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CAA9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机柜侧板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AEED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25A2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EB7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D669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1AC4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377C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70B8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412E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CF6C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3A86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可翻转天窗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991C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BC2C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69A6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D32E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CDE7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可翻转天窗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DFAA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E405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FBED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AECA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8678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大屏门盒</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4301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E07E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3120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DE4F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D339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柜顶线槽</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0526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675A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1D253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9943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3E91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D8F1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3011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6B0D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9CDE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0B91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机柜封板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2A6B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40D0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6AF6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E7E0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A2B2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顶部围板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238D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CA90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E73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D431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4842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电动推拉门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9A30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A8B1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E330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D5AB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5368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微模块门框灯</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6647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6CB4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8CB5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F621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0F73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智能ETH插座</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BE11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8A4E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5FECA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4921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F4B76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43英寸控制触摸屏</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ECFC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3B6C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DE2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8982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8477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通道摄像头</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331B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11D9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40F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6150F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6D3B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通道门禁系统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6A5E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B51C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D1A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69BC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D813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通道照明</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B74F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DB18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1C1C9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6AC3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8609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多功能传感器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E555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8317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6A255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EF8A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11FF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温湿度传感器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F18F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F8DA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52EA1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95C7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F87A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水浸传感器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947F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BD9E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E5ED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4AEA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D2D6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智能微模块执行器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5557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BBC1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B1B4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A255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B9DA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智能控制理单元</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A33B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2C87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50A5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58FE6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5F07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750B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6412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0264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A4F56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050F5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空调系统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3C91C18">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CEFB367">
            <w:pPr>
              <w:jc w:val="center"/>
              <w:rPr>
                <w:rFonts w:hint="eastAsia" w:ascii="宋体" w:hAnsi="宋体" w:eastAsia="宋体" w:cs="宋体"/>
                <w:b/>
                <w:bCs/>
                <w:i w:val="0"/>
                <w:iCs w:val="0"/>
                <w:color w:val="000000"/>
                <w:sz w:val="24"/>
                <w:szCs w:val="24"/>
                <w:u w:val="none"/>
              </w:rPr>
            </w:pPr>
          </w:p>
        </w:tc>
      </w:tr>
      <w:tr w14:paraId="789DA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1AA6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00CB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精密空调（恒温恒湿）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2897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DFEF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815E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2B04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1D7B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精密空调（恒温恒湿）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23FE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942F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CBE8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696A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9B65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列间空调室外机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B92C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DF41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0E3D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F5D9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2C05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精密空调给排水附件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5B07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2F2C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FA2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B167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83A9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B26B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1159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3353E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43B4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C191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房间级空调室内机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E878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75BD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F4AB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D2F6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A454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房间空调室外机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32F3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47FE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3D80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8FA8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D5AF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空调给排水附件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64D5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84F8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6B43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72C9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09B2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铜管辅材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CAF7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7483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9854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88CDD1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F2119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UPS电源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803BE96">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B2A99B7">
            <w:pPr>
              <w:jc w:val="center"/>
              <w:rPr>
                <w:rFonts w:hint="eastAsia" w:ascii="宋体" w:hAnsi="宋体" w:eastAsia="宋体" w:cs="宋体"/>
                <w:b/>
                <w:bCs/>
                <w:i w:val="0"/>
                <w:iCs w:val="0"/>
                <w:color w:val="000000"/>
                <w:sz w:val="24"/>
                <w:szCs w:val="24"/>
                <w:u w:val="none"/>
              </w:rPr>
            </w:pPr>
          </w:p>
        </w:tc>
      </w:tr>
      <w:tr w14:paraId="60F8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7079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D0B5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200K模块化UPS</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2CA3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A32E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791E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42A0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5BA4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5AFB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F1B8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689C0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CAF8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96F4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蓄电池12V/200Ah</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3C3A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B0AE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15ED4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D160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090E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947F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022E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0C20E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D0E96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63E2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电池连接铜排</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4505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4A2C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679C4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E3A9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76F8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电池连接线缆</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12CC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5CF8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2FB3B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8897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AFAF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直流开关箱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797E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6760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1E33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6A8D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A065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C47E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B3F6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FC3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0153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DB24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858A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154A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9B38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73304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CC004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机房动环监控系统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CC3D543">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439A3F0">
            <w:pPr>
              <w:jc w:val="center"/>
              <w:rPr>
                <w:rFonts w:hint="eastAsia" w:ascii="宋体" w:hAnsi="宋体" w:eastAsia="宋体" w:cs="宋体"/>
                <w:b/>
                <w:bCs/>
                <w:i w:val="0"/>
                <w:iCs w:val="0"/>
                <w:color w:val="000000"/>
                <w:sz w:val="24"/>
                <w:szCs w:val="24"/>
                <w:u w:val="none"/>
              </w:rPr>
            </w:pPr>
          </w:p>
        </w:tc>
      </w:tr>
      <w:tr w14:paraId="6DC42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323F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1873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D656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1169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36A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ABDD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3D4B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温湿度传感器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11FD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2134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5CC0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76AC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E739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区域水浸传感器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4C1F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2F55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CFDE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7FF0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7C535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漏水引出线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172C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52C0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09F2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2022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8A97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漏水感应线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9FD7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0C5E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30D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1B5A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3E14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门禁控制器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2F89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F204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BC65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599B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9A23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人脸门禁一体机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B580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99F5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0164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5D44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8754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单开磁力锁</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7499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1769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305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C7A7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1A99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412A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7806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4BEA9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1CF0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7F2E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感烟探测器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6692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9738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77E7A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1E26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838D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短信猫</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7C7F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43FD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2FBA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3DE7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3D72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电量仪接入模块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3AE1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4F47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06E41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8A74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8123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UPS接入模块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D2B3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A10B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D9C2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6E47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AB9D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精密空调接入模块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0076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FA77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701E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897E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8D5B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视频监控系统接入模块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3B34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1A1E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74CC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936B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3D7F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动环软件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9A28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54AA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64D0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907F0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7DCFD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机房综合布线系统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85DFDBB">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CCEE79B">
            <w:pPr>
              <w:jc w:val="center"/>
              <w:rPr>
                <w:rFonts w:hint="eastAsia" w:ascii="宋体" w:hAnsi="宋体" w:eastAsia="宋体" w:cs="宋体"/>
                <w:b/>
                <w:bCs/>
                <w:i w:val="0"/>
                <w:iCs w:val="0"/>
                <w:color w:val="000000"/>
                <w:sz w:val="24"/>
                <w:szCs w:val="24"/>
                <w:u w:val="none"/>
              </w:rPr>
            </w:pPr>
          </w:p>
        </w:tc>
      </w:tr>
      <w:tr w14:paraId="38C8D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0E8A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2931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2FEA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3D3D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14:paraId="16534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765B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CC71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六类24位非屏蔽RJ45配线架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0635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0E4E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14:paraId="2672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5501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38B9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12档理线器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4A73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CC71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14:paraId="78BB1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26A3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6C48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4芯室内单模光纤</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7448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0C9E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14:paraId="1E91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E65B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3F79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LC单模尾纤(1米)</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7D69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0BAA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w:t>
            </w:r>
          </w:p>
        </w:tc>
      </w:tr>
      <w:tr w14:paraId="3EEA6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5703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0D24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光纤连接</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9302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芯</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7030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665D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6F6F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3E03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LC-LC单模光纤跳线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22D51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AF01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5C88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21D7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CBEA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六类跳线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6081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9047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04A6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5EF2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20E2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A862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CDFB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2440</w:t>
            </w:r>
          </w:p>
        </w:tc>
      </w:tr>
      <w:tr w14:paraId="5DB85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8E251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B10E74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容灾机房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23D7B84">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A5F087C">
            <w:pPr>
              <w:jc w:val="center"/>
              <w:rPr>
                <w:rFonts w:hint="eastAsia" w:ascii="宋体" w:hAnsi="宋体" w:eastAsia="宋体" w:cs="宋体"/>
                <w:b/>
                <w:bCs/>
                <w:i w:val="0"/>
                <w:iCs w:val="0"/>
                <w:color w:val="000000"/>
                <w:sz w:val="24"/>
                <w:szCs w:val="24"/>
                <w:u w:val="none"/>
              </w:rPr>
            </w:pPr>
          </w:p>
        </w:tc>
      </w:tr>
      <w:tr w14:paraId="69816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21671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AE95BE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装饰工程</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FB4F9C7">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80C116B">
            <w:pPr>
              <w:jc w:val="center"/>
              <w:rPr>
                <w:rFonts w:hint="eastAsia" w:ascii="宋体" w:hAnsi="宋体" w:eastAsia="宋体" w:cs="宋体"/>
                <w:b/>
                <w:bCs/>
                <w:i w:val="0"/>
                <w:iCs w:val="0"/>
                <w:color w:val="000000"/>
                <w:sz w:val="24"/>
                <w:szCs w:val="24"/>
                <w:u w:val="none"/>
              </w:rPr>
            </w:pPr>
          </w:p>
        </w:tc>
      </w:tr>
      <w:tr w14:paraId="2411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4492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4654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顶面防尘乳胶漆</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6024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A5A2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7875C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13BC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8D6F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保温隔热天棚</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BE85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B074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3F95B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99AF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AF81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顶面吊筋</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ABE1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5124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25C9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5305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33E2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顶面天花龙骨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998C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7B8A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22426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4A5E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EA7E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顶面微孔铝板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579C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6EE4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57879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6D0E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47F1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顶面收边条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3A7E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06E9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58E5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2BDB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0B76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水泥砂浆地面找平</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1993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DF26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23CC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1C86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8BAF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地面防尘防静电漆</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4230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9C64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245A1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C32C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E7DF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地面保温板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4561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2DE8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5A4F4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FCE9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B42D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地板支架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7892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CF9C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41A44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80D5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D0CC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防静电活动地板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DD21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73DD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40F1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2E4D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904C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地面防静电地板台阶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8D3B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607F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7D5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0F01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E6AC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墙面轻钢龙骨基层及保温棉</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44DF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265A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r>
      <w:tr w14:paraId="61DF1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35C2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E74E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墙面彩钢板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72F7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1281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r>
      <w:tr w14:paraId="689B7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54FA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580E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不锈钢踢脚线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6482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A901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4D144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1338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CF1E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地板吸盘</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9093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1FA1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BF7D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89A0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4FED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机柜、空调、配电柜底座</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1F33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D13A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0995A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C3A2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CEA2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装修辅材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13EB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C0A7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91FB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8DA18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C8222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配电系统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10405E4">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92CF09D">
            <w:pPr>
              <w:jc w:val="center"/>
              <w:rPr>
                <w:rFonts w:hint="eastAsia" w:ascii="宋体" w:hAnsi="宋体" w:eastAsia="宋体" w:cs="宋体"/>
                <w:b/>
                <w:bCs/>
                <w:i w:val="0"/>
                <w:iCs w:val="0"/>
                <w:color w:val="000000"/>
                <w:sz w:val="24"/>
                <w:szCs w:val="24"/>
                <w:u w:val="none"/>
              </w:rPr>
            </w:pPr>
          </w:p>
        </w:tc>
      </w:tr>
      <w:tr w14:paraId="59097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DD57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7FDE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防眩光LED灯具</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6182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8774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54ED0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1212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A04E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应急疏散出口指示灯</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231A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94CA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8D7C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9814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61DC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200*100镀锌网络桥架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3455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AD65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7D3AF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EA1D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E70A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100*100镀锌槽式桥架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4D4A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277D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40B0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5AF3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3E58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JDG25管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1553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0139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3ABC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4F53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352E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86型分线盒</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C9B9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38DA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143A6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231D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5C49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金属软管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87C2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7C25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77096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784B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0D35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WDZB-BYJ-2.5mm2</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28D80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9113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14:paraId="0C69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9315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C7F0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WDZB-YJV3*6mm2</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7A3C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3B24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14:paraId="30ED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FD37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2DF7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10A插座</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0873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543F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2330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4095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551C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照明开关</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EAFB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94C0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61FBA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1B980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C518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BA82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7C67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D597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532C9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0D77C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防雷接地系统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EF4AA12">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11B16EC">
            <w:pPr>
              <w:jc w:val="center"/>
              <w:rPr>
                <w:rFonts w:hint="eastAsia" w:ascii="宋体" w:hAnsi="宋体" w:eastAsia="宋体" w:cs="宋体"/>
                <w:b/>
                <w:bCs/>
                <w:i w:val="0"/>
                <w:iCs w:val="0"/>
                <w:color w:val="000000"/>
                <w:sz w:val="24"/>
                <w:szCs w:val="24"/>
                <w:u w:val="none"/>
              </w:rPr>
            </w:pPr>
          </w:p>
        </w:tc>
      </w:tr>
      <w:tr w14:paraId="0A1EE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614D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2755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二级防浪涌保护器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3606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5CA6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B6B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7A98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E616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绝缘端子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2EA0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B223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47053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F97B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125F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A879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BB7A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F91F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52BD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403E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BVR6mm2接地线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B49E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3413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6FC8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996F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8D1E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BVR35mm2接地线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D2A6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B635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38066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50B5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9338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等电位铜排</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EDD8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C20F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5CEB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B016B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2C7622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机柜及空调系统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047C54E">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E568D4A">
            <w:pPr>
              <w:jc w:val="center"/>
              <w:rPr>
                <w:rFonts w:hint="eastAsia" w:ascii="宋体" w:hAnsi="宋体" w:eastAsia="宋体" w:cs="宋体"/>
                <w:b/>
                <w:bCs/>
                <w:i w:val="0"/>
                <w:iCs w:val="0"/>
                <w:color w:val="000000"/>
                <w:sz w:val="24"/>
                <w:szCs w:val="24"/>
                <w:u w:val="none"/>
              </w:rPr>
            </w:pPr>
          </w:p>
        </w:tc>
      </w:tr>
      <w:tr w14:paraId="2E45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D2D5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3C5F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600*1350*2000mm通道机柜</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DC96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0A89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4A61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9BD0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D5D9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托盘及L型支架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6A5A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3DE6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335A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8B3EC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2114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机架式空调室内机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D21C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093A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857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0BF8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0A9F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空调室外机组</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39C6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BD26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724E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B8B8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DD14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空调配套件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1874C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F655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11DE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BEC8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AA8F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空调铜管辅材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1E0D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1FFF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1C07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01F97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045CB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UPS电池</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7184E3A">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1C3ECEE">
            <w:pPr>
              <w:jc w:val="center"/>
              <w:rPr>
                <w:rFonts w:hint="eastAsia" w:ascii="宋体" w:hAnsi="宋体" w:eastAsia="宋体" w:cs="宋体"/>
                <w:b/>
                <w:bCs/>
                <w:i w:val="0"/>
                <w:iCs w:val="0"/>
                <w:color w:val="000000"/>
                <w:sz w:val="24"/>
                <w:szCs w:val="24"/>
                <w:u w:val="none"/>
              </w:rPr>
            </w:pPr>
          </w:p>
        </w:tc>
      </w:tr>
      <w:tr w14:paraId="6C46E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483A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0840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20KUPS主机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C6E6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A9E2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23F1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6511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9B2A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蓄电池12V/100Ah</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6B9C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9377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7DBCC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D7BD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D8DA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电池柜</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6406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72A8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2B76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1EB8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B50D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直流开关箱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13C7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03C8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5D9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02EC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EFCE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B3E1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283D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47DF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FF429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6001A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机房综合布线系统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AFABA7E">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2BACF21">
            <w:pPr>
              <w:jc w:val="center"/>
              <w:rPr>
                <w:rFonts w:hint="eastAsia" w:ascii="宋体" w:hAnsi="宋体" w:eastAsia="宋体" w:cs="宋体"/>
                <w:b/>
                <w:bCs/>
                <w:i w:val="0"/>
                <w:iCs w:val="0"/>
                <w:color w:val="000000"/>
                <w:sz w:val="24"/>
                <w:szCs w:val="24"/>
                <w:u w:val="none"/>
              </w:rPr>
            </w:pPr>
          </w:p>
        </w:tc>
      </w:tr>
      <w:tr w14:paraId="0DE77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59DB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8319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AE8C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DA1E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14:paraId="777D1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28EB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6D9C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六类24位非屏蔽RJ45配线架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1C9F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4965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14:paraId="2F68B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526E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398E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12档理线器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4A31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7D56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14:paraId="4102D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2DE7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FD1F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4芯室内单模光纤</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06AB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BE5D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0432A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EFF7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962F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LC单模尾纤(1米)</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B3BD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D044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384</w:t>
            </w:r>
          </w:p>
        </w:tc>
      </w:tr>
      <w:tr w14:paraId="6EE1B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CD63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3FF3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光纤连接</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1CB7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芯</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9948B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r>
      <w:tr w14:paraId="0E2B1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4A53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8D8B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LC-LC单模光纤跳线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7033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E88D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1EEBA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687E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1F41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六类跳线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07C1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0B78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2FE24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5B17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79A4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0EAD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1E9A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1830</w:t>
            </w:r>
          </w:p>
        </w:tc>
      </w:tr>
      <w:tr w14:paraId="5284D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80B47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FE59D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机房动环监控系统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978D4B4">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1C5774E">
            <w:pPr>
              <w:jc w:val="center"/>
              <w:rPr>
                <w:rFonts w:hint="eastAsia" w:ascii="宋体" w:hAnsi="宋体" w:eastAsia="宋体" w:cs="宋体"/>
                <w:b/>
                <w:bCs/>
                <w:i w:val="0"/>
                <w:iCs w:val="0"/>
                <w:color w:val="000000"/>
                <w:sz w:val="24"/>
                <w:szCs w:val="24"/>
                <w:u w:val="none"/>
              </w:rPr>
            </w:pPr>
          </w:p>
        </w:tc>
      </w:tr>
      <w:tr w14:paraId="4B9D1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3E9C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3A20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38E99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686E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7651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00A7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33C6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温湿度传感器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DF63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208A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E38B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CB50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44FB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区域水浸传感器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4ED1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63E4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DAB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ED95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2D23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漏水引出线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BEA6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54AD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6D30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E958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1073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漏水感应线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4FB1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EFB7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6B05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B346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5D35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门禁控制器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F00D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0693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B961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A452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4056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人脸门禁一体机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0949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A6BB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B8A9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C82E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8690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单开磁力锁</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F2DD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D274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B8C3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078C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41C7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E900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CF94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55C96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D7A7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44A3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感烟探测器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141A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C877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10F5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B96A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CC38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短信猫</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6185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490A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1375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0697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BCE9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电量仪接入模块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223D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5FE9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DE3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3F29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6B3A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UPS接入模块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ED33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429F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55EB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9452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B5A8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精密空调接入模块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16E3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195B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8B6E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8952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BD35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视频监控系统接入模块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EB1E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F450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2302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C66FA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F7907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地下室弱电总机房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3451D94">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B9E36F0">
            <w:pPr>
              <w:jc w:val="center"/>
              <w:rPr>
                <w:rFonts w:hint="eastAsia" w:ascii="宋体" w:hAnsi="宋体" w:eastAsia="宋体" w:cs="宋体"/>
                <w:b/>
                <w:bCs/>
                <w:i w:val="0"/>
                <w:iCs w:val="0"/>
                <w:color w:val="000000"/>
                <w:sz w:val="24"/>
                <w:szCs w:val="24"/>
                <w:u w:val="none"/>
              </w:rPr>
            </w:pPr>
          </w:p>
        </w:tc>
      </w:tr>
      <w:tr w14:paraId="2B21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24B45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8.4.1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62461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装饰工程</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3930D62">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8C588BB">
            <w:pPr>
              <w:jc w:val="center"/>
              <w:rPr>
                <w:rFonts w:hint="eastAsia" w:ascii="宋体" w:hAnsi="宋体" w:eastAsia="宋体" w:cs="宋体"/>
                <w:b/>
                <w:bCs/>
                <w:i w:val="0"/>
                <w:iCs w:val="0"/>
                <w:color w:val="000000"/>
                <w:sz w:val="24"/>
                <w:szCs w:val="24"/>
                <w:u w:val="none"/>
              </w:rPr>
            </w:pPr>
          </w:p>
        </w:tc>
      </w:tr>
      <w:tr w14:paraId="3BB1B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DEEC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C899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天棚喷刷涂料</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A754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A7A6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04B99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FB50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5A76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顶面天花龙骨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E784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817A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3DDAA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B008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BAD7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顶面微孔铝板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8D30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4710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03DAD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F863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4D0D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顶面收边条</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FA55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5104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3EA0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2EF6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C7F0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水泥砂浆楼地面</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2BC9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1987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475DD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7F71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D7CC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地面防尘防静电漆</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7751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7287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22D19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0C5C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C7A4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地板支架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7048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3F5D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58F1B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DC6C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8286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防静电活动地板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E739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DD3A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1470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6DF6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36D7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地板钢质边支架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D0FB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A654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39C1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2E91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323F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地面防静电地板台阶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23E5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6F67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7BD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1B82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363C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不锈钢踢脚线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88F4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BB1C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72B86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92FD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89B9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地板吸盘</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70E8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2A25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6711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B63A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4898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机柜底座</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8184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BF87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0DCF7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9E4F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CB03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装修辅材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31CCC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FFC1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DFC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9C848E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8.4.2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A1D63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防雷接地系统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1EEB18A">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20D7232">
            <w:pPr>
              <w:jc w:val="center"/>
              <w:rPr>
                <w:rFonts w:hint="eastAsia" w:ascii="宋体" w:hAnsi="宋体" w:eastAsia="宋体" w:cs="宋体"/>
                <w:b/>
                <w:bCs/>
                <w:i w:val="0"/>
                <w:iCs w:val="0"/>
                <w:color w:val="000000"/>
                <w:sz w:val="24"/>
                <w:szCs w:val="24"/>
                <w:u w:val="none"/>
              </w:rPr>
            </w:pPr>
          </w:p>
        </w:tc>
      </w:tr>
      <w:tr w14:paraId="134C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8D22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5AB8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二级防浪涌保护器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6FBA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7C28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087D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7EA4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5BD1F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绝缘端子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EC59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924C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60A1B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531D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0A49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等电位箱</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D88D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AED3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E721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7F33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0EF8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BVR6mm2接地线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32EA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0876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74FC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1BE3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7D18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BVR35mm2接地线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DE9C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CAE3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66D82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680B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2F0B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等电位铜排</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28B14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3A9F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308C5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A35AA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8.4.3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9D5E2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机柜及空调系统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C8F136D">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8B95B3B">
            <w:pPr>
              <w:jc w:val="center"/>
              <w:rPr>
                <w:rFonts w:hint="eastAsia" w:ascii="宋体" w:hAnsi="宋体" w:eastAsia="宋体" w:cs="宋体"/>
                <w:b/>
                <w:bCs/>
                <w:i w:val="0"/>
                <w:iCs w:val="0"/>
                <w:color w:val="000000"/>
                <w:sz w:val="24"/>
                <w:szCs w:val="24"/>
                <w:u w:val="none"/>
              </w:rPr>
            </w:pPr>
          </w:p>
        </w:tc>
      </w:tr>
      <w:tr w14:paraId="04AD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2A03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BF9F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42U网络机柜</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793E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A0AA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3C62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1E96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EC01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托盘及L型支架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B2656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F1E8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33E20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59BEE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九</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F2AF2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医疗信息化系统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FE07121">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0DFB241">
            <w:pPr>
              <w:jc w:val="center"/>
              <w:rPr>
                <w:rFonts w:hint="eastAsia" w:ascii="宋体" w:hAnsi="宋体" w:eastAsia="宋体" w:cs="宋体"/>
                <w:b/>
                <w:bCs/>
                <w:i w:val="0"/>
                <w:iCs w:val="0"/>
                <w:color w:val="000000"/>
                <w:sz w:val="24"/>
                <w:szCs w:val="24"/>
                <w:u w:val="none"/>
              </w:rPr>
            </w:pPr>
          </w:p>
        </w:tc>
      </w:tr>
      <w:tr w14:paraId="77D71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DCC95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67118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排队叫号系统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1EF1286">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D80D5B7">
            <w:pPr>
              <w:jc w:val="center"/>
              <w:rPr>
                <w:rFonts w:hint="eastAsia" w:ascii="宋体" w:hAnsi="宋体" w:eastAsia="宋体" w:cs="宋体"/>
                <w:b/>
                <w:bCs/>
                <w:i w:val="0"/>
                <w:iCs w:val="0"/>
                <w:color w:val="000000"/>
                <w:sz w:val="24"/>
                <w:szCs w:val="24"/>
                <w:u w:val="none"/>
              </w:rPr>
            </w:pPr>
          </w:p>
        </w:tc>
      </w:tr>
      <w:tr w14:paraId="18B5C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4A8D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DDCC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55寸候诊综合屏</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56ED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0CFA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14:paraId="5814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664D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C1B4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21.5寸诊室叫号屏</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C23D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5E87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r>
      <w:tr w14:paraId="6A2BA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E2EB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93F2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32寸窗口叫号屏</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0439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2B40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14:paraId="263B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F2C0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82B1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签到机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39E5E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C028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r>
      <w:tr w14:paraId="09DD0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CA89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FA31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功放</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A95A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A586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r>
      <w:tr w14:paraId="396A6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D52C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C2E0C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吸顶喇叭</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ABDB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89EB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6DF68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6431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CC0C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管理服务器（带GUI）</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FF40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7DA9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FD30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906D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FD75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排队叫号系统软件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AFB2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998C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B48B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868D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9D50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分诊台管理软件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8012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C3D9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r>
      <w:tr w14:paraId="1BFAC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7968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7E8A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医技叫号模块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B9D7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7C84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D5A1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D1EA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7D27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检验叫号模块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BF49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CA3E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5AF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4D1D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186A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药房取药叫号模块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C779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B586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174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7C6E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3041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语音控制模块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57A5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39FC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2B90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0E2A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C888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虚拟叫号器模块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1D8D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DC07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r>
      <w:tr w14:paraId="034DE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220F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BCAE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HIS软件接口</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7E20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294E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4465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0194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C899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药房取药接口软件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9E3B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7C0B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DFBE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DD00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D87F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终端授权模块</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C594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684C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67FAD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B7CB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444C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WDZB-RVVPSN2x0.37</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009E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01B3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675</w:t>
            </w:r>
          </w:p>
        </w:tc>
      </w:tr>
      <w:tr w14:paraId="0C04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9B8E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40BE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WDZB-RYS2x2.5</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1C06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B276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w:t>
            </w:r>
          </w:p>
        </w:tc>
      </w:tr>
      <w:tr w14:paraId="5BF88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4191D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3953F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医护对讲系统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A6B5534">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915F713">
            <w:pPr>
              <w:jc w:val="center"/>
              <w:rPr>
                <w:rFonts w:hint="eastAsia" w:ascii="宋体" w:hAnsi="宋体" w:eastAsia="宋体" w:cs="宋体"/>
                <w:b/>
                <w:bCs/>
                <w:i w:val="0"/>
                <w:iCs w:val="0"/>
                <w:color w:val="000000"/>
                <w:sz w:val="24"/>
                <w:szCs w:val="24"/>
                <w:u w:val="none"/>
              </w:rPr>
            </w:pPr>
          </w:p>
        </w:tc>
      </w:tr>
      <w:tr w14:paraId="5C7B3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EC82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2AFA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医护对讲系统管理平台</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2173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D962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4CAF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4380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3B29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管理服务器（带GUI）</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0ABD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F33F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EA5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39FB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ABCC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操作终端接入授权</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B87C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9B5B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4A7E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5C28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3A4D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护士工作站（软件）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16356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1E7A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2A27E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D107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B719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HIS对接</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FAEB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4F14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6A0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2626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588A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医护管理机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A00D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840D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71C2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6F1C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076A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走廊显示屏</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E29C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6C34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78F6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2166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A5E3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电子病员一览表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4E857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3B70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2AB76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E845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D3DA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病房智能终端</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C6B0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9E00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r>
      <w:tr w14:paraId="23903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5094C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94E3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床头智能终端</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2A6C7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F108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458</w:t>
            </w:r>
          </w:p>
        </w:tc>
      </w:tr>
      <w:tr w14:paraId="70BB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944B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AE59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病房卫生间报警按钮</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335E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BF23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r>
      <w:tr w14:paraId="7AC6F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44D8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6599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病区可视对讲门口机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819F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6B3B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03CF4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A082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2FD6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病房设备电源</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4F16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44D3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r>
      <w:tr w14:paraId="54FBB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1712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4ED4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WDZB-RYY2x1.0</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747FA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7F5D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5620</w:t>
            </w:r>
          </w:p>
        </w:tc>
      </w:tr>
      <w:tr w14:paraId="5F92B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28CC9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6F1B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5FE1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A67E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5620</w:t>
            </w:r>
          </w:p>
        </w:tc>
      </w:tr>
      <w:tr w14:paraId="25BFB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44D6B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7E677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时钟同步系统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6F9E20E">
            <w:pPr>
              <w:jc w:val="center"/>
              <w:rPr>
                <w:rFonts w:hint="eastAsia" w:ascii="宋体" w:hAnsi="宋体" w:eastAsia="宋体" w:cs="宋体"/>
                <w:b/>
                <w:bCs/>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9D4C749">
            <w:pPr>
              <w:jc w:val="center"/>
              <w:rPr>
                <w:rFonts w:hint="eastAsia" w:ascii="宋体" w:hAnsi="宋体" w:eastAsia="宋体" w:cs="宋体"/>
                <w:b/>
                <w:bCs/>
                <w:i w:val="0"/>
                <w:iCs w:val="0"/>
                <w:color w:val="000000"/>
                <w:sz w:val="24"/>
                <w:szCs w:val="24"/>
                <w:u w:val="none"/>
              </w:rPr>
            </w:pPr>
          </w:p>
        </w:tc>
      </w:tr>
      <w:tr w14:paraId="1D038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A520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FB7A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时钟主机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4815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DFED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EA76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1176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4934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GPS/北斗双模标准时间信号接收天线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1F857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5D130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CDB5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5C26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154E6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防雷器</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922F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18735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CF27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5E7E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F847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专用馈线</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3DC3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0469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14:paraId="5ABE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D5A5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B951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监控软件</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89AD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2713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5A8B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871C5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10A90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输液监护管理系统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1AF3D39">
            <w:pPr>
              <w:jc w:val="center"/>
              <w:rPr>
                <w:rFonts w:hint="eastAsia" w:ascii="宋体" w:hAnsi="宋体" w:eastAsia="宋体" w:cs="宋体"/>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8FB229E">
            <w:pPr>
              <w:jc w:val="center"/>
              <w:rPr>
                <w:rFonts w:hint="eastAsia" w:ascii="宋体" w:hAnsi="宋体" w:eastAsia="宋体" w:cs="宋体"/>
                <w:i w:val="0"/>
                <w:iCs w:val="0"/>
                <w:color w:val="000000"/>
                <w:sz w:val="24"/>
                <w:szCs w:val="24"/>
                <w:u w:val="none"/>
              </w:rPr>
            </w:pPr>
          </w:p>
        </w:tc>
      </w:tr>
      <w:tr w14:paraId="3404C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65D9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ign w:val="center"/>
          </w:tcPr>
          <w:p w14:paraId="56B92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通信网关</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43B5C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278B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7684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09C6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8E45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物联网基站</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257A5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5046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07376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0AE4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F558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2U机架式服务器</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228B4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3F81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7A4C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F26D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7A92F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输液监护管理系统软件</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72704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3A39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65A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ED54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D05B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55寸智护屏(触摸式)</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5E915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41E3F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570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F42A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780F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输液监护器</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71A08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7585F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13812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A098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8C01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监护器充电架</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25DDC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DF78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560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4E20A4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03217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资产管理系统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4021F02">
            <w:pPr>
              <w:jc w:val="center"/>
              <w:rPr>
                <w:rFonts w:hint="eastAsia" w:ascii="宋体" w:hAnsi="宋体" w:eastAsia="宋体" w:cs="宋体"/>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B17B117">
            <w:pPr>
              <w:jc w:val="center"/>
              <w:rPr>
                <w:rFonts w:hint="eastAsia" w:ascii="宋体" w:hAnsi="宋体" w:eastAsia="宋体" w:cs="宋体"/>
                <w:i w:val="0"/>
                <w:iCs w:val="0"/>
                <w:color w:val="000000"/>
                <w:sz w:val="24"/>
                <w:szCs w:val="24"/>
                <w:u w:val="none"/>
              </w:rPr>
            </w:pPr>
          </w:p>
        </w:tc>
      </w:tr>
      <w:tr w14:paraId="54FF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7A08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69DB7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资产定位系统软件</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3C6481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0BF4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96D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C801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BFD3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无源抗金属标签</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720636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EC88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14:paraId="03470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7888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4140D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无源RFID标签</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2E25B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27E6C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r>
      <w:tr w14:paraId="233B7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6D6F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36C33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条形码标签</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5C3E7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0A3C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r>
      <w:tr w14:paraId="00C26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6962A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5E3AE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RFID打印机</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2D3C5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7CBA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A7CA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46C2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C9C9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手持RFID标签阅读器</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7D4A8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63BDA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0F1B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5363F1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9.6</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27DF68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移动查房系统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8EDA47A">
            <w:pPr>
              <w:jc w:val="center"/>
              <w:rPr>
                <w:rFonts w:hint="eastAsia" w:ascii="宋体" w:hAnsi="宋体" w:eastAsia="宋体" w:cs="宋体"/>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0D87C1C3">
            <w:pPr>
              <w:jc w:val="center"/>
              <w:rPr>
                <w:rFonts w:hint="eastAsia" w:ascii="宋体" w:hAnsi="宋体" w:eastAsia="宋体" w:cs="宋体"/>
                <w:i w:val="0"/>
                <w:iCs w:val="0"/>
                <w:color w:val="000000"/>
                <w:sz w:val="24"/>
                <w:szCs w:val="24"/>
                <w:u w:val="none"/>
              </w:rPr>
            </w:pPr>
          </w:p>
        </w:tc>
      </w:tr>
      <w:tr w14:paraId="3F04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0A81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0" w:type="pct"/>
            <w:tcBorders>
              <w:top w:val="single" w:color="000000" w:sz="4" w:space="0"/>
              <w:left w:val="single" w:color="000000" w:sz="4" w:space="0"/>
              <w:bottom w:val="single" w:color="000000" w:sz="4" w:space="0"/>
              <w:right w:val="single" w:color="000000" w:sz="4" w:space="0"/>
            </w:tcBorders>
            <w:noWrap w:val="0"/>
            <w:vAlign w:val="center"/>
          </w:tcPr>
          <w:p w14:paraId="08D1E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移动查房车</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06216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14:paraId="3EB25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bl>
    <w:p w14:paraId="7C3560EE">
      <w:pPr>
        <w:widowControl/>
        <w:autoSpaceDE w:val="0"/>
        <w:autoSpaceDN w:val="0"/>
        <w:spacing w:line="360" w:lineRule="auto"/>
        <w:ind w:firstLine="506" w:firstLineChars="200"/>
        <w:textAlignment w:val="bottom"/>
        <w:rPr>
          <w:rFonts w:hint="eastAsia" w:ascii="宋体" w:hAnsi="宋体" w:eastAsia="宋体" w:cs="宋体"/>
          <w:b/>
          <w:bCs/>
          <w:spacing w:val="6"/>
          <w:sz w:val="24"/>
          <w:szCs w:val="24"/>
          <w:highlight w:val="none"/>
          <w:lang w:val="en-US" w:eastAsia="zh-CN"/>
        </w:rPr>
      </w:pPr>
    </w:p>
    <w:p w14:paraId="316E4ED9">
      <w:pPr>
        <w:widowControl/>
        <w:autoSpaceDE w:val="0"/>
        <w:autoSpaceDN w:val="0"/>
        <w:spacing w:line="360" w:lineRule="auto"/>
        <w:ind w:firstLine="506" w:firstLineChars="200"/>
        <w:textAlignment w:val="bottom"/>
        <w:rPr>
          <w:rFonts w:hint="eastAsia" w:ascii="宋体" w:hAnsi="宋体" w:eastAsia="宋体" w:cs="宋体"/>
          <w:b/>
          <w:bCs/>
          <w:spacing w:val="6"/>
          <w:sz w:val="24"/>
          <w:szCs w:val="24"/>
          <w:highlight w:val="none"/>
          <w:lang w:val="en-US" w:eastAsia="zh-CN"/>
        </w:rPr>
      </w:pPr>
    </w:p>
    <w:p w14:paraId="7301E23B">
      <w:pPr>
        <w:pStyle w:val="8"/>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b/>
          <w:bCs/>
          <w:spacing w:val="6"/>
          <w:sz w:val="24"/>
          <w:szCs w:val="24"/>
          <w:highlight w:val="none"/>
          <w:lang w:val="en-US" w:eastAsia="zh-CN"/>
        </w:rPr>
      </w:pPr>
      <w:r>
        <w:rPr>
          <w:rFonts w:hint="eastAsia" w:ascii="宋体" w:hAnsi="宋体" w:eastAsia="宋体" w:cs="宋体"/>
          <w:b/>
          <w:bCs/>
          <w:spacing w:val="6"/>
          <w:sz w:val="24"/>
          <w:szCs w:val="24"/>
          <w:highlight w:val="none"/>
          <w:lang w:val="en-US" w:eastAsia="zh-CN"/>
        </w:rPr>
        <w:t>（二）设备参数技术要求</w:t>
      </w:r>
    </w:p>
    <w:tbl>
      <w:tblPr>
        <w:tblStyle w:val="6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0"/>
        <w:gridCol w:w="1140"/>
        <w:gridCol w:w="6555"/>
      </w:tblGrid>
      <w:tr w14:paraId="23029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F3F36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D5F62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E9DB9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设备参数技术要求</w:t>
            </w:r>
          </w:p>
        </w:tc>
      </w:tr>
      <w:tr w14:paraId="7148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83EC8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8D9E9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综合管线系统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FB8DF86">
            <w:pPr>
              <w:jc w:val="left"/>
              <w:rPr>
                <w:rFonts w:hint="eastAsia" w:ascii="宋体" w:hAnsi="宋体" w:eastAsia="宋体" w:cs="宋体"/>
                <w:i w:val="0"/>
                <w:iCs w:val="0"/>
                <w:color w:val="000000"/>
                <w:sz w:val="24"/>
                <w:szCs w:val="24"/>
                <w:u w:val="none"/>
              </w:rPr>
            </w:pPr>
          </w:p>
        </w:tc>
      </w:tr>
      <w:tr w14:paraId="334C5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5B743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F27FE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内、外网、语音布线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62B0168">
            <w:pPr>
              <w:jc w:val="left"/>
              <w:rPr>
                <w:rFonts w:hint="eastAsia" w:ascii="宋体" w:hAnsi="宋体" w:eastAsia="宋体" w:cs="宋体"/>
                <w:i w:val="0"/>
                <w:iCs w:val="0"/>
                <w:color w:val="000000"/>
                <w:sz w:val="24"/>
                <w:szCs w:val="24"/>
                <w:u w:val="none"/>
              </w:rPr>
            </w:pPr>
          </w:p>
        </w:tc>
      </w:tr>
      <w:tr w14:paraId="4397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D8FDC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2C262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3311FC7">
            <w:pPr>
              <w:jc w:val="left"/>
              <w:rPr>
                <w:rFonts w:hint="eastAsia" w:ascii="宋体" w:hAnsi="宋体" w:eastAsia="宋体" w:cs="宋体"/>
                <w:i w:val="0"/>
                <w:iCs w:val="0"/>
                <w:color w:val="000000"/>
                <w:sz w:val="24"/>
                <w:szCs w:val="24"/>
                <w:u w:val="none"/>
              </w:rPr>
            </w:pPr>
          </w:p>
        </w:tc>
      </w:tr>
      <w:tr w14:paraId="5648A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203F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8D79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双口面板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22E5F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面板类型86*86mm型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面板端口数双口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面板主体塑料材质采用ABS材质，耐冲压，阻燃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Z字形弹簧材质钢丝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匹配性与语音、有线电视、6类、超5类，6类、6A类等全线模块兼容</w:t>
            </w:r>
          </w:p>
        </w:tc>
      </w:tr>
      <w:tr w14:paraId="4DA87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90F5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9CDB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单口面板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C4442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面板类型86*86mm型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面板端口数单口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面板主体塑料材质采用ABS材质，耐冲压，阻燃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Z字形弹簧材质钢丝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匹配性与语音、有线电视、6类、超5类，6类、6A类等全线模块兼容</w:t>
            </w:r>
          </w:p>
        </w:tc>
      </w:tr>
      <w:tr w14:paraId="37FD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7F72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A97E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六类网络模块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EA295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六类网络模块通过TIA568C规定的最高单体性能测试标准，支持PoE；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壳体材料聚碳酸酯(PC料)，阻燃，抗冲击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IDC端子材质磷青铜镀镍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自带可拆卸式防尘盖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模块端口自带可拆卸式颜色标签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频率范围0～250MHz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额定电流1.5A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接触电阻≤2.5mΩ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绝缘电阻≥500MΩ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插入力和拔出力插入力≤20N，拔出力≥20N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RJ45拔插次数≥750次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IDC端子端接次数≥250次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抗电强度750VAC，60HZ1分钟，无击穿无飞弧</w:t>
            </w:r>
          </w:p>
        </w:tc>
      </w:tr>
      <w:tr w14:paraId="692F1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57AB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14C0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4芯光纤面板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31CE1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面板类型：86*86mm型4芯光纤面板标准LC光纤接口，兼容电信\联通\移动，支持光猫光纤路由器、光纤交换机等设备连接</w:t>
            </w:r>
          </w:p>
        </w:tc>
      </w:tr>
      <w:tr w14:paraId="636E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42B6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F7A2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六类非屏蔽水晶头</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A46AB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Cat.6非屏蔽RJ45两件式水晶头，水晶头材质聚碳酸酯(PC)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采用三叉金针设计，卡接更牢固</w:t>
            </w:r>
          </w:p>
        </w:tc>
      </w:tr>
      <w:tr w14:paraId="166CA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426C9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23E18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水平区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E0CEAD4">
            <w:pPr>
              <w:jc w:val="left"/>
              <w:rPr>
                <w:rFonts w:hint="eastAsia" w:ascii="宋体" w:hAnsi="宋体" w:eastAsia="宋体" w:cs="宋体"/>
                <w:i w:val="0"/>
                <w:iCs w:val="0"/>
                <w:color w:val="000000"/>
                <w:sz w:val="24"/>
                <w:szCs w:val="24"/>
                <w:u w:val="none"/>
              </w:rPr>
            </w:pPr>
          </w:p>
        </w:tc>
      </w:tr>
      <w:tr w14:paraId="03F9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C149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6A46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21823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6类非屏蔽4对双绞线,23AWG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带宽级别CLASSE250MHz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性能符合ANSI/TIA-568.2-D标准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绝缘层:高密度聚烯烃(HDPE)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外护套:低烟无卤(LSZH)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骨芯结构:十字龙骨芯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单根导体最大电阻≤9.5Ω/100m（符合YD/T1091）</w:t>
            </w:r>
          </w:p>
        </w:tc>
      </w:tr>
      <w:tr w14:paraId="02400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F203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BE20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4芯单模光纤</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A6C04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室内单模紧套光缆,4芯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护套材质低烟无卤LSZH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纤芯直径9.2±2.5μm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加强构件材质芳纶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光纤类型OS2单模光纤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衰减系数1310nm≤0.60dB/km；1550≤0.50dB/km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敷设最小弯曲半径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动态弯曲半径≥20倍光缆外径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静态弯曲半径≥10倍光缆外径</w:t>
            </w:r>
          </w:p>
        </w:tc>
      </w:tr>
      <w:tr w14:paraId="24435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C904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4AC2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48408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室内单模紧套光缆,2芯护套材质低烟无卤LSZH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纤芯直径9.2±2.5μm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加强构件材质芳纶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光纤类型OS2单模光纤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衰减系数1310nm≤0.60dB/km；1550≤0.50dB/km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敷设最小弯曲半径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动态弯曲半径≥20倍光缆外径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静态弯曲半径≥10倍光缆外径</w:t>
            </w:r>
          </w:p>
        </w:tc>
      </w:tr>
      <w:tr w14:paraId="0082A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EF2B7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0A58C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管理区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B8ED3AD">
            <w:pPr>
              <w:jc w:val="left"/>
              <w:rPr>
                <w:rFonts w:hint="eastAsia" w:ascii="宋体" w:hAnsi="宋体" w:eastAsia="宋体" w:cs="宋体"/>
                <w:i w:val="0"/>
                <w:iCs w:val="0"/>
                <w:color w:val="000000"/>
                <w:sz w:val="24"/>
                <w:szCs w:val="24"/>
                <w:u w:val="none"/>
              </w:rPr>
            </w:pPr>
          </w:p>
        </w:tc>
      </w:tr>
      <w:tr w14:paraId="3451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7979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A9A3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24口六类电子配线架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91897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1.1U24口六类电子配线架，模块化设计，支持24根六类双绞线的接入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2.每个端口应具备LED灯，可根据管理软件下发的电子工单进行相应的提示操作。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3.能自动检测专用跳线的连接关系并上报给管理设备，无需人工输入或确认。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4.应具备双色状态指示灯，当前配线架物理链路正常时应显示为绿色，当有已授权链路断开时，对应端口的LED灯应自动点亮且配线架上的状态指示灯会呈告警状态。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5.应具备功能按键，提供自检功能，诊断配线架的电路故障或智能跳线芯片的故障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6.支持在一个配线架上任意两个端口之间的链路检测。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7.支持在不同管理主机下属配线架之间的链路检测。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8.支持网络配线架快速端接组合支架，满足实际使用需求。（提供相关证明材料）</w:t>
            </w:r>
          </w:p>
        </w:tc>
      </w:tr>
      <w:tr w14:paraId="5AC19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9624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8446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智能配线架数据采集卡</w:t>
            </w:r>
          </w:p>
        </w:tc>
        <w:tc>
          <w:tcPr>
            <w:tcW w:w="3857" w:type="pct"/>
            <w:tcBorders>
              <w:top w:val="single" w:color="000000" w:sz="4" w:space="0"/>
              <w:left w:val="single" w:color="000000" w:sz="4" w:space="0"/>
              <w:bottom w:val="single" w:color="000000" w:sz="4" w:space="0"/>
              <w:right w:val="single" w:color="000000" w:sz="4" w:space="0"/>
            </w:tcBorders>
            <w:noWrap w:val="0"/>
            <w:vAlign w:val="top"/>
          </w:tcPr>
          <w:p w14:paraId="1C9E5650">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功能：用于采集配线架上每个端口的连接状态信息。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基本要求：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1.数据采集卡采用金手指设计，直接插入配线架后端即可完成连接，支持热插拔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2.数据采集卡通过标准RJ45接口连接管理主机</w:t>
            </w:r>
          </w:p>
        </w:tc>
      </w:tr>
      <w:tr w14:paraId="079EC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AEC9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498D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管理主机连接线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B09FB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管理主机连接智能配线架用控制线</w:t>
            </w:r>
          </w:p>
        </w:tc>
      </w:tr>
      <w:tr w14:paraId="3D147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93F6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D0AF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智能六类电子配线铜跳线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C5910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智能六类电子配线铜跳线，非屏蔽，2米跳线,采用九芯电缆，8芯传输网络数据，1芯传输扫描信号，插头上具有伸缩性探针。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跳线电气性能符合ISO/IEC11801、TIA/EIA568C标准要求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跳线线缆阻抗类型100±15Ω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连接方式RJ45端插接RJ45配线架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较小的外径同时兼具优异的传输性能</w:t>
            </w:r>
          </w:p>
        </w:tc>
      </w:tr>
      <w:tr w14:paraId="5BCD0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16D6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4761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24口智能配线系统管理主机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F00B0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1.支持TCP/IP协议，支持接入交换网络组网；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2.管理主机和管理主机之间支持级联，支持自组网；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3.支持普通RJ45跳线连接电子配线架，无需专用连接线，传输距离≥50m；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4.管理主机具备完整的声光告警功能，具备未授权链路非法接入告警灯、已授权链路非法断开告警灯和工单任务提示灯。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5.管理主机可外接移动终端，通过移动终端可执行管理软件下发的工单任务，或查询管理主机下属配线架的链路信息</w:t>
            </w:r>
          </w:p>
        </w:tc>
      </w:tr>
      <w:tr w14:paraId="39775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9465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3D065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110配线架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F0910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110配线架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IDC接线端子：PC+磷青铜镀镍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可接线缆对数：50对（50路模拟电话信号或25路数字电话信号）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插入力：≥20N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导线端接次数：≥250次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带有拆卸方便的标签管理系统，满足TIA/EIA-606标准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适合线径：适用于22-26AWG线芯的卡接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连接块：2个5对+10个4对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连接方式：4对110接线工具端接大对数</w:t>
            </w:r>
          </w:p>
        </w:tc>
      </w:tr>
      <w:tr w14:paraId="64A0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A777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D47C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智能六类电子配线铜跳线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B58AC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智能六类电子配线铜跳线，非屏蔽，2米跳线,采用九芯电缆，8芯传输网络数据，1芯传输扫描信号，插头上具有伸缩性探针。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跳线电气性能符合ISO/IEC11801、TIA/EIA568C标准要求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跳线线缆阻抗类型100±15Ω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连接方式RJ45端插接RJ45配线架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较小的外径同时兼具优异的传输性能</w:t>
            </w:r>
          </w:p>
        </w:tc>
      </w:tr>
      <w:tr w14:paraId="73353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B6DB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5F1B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12档理线器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16CF3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12档铝合金理线器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安装高度：1U</w:t>
            </w:r>
          </w:p>
        </w:tc>
      </w:tr>
      <w:tr w14:paraId="17DC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F8406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2333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95668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含8个12芯安装板，标准19"机柜安装，1U，熔接型，抽屉式安装，自带理线托盘，满足ANSI/TIA-568-C.3、YD/T1272、YD/T778，免螺丝安装方式，卡接牢固，拔取方便，配线架安装于标准19英寸机架，支持10G/40G/100G系统布线要求</w:t>
            </w:r>
          </w:p>
        </w:tc>
      </w:tr>
      <w:tr w14:paraId="5C97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3D15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D028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LC单模尾纤(1米)</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91FB8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LC单芯单模抗弯光纤尾纤(1米)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插头材质高耐冲击性防火阻燃型PC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连接器插入损耗≤0.2dB/每接口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最大插入损耗≤0.35dB/每接口(多模/单模)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重复性≤0.1dB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互换性≤0.20dB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回波损耗PC≥45，UPC≥50dB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拔插次数≥1000次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护套材质LSZH</w:t>
            </w:r>
          </w:p>
        </w:tc>
      </w:tr>
      <w:tr w14:paraId="3CCD6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38FD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B1AC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光纤连接</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ED887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光纤连接</w:t>
            </w:r>
          </w:p>
        </w:tc>
      </w:tr>
      <w:tr w14:paraId="3675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AD8B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1013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双绞线测试</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CDCC4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4对双绞线测试</w:t>
            </w:r>
          </w:p>
        </w:tc>
      </w:tr>
      <w:tr w14:paraId="37CD2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0CAA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3825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大对数线缆测试</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41AF6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大对数线缆测试</w:t>
            </w:r>
          </w:p>
        </w:tc>
      </w:tr>
      <w:tr w14:paraId="4B2ED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5EF1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B0E8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光纤测试</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61963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光纤测试</w:t>
            </w:r>
          </w:p>
        </w:tc>
      </w:tr>
      <w:tr w14:paraId="5CE2D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D296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4217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跳线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2E222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LC-LC单模双工抗弯曲跳线，2.0mm，LSZH,2米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产品执行标准YD/T1272.1LC型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纤芯类型OS2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连接器插针类型陶瓷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插针端面UPC端面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护套材质LSZH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增加护套颜色单模OS2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线缆外径2.0mm(单/双芯)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插头材质高耐冲击性防火阻燃型PC，符合UL94V-0</w:t>
            </w:r>
          </w:p>
        </w:tc>
      </w:tr>
      <w:tr w14:paraId="690B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3E65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20D8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42U网络机柜</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D89EA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1、名称：宽600mm*深600mm*高2000mm42U网络机柜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2、规格：无色透明钢化玻璃门，快开式侧板,预留对地安装孔和接地柱；</w:t>
            </w:r>
          </w:p>
        </w:tc>
      </w:tr>
      <w:tr w14:paraId="5F2A3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3162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DBBE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机柜散力架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DF262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1、名称：散力架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2、规格：50*50mm镀锌角铁</w:t>
            </w:r>
          </w:p>
        </w:tc>
      </w:tr>
      <w:tr w14:paraId="1F1A8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A421A0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82F8AA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垂直主干区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3CD6DAF">
            <w:pPr>
              <w:jc w:val="left"/>
              <w:rPr>
                <w:rFonts w:hint="eastAsia" w:ascii="宋体" w:hAnsi="宋体" w:eastAsia="宋体" w:cs="宋体"/>
                <w:i w:val="0"/>
                <w:iCs w:val="0"/>
                <w:color w:val="000000"/>
                <w:sz w:val="24"/>
                <w:szCs w:val="24"/>
                <w:u w:val="none"/>
              </w:rPr>
            </w:pPr>
          </w:p>
        </w:tc>
      </w:tr>
      <w:tr w14:paraId="1559F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5822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1DDB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12芯室内单模光纤</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F1233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室内单模紧套光缆,12芯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护套材质低烟无卤LSZH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纤芯直径9.2±2.5μm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加强构件材质芳纶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光纤类型OS2单模光纤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衰减系数1310nm≤0.60dB/km；1550≤0.50dB/km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敷设最小弯曲半径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动态弯曲半径≥20倍光缆外径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静态弯曲半径≥10倍光缆外径</w:t>
            </w:r>
          </w:p>
        </w:tc>
      </w:tr>
      <w:tr w14:paraId="61F19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757F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E8C5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25对大对数电缆</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38176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Cat.3非屏蔽25对双绞线,26AWG，PVC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电缆外径：11.9±0.5mm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护套厚度：1.1±0.05mm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芯数：25对</w:t>
            </w:r>
          </w:p>
        </w:tc>
      </w:tr>
      <w:tr w14:paraId="52E76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485F9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4CB85F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设备间</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12ECB1D">
            <w:pPr>
              <w:jc w:val="left"/>
              <w:rPr>
                <w:rFonts w:hint="eastAsia" w:ascii="宋体" w:hAnsi="宋体" w:eastAsia="宋体" w:cs="宋体"/>
                <w:i w:val="0"/>
                <w:iCs w:val="0"/>
                <w:color w:val="000000"/>
                <w:sz w:val="24"/>
                <w:szCs w:val="24"/>
                <w:u w:val="none"/>
              </w:rPr>
            </w:pPr>
          </w:p>
        </w:tc>
      </w:tr>
      <w:tr w14:paraId="567EB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8069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82D1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15741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含8个12芯安装板，标准19"机柜安装，1U，熔接型，抽屉式安装，自带理线托盘，满足ANSI/TIA-568-C.3、YD/T1272、YD/T778，免螺丝安装方式，卡接牢固，拔取方便，配线架安装于标准19英寸机架，支持10G/40G/100G系统布线要求</w:t>
            </w:r>
          </w:p>
        </w:tc>
      </w:tr>
      <w:tr w14:paraId="40619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5709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4439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110配线架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1C5AC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110配线架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IDC接线端子：PC+磷青铜镀镍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可接线缆对数：50对（50路模拟电话信号或25路数字电话信号）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插入力：≥20N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导线端接次数：≥250次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带有拆卸方便的标签管理系统，满足TIA/EIA-606标准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适合线径：适用于22-26AWG线芯的卡接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连接块：2个5对+10个4对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连接方式：4对110接线工具端接大对数</w:t>
            </w:r>
          </w:p>
        </w:tc>
      </w:tr>
      <w:tr w14:paraId="5F93D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699F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E692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12档理线器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E4EE2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12档铝合金理线器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安装高度：1U</w:t>
            </w:r>
          </w:p>
        </w:tc>
      </w:tr>
      <w:tr w14:paraId="384BD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34AC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DF26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LC单模尾纤(1米)</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17A0B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LC单芯单模抗弯光纤尾纤(1米)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插头材质高耐冲击性防火阻燃型PC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连接器插入损耗≤0.2dB/每接口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最大插入损耗≤0.35dB/每接口(多模/单模)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重复性≤0.1dB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互换性≤0.20dB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回波损耗PC≥45，UPC≥50dB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拔插次数≥1000次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护套材质LSZH</w:t>
            </w:r>
          </w:p>
        </w:tc>
      </w:tr>
      <w:tr w14:paraId="2D134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104C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D87A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LC-LC单模光纤跳线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5F536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LC-LC单模双工抗弯曲跳线，2.0mm，LSZH,2米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产品执行标准YD/T1272.1LC型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纤芯类型OS2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连接器插针类型陶瓷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插针端面UPC端面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护套材质LSZH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护套颜色单模OS2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线缆外径2.0mm(单/双芯)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插头材质高耐冲击性防火阻燃型PC，符合UL94V-0</w:t>
            </w:r>
          </w:p>
        </w:tc>
      </w:tr>
      <w:tr w14:paraId="7636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C274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F33A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光纤连接</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3F40825">
            <w:pPr>
              <w:jc w:val="left"/>
              <w:rPr>
                <w:rFonts w:hint="eastAsia" w:ascii="宋体" w:hAnsi="宋体" w:eastAsia="宋体" w:cs="宋体"/>
                <w:i w:val="0"/>
                <w:iCs w:val="0"/>
                <w:color w:val="000000"/>
                <w:sz w:val="24"/>
                <w:szCs w:val="24"/>
                <w:u w:val="none"/>
              </w:rPr>
            </w:pPr>
          </w:p>
        </w:tc>
      </w:tr>
      <w:tr w14:paraId="2EE8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4AE6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CB51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E5169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1、名称：辅材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2、规格：扎带、标识牌、标签打印机等</w:t>
            </w:r>
          </w:p>
        </w:tc>
      </w:tr>
      <w:tr w14:paraId="75655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44394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980E3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设备网布线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3A2F4FF">
            <w:pPr>
              <w:jc w:val="left"/>
              <w:rPr>
                <w:rFonts w:hint="eastAsia" w:ascii="宋体" w:hAnsi="宋体" w:eastAsia="宋体" w:cs="宋体"/>
                <w:i w:val="0"/>
                <w:iCs w:val="0"/>
                <w:color w:val="000000"/>
                <w:sz w:val="24"/>
                <w:szCs w:val="24"/>
                <w:u w:val="none"/>
              </w:rPr>
            </w:pPr>
          </w:p>
        </w:tc>
      </w:tr>
      <w:tr w14:paraId="5AEC0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78E12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FD94D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0826F28">
            <w:pPr>
              <w:jc w:val="left"/>
              <w:rPr>
                <w:rFonts w:hint="eastAsia" w:ascii="宋体" w:hAnsi="宋体" w:eastAsia="宋体" w:cs="宋体"/>
                <w:i w:val="0"/>
                <w:iCs w:val="0"/>
                <w:color w:val="000000"/>
                <w:sz w:val="24"/>
                <w:szCs w:val="24"/>
                <w:u w:val="none"/>
              </w:rPr>
            </w:pPr>
          </w:p>
        </w:tc>
      </w:tr>
      <w:tr w14:paraId="6FD19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4618D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17DB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六类非屏蔽水晶头</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55E77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Cat.6非屏蔽RJ45两件式水晶头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采用三叉金针设计，卡接更牢固</w:t>
            </w:r>
          </w:p>
        </w:tc>
      </w:tr>
      <w:tr w14:paraId="6537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5B8B4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70FA4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水平区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3C23350">
            <w:pPr>
              <w:jc w:val="left"/>
              <w:rPr>
                <w:rFonts w:hint="eastAsia" w:ascii="宋体" w:hAnsi="宋体" w:eastAsia="宋体" w:cs="宋体"/>
                <w:i w:val="0"/>
                <w:iCs w:val="0"/>
                <w:color w:val="000000"/>
                <w:sz w:val="24"/>
                <w:szCs w:val="24"/>
                <w:u w:val="none"/>
              </w:rPr>
            </w:pPr>
          </w:p>
        </w:tc>
      </w:tr>
      <w:tr w14:paraId="6B01B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5A10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2ABB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5A24F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6类非屏蔽4对双绞线,23AWG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带宽级别CLASSE250MHz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性能符合ANSI/TIA-568.2-D标准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绝缘层:高密度聚烯烃(HDPE)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外护套:低烟无卤(LSZH)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骨芯结构:十字龙骨芯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单根导体最大电阻≤9.5Ω/100m（符合YD/T1091）</w:t>
            </w:r>
          </w:p>
        </w:tc>
      </w:tr>
      <w:tr w14:paraId="278E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6092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29F8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9118B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6类非屏蔽4对双绞线,23AWG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带宽级别CLASSE250MHz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性能符合ANSI/TIA-568.2-D标准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绝缘层:高密度聚烯烃(HDPE)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外护套:低烟无卤(LSZH)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骨芯结构:十字龙骨芯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单根导体最大电阻≤9.5Ω/100m（符合YD/T1091）</w:t>
            </w:r>
          </w:p>
        </w:tc>
      </w:tr>
      <w:tr w14:paraId="33FC0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43BB61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84B1E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管理区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5DC31A3">
            <w:pPr>
              <w:jc w:val="left"/>
              <w:rPr>
                <w:rFonts w:hint="eastAsia" w:ascii="宋体" w:hAnsi="宋体" w:eastAsia="宋体" w:cs="宋体"/>
                <w:i w:val="0"/>
                <w:iCs w:val="0"/>
                <w:color w:val="000000"/>
                <w:sz w:val="24"/>
                <w:szCs w:val="24"/>
                <w:u w:val="none"/>
              </w:rPr>
            </w:pPr>
          </w:p>
        </w:tc>
      </w:tr>
      <w:tr w14:paraId="0CFFF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5CAA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3891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24口六类电子配线架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85EF2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1.1U24口六类电子配线架，模块化设计，支持24根六类双绞线的接入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2.每个端口应具备LED灯，可根据管理软件下发的电子工单进行相应的提示操作。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3.能自动检测专用跳线的连接关系并上报给管理设备，无需人工输入或确认。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4.应具备双色状态指示灯，当前配线架物理链路正常时应显示为绿色，当有已授权链路断开时，对应端口的LED灯应自动点亮且配线架上的状态指示灯会呈告警状态。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5.应具备功能按键，提供自检功能，诊断配线架的电路故障或智能跳线芯片的故障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6.支持在一个配线架上任意两个端口之间的链路检测。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7.支持在不同管理主机下属配线架之间的链路检测。</w:t>
            </w:r>
          </w:p>
        </w:tc>
      </w:tr>
      <w:tr w14:paraId="1A30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FA90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3AC2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智能配线架数据采集卡</w:t>
            </w:r>
          </w:p>
        </w:tc>
        <w:tc>
          <w:tcPr>
            <w:tcW w:w="3857" w:type="pct"/>
            <w:tcBorders>
              <w:top w:val="single" w:color="000000" w:sz="4" w:space="0"/>
              <w:left w:val="single" w:color="000000" w:sz="4" w:space="0"/>
              <w:bottom w:val="single" w:color="000000" w:sz="4" w:space="0"/>
              <w:right w:val="single" w:color="000000" w:sz="4" w:space="0"/>
            </w:tcBorders>
            <w:noWrap w:val="0"/>
            <w:vAlign w:val="top"/>
          </w:tcPr>
          <w:p w14:paraId="68BB3006">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功能：用于采集配线架上每个端口的连接状态信息。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基本要求：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1.数据采集卡采用金手指设计，直接插入配线架后端即可完成连接，支持热插拔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2.数据采集卡通过标准RJ45接口连接管理主机</w:t>
            </w:r>
          </w:p>
        </w:tc>
      </w:tr>
      <w:tr w14:paraId="78F14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4363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FF0E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管理主机连接线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FD706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管理主机连接智能配线架用控制线</w:t>
            </w:r>
          </w:p>
        </w:tc>
      </w:tr>
      <w:tr w14:paraId="420D3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0741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EB22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智能六类电子配线铜跳线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EF3CB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智能六类电子配线铜跳线，非屏蔽，2米跳线,采用九芯电缆，8芯传输网络数据，1芯传输扫描信号，插头上具有伸缩性探针。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跳线电气性能符合ISO/IEC11801、TIA/EIA568C标准要求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跳线线缆阻抗类型100±15Ω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连接方式RJ45端插接RJ45配线架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较小的外径同时兼具优异的传输性能</w:t>
            </w:r>
          </w:p>
        </w:tc>
      </w:tr>
      <w:tr w14:paraId="4833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8D50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8815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12档理线器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65781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12档铝合金理线器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安装高度：1U</w:t>
            </w:r>
          </w:p>
        </w:tc>
      </w:tr>
      <w:tr w14:paraId="40B4F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6303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2ED2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48DEA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含8个12芯安装板，标准19"机柜安装，1U，熔接型，抽屉式安装，自带理线托盘，满足ANSI/TIA-568-C.3、YD/T1272、YD/T778，免螺丝安装方式，卡接牢固，拔取方便，配线架安装于标准19英寸机架，支持10G/40G/100G系统布线要求</w:t>
            </w:r>
          </w:p>
        </w:tc>
      </w:tr>
      <w:tr w14:paraId="18148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9D37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B004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LC单模尾纤(1米)</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0EA14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LC单芯单模抗弯光纤尾纤(1米)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插头材质高耐冲击性防火阻燃型PC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连接器插入损耗≤0.2dB/每接口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最大插入损耗≤0.35dB/每接口(多模/单模)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重复性≤0.1dB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互换性≤0.20dB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回波损耗PC≥45，UPC≥50dB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拔插次数≥1000次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护套材质LSZH</w:t>
            </w:r>
          </w:p>
        </w:tc>
      </w:tr>
      <w:tr w14:paraId="1E98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669C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3CB5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光纤连接</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1615ADB">
            <w:pPr>
              <w:jc w:val="left"/>
              <w:rPr>
                <w:rFonts w:hint="eastAsia" w:ascii="宋体" w:hAnsi="宋体" w:eastAsia="宋体" w:cs="宋体"/>
                <w:i w:val="0"/>
                <w:iCs w:val="0"/>
                <w:color w:val="000000"/>
                <w:sz w:val="24"/>
                <w:szCs w:val="24"/>
                <w:u w:val="none"/>
              </w:rPr>
            </w:pPr>
          </w:p>
        </w:tc>
      </w:tr>
      <w:tr w14:paraId="64693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A1C3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C2F5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双绞线测试</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FF27F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4对双绞线测试</w:t>
            </w:r>
          </w:p>
        </w:tc>
      </w:tr>
      <w:tr w14:paraId="49855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2ADF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C9C4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光纤测试</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C4A43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光纤测试</w:t>
            </w:r>
          </w:p>
        </w:tc>
      </w:tr>
      <w:tr w14:paraId="6409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7086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1154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LC-LC单模光纤跳线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497FB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LC-LC单模双工抗弯曲跳线，2.0mm，LSZH,2米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产品执行标准YD/T1272.1LC型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纤芯类型OS2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连接器插针类型陶瓷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插针端面UPC端面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护套材质LSZH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护套颜色单模OS2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线缆外径2.0mm(单/双芯)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插头材质高耐冲击性防火阻燃型PC，符合UL94V-0</w:t>
            </w:r>
          </w:p>
        </w:tc>
      </w:tr>
      <w:tr w14:paraId="70726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D06C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FA46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室外设备机柜</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43381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1、名称：室外设备机柜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2、规格：参考尺寸600*800*470，防水，含基础及接地</w:t>
            </w:r>
          </w:p>
        </w:tc>
      </w:tr>
      <w:tr w14:paraId="2D746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579B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E571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机柜散力架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F5D5E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1、名称：散力架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2、规格：50*50mm镀锌角铁</w:t>
            </w:r>
          </w:p>
        </w:tc>
      </w:tr>
      <w:tr w14:paraId="44B9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45B79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B022B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垂直主干区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0F20EBD">
            <w:pPr>
              <w:jc w:val="left"/>
              <w:rPr>
                <w:rFonts w:hint="eastAsia" w:ascii="宋体" w:hAnsi="宋体" w:eastAsia="宋体" w:cs="宋体"/>
                <w:i w:val="0"/>
                <w:iCs w:val="0"/>
                <w:color w:val="000000"/>
                <w:sz w:val="24"/>
                <w:szCs w:val="24"/>
                <w:u w:val="none"/>
              </w:rPr>
            </w:pPr>
          </w:p>
        </w:tc>
      </w:tr>
      <w:tr w14:paraId="09F35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1A60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8215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12芯室内单模光纤</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6FAD2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室内单模紧套光缆,12芯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护套材质低烟无卤LSZH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纤芯直径9.2±2.5μm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加强构件材质芳纶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光纤类型OS2单模光纤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衰减系数1310nm≤0.60dB/km；1550≤0.50dB/km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敷设最小弯曲半径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动态弯曲半径≥20倍光缆外径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静态弯曲半径≥10倍光缆外径</w:t>
            </w:r>
          </w:p>
        </w:tc>
      </w:tr>
      <w:tr w14:paraId="6071F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0DFB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FB593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12芯室外轻铠单模光纤</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D6E89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室外轻铠单模光缆PE,12芯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12芯松套型中心束管式金属铠装室外光缆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光纤类型OS2单模光纤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衰减系数@1310nm≤0.36dB/km；@1550≤0.22dB/km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敷设最小弯曲半径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动态弯曲半径≥20倍光缆外径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静态弯曲半径≥10倍光缆外径</w:t>
            </w:r>
          </w:p>
        </w:tc>
      </w:tr>
      <w:tr w14:paraId="75126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C98A2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9E92A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设备间</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B1E020D">
            <w:pPr>
              <w:jc w:val="left"/>
              <w:rPr>
                <w:rFonts w:hint="eastAsia" w:ascii="宋体" w:hAnsi="宋体" w:eastAsia="宋体" w:cs="宋体"/>
                <w:i w:val="0"/>
                <w:iCs w:val="0"/>
                <w:color w:val="000000"/>
                <w:sz w:val="24"/>
                <w:szCs w:val="24"/>
                <w:u w:val="none"/>
              </w:rPr>
            </w:pPr>
          </w:p>
        </w:tc>
      </w:tr>
      <w:tr w14:paraId="3AD67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E5F9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55A5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E53C9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含8个12芯安装板，标准19"机柜安装，1U，熔接型，抽屉式安装，自带理线托盘，满足ANSI/TIA-568-C.3、YD/T1272、YD/T778，免螺丝安装方式，卡接牢固，拔取方便，配线架安装于标准19英寸机架，支持10G/40G/100G系统布线要求</w:t>
            </w:r>
          </w:p>
        </w:tc>
      </w:tr>
      <w:tr w14:paraId="129B7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D395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8DF1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LC单模尾纤(1米)</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24597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LC单芯单模抗弯光纤尾纤(1米)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插头材质高耐冲击性防火阻燃型PC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连接器插入损耗≤0.2dB/每接口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最大插入损耗≤0.35dB/每接口(多模/单模)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重复性≤0.1dB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互换性≤0.20dB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回波损耗PC≥45，UPC≥50dB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拔插次数≥1000次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护套材质LSZH</w:t>
            </w:r>
          </w:p>
        </w:tc>
      </w:tr>
      <w:tr w14:paraId="6D2D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9415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1B97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LC-LC单模光纤跳线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96F06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LC-LC单模双工抗弯曲跳线，2.0mm，LSZH,2米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产品执行标准YD/T1272.1LC型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纤芯类型OS2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连接器插针类型陶瓷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插针端面UPC端面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护套材质LSZH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护套颜色单模OS2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线缆外径2.0mm(单/双芯)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插头材质高耐冲击性防火阻燃型PC，符合UL94V-0</w:t>
            </w:r>
          </w:p>
        </w:tc>
      </w:tr>
      <w:tr w14:paraId="28A96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1E03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7D6B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光纤连接</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EC9D001">
            <w:pPr>
              <w:jc w:val="left"/>
              <w:rPr>
                <w:rFonts w:hint="eastAsia" w:ascii="宋体" w:hAnsi="宋体" w:eastAsia="宋体" w:cs="宋体"/>
                <w:i w:val="0"/>
                <w:iCs w:val="0"/>
                <w:color w:val="000000"/>
                <w:sz w:val="24"/>
                <w:szCs w:val="24"/>
                <w:u w:val="none"/>
              </w:rPr>
            </w:pPr>
          </w:p>
        </w:tc>
      </w:tr>
      <w:tr w14:paraId="24060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1767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B032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06366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1、名称：辅材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2、规格：扎带、标识牌、标签打印机等</w:t>
            </w:r>
          </w:p>
        </w:tc>
      </w:tr>
      <w:tr w14:paraId="1BCD9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72F4B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6EE3E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布线管理软件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4957D65">
            <w:pPr>
              <w:jc w:val="left"/>
              <w:rPr>
                <w:rFonts w:hint="eastAsia" w:ascii="宋体" w:hAnsi="宋体" w:eastAsia="宋体" w:cs="宋体"/>
                <w:i w:val="0"/>
                <w:iCs w:val="0"/>
                <w:color w:val="000000"/>
                <w:sz w:val="24"/>
                <w:szCs w:val="24"/>
                <w:u w:val="none"/>
              </w:rPr>
            </w:pPr>
          </w:p>
        </w:tc>
      </w:tr>
      <w:tr w14:paraId="2621B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03819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7DEA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布线管理软件</w:t>
            </w:r>
          </w:p>
        </w:tc>
        <w:tc>
          <w:tcPr>
            <w:tcW w:w="3857" w:type="pct"/>
            <w:tcBorders>
              <w:top w:val="single" w:color="000000" w:sz="4" w:space="0"/>
              <w:left w:val="single" w:color="000000" w:sz="4" w:space="0"/>
              <w:bottom w:val="single" w:color="000000" w:sz="4" w:space="0"/>
              <w:right w:val="single" w:color="000000" w:sz="4" w:space="0"/>
            </w:tcBorders>
            <w:noWrap w:val="0"/>
            <w:vAlign w:val="top"/>
          </w:tcPr>
          <w:p w14:paraId="7EFF031B">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1.智能布线管理软件应为布线厂家自主研发。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2.应满足GB50311-2016《综合布线系统工程设计规范》P365.6.3中所要求的功能。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3.提供图形化管理界面，支持JPG格式平面图导入。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4.具备工单发送功能。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5.具备资产管理和报表生成功能，可根据用户需求生成定制化报表。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6.提供Excel导入导出功能，可将资产或链路数据以Excel文件形式导入软件内进行数据录入，或将软件内的数据导出成Excel格式文件进行备份。</w:t>
            </w:r>
          </w:p>
        </w:tc>
      </w:tr>
      <w:tr w14:paraId="7DF6E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748B8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408BEB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有线电视系统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58672C5">
            <w:pPr>
              <w:jc w:val="left"/>
              <w:rPr>
                <w:rFonts w:hint="eastAsia" w:ascii="宋体" w:hAnsi="宋体" w:eastAsia="宋体" w:cs="宋体"/>
                <w:i w:val="0"/>
                <w:iCs w:val="0"/>
                <w:color w:val="000000"/>
                <w:sz w:val="24"/>
                <w:szCs w:val="24"/>
                <w:u w:val="none"/>
              </w:rPr>
            </w:pPr>
          </w:p>
        </w:tc>
      </w:tr>
      <w:tr w14:paraId="6EFF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CC20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4F6F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有线电视接线箱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08F50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1、名称：有线电视接线箱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2、规格：尺寸参考450*540*200</w:t>
            </w:r>
          </w:p>
        </w:tc>
      </w:tr>
      <w:tr w14:paraId="6CD38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5588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474F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42U网络机柜</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0D140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1、名称：宽600mm*深600mm*高2000mm42U网络机柜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2、规格：前门为带条形通风孔边框，≥5mm厚无色透明钢化玻璃门，后门为高密度六角通风孔钢板门,快开式侧板,预留对地安装孔和接地柱,装≥2个风扇；</w:t>
            </w:r>
          </w:p>
        </w:tc>
      </w:tr>
      <w:tr w14:paraId="0DF0E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6196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7F79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用户终端盒</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6D89E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1、名称：用户终端盒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2、规格：75Ω接口，符合IEC169-29.5mm标准(TC-Z，TC-T)高级塑料面板，内附屏蔽铁盒，含电阻</w:t>
            </w:r>
          </w:p>
        </w:tc>
      </w:tr>
      <w:tr w14:paraId="1ED5D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CE95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1545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2路分配器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F84EF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1、名称：2路分配器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2、规格：高屏蔽，全锡封压铸外壳；屏蔽度RFI≥100dB；频宽：5-1000MHz；公/英制F头可选；分配损耗可选</w:t>
            </w:r>
          </w:p>
        </w:tc>
      </w:tr>
      <w:tr w14:paraId="2E83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B150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BD59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12路分支器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E331A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1、名称：12路分支器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2、规格：高屏蔽，全锡封压铸外壳；屏蔽度RFI≥100dB；频宽：5-1000MHz；公/英制F头可选；分支损耗可选</w:t>
            </w:r>
          </w:p>
        </w:tc>
      </w:tr>
      <w:tr w14:paraId="3C71D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135A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B10B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电视信号光端机（接收端）</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F3F3D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1、名称：电视信号光端机（接收端）</w:t>
            </w:r>
          </w:p>
        </w:tc>
      </w:tr>
      <w:tr w14:paraId="012D3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DEF5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8DF1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电视信号光端机（发射端）</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57A64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1、名称：电视信号光端机（发射端）</w:t>
            </w:r>
          </w:p>
        </w:tc>
      </w:tr>
      <w:tr w14:paraId="0A356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CD0D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2C85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12路分光器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17F1E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1、名称：分光器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2、规格：12路分光器</w:t>
            </w:r>
          </w:p>
        </w:tc>
      </w:tr>
      <w:tr w14:paraId="380BE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D321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DAE4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6芯室内单模光纤</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797C4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室内单模紧套光缆,6芯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纤芯直径9.2±2.5μm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加强构件材质芳纶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光纤类型OS2单模光纤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衰减系数1310nm≤0.60dB/km；1550≤0.50dB/km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敷设最小弯曲半径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动态弯曲半径≥20倍光缆外径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静态弯曲半径≥10倍光缆外径</w:t>
            </w:r>
          </w:p>
        </w:tc>
      </w:tr>
      <w:tr w14:paraId="151D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1781F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54DF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A51D1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含8个12芯安装板，标准19"机柜安装，1U，熔接型，抽屉式安装，自带理线托盘，满足ANSI/TIA-568-C.3、YD/T1272、YD/T778，免螺丝安装方式，卡接牢固，拔取方便，配线架安装于标准19英寸机架，支持10G/40G/100G系统布线要求</w:t>
            </w:r>
          </w:p>
        </w:tc>
      </w:tr>
      <w:tr w14:paraId="36122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91114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C78F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LC单模尾纤(1米)</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2C7C2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LC单芯单模抗弯光纤尾纤(1米)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插头材质高耐冲击性防火阻燃型PC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连接器插入损耗≤0.2dB/每接口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最大插入损耗≤0.35dB/每接口(多模/单模)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重复性≤0.1dB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互换性≤0.20dB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回波损耗PC≥45，UPC≥50dB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拔插次数≥1000次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护套材质LSZH</w:t>
            </w:r>
          </w:p>
        </w:tc>
      </w:tr>
      <w:tr w14:paraId="61AA7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4890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0602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六类24位非屏蔽RJ45配线架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9136B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1、材料：六类24位非屏蔽RJ45配线架，架体材料为冷轧钢板，塑料件为PC/ABS合金，8P8C插座簧片镀金50U''；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2、塑料件阻燃等级：UL94-V0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3、执行标准：YD/T926.3、ISO/IEC11801、TIA/EIA568C.2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4、产品特点：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a)19英寸24位RJ45设计，占机柜1U空间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b)配线架架体采用冷轧钢板，钢板经脱脂、酸洗、磷化和静电喷塑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c)配线架采用整体PCB式设计，后部为通用110接线方式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d)配线架带有透明标签管理区域，方便端口信息管理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e)兼容568A和568B两种接续标准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f)模块后部具有带理线功能的压线盖，保证电缆端接的可靠性和电气性能</w:t>
            </w:r>
          </w:p>
        </w:tc>
      </w:tr>
      <w:tr w14:paraId="3832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A035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B774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LC-LC单模光纤跳线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91CB3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LC-LC单模双工抗弯曲跳线，2.0mm，LSZH,2米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产品执行标准YD/T1272.1LC型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纤芯类型OS2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连接器插针类型陶瓷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插针端面UPC端面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护套材质LSZH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护套颜色单模OS2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线缆外径2.0mm(单/双芯)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插头材质高耐冲击性防火阻燃型PC，符合UL94V-0</w:t>
            </w:r>
          </w:p>
        </w:tc>
      </w:tr>
      <w:tr w14:paraId="07F4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83CB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5AA3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C9CCA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连接线、接头。跳线等</w:t>
            </w:r>
          </w:p>
        </w:tc>
      </w:tr>
      <w:tr w14:paraId="4E624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A627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EE1C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FE6A2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6类非屏蔽4对双绞线,23AWG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带宽级别CLASSE250MHz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性能符合ANSI/TIA-568.2-D标准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绝缘层:高密度聚烯烃(HDPE)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外护套:低烟无卤(LSZH)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骨芯结构:十字龙骨芯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单根导体最大电阻≤9.5Ω/100m（符合YD/T1091）</w:t>
            </w:r>
          </w:p>
        </w:tc>
      </w:tr>
      <w:tr w14:paraId="69C9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2B80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5EAE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WDZB-SYWV-75-5</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D4B3F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1、名称：有线电视信号线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2、规格：同轴电缆WDZB-SYWV-75-5：采用四屏蔽物理发泡高频同轴线缆,回波损耗&gt;20-18分贝，特性阻抗75欧姆，屏蔽衰减（1000MHZ）&gt;10OdB,电容54pF/m</w:t>
            </w:r>
          </w:p>
        </w:tc>
      </w:tr>
      <w:tr w14:paraId="663AF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5471C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5670F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电梯五方通话</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71E999E">
            <w:pPr>
              <w:jc w:val="left"/>
              <w:rPr>
                <w:rFonts w:hint="eastAsia" w:ascii="宋体" w:hAnsi="宋体" w:eastAsia="宋体" w:cs="宋体"/>
                <w:i w:val="0"/>
                <w:iCs w:val="0"/>
                <w:color w:val="000000"/>
                <w:sz w:val="24"/>
                <w:szCs w:val="24"/>
                <w:u w:val="none"/>
              </w:rPr>
            </w:pPr>
          </w:p>
        </w:tc>
      </w:tr>
      <w:tr w14:paraId="25EA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718C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D440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WDZB-RYYP5×1.0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DD130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1、名称：信号线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2、规格：WDZB-RYYP5×1.0</w:t>
            </w:r>
          </w:p>
        </w:tc>
      </w:tr>
      <w:tr w14:paraId="62E25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85429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313DCC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综合管路系统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15AF3B0">
            <w:pPr>
              <w:jc w:val="left"/>
              <w:rPr>
                <w:rFonts w:hint="eastAsia" w:ascii="宋体" w:hAnsi="宋体" w:eastAsia="宋体" w:cs="宋体"/>
                <w:i w:val="0"/>
                <w:iCs w:val="0"/>
                <w:color w:val="000000"/>
                <w:sz w:val="24"/>
                <w:szCs w:val="24"/>
                <w:u w:val="none"/>
              </w:rPr>
            </w:pPr>
          </w:p>
        </w:tc>
      </w:tr>
      <w:tr w14:paraId="62761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5785DD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292E59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室外管路</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6B68BC9">
            <w:pPr>
              <w:jc w:val="left"/>
              <w:rPr>
                <w:rFonts w:hint="eastAsia" w:ascii="宋体" w:hAnsi="宋体" w:eastAsia="宋体" w:cs="宋体"/>
                <w:i w:val="0"/>
                <w:iCs w:val="0"/>
                <w:color w:val="000000"/>
                <w:sz w:val="24"/>
                <w:szCs w:val="24"/>
                <w:u w:val="none"/>
              </w:rPr>
            </w:pPr>
          </w:p>
        </w:tc>
      </w:tr>
      <w:tr w14:paraId="7F12B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F2E6A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441E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SC25管</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01139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1、名称：穿线管2、规格：SC25</w:t>
            </w:r>
          </w:p>
        </w:tc>
      </w:tr>
      <w:tr w14:paraId="5D9DC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01A2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6FEA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SC50管</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21918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1、名称：穿线管2、规格：SC50</w:t>
            </w:r>
          </w:p>
        </w:tc>
      </w:tr>
      <w:tr w14:paraId="64FB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7BC2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27D6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SC100管</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B7D8C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1、名称：穿线管2、规格：SC100</w:t>
            </w:r>
          </w:p>
        </w:tc>
      </w:tr>
      <w:tr w14:paraId="40393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404A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F5FF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600mm*600mm*1000mm手孔井</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D2C1C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1、名称：人孔井2、规格：尺寸：600mm*600mm*1000mm；含井盖及砌筑</w:t>
            </w:r>
          </w:p>
        </w:tc>
      </w:tr>
      <w:tr w14:paraId="2F709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D690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E174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1220mm*920mm*1200mm手孔井</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7FB6C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1、名称：人孔井2、规格：尺寸：1220mm*920mm*1200mm；含井盖及砌筑</w:t>
            </w:r>
          </w:p>
        </w:tc>
      </w:tr>
      <w:tr w14:paraId="39E56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E21F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1AA3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挖沟槽土方</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CC275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挖掘机挖三类土不装车</w:t>
            </w:r>
          </w:p>
        </w:tc>
      </w:tr>
      <w:tr w14:paraId="0A996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0A52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0052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回填方</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0A043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人工槽、坑填土夯实</w:t>
            </w:r>
          </w:p>
        </w:tc>
      </w:tr>
      <w:tr w14:paraId="69DBF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0FB98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9CD42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室内管路</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E55F83D">
            <w:pPr>
              <w:jc w:val="left"/>
              <w:rPr>
                <w:rFonts w:hint="eastAsia" w:ascii="宋体" w:hAnsi="宋体" w:eastAsia="宋体" w:cs="宋体"/>
                <w:i w:val="0"/>
                <w:iCs w:val="0"/>
                <w:color w:val="000000"/>
                <w:sz w:val="24"/>
                <w:szCs w:val="24"/>
                <w:u w:val="none"/>
              </w:rPr>
            </w:pPr>
          </w:p>
        </w:tc>
      </w:tr>
      <w:tr w14:paraId="7E72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EA66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CF2A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200*100*1.0桥架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27CFA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1、名称：（热镀锌）桥架2、规格：200*100*1.0</w:t>
            </w:r>
          </w:p>
        </w:tc>
      </w:tr>
      <w:tr w14:paraId="2CECB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112E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9BEF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300*100*1.2桥架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1A677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1、名称：（热镀锌）桥架2、规格：300*100*1.2</w:t>
            </w:r>
          </w:p>
        </w:tc>
      </w:tr>
      <w:tr w14:paraId="0607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9ED3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1B55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100*50*1.0桥架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7A275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1、名称：（热镀锌）桥架2、规格：100*50*1.0</w:t>
            </w:r>
          </w:p>
        </w:tc>
      </w:tr>
      <w:tr w14:paraId="26106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414DB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B31B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100*100*1.0桥架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A008F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1、名称：（热镀锌）桥架2、规格：100*100*1.0</w:t>
            </w:r>
          </w:p>
        </w:tc>
      </w:tr>
      <w:tr w14:paraId="5B73D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4BCD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3123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400*100*1.5桥架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68C91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1、名称：（热镀锌）桥架2、规格：400*100*1.5</w:t>
            </w:r>
          </w:p>
        </w:tc>
      </w:tr>
      <w:tr w14:paraId="660E1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761C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B056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400*200*1.5桥架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0AE5C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1、名称：（热镀锌）桥架2、规格：400*200*1.5</w:t>
            </w:r>
          </w:p>
        </w:tc>
      </w:tr>
      <w:tr w14:paraId="40DDF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70E5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8061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SC20管</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F596E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1、名称：穿线管2、规格：SC20</w:t>
            </w:r>
          </w:p>
        </w:tc>
      </w:tr>
      <w:tr w14:paraId="0894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EBDA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2844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SC25管</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B0106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1、名称：穿线管2、规格：SC25</w:t>
            </w:r>
          </w:p>
        </w:tc>
      </w:tr>
      <w:tr w14:paraId="76B8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85CE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ACFC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JDG20管</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251DA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1、名称：穿线管2、规格：JDG20</w:t>
            </w:r>
          </w:p>
        </w:tc>
      </w:tr>
      <w:tr w14:paraId="6174E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48AD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739F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JDG25管</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5D7B5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1、名称：穿线管2、规格：JDG25</w:t>
            </w:r>
          </w:p>
        </w:tc>
      </w:tr>
      <w:tr w14:paraId="13D5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7BDE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BA8E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金属软管</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5772C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1、名称：金属软管2、规格：DN16</w:t>
            </w:r>
          </w:p>
        </w:tc>
      </w:tr>
      <w:tr w14:paraId="08832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9D4D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AD800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金属过线盒</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F4192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1、名称：金属过线盒2、规格：86型</w:t>
            </w:r>
          </w:p>
        </w:tc>
      </w:tr>
      <w:tr w14:paraId="49F2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07D0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CB3C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F7A70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固定五金件</w:t>
            </w:r>
          </w:p>
        </w:tc>
      </w:tr>
      <w:tr w14:paraId="7D1C5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5CFD6F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94162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信息网络系统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24ED600">
            <w:pPr>
              <w:jc w:val="left"/>
              <w:rPr>
                <w:rFonts w:hint="eastAsia" w:ascii="宋体" w:hAnsi="宋体" w:eastAsia="宋体" w:cs="宋体"/>
                <w:i w:val="0"/>
                <w:iCs w:val="0"/>
                <w:color w:val="000000"/>
                <w:sz w:val="24"/>
                <w:szCs w:val="24"/>
                <w:u w:val="none"/>
              </w:rPr>
            </w:pPr>
          </w:p>
        </w:tc>
      </w:tr>
      <w:tr w14:paraId="0F596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7E0C2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F8221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内网</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8709FB0">
            <w:pPr>
              <w:jc w:val="left"/>
              <w:rPr>
                <w:rFonts w:hint="eastAsia" w:ascii="宋体" w:hAnsi="宋体" w:eastAsia="宋体" w:cs="宋体"/>
                <w:i w:val="0"/>
                <w:iCs w:val="0"/>
                <w:color w:val="000000"/>
                <w:sz w:val="24"/>
                <w:szCs w:val="24"/>
                <w:u w:val="none"/>
              </w:rPr>
            </w:pPr>
          </w:p>
        </w:tc>
      </w:tr>
      <w:tr w14:paraId="44157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C43DD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C8C75F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接入交换机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D430ACA">
            <w:pPr>
              <w:jc w:val="left"/>
              <w:rPr>
                <w:rFonts w:hint="eastAsia" w:ascii="宋体" w:hAnsi="宋体" w:eastAsia="宋体" w:cs="宋体"/>
                <w:i w:val="0"/>
                <w:iCs w:val="0"/>
                <w:color w:val="000000"/>
                <w:sz w:val="24"/>
                <w:szCs w:val="24"/>
                <w:u w:val="none"/>
              </w:rPr>
            </w:pPr>
          </w:p>
        </w:tc>
      </w:tr>
      <w:tr w14:paraId="2C915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8B2E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4F70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48口接入交换机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7F079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1、名称：48口接入交换机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2、规格：交换容量≥432Gbps，转发性能≥166Mpps，支持≥48个千兆电口和≥4个的万兆光口，支持静态路由、RIP、RIPng、OSPF、OSPFv3协议；支持G.8032（ERPS）标准以太环网协议，故障倒换收敛时间小于50ms</w:t>
            </w:r>
          </w:p>
        </w:tc>
      </w:tr>
      <w:tr w14:paraId="6A6F7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A960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7CB6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24口接入交换机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41D67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1、名称：24口接入交换机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2、交换容量≥336Gbps，转发性能≥126Mpps，支持≥24个千兆电口+≥4个的万兆光口，支持静态路由、RIP、RIPng、OSPF、OSPFv3协议；支持G.8032（ERPS）标准以太环网协议，故障倒换收敛时间小于50ms</w:t>
            </w:r>
          </w:p>
        </w:tc>
      </w:tr>
      <w:tr w14:paraId="6A032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BCD0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C357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24口POE接入交换机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C3D1B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1、名称：24口POE接入交换机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交换容量≥336Gbps，转发性能≥126Mpps，支持≥24个千兆POE+电口和≥4个的万兆光口，POE输出功率≥400W，支持静态路由、RIP、RIPng、OSPF、OSPFv3协议；支持G.8032（ERPS）标准以太环网协议，故障倒换收敛时间小于50ms</w:t>
            </w:r>
          </w:p>
        </w:tc>
      </w:tr>
      <w:tr w14:paraId="145F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CE09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6CFA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中心AP</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35142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1、名称：中心AP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AP下挂射频模块接口数≥24个，可以通过交换机扩展接入的射频模块数，最大支持接入射频模块数≥48个；支持胖AP模式，不需要部署AC，可以中心AP上直接配置，由中心AP管理连接的远端射频模块；整个AP支持最大接入用户数≥4096个；支持千兆下行电口≥24个，满足802.3af/at标准，单端口支持≥30W POE供电；支持入侵防御和反病毒；</w:t>
            </w:r>
          </w:p>
        </w:tc>
      </w:tr>
      <w:tr w14:paraId="1A23E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D0F6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DF8B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10G光模块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0A57B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1、名称：10G光模块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2、规格：光模块-SFP+-10G-单模模块(1310nm,10km,LC)</w:t>
            </w:r>
          </w:p>
        </w:tc>
      </w:tr>
      <w:tr w14:paraId="0A469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2AF9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A46A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ONUGPON</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64CA7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1、名称：8口ONU  XGS-PON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2、规格：★上行XGSPON端口≥2（XGSPON模块≥2），下行GE电接口≥8，提供证明材料；支持802.1x，IPv6/IPv4 防火墙保证设备接入安全和网络安全；支持Type B、TypeC业务保护；支持PPPoE拨号业务仿真，支持DHCP业务仿真；所投光网络单元支持用户环网检测功能和防DOS攻击功能、QoS功能</w:t>
            </w:r>
          </w:p>
        </w:tc>
      </w:tr>
      <w:tr w14:paraId="44D3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053E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1DE7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ONU(8GEPOE)</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E8FBE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1、名称：8口ONU(8GE POE)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2、规格：上行XGSPON端口≥2（XGSPON模块≥2），下行GE电接口≥8，提供证明材料；支持PoE/PoE+；支持802.1x，IPv6/IPv4 防火墙保证设备接入安全和网络安全；支持Type B、TypeC业务保护；支持PPPoE拨号业务仿真，支持DHCP业务仿真；所投光网络单元支持用户环网检测功能和防DOS攻击功能、QoS功能</w:t>
            </w:r>
          </w:p>
        </w:tc>
      </w:tr>
      <w:tr w14:paraId="4379C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DA0F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A9F5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分光器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ED927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2：8分光器</w:t>
            </w:r>
          </w:p>
        </w:tc>
      </w:tr>
      <w:tr w14:paraId="018DB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142A7D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97EC6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汇聚交换机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0221FBD">
            <w:pPr>
              <w:jc w:val="left"/>
              <w:rPr>
                <w:rFonts w:hint="eastAsia" w:ascii="宋体" w:hAnsi="宋体" w:eastAsia="宋体" w:cs="宋体"/>
                <w:i w:val="0"/>
                <w:iCs w:val="0"/>
                <w:color w:val="000000"/>
                <w:sz w:val="24"/>
                <w:szCs w:val="24"/>
                <w:u w:val="none"/>
              </w:rPr>
            </w:pPr>
          </w:p>
        </w:tc>
      </w:tr>
      <w:tr w14:paraId="161BC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34EE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5B56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汇聚交换机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0C3DE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1、名称：汇聚交换机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采用国产芯片，自主可控，提供权威第三方测试报告；交换容量≥2.5Tbps，包转发率≥1600Mpps，配置万兆以太网光口≥48个，40G/100G自适应以太网光口≥6个，配置双电源（单电源功率≥600W）；支持VxLAN功能，支持BGP EVPN，支持分布式 Anycast 网关；支持控制器基于WEB界面进行VxLAN Fabric配置并下发给交换机</w:t>
            </w:r>
          </w:p>
        </w:tc>
      </w:tr>
      <w:tr w14:paraId="02DDD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6007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52FC9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40G光模块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50D7E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1、名称：40G光模块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2、规格：40GBase-LR4光模块-QSFP+-40G-单模模块(1310nm,10km,LC)</w:t>
            </w:r>
          </w:p>
        </w:tc>
      </w:tr>
      <w:tr w14:paraId="7618C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102B5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B8F55C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核心交换机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4ECB55B">
            <w:pPr>
              <w:jc w:val="left"/>
              <w:rPr>
                <w:rFonts w:hint="eastAsia" w:ascii="宋体" w:hAnsi="宋体" w:eastAsia="宋体" w:cs="宋体"/>
                <w:i w:val="0"/>
                <w:iCs w:val="0"/>
                <w:color w:val="000000"/>
                <w:sz w:val="24"/>
                <w:szCs w:val="24"/>
                <w:u w:val="none"/>
              </w:rPr>
            </w:pPr>
          </w:p>
        </w:tc>
      </w:tr>
      <w:tr w14:paraId="71D17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F3D1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0CC8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E64B1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1、名称：核心交换机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2、规格：最小交换容量≥645Tbps,最小包转发率≥230000Mpps，主控槽位数≥2个，交换网板槽位数≥4个，业务板卡槽位数≥8个，可插拔电源框槽位数≥6个。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★采用国产自研CPU芯片,交换芯片，自主可控，提供权威第三方测试报告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为了适应机柜并排部署，采用机箱（包括业务板卡区）后出风风道设计；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支持静态路由、RIP、RIPng、OSPF、OSPFv3、BGP、BGP4+、ISIS、ISISv6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为保证设备散热效果和可靠性，要求设备支持模块化风扇框，可热插拔，当单个风扇框发生故障时，有其他风扇正常运行，保证设备散热，独立风扇框数≥4，提供证明材料；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支持VxLAN Bridge Domain (BD) 个数≥64000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支持独立的硬件监控板卡, 控制平面和监控平面物理槽位分离，支持1+1备份，能集中监控板卡、风扇、电源、环境，能调节能耗；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支持硬件BFD/OAM，3.3ms稳定均匀发包检测，故障倒换时间小于50ms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本次实际配置冗余电源，要求单电源功率≥3000W，保证一个电源故障后电源仍然能承担整机工作；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本次配置：双引擎模块，两块交换网板，两块3000W电源模块，四块风扇模块，一块监控板卡，前后风道机框；千兆以太网电口≥48个（与光端口物理分离），万兆以太网光口≥96个（与电端口物理分离）、40GE以太网光口≥12个，3米40GE虚拟化线缆≥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为了保证兼容性，需与OLT、ONU同一品牌，便于管理。</w:t>
            </w:r>
          </w:p>
        </w:tc>
      </w:tr>
      <w:tr w14:paraId="6E311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7BC4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DD18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40G光模块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C9EB8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1、名称：40G光模块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2、规格：40GBase-LR4光模块-QSFP+-40G-单模模块(1310nm,10km,LC)</w:t>
            </w:r>
          </w:p>
        </w:tc>
      </w:tr>
      <w:tr w14:paraId="493C6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ADE5F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F4C41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网管平台</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66CD07B">
            <w:pPr>
              <w:jc w:val="left"/>
              <w:rPr>
                <w:rFonts w:hint="eastAsia" w:ascii="宋体" w:hAnsi="宋体" w:eastAsia="宋体" w:cs="宋体"/>
                <w:i w:val="0"/>
                <w:iCs w:val="0"/>
                <w:color w:val="000000"/>
                <w:sz w:val="24"/>
                <w:szCs w:val="24"/>
                <w:u w:val="none"/>
              </w:rPr>
            </w:pPr>
          </w:p>
        </w:tc>
      </w:tr>
      <w:tr w14:paraId="742A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FCB7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CB09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004FA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1、名称：网络管理平台2、规格：B/S架构，支持Windows、SuSE Linux操作系统。支持Oracle 、MySQL、SQL Server数据库。系统可支持在虚拟机上运行。要求具备自定义设备的管理能力（至少包括告警参数、性能指标）。配置：不少于120个有线管理授权，410个无线管理授权，50个全光设备ONU授权管理；网管软件配置软件服务；</w:t>
            </w:r>
          </w:p>
        </w:tc>
      </w:tr>
      <w:tr w14:paraId="1757C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4BCA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AF16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9046E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内网-网管平台-硬件服务器(2*32Core@2.6GHzCPU,2*32GB内存,2*1920GBSSD,Raid卡(2Gcache,带超级电容),2*4GE电口,2*900WAC)</w:t>
            </w:r>
          </w:p>
        </w:tc>
      </w:tr>
      <w:tr w14:paraId="53878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D766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A1BD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医保、设备网防火墙</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A83B1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1、名称：医保、设备网防火墙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2、规格：吞吐量：≥5Gbps，最大并发连接数：≥400万，每秒新建连接数：≥8万，IPS吞吐量：≥2.1Gbps，SSL VPN吞吐量：500Mbps ，IPSec VPN隧道数：≥4000，SSL VPN并发在线用户数：≥1000，IPS、AV、URL威胁防护。硬件配置：规格：1U，内存大小：≥8G，硬盘容量：≥240G SSD，接口：千兆Combo接口≥8，千兆电口≥2，万兆光口≥2。</w:t>
            </w:r>
          </w:p>
        </w:tc>
      </w:tr>
      <w:tr w14:paraId="21C30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181B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898C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内网、外网网闸</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A5312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1、名称：内网、外网网闸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2、规格：1U机架式设备;CPU:Intel J1800 2核*2 ;内存：≥4G*2;存储：硬盘≥1TB *2；≥隔离卡*2；内端：≥3个千兆电口，2个USB口，1个console口；外端：≥3个千兆电口，2个USB口，1个console口。整机吞吐量 ≥300 Mbps,;系统延时≤2 ms,;最大并发数≥ 10 万,;小文件传输速度（1KB） ≥400 个/S,;大文件传输速度≥ 30 MB/S,;数据库传输速度 ≥400 条/S,;视频传输能力≥（高清4M） 50 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支持数据库分解UPDATE同步，可将更新数据操作分解为删除以及插入操作，将更新数据转换为插入操作同步，覆盖冲突数据，保证目标数据的一致性</w:t>
            </w:r>
          </w:p>
        </w:tc>
      </w:tr>
      <w:tr w14:paraId="0E200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3756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72FD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89033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1、名称：10G光模块2、规格：光模块-SFP+-10G-单模模块(1310nm,10km,LC)</w:t>
            </w:r>
          </w:p>
        </w:tc>
      </w:tr>
      <w:tr w14:paraId="6669B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BF50C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83F1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OLT</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AE618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1、名称：OLT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2、规格：采用机架式设计，整机高度不大于2U；支持GPON/10G PON/XG(S)-PON共平台，支持50G PON平滑升级；）业务板卡槽位≧2个；支持GPON、XG-PON、XGS-PON、EPON、P2P、GE和10GE等多种业务接入类型接入；★OLT关键CPU等元器件应采用国产</w:t>
            </w:r>
            <w:r>
              <w:rPr>
                <w:rFonts w:hint="eastAsia" w:ascii="宋体" w:hAnsi="宋体" w:cs="宋体"/>
                <w:i w:val="0"/>
                <w:iCs w:val="0"/>
                <w:color w:val="000000"/>
                <w:kern w:val="0"/>
                <w:sz w:val="24"/>
                <w:szCs w:val="24"/>
                <w:u w:val="none"/>
                <w:lang w:val="en-US" w:eastAsia="zh-CN" w:bidi="ar"/>
              </w:rPr>
              <w:t>自研</w:t>
            </w:r>
            <w:r>
              <w:rPr>
                <w:rFonts w:hint="eastAsia" w:ascii="宋体" w:hAnsi="宋体" w:eastAsia="宋体" w:cs="宋体"/>
                <w:i w:val="0"/>
                <w:iCs w:val="0"/>
                <w:color w:val="000000"/>
                <w:kern w:val="0"/>
                <w:sz w:val="24"/>
                <w:szCs w:val="24"/>
                <w:u w:val="none"/>
                <w:lang w:val="en-US" w:eastAsia="zh-CN" w:bidi="ar"/>
              </w:rPr>
              <w:t>芯片，符合自主可控要求，提供第三方检测报告（报告中应注明是无源光网络设备）；设备上行端口数（主控板自带）端口数≥8；支持任意单板上端口之间的GPON TypeB和TypeC保护，支持跨OLT的TypeB和TypeC双归属保护，支持任意业务槽位任意以太端口之间链路聚合；支持IPv4与IPv6双栈转发，支持三层RIP、OSPF、ISIS、BGP等路由协议，支持MPLS OAM/RSVP-TE/LDP、VxLAN等特性；OLT支持硬管道隔离技术，能够实现各个专网资源互相隔离互不影响，提供第三方检测报告（报告中应注明是无源光网络设备）；支持流氓ONU检测功能，可实现秒级实时检测和流氓ONU自动隔离；实配XGSPON接口≥16，上联10GE接口≥4，上联GE接口≥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为了保证兼容性，需与核心交换机同一品牌，便于管理。</w:t>
            </w:r>
          </w:p>
        </w:tc>
      </w:tr>
      <w:tr w14:paraId="1B03A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53B7A0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05DCC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无线网</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83615D2">
            <w:pPr>
              <w:jc w:val="left"/>
              <w:rPr>
                <w:rFonts w:hint="eastAsia" w:ascii="宋体" w:hAnsi="宋体" w:eastAsia="宋体" w:cs="宋体"/>
                <w:i w:val="0"/>
                <w:iCs w:val="0"/>
                <w:color w:val="000000"/>
                <w:sz w:val="24"/>
                <w:szCs w:val="24"/>
                <w:u w:val="none"/>
              </w:rPr>
            </w:pPr>
          </w:p>
        </w:tc>
      </w:tr>
      <w:tr w14:paraId="0518E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A476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6EC0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无线AC控制器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E8226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1、名称：无线AC控制器2、规格：单台AC最大管理AP数量≥3072，单台AC最大接入用户数量≥32K；支持三层转发吞吐量≥120Gbps；单台AC提供≥2个40G光口，≥12个10GE光口,≥ 12个GE电口，提供证明材料；支持应用识别（如QQ、BT、微信等），能针对识别出的不同应用设定相应管控策略；配置≥383个license授权；支持VIP用户识别和优先调度，VIP用户可无视任何限速策略，并可获得空口报文的优先级提升；支持智能漫游通过终端类型识别，终端漫游画像，协同测量引导，提高漫游灵敏度和成功率，让终端在漫游过程中也能保持好的信号状态；</w:t>
            </w:r>
          </w:p>
        </w:tc>
      </w:tr>
      <w:tr w14:paraId="71DE6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1089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564B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放装式无线AP</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06AB6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1、名称：放装式无线AP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2、规格：室内吸顶放装式AP；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802.11ax标准，支持2.4GHz/5GHz双频段同时工作，5G射频支持802.11ax2x2MU-MIMO，2.4G射频支持802.11ax2x2MU-MIMO，总空间流数≥4；整机速率≥2.975Gbps，160MHz带宽，内置智能天线；支持WAPI加解密；支持leaderAP，无需WAC可小型组网；支持DPSK认证，针对不同用户分配不同的动态PSK密钥，PSK密钥可与用户终端的MAC地址绑定</w:t>
            </w:r>
          </w:p>
        </w:tc>
      </w:tr>
      <w:tr w14:paraId="63BC8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C7D6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682B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面板式AP</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119A4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1、名称：面板式AP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室内面板式AP，支持胖/瘦两种AP工作模式，支持AP零配置上线，由无线控制器下发配置；满足802.11AX标准，支持2.4G和5G双频段同时工作，支持4条空间流，支持外置物联网扩展模块，支持RFID、ZigBee等物联协议；上行支持≥1个GE自适应以太口，下行支持≥4个GE口，支持≥2个RJ45直通口，支持蓝牙串口远距无线运维无线AP2.4G和5G最大发射功率皆≥20dBm；支持硬件加密，DTLS及Ipsec加密；支持802.311k、802.311v的智能漫游，支持802.11r快速漫游≤50ms</w:t>
            </w:r>
          </w:p>
        </w:tc>
      </w:tr>
      <w:tr w14:paraId="2781B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A2B5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B82D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10G光模块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2E458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1、名称：10G光模块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2、规格：光模块-SFP+-10G-单模模块(1310nm,10km,LC)</w:t>
            </w:r>
          </w:p>
        </w:tc>
      </w:tr>
      <w:tr w14:paraId="1D14F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12D4D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F0A7F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外网</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47CF34F">
            <w:pPr>
              <w:jc w:val="left"/>
              <w:rPr>
                <w:rFonts w:hint="eastAsia" w:ascii="宋体" w:hAnsi="宋体" w:eastAsia="宋体" w:cs="宋体"/>
                <w:i w:val="0"/>
                <w:iCs w:val="0"/>
                <w:color w:val="000000"/>
                <w:sz w:val="24"/>
                <w:szCs w:val="24"/>
                <w:u w:val="none"/>
              </w:rPr>
            </w:pPr>
          </w:p>
        </w:tc>
      </w:tr>
      <w:tr w14:paraId="08F98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D14F9C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1CFD8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接入交换机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A94B1BC">
            <w:pPr>
              <w:jc w:val="left"/>
              <w:rPr>
                <w:rFonts w:hint="eastAsia" w:ascii="宋体" w:hAnsi="宋体" w:eastAsia="宋体" w:cs="宋体"/>
                <w:i w:val="0"/>
                <w:iCs w:val="0"/>
                <w:color w:val="000000"/>
                <w:sz w:val="24"/>
                <w:szCs w:val="24"/>
                <w:u w:val="none"/>
              </w:rPr>
            </w:pPr>
          </w:p>
        </w:tc>
      </w:tr>
      <w:tr w14:paraId="3534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FAE9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1DB5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48口接入交换机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D09D8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1、名称：48口接入交换机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2、规格：交换容量≥432Gbps，转发性能≥166Mpps，支持≥48个千兆电口和≥4个的万兆光口，支持静态路由、RIP、RIPng、OSPF、OSPFv3协议；支持G.8032（ERPS）标准以太环网协议，故障倒换收敛时间小于50ms</w:t>
            </w:r>
          </w:p>
        </w:tc>
      </w:tr>
      <w:tr w14:paraId="27A6A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3D3C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E7E3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24口接入交换机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B0459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1、名称：24口接入交换机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2、交换容量≥336Gbps，转发性能≥126Mpps，支持≥24个千兆电口+≥4个的万兆光口，支持静态路由、RIP、RIPng、OSPF、OSPFv3协议；支持G.8032（ERPS）标准以太环网协议，故障倒换收敛时间小于50ms</w:t>
            </w:r>
          </w:p>
        </w:tc>
      </w:tr>
      <w:tr w14:paraId="7B3BC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893A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C3D5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24口POE接入交换机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6E67B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1、名称：24口POE接入交换机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交换容量≥336Gbps，转发性能≥126Mpps，支持≥24个千兆POE+电口和≥4个的万兆光口，POE输出功率≥400W，支持静态路由、RIP、RIPng、OSPF、OSPFv3协议；支持G.8032（ERPS）标准以太环网协议，故障倒换收敛时间小于50ms</w:t>
            </w:r>
          </w:p>
        </w:tc>
      </w:tr>
      <w:tr w14:paraId="362DE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9B70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4194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10G光模块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F8684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1、名称：10G光模块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2、规格：光模块-SFP+-10G-单模模块(1310nm,10km,LC)</w:t>
            </w:r>
          </w:p>
        </w:tc>
      </w:tr>
      <w:tr w14:paraId="772E8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D744F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7DAB4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核心交换机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560042C">
            <w:pPr>
              <w:jc w:val="left"/>
              <w:rPr>
                <w:rFonts w:hint="eastAsia" w:ascii="宋体" w:hAnsi="宋体" w:eastAsia="宋体" w:cs="宋体"/>
                <w:i w:val="0"/>
                <w:iCs w:val="0"/>
                <w:color w:val="000000"/>
                <w:sz w:val="24"/>
                <w:szCs w:val="24"/>
                <w:u w:val="none"/>
              </w:rPr>
            </w:pPr>
          </w:p>
        </w:tc>
      </w:tr>
      <w:tr w14:paraId="5CFB6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975D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D8D5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3EFF0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1、名称：核心交换机主机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交换容量≥76Tbps，包转发率≥8600Mpps，业务槽位数≥6个，电源槽位数≥4个，风扇模块槽位数≥2个，独立监控板槽位数≥2个，设备机箱采用后出风风道设计；支持IPv4路由转发FIB表项≥128K；本次产品配置：双引擎模块，冗余电源模块；业务用千兆以太网电口≥48个（与光端口物理分离），业务用万兆以太网光口≥96个（与电端口物理分离）。</w:t>
            </w:r>
          </w:p>
        </w:tc>
      </w:tr>
      <w:tr w14:paraId="021A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2D67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8129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10G光模块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07D0A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1、名称：10G光模块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2、规格：光模块-SFP+-10G-单模模块(1310nm,10km,LC)</w:t>
            </w:r>
          </w:p>
        </w:tc>
      </w:tr>
      <w:tr w14:paraId="5E31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E87B4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59B1F4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网管平台</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0CFC82F">
            <w:pPr>
              <w:jc w:val="left"/>
              <w:rPr>
                <w:rFonts w:hint="eastAsia" w:ascii="宋体" w:hAnsi="宋体" w:eastAsia="宋体" w:cs="宋体"/>
                <w:i w:val="0"/>
                <w:iCs w:val="0"/>
                <w:color w:val="000000"/>
                <w:sz w:val="24"/>
                <w:szCs w:val="24"/>
                <w:u w:val="none"/>
              </w:rPr>
            </w:pPr>
          </w:p>
        </w:tc>
      </w:tr>
      <w:tr w14:paraId="580A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8432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F26E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9485E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1、名称：网络管理平台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2、规格：B/S架构，支持Windows、SuSE Linux操作系统。支持Oracle 、MySQL、SQL Server数据库。系统可支持在虚拟机上运行。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至少支持Cisco、Huawei、H3C、锐捷等厂商的设备管理。备自定义设备的管理能力（至少包括告警参数、性能指标）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配置：120个有线管理授权，410个无线管理授权；网管软件配置软件服务；</w:t>
            </w:r>
          </w:p>
        </w:tc>
      </w:tr>
      <w:tr w14:paraId="66A3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5C1B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EAE2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2D09A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外网-网管平台-硬件服务器(不低于2*32Core@2.6GHzCPU,2*32GB内存,2*1920GBSSD,Raid卡(2Gcache,带超级电容),2*4GE电口,2*900WAC)</w:t>
            </w:r>
          </w:p>
        </w:tc>
      </w:tr>
      <w:tr w14:paraId="022E4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D66D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1799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上网行为管理</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C803A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1、名称：上网行为管理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吞吐量≥8.5G，并发连接数≥70万，新建连接数≥3.5万，千兆电口≥12，千兆光口≥12，标配≥2T硬盘；支持针对用户的上网请求，自动替换DNS服务器，无需用户根据访问资源的运营商归属而手动修改DNS，防止跨运营商访问慢的情况；支持文件缓存，支持安卓和IOS形式的文件，主动缓存文件形式不限于视频、APP等；设备智能解析用户流量，针对域名或者文件请求，设备推送文件至终端，帮助用户缓解互联网出口压力，实现文件下载加速的效果；配置特征库升级服务</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支持路由模式、透明（网桥）模式、混合模式、旁路模式，提供截图材料；支持七元组策略路由，支持基于线路权重进行负载转发； 应用种类不少于7300个，移动应用不少于2000个；支持根据标签选择应用，预置标签分类至少包含安全风险、高带宽消耗、降低工作效率等10大类；支持给每个应用自定义标签；支持根据标签选择一类应用做控制；</w:t>
            </w:r>
          </w:p>
        </w:tc>
      </w:tr>
      <w:tr w14:paraId="4153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4D20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51CC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互联网防火墙</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FE51B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1、名称：互联网防火墙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2、规格：吞吐量：≥5Gbps，最大并发连接数：≥400万，每秒新建连接数：≥8万，IPS吞吐量：≥2.1Gbps，SSL VPN吞吐量：≥500Mbps ，IPSec VPN隧道数：≥4000，SSL VPN并发在线用户数：≥1000，IPS、AV、URL威胁防护。硬件配置：规格：1U，内存大小：≥8G，硬盘容量：≥240G SSD，接口：千兆Combo接口≥8，千兆电口≥2，万兆光口≥2。</w:t>
            </w:r>
          </w:p>
        </w:tc>
      </w:tr>
      <w:tr w14:paraId="04A60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E113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1F80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入侵防御系统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FB18E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1、名称：入侵防御系统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标准机架式1U设备；网络层吞吐量：≥8Gbps，IPS吞吐量：≥2Gbps，IPS最大并发连接数：≥250000，IPS每秒新建连接数：≥5000。当风扇模块出现故障时，可以在设备不断电的情况下，对风扇模块进行更换；为了避免设备过热；接口：千兆光口≥12，千兆电口≥16，万兆光口≥4。支持不少于6000种的应用识别能力。</w:t>
            </w:r>
          </w:p>
        </w:tc>
      </w:tr>
      <w:tr w14:paraId="58169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A214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AB8F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10G光模块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FB344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1、名称：10G光模块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2、规格：光模块-SFP+-10G-单模模块(1310nm,10km,LC)</w:t>
            </w:r>
          </w:p>
        </w:tc>
      </w:tr>
      <w:tr w14:paraId="5C70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67BEA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1A843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无线网</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B793BDA">
            <w:pPr>
              <w:jc w:val="left"/>
              <w:rPr>
                <w:rFonts w:hint="eastAsia" w:ascii="宋体" w:hAnsi="宋体" w:eastAsia="宋体" w:cs="宋体"/>
                <w:i w:val="0"/>
                <w:iCs w:val="0"/>
                <w:color w:val="000000"/>
                <w:sz w:val="24"/>
                <w:szCs w:val="24"/>
                <w:u w:val="none"/>
              </w:rPr>
            </w:pPr>
          </w:p>
        </w:tc>
      </w:tr>
      <w:tr w14:paraId="1F24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37C8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8FF6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无线AC控制器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CE244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1、名称：无线AC控制器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2、规格：配置≥10个千兆电口，≥2个万兆光口，配置标准USB接口；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支持最大管理AP数量≥512，转发能力≥10Gbit/s；配置≥388个无线license授权。</w:t>
            </w:r>
          </w:p>
        </w:tc>
      </w:tr>
      <w:tr w14:paraId="68D54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1532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B671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放装式无线AP</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38239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1、名称：放装式无线AP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2、规格：室内吸顶放装式AP；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802.11ax标准，支持2.4GHz/5GHz双频段同时工作，5G射频支持802.11ax2x2MU-MIMO，2.4G射频支持802.11ax2x2MU-MIMO，总空间流数≥4；整机速率≥2.975Gbps，160MHz带宽，内置智能天线；支持WAPI加解密；支持leaderAP，无需WAC可小型组网；支持DPSK认证，针对不同用户分配不同的动态PSK密钥，PSK密钥可与用户终端的MAC地址绑定</w:t>
            </w:r>
          </w:p>
        </w:tc>
      </w:tr>
      <w:tr w14:paraId="1208E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302C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EAA8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10G光模块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C2BD1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1、名称：10G光模块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2、规格：光模块-SFP+-10G-单模模块(1310nm,10km,LC)</w:t>
            </w:r>
          </w:p>
        </w:tc>
      </w:tr>
      <w:tr w14:paraId="212E4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9286D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1FE5BA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设备网</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675ED9A">
            <w:pPr>
              <w:jc w:val="left"/>
              <w:rPr>
                <w:rFonts w:hint="eastAsia" w:ascii="宋体" w:hAnsi="宋体" w:eastAsia="宋体" w:cs="宋体"/>
                <w:i w:val="0"/>
                <w:iCs w:val="0"/>
                <w:color w:val="000000"/>
                <w:sz w:val="24"/>
                <w:szCs w:val="24"/>
                <w:u w:val="none"/>
              </w:rPr>
            </w:pPr>
          </w:p>
        </w:tc>
      </w:tr>
      <w:tr w14:paraId="78BE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1201A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1EEAD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接入交换机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29E8E1F">
            <w:pPr>
              <w:jc w:val="left"/>
              <w:rPr>
                <w:rFonts w:hint="eastAsia" w:ascii="宋体" w:hAnsi="宋体" w:eastAsia="宋体" w:cs="宋体"/>
                <w:i w:val="0"/>
                <w:iCs w:val="0"/>
                <w:color w:val="000000"/>
                <w:sz w:val="24"/>
                <w:szCs w:val="24"/>
                <w:u w:val="none"/>
              </w:rPr>
            </w:pPr>
          </w:p>
        </w:tc>
      </w:tr>
      <w:tr w14:paraId="6728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D892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F397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48口接入交换机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1756A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1、名称：48口接入交换机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2、规格：交换容量≥432Gbps，转发性能≥166Mpps，支持≥48个千兆电口和≥4个的千兆光口，支持静态路由、RIP、RIPng、OSPF、OSPFv3协议；支持G.8032（ERPS）标准以太环网协议，故障倒换收敛时间小于50ms</w:t>
            </w:r>
          </w:p>
        </w:tc>
      </w:tr>
      <w:tr w14:paraId="5C0B9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077E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B479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24口接入交换机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50C04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1、名称：24口接入交换机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2、交换容量≥336Gbps，转发性能≥126Mpps，支持≥24个千兆电口+≥4个的千兆光口，支持静态路由、RIP、RIPng、OSPF、OSPFv3协议；支持G.8032（ERPS）标准以太环网协议，故障倒换收敛时间小于50ms</w:t>
            </w:r>
          </w:p>
        </w:tc>
      </w:tr>
      <w:tr w14:paraId="39243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CAB3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4B1A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24口POE接入交换机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D07F7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1、名称：24口POE接入交换机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交换容量≥336Gbps，转发性能≥126Mpps，支持≥24个千兆POE+电口和≥4个的千兆光口，POE输出功率≥400W，支持静态路由、RIP、RIPng、OSPF、OSPFv3协议；支持G.8032（ERPS）标准以太环网协议，故障倒换收敛时间小于50ms</w:t>
            </w:r>
          </w:p>
        </w:tc>
      </w:tr>
      <w:tr w14:paraId="479FB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1D1F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6712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1G光模块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A6CBF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1、名称：1G光模块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2、规格：光模块-SFP+-1G-单模模块(1310nm,10km,LC)</w:t>
            </w:r>
          </w:p>
        </w:tc>
      </w:tr>
      <w:tr w14:paraId="5A47C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4506E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E08B5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核心交换机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132C141">
            <w:pPr>
              <w:jc w:val="left"/>
              <w:rPr>
                <w:rFonts w:hint="eastAsia" w:ascii="宋体" w:hAnsi="宋体" w:eastAsia="宋体" w:cs="宋体"/>
                <w:i w:val="0"/>
                <w:iCs w:val="0"/>
                <w:color w:val="000000"/>
                <w:sz w:val="24"/>
                <w:szCs w:val="24"/>
                <w:u w:val="none"/>
              </w:rPr>
            </w:pPr>
          </w:p>
        </w:tc>
      </w:tr>
      <w:tr w14:paraId="4B1B4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21C3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19BA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3DB01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1、名称：核心交换机主机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交换容量≥76Tbps，包转发率≥8600Mpps，业务槽位数≥6个，电源槽位数≥4个，风扇模块槽位数≥2个，独立监控板槽位数≥2个，设备机箱采用后出风风道设计；支持IPv4路由转发FIB表项≥128K；本次产品配置：双引擎模块，冗余电源模块；业务用千兆以太网电口≥48个（与光端口物理分离），业务用千兆以太网光口≥144个（与电端口物理分离）</w:t>
            </w:r>
          </w:p>
        </w:tc>
      </w:tr>
      <w:tr w14:paraId="3822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6CC6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3D7B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设备网-内网防火墙</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7DBAC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1、名称：设备网-内网防火墙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2、规格：吞吐量：≥5Gbps，最大并发连接数：≥400万，每秒新建连接数：≥8万，IPS吞吐量：≥2.1Gbps，SSL VPN吞吐量：≥500Mbps ，IPSec VPN隧道数：≥4000，SSL VPN并发在线用户数：≥1000，IPS、AV、URL威胁防护。硬件配置：规格：1U，内存大小：≥8G，硬盘容量：≥240G SSD，接口：千兆Combo接口≥8，千兆电口≥2，万兆光口≥2。</w:t>
            </w:r>
          </w:p>
        </w:tc>
      </w:tr>
      <w:tr w14:paraId="0B79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5AD4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03AC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1G光模块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733D5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1、名称：1G光模块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2、规格：光模块-SFP+-1G-单模模块(1310nm,10km,LC)</w:t>
            </w:r>
          </w:p>
        </w:tc>
      </w:tr>
      <w:tr w14:paraId="4FC55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0CF12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5F8465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安全防范系统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00A2F4D">
            <w:pPr>
              <w:jc w:val="left"/>
              <w:rPr>
                <w:rFonts w:hint="eastAsia" w:ascii="宋体" w:hAnsi="宋体" w:eastAsia="宋体" w:cs="宋体"/>
                <w:i w:val="0"/>
                <w:iCs w:val="0"/>
                <w:color w:val="000000"/>
                <w:sz w:val="24"/>
                <w:szCs w:val="24"/>
                <w:u w:val="none"/>
              </w:rPr>
            </w:pPr>
          </w:p>
        </w:tc>
      </w:tr>
      <w:tr w14:paraId="19A90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B32D34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E8DE6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视频监控系统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FD5D414">
            <w:pPr>
              <w:jc w:val="left"/>
              <w:rPr>
                <w:rFonts w:hint="eastAsia" w:ascii="宋体" w:hAnsi="宋体" w:eastAsia="宋体" w:cs="宋体"/>
                <w:i w:val="0"/>
                <w:iCs w:val="0"/>
                <w:color w:val="000000"/>
                <w:sz w:val="24"/>
                <w:szCs w:val="24"/>
                <w:u w:val="none"/>
              </w:rPr>
            </w:pPr>
          </w:p>
        </w:tc>
      </w:tr>
      <w:tr w14:paraId="0544C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E07EAD4">
            <w:pPr>
              <w:jc w:val="center"/>
              <w:rPr>
                <w:rFonts w:hint="eastAsia" w:ascii="宋体" w:hAnsi="宋体" w:eastAsia="宋体" w:cs="宋体"/>
                <w:b/>
                <w:bCs/>
                <w:i w:val="0"/>
                <w:iCs w:val="0"/>
                <w:color w:val="000000"/>
                <w:sz w:val="24"/>
                <w:szCs w:val="24"/>
                <w:u w:val="none"/>
              </w:rPr>
            </w:pP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8EE60C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室外前端设备</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AA2D872">
            <w:pPr>
              <w:jc w:val="left"/>
              <w:rPr>
                <w:rFonts w:hint="eastAsia" w:ascii="宋体" w:hAnsi="宋体" w:eastAsia="宋体" w:cs="宋体"/>
                <w:i w:val="0"/>
                <w:iCs w:val="0"/>
                <w:color w:val="000000"/>
                <w:sz w:val="24"/>
                <w:szCs w:val="24"/>
                <w:u w:val="none"/>
              </w:rPr>
            </w:pPr>
          </w:p>
        </w:tc>
      </w:tr>
      <w:tr w14:paraId="655B6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372D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C833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400万红外7寸智能球机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FC659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1、名称：全景400万红外智能球机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2、规格：传感器类型：【全景】1/1.8＂progressivescanCMOS,【细节】1/2.8"progressivescanCMOS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最低照度：【全景】彩色：≤0.0005Lux@（F1.0,AGCON），≤0LuxwithLight；【细节】彩色：≤0.005Lux@（F1.6，AGCON)，黑白：≤0.001Lux@（F1.6，AGCON)，0LuxwithIR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宽动态：120dB超宽动态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焦距：【全景】4mm；【细节】4.8mm~110mm，23倍光学变倍，尺寸≥7寸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需具备智能分析抗干扰功能，当篮球、小狗、树叶等非人或车辆目标经过检测区域时，不会触发报警。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支持快捷配置功能，可在预览画面开启/关闭“快捷配置”页面，对曝光参数、OSD、智能资源分配模式等参数进行配置，并可一键恢复为默认设置。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二维码功能检测，在IE浏览器下，可通过手机扫描预览界面上的二维码获取设备资料。支持跟踪报警功能，可对监视画面中的多个目标进行跟踪，并可显示移动目标的属性（人、车、其他）；当移动目标进入监视画面时可报警上传，离开监视画面5s后解除报警。支持双路智能行为分析功能，全景通道和细节通道均支持区域入侵、越界侦测、进入区域、离开区域等SMART智能行为分析功能。支持图片合成功能，报警事件触发后，样机可联动全景视频图像与细节视频图像进行抓图，并将两张报警图片合成。提供公安部检测报告复印件</w:t>
            </w:r>
          </w:p>
        </w:tc>
      </w:tr>
      <w:tr w14:paraId="645E5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126D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2E70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快球摄像机支架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339CF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1、名称：快球摄像机支架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2、规格：壁装支架/铝合金</w:t>
            </w:r>
          </w:p>
        </w:tc>
      </w:tr>
      <w:tr w14:paraId="732FD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6BD2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1775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400万室外枪式摄像机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C9B6A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1、名称：400万室外枪式摄像机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2、规格：传感器类型：1/2.7英寸CMOS；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像素：≥400万；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最大分辨率：≥2688×1520；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最低照度：≤0.002lux（彩色模式）；≤0.0002lux（黑白模式）；≤0lux（补光灯开启）；内置暖白光补光灯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最大补光距离：≥50m（红外视频监控距离）；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宽动态：120dB；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供电方式：DC12V/PoE；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防护等级：≥IP66</w:t>
            </w:r>
          </w:p>
        </w:tc>
      </w:tr>
      <w:tr w14:paraId="35C0D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DB66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DC93D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枪式摄像机支架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5C846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1、名称：枪式摄像机支架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2、规格：壁装支架/铝合金</w:t>
            </w:r>
          </w:p>
        </w:tc>
      </w:tr>
      <w:tr w14:paraId="5AC60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E8A7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B288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周界智能网络摄像机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7FC6C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1、名称：周界智能网络摄像机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2、规格：传感器类型：≥1/2.7英寸CMOS；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像素：≥400万；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最大分辨率：≥2688×1520；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最低照度：≤0.002lux（彩色模式）；≤0.0002lux（黑白模式）；≤0lux（补光灯开启）；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最大补光距离：≥80m（红外视频监控距离）；≥50m（暖光视频监控距离）；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宽动态：≥120dB；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支持智能报警防干扰功能，智能分析行为类型为区域入侵、越界、进入区域、离开区域时，报警检测目标设置为人体或车辆时，光线明暗变化，篮球滚动，狗行走，树摇晃，不触发报警；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可同时对经过设定检测区域内的不低于10 个行人进行人脸检测、跟踪、评分和抓拍。支持固件安全检验功能，摄像机uboot应采用加密存储，通过离线烧写存储器方式写入的uboot执行程序，不能被硬件微引导程序加载执行，可筛选和抓拍最佳人脸图片存储及上报中心。抓拍图片数量、大小可设，支持上传全景照,提供公安部检验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音频输入：≥1路；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音频输出：≥1路；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报警输入：≥2路；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报警输出：≥2路；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供电方式：DC12V/PoE；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防护等级：≥IP66</w:t>
            </w:r>
          </w:p>
        </w:tc>
      </w:tr>
      <w:tr w14:paraId="2CAE0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41C1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B7D4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围墙摄像机支架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46365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1、名称：围墙摄像机支架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2、规格：铝合金材质</w:t>
            </w:r>
          </w:p>
        </w:tc>
      </w:tr>
      <w:tr w14:paraId="5FC0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A4BF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4512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3米单臂监控立杆</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541D8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1、名称：立杆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2、规格：3米，单臂，含基础及接地装置</w:t>
            </w:r>
          </w:p>
        </w:tc>
      </w:tr>
      <w:tr w14:paraId="73C12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7040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FEB9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3米双臂监控立杆</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801D2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1、名称：立杆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2、规格：3米，双臂，含基础及接地装置</w:t>
            </w:r>
          </w:p>
        </w:tc>
      </w:tr>
      <w:tr w14:paraId="28A59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A307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E728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3米三臂监控立杆</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22BFF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1、名称：立杆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2、规格：3米，三臂，含基础及接地装置</w:t>
            </w:r>
          </w:p>
        </w:tc>
      </w:tr>
      <w:tr w14:paraId="481C5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5807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57F5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C级电源防雷器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A28CB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1、名称：C级电源防雷器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2、规格：限压型,四模块,20kA（In）,40kA（Imax）,Up＜1800V。</w:t>
            </w:r>
          </w:p>
        </w:tc>
      </w:tr>
      <w:tr w14:paraId="61FB3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3F75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16AD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二合一防雷器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7943F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1、名称：二合一防雷器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2、规格：额定工作电压(Un):电源24V网络5V；标称放电电流In（8/20μs）:5KA；最大放电电流Imax（8/20μs）:10KA；数据传输速率Vs:100M；</w:t>
            </w:r>
          </w:p>
        </w:tc>
      </w:tr>
      <w:tr w14:paraId="6FD9A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F236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14C9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摄像机电源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74899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1、名称：摄像机电源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2、规格：AC24V/3A</w:t>
            </w:r>
          </w:p>
        </w:tc>
      </w:tr>
      <w:tr w14:paraId="53695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2B5A431">
            <w:pPr>
              <w:jc w:val="center"/>
              <w:rPr>
                <w:rFonts w:hint="eastAsia" w:ascii="宋体" w:hAnsi="宋体" w:eastAsia="宋体" w:cs="宋体"/>
                <w:b/>
                <w:bCs/>
                <w:i w:val="0"/>
                <w:iCs w:val="0"/>
                <w:color w:val="000000"/>
                <w:sz w:val="24"/>
                <w:szCs w:val="24"/>
                <w:u w:val="none"/>
              </w:rPr>
            </w:pP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DA9EA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室内前端设备</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10922C1">
            <w:pPr>
              <w:jc w:val="left"/>
              <w:rPr>
                <w:rFonts w:hint="eastAsia" w:ascii="宋体" w:hAnsi="宋体" w:eastAsia="宋体" w:cs="宋体"/>
                <w:i w:val="0"/>
                <w:iCs w:val="0"/>
                <w:color w:val="000000"/>
                <w:sz w:val="24"/>
                <w:szCs w:val="24"/>
                <w:u w:val="none"/>
              </w:rPr>
            </w:pPr>
          </w:p>
        </w:tc>
      </w:tr>
      <w:tr w14:paraId="3A2E8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CE56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680D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200万枪式摄像机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62293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1、名称：200万枪式摄像机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2、规格：传感器类型：1/2.8英寸CMOS；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像素：≥200万；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最大分辨率：≥1920×1080；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最低照度：≤0.002lux（彩色模式）；≤0.0002lux（黑白模式）；≤0lux（补光灯开启）；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最大补光距离：≥50m（红外视频监控距离）；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宽动态：120dB；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供电方式：DC12V/PoE；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防护等级：≥IP66</w:t>
            </w:r>
          </w:p>
        </w:tc>
      </w:tr>
      <w:tr w14:paraId="54B1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F832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7346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枪式摄像机支架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39E42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1、名称：枪式摄像机支架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2、规格：壁装支架/铝合金</w:t>
            </w:r>
          </w:p>
        </w:tc>
      </w:tr>
      <w:tr w14:paraId="5690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A445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0A6C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200万红外快球摄像机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0E5F5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1、名称：200万红外快球摄像机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2、规格：传感器类型：1/2.8英寸CMOS；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像素：≥200万；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最大分辨率：≥1920×1080；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补光类型：红外；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音频输入：≥1路；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音频输出：≥1路；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语音对讲：支持；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报警输入：≥2路；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报警输出：≥1路；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供电方式：DC24V//PoE；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接口类型：RJ45接口</w:t>
            </w:r>
          </w:p>
        </w:tc>
      </w:tr>
      <w:tr w14:paraId="106E9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5BFF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E8B5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快球摄像机支架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53DDD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1、名称：快球摄像机支架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2、规格：壁装支架/铝合金</w:t>
            </w:r>
          </w:p>
        </w:tc>
      </w:tr>
      <w:tr w14:paraId="0F3FF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2373C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C0B5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200万红外半球摄像机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5C8D1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1、名称：200万红外半球摄像机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2、规格：传感器类型：1/2.8英寸CMOS；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像素：≥200万；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最大分辨率：≥1920×1080；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最大补光距离：≥30m（红外）；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镜头类型：定焦；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宽动态：120dB；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音频输入：≥1路；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音频输出：≥1路；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报警输入：≥2路；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报警输出：≥2路；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供电方式：DC12V/PoE；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防护等级：≥IP66</w:t>
            </w:r>
          </w:p>
        </w:tc>
      </w:tr>
      <w:tr w14:paraId="335C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518D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6420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400万白光全彩网络摄像机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12544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400万白光全彩网络摄像机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最高分辨率可达2560×1440@25fps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宽动态：数字宽动态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调节角度：水平：0°~360°，垂直：0°~75°，旋转：0°~360°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红外波长范围：≥850nm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防补光过曝：支持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补光灯类型：智能补光，可切换白光灯、红外灯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补光距离：红外光最远可达30m，白光最远可达20m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需支持IP66防尘防水。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内置1个麦克风，1个RJ45网络接口</w:t>
            </w:r>
          </w:p>
        </w:tc>
      </w:tr>
      <w:tr w14:paraId="1C9C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9E3B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4C54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200万电梯摄像机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3F6F7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1、名称：200万像素电梯专用摄像机（带楼层显示）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2、规格：采用1/2.7英寸CMOS图像传感器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最大可输出≥200万(1920×1080)@25/30fps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内置高效暖光和红外补光灯，最大红外监控距离≥10米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支持声光报警联动，当报警产生时，可触发联动声音警报和灯光闪烁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电瓶车入梯报警，电瓶车进入轿厢后报警，检测到电瓶车进入轿厢后，电梯门保持开启状态。支持开关门检测功能，在轿厢平层位置，检测层、轿门的开启及关闭状态。将电梯开关门状态实时显示在智慧电梯平台画面上。支持困人识别功能，对困人状态自动识别报警，检测到困人后摄像机语音安抚功能自动启动，对被困乘客进行安抚,提供国家电梯质量检测中心报告证明。</w:t>
            </w:r>
          </w:p>
        </w:tc>
      </w:tr>
      <w:tr w14:paraId="0A2AA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B272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FEE6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人脸识别相机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ADEB9A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1、名称：人脸识别相机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宽动态：120dB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最低照度：彩色：≤0.0005Lux@（F1.2，AGCON），≤0LuxwithLight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黑白：≤0.0001Lux@（F1.2，AGCON），≤0LuxwithIR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传感器类型：≥1/1.8"ProgressiveScanCMOS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补光灯类型：鳞镜补光，默认红外850nm，可切换至暖白光，≥4颗灯珠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补光距离：最远可达到，红外普通监控：≥50m，人脸抓拍/识别：≥7m；白光普通监控：≥30m，人脸抓拍/识别：≥5m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最大图像尺寸：≥2560×1440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视频压缩标准：H.265/H.264/MJPEG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防补光过曝：支持防补光过曝开启和关闭，开启下支持自动和手动，手动支持根据距离等级控制补光灯亮度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在分辨率1920x1080@25fps，码流设置为1Mbps时，视频图像传输延时不大于60ms。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内置GPU芯片。防尘防水≥IP67。提供公安部检测报告复印件。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灯珠朝向与样机照射方向不同，补光灯开启后正面不可见补光灯灯珠。补光灯开启后灯光均匀无波纹、麻点状、条纹状和不规则亮斑。支持侧脸过滤功能，可过滤与样机镜头呈上下、左右角度达到预设值的人脸。</w:t>
            </w:r>
          </w:p>
        </w:tc>
      </w:tr>
      <w:tr w14:paraId="497DA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1CF8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583A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高空抛物摄像机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54FAC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1、名称：高空抛物双目普通监控全彩筒型摄像机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采用背照式传感器，双目设计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在2560x1440@25fps下，清晰度不小于1400TVL。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具有不小于1/1.8"靶面尺寸。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★具有不少于2个图像传感器，2个镜头。镜头光圈大小为F1.0±5%，提供公安部检测报告复印件。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镜头前盖玻璃加热功能，内置温度传感器，当温度低于设定阈值时，可开启加热片，去除玻璃上的水、冰、雪、雾类附着物，可根据环境温度自动调整加热功率。摄像机镜头向上并与地面呈30°倾斜固定，向镜头淋水，水渍会自动凝结、滑落、摄像机图像画面无明显影响，提供权威机构检测材料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支持数据感知功能，可同时支持10路客户端和5路web端事件布防，设备在布防时间段内主动上传感知数据，断网重连后，报警信息与报警图片可继续上传。</w:t>
            </w:r>
          </w:p>
        </w:tc>
      </w:tr>
      <w:tr w14:paraId="004A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D3E0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F64C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热成像半球摄像机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9FBC3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1、名称：热成像半球摄像机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2、规格：≥400万星光级1/2.7英寸CMOS；最高分辨率可达2688×1520@25fps,；焦距：4mm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测温精度：±8℃或者读数的±8%（取最大值）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测温范围：-20℃--150℃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目标（0.1m*0.1m）测温距离：≥3.4m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火点（0.1m*0.1m）探测距离：≥15m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支持AGC4.0、DDE、3DNR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支持双光融合图像模式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支持双通道异常行为识别：区域入侵侦测、越界侦测、进入区域侦测、离开区域侦测功能,支持火焰检测,支持温度异常（温升异常，高温异常）检测</w:t>
            </w:r>
          </w:p>
        </w:tc>
      </w:tr>
      <w:tr w14:paraId="64DC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5F48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7D70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拾音器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3F27C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1、名称：拾音器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2、规格：高保真拾音器，配合监控摄像机使用；</w:t>
            </w:r>
          </w:p>
        </w:tc>
      </w:tr>
      <w:tr w14:paraId="08EC3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90DC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EC33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无线网桥</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C371B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1、名称：无线网桥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2、规格：短距离全场景高性价比视频无线网桥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5.8G频段（支持非标频段），频段环境纯净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支持3KM以内无线传输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室外宽温、防水</w:t>
            </w:r>
          </w:p>
        </w:tc>
      </w:tr>
      <w:tr w14:paraId="2611E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422E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D0661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摄像机电源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191DB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1、名称：摄像机电源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2、规格：AC24V/3A</w:t>
            </w:r>
          </w:p>
        </w:tc>
      </w:tr>
      <w:tr w14:paraId="28252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ED033FC">
            <w:pPr>
              <w:jc w:val="center"/>
              <w:rPr>
                <w:rFonts w:hint="eastAsia" w:ascii="宋体" w:hAnsi="宋体" w:eastAsia="宋体" w:cs="宋体"/>
                <w:b/>
                <w:bCs/>
                <w:i w:val="0"/>
                <w:iCs w:val="0"/>
                <w:color w:val="000000"/>
                <w:sz w:val="24"/>
                <w:szCs w:val="24"/>
                <w:u w:val="none"/>
              </w:rPr>
            </w:pP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C2E96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56514B2">
            <w:pPr>
              <w:jc w:val="left"/>
              <w:rPr>
                <w:rFonts w:hint="eastAsia" w:ascii="宋体" w:hAnsi="宋体" w:eastAsia="宋体" w:cs="宋体"/>
                <w:i w:val="0"/>
                <w:iCs w:val="0"/>
                <w:color w:val="000000"/>
                <w:sz w:val="24"/>
                <w:szCs w:val="24"/>
                <w:u w:val="none"/>
              </w:rPr>
            </w:pPr>
          </w:p>
        </w:tc>
      </w:tr>
      <w:tr w14:paraId="18ED5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5BE1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A692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WDZB-RYYP2*1.0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759DA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1、名称：电源线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2、规格：WDZB-RYYP2*1.0</w:t>
            </w:r>
          </w:p>
        </w:tc>
      </w:tr>
      <w:tr w14:paraId="7C9C0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95BB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DD72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1BB68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Cat.6非屏蔽4对双绞线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带宽级别CLASSE250MHz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性能符合ANSI/TIA-568.2-D标准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线规:23AWG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绝缘层:高密度聚烯烃(HDPE)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外护套:低烟无卤(LSZH)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骨芯结构:十字龙骨芯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单根导体最大电阻≤9.5Ω/100m（符合YD/T1091）</w:t>
            </w:r>
          </w:p>
        </w:tc>
      </w:tr>
      <w:tr w14:paraId="78BB1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E471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2327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室外6类非屏蔽4对线缆</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1155A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室外六类非屏蔽4对线缆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导体材质：无氧圆铜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导体直径：23AWG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芯数：4对8芯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单根导体最大电阻≤7.6Ω/100m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特性阻抗100±15Ω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绝缘电阻≧5000MΩ/km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线对直流电阻不平衡≤2.5%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工作电容≤5.6nF/100m</w:t>
            </w:r>
          </w:p>
        </w:tc>
      </w:tr>
      <w:tr w14:paraId="70B31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B4D6399">
            <w:pPr>
              <w:jc w:val="center"/>
              <w:rPr>
                <w:rFonts w:hint="eastAsia" w:ascii="宋体" w:hAnsi="宋体" w:eastAsia="宋体" w:cs="宋体"/>
                <w:b/>
                <w:bCs/>
                <w:i w:val="0"/>
                <w:iCs w:val="0"/>
                <w:color w:val="000000"/>
                <w:sz w:val="24"/>
                <w:szCs w:val="24"/>
                <w:u w:val="none"/>
              </w:rPr>
            </w:pP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83BF5B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解码显示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BA5D9A8">
            <w:pPr>
              <w:jc w:val="left"/>
              <w:rPr>
                <w:rFonts w:hint="eastAsia" w:ascii="宋体" w:hAnsi="宋体" w:eastAsia="宋体" w:cs="宋体"/>
                <w:i w:val="0"/>
                <w:iCs w:val="0"/>
                <w:color w:val="000000"/>
                <w:sz w:val="24"/>
                <w:szCs w:val="24"/>
                <w:u w:val="none"/>
              </w:rPr>
            </w:pPr>
          </w:p>
        </w:tc>
      </w:tr>
      <w:tr w14:paraId="699F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1B09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1D7C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拼接屏</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B5F93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1、名称：拼接屏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2、规格：产品尺寸：≥55英寸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双边拼缝：≤3.5mm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分辨率：≥1920*1080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亮度：≥500cd/m2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控系统支持自动检测输入源的信号类型，根据信号源类型和显示位置，自动配置信号源所在屏幕的显示场景模式。显控系统支持远程开关机控制，支持拼接墙整墙的开关机、定时开关机操作。显控系统设备间支持信息交互功能，通过平台/客户端界面能够查看屏幕运维信息，包括使用时长、序列号、温度、亮度、显示模式，支持下发配置屏幕参数。（提供封面具有CMA、ilac-MRA、CNAS等标志的国家级检测机构的检测报告）</w:t>
            </w:r>
          </w:p>
        </w:tc>
      </w:tr>
      <w:tr w14:paraId="26D19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7C5D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E4A0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拼接屏底座</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B73E6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1、名称：拼接屏底座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2、规格：定制</w:t>
            </w:r>
          </w:p>
        </w:tc>
      </w:tr>
      <w:tr w14:paraId="779D9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52F6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19D2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拼接屏框架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11D78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1、名称：拼接屏框架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2、规格：定制</w:t>
            </w:r>
          </w:p>
        </w:tc>
      </w:tr>
      <w:tr w14:paraId="1845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69AC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5D5C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HDMI视频线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894B8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1、名称：视频信号线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2、规格：HDMI电缆,15m</w:t>
            </w:r>
          </w:p>
        </w:tc>
      </w:tr>
      <w:tr w14:paraId="36930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2F58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3773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视频管理平台一体机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B832A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1、名称：视频管理平台一体机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2、规格：≤3U高度机箱，支持12路HDMI输入+24路HDMI输出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采用嵌入式架构，无需要操作系统，支持GB28181-2022标准。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单输出接口支持16个分辨率为4096×2160图层或16个分辨率为1920×1080图层；单张输出板卡支持30个分辨率为4096×2160图层或30个分辨率为1920×1080图层。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支持解码格式：H.265、Smart264、Smart265、MJPEG；单板最大解码能力支持32路分辨率为200W或2路分辨率为3200W的视频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过抓屏软件可将远程笔记本桌面实时解码上墙显示，实时画面帧率≥30fps；可同时抓取8个4K信号上墙显示，且上墙前后CPU占用率无明显变化；支持在电视墙进行8画面分割显示；可对远程笔记本桌面进行整屏、单窗口、自定义区域抓屏上墙。</w:t>
            </w:r>
          </w:p>
        </w:tc>
      </w:tr>
      <w:tr w14:paraId="6610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9C1878D">
            <w:pPr>
              <w:jc w:val="center"/>
              <w:rPr>
                <w:rFonts w:hint="eastAsia" w:ascii="宋体" w:hAnsi="宋体" w:eastAsia="宋体" w:cs="宋体"/>
                <w:b/>
                <w:bCs/>
                <w:i w:val="0"/>
                <w:iCs w:val="0"/>
                <w:color w:val="000000"/>
                <w:sz w:val="24"/>
                <w:szCs w:val="24"/>
                <w:u w:val="none"/>
              </w:rPr>
            </w:pP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45886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存储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F7A9E36">
            <w:pPr>
              <w:jc w:val="left"/>
              <w:rPr>
                <w:rFonts w:hint="eastAsia" w:ascii="宋体" w:hAnsi="宋体" w:eastAsia="宋体" w:cs="宋体"/>
                <w:i w:val="0"/>
                <w:iCs w:val="0"/>
                <w:color w:val="000000"/>
                <w:sz w:val="24"/>
                <w:szCs w:val="24"/>
                <w:u w:val="none"/>
              </w:rPr>
            </w:pPr>
          </w:p>
        </w:tc>
      </w:tr>
      <w:tr w14:paraId="4D9ED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6649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0654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磁盘阵列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8B0E0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1、名称：存储服务器（磁盘阵列）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2、规格：机架式/8U48盘位/512路（1024Mbps带宽）接入/企业级SATA硬盘/64位多核处理器/4GB缓存（可扩展至64GB）/2个千兆数据网口/1个千兆管理网口/冗余电源/网络协议：RTSP/ONVIF/PSIA/（GB/T28181）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可接入2T/3T/4T/6T/8T/10T/12T/14T/16T/18T/20T/25T/26TSATA/SAS硬盘；支持NL-SAS硬盘、HDD硬盘、SSD硬盘、氦气硬盘、空气硬盘；支持CMR或SMR硬盘；支持硬盘交错/分时启动，节省功耗。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具有48块硬盘热插拔插槽；支持硬盘热插拔设备在读写数据时，热插拔设备内的任意块硬盘，设备正常运行不宕机，硬盘不损坏，数据不丢失，业务不中断。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查看硬盘体检报告、硬盘深度体检和磁盘档案；支持下载单个硬盘或批量硬盘的报告，支持按时间显示硬盘的坏扇区、温度、振动变化趋势的曲线图；可通过硬盘深度体检查看硬盘原始数据读取错误率、上电时间、上电时长计数、意外断电计数、重映射扇区数、磁盘振动等多种硬盘相关健康值；支持查看硬盘体检的历史记录、硬盘健康状态，并对硬盘健康状态进行分级分类，包括健康（良好、正常）、亚健康（警告、即将损坏）、故障（错误、损坏）等；支持硬盘体检报告打印输出，提供公安部出具的CNAS报告复印件。</w:t>
            </w:r>
          </w:p>
        </w:tc>
      </w:tr>
      <w:tr w14:paraId="49EA1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C058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7967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8T硬盘</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AB79F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8TB容量，3.5英寸，SATA3.0接口，≥7200RPM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传输速率255MB/s，流畅存储视频有效防止丢帧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MTBF可达2,000,000小时</w:t>
            </w:r>
          </w:p>
        </w:tc>
      </w:tr>
      <w:tr w14:paraId="0FF7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2108B87">
            <w:pPr>
              <w:jc w:val="center"/>
              <w:rPr>
                <w:rFonts w:hint="eastAsia" w:ascii="宋体" w:hAnsi="宋体" w:eastAsia="宋体" w:cs="宋体"/>
                <w:b/>
                <w:bCs/>
                <w:i w:val="0"/>
                <w:iCs w:val="0"/>
                <w:color w:val="000000"/>
                <w:sz w:val="24"/>
                <w:szCs w:val="24"/>
                <w:u w:val="none"/>
              </w:rPr>
            </w:pP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D1C44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中心</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81A5ED1">
            <w:pPr>
              <w:jc w:val="left"/>
              <w:rPr>
                <w:rFonts w:hint="eastAsia" w:ascii="宋体" w:hAnsi="宋体" w:eastAsia="宋体" w:cs="宋体"/>
                <w:i w:val="0"/>
                <w:iCs w:val="0"/>
                <w:color w:val="000000"/>
                <w:sz w:val="24"/>
                <w:szCs w:val="24"/>
                <w:u w:val="none"/>
              </w:rPr>
            </w:pPr>
          </w:p>
        </w:tc>
      </w:tr>
      <w:tr w14:paraId="2A719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4DFDBAD">
            <w:pPr>
              <w:jc w:val="center"/>
              <w:rPr>
                <w:rFonts w:hint="eastAsia" w:ascii="宋体" w:hAnsi="宋体" w:eastAsia="宋体" w:cs="宋体"/>
                <w:b/>
                <w:bCs/>
                <w:i w:val="0"/>
                <w:iCs w:val="0"/>
                <w:color w:val="000000"/>
                <w:sz w:val="24"/>
                <w:szCs w:val="24"/>
                <w:u w:val="none"/>
              </w:rPr>
            </w:pP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22EB6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人脸识别</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902B9CD">
            <w:pPr>
              <w:jc w:val="left"/>
              <w:rPr>
                <w:rFonts w:hint="eastAsia" w:ascii="宋体" w:hAnsi="宋体" w:eastAsia="宋体" w:cs="宋体"/>
                <w:i w:val="0"/>
                <w:iCs w:val="0"/>
                <w:color w:val="000000"/>
                <w:sz w:val="24"/>
                <w:szCs w:val="24"/>
                <w:u w:val="none"/>
              </w:rPr>
            </w:pPr>
          </w:p>
        </w:tc>
      </w:tr>
      <w:tr w14:paraId="72EAC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260C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9D2A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人脸分析比对服务器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414D3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1、名称：人脸分析比对服务器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2、规格：主处理器：工业级嵌入式微控制器；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操作系统：嵌入式Linux操作系统；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接入路数：≥128路；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硬盘接口：≥16个，单盘最大≥12T；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网络带宽：≥512Mbps输入、256Mbps输出；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视频输出：≥1路VGA输出，≥4路HDMI输出，其中VGA1和HDMI1同源输出支持4K显示；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支持≥96路视频流人脸识别，支持≥128路图片流人脸识别。8个GPU条件下，人脸库建模速度≥500张/秒。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支持≥128个人脸库，库容≥100万张人脸图片；支持路人库，库容50万张人脸抓拍图片。</w:t>
            </w:r>
          </w:p>
        </w:tc>
      </w:tr>
      <w:tr w14:paraId="15ABF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6EF3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1930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6T硬盘</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865AE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1、名称：专用硬盘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2、规格：单盘容量：≥6TB；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硬盘接口：SATA；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转速：≥5400RPM；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缓存：≥256MB</w:t>
            </w:r>
          </w:p>
        </w:tc>
      </w:tr>
      <w:tr w14:paraId="02F3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30DB7FE">
            <w:pPr>
              <w:jc w:val="center"/>
              <w:rPr>
                <w:rFonts w:hint="eastAsia" w:ascii="宋体" w:hAnsi="宋体" w:eastAsia="宋体" w:cs="宋体"/>
                <w:b/>
                <w:bCs/>
                <w:i w:val="0"/>
                <w:iCs w:val="0"/>
                <w:color w:val="000000"/>
                <w:sz w:val="24"/>
                <w:szCs w:val="24"/>
                <w:u w:val="none"/>
              </w:rPr>
            </w:pP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A927D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中心管理平台</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EC8E421">
            <w:pPr>
              <w:jc w:val="left"/>
              <w:rPr>
                <w:rFonts w:hint="eastAsia" w:ascii="宋体" w:hAnsi="宋体" w:eastAsia="宋体" w:cs="宋体"/>
                <w:i w:val="0"/>
                <w:iCs w:val="0"/>
                <w:color w:val="000000"/>
                <w:sz w:val="24"/>
                <w:szCs w:val="24"/>
                <w:u w:val="none"/>
              </w:rPr>
            </w:pPr>
          </w:p>
        </w:tc>
      </w:tr>
      <w:tr w14:paraId="5EE5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FA7F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DDAB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安防综合管理平台</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459AA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1、名称：安防综合管理平台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2、规格：采用弹性可扩展的架构，安全可控，根据实际需求叠加业务系统；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支持系统管理，角色管理、用户管理、组织管理、院区楼栋设置、人员管理、设备管理、卡片管理、车辆管理、日志管理；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支持视频上墙查看，支持视频客户端预览时选择监控点一键上墙。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支持电子地图；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支持平台上下级联，可查看下级平台的状态和级联网络拓扑结构，可进行数据推送控制；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支持门禁控制，授权下发等业务；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支持停车场场区管理、地图向导、二维码、收缴费等业务，支持车辆进出记录、过车记录等查询；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支持设备运维，对设备/通道/服务器进行资源监控，支持视频质量巡检、录像质量巡检；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支持访客、消费、巡更、动环、可视对讲等业务加载管理；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支持病人与陪护管理，对患者、医护、陪护人员的通行权限控制；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支持数字病房、医护对讲、护士站信息化、隔离管控、生命体征监测等业务的加载管理；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支持用户密码有效时间段进行设置管理，支持用户IP绑定，指定IP地址用户才能登陆平台。要求运行管理中心提供统一的认证、授权管理机制，支持HTTPS以及密码安全加密访问认证。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支持验证码、连续登陆尝试次数、用户IP地址限制等多种验证方式。支持登录密码强度提醒，用户密码强度设置。支持数据库的管理，支持数据库的备份和恢复。</w:t>
            </w:r>
          </w:p>
        </w:tc>
      </w:tr>
      <w:tr w14:paraId="60585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D825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650A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AEEA3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2U双路标准机架式服务器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CPU：配置≥2颗intel至强4210R处理器，核数≥10核，主频≥2.4GHz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内存：配置≥128GDDR4，≥16根内存插槽，最大支持扩展至2TB内存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硬盘：配置≥4块480GSSD硬盘；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阵列卡：配置≥SAS+HBA卡，支持RAID0/1/10;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PCIE扩展：支持≥6个PCIE扩展插槽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网口：板载≥2个千兆电口，配置≥2个万兆光口。支持选配10GbE、25GbESFP+等多种网络接口</w:t>
            </w:r>
          </w:p>
        </w:tc>
      </w:tr>
      <w:tr w14:paraId="47E21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7539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7ED5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控制设备</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56C69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CPU：I5-12400；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硬盘：≥1个256GSSD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显示器：≥21.5寸；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显卡：2GR7430；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操作系统：Windows10/11（含授权）</w:t>
            </w:r>
          </w:p>
        </w:tc>
      </w:tr>
      <w:tr w14:paraId="37836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96AC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1F01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操作台</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5C59D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1、名称：操作台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2、规格：4工位</w:t>
            </w:r>
          </w:p>
        </w:tc>
      </w:tr>
      <w:tr w14:paraId="6B48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83D6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A204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网络控制键盘</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1ED6F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显示屏：≥10.1英寸TFTLCD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控制方式：网络方式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电源：DC12V/POE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最大解码分辨率：4路1080P或1路4K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网络接口：1个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语音对讲输入：1个，3.5mm立体声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语音对讲输出：1个，3.5mm立体声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摇杆类型：四维单按键摇杆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USB接口：USB2.0x2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支持切换前端输入通道或输入组到解码器、视频综合平台等设备，支持画面分割、场景切换、轮巡显示、开/关显示窗口、窗口漫游、放到/缩小等功能。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支持添加设备数量≥8000</w:t>
            </w:r>
          </w:p>
        </w:tc>
      </w:tr>
      <w:tr w14:paraId="64C2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AECEA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E3C23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入侵报警系统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1F0497E">
            <w:pPr>
              <w:jc w:val="left"/>
              <w:rPr>
                <w:rFonts w:hint="eastAsia" w:ascii="宋体" w:hAnsi="宋体" w:eastAsia="宋体" w:cs="宋体"/>
                <w:i w:val="0"/>
                <w:iCs w:val="0"/>
                <w:color w:val="000000"/>
                <w:sz w:val="24"/>
                <w:szCs w:val="24"/>
                <w:u w:val="none"/>
              </w:rPr>
            </w:pPr>
          </w:p>
        </w:tc>
      </w:tr>
      <w:tr w14:paraId="6221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5A92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7E27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总线制报警主机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A2394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256路总线制报警主机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8个板载有线防区，可扩展至256个（其中64个可以为无线防区）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4个板载触发器输出，可扩展至256个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支持定时布撤防（日常计划、优先计划）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支持CID报告，支持话机复用;支持防区报警、系统状态事件联动输出，发生/恢复事件和时间可灵活配置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支持32个LCD键盘包括1个全局键盘和31个子系统键盘，键盘总线总长度不得大于1.2km（Φ1.5mm）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支持外置蓄电池，蓄电池电压实时监测，主辅电源可自动切换;支持AC220V电源供电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支持警号输出、键盘电源、辅助电源防反接和过流保护</w:t>
            </w:r>
          </w:p>
        </w:tc>
      </w:tr>
      <w:tr w14:paraId="3E989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A5F0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6536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备用电池</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2A62A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1、名称：备用电池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2、规格：充电后备电池（12V7AH，报警主机专用）</w:t>
            </w:r>
          </w:p>
        </w:tc>
      </w:tr>
      <w:tr w14:paraId="52AF7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3BB5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DDAA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声光报警器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CD558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1、名称：声光报警器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2、规格：12VDC压电警号,防火ABS阻燃外壳,声压(VDC)：110±3</w:t>
            </w:r>
          </w:p>
        </w:tc>
      </w:tr>
      <w:tr w14:paraId="1610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D24C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F01F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LCD报警键盘</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881FE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LCD报警键盘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采用高端ARM32-bit、Cortex-M3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采用485通讯接口，在不加任何中继器的情况下可以传输1.2km。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3.5寸192*96高清分辨率液晶屏显示。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ABS材质.</w:t>
            </w:r>
          </w:p>
        </w:tc>
      </w:tr>
      <w:tr w14:paraId="54480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3CCC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D839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八防区扩展模块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90AF1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八防区扩展模块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·可在零下20度到55度环境下正常工作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·报警主机具有8路有线防区</w:t>
            </w:r>
          </w:p>
        </w:tc>
      </w:tr>
      <w:tr w14:paraId="1327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9370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BAE8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二防区扩展模块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B31FB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二防区扩展模块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·可在零下20度到55度环境下正常工作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·报警主机具有2路有线防区</w:t>
            </w:r>
          </w:p>
        </w:tc>
      </w:tr>
      <w:tr w14:paraId="2768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DC0C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4114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四防区扩展模块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FAC47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四防区扩展模块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·可在零下20度到55度环境下正常工作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·报警主机具有4路有线防区</w:t>
            </w:r>
          </w:p>
        </w:tc>
      </w:tr>
      <w:tr w14:paraId="224B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FA15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FBCF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12V/5A电源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48588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1、名称：专用电源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2、规格：DC12V/5A</w:t>
            </w:r>
          </w:p>
        </w:tc>
      </w:tr>
      <w:tr w14:paraId="0649F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52078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DC59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单防区联动模块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F9BFE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单防区联动模块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·可在零下20度到55度环境下正常工作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·报警主机具有1路有线防区</w:t>
            </w:r>
          </w:p>
        </w:tc>
      </w:tr>
      <w:tr w14:paraId="62DEB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8ED7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E32D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紧急手动报警按钮</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F6FCA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紧急手动报警按钮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工作电压:≤DC24V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工作电流:≤500mA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报警输出:NC/NO报警输出可选，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触发报警响应时间:≤400ms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触发报警动作值≥1mm</w:t>
            </w:r>
          </w:p>
        </w:tc>
      </w:tr>
      <w:tr w14:paraId="4D281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6A86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5A06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双鉴移动探测器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152C3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双鉴移动探测器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放射状态立体12幕帘防区。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智能温度补偿。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OFF指示灯可选。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红外微波复合检测技术。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防破坏设计。</w:t>
            </w:r>
          </w:p>
        </w:tc>
      </w:tr>
      <w:tr w14:paraId="2382A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A59F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4B8B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WDZB-RYY2*1.0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529B3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1、名称：信号线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2、规格：WDZB-RYY2*1.0</w:t>
            </w:r>
          </w:p>
        </w:tc>
      </w:tr>
      <w:tr w14:paraId="483C3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7CA4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6BAE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WDZB-RYY4*1.0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9EFD8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1、名称：信号线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2、规格：WDZB-RYY4*1.0</w:t>
            </w:r>
          </w:p>
        </w:tc>
      </w:tr>
      <w:tr w14:paraId="1232B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1648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7E34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WDZB-RYSP2*2.5</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941E9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1、名称：信号线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2、规格：WDZB-RYSP2*2.5</w:t>
            </w:r>
          </w:p>
        </w:tc>
      </w:tr>
      <w:tr w14:paraId="71F40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02757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64CBD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周界报警系统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A2D43F5">
            <w:pPr>
              <w:jc w:val="left"/>
              <w:rPr>
                <w:rFonts w:hint="eastAsia" w:ascii="宋体" w:hAnsi="宋体" w:eastAsia="宋体" w:cs="宋体"/>
                <w:i w:val="0"/>
                <w:iCs w:val="0"/>
                <w:color w:val="000000"/>
                <w:sz w:val="24"/>
                <w:szCs w:val="24"/>
                <w:u w:val="none"/>
              </w:rPr>
            </w:pPr>
          </w:p>
        </w:tc>
      </w:tr>
      <w:tr w14:paraId="7DD16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ign w:val="bottom"/>
          </w:tcPr>
          <w:p w14:paraId="67AAA581">
            <w:pPr>
              <w:jc w:val="both"/>
              <w:rPr>
                <w:rFonts w:hint="eastAsia" w:ascii="宋体" w:hAnsi="宋体" w:eastAsia="宋体" w:cs="宋体"/>
                <w:i w:val="0"/>
                <w:iCs w:val="0"/>
                <w:color w:val="000000"/>
                <w:sz w:val="24"/>
                <w:szCs w:val="24"/>
                <w:u w:val="none"/>
              </w:rPr>
            </w:pP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41205C0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机房设备及软件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3CCD246">
            <w:pPr>
              <w:jc w:val="left"/>
              <w:rPr>
                <w:rFonts w:hint="eastAsia" w:ascii="宋体" w:hAnsi="宋体" w:eastAsia="宋体" w:cs="宋体"/>
                <w:i w:val="0"/>
                <w:iCs w:val="0"/>
                <w:color w:val="000000"/>
                <w:sz w:val="24"/>
                <w:szCs w:val="24"/>
                <w:u w:val="none"/>
              </w:rPr>
            </w:pPr>
          </w:p>
        </w:tc>
      </w:tr>
      <w:tr w14:paraId="3037B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ign w:val="center"/>
          </w:tcPr>
          <w:p w14:paraId="50AE3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D197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接警软件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72C6D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接警管理软件带电子地图显示功能，可对各用户报警主机的报警信息进行实时监控，系统记录所有报警信息，可查询所需的报警信息，并具有打印功能；具有多媒体声音报警功能；有良好的安全措施，支持多种监控方式，有完善的事件记录。</w:t>
            </w:r>
          </w:p>
        </w:tc>
      </w:tr>
      <w:tr w14:paraId="01262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ign w:val="center"/>
          </w:tcPr>
          <w:p w14:paraId="718B5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9837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总线式网络报警主机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（含蓄电池）</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DED94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线扩展式网络报警主机(基本八防区,可扩展至248防区,兼容112个无线防区)；总线式分控键盘可以独立管理3个防区；具有RS232串口、TCP/IP网络接口等多种与报警主机通讯的能力；支持定时自动布/撤防功能；具有不间断的自动监测系统内部故障并显示功能；</w:t>
            </w:r>
          </w:p>
        </w:tc>
      </w:tr>
      <w:tr w14:paraId="72B1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ign w:val="center"/>
          </w:tcPr>
          <w:p w14:paraId="3A38B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92ED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LCD报警控制键盘</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7A15B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中文字符LCD液晶报警控制键盘；显示的亮度、对比度和音量可控制，内置发声器和状态指示灯，可编程</w:t>
            </w:r>
          </w:p>
        </w:tc>
      </w:tr>
      <w:tr w14:paraId="6A251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ign w:val="center"/>
          </w:tcPr>
          <w:p w14:paraId="2AE82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BEB5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警号（讯响器）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12F53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额定电压：DC12V±3%额定电流≤300mA闪动频次：150次/分</w:t>
            </w:r>
          </w:p>
        </w:tc>
      </w:tr>
      <w:tr w14:paraId="790D0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ign w:val="bottom"/>
          </w:tcPr>
          <w:p w14:paraId="0F962A93">
            <w:pPr>
              <w:jc w:val="both"/>
              <w:rPr>
                <w:rFonts w:hint="eastAsia" w:ascii="宋体" w:hAnsi="宋体" w:eastAsia="宋体" w:cs="宋体"/>
                <w:i w:val="0"/>
                <w:iCs w:val="0"/>
                <w:color w:val="000000"/>
                <w:sz w:val="24"/>
                <w:szCs w:val="24"/>
                <w:u w:val="none"/>
              </w:rPr>
            </w:pP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0862B0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前端设备</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00E7433">
            <w:pPr>
              <w:jc w:val="left"/>
              <w:rPr>
                <w:rFonts w:hint="eastAsia" w:ascii="宋体" w:hAnsi="宋体" w:eastAsia="宋体" w:cs="宋体"/>
                <w:i w:val="0"/>
                <w:iCs w:val="0"/>
                <w:color w:val="000000"/>
                <w:sz w:val="24"/>
                <w:szCs w:val="24"/>
                <w:u w:val="none"/>
              </w:rPr>
            </w:pPr>
          </w:p>
        </w:tc>
      </w:tr>
      <w:tr w14:paraId="49DFB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ign w:val="center"/>
          </w:tcPr>
          <w:p w14:paraId="09F50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8529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2防区电子围栏张力主机（含不锈钢防雨箱）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D24A1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护等级：IP67；警戒张力值：100～450N；攀爬报警阈值：距离底端700mm处，沿杆体和钢索所形成平面的垂直方向施加100N外力；张力线自收紧：自收紧范围0~75mm；拉紧报警位移量：75mm以内；松弛报警阈值：小于原正常运行警戒张力值的1/3；张力线抗拉断力：600N～1000N；张力模块承受最大拉力：1000N以上；报警接口：常开、常闭触点；报警延时：≤3s;报警输出：2路；含双防区张力探测器</w:t>
            </w:r>
          </w:p>
        </w:tc>
      </w:tr>
      <w:tr w14:paraId="115CA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ign w:val="center"/>
          </w:tcPr>
          <w:p w14:paraId="34A6D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527D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单防区电子围栏张力主机（含不锈钢防雨箱）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A25C1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护等级：IP67；警戒张力值：100～450N；攀爬报警阈值：距离底端700mm处，沿杆体和钢索所形成平面的垂直方向施加100N外力；张力线自收紧：自收紧范围0~75mm；拉紧报警位移量：75mm以内；松弛报警阈值：小于原正常运行警戒张力值的1/3；张力线抗拉断力：600N～1000N；张力模块承受最大拉力：1000N以上；报警接口：常开、常闭触点；报警延时：≤3s;报警输出：1路；含单防区张力探测器</w:t>
            </w:r>
          </w:p>
        </w:tc>
      </w:tr>
      <w:tr w14:paraId="6310C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ign w:val="center"/>
          </w:tcPr>
          <w:p w14:paraId="06056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DC13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合金导线及配件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7E3DD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线制，含合金导线、终端杆、承力杆、挂线杆及配件；合金导线需抗氧化、耐腐蚀、断裂伸长率不大于12％、每100米电阻值不大于2.5欧姆，在400-500N拉力下会出现断裂，抗15000伏以上高压；围栏警示牌，200*100双面夜光</w:t>
            </w:r>
          </w:p>
        </w:tc>
      </w:tr>
      <w:tr w14:paraId="4733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ign w:val="center"/>
          </w:tcPr>
          <w:p w14:paraId="3F600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F121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高压绝缘线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818B9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专用导线，耐腐蚀，耐15000伏高压</w:t>
            </w:r>
          </w:p>
        </w:tc>
      </w:tr>
      <w:tr w14:paraId="3E873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ign w:val="center"/>
          </w:tcPr>
          <w:p w14:paraId="13801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FB58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室外报警警灯</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1CDB1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无声，DC12V，防水</w:t>
            </w:r>
          </w:p>
        </w:tc>
      </w:tr>
      <w:tr w14:paraId="5E2A7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ign w:val="center"/>
          </w:tcPr>
          <w:p w14:paraId="338DF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1288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报警复位按钮</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B1B5C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报警复位按钮</w:t>
            </w:r>
          </w:p>
        </w:tc>
      </w:tr>
      <w:tr w14:paraId="2863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ign w:val="center"/>
          </w:tcPr>
          <w:p w14:paraId="0ABC4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0DC8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复位按钮立秆</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5A789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立杆高度0.8米，样式与室外草坪灯一致；位置应结合景观设计</w:t>
            </w:r>
          </w:p>
        </w:tc>
      </w:tr>
      <w:tr w14:paraId="1AAC6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ign w:val="center"/>
          </w:tcPr>
          <w:p w14:paraId="75566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1E93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8路总线输入模块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9C3FE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提供8个带地址码的输入回路，将惯用的接点设备连接到控制主机的总线</w:t>
            </w:r>
          </w:p>
        </w:tc>
      </w:tr>
      <w:tr w14:paraId="171A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ign w:val="center"/>
          </w:tcPr>
          <w:p w14:paraId="0CB6E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8E39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4路报警联动模块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0C6D5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四防区低电流输出扩展模块，可以实现警灯的报警闪烁和复位功能</w:t>
            </w:r>
          </w:p>
        </w:tc>
      </w:tr>
      <w:tr w14:paraId="11613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99CCB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30373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一卡通管理系统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C379857">
            <w:pPr>
              <w:jc w:val="left"/>
              <w:rPr>
                <w:rFonts w:hint="eastAsia" w:ascii="宋体" w:hAnsi="宋体" w:eastAsia="宋体" w:cs="宋体"/>
                <w:i w:val="0"/>
                <w:iCs w:val="0"/>
                <w:color w:val="000000"/>
                <w:sz w:val="24"/>
                <w:szCs w:val="24"/>
                <w:u w:val="none"/>
              </w:rPr>
            </w:pPr>
          </w:p>
        </w:tc>
      </w:tr>
      <w:tr w14:paraId="3543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837ED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EA86D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出入口控制管理</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64615EE">
            <w:pPr>
              <w:jc w:val="left"/>
              <w:rPr>
                <w:rFonts w:hint="eastAsia" w:ascii="宋体" w:hAnsi="宋体" w:eastAsia="宋体" w:cs="宋体"/>
                <w:i w:val="0"/>
                <w:iCs w:val="0"/>
                <w:color w:val="000000"/>
                <w:sz w:val="24"/>
                <w:szCs w:val="24"/>
                <w:u w:val="none"/>
              </w:rPr>
            </w:pPr>
          </w:p>
        </w:tc>
      </w:tr>
      <w:tr w14:paraId="18D7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ED64A7F">
            <w:pPr>
              <w:jc w:val="center"/>
              <w:rPr>
                <w:rFonts w:hint="eastAsia" w:ascii="宋体" w:hAnsi="宋体" w:eastAsia="宋体" w:cs="宋体"/>
                <w:b/>
                <w:bCs/>
                <w:i w:val="0"/>
                <w:iCs w:val="0"/>
                <w:color w:val="000000"/>
                <w:sz w:val="24"/>
                <w:szCs w:val="24"/>
                <w:u w:val="none"/>
              </w:rPr>
            </w:pP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5D83B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前端设备</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E4F7940">
            <w:pPr>
              <w:jc w:val="left"/>
              <w:rPr>
                <w:rFonts w:hint="eastAsia" w:ascii="宋体" w:hAnsi="宋体" w:eastAsia="宋体" w:cs="宋体"/>
                <w:i w:val="0"/>
                <w:iCs w:val="0"/>
                <w:color w:val="000000"/>
                <w:sz w:val="24"/>
                <w:szCs w:val="24"/>
                <w:u w:val="none"/>
              </w:rPr>
            </w:pPr>
          </w:p>
        </w:tc>
      </w:tr>
      <w:tr w14:paraId="2AA94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56A3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1C03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人脸门禁一体机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F25E1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操作系统：嵌入式Linux操作系统；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屏幕参数：≥7英寸触摸显示屏，屏幕比例9:16，屏幕分辨率≥600*1024；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摄像头参数：≥200万双目摄像头；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认证方式：支持人脸、刷卡、密码认证方式，可外接功能模块；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人脸验证：采用深度学习算法，支持单人或多人识别（最多5人同时认证）功能；支持照片、视频防假；1:N人脸验证速度≤0.2s，人脸验证准确率≥99%；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存储容量：本地支持10000人脸库、50000张卡，15万条事件记录；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硬件接口：LAN*1、RS485*1、Wiegand*1(支持双向)、typeC类型USB接口*1、电锁*1、门磁*1、报警输入*2、报警输出*1、开门按钮*1、SD卡槽*1（最大支持512GB）、3.5mm音频输出接口*1；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通信方式及网络协议：有线网络；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使用环境：IP65；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应支持根据比对结果，输出开关量信号联动门禁等设备；支持通过RS-485接口或Wiegand接口外接读卡器，实现刷卡功能；支持通过RS-485接口或Wiegand接口外接门禁一体机；支持通过网络或RS-485与电梯做联动控制；支持联动电梯实现呼梯和楼层权限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具有拓展GPS定位模块能力，应能通过事件方式定时上报设备位置信息</w:t>
            </w:r>
            <w:r>
              <w:rPr>
                <w:rFonts w:hint="eastAsia" w:ascii="宋体" w:hAnsi="宋体" w:cs="宋体"/>
                <w:i w:val="0"/>
                <w:iCs w:val="0"/>
                <w:color w:val="000000"/>
                <w:kern w:val="0"/>
                <w:sz w:val="24"/>
                <w:szCs w:val="24"/>
                <w:u w:val="none"/>
                <w:lang w:val="en-US" w:eastAsia="zh-CN" w:bidi="ar"/>
              </w:rPr>
              <w:t>，提供权威机构检测报告复印件。</w:t>
            </w:r>
          </w:p>
        </w:tc>
      </w:tr>
      <w:tr w14:paraId="59EA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5FF0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6AF5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出门按钮</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41ACB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1、名称：自复位出门按钮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2、规格：外壳材料：塑料外壳；</w:t>
            </w:r>
          </w:p>
        </w:tc>
      </w:tr>
      <w:tr w14:paraId="50684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22C0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1995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单门磁力锁</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3661D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1、名称：单门磁力锁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2、规格：产品款式：磁力锁；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外壳材料：铝合金；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安全类型：断电开门；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最大拉力：≥280kg（600Lbs）直线拉力；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供电方式：DC12V；</w:t>
            </w:r>
          </w:p>
        </w:tc>
      </w:tr>
      <w:tr w14:paraId="15C4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931D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E3F7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双门磁力锁</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51C8D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1、名称：双门磁力锁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2、规格：外壳材料：铝合金；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安全类型：断电开门；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最大拉力：≥280kg×2（600Lbs×2）直线拉力；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供电方式：DC12V；</w:t>
            </w:r>
          </w:p>
        </w:tc>
      </w:tr>
      <w:tr w14:paraId="45121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72DA8FC">
            <w:pPr>
              <w:jc w:val="center"/>
              <w:rPr>
                <w:rFonts w:hint="eastAsia" w:ascii="宋体" w:hAnsi="宋体" w:eastAsia="宋体" w:cs="宋体"/>
                <w:b/>
                <w:bCs/>
                <w:i w:val="0"/>
                <w:iCs w:val="0"/>
                <w:color w:val="000000"/>
                <w:sz w:val="24"/>
                <w:szCs w:val="24"/>
                <w:u w:val="none"/>
              </w:rPr>
            </w:pP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9EDA4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管线及辅材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14D3F09">
            <w:pPr>
              <w:jc w:val="left"/>
              <w:rPr>
                <w:rFonts w:hint="eastAsia" w:ascii="宋体" w:hAnsi="宋体" w:eastAsia="宋体" w:cs="宋体"/>
                <w:i w:val="0"/>
                <w:iCs w:val="0"/>
                <w:color w:val="000000"/>
                <w:sz w:val="24"/>
                <w:szCs w:val="24"/>
                <w:u w:val="none"/>
              </w:rPr>
            </w:pPr>
          </w:p>
        </w:tc>
      </w:tr>
      <w:tr w14:paraId="1AE0C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7B19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3687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WDZB-RYY2*1.0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D4A8B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1、名称：信号线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2、规格：WDZB-RYY2*1.0</w:t>
            </w:r>
          </w:p>
        </w:tc>
      </w:tr>
      <w:tr w14:paraId="252A5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2D83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5E2D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WDZB-RYYP4*1.0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8F498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1、名称：信号线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2、规格：WDZB-RYYP4*1.0</w:t>
            </w:r>
          </w:p>
        </w:tc>
      </w:tr>
      <w:tr w14:paraId="42FF4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E884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5865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WDZB-RYYP6*1.0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C7D50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1、名称：信号线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2、规格：WDZB-RYYP6*1.0</w:t>
            </w:r>
          </w:p>
        </w:tc>
      </w:tr>
      <w:tr w14:paraId="4050F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4CEFA21">
            <w:pPr>
              <w:jc w:val="center"/>
              <w:rPr>
                <w:rFonts w:hint="eastAsia" w:ascii="宋体" w:hAnsi="宋体" w:eastAsia="宋体" w:cs="宋体"/>
                <w:b/>
                <w:bCs/>
                <w:i w:val="0"/>
                <w:iCs w:val="0"/>
                <w:color w:val="000000"/>
                <w:sz w:val="24"/>
                <w:szCs w:val="24"/>
                <w:u w:val="none"/>
              </w:rPr>
            </w:pP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59510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中心</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0240EEF">
            <w:pPr>
              <w:jc w:val="left"/>
              <w:rPr>
                <w:rFonts w:hint="eastAsia" w:ascii="宋体" w:hAnsi="宋体" w:eastAsia="宋体" w:cs="宋体"/>
                <w:i w:val="0"/>
                <w:iCs w:val="0"/>
                <w:color w:val="000000"/>
                <w:sz w:val="24"/>
                <w:szCs w:val="24"/>
                <w:u w:val="none"/>
              </w:rPr>
            </w:pPr>
          </w:p>
        </w:tc>
      </w:tr>
      <w:tr w14:paraId="308C7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AD94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32CA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人脸识别采集仪</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7178F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人脸识别采集仪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1、3.97英寸触摸显示屏，屏幕分辨率800*480；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2、采用200万双目摄像头，有照片视频防假功能；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3、支持人脸采集、指卡片录入（Mifare/普通CPU/国密CPU卡/二三代身份证序列号）、身份证采集；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4、支持在线采集，通过网络协议或USB口对接到平台，平台进行在线采集，采集信息实时上传；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5、工作电压：DC12V/1.5A(自带电源适配器）；</w:t>
            </w:r>
          </w:p>
        </w:tc>
      </w:tr>
      <w:tr w14:paraId="06DD0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2724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C0D8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门禁控制系统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4C600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1、名称：门禁控制系统平台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2、规格：支持门禁点最大数量：≥2万；支持卡片、指纹、人脸三种权限介质；特殊卡应用、多重认证、首卡常开、反潜回、多门互锁、门常开常闭等多种高级业务应用场景；</w:t>
            </w:r>
          </w:p>
        </w:tc>
      </w:tr>
      <w:tr w14:paraId="7E0B2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D15B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60A5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管理工作站</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7BC35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1、名称：管理工作站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CPU：≥I5-12400；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硬盘：≥1个256GSSD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显示器：≥21.5寸；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显卡：≥2GR7430；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操作系统：Windows10/11（含授权）</w:t>
            </w:r>
          </w:p>
        </w:tc>
      </w:tr>
      <w:tr w14:paraId="7E5AE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0C79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9162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IC卡</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08A3E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1、名称：智能卡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2、规格：白卡；IC；</w:t>
            </w:r>
          </w:p>
        </w:tc>
      </w:tr>
      <w:tr w14:paraId="6316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4CAE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1B80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883CA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2U双路标准机架式服务器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CPU：配置≥1颗intel至强4210R处理器，核数≥10核，主频≥2.4GHz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内存：配置≥32GDDR4，16根内存插槽，最大支持扩展至2TB内存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硬盘：配置≥2块1.2T10K2.5寸SAS硬盘；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阵列卡：配置SAS+HBA卡，支持RAID0/1/10;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PCIE扩展：支持≥6个PCIE扩展插槽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网口：板载≥2个千兆电口；支持选配10GbE、25GbESFP+等多种网络接口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其他接口：1个RJ45管理接口，后置2个USB3.0接口，前置2个USB2.0接口，1个VGA接口</w:t>
            </w:r>
          </w:p>
        </w:tc>
      </w:tr>
      <w:tr w14:paraId="53D4F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1339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6A36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发卡器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000B8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卡片发行器</w:t>
            </w:r>
          </w:p>
        </w:tc>
      </w:tr>
      <w:tr w14:paraId="72693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8B03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6E47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2B3A2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r>
      <w:tr w14:paraId="693FD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14512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B9B3C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梯控管理系统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CA43803">
            <w:pPr>
              <w:jc w:val="left"/>
              <w:rPr>
                <w:rFonts w:hint="eastAsia" w:ascii="宋体" w:hAnsi="宋体" w:eastAsia="宋体" w:cs="宋体"/>
                <w:i w:val="0"/>
                <w:iCs w:val="0"/>
                <w:color w:val="000000"/>
                <w:sz w:val="24"/>
                <w:szCs w:val="24"/>
                <w:u w:val="none"/>
              </w:rPr>
            </w:pPr>
          </w:p>
        </w:tc>
      </w:tr>
      <w:tr w14:paraId="2A3C5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82E5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8972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梯控系统软件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9B81A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电梯控制管理系统，B/S架构，网络版；软件规格：≥50部电梯，10000人；超过容量需按比例增配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设备管理：查询搜索电梯设备和调度设备，支持增、删、改、查，可实现状态查询、刷新时间、查询按键设备、继电器延时设置、查询注册长期用户人数、设备重启等操作，可自定义设备管理群组，支持读卡器和呼梯器的增、删、改、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2）楼层管理：自定义楼层位置月名称；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3）远程控制：可远程释放或取消楼层权限，取消警报；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4）管制参数：时区计划和周计划设置，快捷下载管制参数；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5）输入输出设置：可自定义8个输入输出点功能，实现紧急输入、紧急解除输入、按键控制器脱网、呼梯器脱网等功能；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6）人员权限管理：长期用户权限授权、查询、延长有效期、解除权限，失败列表可查询并重新操作，临时用户支持登记、退卡、黑名单管理；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7）工作状态设置：可设置正常，常开，常闭三种工作状态；</w:t>
            </w:r>
          </w:p>
        </w:tc>
      </w:tr>
      <w:tr w14:paraId="5E71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2382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EA26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梯控主控器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45751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梯控主控器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1.电源：AC220V/1A（具有过压流自保护、反接保护、自恢复功能）；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2.管理：支持8个按键控制器，4个厢内读卡器；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3.上行通讯：RS485（接入调度控制器），TCP/IP；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4.下行通讯：2路*RS485（1路接入厢内读卡器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按键控制器，1路预留与电梯协议对接接口）；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5.存储容量：注册卡片*10万张（支持扩展至30万），记录10万条；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6.配置：含梯控主控器控制箱</w:t>
            </w:r>
          </w:p>
        </w:tc>
      </w:tr>
      <w:tr w14:paraId="7FD21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8199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D3B1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梯控主控扩展器（16路输出控制器）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A843B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梯控主控扩展器（16路输出控制器）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输出：24路继电器输出；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通讯方式：RS485；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含梯控单元控制箱</w:t>
            </w:r>
          </w:p>
        </w:tc>
      </w:tr>
      <w:tr w14:paraId="7D26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3D0D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DEEF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485串口服务器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65D90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1、名称：485串口服务器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2、规格：485转RJ45网络模块；</w:t>
            </w:r>
          </w:p>
        </w:tc>
      </w:tr>
      <w:tr w14:paraId="12D0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4944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8836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人脸门禁一体机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3D271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操作系统：嵌入式Linux操作系统；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屏幕参数：≥7英寸触摸显示屏，屏幕比例9:16，屏幕分辨率≥600*1024；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摄像头参数：≥200万双目摄像头；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认证方式：支持人脸、刷卡、密码认证方式，可外接功能模块；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人脸验证：采用深度学习算法，支持单人或多人识别（最多5人同时认证）功能；支持照片、视频防假；1:N人脸验证速度≤0.2s，人脸验证准确率≥99%；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存储容量：本地支持10000人脸库、50000张卡，15万条事件记录；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硬件接口：LAN*1、RS485*1、Wiegand*1(支持双向)、typeC类型USB接口*1、电锁*1、门磁*1、报警输入*2、报警输出*1、开门按钮*1、SD卡槽*1（最大支持512GB）、3.5mm音频输出接口*1；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通信方式及网络协议：有线网络；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使用环境：IP65；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应支持根据比对结果，输出开关量信号联动门禁等设备；支持通过RS-485接口或Wiegand接口外接读卡器，实现刷卡功能；支持通过RS-485接口或Wiegand接口外接门禁一体机；支持通过网络或RS-485与电梯做联动控制；支持联动电梯实现呼梯和楼层权限控制，提供权威机构检测报告</w:t>
            </w:r>
            <w:r>
              <w:rPr>
                <w:rFonts w:hint="eastAsia" w:ascii="宋体" w:hAnsi="宋体" w:cs="宋体"/>
                <w:i w:val="0"/>
                <w:iCs w:val="0"/>
                <w:color w:val="000000"/>
                <w:kern w:val="0"/>
                <w:sz w:val="24"/>
                <w:szCs w:val="24"/>
                <w:u w:val="none"/>
                <w:lang w:val="en-US" w:eastAsia="zh-CN" w:bidi="ar"/>
              </w:rPr>
              <w:t>复印件</w:t>
            </w:r>
            <w:r>
              <w:rPr>
                <w:rFonts w:hint="eastAsia" w:ascii="宋体" w:hAnsi="宋体" w:eastAsia="宋体" w:cs="宋体"/>
                <w:i w:val="0"/>
                <w:iCs w:val="0"/>
                <w:color w:val="000000"/>
                <w:kern w:val="0"/>
                <w:sz w:val="24"/>
                <w:szCs w:val="24"/>
                <w:u w:val="none"/>
                <w:lang w:val="en-US" w:eastAsia="zh-CN" w:bidi="ar"/>
              </w:rPr>
              <w:t>。</w:t>
            </w:r>
          </w:p>
        </w:tc>
      </w:tr>
      <w:tr w14:paraId="3919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28CF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D88F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发卡器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1A9CB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1、名称：发卡器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2、规格：写卡器</w:t>
            </w:r>
          </w:p>
        </w:tc>
      </w:tr>
      <w:tr w14:paraId="1DF88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C262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2BF2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电源设备</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F3CB2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12V6A直流供电器</w:t>
            </w:r>
          </w:p>
        </w:tc>
      </w:tr>
      <w:tr w14:paraId="32410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E6F6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5932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按键控制线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C774A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1、名称：按键控制线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2、规格：每条24芯1米，成品接线端子</w:t>
            </w:r>
          </w:p>
        </w:tc>
      </w:tr>
      <w:tr w14:paraId="26C9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0F15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9893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WDZB-RYY2*1.0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79756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1、名称：信号线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2、规格：WDZB-RYY2*1.0</w:t>
            </w:r>
          </w:p>
        </w:tc>
      </w:tr>
      <w:tr w14:paraId="3D2EA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6F970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61751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电子巡更及无线对讲系统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B379A21">
            <w:pPr>
              <w:jc w:val="left"/>
              <w:rPr>
                <w:rFonts w:hint="eastAsia" w:ascii="宋体" w:hAnsi="宋体" w:eastAsia="宋体" w:cs="宋体"/>
                <w:i w:val="0"/>
                <w:iCs w:val="0"/>
                <w:color w:val="000000"/>
                <w:sz w:val="24"/>
                <w:szCs w:val="24"/>
                <w:u w:val="none"/>
              </w:rPr>
            </w:pPr>
          </w:p>
        </w:tc>
      </w:tr>
      <w:tr w14:paraId="4F4B8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45A22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AE55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数字对讲机（兼巡更棒）</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9CE0F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1、名称：数字对讲机（兼巡更棒）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2、性能参数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操作系统Android10.0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CPU：≥4核2.0GHz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存储≥2GB+32GB；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SIM接口NanoSIM*2（双卡双待）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3、网络和连接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网络类型GSM900/1800；TD-SCDMAB34/B39；WCDMAB1/B8；TDD-LTEB38/B39/B40/B41；FDD-LTEB1/B3/B5/B8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无线局域网IEEE802.11a/b/g/n/ac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定位GPS,北斗,Glonass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NFC支持NFC协议；支持ISO15693、ISO14443A/B、ISO14443A；★</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电池容量≥4900mAh，连续录像时间≥8h，待机时间≥120h；支持群组语音对讲，群组文字消息；单对单语音对讲， 支持1080P无线相机接入；支持设备批量远程升级、WiFi蓝牙白名单权限、USB权限、应用更新等</w:t>
            </w:r>
            <w:r>
              <w:rPr>
                <w:rFonts w:hint="eastAsia" w:ascii="宋体" w:hAnsi="宋体" w:cs="宋体"/>
                <w:i w:val="0"/>
                <w:iCs w:val="0"/>
                <w:color w:val="000000"/>
                <w:kern w:val="0"/>
                <w:sz w:val="24"/>
                <w:szCs w:val="24"/>
                <w:u w:val="none"/>
                <w:lang w:val="en-US" w:eastAsia="zh-CN" w:bidi="ar"/>
              </w:rPr>
              <w:t>，提供权威部门检测报告复印件。</w:t>
            </w:r>
          </w:p>
        </w:tc>
      </w:tr>
      <w:tr w14:paraId="42D30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34AE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D378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巡更点</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CC614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1、名称：巡更点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2、规格：NFC射频识别标签</w:t>
            </w:r>
          </w:p>
        </w:tc>
      </w:tr>
      <w:tr w14:paraId="6F933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06CE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233A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调度管理平台</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74744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1、名称：调度管理平台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2、规格功能：支持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组呼/单呼/全呼/临时组呼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权限管理（遥晕/遥毙等）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用户优先级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全网/终端录音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SOS一键报警</w:t>
            </w:r>
          </w:p>
        </w:tc>
      </w:tr>
      <w:tr w14:paraId="075F2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6626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7A6F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黑白激光打印机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6230B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1、名称：打印机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2、规格：黑白激光打印机</w:t>
            </w:r>
          </w:p>
        </w:tc>
      </w:tr>
      <w:tr w14:paraId="54BE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4AC131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7494E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多媒体会议系统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4B82391">
            <w:pPr>
              <w:jc w:val="left"/>
              <w:rPr>
                <w:rFonts w:hint="eastAsia" w:ascii="宋体" w:hAnsi="宋体" w:eastAsia="宋体" w:cs="宋体"/>
                <w:i w:val="0"/>
                <w:iCs w:val="0"/>
                <w:color w:val="000000"/>
                <w:sz w:val="24"/>
                <w:szCs w:val="24"/>
                <w:u w:val="none"/>
              </w:rPr>
            </w:pPr>
          </w:p>
        </w:tc>
      </w:tr>
      <w:tr w14:paraId="0C34B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48635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472D6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中会议室</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7BFAB17">
            <w:pPr>
              <w:jc w:val="left"/>
              <w:rPr>
                <w:rFonts w:hint="eastAsia" w:ascii="宋体" w:hAnsi="宋体" w:eastAsia="宋体" w:cs="宋体"/>
                <w:i w:val="0"/>
                <w:iCs w:val="0"/>
                <w:color w:val="000000"/>
                <w:sz w:val="24"/>
                <w:szCs w:val="24"/>
                <w:u w:val="none"/>
              </w:rPr>
            </w:pPr>
          </w:p>
        </w:tc>
      </w:tr>
      <w:tr w14:paraId="111C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188927C">
            <w:pPr>
              <w:jc w:val="center"/>
              <w:rPr>
                <w:rFonts w:hint="eastAsia" w:ascii="宋体" w:hAnsi="宋体" w:eastAsia="宋体" w:cs="宋体"/>
                <w:b/>
                <w:bCs/>
                <w:i w:val="0"/>
                <w:iCs w:val="0"/>
                <w:color w:val="000000"/>
                <w:sz w:val="24"/>
                <w:szCs w:val="24"/>
                <w:u w:val="none"/>
              </w:rPr>
            </w:pP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3E4C2D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中会议室多媒体会议系统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44F33D6">
            <w:pPr>
              <w:jc w:val="left"/>
              <w:rPr>
                <w:rFonts w:hint="eastAsia" w:ascii="宋体" w:hAnsi="宋体" w:eastAsia="宋体" w:cs="宋体"/>
                <w:i w:val="0"/>
                <w:iCs w:val="0"/>
                <w:color w:val="000000"/>
                <w:sz w:val="24"/>
                <w:szCs w:val="24"/>
                <w:u w:val="none"/>
              </w:rPr>
            </w:pPr>
          </w:p>
        </w:tc>
      </w:tr>
      <w:tr w14:paraId="19D0B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A10E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EBE9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一拖四无线话筒及主机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36F7A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一拖四无线话筒及主机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1.采用真分集接收技术，CPU自动选择最优接收单元保证接收到稳定信号预防断频；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2.每个通道有≥100个频点可调，可跟无线接收机进行红外对频，同时也支持无线对频，频率同频技术无需对准发射机可轻松实现对频；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3.接收机采用≥1.8寸TFT彩色显示屏，≥4个通道频道号，频率，电量，音量，音频电平一目了然；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4.内置啸叫抑制功能，可根据需要开启或关闭；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5.内置≥4种EQ模式，用户模式可以自由灵活调节≥13段EQ增益，适配更多场合使用；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6.采用动态随机ID，杜绝串频，接收机只接收最后一次对频的发射机；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7.预置多组规避干扰的频率，有效提高多套同时使用的安装效率；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8.具有杂讯锁定静噪控制+ID锁定静噪；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9.超强抗干扰能力，能有效抑制由外部带来的噪音干扰及同频干扰；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10.具有4路XLR平衡输出，1路混合非平衡输出，适合连接各种外置设备；</w:t>
            </w:r>
          </w:p>
        </w:tc>
      </w:tr>
      <w:tr w14:paraId="30FD2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59B4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B62F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鹅颈麦克风</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DBAC4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鹅颈麦克风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频率范围：UHF610~920MHz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频率响应：45Hz~18KHZ±3dB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频带宽度：≥120Mhz</w:t>
            </w:r>
          </w:p>
        </w:tc>
      </w:tr>
      <w:tr w14:paraId="1A34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DC63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71CE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网络数字音频媒体矩阵</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4EC49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网络数字音频媒体矩阵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1.≥8路平衡式话筒\线路输入，≥8路平衡式音频输出，采用凤凰插接口；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2.≥8路Dante发送通道，≥8路Dante接收通道，采用RJ45网络接口；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3.内置≥1进1出的USB声卡，支持音乐播放、录制和软视频会议；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4.拥有AFC(反馈抑制)AEC（回声消除）、ANS(噪声抑制)、AGC(自动増益)増益共享门限自动混音、闪避器等处理模块；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5.具有自定义的用户操作界面，实现多台设备集中控制，可通过本机的UDP、RS232、RS485控制第三方设备；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6.全功能矩阵混音，输入混音电平可调节；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7.≥16组预设，每个预设独立工作；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8.≥8个GPIO可独立配置输入输出，配置输入时可用作独立ADC；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9.支持通道拷贝、LINK和分组功能；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10.支持定时开关机功能，支持每天20组定时开关设置，带程序记忆，一次设置，长期循环，提供由CNAS认可的第三方检测机构出具的产品功能性检测报告复印件佐证。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数字指向性可变技术，使用者可根据不同环境、位置、会议方式、演讲者的需求来调整指向性，从而达到一个最佳拾音效果，支持5种模式：全指向性、心形指向性、超心型指向性、锐心形指向性、8字型指向性等。</w:t>
            </w:r>
          </w:p>
        </w:tc>
      </w:tr>
      <w:tr w14:paraId="3333E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15DB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BF09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8口POE交换机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AD5E9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8口POE交换机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≥8个千兆POE电口,≥2个千兆SFP光口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POE功率≥130W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1个Console口，支持Reset按钮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交换容量≥336Gbps；包转发率≥28Mpps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基于端口的VLAN,基于802.1Q协议封装，支持GVRP，支持PVLAN，VLAN，范围1－4K任意划分Vlan Stacking (QinQ)</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支持静态路由、策略路由、RIP、OSPF动态路由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支持PVST、RSTP、MSTP生成树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支持dhcp server，支持基于Snooping技术的防止DHCP报文攻击的方法，可同时对IP和MAC进行访问控制的过滤方法（提供相关证明）</w:t>
            </w:r>
          </w:p>
        </w:tc>
      </w:tr>
      <w:tr w14:paraId="20A7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D231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3034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有源阵列声阵</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0D53D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有源阵列声阵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1.采用ABS混合玻璃纤维强化箱体，坚固耐用；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2.精确设计的扬声器频率响应，优化人声部分的高保真还原；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3.采用≥8*3寸高性能铁氧体驱动单元和≥1*1寸钕磁高音，拼接排列扬声器设计，用较少的扬声器实现更大范围的声场覆盖；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4.内置数字功放驱动喇叭单元，内置Dante音频传输模块，通过网络传输音频信号；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5.频率响应：≥100Hz-20KHz；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6.灵敏度：≥96dB；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7.额定功率：≥280W，8Ω；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8.接口：≥1路RJ45，≥1路非平衡音源输入，≥1路电源输入口；</w:t>
            </w:r>
          </w:p>
        </w:tc>
      </w:tr>
      <w:tr w14:paraId="1EC6A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6C97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1397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音箱壁挂架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638EF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音箱壁挂架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配件</w:t>
            </w:r>
          </w:p>
        </w:tc>
      </w:tr>
      <w:tr w14:paraId="4CFAB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4391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9DC3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网络音响模块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69727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网络音响模块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1.采用≥1只6.5英寸防弹布振膜中低音和≥1只1英寸钛膜球顶高音组成；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2.网罩无边框设计，使其更好地契合墙面与天花；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3.可独立控制每个接收通道，可应用在局域网任何的位置；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4.音箱使用Dante数字音频接口和PoE网络供电推动功放模块，只需一根网线实现音频信号和电源同时供给；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5.采用软开关技术，减少设备开关的电流声和噪声；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6.频响范围：≥120Hz-20KHz；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7.覆盖角度：≥90°*90°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8.连续功率：≥50W，8Ω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9.灵敏度：≥89dB</w:t>
            </w:r>
          </w:p>
        </w:tc>
      </w:tr>
      <w:tr w14:paraId="5D54B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81D3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2DDA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电源管理模块（机柜设备电源）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C0295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电源管理模块（机柜设备电源）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1.产品具有≥2.0寸液晶屏显示，配有输出电压实时显示，液晶显示每路独立开关，具备日期、时间显示，精确到秒；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2.具有≥10路电源输出口，其中后板≥8路可控，前面板≥2路直通，不可控，每路最大电流≥30A；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3.每路通道时间间隔可以调节，可控输出延时时间为1-15S，每路通道可以单独开关；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4.具有定时开关机，倒计时关机功能；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5.带RS232串口，可以联动第三方中控系统实现电源开关控制联动，也可以使用自带软件控制；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6.继电器受控输出最大承受单路功率/总功率(无功功率）：≥6000W/10000W最大承受无功功率；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7.输出电源插座采用阻燃ABS材料，最大可承受≥13A电流磷铜材质，标准万用插座；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8.级联叠机最大是≥255台；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9.WiFi智能电源管理器，WIFI传输距离30m无遮挡，手机APP远程控制，8路可控输出,一台</w:t>
            </w:r>
            <w:r>
              <w:rPr>
                <w:rFonts w:hint="eastAsia" w:ascii="宋体" w:hAnsi="宋体" w:cs="宋体"/>
                <w:i w:val="0"/>
                <w:iCs w:val="0"/>
                <w:color w:val="000000"/>
                <w:kern w:val="0"/>
                <w:sz w:val="24"/>
                <w:szCs w:val="24"/>
                <w:u w:val="none"/>
                <w:lang w:val="en-US" w:eastAsia="zh-CN" w:bidi="ar"/>
              </w:rPr>
              <w:t>手机</w:t>
            </w:r>
            <w:r>
              <w:rPr>
                <w:rFonts w:hint="eastAsia" w:ascii="宋体" w:hAnsi="宋体" w:eastAsia="宋体" w:cs="宋体"/>
                <w:i w:val="0"/>
                <w:iCs w:val="0"/>
                <w:color w:val="000000"/>
                <w:kern w:val="0"/>
                <w:sz w:val="24"/>
                <w:szCs w:val="24"/>
                <w:u w:val="none"/>
                <w:lang w:val="en-US" w:eastAsia="zh-CN" w:bidi="ar"/>
              </w:rPr>
              <w:t>可以管理多台设备（提供由CNAS认可的第三方检测机构出具的产品功能性检测报告复印件佐证。）</w:t>
            </w:r>
          </w:p>
        </w:tc>
      </w:tr>
      <w:tr w14:paraId="78047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0AAE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58C5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辅助显示屏</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E2D3B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辅助显示屏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显示尺寸：≥75inchLED背光源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背光源类型：DLED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物理分辨率：3840×2160@60Hz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触摸方式：红外触控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触控点：20点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触控响应速度：＜10ms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CPU：≥4核A73*2+A53*2，主频1.5GHz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内存：≥3GB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内置存储：≥64GB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网卡：内置千兆网卡，支持路由功能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像素：≥2400万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摄像头功能：支持Android系统与OPS间智能切换</w:t>
            </w:r>
          </w:p>
        </w:tc>
      </w:tr>
      <w:tr w14:paraId="177CE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97BB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BEDB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设备支吊架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31522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吊挂架，定制</w:t>
            </w:r>
          </w:p>
        </w:tc>
      </w:tr>
      <w:tr w14:paraId="11A4F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C82D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DCC5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2K分布式HDMI输入输出节点</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C2E61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2K分布式HDMI输入输出节点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1.纯分布式架构，运行于嵌入式Linux系统，稳定可靠，可高效地对视音频系统进行管理、控制、数据交互等；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2.无需服务器即可工作，系统中任意一个单元断电，均不影响系统继续运行，仅影响该节点对应的局部功能；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3.每个节点单元均采用H.264数据流编解码芯片并向下兼容，保证系统运行的流畅性；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4.视频输入：支持RTSP、RTMP协议,私有协议，≥2路HDMI,内嵌音频同步或异步输入，支持端口备份，支持≥1路HDMI输入编码，≥1路HDMI环出；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5.音频输入：支持AAC、G.711、G.726,私有协议，支持CBR/VBR,支持帧率可调1-60fps，音频输入接口,内嵌音频同步或异步输入,支持音量调节,支持同步、异步和混音三种方式;支持多路音频混音播放，且无损音质；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6.支持音频可视化分模块管理，用滑条对各路节点的输出音量大小进行控制，可对音频进行能量条展示，用动画效果展示节点的音频状态；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具备≥1个电源指示灯，≥1个视频信号指示灯，≥1个网络状态及信号传输状态灯，≥1个恢复出厂设置按键，≥2个千兆网口，≥1路HDMI视频输入接口，≥1路HDMI视频输出接口，≥1路3.5mm音频输入接口，≥1路3.5mm音频输出接口，≥1路RS232接口，≥1路RS485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8.支持HDMI，DVI、VGA等各种信号，输入信号分辨率最高支持≥1920*1200@60Hz,向下兼容；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9.支持定码率传输,可调范围128kbps~40Mbps；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10.支持H.264和H.265的IPC编码摄像机，IPC网络摄像机信号接入直接输出显示到大屏，无需第三方转码服务器，支持云台的拉近，推远，左右旋转等；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11.系统场景能提供一键恢复功能；节点设备具备可编程存储能力，可在断电重启后自动恢复系统到断电前状态，如：音量大小、大屏开关、信号位置、灯光环境等；</w:t>
            </w:r>
          </w:p>
        </w:tc>
      </w:tr>
      <w:tr w14:paraId="199A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F31C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EBA8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管理电脑</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E3B7C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管理电脑最低要求：CPU：≥双核，≥2.6GHz；内存：≥4GB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视频输入分辨率可达3840x2160</w:t>
            </w:r>
          </w:p>
        </w:tc>
      </w:tr>
      <w:tr w14:paraId="3294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5F2C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FB81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多媒体信息插座</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B1039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多媒体信息插座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根据项目定制化</w:t>
            </w:r>
          </w:p>
        </w:tc>
      </w:tr>
      <w:tr w14:paraId="1CE4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10CF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5735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全媒体视音频融合中控平台</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EE7C4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全媒体视音频融合中控平台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1.采用嵌入式平台开发的分布式中控主机，可实现智能控制网络化；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2.面板带有八路可编程按键，还带有各种控制功能LED灯显示，来指示设备运作状态；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3.同时支持iOS系统、Android系统、windows系统等智能硬件通过有线网络或WiFi对主机发送网络控制指令；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4.≥8路RS-232独立编程控制端口，≥8路RS-485独立编程控制端口；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5.≥8路红外发射端口，支持控制多台相同或不同的红外设备，支持控制DVD、电视机、空调、投影机等所有红外遥控设备；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6.≥8路弱电继电器接口，低压小电流开关控制；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7.≥8路I/O控制端口，支持高电平触发、低电平触发两种模式；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8.≥1路NET网络控制接口，可做外部功能扩展使用；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9.≥1路LAN以太网接口，支持连接到网络或者WiFi；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10.≥1路PORT接口，用来控制各种基于TCP/IP的网络设备，支持IPv4、DHCP、ARP、ICMP、IGMP、UDP、TCP等协议；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11.支持通过远程生成的二维码，实现二维码绑定对中控系统进行控制；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12.支持语音口令控制，支持智能语音口令控制灯光、窗帘、音视频的切换功能，实现人机语音智能互动；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13.支持播放、停止、暂停、快进、快退、音量增加、音量减少、静音、单循环、不循环、全部循环等按键设置。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14.支持在局域网多屏幕、多电脑统一可视化信号源管控。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15.支持在播放的内容添加时间标签，通过UDP、串口方式网络传输，无缝对接全媒体融合视音频系统。</w:t>
            </w:r>
          </w:p>
        </w:tc>
      </w:tr>
      <w:tr w14:paraId="3C23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D76D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4A98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网络串口模块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615EE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网络串口模块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支撑远程网络升级，扩展性强；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支持自定义IP地址功能；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采用5V电源供电，安全可靠。内部采用数字电路设计，具有较强的抗干扰能力；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支持TCP/UDP网络串口控制输出；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内置≥4路RS232输出口、4路RS422输出口(波特率1200-115200BPS任意设置)；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模块有1个RS232和1个RS422管理口；</w:t>
            </w:r>
          </w:p>
        </w:tc>
      </w:tr>
      <w:tr w14:paraId="66396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28C9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1DAB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电源控制模块(外围设备控制）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AC961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电源控制模块(外围设备控制）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1.支持RS-485/RS-232/网络控制协议，具有≥8个大功率的可控触点开关；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2.具有≥8个独立电源开关控制(可手动或受控自动）,可通过的最大负载电流达≥30A（工作电压220V交流），最大负载能力≥6600W/单路；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3.≥8个独立继电器分别具备常开、常闭触点；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4.网络接口可设置接入云服务器（设备号及连接密码），跨地域远程控制；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5.常用于灯光、电动窗帘、电动投影幕升降等设备控制；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6.具有供电指示灯、通讯指示灯、继电器工作指示灯、继电器工作状态指示；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7.设备ID可调，可设置多达≥256个ID设备号码；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8.具备开关状态查询指令，随意查询当前各路继电器的工作状态；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9.单条指令即可控制≥8个继电器的任意开关状态；</w:t>
            </w:r>
          </w:p>
        </w:tc>
      </w:tr>
      <w:tr w14:paraId="3FA5B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96D8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CD8E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系统控制软件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6AD42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系统控制软件license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对控制平板/电脑提供授权服务</w:t>
            </w:r>
          </w:p>
        </w:tc>
      </w:tr>
      <w:tr w14:paraId="15B01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AB82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B6B3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无线AP</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F5371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无线AP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高性能室内AP，支持MU-MIMO；≥1千兆电+1console；支持802.11b/g/n/ac，双频4流；无线速率1267Mbps；发射功率23dBm，支持多SSID；防护等级≥IP41；</w:t>
            </w:r>
          </w:p>
        </w:tc>
      </w:tr>
      <w:tr w14:paraId="694BF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69C6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339A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无线触摸屏</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C8019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≥10.4寸，≥6G+128G</w:t>
            </w:r>
          </w:p>
        </w:tc>
      </w:tr>
      <w:tr w14:paraId="520AB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3B69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82F5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D9F1A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高清视频信号线，专业音响线，专业音频信号线，专业数字会议信号线，设备机柜等；</w:t>
            </w:r>
          </w:p>
        </w:tc>
      </w:tr>
      <w:tr w14:paraId="7348C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05D0D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A2F74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多功能厅</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49DBBF4">
            <w:pPr>
              <w:jc w:val="left"/>
              <w:rPr>
                <w:rFonts w:hint="eastAsia" w:ascii="宋体" w:hAnsi="宋体" w:eastAsia="宋体" w:cs="宋体"/>
                <w:i w:val="0"/>
                <w:iCs w:val="0"/>
                <w:color w:val="000000"/>
                <w:sz w:val="24"/>
                <w:szCs w:val="24"/>
                <w:u w:val="none"/>
              </w:rPr>
            </w:pPr>
          </w:p>
        </w:tc>
      </w:tr>
      <w:tr w14:paraId="5A7D0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E31F75F">
            <w:pPr>
              <w:jc w:val="center"/>
              <w:rPr>
                <w:rFonts w:hint="eastAsia" w:ascii="宋体" w:hAnsi="宋体" w:eastAsia="宋体" w:cs="宋体"/>
                <w:b/>
                <w:bCs/>
                <w:i w:val="0"/>
                <w:iCs w:val="0"/>
                <w:color w:val="000000"/>
                <w:sz w:val="24"/>
                <w:szCs w:val="24"/>
                <w:u w:val="none"/>
              </w:rPr>
            </w:pP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AFCA3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多功能厅多媒体会议系统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BE73C75">
            <w:pPr>
              <w:jc w:val="left"/>
              <w:rPr>
                <w:rFonts w:hint="eastAsia" w:ascii="宋体" w:hAnsi="宋体" w:eastAsia="宋体" w:cs="宋体"/>
                <w:i w:val="0"/>
                <w:iCs w:val="0"/>
                <w:color w:val="000000"/>
                <w:sz w:val="24"/>
                <w:szCs w:val="24"/>
                <w:u w:val="none"/>
              </w:rPr>
            </w:pPr>
          </w:p>
        </w:tc>
      </w:tr>
      <w:tr w14:paraId="7670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7B56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67C1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一拖二无线话筒及主机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20BE3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一拖二无线话筒及主机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1.超高频的UHF多组频率传输，可设置多组频率同时使用，满足多套话筒叠机应用；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2.采用高性能CPU控制，可以进行选频、显示、静音锁定、电池容量监测等处理；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3.采用高性能oled的液晶显示，所有的功能均可以在液晶屏显示，如频率、静音电平、射频信号电平、音频电平、低电警告等；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4.每个通道有≥100个频点可调，带有Remotescan自动扫频功能，也可以手动调频；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5.系统采用PLL锁相环设计，可以多套系统实现多频道、多功能的专业功能；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6.高可靠的分集接收技术：真正的分集设计，两个完全独立的接收电路；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7.接收机具有≥4路模拟输入加4路Dante输出。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8.可额外支持≥两路LINE/MIC输入Dante网络。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9.杂讯检测抑制噪音功能，有效减少环境中射频干扰造成的噪声；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10.低电池警告功能，实时显示出发射单元电池的容量；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11.★支持给麦克风消毒，通过UV紫外线+负离子双重杀菌，杀菌效率达到99.75%，提供由CNAS认可的第三方检测机构出具的产品功能性检测报告复印件佐证，并加盖生产厂商公章。</w:t>
            </w:r>
          </w:p>
        </w:tc>
      </w:tr>
      <w:tr w14:paraId="5323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47FC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28BC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头戴话筒</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A8042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头戴话筒：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1.采用UHF超高频段双真分集接收，并采用DPLL数字锁相环多信道频率合成技术；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2.提供各≥200个可调频率，真正分集式接收,有效避免断频现象和延长接收距离，频率范围≥640-690MHz；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3.具有红外对频功能，能方便、快捷的使发射机与接收机频率同步；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4.超强的抗干扰能力，能有效抑制由外部带来的噪音干扰及同频干扰；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5.接收机背面设置≥4条橡胶接收天线，增强接收的信号，外观大方得体；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6.具有≥2路XLR平衡输出，≥1路混合非平衡输出，适合连接各种外置设备；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7.使用距离：空旷环境≥80-100米，复杂环境≥50-80米；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8.含1台接收主机和2个无线头戴话筒；</w:t>
            </w:r>
          </w:p>
        </w:tc>
      </w:tr>
      <w:tr w14:paraId="00F85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1922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6600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无线天线放大器(套装)</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A35D9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无线天线放大器(套装)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1.提供使用4-8台UHF无线系列或其他系列各种自动选讯接收机的多频道系統，共用一对天线，以简化天线装配工程，提升接收距离及效能；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2.天线输入接座具有供应強波器的电源，可直接连接具有天线強波器的延长天线组及內建強波器的数对定向天线组；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3.具有≥8路DC12V/0.6-1A电源输出口，最多可以给≥8台话筒接收机供电，面板具有≥8路电源输出指示灯；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4.具有≥16路BNC话筒天线输入接口，≥2路BNC天线输出接口接话筒天线；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5.≥2块高清LCD显示屏，分别显示A、B路的分配器号数、分配器增益、上锁状态等；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6.含1台天线分配器和2只话筒指向性天线翼；</w:t>
            </w:r>
          </w:p>
        </w:tc>
      </w:tr>
      <w:tr w14:paraId="68033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1DF1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2EA3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无线网络会议主机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D16EA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无线网络会议会议主机1.符合IEC60914国际标准，采用高性能ARM工业级嵌入式处理器，主频≥800MHz，≥256M内存，系统稳定性强，运算速度快；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2.无线单元最大支持≥4个话筒同时开启，最大支持≥4096个无线会议单元接入，自适应躲避干扰技术，实现更强抗干扰能力，基于符合IEEE802.11n的标准WiFi,同时支持2.4GHZ，5GH；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3.采用128位AESRijndael加密技术的安全无线通信，保密性超强；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4.内置8进4出标清摄像跟踪视频接口，无须配置电脑，可脱机进行视频跟踪；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5.自带≥4.3寸全彩触摸屏，具备中文信息显示，具有系统导航显示和集中控制双重功能；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6.支持≥48kHz音频采样频率，通道频率响应可达20Hz~20kHz；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7.具备≥1组卡侬和≥1组RCA音频输出接口，可连接到扩声系统、录音系统、远程视频会议系统等；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8.具备≥1组卡侬和≥1组RCA音频输出接口，可连接到扩声系统、录音系统、远程视频会议系统等；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9.具备≥2个RS-232接口，≥1路连接中央控制系统进行控制，≥1路摄像机RS-232控制接口；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10.≥2组摄像机RS-485控制接口，支持SONYVISCA、PELCO-D/P、B01协议；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11.具有≥6个RJ45网口，可接入会议AP；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12.主机与电脑采用TCP/IP连接方式，支持远程控制、远程诊断和升级程序，轻松完成售后与技术支持工作；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13.可集中设置系统的启动电压、启动延时、静音延时、输出增益、输入/输出音量大小；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14.具备数量限制、先进先出、发言申请、声控启动等，不低于四种工作模式；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15.具有签到、投票表决、选举等的数据管理功能；</w:t>
            </w:r>
          </w:p>
        </w:tc>
      </w:tr>
      <w:tr w14:paraId="4E00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0357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FDEA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无线会议主席单元（短咪杆）</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E91B2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无线网络会议主席单元（短咪杆）1.采用全数字会议技术，符合IEC60914国际标准；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2.采用2.4G、5GHz全数字跳频（DSSS）调制通讯技术，通过无线收发器进行语音数据交互，确保音频延时少于5.5ms；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3.会议进行中如有干扰频率系统自动切换优质频段,可与WiFi完全共存，具备超强的抗干扰性；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4.采用DSP数字化处理与传输技术，可同时传输≥64种语言，确保数据永不丢失；采用128位AESRijndael和48位PIN码加密保护，防止窃听和非授权访问，确保会议的私密性；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5.需装备防震拾音头，可最大限度减小因桌面震动而产生的噪音；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6.采用枪式短咪杆设计，话筒杆带有指示灯环，屏幕可显示正在发言、设置视频、未编ID号等状态信息；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7.采用≥3.5寸电容触摸屏。具备与其它单元或主机进行通讯，可以显示本地时间、发言时间、可以对发言时间定时、显示万年历功能；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8.采用大容量锂电池，低功耗设计，可连续发言12个小时，待机续航时间可达72个小时；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9.可定制语音激励功能，发言自动开启话筒，未检测到发言时自动关闭；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10.配合摄像机，可进行发言者自动跟踪，支持画面冻结功能；</w:t>
            </w:r>
          </w:p>
        </w:tc>
      </w:tr>
      <w:tr w14:paraId="099B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08F4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ADD6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无线会议代表单元（短咪杆）</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E91E1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无线网络会议代表单元（短咪杆）1.采用全数字会议技术，符合IEC60914国际标准；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2.采用2.4G、5GHz全数字跳频（DSSS）调制通讯技术，通过无线收发器进行语音数据交互，确保音频延时少于5.5ms；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3.会议进行中如有干扰频率系统自动切换优质频段,可与WiFi完全共存，具备超强的抗干扰性；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4.采用DSP数字化处理与传输技术，可同时传输≥64种语言，确保数据永不丢失；采用128位AESRijndael和48位PIN码加密保护，防止窃听和非授权访问，确保会议的私密性；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5.需装备防震拾音头，可最大限度减小因桌面震动而产生的噪音；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6.采用枪式短咪杆设计，话筒杆带有指示灯环，屏幕可显示正在发言、设置视频、未编ID号等状态信息；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7.采用≥3.5寸电容触摸屏。具备与其它单元或主机进行通讯，可以显示本地时间、发言时间、可以对发言时间定时、显示万年历功能；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8.采用大容量锂电池，低功耗设计，可连续发言12个小时，待机续航时间可达72个小时；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9.可定制语音激励功能，发言自动开启话筒，未检测到发言时自动关闭；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10.配合摄像机，可进行发言者自动跟踪，支持画面冻结功能；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11.确保拾音距离及声音质量，拾音距离≥50cm；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12.主席单元具有优先功能，可关闭其它正在发言的代表单元；</w:t>
            </w:r>
          </w:p>
        </w:tc>
      </w:tr>
      <w:tr w14:paraId="0A3D5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7D02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BB0B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无线网络会议单元AP</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413C0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无线网络会议单元AP1.采用128位AESRijndael加密技术的安全无线通信来连接会议主机及单元；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2.内置无线音频传输协议，利用大量的共存机制允许单元来避免干扰，或被其他2.4GHz无线系统干扰；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3.自适应跳频，前向误差校正与重传机制，具有错误隐蔽的特性；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4.采用2.4GHz频段、5GHz中的≥3个不重叠载波之一，该频段为公共频段，无须授权许可；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5.支持多台基站级联，增强信号接受范围，无论中小型会议室，还是报告厅、大礼堂，均可使用；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6.可自动拦截未经主机授权的无线会议设备，安全性更高；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7.采用不低于6芯DIN线或者网线2种线跟主机连接，布线安装更加方便快捷；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8.由于现场环境要求，设备由主机供电，不得外接其他电源供电</w:t>
            </w:r>
          </w:p>
        </w:tc>
      </w:tr>
      <w:tr w14:paraId="10B6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DFE2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3BA9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话筒充电箱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CBC8C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充电箱1.设备上有≥10个USB口，可以同时给≥10个话筒单元充电；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2.使用USB转Type-c线充电，USB端连接充电器，Type-c端连接会议单元；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3.具有智能自动电路保护，所有USB插口均具有短路保护功能和自恢复功能；</w:t>
            </w:r>
          </w:p>
        </w:tc>
      </w:tr>
      <w:tr w14:paraId="5AE3E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F46D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EF48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2.4G新款天线接收器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05E53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2.4G新款天线接收器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2.4G系统专用天线，天线增益14dB，单向接收。</w:t>
            </w:r>
          </w:p>
        </w:tc>
      </w:tr>
      <w:tr w14:paraId="3C6A7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4347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AAE3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24路数字调音台</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C4FD4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24路数字调音台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34路信号输入（≥30模拟+≥4数字）：≥24路Mic/Line输入,≥2组莲花立体声输入,≥1组3.5立体声耳机输入接口，≥2组数字输入，≥1路声卡，≥1路MP3，≥1路AES数字输入，自带≥10.1寸高清电容触摸显示屏，分辨率≥1280*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2.≥20路信号输出：≥1组卡侬主输出L/R，≥1组6.35主输出L/R,≥14路AUX1-14辅助输出，≥1路立体声耳机监听输出，≥1路AES输出；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3.Mic输入通道独立反馈抑制器，有效抑制啸叫，每路Mic输入具有48V幻象电源，均可独立打开关闭；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4.支持最多连接≥2台连接舞台接口箱，具有≥1个Dante板卡接口，选配≥32x32Dante版卡，实现Dante信号的输入输出，支持多轨录音；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5.具有≥26个100MM电动推子，各通道推子支持用户自定义层功能，两个推子层翻页按键；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6.中英文操作界面可随时切换且无需重启，操作人员可直接快速上手操作；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7.每个输入通道都内置压限器，噪声门，相位，高低通滤波器，5段参量均衡，延时，通道声像平衡调节每个输入通道都内置压限器，噪声门，相位，高低通滤波器，≥5段参量均衡，延时，通道声像平衡调节；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9.具有≥8个可自定义的物理按键，≥8个DCA编组，≥8个静音编组；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10.自带信号发生器（粉红噪音/正玄波/白噪声），可自定义从任何一个或者多个输出通道输出；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11.支持MIDI接口输入；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12.USB≥8*8多轨录音功能，内置声卡（手机、IPAD、MP3、PC直接播放、录音）；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13.内置≥4个独立的DSP效果器，预设多种效果模式供用户直接使用；支持232中控控制，支持面板锁定功能；</w:t>
            </w:r>
          </w:p>
        </w:tc>
      </w:tr>
      <w:tr w14:paraId="68685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1957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F560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64进64出音频处理器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73D1A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64进64出音频处理器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1.≥64路Dante发送通道，≥64路Dante接收通道，采用RJ45网络接口；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2.内置≥1进1出的USB声卡，支持音乐播放、录制和软视频会议；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3.拥有AFC(反馈抑制)AEC（回声消除）、ANS(噪声抑制)、AGC(自动増益)増益共享门限自动混音、闪避器等处理模块；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4.具有自定义的用户操作界面，实现多台设备集中控制，可通过本机的UDP、RS232、RS485控制第三方设备；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5.提供终端用户作界面，实现多台设备集中控制，可通过本机的UDP、RS232、RS485控制第三方设备；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6.≥8个GPIO可独立配置输入输出，配置输入时可用作独立ADC；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7.处理器芯片采用ADI架构，不低于40bitDSP浮点运算引擎，提供自由配制软件架构；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8.双网口设计，设备内部网络冗余备份；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9.支持摄像跟踪功能；</w:t>
            </w:r>
          </w:p>
        </w:tc>
      </w:tr>
      <w:tr w14:paraId="74265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18E4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A996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24口平台交换主机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23F66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24口平台交换主机千兆互联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≥24个10/100/1000Base-T以太网端口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≥4个复用的10/100/1000Base-T以太网端口Combo</w:t>
            </w:r>
          </w:p>
        </w:tc>
      </w:tr>
      <w:tr w14:paraId="2FAD3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0F0A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6B91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8口POE交换机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D9F5F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8口POE交换机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≥8个千兆POE电口,≥2个千兆SFP光口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POE功率≥130W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1个Console口，支持Reset按钮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交换容量≥336Gbps；包转发率≥28Mpps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基于端口的VLAN,基于802.1Q协议封装，支持GVRP，支持PVLAN，VLAN，范围1－4K任意划分Vlan Stacking (QinQ)</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支持静态路由、策略路由、RIP、OSPF动态路由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支持PVST、RSTP、MSTP生成树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支持dhcp server，支持基于Snooping技术的防止DHCP报文攻击的方法，可同时对IP和MAC进行访问控制的过滤方法</w:t>
            </w:r>
          </w:p>
        </w:tc>
      </w:tr>
      <w:tr w14:paraId="431A3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4DCB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1771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双6.5寸全频线阵列音箱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4D6BC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双6.5寸全频线阵列音箱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1.采用≥2只6.5寸中低音单元和≥1只25芯高音单元组成；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2.精确的覆盖角度，可组成多个模式的系统满足不同场所扩声的需求；水平覆盖角度为≥90°,垂直覆盖角度为≥0°-10°；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3.额定功率：≥500W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4.阻抗：16Ω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5.最大声压级：≥120dB</w:t>
            </w:r>
          </w:p>
        </w:tc>
      </w:tr>
      <w:tr w14:paraId="6A5C8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3F12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888F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双6.5寸全频线阵列音箱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2AEB1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双6.5寸全频线阵列音箱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1.采用≥2只6.5寸中低音单元和≥1只25芯高音单元组成；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2.精确的覆盖角度，可组成多个模式的系统满足不同场所扩声的需求；水平覆盖角度为≥90°,垂直覆盖角度为≥0°-10°；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3.额定功率：≥500W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4.阻抗：16Ω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5.最大声压级：≥120dB</w:t>
            </w:r>
          </w:p>
        </w:tc>
      </w:tr>
      <w:tr w14:paraId="2C196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B70C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ACB5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单15寸线阵列低频音箱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06330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单15寸线阵列低频音箱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1.采用≥1只15寸超低频喇叭单元；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2.内置Dante音频功放模块，通过网线即可实现音频数据传输、控制信号传输，可独立控制每个接收通道，可应用在局域网任何的位置；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3.内置≥32位DSP芯片处理，≥48kHz采样率，≥24bitAD/DA转换；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4.≥30个内置程序可以单独存储和调用，还具有密码保护功能，使设备更安全；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5.内置数字功放模块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6.大面积倒相孔能有效降低失真度，低频力度更大；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7.额定功率：≥500W；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8.阻抗：8Ω；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9.频响：≥40Hz-800Hz；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10.灵敏度：≥97dB；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11.最大声压级：≥121dB；</w:t>
            </w:r>
          </w:p>
        </w:tc>
      </w:tr>
      <w:tr w14:paraId="7FE00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D8B7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A295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二分频舞台返听音箱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A8006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二分频舞台返听音箱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1.网络数字有源返听音箱,采用≥1只12寸低音喇叭单元；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2.楔形箱体结构设计，扬声器拥有不低于30°和60°两个固定角度；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3.阻抗：8Ω；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4.频率响应≥70Hz-19KHz；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5.额定功率≥400W；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6.峰值功率≥1600W；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7.灵敏度≥98dB；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8.最大声压级≥120dB；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9.覆盖角度：(H)≥90°(V)≥90°；</w:t>
            </w:r>
          </w:p>
        </w:tc>
      </w:tr>
      <w:tr w14:paraId="1FBF3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DF4D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622C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有源阵列声柱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58697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有源阵列声柱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1.采用流线型设计，外形美观实用，适合各种建筑空间扩声，音质优美动听；2.通过线阵列声柱扬声器中的恒定波束技术，解决传统会议室扬声器投射与干扰的难题；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3.解决传统会议室扬声器体积过大，壁挂在墙上而不美观的问题；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4.采用ABS混合玻璃纤维强化箱体，坚固耐用；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5.铝制网罩，防锈材料，前方的波导元件与箱体后方的阻尼口形成一个独特的低频心型扩散，扩音效果佳；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6.精确设计的扬声器频率响应，优化人声部分的高保真还原；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7.采用≥4*3寸高性能铁氧体驱动单元，拼接排列扬声器设计，用较少的扬声器实现更大范围的声场覆盖；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8.内置数字功放驱动喇叭单元，内置Dante音频传输模块，通过网络传输音频信号；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9.额定功率：≥160W，8Ω；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10.频率响应：≥100Hz-18KHz；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11.灵敏度：≥91dB；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12.接口：≥1路RJ45，≥1路凤凰平衡音源输入，≥1路电源输入口；</w:t>
            </w:r>
          </w:p>
        </w:tc>
      </w:tr>
      <w:tr w14:paraId="1E649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E53A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C255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有源全频音箱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C1A31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有源全频音箱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1.采用≥1只10寸低音喇叭单元和≥1只44芯高音单元；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2.内置Dante音频功放模块，通过网线即可实现音频数据传输、控制信号传输，可独立控制每个接收通道，可应用在局域网任何的位置；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3.具有音频限制器、高温、直流、高频、短路、反电动势、峰值电流限幅器、浪涌电流限幅器、开机延时、电源断路器、电源过压/欠压等保护功能；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4.具有1块≥240x240像素IPS彩色硬屏；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5.具有≥1路卡侬/1/4英寸三芯线路音频的输入，≥1路卡侬音频输出接口，≥2*Spoken输出接口，≥2个网口；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6.二分频设计，低频更加饱满，声音更加丰富；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7.额定功率：≥300W，8Ω；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8.频响：≥20Hz-20KHz；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9.灵敏度：≥89dB；</w:t>
            </w:r>
          </w:p>
        </w:tc>
      </w:tr>
      <w:tr w14:paraId="15BFD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7A09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7587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电源时序器（中控）</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94127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电源时序器（中控）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1.产品具有≥2.0寸液晶屏显示，配有输出电压实时显示，液晶显示每路独立开关，具备日期、时间显示，精确到秒；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2.具有≥10路电源输出口，其中后板≥8路可控，前面板≥2路直通，不可控，每路最大电流≥30A；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3.每路通道时间间隔可以调节，可控输出延时时间为1-15S，每路通道可以单独开关；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4.具有定时开关机，倒计时关机功能；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5.带RS232串口，可以联动第三方中控系统实现电源开关控制联动，也可以使用自带软件控制；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6.继电器受控输出最大承受单路功率/总功率(无功功率）：≥6000W/10000W最大承受无功功率；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7.输出电源插座采用阻燃ABS材料，最大可承受≥13A电流磷铜材质，标准万用插座；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8.级联叠机最大是≥255台；</w:t>
            </w:r>
          </w:p>
        </w:tc>
      </w:tr>
      <w:tr w14:paraId="51B34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4B48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AB7E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配套组合支架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BB51C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配套组合支架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配件</w:t>
            </w:r>
          </w:p>
        </w:tc>
      </w:tr>
      <w:tr w14:paraId="76D25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4667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24B9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壁挂架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3C0FE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壁挂架，配套直径35MM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配件</w:t>
            </w:r>
          </w:p>
        </w:tc>
      </w:tr>
      <w:tr w14:paraId="7D616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FD2D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586E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有源5寸监听音箱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58360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有源5寸监听音箱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1.有源壁挂音箱，可用作机房监听；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2.平衡性一流室内壁挂音箱，黑色细纹木质外壳；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3.内置D类立体声≥2×30W功放电路，音质细腻，功率强劲；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4.采用≥5.5寸中低音单元与≥3寸高音单元，提供清晰的语言表现；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5.≥1路立体声线路输入、≥1路话筒输入，每路具有独立的密封式音量电位器；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6.≥1路100V广播输入，可接入传统定压广播；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7.≥1路立体声录音线路输出，可接其他音频功放或并接多套有源音箱；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8.设备采用内置宽电压电源设计，AC100~240V电压都能正常工作；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1.输出频率：≥80Hz～16KHz；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2.谐波失真：≤1%；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3.信噪比：＞70dB；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6.MIC输入灵敏度：≥10mV；</w:t>
            </w:r>
          </w:p>
        </w:tc>
      </w:tr>
      <w:tr w14:paraId="2520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0748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6734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监听耳机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2AA5B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监听耳机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1、频响范围：不劣于20-20000（Hz）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2、阻抗,32Ω（Ω）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3、灵敏度：-102+102（dB）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4、失真率：0.1（％）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5、导线长度：≥3.8（m）</w:t>
            </w:r>
          </w:p>
        </w:tc>
      </w:tr>
      <w:tr w14:paraId="69471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6963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FF05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桌面信息插座</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DD821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桌面信息插座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根据项目定制化</w:t>
            </w:r>
          </w:p>
        </w:tc>
      </w:tr>
      <w:tr w14:paraId="20A7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7D9C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E82E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86寸辅助显示屏</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9D9A2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86寸辅助显示屏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屏幕尺寸：≥86英寸；分辨率：≥3840*2160刷屏率：≥120Hz</w:t>
            </w:r>
          </w:p>
        </w:tc>
      </w:tr>
      <w:tr w14:paraId="71ADE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6D45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D997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吊挂架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86FEB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吊挂架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定制</w:t>
            </w:r>
          </w:p>
        </w:tc>
      </w:tr>
      <w:tr w14:paraId="3D626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8224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3105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2K分布式HDMI输入输出节点</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D1F6B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2K分布式HDMI输入输出节点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1.纯分布式架构，运行于嵌入式Linux系统，稳定可靠，可高效地对视音频系统进行管理、控制、数据交互等；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2.无需服务器即可工作，系统中任意一个单元断电，均不影响系统继续运行，仅影响该节点对应的局部功能；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3.每个节点单元均采用H.264数据流编解码芯片并向下兼容，保证系统运行的流畅性；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4.视频输入：支持RTSP、RTMP协议,私有协议，≥2路HDMI,内嵌音频同步或异步输入，支持端口备份，支持≥1路HDMI输入编码，≥1路HDMI环出；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5.音频输入：支持AAC、G.711、G.726,私有协议，支持CBR/VBR,支持帧率可调1-60fps，音频输入接口,内嵌音频同步或异步输入,支持音量调节,支持同步、异步和混音三种方式;支持多路音频混音播放，且无损音质；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6.支持音频可视化分模块管理，用滑条对各路节点的输出音量大小进行控制，可对音频进行能量条展示，用动画效果展示节点的音频状态；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具备≥1个电源指示灯，≥1个视频信号指示灯，≥1个网络状态及信号传输状态灯，≥1个恢复出厂设置按键，≥2个千兆网口，≥1路HDMI视频输入接口，≥1路HDMI视频输出接口，≥1路3.5mm音频输入接口，≥1路3.5mm音频输出接口，≥1路RS232接口，≥1路RS485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8.支持HDMI，DVI、VGA等各种信号，输入信号分辨率最高支持≥1920*1200@60Hz,向下兼容；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9.支持定码率传输,可调范围128kbps~40Mbps；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10.支持H.264和H.265的IPC编码摄像机，IPC网络摄像机信号接入直接输出显示到大屏，无需第三方转码服务器，支持云台的拉近，推远，左右旋转等；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11.系统场景能提供一键恢复功能；节点设备具备可编程存储能力，可在断电重启后自动恢复系统到断电前状态，如：音量大小、大屏开关、信号位置、灯光环境等；</w:t>
            </w:r>
          </w:p>
        </w:tc>
      </w:tr>
      <w:tr w14:paraId="009CC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1E2E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8D6F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2K分布式HDMI输出节点</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6BD4A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2K分布式HDMI输出节点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1.纯分布式架构，运行于嵌入式Linux系统，稳定可靠，可高效地对视音频系统进行管理、控制、数据交互等；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2.无需服务器即可工作，系统中任意一个单元断电，均不影响系统继续运行，仅影响该节点对应的局部功能；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3.每个节点单元均采用H.265数据流编解码芯片并向下兼容，保证系统运行的流畅性；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4.视频输出：支持RTSP、RTMP协议,私有协议，≥2路HDMI,内嵌音频同步或异步输出,≥1路HDMI解码输出；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5.音频输出：支持AAC、G.711、G.726,私有协议，支持CBR/VBR,支持帧率可调1-60fps，音频输入接口,内嵌音频同步或异步输入,支持音量调节,支持同步、异步和混音三种方式;支持多路音频混音播放，且无损音质；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6.支持音频可视化分模块管理，用滑条对各路节点的输出音量大小进行控制，可对音频进行能量条展示，用动画效果展示节点的音频状态；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具备≥1个电源指示灯，≥1个视频信号指示灯，≥1个网络状态及信号传输状态灯，≥1个恢复出厂设置按键，≥3个USB2.0接口，≥1个千兆网口，≥1路千兆光口（不含光模块，需要拓展），≥1路HDMI视频输入接口，≥1路HDMI视频输出接口，≥1路3.5mm音频输入接口，≥1路3.5mm音频输出接口，≥1路RS232接口，≥1路RS485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8.输出信号分辨率最高支持≥1920*1200@60Hz,向下兼容，输出信号分辨率自适应；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9.支持LED、DID、LCD、DLP拼接、漫游、拖拽、自定义分割、多图层叠加显示，单屏同时支持≥16路视频显示及叠加；标准分辨率输出，实现无缝拼接；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10.支持定码率传输,可调范围128kbps~40Mbps；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11.支持H.264和H.265的IPC编码摄像机，IPC网络摄像机信号接入直接输出显示到大屏，无需第三方转码服务器，支持云台的拉近，推远，左右旋转等；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12.系统场景能提供一键恢复功能；节点设备具备可编程存储能力，可在断电重启后自动恢复系统到断电前状态，如：音量大小、大屏开关、信号位置、灯光环境等；</w:t>
            </w:r>
          </w:p>
        </w:tc>
      </w:tr>
      <w:tr w14:paraId="364A3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890D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E337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全媒体融合管理平台软件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07285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全媒体融合管理平台软件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1.支持自由操控，通过手指简单拖拽即可完成上屏操作，实现所有视频信号源的视窗管理、拼接、任意缩放、画中画、画面漫游等功能等，所见即所得，操作简单；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2.支持大屏开窗时既可2*2、3*3等规则开窗，也可通过手动拖动随意分割窗布局进行不规则开窗；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3.支持虚拟屏与大屏实时预览，可根据实际需求进行标清、高清、超清的选择，以便于预览画面的查看；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无限多路的预案实时保存、实时调用、任意设定时间定时轮巡，可定义不同场景切换效果及场景名称，场景切换响应时间短，超低延时，画面极致流畅，窗口操作即时响应，也可不借助任何设备及插件在平板端可实现语音调取预案上屏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5.支持LED、DID、LCD、DLP拼接、漫游、拖拽、自定义分割、多图层叠加显示，单屏同时支持≥16路视频显示及叠加；标准分辨率输出，实现无缝拼接；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6.支持视频传输RTSP、RTMP协议、私有协议；音频AAC、G.711、G.726，支持音视频同步以及异步切换；最大支持≥16路音频混音播放；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7.支持H.264和H.265的IPC编码摄像机，IPC网络摄像机机信号接入直接输出显示到大屏，无需第三方转码服务器；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8.支持多平台实时预览操作、不同终端操作实时同步操作、操作软件可运行于PC端、移动端（IOS、Andriod）、不同分辨率(模拟/标清/高清)，多平台下配置不依赖服务器情况下自动同步状态；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9.支持在平板端进行远程电脑桌面控制，远程开机、关机，pad端和远程电脑之间网络隔离；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10.支持软件界面自定义，可通过编辑器用鼠标简单拖拽的方式自定义软件界面和风格；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11.支持预览信号裁剪，裁剪后的信号自动显示到预览列表中，可作为独立信号上屏；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信号分组管理，信号权限管理；支持对信号源分类分组及排序管理功能，可以对所有信号源进行三级分组管理，以树状形式显示，也可按名称、IP、自定义的方式进行排序；客户端软件支持不少于50路实时动态图像预览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13.支持环境控制页面集成，对灯光、窗帘、空调、音频等环境设备进行控制；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单机多窗虚拟采集功能，保证原有的业务操作内容不变，系统支持单机8窗口虚拟采集功能，通过该功能可以实现单台主机内同运行8个软件窗口（1080P分辨率）的同时虚拟采集，并且不需要硬件采集可直接通过可视化管控系统进行调度切换输出到相应的显示区域。可节省投屏物理机数量，满足在1台或多台物理机上打开多个不同软件窗口，基于TCP/IP网络环境，根据实际投屏需求，自定义将物理机上的任意软件窗口内容投到不同显示屏体区域。提供第三方检测机构出具的产品功能性检测复印件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15.可无缝适配兼容不同软件窗口内容实时采集以及不同显示屏体输出画面，如：QQ.微信.视频播放软件.网页浏览.LED屏.LCD屏.电视机等。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16.支持透明页功能：实现书写与鼠标的一键切换，透明页悬浮按钮有调用U盘功能，可快捷一键打开U盘。</w:t>
            </w:r>
          </w:p>
        </w:tc>
      </w:tr>
      <w:tr w14:paraId="6C204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1C49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50AC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USB同屏模块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72264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USB同屏模块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PC通过USB一键投屏</w:t>
            </w:r>
          </w:p>
        </w:tc>
      </w:tr>
      <w:tr w14:paraId="2BE88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55E5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E35E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全媒体融合云录播平台</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FDB9B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全媒体融合云录播平台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1.采用B/S架构，支持后台web管理控制，简单易用；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2.支持最多同时录制≥6路分布式输入节点信号或者RTSP254网络信号；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3.支持≥3路HDMI视频输入,每个接口支持≥1080P60视频输入，HDMI-IN支持音频输入；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4.支持≥2路视频同时输出，≥2路HDMI-OUT，输出分辨率为≥1080P图像，输出内容可自定义为直播图像或导播界面，HDMI-OUT支持音视频同时输出；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5.支持≥1路立体音频输入、≥1路MIC输入和≥2路立体音频输出接口,≥1路监听输出口；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6.支持≥3路COM输出，外控摄像机；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7.支持≥1个USB2.0接口、≥1个USB3.0接口，可以外接U盘进行录制；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8.录播主机硬盘储存容量≥1T，支持扩展；</w:t>
            </w:r>
          </w:p>
        </w:tc>
      </w:tr>
      <w:tr w14:paraId="117F6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91D1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F1FD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全媒体视音频融合中控平台</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F2C3D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全媒体视音频融合中控平台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1.采用嵌入式平台开发的分布式中控主机，可实现智能控制网络化；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2.面板带有八路可编程按键，还带有各种控制功能LED灯显示，来指示设备运作状态；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3.同时支持iOS系统、Android系统、windows系统等智能硬件通过有线网络或WiFi对主机发送网络控制指令；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4.≥8路RS-232独立编程控制端口，≥8路RS-485独立编程控制端口；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5.≥8路红外发射端口，支持控制多台相同或不同的红外设备，支持控制DVD、电视机、空调、投影机等所有红外遥控设备；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6.≥8路弱电继电器接口，低压小电流开关控制；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7.≥8路I/O控制端口，支持高电平触发、低电平触发两种模式；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8.≥1路NET网络控制接口，可做外部功能扩展使用；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9.≥1路LAN以太网接口，支持连接到网络或者WiFi；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10.≥1路PORT接口，用来控制各种基于TCP/IP的网络设备，支持IPv4、DHCP、ARP、ICMP、IGMP、UDP、TCP等协议；</w:t>
            </w:r>
          </w:p>
        </w:tc>
      </w:tr>
      <w:tr w14:paraId="6AE58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3107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6408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网络串口模块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FC8FF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网络串口模块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支撑远程网络升级，扩展性强；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支持自定义IP地址功能；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采用5V电源供电，安全可靠。内部采用数字电路设计，具有较强的抗干扰能力；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支持TCP/UDP网络串口控制输出；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内置≥4路RS232输出口、4路RS422输出口(波特率1200-115200BPS任意设置)；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模块有1个RS232和1个RS422管理口；</w:t>
            </w:r>
          </w:p>
        </w:tc>
      </w:tr>
      <w:tr w14:paraId="4C06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B89F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CE8B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红外控制模块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CB481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红外控制模块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红外发射棒</w:t>
            </w:r>
          </w:p>
        </w:tc>
      </w:tr>
      <w:tr w14:paraId="0B8AE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BA21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0F57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全媒体网络继电器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CE737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全媒体网络继电器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1.支持RS-485/RS-232/网络控制协议，具有≥8个大功率的可控触点开关；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2.具有≥8个独立电源开关控制(可手动或受控自动）,可通过的最大负载电流达≥30A（工作电压220V交流），最大负载能力≥6600W/单路；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3.≥8个独立继电器分别具备常开、常闭触点；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4.网络接口可设置接入云服务器（设备号及连接密码），跨地域远程控制；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5.常用于灯光、电动窗帘、电动投影幕升降等设备控制；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6.具有供电指示灯、通讯指示灯、继电器工作指示灯、继电器工作状态指示；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7.设备ID可调，可设置多达≥256个ID设备号码；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8.具备开关状态查询指令，随意查询当前各路继电器的工作状态；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9.单条指令即可控制≥8个继电器的任意开关状态；</w:t>
            </w:r>
          </w:p>
        </w:tc>
      </w:tr>
      <w:tr w14:paraId="36ADC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B30B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7D33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系统控制软件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74A14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系统控制软件license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对控制平板/电脑提供授权服务</w:t>
            </w:r>
          </w:p>
        </w:tc>
      </w:tr>
      <w:tr w14:paraId="59BE7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F219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F11A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汇聚交换机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84B9B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汇聚平台交换主机万兆汇聚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下行接口类型：以太网交换机上行端口速率：千兆网管类型：网管类型：桌面式交换机端口数量：48口下行端口速率：千兆端口</w:t>
            </w:r>
          </w:p>
        </w:tc>
      </w:tr>
      <w:tr w14:paraId="34EB0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AF13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B502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1CCFE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24口平台交换主机千兆互联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≥24个10/100/1000Base-T以太网端口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≥4个复用的10/100/1000Base-T以太网端口Combo</w:t>
            </w:r>
          </w:p>
        </w:tc>
      </w:tr>
      <w:tr w14:paraId="53260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C29E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5D3E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无线触摸屏</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4DA71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≥10.4寸，≥6G+128G</w:t>
            </w:r>
          </w:p>
        </w:tc>
      </w:tr>
      <w:tr w14:paraId="3377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4CDD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799C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可视化运维平台</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70B2A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可视化运维平台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1.支持所有用户统一管控，用户既可以在坐席端登录又可以在客户端登录，并且实现不同用户登录界面与用户设置一致；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2.可以对输入，输出，显控客户端及第三方信号源进行设备管理，可以进行分组，增、删、改、查，以及关联同步；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3.对所有用户，输入设备，输出设备统一进行权限管理，可分设置三级权限，分别为超级管理员，管理员，操作员；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4.具备场景增、删、改、查，场景轮巡，场景联动；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5.具备系统拓扑图，设备运行日志，操作记录，告警记录；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6.IPC信号多路转发，对接多种安防平台；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7.可以供第三方软件平台或中控对接，实现信号预览，信号上屏，场景调取等；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8.支持web端实现用户设备及权限管理，以及实现运维及日志的查看和管理；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9.支持自动进行系统数据备份，以防数据丢失；</w:t>
            </w:r>
          </w:p>
        </w:tc>
      </w:tr>
      <w:tr w14:paraId="2F4B3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84E4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D3E3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200W成像灯（双色温）</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F5519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200W成像灯（双色温）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1.光源不低于200WCOB集成灯珠；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2.支持0-100%线性调光；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3.控制方式支持DMX512；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4.透镜具有不低于19°/26°/36°可选；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5.色温≥3200K-5600K；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6.寿命≥5000小时；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7.功率≥200W；额定功率：250W</w:t>
            </w:r>
          </w:p>
        </w:tc>
      </w:tr>
      <w:tr w14:paraId="3FFE8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C0DE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200B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8路信号放大器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DD17D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8路信号放大器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1.支持DMX512信号分配功能，多路DMX后级共享一套控制系统；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2.≥2路DMX512输入，≥2路DMX512直通输出，≥8路独立DMX512信号放大输出；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3.DMX512信号放大功能，延长DMX信号传输距离；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4.独立电源指示灯，独立信号输入指示灯；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5.独立电感电源,独立DMX信号地线，标准DMX的独立分配放大；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6.独立光电隔离功能，避免后级对系统DMX信号控制的干扰和破坏；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7.各输入输出接口之间的电气隔离电压&gt;1000V；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8.支持支架式安装；</w:t>
            </w:r>
          </w:p>
        </w:tc>
      </w:tr>
      <w:tr w14:paraId="17C9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9B2B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AB14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12路直通箱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B1787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12路直通箱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1.设有总开关，过载与短路双重保护高分断空气开关；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2.三相具有独立电压，电流，监测；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3.三相具有A.B.C指示灯指示；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4.设两脚和三脚万能备用插座方便使用；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5.输入额定电流≥200A；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6.输出功率≥12路×4KW，每个回路最大输出功率可达4kW；</w:t>
            </w:r>
          </w:p>
        </w:tc>
      </w:tr>
      <w:tr w14:paraId="0A4A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FC5C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6FAD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1024灯控台</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BA167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1024灯控台1.DMX512标准，≥1024路DMX控制通道；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2.可控制≥96台电脑灯；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3.≥2.5寸LCD显示屏，显示各种运行参数；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4.灯库支持珍珠R20灯库；可保存≥60个场景；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5.可同时运行≥10个场景，多步场景的总步数为600步；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6.场景的时间控制方式支持淡入、淡出、LTP滑步等；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7.每个场景可存储≥5个图形；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8.可同时运行≥5个图形；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9.支持推杆启动场景并进行调光，支持互锁场景，支持点控场景；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10.支持电脑灯重新配接地址码；</w:t>
            </w:r>
          </w:p>
        </w:tc>
      </w:tr>
      <w:tr w14:paraId="76A05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11F48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F263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鹰爪灯钩</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A7125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常规灯用35KG</w:t>
            </w:r>
          </w:p>
        </w:tc>
      </w:tr>
      <w:tr w14:paraId="6A31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498F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3094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保险绳</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53DAC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承受拉力200KG</w:t>
            </w:r>
          </w:p>
        </w:tc>
      </w:tr>
      <w:tr w14:paraId="17458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36945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A739D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各楼层小会议室</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D4620FD">
            <w:pPr>
              <w:jc w:val="left"/>
              <w:rPr>
                <w:rFonts w:hint="eastAsia" w:ascii="宋体" w:hAnsi="宋体" w:eastAsia="宋体" w:cs="宋体"/>
                <w:i w:val="0"/>
                <w:iCs w:val="0"/>
                <w:color w:val="000000"/>
                <w:sz w:val="24"/>
                <w:szCs w:val="24"/>
                <w:u w:val="none"/>
              </w:rPr>
            </w:pPr>
          </w:p>
        </w:tc>
      </w:tr>
      <w:tr w14:paraId="3773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A14F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DDB2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65寸智能交互会议平板</w:t>
            </w:r>
          </w:p>
        </w:tc>
        <w:tc>
          <w:tcPr>
            <w:tcW w:w="3857" w:type="pct"/>
            <w:tcBorders>
              <w:top w:val="single" w:color="000000" w:sz="4" w:space="0"/>
              <w:left w:val="single" w:color="000000" w:sz="4" w:space="0"/>
              <w:bottom w:val="single" w:color="000000" w:sz="4" w:space="0"/>
              <w:right w:val="single" w:color="000000" w:sz="4" w:space="0"/>
            </w:tcBorders>
            <w:noWrap w:val="0"/>
            <w:vAlign w:val="bottom"/>
          </w:tcPr>
          <w:p w14:paraId="3E3355B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65寸智能交互会议平板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显示尺寸：65inchLED背光源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背光源类型：DLED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物理分辨率：3840×2160@60Hz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CPU：A76 x 4+A55 x 4，主频2.4GHz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内置存储：≥64GB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网卡：内置千兆网卡，支持路由功能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触摸方式：红外触控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摄像头：内置≥4800W 像素高清摄像头，分辨率最高支持3840×2160@30fps；支持Auto Framing功能，实现最佳视角功能；支持发言人跟随功能，提供带有 CNAS、CMA标识的第三方检测报告复印件证明。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视频会议：双流视频会议能力：支持在无OPS模块时视频会议主流达到1080P@30fps的情况下，辅流同时到达1080P@30fps；视频抗丢包：40%的丢包率情况下声音清晰、图像流畅，无马赛克和卡顿；音频抗丢包: 在70%的网络丢包情况下，声音清晰流畅，无卡顿；音频抗丢包: 在80%的网络丢包情况下，声音清晰、可准确理解；</w:t>
            </w:r>
          </w:p>
        </w:tc>
      </w:tr>
      <w:tr w14:paraId="0CBBF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1698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D61B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电脑主机模块(ops)</w:t>
            </w:r>
          </w:p>
        </w:tc>
        <w:tc>
          <w:tcPr>
            <w:tcW w:w="3857" w:type="pct"/>
            <w:tcBorders>
              <w:top w:val="single" w:color="000000" w:sz="4" w:space="0"/>
              <w:left w:val="single" w:color="000000" w:sz="4" w:space="0"/>
              <w:bottom w:val="single" w:color="000000" w:sz="4" w:space="0"/>
              <w:right w:val="single" w:color="000000" w:sz="4" w:space="0"/>
            </w:tcBorders>
            <w:noWrap w:val="0"/>
            <w:vAlign w:val="bottom"/>
          </w:tcPr>
          <w:p w14:paraId="617BCEC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会议平板OPS电脑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CPU：Intel®Core,i511320H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主频：≥3.2GHz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硬盘：≥256G固态硬盘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网络接口：≥RJ45x1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存储控制接口：≥USB-Cx1,USB-A3.0x3,USB-A2.0x3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视频输出接口：≥HDMI接口(out)x1,DP(out)接口x1</w:t>
            </w:r>
          </w:p>
        </w:tc>
      </w:tr>
      <w:tr w14:paraId="5DD8D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C4F0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64C3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无线投屏盒子</w:t>
            </w:r>
          </w:p>
        </w:tc>
        <w:tc>
          <w:tcPr>
            <w:tcW w:w="3857" w:type="pct"/>
            <w:tcBorders>
              <w:top w:val="single" w:color="000000" w:sz="4" w:space="0"/>
              <w:left w:val="single" w:color="000000" w:sz="4" w:space="0"/>
              <w:bottom w:val="single" w:color="000000" w:sz="4" w:space="0"/>
              <w:right w:val="single" w:color="000000" w:sz="4" w:space="0"/>
            </w:tcBorders>
            <w:noWrap w:val="0"/>
            <w:vAlign w:val="bottom"/>
          </w:tcPr>
          <w:p w14:paraId="1C8CD50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自研一代投屏器TypeA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支持Windows/MacOSUSB接口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支持系统：Windows7/10/11/MacOS10.12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分辨率：1080P/4K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传输延迟：≤300ms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WiFi类型：2.4G/5G双频WIFI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无线速率：≤300Mbps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无线传输协议：IEEE802.11a/g/n/ac</w:t>
            </w:r>
          </w:p>
        </w:tc>
      </w:tr>
      <w:tr w14:paraId="76E2A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007E6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76C0E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停车场管理系统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3AFF42E">
            <w:pPr>
              <w:jc w:val="left"/>
              <w:rPr>
                <w:rFonts w:hint="eastAsia" w:ascii="宋体" w:hAnsi="宋体" w:eastAsia="宋体" w:cs="宋体"/>
                <w:i w:val="0"/>
                <w:iCs w:val="0"/>
                <w:color w:val="000000"/>
                <w:sz w:val="24"/>
                <w:szCs w:val="24"/>
                <w:u w:val="none"/>
              </w:rPr>
            </w:pPr>
          </w:p>
        </w:tc>
      </w:tr>
      <w:tr w14:paraId="6117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E99EC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4B980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道闸</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635A2AD">
            <w:pPr>
              <w:jc w:val="left"/>
              <w:rPr>
                <w:rFonts w:hint="eastAsia" w:ascii="宋体" w:hAnsi="宋体" w:eastAsia="宋体" w:cs="宋体"/>
                <w:i w:val="0"/>
                <w:iCs w:val="0"/>
                <w:color w:val="000000"/>
                <w:sz w:val="24"/>
                <w:szCs w:val="24"/>
                <w:u w:val="none"/>
              </w:rPr>
            </w:pPr>
          </w:p>
        </w:tc>
      </w:tr>
      <w:tr w14:paraId="1E98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C557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533C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道闸</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91789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1、名称：道闸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最大功耗≤350W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平均功耗≤250W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防护等级IP54</w:t>
            </w:r>
          </w:p>
        </w:tc>
      </w:tr>
      <w:tr w14:paraId="06461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1663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21B5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车检器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EB5A7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1、名称：车检器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2、规格：独立式,支持接入的最大线圈数2,继电器输出</w:t>
            </w:r>
          </w:p>
        </w:tc>
      </w:tr>
      <w:tr w14:paraId="320B9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0F76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52B7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车牌识别一体机（主机）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E871C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1、名称：车牌识别一体机（主机）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2、规格：整机参数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工作电源/电压AC220V±10%/50Hz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防护等级IP54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2、相机参数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内存大小1GBDDR3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图像分辨率1920*1080（标配2M）或2592*1944（选配5M）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检测触发方式视频或车检触发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调焦方式电动调焦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最低照度≤0.1Lux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3、显示屏参数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显示屏80*40点阵，表贴P4，全彩，户外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显示内容停车时长、收费金额，二维码等，显示内容自定义</w:t>
            </w:r>
          </w:p>
        </w:tc>
      </w:tr>
      <w:tr w14:paraId="140A1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34F8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C52F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车牌识别一体机（辅机）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F6314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1、名称：车牌识别一体机（辅机）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2、规格：不低于以下要求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最低照度：彩色0.022Lux@(F1.2,AGCON)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黑白0.011Lux@(F1.2,AGCON)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视频压缩标准：H.264/H.265/MJPEG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视频压缩码率：32Kbps~16Mbps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帧率：25fps(1920*1200)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通讯接口：1个RJ4510M/100M,自适应以太网口,1个RS-485接口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外部接口：3路触发输入，其中1路IO触发输入、2路报警输入；2路继电器输出，支持道闸开、关、停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内存卡插槽：1个TF卡插槽，可选配TF卡，最大支持容量64G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音频输出：1路音频输入输出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补光灯：支持2个内置LED灯，白光红外可切换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防护等级：IP67</w:t>
            </w:r>
          </w:p>
        </w:tc>
      </w:tr>
      <w:tr w14:paraId="3B67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B952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D630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地感线圈</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0EF1D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1、名称：地感线圈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2、规格：0.75mm²，绞合导体，镀锡铜，绝缘PVC外被。</w:t>
            </w:r>
          </w:p>
        </w:tc>
      </w:tr>
      <w:tr w14:paraId="086E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7EF8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28C1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余位屏</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13ED5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双基色显示，可以显示红色、绿色、黄色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分辨率≥64*64，支持最小16点阵显示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支持自定义语音报备，比如车牌信息、广告宣传信息、余位信息等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可显示数字、字符、图形（BMP格式）、汉字，支持GB2312字符集，支持16x16点阵、32x32点阵常用汉字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室外使用，防护等级IP54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内置语音模块，可通过网线控制语音输出支持自定义语音播报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模组尺寸：320×160(mm)（因厂商差异允许有误差）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显示亮度：1200cd/m2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屏幕类型：LED</w:t>
            </w:r>
          </w:p>
        </w:tc>
      </w:tr>
      <w:tr w14:paraId="124BF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0A22C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D6255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管理中心</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B4C18C4">
            <w:pPr>
              <w:jc w:val="left"/>
              <w:rPr>
                <w:rFonts w:hint="eastAsia" w:ascii="宋体" w:hAnsi="宋体" w:eastAsia="宋体" w:cs="宋体"/>
                <w:i w:val="0"/>
                <w:iCs w:val="0"/>
                <w:color w:val="000000"/>
                <w:sz w:val="24"/>
                <w:szCs w:val="24"/>
                <w:u w:val="none"/>
              </w:rPr>
            </w:pPr>
          </w:p>
        </w:tc>
      </w:tr>
      <w:tr w14:paraId="5CC9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ABF0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E198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停车管理中心软件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41284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1、名称：停车管理中心软件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2、规格：停车管理中心软件</w:t>
            </w:r>
          </w:p>
        </w:tc>
      </w:tr>
      <w:tr w14:paraId="683A8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CD5D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818E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自助缴费管理平台</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E6F5C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1、名称：自助缴费管理平台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2、规格：线上缴费、移动缴费（微信、支付宝缴费）</w:t>
            </w:r>
          </w:p>
        </w:tc>
      </w:tr>
      <w:tr w14:paraId="094F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0128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CC6B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专用收费服务器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36A51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1、名称：服务器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2、规格：专用收费服务器，预装收费系统专用软件，独立机房用箱体，含鼠标键盘。</w:t>
            </w:r>
          </w:p>
        </w:tc>
      </w:tr>
      <w:tr w14:paraId="31E99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2A2A4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565E3B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管线及辅材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EF1BCA7">
            <w:pPr>
              <w:jc w:val="left"/>
              <w:rPr>
                <w:rFonts w:hint="eastAsia" w:ascii="宋体" w:hAnsi="宋体" w:eastAsia="宋体" w:cs="宋体"/>
                <w:i w:val="0"/>
                <w:iCs w:val="0"/>
                <w:color w:val="000000"/>
                <w:sz w:val="24"/>
                <w:szCs w:val="24"/>
                <w:u w:val="none"/>
              </w:rPr>
            </w:pPr>
          </w:p>
        </w:tc>
      </w:tr>
      <w:tr w14:paraId="47F79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CE21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7546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WDZB-YJV-3*4</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0E2EE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1、名称：电源线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2、规格：WDZB-YJV-3*4</w:t>
            </w:r>
          </w:p>
        </w:tc>
      </w:tr>
      <w:tr w14:paraId="4AE0F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D5ED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222F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WDZB-RYY3*1.5</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16939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1、名称：信号线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2、规格：WDZB-RYY3*1.5</w:t>
            </w:r>
          </w:p>
        </w:tc>
      </w:tr>
      <w:tr w14:paraId="02DE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4CBE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151D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WDZB-RYYP4*1.0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AC848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1、名称：信号线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2、规格：WDZB-RYYP4*1.0</w:t>
            </w:r>
          </w:p>
        </w:tc>
      </w:tr>
      <w:tr w14:paraId="1F33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B907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20F5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4芯室内单模光纤</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2D0E0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室内单模紧套光缆,4芯护套材质低烟无卤LSZH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纤芯直径9.2±2.5μm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加强构件材质芳纶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光纤类型OS2单模光纤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衰减系数1310nm≤0.60dB/km；1550≤0.50dB/km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敷设最小弯曲半径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动态弯曲半径≥20倍光缆外径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静态弯曲半径≥10倍光缆外径</w:t>
            </w:r>
          </w:p>
        </w:tc>
      </w:tr>
      <w:tr w14:paraId="24E0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5B3D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BD88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4口光纤熔接盒</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3BD95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1、名称：4口光纤熔接盒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2、规格：4口光纤盒；含耦合器，尾纤</w:t>
            </w:r>
          </w:p>
        </w:tc>
      </w:tr>
      <w:tr w14:paraId="00337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A4E0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F9EB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24口接入交换机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0463B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1、名称：24口接入交换机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2、规格：1.交换容量≥520Gbps，转发性能≥126Mpps，支持≥24个千兆电口+≥4个的万兆光口，支持路由协议如RIP、OSPFv3、RIPng等；</w:t>
            </w:r>
          </w:p>
        </w:tc>
      </w:tr>
      <w:tr w14:paraId="438B5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C0DD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643A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岗亭带空调</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FA650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1、名称：岗亭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2、规格：1000*1200*2000</w:t>
            </w:r>
          </w:p>
        </w:tc>
      </w:tr>
      <w:tr w14:paraId="35E0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635C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15E9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安全岛</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8B60B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1、名称：安全岛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2、规格：钢筋混凝土现场浇筑，并安装反光贴、减速带、导流隔离柱等</w:t>
            </w:r>
          </w:p>
        </w:tc>
      </w:tr>
      <w:tr w14:paraId="0C6CC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02C28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94E57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公共广播系统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25F9C72">
            <w:pPr>
              <w:jc w:val="left"/>
              <w:rPr>
                <w:rFonts w:hint="eastAsia" w:ascii="宋体" w:hAnsi="宋体" w:eastAsia="宋体" w:cs="宋体"/>
                <w:i w:val="0"/>
                <w:iCs w:val="0"/>
                <w:color w:val="000000"/>
                <w:sz w:val="24"/>
                <w:szCs w:val="24"/>
                <w:u w:val="none"/>
              </w:rPr>
            </w:pPr>
          </w:p>
        </w:tc>
      </w:tr>
      <w:tr w14:paraId="352E8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ADF8D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F9B22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前端</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D355E33">
            <w:pPr>
              <w:jc w:val="left"/>
              <w:rPr>
                <w:rFonts w:hint="eastAsia" w:ascii="宋体" w:hAnsi="宋体" w:eastAsia="宋体" w:cs="宋体"/>
                <w:i w:val="0"/>
                <w:iCs w:val="0"/>
                <w:color w:val="000000"/>
                <w:sz w:val="24"/>
                <w:szCs w:val="24"/>
                <w:u w:val="none"/>
              </w:rPr>
            </w:pPr>
          </w:p>
        </w:tc>
      </w:tr>
      <w:tr w14:paraId="6C5F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C4FF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F64A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网络功放1</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BAC84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网络功放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1.标配≥1个10/100MRJ45网络交换机接口，支持局域网与广域网；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2.设备采用工业级双核处理芯片（ARM+DSP），启动时间小于1s；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3.内置网络IP解码模块可实时播网络音乐及呼叫功能；采集播放和呼叫功的网络延时时间小于30ms；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4.≥2路话筒输入，≥2路线路输入，≥1路辅助输出，每路都设有独立音量调节；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5.设有≥3级优先功能，MIC1设为最高优先级，网络为第二级优先，MIC2、AUX1、AUX2为第三级优先；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6.≥1路短路输入，≥1路路短路输出接口，便于用户扩展；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7.可拓展≥1路DC24V强切电源备用接口；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8.支持被动结束呼叫，可实现双方互相通话，通话延时时间小于30ms；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9.设有单向点播功能，可通过服务器软件、对本终端自由点播服务器中节目；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10.自带≥1路功率放大器，输出方式为100V、70V、4~16Ω，输出功率为≥60W；</w:t>
            </w:r>
          </w:p>
        </w:tc>
      </w:tr>
      <w:tr w14:paraId="0B78F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EF23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92D7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网络功放2</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B7144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网络功放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1.标配≥1个10/100MRJ45网络交换机接口，支持局域网与广域网；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2.设备采用工业级双核处理芯片（ARM+DSP），启动时间小于1s；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3.内置网络IP解码模块可实时播网络音乐及呼叫功能；采集播放和呼叫功的网络延时时间小于30ms；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4.≥2路话筒输入，≥2路线路输入，≥1路辅助输出，每路都设有独立音量调节；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5.设有≥3级优先功能，MIC1设为最高优先级，网络为第二级优先，MIC2、AUX1、AUX2为第三级优先；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6.≥1路短路输入，≥1路路短路输出接口，便于用户扩展；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7.可拓展≥1路DC24V强切电源备用接口；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8.支持被动结束呼叫，可实现双方互相通话，通话延时时间小于30ms；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9.设有单向点播功能，可通过服务器软件、对本终端自由点播服务器中节目；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10.自带≥1路功率放大器，输出方式为100V、70V、4~16Ω，输出功率为≥120W；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11.控制电源采用节能环保模式设计，可手动或自动模式打开与关闭；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12.设有功放接通电源指示灯、功放保护指示灯、功放工作信号及消峰指示灯，对功放的工作状态一目了然；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13.采用先进高效功率放大电路，并设有过载、过温等多种保护；</w:t>
            </w:r>
          </w:p>
        </w:tc>
      </w:tr>
      <w:tr w14:paraId="1061B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3C17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7941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网络功放3</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5C852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网络功放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1.标配≥1个10/100MRJ45网络交换机接口，支持局域网与广域网；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2.设备采用工业级双核处理芯片（ARM+DSP），启动时间小于1s；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3.内置网络IP解码模块可实时播网络音乐及呼叫功能；采集播放和呼叫功的网络延时时间小于30ms；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4.≥2路话筒输入，≥2路线路输入，≥1路辅助输出，每路都设有独立音量调节；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5.设有≥3级优先功能，MIC1设为最高优先级，网络为第二级优先，MIC2、AUX1、AUX2为第三级优先；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6.≥1路短路输入，≥1路路短路输出接口，便于用户扩展；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7.可拓展≥1路DC24V强切电源备用接口；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8.支持被动结束呼叫，可实现双方互相通话，通话延时时间小于30ms；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9.设有单向点播功能，可通过服务器软件、对本终端自由点播服务器中节目；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10.自带≥1路功率放大器，输出方式为100V、70V、4~16Ω，输出功率为≥400W；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11.控制电源采用节能环保模式设计，可手动或自动模式打开与关闭；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12.设有功放接通电源指示灯、功放保护指示灯、功放工作信号及消峰指示灯，对功放的工作状态一目了然；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13.采用先进高效功率放大电路，并设有过载、过温等多种保护；</w:t>
            </w:r>
          </w:p>
        </w:tc>
      </w:tr>
      <w:tr w14:paraId="6AF44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78C7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5607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草地音箱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904C5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草地音箱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1.额定功率(100V)：≥20W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2.额定功率(70V)：≥10W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3.频率响应：≥120-15KHz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4.灵敏度：≥95dB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5.喇叭单元：≥5.5″*1+1″*1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6.仿石头造型</w:t>
            </w:r>
          </w:p>
        </w:tc>
      </w:tr>
      <w:tr w14:paraId="4441C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13B8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C1D2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广播信号防雷器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2E0C7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1、名称：广播信号防雷器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2、规格：限压型,四模块,20kA（In）,40kA（Imax）,Up＜1800V。</w:t>
            </w:r>
          </w:p>
        </w:tc>
      </w:tr>
      <w:tr w14:paraId="4FAE9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60539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FFBE4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36C08F8">
            <w:pPr>
              <w:jc w:val="left"/>
              <w:rPr>
                <w:rFonts w:hint="eastAsia" w:ascii="宋体" w:hAnsi="宋体" w:eastAsia="宋体" w:cs="宋体"/>
                <w:i w:val="0"/>
                <w:iCs w:val="0"/>
                <w:color w:val="000000"/>
                <w:sz w:val="24"/>
                <w:szCs w:val="24"/>
                <w:u w:val="none"/>
              </w:rPr>
            </w:pPr>
          </w:p>
        </w:tc>
      </w:tr>
      <w:tr w14:paraId="513B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59FF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B63C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WDZB-RYSP2*1.5</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AD800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1、名称：信号线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2、规格：WDZB-RYSP2*1.5</w:t>
            </w:r>
          </w:p>
        </w:tc>
      </w:tr>
      <w:tr w14:paraId="462C0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9828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6F28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WDZB-RYSP2*2.5</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8CE51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1、名称：信号线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2、规格：WDZB-RYSP2*2.5</w:t>
            </w:r>
          </w:p>
        </w:tc>
      </w:tr>
      <w:tr w14:paraId="4C12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029B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158B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室外音箱水泥基座</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CE35F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1、名称：音箱底座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2、规格：混凝土现场制作</w:t>
            </w:r>
          </w:p>
        </w:tc>
      </w:tr>
      <w:tr w14:paraId="0376D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75293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3DF3D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广播控制室</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E405C5C">
            <w:pPr>
              <w:jc w:val="left"/>
              <w:rPr>
                <w:rFonts w:hint="eastAsia" w:ascii="宋体" w:hAnsi="宋体" w:eastAsia="宋体" w:cs="宋体"/>
                <w:i w:val="0"/>
                <w:iCs w:val="0"/>
                <w:color w:val="000000"/>
                <w:sz w:val="24"/>
                <w:szCs w:val="24"/>
                <w:u w:val="none"/>
              </w:rPr>
            </w:pPr>
          </w:p>
        </w:tc>
      </w:tr>
      <w:tr w14:paraId="3C071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DAA4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17A8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网络广播客户端管理软件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C0F2E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网络广播客户端管理软件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标准TCP/IP网络协议，软件包带有服务器软件（含定时任务、消防报警、无线遥控、外部采播、断网打铃、终端馈送、电话广播、可任意多次使用的分控软件等多个部分）；系统可在同网段的局域网内、跨网关的局域网内以及Internet网上使用。即在总部配置上相关的设备及软件，可以通过INTERNET网对各分部进行远程广播通知等功能，支持多级服务器(适合广域网大型项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2.支持指定任意区域任意信号进行视频轮巡；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3.支持自动检测,发现新接入设备；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4.系统具有音频终端断网自动打铃、自动定时更新终端断网打铃定时程序功能；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5.软件具有终端馈送演讲功能：可任意指定一个终端做为广播音源，把此终端本身自带线路、话筒音源实时编码成数字音频流广播到其它任意多个终端。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6.系统可以同时向各个网络节点传送多路音频，可以外接传统音源信号与文件音源相结合的形式进行传输，即每路音频所占用带宽不大于100KBPS，软件支持WINDOWS支持的所有音频格式（MP3、WAV等）；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7.支持实时刷新和预览当前物理机所运行的应用程序软件窗口内容，数量</w:t>
            </w:r>
            <w:r>
              <w:rPr>
                <w:rFonts w:hint="eastAsia" w:ascii="宋体" w:hAnsi="宋体" w:cs="宋体"/>
                <w:i w:val="0"/>
                <w:iCs w:val="0"/>
                <w:color w:val="000000"/>
                <w:kern w:val="0"/>
                <w:sz w:val="24"/>
                <w:szCs w:val="24"/>
                <w:u w:val="none"/>
                <w:lang w:val="en-US" w:eastAsia="zh-CN" w:bidi="ar"/>
              </w:rPr>
              <w:t>可支持</w:t>
            </w:r>
            <w:r>
              <w:rPr>
                <w:rFonts w:hint="eastAsia" w:ascii="宋体" w:hAnsi="宋体" w:eastAsia="宋体" w:cs="宋体"/>
                <w:i w:val="0"/>
                <w:iCs w:val="0"/>
                <w:color w:val="000000"/>
                <w:kern w:val="0"/>
                <w:sz w:val="24"/>
                <w:szCs w:val="24"/>
                <w:u w:val="none"/>
                <w:lang w:val="en-US" w:eastAsia="zh-CN" w:bidi="ar"/>
              </w:rPr>
              <w:t>8个。平台支持运用于互联网环境，支持接入4G网络模块终端设备，性能稳定，运行快捷，解决特殊场所无法布线的困扰，提供由CNAS认可的第三方检测机构出具的产品功能性检测报告复印件。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软件具有消防联动报警功能，能接收并处理消防中心信号，按照预先设置，使广播系统发出报警语音的软件；可支持临层、全区报警、分区报警等多种报警模式；内置报警语音播放模块和报警语音采集模块，可播放预存的报警语音或采集外部报警语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9.软件可设置户外型带LED显示屏IP终端机空闲时显示的文字，可设置三幅文字循环显示；</w:t>
            </w:r>
          </w:p>
        </w:tc>
      </w:tr>
      <w:tr w14:paraId="03EA8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2F16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BD6E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寻呼话筒</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016D8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寻呼话筒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1.支持≥1路USB2.0和≥1路USB3.0接口与功能；具有≥1路HDMI输出，支持外接显示器和鼠标操作；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2.内置≥100W像素镜头，可将采集的视频流上传至平台并存储，支持摄像头角度电动或手动调节功能；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3.采用DSP软件音频解码方案，高保真；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4.≥7英寸真彩色屏，触控操作，人性化人机操作界面，简单快捷；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5.具有与各终端、数字网络远程呼叫站实现双向可视对讲功能；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6.内置高保真≥3W/8Ω全频监听喇叭，实现网络监听；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7.具有一键启动全区广播功能，支持多个快捷分区广播一键启动功能；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8.具有通过触摸屏实现对各终端全区、分区、分组、定点进行广播和操作；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9.具有采播本机U盘MP3、线路、话筒等音源向指定终端广播功能；</w:t>
            </w:r>
          </w:p>
        </w:tc>
      </w:tr>
      <w:tr w14:paraId="44813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19AD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DC3E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IP网络音箱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6DA92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IP网络音箱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1.标配≥1个10/100MRJ45网络交换机接口，支持局域网与广域网；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2.设备采用工业级双核处理芯片（ARM+DSP），启动时间小于1s；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3.内置网络IP解码模块可实时播网络音乐及呼叫功能；采集播放和呼叫功的网络延时时间小于30ms；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4.内置≥2×20W数字功放；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5.≥1路话筒输入，≥1路线路输入，分别设有独立音量调节；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6.设有高低音量调节，总音频输出还设有总音量调节控制；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7.内置≥2级优先设置：网络报警信号优先AUX和网络背景音乐信号；网络优先于AUX背景音乐信号，或者网络优与AUX背景音乐信号同级别；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8.内设有话筒混响调节电位器；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9.内置≥5寸低音+≥2寸高音高保真喇叭单元，音质清晰优美；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10.支持被动结束呼叫，可实现双方互相通话，通话延时时间小于30ms；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11.包含1只主音箱；</w:t>
            </w:r>
          </w:p>
        </w:tc>
      </w:tr>
      <w:tr w14:paraId="2B776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371E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97E4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采集器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40DE5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采集器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1.≥1个10/100MRJ45网络交换机接口，支持局域网与广域网；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2.支持≥16路消防报警信号接入，接入方式不低于两种：短路与12V-24V信号；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3.可支持多台IP网络消防采集器同时接入，用户可根据自己的需求任意扩展；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4.自动发送报警信息到服务器，执行播放任务，可任意设置进行邻层报警、全区报警；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5.报警语音文件预存储在IP网络广播服务器中，无需再配置报警语音发生器，能对报警音乐任意设定，报警矩阵具有地址拨码功能，一套系统中可以任意添加多台报警矩阵；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6.带有≥1个紧急预警按钮，当有紧急突发事件时，按下此按钮就及时启动广播预警；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7.带有≥1个报警取消按钮，当报警结束时，或误报时可及时中断广播预警；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8.面板设有≥16路电平指示灯显示工作状态，当那个区域出现报警时，相对应的指示灯就会闪亮；</w:t>
            </w:r>
          </w:p>
        </w:tc>
      </w:tr>
      <w:tr w14:paraId="5490A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38CF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103F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话筒</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2C977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话筒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1.电容式音头拾音、声音还原好、清晰度高、噪音小；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2.适用于演讲、会议、公共广播、教学等场合；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3.咪管与座壳可拆分，工作指示灯环设计；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4.指向性：心型指向（驻极体电容式）；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5.灵敏度：≥-40±2dB@1KHz；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6.拾音距离≥30~60cm；</w:t>
            </w:r>
          </w:p>
        </w:tc>
      </w:tr>
      <w:tr w14:paraId="5C295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713A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2140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CD播放器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24D75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CD播放器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1.19寸标准机柜式设计，人性化的设计；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2.车载型吸入式机芯；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3.超强电子抗震、防尘；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4.支持CD,VCD,DVD,MP3音频格式；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5.全面兼容SVCD，GAME，MP4，JPEG，HDCD，CDDA，WMA，CD-G，DVD-R，DVD+R，VD-RW，DVD+RW，HDVD，CD，FLV等等碟片；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6.支持USB2.0用于MP3音乐播放，支持≥3合1读卡/U盘/SD卡即插即放</w:t>
            </w:r>
          </w:p>
        </w:tc>
      </w:tr>
      <w:tr w14:paraId="75ACF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1D05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8399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调谐器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7F35D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调谐器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1.自带≥4路电源管理，每路电源可实现定时或手动独立打开与关闭，每路电源最大输出功率≥2000W，总功率≥4000W；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2.设有≥4路MIC与≥4路AUX音频输入，输入接口可根据用户实际应用环境灵活选择，每路音量可独立控制，独立信号指示灯显示工作状态；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3.人性化播放模式设计，可选择任何音源播放给任何区域，不低于高、中、低3种音质效果选择，实现了CD级音质效果传送给每个区域；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4.采用嵌入式计算机技术和DSP音频处理技术设计；采用高速工业级芯片，启动时间小于1s；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5.≥1个10/100MRJ45网络交换机接口，支持局域网与广域网；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6.≤1U标准机箱设计，铝合金面板，美观实用；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1.19寸标准机柜式设计，人性化的设计，数码管显示屏，显示系统的所有信息动态；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2.频率自动搜索存储功能，且有断电记忆功能；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3.支持手动/手动搜台，支持预设/手动存储电台；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4.最多可存储记忆≥30电台；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5.FM接收频率范围≥87.5MHz-108.0MHz；</w:t>
            </w:r>
          </w:p>
        </w:tc>
      </w:tr>
      <w:tr w14:paraId="1FE01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408C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B46E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时序电源控制器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CC482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时序电源控制器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1.支持不少于8种情景预设与调用，如影音情景、会议模式等；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2.共有≥8组受控电源，通道可设置互锁，面板按键开关功能，对于不用通道可设置为常关状态，节能环保；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3.配合配套墙控面板管理使用，RS485通讯方式，带供电功能；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4.可监控系统电压、总电流、功率，电流超出预设警告值，数码管会不断闪烁警告，如超出过载值，系统继电器会全部断开起到保护设备作用，蜂鸣器也会发出响声提醒用户；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5.前面板带数码显示屏，可显示当前电压，电流；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可设置乱序功能，通道的延时开启或关闭时间摒弃传统电源时序器，以上一路为参考开启（关闭）模式，直接以开机为参考量，使时间设置及通道管理更灵活方便，如传统电源时序器先开了第1路才能打开第2路，而AI系列的电源时序器是以开机时间为参考，这样通道之间不存在影响，完全可以设置为先开第2路再开回第1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7.通过ID设置，实现多台级联同时管理；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8.≥2路外接触发器，可执行调用预设好情景，开启关闭某通道或多通道，如外接传感器启动电源设备或调用场景，如人体红外感应器；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9.上位机操作软件，RS-232，也可接入中控控制；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10.外观设计体现科技感，友好简洁的操作软件；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11.具有≥1路RS-485、≥1路RS-232控制、≥1路RJ45网口、≥2路GPIO控制接口；</w:t>
            </w:r>
          </w:p>
        </w:tc>
      </w:tr>
      <w:tr w14:paraId="29AE0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31D1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4880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网络控制主机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ED4F4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网络控制主机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1.采用工业级工控机机箱设计，机箱采用钢结构，采用SSD固态硬盘更安全可靠；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2.带有检测功能，可以实时监测任意一个终端节点的使用状态；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3.集成了不低于定时任务、消防报警、文件广播、外部采播、终端馈送、对讲录音、监控联动、无线遥控等软件模块；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4.支持模拟音源实时输入，将模拟音源实时数字化，实现任意多路实时采播；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5.支持第三方平台嵌入式开发，提供SDK第三方软件开发包，实现与大系统、大平台的系统整合；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6.屏幕尺寸≥17英寸，分辨率≥1024*768；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7.内存≥4GDDR3；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8.硬盘≥128GSSD固态硬盘；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9.标准接口：≥2*LAN,≥2*RS-232,≥2*USB2.0,≥2*USB3.0,≥1*VGA,≥1*HDMI,≥1*MIC-in,≥1*Line-out,≥1*Ps/2,≥2组莲花音频.≥1*MIC（带音量控制旋钮）；</w:t>
            </w:r>
          </w:p>
        </w:tc>
      </w:tr>
      <w:tr w14:paraId="0C39E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303B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F9E8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42U网络机柜</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E73BB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1、名称：宽600mm*深600mm*高2000mm42U网络机柜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2、规格：前门为带条形通风孔边框，≥5mm厚无色透明钢化玻璃门，后门为高密度六角通风孔钢板门,快开式侧板,预留对地安装孔和接地柱,装≥2个风扇；</w:t>
            </w:r>
          </w:p>
        </w:tc>
      </w:tr>
      <w:tr w14:paraId="47007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2F52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6B12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管理工作站</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27456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1、名称：管理工作站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2、规格：要求不低于5-9400F，8G内存，1TB机械硬盘，256GB固态硬盘，2G独立显卡，21.5英寸高清显示器*1，键鼠套装*1</w:t>
            </w:r>
          </w:p>
        </w:tc>
      </w:tr>
      <w:tr w14:paraId="2331A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8A018B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9844B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数智机电系统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84E14F4">
            <w:pPr>
              <w:jc w:val="left"/>
              <w:rPr>
                <w:rFonts w:hint="eastAsia" w:ascii="宋体" w:hAnsi="宋体" w:eastAsia="宋体" w:cs="宋体"/>
                <w:i w:val="0"/>
                <w:iCs w:val="0"/>
                <w:color w:val="000000"/>
                <w:sz w:val="24"/>
                <w:szCs w:val="24"/>
                <w:u w:val="none"/>
              </w:rPr>
            </w:pPr>
          </w:p>
        </w:tc>
      </w:tr>
      <w:tr w14:paraId="6DAB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3414B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7C85B3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数智机电系统软件平台</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D8551B6">
            <w:pPr>
              <w:jc w:val="left"/>
              <w:rPr>
                <w:rFonts w:hint="eastAsia" w:ascii="宋体" w:hAnsi="宋体" w:eastAsia="宋体" w:cs="宋体"/>
                <w:i w:val="0"/>
                <w:iCs w:val="0"/>
                <w:color w:val="000000"/>
                <w:sz w:val="24"/>
                <w:szCs w:val="24"/>
                <w:u w:val="none"/>
              </w:rPr>
            </w:pPr>
          </w:p>
        </w:tc>
      </w:tr>
      <w:tr w14:paraId="2521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BE23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0E66F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数智机电系统软件平台软件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B5735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1、系统平台支持多种开放数据协议BACnet、Modbus等协议，符合有关国际标准和国家标准，具有很强的灵活性和扩展性。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2、平台具有良好的人机界面和强大的二次开发功能。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3、工程分辨率转换，可以适应各个屏幕分辨率，复用已有的案例工程或者采用个人电脑异地开发，提升组态的效率；同时，不同分辨率电脑上的web浏览画面也可以全屏完美显示；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4、内置脚本，支持多种形式的定时、事件触发，为方便扩展应用而提供的自定义函数功能；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5、内置报表系统，可定制实时、历史报表。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6、内置功能丰富的报警系统，可实时打印输出，或可按要求发送报警短信；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7、内置高性能历史数据库，满足长时间数据存储；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8、支持ActiveX控件，方便扩展应用；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9、支持SQL，灵活的访问关系型数据库；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10、丰富的冗余功能，支持双机冗余、双设备冗余、双网冗余等，冗余切换性能高，响应速度可达1秒；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11、支持配方功能，控制过程得心应手；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12、同时支持B/S架构模式，方便用户根据需要选择；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13、支持微信小程序浏览监控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14、灵活多变的组态层级构造，支持跨项目之间的跳转以及第三方链接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15、为保证兼容性，要求与本次项目接入的传感器、控制箱为同一品牌</w:t>
            </w:r>
          </w:p>
        </w:tc>
      </w:tr>
      <w:tr w14:paraId="697FC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35A1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0A22C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平台工作站软件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A3994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1、图形化的工程设计界面，通过标准Web浏览器进行系统客户端登录；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2、应用软件至少应包含图形化操作软件、报警管理软件、控制逻辑算法、编程软件、历史数据记录与管理和报表生成软件等；</w:t>
            </w:r>
          </w:p>
        </w:tc>
      </w:tr>
      <w:tr w14:paraId="5EA8A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8042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354C6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设备信息可视化平台（驾驶舱）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A36C3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1、根据大楼建筑图定制的图层化地图，各区域设备及机房信息根据图层化地图在地图中展现，关键设备的运营信息和报警在地图。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合设备基础数据、实时监测数据、业务数据等各类型综合数据，实现对设备工作状态、报警信息、传感器信息、历史数据等多源信息的集中统一分析与查询，实现对各类设备“一张图”监测和直观、动态、形象展示。</w:t>
            </w:r>
          </w:p>
        </w:tc>
      </w:tr>
      <w:tr w14:paraId="0BB58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4F0A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7D6FE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数智暖通.模块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B568D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1、基本功能:群控功能，将系统的各设备管理起来，形成一个有机整体，使各设备按照工艺流程协调工作，实现空调机组的预期设计功能;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2、灵活的管理方式:用户可以方便的在计算机上手动启动设备、现场启动设备、或者设定好时间表让设备自动运行;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防冻保护功能:表冷器的低温保护，系统工作在制热模式时，表冷器温度低于设定温度（5-7度）时，系统自动停止风机，开启调节阀，防止表冷器结冰，表冷器温度回升到设定温度以上时，防冻报警解除，系统回到正常的工作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4、负荷自动调节:自动监测系统的温度、湿度等运行参数，判断系统供给量与末端用户的需求量之间的匹配关系，自动进行匹配，达到按需供给;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需求调节新风（DCV）:系统监测CO2参数，调节新风供给，满足新风需求的前提下可以有效减小新风风量。天气越冷或越热时新风负荷就越大，减小新风风量可有效降低系统负荷。起到三方面的节能：a、降低送风机电耗。b、减小主机的电耗。c、降低循环泵电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6、现场仿真：以现场配置图为背景，实时显示各监控点的数值与状态，形象易懂。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7、历史存储：各类参数可记录存储在数据库中，以备后期查询，分析，统计。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8、历史查询：用户可设置查询条件，查找历史库中目标信息，并可生成历史曲线。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9、趋势曲线：自动生成历史曲线，并可打印或另存为图片文件保存。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10、实时警报：监控点设备发生故障时，系统通过声光形式报警，通知工作人员。</w:t>
            </w:r>
          </w:p>
        </w:tc>
      </w:tr>
      <w:tr w14:paraId="738F3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3AB8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48A46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数智给排水.模块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7D305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1、基本功能:监视给水系统和排水系统中各类水泵设备、水压、水位传感器等参数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2、历史存储：各类参数可记录存储在数据库中，以备后期查询，分析，统计。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3、历史查询：用户可设置查询条件，查找历史库中目标信息，并可生成历史曲线。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4、趋势曲线：自动生成历史曲线，并可打印或另存为图片文件保存。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5、实时警报：监控点设备发生故障时，系统通过声光形式报警，通知工作人员。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6、数据输出：所有表格数据，查询结果均可输出为Excel文件。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7、密码保护：多位操作人员按照权限、密码等进行管理。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8、设备群控：自控系统根据被控系统工艺流程统一管理所有设备的启停及运行负荷。</w:t>
            </w:r>
          </w:p>
        </w:tc>
      </w:tr>
      <w:tr w14:paraId="3E6A5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C689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38BE7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数智照明.模块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39022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节能控制管理：系统可远程控制各个终端模块，自动打开指定区域灯光，可以轻松编辑各区域灯光开启或关闭时间。根据不同的季节、时间和不同的场景设置不同的灯光节能设定方案，可以统一发送也可以有选择的发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2、能耗统计分析：系统是能实时的对区域系统能耗的运行状态进行检测，为管理者提供有效的管理数据，做出相应的解决方案；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实时信息查询：对历史数据根据需要进行整理、分类查询；也可以根据时间、区域、模块组进行自定义查询；为管理者提供详尽的管理数据。采用B/S架构，服务器软件可运行于WIN2003／2008等服务器环境下，客户端浏览无需安装即可轻松浏览，便于维护和监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4、可以通过软件实现：开/关、定时、多点控制、区域控制等。</w:t>
            </w:r>
          </w:p>
        </w:tc>
      </w:tr>
      <w:tr w14:paraId="1B21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00A6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03664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数智能效.模块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FF8AD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1、大屏展示页：能够支持能耗大屏展示，可以将不同的功能板块设置进去，便于能耗的展览和公示；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首页：能够展示建筑面积、人数、当月及去年人均能耗、单位面积能耗、建筑三维图（需包含建筑信息）、今年和去年同比及环比的分类能耗、重点区域（信息机房、厨房）逐月能耗显示、空调能效、信息机房能效、环境状况、建筑分区域分类分项能耗以饼图方式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综合能耗展示：通过曲线、柱状图、数据等方式显示建筑总能耗、任意时间能耗、分区域、分类、分项能耗，并可转化为标煤和碳排放；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3、综合能耗分析：需包含月、年同比、环比分析，工作时间和非工作时间能耗分析，设备能效分析，GIS地图能耗分析，三相电压、电流分析,总表和分表平衡分析等；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能耗流程图：通过结构图能够对电、水（冷、热水）的一、二、三级计量表具关系进行表达，并且能实现表底值和累计值的切换显示,对于冷热源绘制其原理图，并能监测运行状态（压力、温度）和冷热量计量；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4、报表统计：能够根据客户需求定制报表，同时能够导出总能耗、不同区域分类分项能耗的日月年报表；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5、能耗公示：对总用能情况、分项用能情况、单位面积能耗、人均能耗、重点区域用能能耗进行公示；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6、能耗查询：可以查询任意设备时段当前、历史能耗，并能够通过图形展示，可以导出图片格式；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7、用户管理：能够建立多个用户，赋予不同用户不同权限;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8、数据上传：能够将数据转发至上级能耗平台或其他系统，也具备数据接收接口，可支持Webservice/API接口等。</w:t>
            </w:r>
          </w:p>
        </w:tc>
      </w:tr>
      <w:tr w14:paraId="6470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684C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1AC96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数智碳排.模块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93C57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1、定期为用户统计机电设备的碳排放量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2、监测超额情况，并将数据形成报表服务推送给用户。</w:t>
            </w:r>
          </w:p>
        </w:tc>
      </w:tr>
      <w:tr w14:paraId="76952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299D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242BF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数智电梯.模块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1877D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1、将楼宇建筑中的电梯设施系统数据接入监测范围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2、实现对电梯运行状况的实时监测，并提供电梯关联监控画面的查看功能。</w:t>
            </w:r>
          </w:p>
        </w:tc>
      </w:tr>
      <w:tr w14:paraId="24D83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D9F2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24E3D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环境监测系统.模块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2BF61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1、提供可视化管理平台;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2、界面个性化配置管理;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3、统一采集分析各监测点实时数据;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4、多媒体信息展示发布,多功能风格界面选配;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5、设备状态、区域、权限管理配置;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6、历史数据自由管理、查看、导出;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7、历史数据自动分析、图表管理、下载导出;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8、具有存储至少一年的监测数据和实时监测显示等功能</w:t>
            </w:r>
          </w:p>
        </w:tc>
      </w:tr>
      <w:tr w14:paraId="44A2A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F6AB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4C468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联网集控系统.模块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1A38B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1、实时监控：通过单元式智能控制器通讯接口，实时监控空调的运行状态参数，并可远程设置与开关空调。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2、远程控制：配合相应的软硬件，可以通过工作站对设备进行远程控制，实现设备管理的自动化、合理化。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3、历史存储：各类参数可作为历史记录存储在数据库中，以供后期查询、分析、统计。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4、启停操作：系统可以根据设置提供准确的定时启/停，亦可以根据用户需要全部启动或停止所有设备。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5、区域管理：系统根据用户需要可设置监控点区域，分区管理，提高系统效率。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6、限制使用：系统根据用户需要可设置键盘锁定功能，。</w:t>
            </w:r>
          </w:p>
        </w:tc>
      </w:tr>
      <w:tr w14:paraId="56CC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C519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6FC91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点位绑定</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68DD9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根据设备现场位置进行物理点位绑定</w:t>
            </w:r>
          </w:p>
        </w:tc>
      </w:tr>
      <w:tr w14:paraId="596FE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65AE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75320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管理服务器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0C3ED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1、名称：管理服务器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2、规格：64位，4核以上CPU，16GB以上内存，500GB以上硬盘，WindowsServer2008R2或WindowsServer2012，双网卡；</w:t>
            </w:r>
          </w:p>
        </w:tc>
      </w:tr>
      <w:tr w14:paraId="5C5B9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31D0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78C27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管理工作站</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80155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1、名称：管理工作站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2、规格：要求不低于i5-9400F，8G内存，1TB机械硬盘，256GB固态硬盘，2G独立显卡，21.5英寸高清显示器*1，键鼠套装*1</w:t>
            </w:r>
          </w:p>
        </w:tc>
      </w:tr>
      <w:tr w14:paraId="3A19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95F18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7.2</w:t>
            </w:r>
          </w:p>
        </w:tc>
        <w:tc>
          <w:tcPr>
            <w:tcW w:w="4528" w:type="pct"/>
            <w:gridSpan w:val="2"/>
            <w:tcBorders>
              <w:top w:val="single" w:color="000000" w:sz="4" w:space="0"/>
              <w:left w:val="single" w:color="000000" w:sz="4" w:space="0"/>
              <w:bottom w:val="single" w:color="000000" w:sz="4" w:space="0"/>
              <w:right w:val="single" w:color="000000" w:sz="4" w:space="0"/>
            </w:tcBorders>
            <w:noWrap w:val="0"/>
            <w:vAlign w:val="center"/>
          </w:tcPr>
          <w:p w14:paraId="26D256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数智机电系统硬件（含数智暖通、数智配电、数智给排水、数智环境、数智照明等）</w:t>
            </w:r>
          </w:p>
        </w:tc>
      </w:tr>
      <w:tr w14:paraId="6FED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3294B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7.2.1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FF7EF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控制器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8EC487C">
            <w:pPr>
              <w:jc w:val="left"/>
              <w:rPr>
                <w:rFonts w:hint="eastAsia" w:ascii="宋体" w:hAnsi="宋体" w:eastAsia="宋体" w:cs="宋体"/>
                <w:i w:val="0"/>
                <w:iCs w:val="0"/>
                <w:color w:val="000000"/>
                <w:sz w:val="24"/>
                <w:szCs w:val="24"/>
                <w:u w:val="none"/>
              </w:rPr>
            </w:pPr>
          </w:p>
        </w:tc>
      </w:tr>
      <w:tr w14:paraId="58609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DC17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F090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C0370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DDC-B-1F-01、DDC-B-2F-01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2、硬件网关模块，≥4个RS232/RS485口，≥2个以太网口，支持标准BACnetIP、BACnetMS/TP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3、控制箱600*800*200左右含开关电源、变压器、继电器、线槽、接线端子</w:t>
            </w:r>
          </w:p>
        </w:tc>
      </w:tr>
      <w:tr w14:paraId="19A77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9C71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D055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DDC控制箱2</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8AAC7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DDC-B-1F-02、DDC-B-3F-01、DDC-B-4F-01、DDC-B-4F-02、DDC-B-5F-01、DDC-B-5F-02、DDC-A-5F-02、DDC-F-WDF-02、DDC-B1F-02、DDC-B1F-04、DDC-B1F-08、DDC-B1F-09、DDC-B1F-13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直接数字式控制器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点位：≥8UI，支持ModBusRTU、BACnetMS/TP通讯协议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硬件网关模块，≥4个RS232/RS485口，≥2个以太网口，支持标准BACnetIP、BACnetMS/TP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4、控制箱600*800*200左右含开关电源、变压器、继电器、线槽、接线端子</w:t>
            </w:r>
          </w:p>
        </w:tc>
      </w:tr>
      <w:tr w14:paraId="31049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4046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0738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DDC控制箱3</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5EB81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DDC-B-2F-02、DDC-C-1F-01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2、控制箱500*600*200左右含开关电源、变压器、继电器、线槽、接线端子</w:t>
            </w:r>
          </w:p>
        </w:tc>
      </w:tr>
      <w:tr w14:paraId="372FF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3C95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2F70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DDC控制箱4</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1AD27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DDC-B-2F-03、DDC-B-3F-02、DDC-B1F-07、DDC-B1F-12、DDC-B-5F-03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2、直接数字式控制器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点位：≥4UI/3DI/2DO/2VO，支持ModBusRTU、BACnetMS/TP通讯协议，认证：CE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3、硬件网关模块，≥4个RS232/RS485口，≥2个以太网口，支持标准BACnetIP、BACnetMS/TP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4、控制箱800*1000*200左右含开关电源、变压器、继电器、线槽、接线端子</w:t>
            </w:r>
          </w:p>
        </w:tc>
      </w:tr>
      <w:tr w14:paraId="59176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304A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DE52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DDC控制箱5</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60FCF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DDC-A-1F-01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2、直接数字式控制器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点位：≥8UI，支持ModBusRTU、BACnetMS/TP通讯协议，认证：CE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3、边缘数据管理器，处理4000个数据点；2个以太网口，4个RS485接口，支持BACnet及modbus通讯协议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4、硬件网关模块，≥4个RS232/RS485口，≥2个以太网口，支持标准BACnetIP、BACnetMS/TP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5、控制箱800*1000*200左右含开关电源、变压器、继电器、线槽、接线端子</w:t>
            </w:r>
          </w:p>
        </w:tc>
      </w:tr>
      <w:tr w14:paraId="293C6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7187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00AC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DDC控制箱6</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F73C7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DDC-A-3F-01、DDC-A-6F-01、DDC-A-7F-01、DDC-A-8F-01、DDC-A-9F-01、DDC-A-10F-01、DDC-A-11F-01、DDC-A-12F-01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2、硬件网关模块，≥4个RS232/RS485口，≥1个以太网口，支持标准BACnetIP、BACnetMS/TP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3、控制箱600*800*200左右含开关电源、变压器、继电器、线槽、接线端子</w:t>
            </w:r>
          </w:p>
        </w:tc>
      </w:tr>
      <w:tr w14:paraId="4D616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6C32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541C1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DDC控制箱7</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5A23A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DDC-A-4F-01、DDC-W-1F-01、DDC-X-BF-01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2、硬件网关模块，≥1个RS232/RS485口，≥1个以太网口，支持标准BACnetIP、BACnetMS/TP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3、控制箱600*800*200左右含开关电源、变压器、继电器、线槽、接线端子</w:t>
            </w:r>
          </w:p>
        </w:tc>
      </w:tr>
      <w:tr w14:paraId="542D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066E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9CE0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DDC控制箱8</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98E79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DDC-A-4F-02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2、直接数字式控制器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点位：≥4UI/3DI/2DO/2VO，支持ModBusRTU、BACnetMS/TP通讯协议，认证：CE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3、控制箱600*800*200左右含开关电源、变压器、继电器、线槽、接线端子</w:t>
            </w:r>
          </w:p>
        </w:tc>
      </w:tr>
      <w:tr w14:paraId="5C62C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28C8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69F1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DDC控制箱9</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7588D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DDC-A-4F-03、DDC-BJF-01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2、智能照明系统电源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给系统提供稳定可靠的工作电源，输出电压：DC24V,电流：1.5A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3、智能照明TCP接口定时网关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（1）系统通过TCP接口与电脑、手机等双向数据交换,对所有灯光回路进行编程控制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（2）内置定时管理器，可编程每天触发24个定时事件。定时时刻到，可触发一个回路、多个回路、所有回路开关或调光。或定时启动、关闭感应器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（3）可以设置全年以周为时间间隔循环运行，或设置月或季度以周为时间间隔循环运行，实现不同季节自动切换不同的时间表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4、控制箱600*800*200左右含开关电源、变压器、继电器、线槽、接线端子</w:t>
            </w:r>
          </w:p>
        </w:tc>
      </w:tr>
      <w:tr w14:paraId="22A7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313A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3722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176B0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DDC-A-5F-01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2、直接数字式控制器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点位：≥4UI/3DI/2DO/2VO，支持ModBusRTU、BACnetMS/TP通讯协议，认证：CE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3、硬件网关模块，≥4个RS232/RS485口，≥1个以太网口，支持标准BACnetIP、BACnetMS/TP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4、控制箱800*1000*200左右含开关电源、变压器、继电器、线槽、接线端子</w:t>
            </w:r>
          </w:p>
        </w:tc>
      </w:tr>
      <w:tr w14:paraId="68A3F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A398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93C7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DDC控制箱11</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FE6CC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DDC-A-13F-01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2、硬件网关模块，≥4个RS232/RS485口，≥1个以太网口，支持标准BACnetIP、BACnetMS/TP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3、智能照明系统电源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给系统提供稳定可靠的工作电源，输出电压：DC24V,电流：1.5A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4、智能照明TCP接口定时网关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（1）系统通过TCP接口与电脑、手机等双向数据交换,对所有灯光回路进行编程控制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（2）内置定时管理器，可编程每天触发24个定时事件。定时时刻到，可触发一个回路、多个回路、所有回路开关或调光。或定时启动、关闭感应器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（3）可以设置全年以周为时间间隔循环运行，或设置月或季度以周为时间间隔循环运行，实现不同季节自动切换不同的时间表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5、控制箱600*800*200左右含开关电源、变压器、继电器、线槽、接线端子</w:t>
            </w:r>
          </w:p>
        </w:tc>
      </w:tr>
      <w:tr w14:paraId="01103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27F6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4DD3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DDC控制箱12</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CC66A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DDC-A-JJF-01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2、直接数字式控制器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点位：≥8UI，支持ModBusRTU、BACnetMS/TP通讯协议，认证：CE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3、控制箱600*800*200左右含开关电源、变压器、继电器、线槽、接线端子</w:t>
            </w:r>
          </w:p>
        </w:tc>
      </w:tr>
      <w:tr w14:paraId="14E65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BF2D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0825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DDC控制箱13</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F63EB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DDC-F-1F-01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BACnet/IP可编程控制器≥21IO（8UI/6DI/3DO/2AO/2VO）；10/100Ethernet端口、2个RS-485端口；具备蓝牙功能，可通过手机APP近场查看与修改DDC参数；配备硬件加密芯片,并提供相关证明文件和加密认证证书；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2、直接数字式控制器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点位：≥4UI/3DI/2DO/2VO，支持ModBusRTU、BACnetMS/TP通讯协议，认证：CE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3、直接数字式控制器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点位：≥8UI，支持ModBusRTU、BACnetMS/TP通讯协议，认证：CE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4、智能照明系统电源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给系统提供稳定可靠的工作电源，输出电压：DC24V,电流：1.5A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5、智能照明TCP接口定时网关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（1）系统通过TCP接口与电脑、手机等双向数据交换,对所有灯光回路进行编程控制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（2）内置定时管理器，可编程每天触发24个定时事件。定时时刻到，可触发一个回路、多个回路、所有回路开关或调光。或定时启动、关闭感应器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（3）可以设置全年以周为时间间隔循环运行，或设置月或季度以周为时间间隔循环运行，实现不同季节自动切换不同的时间表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6、控制箱800*1000*200左右含开关电源、变压器、继电器、线槽、接线端子</w:t>
            </w:r>
          </w:p>
        </w:tc>
      </w:tr>
      <w:tr w14:paraId="3B3D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FB61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9C74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DDC控制箱14</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60C96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DDC-F-5F-01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2、直接数字式控制器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点位：≥4UI/3DI/2DO/2VO，支持ModBusRTU、BACnetMS/TP通讯协议，认证：CE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3、硬件网关模块，≥2个RS232/RS485口，≥1个以太网口，支持标准BACnetIP、BACnetMS/TP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4、控制箱800*1000*200左右含开关电源、变压器、继电器、线槽、接线端子</w:t>
            </w:r>
          </w:p>
        </w:tc>
      </w:tr>
      <w:tr w14:paraId="3BE7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8D2D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EFA5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DDC控制箱15</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792D8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DDC-F-5F-02、DDC-F-WDF-01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2、直接数字式控制器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点位：≥4UI/3DI/2DO/2VO，支持ModBusRTU、BACnetMS/TP通讯协议，认证：CE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3、直接数字式控制器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点位：≥8UI，支持ModBusRTU、BACnetMS/TP通讯协议，认证：CE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4、硬件网关模块，≥1个RS232/RS485口，≥1个以太网口，支持标准BACnetIP、BACnetMS/TP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5、控制箱800*1000*200左右含开关电源、变压器、继电器、线槽、接线端子</w:t>
            </w:r>
          </w:p>
        </w:tc>
      </w:tr>
      <w:tr w14:paraId="3FE7D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69E0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AC52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DDC控制箱16</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22C14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DDC-Y-1F-01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BACnetIP可编程控制器≥21IO（8UI/4DI/4AO/5DO），2个10/100Ethernet端口，1个RS-485端口，1个Sylk端口。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2、控制箱500*600*200左右含开关电源、变压器、继电器、线槽、接线端子</w:t>
            </w:r>
          </w:p>
        </w:tc>
      </w:tr>
      <w:tr w14:paraId="290F7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690A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9E9D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DDC控制箱17</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3EA34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DDC-B1F-01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2、直接数字式控制器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点位：≥14DI/4DO，支持ModBusRTU、BACnetMS/TP通讯协议，认证：CE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3、控制箱1000*1200*200左右含开关电源、变压器、继电器、线槽、接线端子</w:t>
            </w:r>
          </w:p>
        </w:tc>
      </w:tr>
      <w:tr w14:paraId="53E8B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AD8F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DD41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DDC控制箱18</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C4028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DDC-B1F-05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2、直接数字式控制器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点位：≥14DI/4DO，支持ModBusRTU、BACnetMS/TP通讯协议，认证：CE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3、直接数字式控制器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点位：≥8UI，支持ModBusRTU、BACnetMS/TP通讯协议，认证：CE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4、硬件网关模块，≥1个RS232/RS485口，≥1个以太网口，支持标准BACnetIP、BACnetMS/TP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5、控制箱1000*1200*200左右含开关电源、变压器、继电器、线槽、接线端子</w:t>
            </w:r>
          </w:p>
        </w:tc>
      </w:tr>
      <w:tr w14:paraId="3943E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5545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71C83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DDC控制箱19</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647F9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DDC-B1F-06、DDC-B1F-10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2、直接数字式控制器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点位：≥4UI/3DI/2DO/2VO，支持ModBusRTU、BACnetMS/TP通讯协议，认证：CE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3、直接数字式控制器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点位：≥8UI，支持ModBusRTU、BACnetMS/TP通讯协议，认证：CE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4、控制箱800*1000*200左右含开关电源、变压器、继电器、线槽、接线端子</w:t>
            </w:r>
          </w:p>
        </w:tc>
      </w:tr>
      <w:tr w14:paraId="266D6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971C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6CE8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DDC控制箱20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F32C4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DDC-B1F-03、DDC-B1F-11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2、直接数字式控制器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点位：≥14DI/4DO，支持ModBusRTU、BACnetMS/TP通讯协议，认证：CE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3、控制箱800*1000*200左右含开关电源、变压器、继电器、线槽、接线端子</w:t>
            </w:r>
          </w:p>
        </w:tc>
      </w:tr>
      <w:tr w14:paraId="58DA0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3175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3587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DDC控制箱21</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FC084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DDC-Q-5F-01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2、直接数字式控制器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点位：≥4UI/3DI/2DO/2VO，支持ModBusRTU、BACnetMS/TP通讯协议，认证：CE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3、边缘数据管理器，处理4000个数据点；2个以太网口，4个RS485接口，支持BACnet及modbus通讯协议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4、控制箱1000*1200*200左右含开关电源、变压器、继电器、线槽、接线端子</w:t>
            </w:r>
          </w:p>
        </w:tc>
      </w:tr>
      <w:tr w14:paraId="33E92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19D6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3313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DDC控制箱22</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37B03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DDC-Q-5F-02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2、直接数字式控制器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点位：≥4UI/3DI/2DO/2VO，支持ModBusRTU、BACnetMS/TP通讯协议，认证：CE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3、直接数字式控制器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点位：≥8UI，支持ModBusRTU、BACnetMS/TP通讯协议，认证：CE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4、边缘数据管理器，处理4000个数据点；2个以太网口，4个RS485接口，支持BACnet及modbus通讯协议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认证：CE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5、控制箱1000*1200*200左右含开关电源、变压器、继电器、线槽、接线端子</w:t>
            </w:r>
          </w:p>
        </w:tc>
      </w:tr>
      <w:tr w14:paraId="0E002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D15E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EC76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一体化控制箱1</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BC9C5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DSC-Q-5F-03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2、BACnet通用控制器，点位≥14DI/4DO，基于RS485的标准BACnetMS/TP协议接口，可提供CE认证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3、DDC控制箱，箱体尺寸800*1000*200mm左右安装对应设备，内含控制器、空气开关、熔断器、端子排、内部连接导线、继电器、变压器等元器件。</w:t>
            </w:r>
          </w:p>
        </w:tc>
      </w:tr>
      <w:tr w14:paraId="44AA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D668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D377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一体化控制箱2</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4982F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DSC-Q-B1F-01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BACnet/IP可编程控制器≥21IO（8UI/6DI/3DO/2AO/2VO）；10/100Ethernet端口、2个RS-485端口；具备蓝牙功能，可通过手机APP近场查看与修改DDC参数；配备硬件加密芯片；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2、BACnet通用控制器，点位≥14DI/4DO，基于RS485的标准BACnetMS/TP协议接口，可提供CE认证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3、DDC控制箱，箱体尺寸800*1000*200mm左右安装对应设备，内含控制器、空气开关、熔断器、端子排、内部连接导线、继电器、变压器等元器件。</w:t>
            </w:r>
          </w:p>
        </w:tc>
      </w:tr>
      <w:tr w14:paraId="2F887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A88D54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7.2.2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688E2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传感器及执行器</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718EF6C8">
            <w:pPr>
              <w:jc w:val="left"/>
              <w:rPr>
                <w:rFonts w:hint="eastAsia" w:ascii="宋体" w:hAnsi="宋体" w:eastAsia="宋体" w:cs="宋体"/>
                <w:i w:val="0"/>
                <w:iCs w:val="0"/>
                <w:color w:val="000000"/>
                <w:sz w:val="24"/>
                <w:szCs w:val="24"/>
                <w:u w:val="none"/>
              </w:rPr>
            </w:pPr>
          </w:p>
        </w:tc>
      </w:tr>
      <w:tr w14:paraId="34425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88C2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FE90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开关型风门执行器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6141E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开关型风门执行器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电动开关或浮点控制风阀执行器，扭矩≥8NM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工作电源：24VDC直流可逆式电机；过载保护：避免因过载损坏执行器；安装简便：采用万能夹可适配圆轴和方轴；支持位置反馈</w:t>
            </w:r>
          </w:p>
        </w:tc>
      </w:tr>
      <w:tr w14:paraId="747B7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BB05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A5F8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比例型风门执行器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44DEC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比例型风门执行器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电动调节型风阀执行器，扭矩≥8NM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工作电源：24VDC直流可逆式电机；过载保护：避免因过载损坏执行器；安装简便：采用万能夹可适配圆轴和方轴；支持位置反馈</w:t>
            </w:r>
          </w:p>
        </w:tc>
      </w:tr>
      <w:tr w14:paraId="539AE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0F54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80F6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多参数水质检测仪</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20F47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多参数水质检测仪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溶液PH、余氯、浊度三合一，常规淡水，RS485输出、DC9-24V供电、壁挂王字壳</w:t>
            </w:r>
          </w:p>
        </w:tc>
      </w:tr>
      <w:tr w14:paraId="51D06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D76D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F943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浮球液位开关</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F32AE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浮球液位开关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浮拍式高低液位报警开关，5米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触点容量：5（3）A，250V,5A为阻性负载条件，3A为感性负载条件</w:t>
            </w:r>
          </w:p>
        </w:tc>
      </w:tr>
      <w:tr w14:paraId="65D92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FD18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E273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气体压差开关</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63A15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气体压差开关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测量范围50…500Pa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开关容量：250Vac,1.5（0.4）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机械寿命：＞100万次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测量介质：空气，非易燃和非腐蚀性气体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工作温度：-20℃至85℃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防护等级：≥IP54</w:t>
            </w:r>
          </w:p>
        </w:tc>
      </w:tr>
      <w:tr w14:paraId="793B6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E28D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F7FD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滤网压差</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361AE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滤网压差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测量范围50…500Pa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开关容量：250Vac,1.5（0.4）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机械寿命：＞100万次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测量介质：空气，非易燃和非腐蚀性气体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工作温度：-20℃至85℃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防护等级：≥IP54</w:t>
            </w:r>
          </w:p>
        </w:tc>
      </w:tr>
      <w:tr w14:paraId="04356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86E6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FAC5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低温断路器/防冻开关</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AF83D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低温断路器/防冻开关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设定范围-5℃15℃，动作偏差2K，触点耐压250VAC，10（2）A，IP54</w:t>
            </w:r>
          </w:p>
        </w:tc>
      </w:tr>
      <w:tr w14:paraId="21331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2D89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A878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风管温湿度传感器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3523B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风管温湿度传感器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温度测量范围：-20~80℃；湿度检测范围：0%~100%，精度±3%，电源24VAC/DC，温湿度输出0-10VDC(4-20mA)。</w:t>
            </w:r>
          </w:p>
        </w:tc>
      </w:tr>
      <w:tr w14:paraId="2A72E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57CD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B419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室内CO传感器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EC146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室内CO传感器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墙装CO传感器，无显示，范围：0-250ppm；精度：±10%FS@23C，50%RHfor100~250ppm；电源：24VAC/DC；输出：0-10VDC/4-20mA/RS485，</w:t>
            </w:r>
          </w:p>
        </w:tc>
      </w:tr>
      <w:tr w14:paraId="10F86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5898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8217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多合一环境传感器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6CD92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多合一环境传感器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1、支持RS485/MODBUS通讯；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2、支持VOC、PM2.5、PM10、CO2、温湿度等环境参数；</w:t>
            </w:r>
          </w:p>
        </w:tc>
      </w:tr>
      <w:tr w14:paraId="04CCD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0753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72A8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水流开关</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3C84B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水流开关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水流开关，PN25，工作压力2.5MPa，工作温度-20~110℃，许用电压230VAC（48VDC），许用电流1A，防护等级≥IP65，阀体材质黄铜，触点寿命1000000次</w:t>
            </w:r>
          </w:p>
        </w:tc>
      </w:tr>
      <w:tr w14:paraId="1F811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E6243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76C5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水管温度传感器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152F0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水管温度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温度传感器，NTC20K；精度：±0.95K；测量范围：-30℃~130℃。</w:t>
            </w:r>
          </w:p>
        </w:tc>
      </w:tr>
      <w:tr w14:paraId="5EFDD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3EFF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900C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水管压力传感器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E56E2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水管压力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测量范围：0~1.0MPa；精度：±0.25%FS；工作温度：0～+85℃；输出：4-20mA/0-10V</w:t>
            </w:r>
          </w:p>
        </w:tc>
      </w:tr>
      <w:tr w14:paraId="193F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4CD8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FC09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水管超声波流量计</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0F732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水管流量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超声波流量计，测量范围：0-8m/s，精度：±0.5%；介质温度：-25～+150℃；最大压力：25Mpa；防护等级：IP54；输出：4-20mA/0-10V</w:t>
            </w:r>
          </w:p>
        </w:tc>
      </w:tr>
      <w:tr w14:paraId="6C75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3710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4F4D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能量计DN400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252FC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能量计DN400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输出：4-20mA/0-10V，RS485，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精度：±0.5%，防护等级：≥IP54</w:t>
            </w:r>
          </w:p>
        </w:tc>
      </w:tr>
      <w:tr w14:paraId="0EF7B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8F9B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66CE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能量计DN300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4FD84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能量计DN300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输出：4-20mA/0-10V，RS485，精度：±0.5%，防护等级：≥IP54</w:t>
            </w:r>
          </w:p>
        </w:tc>
      </w:tr>
      <w:tr w14:paraId="532AF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768B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B925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能量计DN250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E90E1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能量计DN250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输出：4-20mA/0-10V，RS485，精度：±0.5%，防护等级：≥IP54</w:t>
            </w:r>
          </w:p>
        </w:tc>
      </w:tr>
      <w:tr w14:paraId="03604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B2FC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44C7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能量计DN200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83FA2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能量计DN200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输出：4-20mA/0-10V，RS485，精度：±0.5%，防护等级：≥IP54</w:t>
            </w:r>
          </w:p>
        </w:tc>
      </w:tr>
      <w:tr w14:paraId="6FC7D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B6A2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CC94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8路继电器控制模块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2B4BD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8路继电器控制模块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通讯总线模块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8路20A继电器控制模块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自带手动控制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继电器具备磁保持功能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具备场景组合控制功能</w:t>
            </w:r>
          </w:p>
        </w:tc>
      </w:tr>
      <w:tr w14:paraId="3D53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C767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114F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3联6键智能按键面板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F2A29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可编程控制面板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总线面板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智能按键面板，3联6键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带光圈显示</w:t>
            </w:r>
          </w:p>
        </w:tc>
      </w:tr>
      <w:tr w14:paraId="115C9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73E28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C4A56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通讯接口</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284C7875">
            <w:pPr>
              <w:jc w:val="left"/>
              <w:rPr>
                <w:rFonts w:hint="eastAsia" w:ascii="宋体" w:hAnsi="宋体" w:eastAsia="宋体" w:cs="宋体"/>
                <w:i w:val="0"/>
                <w:iCs w:val="0"/>
                <w:color w:val="000000"/>
                <w:sz w:val="24"/>
                <w:szCs w:val="24"/>
                <w:u w:val="none"/>
              </w:rPr>
            </w:pPr>
          </w:p>
        </w:tc>
      </w:tr>
      <w:tr w14:paraId="7D90F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3397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2E9D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电梯监控系统接口</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8341C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电梯监控系统接口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接口开发</w:t>
            </w:r>
          </w:p>
        </w:tc>
      </w:tr>
      <w:tr w14:paraId="2A910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2D19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CAFF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热泵机组接口</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79D05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热泵机组接口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接口开发</w:t>
            </w:r>
          </w:p>
        </w:tc>
      </w:tr>
      <w:tr w14:paraId="44B9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96CE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4870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VRF空调接口</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F65CC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VRF空调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接口开发</w:t>
            </w:r>
          </w:p>
        </w:tc>
      </w:tr>
      <w:tr w14:paraId="1E89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3E72F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43B7B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63EE274">
            <w:pPr>
              <w:jc w:val="left"/>
              <w:rPr>
                <w:rFonts w:hint="eastAsia" w:ascii="宋体" w:hAnsi="宋体" w:eastAsia="宋体" w:cs="宋体"/>
                <w:i w:val="0"/>
                <w:iCs w:val="0"/>
                <w:color w:val="000000"/>
                <w:sz w:val="24"/>
                <w:szCs w:val="24"/>
                <w:u w:val="none"/>
              </w:rPr>
            </w:pPr>
          </w:p>
        </w:tc>
      </w:tr>
      <w:tr w14:paraId="7DD7A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2546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71C4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1EB69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6类非屏蔽4对双绞线,23AWG带宽级别CLASSE250MHz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性能符合ANSI/TIA-568.2-D标准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绝缘层:高密度聚烯烃(HDPE)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外护套:低烟无卤(LSZH)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骨芯结构:十字龙骨芯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单根导体最大电阻≤9.5Ω/100m（符合YD/T1091）</w:t>
            </w:r>
          </w:p>
        </w:tc>
      </w:tr>
      <w:tr w14:paraId="16683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2490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33A3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WDZB-RYY3*1.0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25F33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1、名称：电源线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2、规格：WDZB-RYY3*1.0</w:t>
            </w:r>
          </w:p>
        </w:tc>
      </w:tr>
      <w:tr w14:paraId="3EFE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FF18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2974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WDZB-RYYP2*1.0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64E06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1、名称：模拟信号线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2、规格：WDZB-RYYP2*1.0</w:t>
            </w:r>
          </w:p>
        </w:tc>
      </w:tr>
      <w:tr w14:paraId="7D2F7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57FB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3FDB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WDZB-RYY2*1.0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B896A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1、名称：数字信号线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2、规格：WDZB-RYY2*1.0</w:t>
            </w:r>
          </w:p>
        </w:tc>
      </w:tr>
      <w:tr w14:paraId="1ACA4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5EBA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17D05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WDZB-RYSP2*1.0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5F6FF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1、名称：信号线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2、规格：WDZB-RYSP2*1.0</w:t>
            </w:r>
          </w:p>
        </w:tc>
      </w:tr>
      <w:tr w14:paraId="59CDB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72B3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077E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WDZB-RYSP4*1.0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9C56D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1、名称：信号线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2、规格：WDZB-RYSP4*1.0</w:t>
            </w:r>
          </w:p>
        </w:tc>
      </w:tr>
      <w:tr w14:paraId="48457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8083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493C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3xWDZB-BYJ-1.5</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06CFA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1、名称：插座电线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2、规格：3xWDZB-BYJ-1.5</w:t>
            </w:r>
          </w:p>
        </w:tc>
      </w:tr>
      <w:tr w14:paraId="3C34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6AC49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八</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5CFE8F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机房工程</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5B3BA8A">
            <w:pPr>
              <w:jc w:val="left"/>
              <w:rPr>
                <w:rFonts w:hint="eastAsia" w:ascii="宋体" w:hAnsi="宋体" w:eastAsia="宋体" w:cs="宋体"/>
                <w:i w:val="0"/>
                <w:iCs w:val="0"/>
                <w:color w:val="000000"/>
                <w:sz w:val="24"/>
                <w:szCs w:val="24"/>
                <w:u w:val="none"/>
              </w:rPr>
            </w:pPr>
          </w:p>
        </w:tc>
      </w:tr>
      <w:tr w14:paraId="128DF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B30DD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CCE65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消控中心</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B2D501F">
            <w:pPr>
              <w:jc w:val="left"/>
              <w:rPr>
                <w:rFonts w:hint="eastAsia" w:ascii="宋体" w:hAnsi="宋体" w:eastAsia="宋体" w:cs="宋体"/>
                <w:i w:val="0"/>
                <w:iCs w:val="0"/>
                <w:color w:val="000000"/>
                <w:sz w:val="24"/>
                <w:szCs w:val="24"/>
                <w:u w:val="none"/>
              </w:rPr>
            </w:pPr>
          </w:p>
        </w:tc>
      </w:tr>
      <w:tr w14:paraId="35A1E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EEDBF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E8971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装饰工程</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DCAC067">
            <w:pPr>
              <w:jc w:val="left"/>
              <w:rPr>
                <w:rFonts w:hint="eastAsia" w:ascii="宋体" w:hAnsi="宋体" w:eastAsia="宋体" w:cs="宋体"/>
                <w:i w:val="0"/>
                <w:iCs w:val="0"/>
                <w:color w:val="000000"/>
                <w:sz w:val="24"/>
                <w:szCs w:val="24"/>
                <w:u w:val="none"/>
              </w:rPr>
            </w:pPr>
          </w:p>
        </w:tc>
      </w:tr>
      <w:tr w14:paraId="42F7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EA7E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2690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顶面防尘乳胶漆</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28E13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1、名称：顶面防尘乳胶漆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2、规格：刷三遍，天花上区域；</w:t>
            </w:r>
          </w:p>
        </w:tc>
      </w:tr>
      <w:tr w14:paraId="0225F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4278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5D15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顶面吊筋</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71E64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1、名称：顶面吊筋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2、规格：Φ8</w:t>
            </w:r>
          </w:p>
        </w:tc>
      </w:tr>
      <w:tr w14:paraId="15765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6C7C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34F9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顶面天花龙骨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D583A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1、名称：顶面天花龙骨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2、规格：U38龙骨，三角龙骨</w:t>
            </w:r>
          </w:p>
        </w:tc>
      </w:tr>
      <w:tr w14:paraId="5E9F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9537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35AE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顶面微孔铝板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AF268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1、名称：顶面微孔铝板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2、规格：600×600×0.8mm</w:t>
            </w:r>
          </w:p>
        </w:tc>
      </w:tr>
      <w:tr w14:paraId="5671C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F367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E866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顶面收边条</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66DD6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1、名称：顶面收边条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2、规格：L型</w:t>
            </w:r>
          </w:p>
        </w:tc>
      </w:tr>
      <w:tr w14:paraId="75945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DC59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448F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墙面喷刷涂料</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AD35A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1、名称：墙面防尘乳胶漆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2、规格：刷三遍，四面墙体区域；</w:t>
            </w:r>
          </w:p>
        </w:tc>
      </w:tr>
      <w:tr w14:paraId="3A2AC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702A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75E1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金属踢脚线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96BE4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1、名称：不锈钢踢脚线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2、规格：100mm，内填石膏板</w:t>
            </w:r>
          </w:p>
        </w:tc>
      </w:tr>
      <w:tr w14:paraId="060CB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092B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20F6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水泥砂浆地面找平</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CF563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1、名称：地面找平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2、规格：3：1混合沙浆找平</w:t>
            </w:r>
          </w:p>
        </w:tc>
      </w:tr>
      <w:tr w14:paraId="28374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2AE9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9B44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地面防尘防静电漆</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F7D49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1、名称：地面防尘防静电漆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2、规格：刷三遍，地板下区域；</w:t>
            </w:r>
          </w:p>
        </w:tc>
      </w:tr>
      <w:tr w14:paraId="04A6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C675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803C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防静电活动地板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08565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1、名称：防静电地板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2、规格：600×600×35mm；</w:t>
            </w:r>
          </w:p>
        </w:tc>
      </w:tr>
      <w:tr w14:paraId="28B87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7951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D46B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地面防静电地板台阶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1A057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斜坡/台阶，5号角钢基础，防静电地板饰面，L收边条；</w:t>
            </w:r>
          </w:p>
        </w:tc>
      </w:tr>
      <w:tr w14:paraId="1756A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2018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214E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装修辅材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F181D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木工板、防火涂料、防锈漆、工程胶等；</w:t>
            </w:r>
          </w:p>
        </w:tc>
      </w:tr>
      <w:tr w14:paraId="519DB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76B32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40C3C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配电系统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80DB875">
            <w:pPr>
              <w:jc w:val="left"/>
              <w:rPr>
                <w:rFonts w:hint="eastAsia" w:ascii="宋体" w:hAnsi="宋体" w:eastAsia="宋体" w:cs="宋体"/>
                <w:i w:val="0"/>
                <w:iCs w:val="0"/>
                <w:color w:val="000000"/>
                <w:sz w:val="24"/>
                <w:szCs w:val="24"/>
                <w:u w:val="none"/>
              </w:rPr>
            </w:pPr>
          </w:p>
        </w:tc>
      </w:tr>
      <w:tr w14:paraId="447AF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2B05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DF24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UPS配电箱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CA5B5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1、名称：UPS配电箱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采用壁挂式安装结构，符合IEC898，GB10963标准和CCC安全认证要求；柜体内部主要元器件空开采用知名品牌；带电源防雷器装置；带电源指示灯及智能电量仪显示装置，配置RS485或RS232网络通讯接口，提供通讯协议，可与机房动力环境监控平台相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★通信加密功能：支持对通信数据进行加密。输出保障功能：当机箱内智能运维终端发生故障时，机箱的电源输出端口仍可正常工作，需提供公安部检测报告扫描件佐证。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电量检测功能：支持检测各分路的电量、所有电路的总电量和总电费，可通过平台远程清空总电量、总电费和各分路的电量，需提供公安部检测报告扫描件佐证。</w:t>
            </w:r>
          </w:p>
        </w:tc>
      </w:tr>
      <w:tr w14:paraId="4537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4B43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7971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井道配电箱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0962E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1、名称：井道配电箱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采用壁挂式安装结构，符合IEC898，GB10963标准和CCC安全认证要求；柜体内部主要元器件空开采用知名品牌；带电源防雷器装置；带电源指示灯及智能电量仪显示装置，配置RS485或RS232网络通讯接口，提供通讯协议，可与机房动力环境监控平台相连接。</w:t>
            </w:r>
          </w:p>
        </w:tc>
      </w:tr>
      <w:tr w14:paraId="27118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DEAE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7CF5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600×600mm嵌入式三管格栅灯（含LED灯管）</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E596B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1、名称：嵌入式三管格栅灯（含灯管）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2、规格：600×600mm嵌入式三管格栅灯（含LED灯管）</w:t>
            </w:r>
          </w:p>
        </w:tc>
      </w:tr>
      <w:tr w14:paraId="7606F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C34D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7D63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安全出口指示灯</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3FAE6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1、名称：安全出口指示灯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2、规格：LED光源，90分钟</w:t>
            </w:r>
          </w:p>
        </w:tc>
      </w:tr>
      <w:tr w14:paraId="77104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8FF4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6D9D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应急疏散照明</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5C82F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1、名称：应急疏散照明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2、规格：90分钟</w:t>
            </w:r>
          </w:p>
        </w:tc>
      </w:tr>
      <w:tr w14:paraId="5FC77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F8E0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C161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照明开关</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E2553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1、名称：灯开关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2、规格：10A，三联</w:t>
            </w:r>
          </w:p>
        </w:tc>
      </w:tr>
      <w:tr w14:paraId="3944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FD5B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31E0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10A五孔插座</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DB65C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1、名称：墙插座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2、规格：10A，五孔</w:t>
            </w:r>
          </w:p>
        </w:tc>
      </w:tr>
      <w:tr w14:paraId="1564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D09D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8A9C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16A五孔插座</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7B7E6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1、名称：地插座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2、规格：16A，五孔</w:t>
            </w:r>
          </w:p>
        </w:tc>
      </w:tr>
      <w:tr w14:paraId="4643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8AF2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F6F0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WDZB-BV2.5</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9ACA9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1、名称：照明电线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2、规格：WDZB-BV2.5</w:t>
            </w:r>
          </w:p>
        </w:tc>
      </w:tr>
      <w:tr w14:paraId="32B51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299F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1649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WDZB-BYJ.3x2.5</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C3302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1、名称：插座电源线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2、规格：WDZB-BYJ.3x2.5</w:t>
            </w:r>
          </w:p>
        </w:tc>
      </w:tr>
      <w:tr w14:paraId="75A16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C87A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3E2A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WDZB-BYJ.3x2.5</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69F79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1、名称：机柜电源线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2、规格：WDZB-BYJ.3x2.5</w:t>
            </w:r>
          </w:p>
        </w:tc>
      </w:tr>
      <w:tr w14:paraId="5014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A72F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6420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WDZB-BYJ-3*1.5</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A9587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1、名称：门禁电源线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2、规格：WDZB-BYJ-3*1.5</w:t>
            </w:r>
          </w:p>
        </w:tc>
      </w:tr>
      <w:tr w14:paraId="385A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C37E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6CD8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WDZB-BYJ.3x6.0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03EAE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1、名称：机柜电源线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2、规格：WDZB-BYJ.3x6.0</w:t>
            </w:r>
          </w:p>
        </w:tc>
      </w:tr>
      <w:tr w14:paraId="629C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7ACB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5718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消控室UPS输出配电箱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FA8A3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1、名称：消控室UPS输出配电箱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2、规格：详见系统图，根据现场条件定制</w:t>
            </w:r>
          </w:p>
        </w:tc>
      </w:tr>
      <w:tr w14:paraId="7C671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4C7B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6FB1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配电箱1</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F8F9F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1、名称：IDF-B1-04UPS配电箱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2、规格：详见系统图，根据现场条件定制</w:t>
            </w:r>
          </w:p>
        </w:tc>
      </w:tr>
      <w:tr w14:paraId="0395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F54F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CB12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配电箱2</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B7BCC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1、名称：IDF-1F-01UPS配电箱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2、规格：详见系统图，根据现场条件定制</w:t>
            </w:r>
          </w:p>
        </w:tc>
      </w:tr>
      <w:tr w14:paraId="7109A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7ED2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3355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配电箱3</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69720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1、名称：IDF-1F-02UPS配电箱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2、规格：详见系统图，根据现场条件定制</w:t>
            </w:r>
          </w:p>
        </w:tc>
      </w:tr>
      <w:tr w14:paraId="22DA5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1BDA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4389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配电箱4</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BBF3C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1、名称：IDF-1F-03、IDF-1F-04、IDF-1F-06UPS配电箱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2、规格：详见系统图，根据现场条件定制</w:t>
            </w:r>
          </w:p>
        </w:tc>
      </w:tr>
      <w:tr w14:paraId="75522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EF27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6948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配电箱5</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3ADA8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1、名称：IDF-B1-01~03、IDF-B1-06~10、IDF-JC-01、IDF-2F~4F-01、IDF-2F-02、IDF-4F-02UPS配电箱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2、规格：详见系统图，根据现场条件定制</w:t>
            </w:r>
          </w:p>
        </w:tc>
      </w:tr>
      <w:tr w14:paraId="2EAB1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F2F8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0468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配电箱6</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FFDAB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1、名称：IDF-5F~13F-01、IDF-3F-02、IDF-2F~4F-03、IDF-2F~4F-04UPS配电箱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2、规格：详见系统图，根据现场条件定制</w:t>
            </w:r>
          </w:p>
        </w:tc>
      </w:tr>
      <w:tr w14:paraId="37527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240D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55FC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配电箱7</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0F99C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1、名称：IDF-2F~4F-06UPS配电箱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2、规格：详见系统图，根据现场条件定制</w:t>
            </w:r>
          </w:p>
        </w:tc>
      </w:tr>
      <w:tr w14:paraId="0A019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7DEC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9064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WDZB-YJY.3x2.5</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30E9D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1、名称：井道配电箱电缆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2、规格：WDZB-YJY.3x2.5</w:t>
            </w:r>
          </w:p>
        </w:tc>
      </w:tr>
      <w:tr w14:paraId="79644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C280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4FF3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WDZB-YJY.3x4</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D549B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1、名称：井道配电箱电缆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2、规格：WDZB-YJY.3x4</w:t>
            </w:r>
          </w:p>
        </w:tc>
      </w:tr>
      <w:tr w14:paraId="52557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2800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D39C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WDZB-YJY.3x6</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B48F5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1、名称：井道配电箱电缆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2、规格：WDZB-YJY.3x6</w:t>
            </w:r>
          </w:p>
        </w:tc>
      </w:tr>
      <w:tr w14:paraId="0EAD1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8E20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86FB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WDZB-YJY.3x10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4C2E5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1、名称：井道配电箱电缆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2、规格：WDZB-YJY.3x10</w:t>
            </w:r>
          </w:p>
        </w:tc>
      </w:tr>
      <w:tr w14:paraId="0E6A6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363F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1307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WDZB-YJY-4x95+1x50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B5ECD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1、名称：UPS输出配电电缆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2、规格：WDZB-YJY-4x95+1x50</w:t>
            </w:r>
          </w:p>
        </w:tc>
      </w:tr>
      <w:tr w14:paraId="24B5B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1DA8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5718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WDZB-YJY-4x95+1x50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771C1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1、名称：UPS配电箱旁路输入电缆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2、规格：WDZB-YJY-4x95+1x50</w:t>
            </w:r>
          </w:p>
        </w:tc>
      </w:tr>
      <w:tr w14:paraId="4CB45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1D29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D69C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WDZB-YJY-4x120+1x70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004B3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1、名称：UPS输入电缆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2、规格：WDZB-YJY-4x120+1x70</w:t>
            </w:r>
          </w:p>
        </w:tc>
      </w:tr>
      <w:tr w14:paraId="4B8C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7AF4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5D6F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PDU插座</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B1F97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1、名称：PDU插座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2、规格：16A/8位，万用口，带防雷功能；</w:t>
            </w:r>
          </w:p>
        </w:tc>
      </w:tr>
      <w:tr w14:paraId="2BEC0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EF83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B09F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安装辅材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FE20B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铜鼻子、扎带、绝缘管等</w:t>
            </w:r>
          </w:p>
        </w:tc>
      </w:tr>
      <w:tr w14:paraId="30C54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E5188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53A39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防雷接地系统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4E5D064">
            <w:pPr>
              <w:jc w:val="left"/>
              <w:rPr>
                <w:rFonts w:hint="eastAsia" w:ascii="宋体" w:hAnsi="宋体" w:eastAsia="宋体" w:cs="宋体"/>
                <w:i w:val="0"/>
                <w:iCs w:val="0"/>
                <w:color w:val="000000"/>
                <w:sz w:val="24"/>
                <w:szCs w:val="24"/>
                <w:u w:val="none"/>
              </w:rPr>
            </w:pPr>
          </w:p>
        </w:tc>
      </w:tr>
      <w:tr w14:paraId="6D16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9EE3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01C0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B级电源防雷器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A361C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1、名称：B级电源防雷器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2、规格：限压型,四模块,40kA（In）,80kA（Imax）,Up＜2500V。</w:t>
            </w:r>
          </w:p>
        </w:tc>
      </w:tr>
      <w:tr w14:paraId="1B3C6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ED11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116E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C级电源防雷器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8B230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1、名称：C级电源防雷器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2、规格：限压型,四模块,20kA（In）,40kA（Imax）,Up＜1800V。</w:t>
            </w:r>
          </w:p>
        </w:tc>
      </w:tr>
      <w:tr w14:paraId="7CA8F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4A96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553F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30×3mm紫铜排</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1649E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1、名称：接地铜排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2、规格：30×3mm紫铜排</w:t>
            </w:r>
          </w:p>
        </w:tc>
      </w:tr>
      <w:tr w14:paraId="58B0E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EBBC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0C21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绝缘子固定桩</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64BC0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SM40绝缘子φ8内螺纹，φ8膨胀螺丝，φ8*150mm螺丝</w:t>
            </w:r>
          </w:p>
        </w:tc>
      </w:tr>
      <w:tr w14:paraId="685D8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C8F8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8DFF1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ZRA-BVR6接地线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0C2BE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1、名称：接地线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2、规格：黄绿线ZRA-BVR6</w:t>
            </w:r>
          </w:p>
        </w:tc>
      </w:tr>
      <w:tr w14:paraId="3C6D3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28A8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06BE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ZRA-BVR16接地线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42672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1、名称：接地线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2、规格：黄绿线ZRA-BVR16</w:t>
            </w:r>
          </w:p>
        </w:tc>
      </w:tr>
      <w:tr w14:paraId="5EA6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E4D8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40CC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ZRA-BVR25接地线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AED73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1、名称：接地线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2、规格：黄绿线ZRA-BVR25</w:t>
            </w:r>
          </w:p>
        </w:tc>
      </w:tr>
      <w:tr w14:paraId="73F36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7B59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259C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接地辅材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A3867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含等电位箱、膨胀螺丝、螺丝螺母等</w:t>
            </w:r>
          </w:p>
        </w:tc>
      </w:tr>
      <w:tr w14:paraId="33D9B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45B7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7B69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接地电阻测试</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2FDCD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用电阻仪做接地电阻测试</w:t>
            </w:r>
          </w:p>
        </w:tc>
      </w:tr>
      <w:tr w14:paraId="32631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BD0C3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8.1.4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35EF2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机柜系统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2430E19">
            <w:pPr>
              <w:jc w:val="left"/>
              <w:rPr>
                <w:rFonts w:hint="eastAsia" w:ascii="宋体" w:hAnsi="宋体" w:eastAsia="宋体" w:cs="宋体"/>
                <w:i w:val="0"/>
                <w:iCs w:val="0"/>
                <w:color w:val="000000"/>
                <w:sz w:val="24"/>
                <w:szCs w:val="24"/>
                <w:u w:val="none"/>
              </w:rPr>
            </w:pPr>
          </w:p>
        </w:tc>
      </w:tr>
      <w:tr w14:paraId="4EEB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5085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B276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42U网络机柜</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69C38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1、名称：宽600mm*深1200mm*高2000mm42U网络机柜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前门为带条形通风孔边框，≥5mm厚无色透明钢化玻璃门，后门为高密度六角通风孔钢板门,快开式侧板,预留对地安装孔和接地柱,装≥2个风扇；优质冷轧钢板；黑色；机柜表面处理：机柜的脱脂、防锈磷化、静电喷涂处理；</w:t>
            </w:r>
          </w:p>
        </w:tc>
      </w:tr>
      <w:tr w14:paraId="56809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7C54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542D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200*100*1.2桥架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3CE16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1、名称：强电槽式桥架（热镀锌）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2、规格：200*100*1.2</w:t>
            </w:r>
          </w:p>
        </w:tc>
      </w:tr>
      <w:tr w14:paraId="1F5B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4310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81A0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300*100*1.2桥架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7390B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1、名称：弱电槽式桥架（热镀锌）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2、规格：300*100*1.2</w:t>
            </w:r>
          </w:p>
        </w:tc>
      </w:tr>
      <w:tr w14:paraId="57A90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96A1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3951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操作台散力架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99884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1、名称：散力架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2、规格：50*50mm镀锌角铁</w:t>
            </w:r>
          </w:p>
        </w:tc>
      </w:tr>
      <w:tr w14:paraId="10680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09BDE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B912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电视墙散力架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DD804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1、名称：散力架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2、规格：50*50mm镀锌角铁</w:t>
            </w:r>
          </w:p>
        </w:tc>
      </w:tr>
      <w:tr w14:paraId="68F82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8513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AD9C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机柜散力架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5AC5B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1、名称：散力架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2、规格：50*50mm镀锌角铁</w:t>
            </w:r>
          </w:p>
        </w:tc>
      </w:tr>
      <w:tr w14:paraId="7962D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71FA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CECF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空调散力架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BEF5C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1、名称：散力架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2、规格：50*50mm镀锌角铁</w:t>
            </w:r>
          </w:p>
        </w:tc>
      </w:tr>
      <w:tr w14:paraId="7028A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2736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E860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电池、UPS架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AD6A0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1、名称：散力架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2、规格：50*50mm镀锌角铁</w:t>
            </w:r>
          </w:p>
        </w:tc>
      </w:tr>
      <w:tr w14:paraId="2979A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653B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2941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隐蔽+密闭工程</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BA6C1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含墙面、顶面空洞封堵</w:t>
            </w:r>
          </w:p>
        </w:tc>
      </w:tr>
      <w:tr w14:paraId="21590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11040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1C123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网络中心</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1FCC6DA">
            <w:pPr>
              <w:jc w:val="left"/>
              <w:rPr>
                <w:rFonts w:hint="eastAsia" w:ascii="宋体" w:hAnsi="宋体" w:eastAsia="宋体" w:cs="宋体"/>
                <w:i w:val="0"/>
                <w:iCs w:val="0"/>
                <w:color w:val="000000"/>
                <w:sz w:val="24"/>
                <w:szCs w:val="24"/>
                <w:u w:val="none"/>
              </w:rPr>
            </w:pPr>
          </w:p>
        </w:tc>
      </w:tr>
      <w:tr w14:paraId="422A4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BDADD4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8DBEF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装饰工程</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75179D6">
            <w:pPr>
              <w:jc w:val="left"/>
              <w:rPr>
                <w:rFonts w:hint="eastAsia" w:ascii="宋体" w:hAnsi="宋体" w:eastAsia="宋体" w:cs="宋体"/>
                <w:i w:val="0"/>
                <w:iCs w:val="0"/>
                <w:color w:val="000000"/>
                <w:sz w:val="24"/>
                <w:szCs w:val="24"/>
                <w:u w:val="none"/>
              </w:rPr>
            </w:pPr>
          </w:p>
        </w:tc>
      </w:tr>
      <w:tr w14:paraId="0543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2306E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42B7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顶面防尘乳胶漆</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36367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1、名称：顶面防尘乳胶漆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2、规格：刷三遍，天花上区域；</w:t>
            </w:r>
          </w:p>
        </w:tc>
      </w:tr>
      <w:tr w14:paraId="2372F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F266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B916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保温隔热天棚</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E290E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天棚上橡塑保温板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20mm,B1级</w:t>
            </w:r>
          </w:p>
        </w:tc>
      </w:tr>
      <w:tr w14:paraId="02910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59FB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2C0F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顶面吊筋</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8D66E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1、名称：顶面吊筋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2、规格：Φ8</w:t>
            </w:r>
          </w:p>
        </w:tc>
      </w:tr>
      <w:tr w14:paraId="1EE57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87A0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F2E4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顶面天花龙骨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77EBB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1、名称：顶面天花龙骨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2、规格：U38龙骨，三角龙骨</w:t>
            </w:r>
          </w:p>
        </w:tc>
      </w:tr>
      <w:tr w14:paraId="18541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3865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F13A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顶面微孔铝板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E2362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1、名称：顶面微孔铝板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2、规格：600×600×0.8mm</w:t>
            </w:r>
          </w:p>
        </w:tc>
      </w:tr>
      <w:tr w14:paraId="5F6D1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D0B1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ECE0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顶面收边条</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B652A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1、名称：顶面收边条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2、规格：L型</w:t>
            </w:r>
          </w:p>
        </w:tc>
      </w:tr>
      <w:tr w14:paraId="2F4A6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F143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33EF0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水泥砂浆地面找平</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67FF0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1、名称：地面找平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2、规格：3：1混合沙浆找平</w:t>
            </w:r>
          </w:p>
        </w:tc>
      </w:tr>
      <w:tr w14:paraId="4E9FE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CD2C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F95B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地面防尘防静电漆</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6EB8E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1、名称：地面防尘防静电漆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2、规格：刷三遍，地板下区域；</w:t>
            </w:r>
          </w:p>
        </w:tc>
      </w:tr>
      <w:tr w14:paraId="01FF9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9021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6C56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地面保温板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992A4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地板以下橡塑保温板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20mm,B1级，带铝质反光膜</w:t>
            </w:r>
          </w:p>
        </w:tc>
      </w:tr>
      <w:tr w14:paraId="249F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4935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2A94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地板支架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DCD25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地板支架安装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300mm高</w:t>
            </w:r>
          </w:p>
        </w:tc>
      </w:tr>
      <w:tr w14:paraId="089F5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4EBF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734E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防静电活动地板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4BB05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1、名称：防静电地板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2、规格：600×600×35mm；</w:t>
            </w:r>
          </w:p>
        </w:tc>
      </w:tr>
      <w:tr w14:paraId="4CF5D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F5E8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CE48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地面防静电地板台阶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C23C2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斜坡/台阶，5号角钢基础，防静电地板饰面，L收边条；</w:t>
            </w:r>
          </w:p>
        </w:tc>
      </w:tr>
      <w:tr w14:paraId="1339A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24C6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A9B2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墙面轻钢龙骨基层及保温棉</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E5DD5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墙面轻钢龙骨基层及保温棉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75墙体龙骨+保温棉</w:t>
            </w:r>
          </w:p>
        </w:tc>
      </w:tr>
      <w:tr w14:paraId="719C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F20D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79396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墙面彩钢板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2EB77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墙面彩钢板墙面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13mm，内衬石膏板，白色</w:t>
            </w:r>
          </w:p>
        </w:tc>
      </w:tr>
      <w:tr w14:paraId="24F7A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6319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33A4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不锈钢踢脚线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93340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不锈钢踢脚线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100mm高</w:t>
            </w:r>
          </w:p>
        </w:tc>
      </w:tr>
      <w:tr w14:paraId="2F8DE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E6FF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C99A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隔断</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3FF47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含构造柱和构造梁</w:t>
            </w:r>
          </w:p>
        </w:tc>
      </w:tr>
      <w:tr w14:paraId="754D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DB48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5FE3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钢质防火门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A86F8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铯钾玻璃防火双开门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1500*2200mm,甲级钢质</w:t>
            </w:r>
          </w:p>
        </w:tc>
      </w:tr>
      <w:tr w14:paraId="433B6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29CF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6882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闭门器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F4CA3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闭门器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配套</w:t>
            </w:r>
          </w:p>
        </w:tc>
      </w:tr>
      <w:tr w14:paraId="21E3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BA7E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E68E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双开防火门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499F4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金属壁板防火双开门1500*2200mm</w:t>
            </w:r>
          </w:p>
        </w:tc>
      </w:tr>
      <w:tr w14:paraId="3064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DF4A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D970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单开防火门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115B5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金属壁板防火单开门1000*2200mm</w:t>
            </w:r>
          </w:p>
        </w:tc>
      </w:tr>
      <w:tr w14:paraId="5E5C6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4A62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DBFC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地板吸盘</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828B3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地板吸盘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静电地板吸盘</w:t>
            </w:r>
          </w:p>
        </w:tc>
      </w:tr>
      <w:tr w14:paraId="43BAF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7551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41C1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机柜、空调、配电柜底座</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E86EB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机柜、空调、配电柜底座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方钢焊制，含20个机柜，5个空调，1个配电柜、1个市电柜、1个UPS主机、3个消防柜等底座</w:t>
            </w:r>
          </w:p>
        </w:tc>
      </w:tr>
      <w:tr w14:paraId="45C0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82FB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5DD0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电池架底座</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4B398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电池架底座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槽钢焊制，含3个电池架等底座</w:t>
            </w:r>
          </w:p>
        </w:tc>
      </w:tr>
      <w:tr w14:paraId="58F0B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22C7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9CD2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装修辅材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D47C2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木工板、防火涂料、防锈漆、工程胶等；</w:t>
            </w:r>
          </w:p>
        </w:tc>
      </w:tr>
      <w:tr w14:paraId="0643F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576F2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1E36A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配电系统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B50AE3D">
            <w:pPr>
              <w:jc w:val="left"/>
              <w:rPr>
                <w:rFonts w:hint="eastAsia" w:ascii="宋体" w:hAnsi="宋体" w:eastAsia="宋体" w:cs="宋体"/>
                <w:i w:val="0"/>
                <w:iCs w:val="0"/>
                <w:color w:val="000000"/>
                <w:sz w:val="24"/>
                <w:szCs w:val="24"/>
                <w:u w:val="none"/>
              </w:rPr>
            </w:pPr>
          </w:p>
        </w:tc>
      </w:tr>
      <w:tr w14:paraId="181FC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34D2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8B8E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防眩光LED灯具</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DCB09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防眩光LED灯具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600*600,36W，部分UPS应急供电</w:t>
            </w:r>
          </w:p>
        </w:tc>
      </w:tr>
      <w:tr w14:paraId="073D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4870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37BD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应急疏散出口指示灯</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C2C17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消防应急疏散出口指示灯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3W</w:t>
            </w:r>
          </w:p>
        </w:tc>
      </w:tr>
      <w:tr w14:paraId="47935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BEE4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0539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300*100镀锌网格桥架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33F8A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金属桥架安装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300*100,镀锌网格</w:t>
            </w:r>
          </w:p>
        </w:tc>
      </w:tr>
      <w:tr w14:paraId="7F1E7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7D9E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C5A9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200*100镀锌槽式桥架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2D6B0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金属桥架安装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200*100,镀锌槽式</w:t>
            </w:r>
          </w:p>
        </w:tc>
      </w:tr>
      <w:tr w14:paraId="2D4D9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2B5C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3E10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JDG25管</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F9480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JDG25壁厚不低于1.5mm</w:t>
            </w:r>
          </w:p>
        </w:tc>
      </w:tr>
      <w:tr w14:paraId="572A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1E96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BAC9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86型分线盒</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1D200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接线、分线盒安装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86型</w:t>
            </w:r>
          </w:p>
        </w:tc>
      </w:tr>
      <w:tr w14:paraId="1194F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03EE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5165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金属软管</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4946C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金属软管安装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25/50</w:t>
            </w:r>
          </w:p>
        </w:tc>
      </w:tr>
      <w:tr w14:paraId="2E5B5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187F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0265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WDZB-BYJ-2.5mm2</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CF1D4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电线管穿线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WDZB-BYJ-2.5mm2，照明插座用</w:t>
            </w:r>
          </w:p>
        </w:tc>
      </w:tr>
      <w:tr w14:paraId="462E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CEE0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2AB9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WDZB-YJV5*16mm2</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E72EB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WDZB-YJV5*16mm2，列间空调</w:t>
            </w:r>
          </w:p>
        </w:tc>
      </w:tr>
      <w:tr w14:paraId="0B40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5D18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EAC0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WDZB-YJV3*6mm2</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8C2FF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WDZB-YJV3*6mm2，IT机柜</w:t>
            </w:r>
          </w:p>
        </w:tc>
      </w:tr>
      <w:tr w14:paraId="05431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BFF9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7381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WDZB-YJV4*95+1*50mm2</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7E781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WDZB-YJV4*95+1*50mm2，配电柜输入</w:t>
            </w:r>
          </w:p>
        </w:tc>
      </w:tr>
      <w:tr w14:paraId="052E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032D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40C6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WDZB-YJV4*70+1*35mm2</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3713A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WDZB-YJV4*70+1*35mm2，列头柜输入</w:t>
            </w:r>
          </w:p>
        </w:tc>
      </w:tr>
      <w:tr w14:paraId="4CAC2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381E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FAFD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WDZB-YJV2*（4*95+1*50)mm2</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9DD38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UPS输入电缆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WDZB-YJV2*（4*95+1*50)mm2</w:t>
            </w:r>
          </w:p>
        </w:tc>
      </w:tr>
      <w:tr w14:paraId="25FFD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EE9C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5647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10A插座</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ABDAC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市电国标插座安装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10A</w:t>
            </w:r>
          </w:p>
        </w:tc>
      </w:tr>
      <w:tr w14:paraId="2846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A17C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7675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照明开关</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502C0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86型</w:t>
            </w:r>
          </w:p>
        </w:tc>
      </w:tr>
      <w:tr w14:paraId="0C058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24AAD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272F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市电柜</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B67A6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市电柜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根据现场条件定制</w:t>
            </w:r>
          </w:p>
        </w:tc>
      </w:tr>
      <w:tr w14:paraId="1F5D8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49D2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7170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配电柜</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0B4C8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根据现场条件定制</w:t>
            </w:r>
          </w:p>
        </w:tc>
      </w:tr>
      <w:tr w14:paraId="5E8F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A081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45EC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动力柜</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80FE5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动力柜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根据现场条件定制</w:t>
            </w:r>
          </w:p>
        </w:tc>
      </w:tr>
      <w:tr w14:paraId="551CD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7B3C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5B96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7D8A3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管线等</w:t>
            </w:r>
          </w:p>
        </w:tc>
      </w:tr>
      <w:tr w14:paraId="33DE7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44395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AFBFC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防雷接地系统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8A4AB25">
            <w:pPr>
              <w:jc w:val="left"/>
              <w:rPr>
                <w:rFonts w:hint="eastAsia" w:ascii="宋体" w:hAnsi="宋体" w:eastAsia="宋体" w:cs="宋体"/>
                <w:i w:val="0"/>
                <w:iCs w:val="0"/>
                <w:color w:val="000000"/>
                <w:sz w:val="24"/>
                <w:szCs w:val="24"/>
                <w:u w:val="none"/>
              </w:rPr>
            </w:pPr>
          </w:p>
        </w:tc>
      </w:tr>
      <w:tr w14:paraId="05470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5EC6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7167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60KA/4P防浪涌保护器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E712D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防浪涌保护器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60KA/4P</w:t>
            </w:r>
          </w:p>
        </w:tc>
      </w:tr>
      <w:tr w14:paraId="244C7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C803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1B79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40KA/4P防浪涌保护器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0A7BA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防浪涌保护器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40KA/4P</w:t>
            </w:r>
          </w:p>
        </w:tc>
      </w:tr>
      <w:tr w14:paraId="7FCAC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B638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9255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509DC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内置等电位排</w:t>
            </w:r>
          </w:p>
        </w:tc>
      </w:tr>
      <w:tr w14:paraId="44FF4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B3F8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43D9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接地辅材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8F9A5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防雷器安装附材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配套</w:t>
            </w:r>
          </w:p>
        </w:tc>
      </w:tr>
      <w:tr w14:paraId="1E94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8E44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FAE3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BVR35mm2接地线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D2052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联合接地连接电缆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BVR35mm2</w:t>
            </w:r>
          </w:p>
        </w:tc>
      </w:tr>
      <w:tr w14:paraId="5C6A7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21C4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B6F6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3*30铜排</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40422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机房等电位直流静电释放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3*30铜排、六面体等电位接地</w:t>
            </w:r>
          </w:p>
        </w:tc>
      </w:tr>
      <w:tr w14:paraId="464F5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517A4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AFE48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冷通道系统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94363CD">
            <w:pPr>
              <w:jc w:val="left"/>
              <w:rPr>
                <w:rFonts w:hint="eastAsia" w:ascii="宋体" w:hAnsi="宋体" w:eastAsia="宋体" w:cs="宋体"/>
                <w:i w:val="0"/>
                <w:iCs w:val="0"/>
                <w:color w:val="000000"/>
                <w:sz w:val="24"/>
                <w:szCs w:val="24"/>
                <w:u w:val="none"/>
              </w:rPr>
            </w:pPr>
          </w:p>
        </w:tc>
      </w:tr>
      <w:tr w14:paraId="49FDA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4F16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E008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600*1200*2000mm冷通道机柜</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0ADAC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1.机柜尺寸：600*1200*2000mm(宽*深*高)，机柜为前进风、后出风机柜；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2.每个机柜包含6个束线圈、20U假面板、2个水平理线架、1个全密封底板；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3.机柜应采用高强度A级优质碳素冷轧钢板和镀锌板，表面喷涂厚度应不小于60μm,采用黑色砂纹工艺，满足防腐、防锈、光洁、色泽均匀、无流挂、不露底、无起泡、无裂纹、金属件无毛刺锈蚀要求；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机柜门和侧板为可拆卸式结构，无需工具即可拆卸和安装，门的开合转动灵活、锁定可靠、施工安装和维护方便。前后门应采用外开门方式，前门单开，后门双开，开启角度应不小于120°，以满足设备的安装要求，通风率不小于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5.为保证机房设备的有效散热，网孔门通孔率需不小于80%；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6.按照YD5083-2005《电信设备抗地震性能检测规范》要求，带载590kg测试连续通过8、9级烈度结构抗地震考核；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7.机柜配重≥1000kg载荷，按照2~4km/h拖行100m;试验后再测量以上数据，变形量应不大于1mm，提供泰尔检测报告复印件证明。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8.机柜内部有效承载空间：≥42U，可按要求配置不同规格的设备托盘，每个机柜单元配置的托盘可根据用户需求增加；</w:t>
            </w:r>
          </w:p>
        </w:tc>
      </w:tr>
      <w:tr w14:paraId="406CB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DF52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B7BC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27A4C8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支持单相交流200V～240V供电，2个16A输入开关，支持20路10A输出，4路16A输出，无需工业转接头；</w:t>
            </w:r>
          </w:p>
        </w:tc>
      </w:tr>
      <w:tr w14:paraId="630FF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2EA4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D926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机柜侧板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67450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机柜侧板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用于1200mm深,2000mm高机柜</w:t>
            </w:r>
          </w:p>
        </w:tc>
      </w:tr>
      <w:tr w14:paraId="71FFD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7ABE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48D2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A4478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1.尺寸：参考341mm*605mm*1334mm(高*宽*深)用于600mm宽机柜，1200mm宽通道；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2.功能：可安装摄像头、温湿度传感器、烟雾传感器、通道照明红外传感及预留消防喷头深入孔等；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3.材料要求：天窗边框采用铝型材，厚度≥2.0mm；控制天窗采用高强度A级优质碳素冷轧钢板≥1.5mm；</w:t>
            </w:r>
          </w:p>
        </w:tc>
      </w:tr>
      <w:tr w14:paraId="06F34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3478B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3BEF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可翻转天窗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000A6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1.尺寸：参考341mm*605mm*1334mm(高*宽*深)用于600mm宽机柜，1200mm宽通道；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功能：可固定、可翻转（由电磁锁自动控制开启）。天窗开启实现与通道内消防告警信号联动，在消防状态下电磁锁打开，旋转天窗在重力作用下自动打开，保证灭火气体进入密封冷通道。天窗开启后冷通道的净高不小于2米，不影响日常维护工作和维护人员安全；</w:t>
            </w:r>
          </w:p>
        </w:tc>
      </w:tr>
      <w:tr w14:paraId="27CC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DD8D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270A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可翻转天窗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D1B2B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1.尺寸：参考341mm*605mm*1334mm(高*宽*深)用于600mm宽机柜，1200mm宽通道；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功能：可固定、可翻转（由电磁锁自动控制开启）。天窗开启实现与通道内消防告警信号联动，在消防状态下电磁锁打开，旋转天窗在重力作用下自动打开，保证灭火气体进入密封冷通道。天窗开启后冷通道的净高不小于2米，不影响日常维护工作和维护人员安全；</w:t>
            </w:r>
          </w:p>
        </w:tc>
      </w:tr>
      <w:tr w14:paraId="1A6E2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094F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9853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大屏门盒</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DCC0A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大屏门盒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1.适配600*1200*2000mm机柜，含≥43寸大屏门框套，电动平移双开；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2.开启方式：平移双开门，无框钢化玻璃门及门盒设计门框格栅灯带</w:t>
            </w:r>
          </w:p>
        </w:tc>
      </w:tr>
      <w:tr w14:paraId="750AF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0C68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BA65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柜顶线槽</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6095A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600宽柜顶线槽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采用高强度A级优质碳素冷轧钢板，厚度为≥1.5mm；上走线，免螺丝支架安装，由两块侧板、一块托板、一块分隔板卡接组成。中间的分隔板用以分隔AB路强电或分隔光缆和网线</w:t>
            </w:r>
          </w:p>
        </w:tc>
      </w:tr>
      <w:tr w14:paraId="77F15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F2CA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D2F8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A3872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用于绕柱走线场景-1.2m-包含1组强弱电线架</w:t>
            </w:r>
          </w:p>
        </w:tc>
      </w:tr>
      <w:tr w14:paraId="2C24D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F063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65A91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机柜封板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5320F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机柜封板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机柜前后封板</w:t>
            </w:r>
          </w:p>
        </w:tc>
      </w:tr>
      <w:tr w14:paraId="5B614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DAEF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D610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顶部围板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241A9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顶部围板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1.尺寸：用于300/600/800mm宽机柜；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2.材料要求：采用高强度A级优质碳素冷轧钢板，厚度为1.5mm；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3.功能：对机柜顶部线槽做围板密封；</w:t>
            </w:r>
          </w:p>
        </w:tc>
      </w:tr>
      <w:tr w14:paraId="0B0B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6B75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0A94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电动推拉门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2443A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电动推拉门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1.适配600*1200*2000mm机柜，全钢化玻璃对开电动移门；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2.开启方式：电动平移双开门，无框钢化玻璃门及门盒设计；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移门；门板应采用整块钢化玻璃或铝型材镶嵌钢化玻璃形式。采用整块钢化玻璃材质的，其钢化玻璃厚度应不小于8mm，以保证门板强度；采用铝型材镶嵌钢化玻璃结构的，门板铝型材厚度应不小于1.5mm，玻璃厚度不小于8mm，玻璃镶嵌面积应不小于端门面积的60%，以保证通道内的良好可视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4.材质要求：为保证通道亮度，玻璃材质透光率应不小于90%；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5.门禁控制系统：对密闭通道内设备以及相关人员的进出安全提供监控和数据保障，采用指纹、密码、刷卡、人脸识别四合一门禁机；含电磁锁-12VDC供电-70kg，2套、IC卡10套、指纹/密码/读卡机、出门按扭等；</w:t>
            </w:r>
          </w:p>
        </w:tc>
      </w:tr>
      <w:tr w14:paraId="2DD56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04BE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4390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微模块门框灯</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11CB4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微模块门框灯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通道两端门框应有明确的状态指示，可支持状态指示灯，与门禁及告警等级联动，红色表示识别失败，绿色表示识别成功。门框采用告警联动指示灯，需保证至少有4种颜色，且具备四种颜色指示灯灯光与告警指示联动功能，在微模块产生告警后可与灯光进行联动。能够与紧急告警、重要告警、一般告警、提示告警进行联动。</w:t>
            </w:r>
          </w:p>
        </w:tc>
      </w:tr>
      <w:tr w14:paraId="3E2F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7AF9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1D5B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智能ETH插座</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26B20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网络配件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智能ETH插座-48VDC-4个POE接口</w:t>
            </w:r>
          </w:p>
        </w:tc>
      </w:tr>
      <w:tr w14:paraId="73BF7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FED6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DC06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43英寸控制触摸屏</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7156CD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英寸控制触摸屏：分辨率≥1920*1080，IPS屏，多点触控；机身存储：≥32GB、运行内存：≥4GB、扩展：TF，最高支持128GB；主摄像头：≥280万，配套冷通道玻璃门人脸识别自动开启；显示屏支持有线/无线接入数据机房管理系统，通过APP可对数据机房设备和环境参数进行实时监测。可直观展示智能微模块布局(电量、冷量、告警、环境等)、配电链路、制冷链路等信息；</w:t>
            </w:r>
          </w:p>
        </w:tc>
      </w:tr>
      <w:tr w14:paraId="690C3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8F42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B27A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通道摄像头</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6874D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通道摄像头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1.≥200万宽动态红外变焦半球型网络摄像机；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2.焦距：2.8～12mm手动变焦，≥4.3倍光学变倍；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3.视频编码格式：H.265/H.264/MJPEG；</w:t>
            </w:r>
          </w:p>
        </w:tc>
      </w:tr>
      <w:tr w14:paraId="1D61C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5A920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1B54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通道门禁系统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C190D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通道门禁系统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包含天窗磁力锁，读卡机，门禁控制器，IC卡，采集门禁控制器，实现通道两端门禁统一管理，支持刷卡、密码、指纹等认证方式</w:t>
            </w:r>
          </w:p>
        </w:tc>
      </w:tr>
      <w:tr w14:paraId="1DF4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63B3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87B3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通道照明</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AAA8B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通道照明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LED灯-220~240V-单相-50Hz-不超过12000mW</w:t>
            </w:r>
          </w:p>
        </w:tc>
      </w:tr>
      <w:tr w14:paraId="29356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22F9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44CE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多功能传感器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BC2F6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烟感/温度/湿度检测-POE</w:t>
            </w:r>
          </w:p>
        </w:tc>
      </w:tr>
      <w:tr w14:paraId="4752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10D5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E6CC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温湿度传感器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FB091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温湿度传感器-带LED显示-12VDC供电-RS485</w:t>
            </w:r>
          </w:p>
        </w:tc>
      </w:tr>
      <w:tr w14:paraId="78243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58DA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F5FE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水浸传感器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E3365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水浸传感器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1.区域水浸传感器,非定位式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2.工作电压：12VDC（9VDC～16VDC）；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3.工作温度：–20℃～+70℃，10%～80%RH（无凝露）；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4.可延长性：支持快接端子连接，支持灵活延长，最长延长至50m；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5.绝缘电阻：&gt;500MΩ；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6.标配5m检测绳*3；</w:t>
            </w:r>
          </w:p>
        </w:tc>
      </w:tr>
      <w:tr w14:paraId="4A74B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5F1C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2ABF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智能微模块执行器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32BCE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智能微模块执行器</w:t>
            </w:r>
          </w:p>
        </w:tc>
      </w:tr>
      <w:tr w14:paraId="6C47B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6D72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9501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智能控制理单元</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D79D4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智能控制理单元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供整体的环境和动力监控接口，实现对模块内精密空调、温湿度、漏水检测、烟雾、视频、门禁等设备的不间断监控，发现部件故障或参数异常，即时采取颜色、E-mail、SMS和声音告警等多种报警方式，记录历史数据和报警事件，所有监控信息提供标准的北向SNMP接口给管理平台集成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2.支持本地监控App管理(大屏)对数据机房设备和环境参数进行实时管理，支持远程移动运维App，可直观对智能微模块电量、冷量、告警、环境等、配电、制冷等进行运维；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硬件参数：支持2路WAN接口，2路LAN接口，10/100M通讯速率。4路RS485接口，提供12VDC电源。支持6路AI/DI接口，可连接烟感、水浸及温度等传感器，提供12VDC电源。支持2路干接点扩展接口，支持2路有源DO接口，支持无线通讯，满足IEEE802.15.4标准。支持4G通讯，提供一个SIM卡插槽。支持1个Micro-SD卡接入；为满足网络安全要求，监控系统的软件、采集器硬件可以满足网络安全的要求，可以通过行业主流的病毒与漏洞软件的安全扫描，通过智能联网产品网络安全认证</w:t>
            </w:r>
            <w:r>
              <w:rPr>
                <w:rFonts w:hint="eastAsia" w:ascii="宋体" w:hAnsi="宋体" w:cs="宋体"/>
                <w:i w:val="0"/>
                <w:iCs w:val="0"/>
                <w:color w:val="000000"/>
                <w:kern w:val="0"/>
                <w:sz w:val="24"/>
                <w:szCs w:val="24"/>
                <w:u w:val="none"/>
                <w:lang w:val="en-US" w:eastAsia="zh-CN" w:bidi="ar"/>
              </w:rPr>
              <w:t>，提供认证证书复印件</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4.管理系统可靠性：管理系统通信总线具备容错能力，单点故障不影响其他设备；管理系统电源总线具有热备份，具备支持热拔插，在线更换功能；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5.1U机架式安装，采用双路供电设计，以保证微模块监控的可靠性。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★6.设备安全性：用户数据保护检测、符合《信息安全技术智能联网产品网络信息安全技术规范CSPSH-GF-001:2017》中增强级所述的有关要求</w:t>
            </w:r>
            <w:r>
              <w:rPr>
                <w:rFonts w:hint="eastAsia" w:ascii="宋体" w:hAnsi="宋体" w:cs="宋体"/>
                <w:i w:val="0"/>
                <w:iCs w:val="0"/>
                <w:color w:val="000000"/>
                <w:kern w:val="0"/>
                <w:sz w:val="24"/>
                <w:szCs w:val="24"/>
                <w:u w:val="none"/>
                <w:lang w:val="en-US" w:eastAsia="zh-CN" w:bidi="ar"/>
              </w:rPr>
              <w:t>，提供权威部门检测报告复印件</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7.安全审计：审计数据产生、受保护的审计迹存储、防止审计数据丢失、简单攻击探测、安全告警等检测</w:t>
            </w:r>
            <w:r>
              <w:rPr>
                <w:rFonts w:hint="eastAsia" w:ascii="宋体" w:hAnsi="宋体" w:cs="宋体"/>
                <w:i w:val="0"/>
                <w:iCs w:val="0"/>
                <w:color w:val="000000"/>
                <w:kern w:val="0"/>
                <w:sz w:val="24"/>
                <w:szCs w:val="24"/>
                <w:u w:val="none"/>
                <w:lang w:val="en-US" w:eastAsia="zh-CN" w:bidi="ar"/>
              </w:rPr>
              <w:t>，提供权威部门检测报告复印件</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8.生命周期支持:具备ALC_CMC配置管理能力/具备ALC_CMS配置管理范围</w:t>
            </w:r>
            <w:r>
              <w:rPr>
                <w:rFonts w:hint="eastAsia" w:ascii="宋体" w:hAnsi="宋体" w:cs="宋体"/>
                <w:i w:val="0"/>
                <w:iCs w:val="0"/>
                <w:color w:val="000000"/>
                <w:kern w:val="0"/>
                <w:sz w:val="24"/>
                <w:szCs w:val="24"/>
                <w:u w:val="none"/>
                <w:lang w:val="en-US" w:eastAsia="zh-CN" w:bidi="ar"/>
              </w:rPr>
              <w:t>，提供权威部门检测报告复印件</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9.智能控制设备产品满足国家相关信息安全要求；</w:t>
            </w:r>
          </w:p>
        </w:tc>
      </w:tr>
      <w:tr w14:paraId="620F7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AB46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716F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763C4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外部成套线缆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微模块各个部件之间电缆，包含功率线及信号线</w:t>
            </w:r>
          </w:p>
        </w:tc>
      </w:tr>
      <w:tr w14:paraId="249C2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BE4564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65A0D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空调系统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F49A436">
            <w:pPr>
              <w:jc w:val="left"/>
              <w:rPr>
                <w:rFonts w:hint="eastAsia" w:ascii="宋体" w:hAnsi="宋体" w:eastAsia="宋体" w:cs="宋体"/>
                <w:i w:val="0"/>
                <w:iCs w:val="0"/>
                <w:color w:val="000000"/>
                <w:sz w:val="24"/>
                <w:szCs w:val="24"/>
                <w:u w:val="none"/>
              </w:rPr>
            </w:pPr>
          </w:p>
        </w:tc>
      </w:tr>
      <w:tr w14:paraId="710A8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A7AB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65C6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精密空调（恒温恒湿）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48E35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单台精密空调（恒温恒湿）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总冷量：≥45.5kW，风量：≥8900m3/h，加热量：≥6kW，加湿量：≥3kg/h；精密空调尺寸：600*1200*2000mm(宽*高*深）；安装在机柜排当中，采用水平送风方式，支持深度及高度可调节，以保持和机柜搭配的美观度安装需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2.单台精密空调：380/415V±10%，3PH+N+PE，50/60Hz电源；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3.精密空调室内机采用高效工业用直流变频涡旋压缩机，可实现20%～100%宽冷量输出；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4.★空调内机配置高效无级调速EC风机，整机风量≥9000m3/h，EC风机数量≥10个，单个风机最大运行功率≤150W，提供检测报告证明；空调内机标配换热外机使用；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精密空调系统制冷剂管路和水管管路支持上下走管场景；系统采用R410A制冷剂，环保高效；采用PTC电加热器，可自适应调节加热量，提高系统可靠性；标配G4等级过滤网，机组应具备不低于6kV防雷滤波规格，在极端浪涌条件下更加安全可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为保证机房的恒温恒湿，保证精密设备不被静电所损坏，精密空调需具有加湿功能，单台空调加湿量≥3kg/h，加湿器件具备较高的节能水平，加湿采用的湿膜无需供电，提供国家压缩机制冷设备质量检验检测中心检测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7.精密空调具有制冷剂不足智能检测功能，提供检测报告证明；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具有≥7英寸的真彩触摸显示屏，可以显示设备的运行模式与状态，并可设定设备参数，实现良好的人机交互；标配干接点、RS485和SNMP等常用通讯端口，支持远程监控和管理；有环境温湿度传感器接口，支持手机APP远程监测接入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9.空调机的带电部件与壳体(接地)之间应经受交流1250V，1min的耐压试验，无击穿、飞弧现象；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10.机组输入端对地线施加500V直流电压，绝缘电阻值应≥2mΩ；</w:t>
            </w:r>
          </w:p>
        </w:tc>
      </w:tr>
      <w:tr w14:paraId="3568F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300A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55F66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精密空调（恒温恒湿）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333B4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单台精密空调（恒温恒湿）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总冷量：≥45.5kW，风量：≥8900m3/h，加热量：≥6kW，加湿量：≥3kg/h；精密空调尺寸：600*1200*2000mm(宽*高*深）；安装在机柜排当中，采用水平送风方式，支持深度及高度可调节，以保持和机柜搭配的美观度安装需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2.单台精密空调：380/415V±10%，3PH+N+PE，50/60Hz电源；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3.精密空调室内机采用高效工业用直流变频涡旋压缩机，可实现20%～100%宽冷量输出；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4.空调内机配置高效无级调速EC风机，整机风量≥9000m3/h，EC风机数量≥10个，单个风机最大运行功率≤150W；空调内机标配换热外机使用；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精密空调系统制冷剂管路和水管管路支持上下走管场景；系统采用R410A制冷剂，环保高效；采用PTC电加热器，可自适应调节加热量，提高系统可靠性；标配G4等级过滤网，机组应具备不低于6kV防雷滤波规格，在极端浪涌条件下更加安全可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6.为保证机房的恒温恒湿，保证精密设备不被静电所损坏，精密空调需具有加湿功能，单台空调加湿量≥3kg/h，加湿器件具备较高的节能水平，加湿采用的湿膜无需供电；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7.精密空调具有制冷剂不足智能检测功能；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具有≥7英寸的真彩触摸显示屏，可以显示设备的运行模式与状态，并可设定设备参数，实现良好的人机交互；标配干接点、RS485和SNMP等常用通讯端口，支持远程监控和管理；有环境温湿度传感器接口，支持手机APP远程监测接入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9.空调机的带电部件与壳体(接地)之间应经受交流1250V，1min的耐压试验，无击穿、飞弧现象；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10.机组输入端对地线施加500V直流电压，绝缘电阻值应≥2mΩ；</w:t>
            </w:r>
          </w:p>
        </w:tc>
      </w:tr>
      <w:tr w14:paraId="4B4CC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9CBD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D07D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列间空调室外机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4685B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列间空调室外机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1.高效变频驱动轴流风机，独特的镰刀叶片采用了猫头鹰仿生扇叶设计，实现大风量、低噪声、高效率的优越性能；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2.室外机整体具有良好的防水性能，满足IPX5要求；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3.驱动器采用变频驱动器，室外风机调速范围在10%～100%，风机最低运行频率不高于5Hz，低载运行更稳定；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4.采用镀锌板和表面磷化＋粉末涂层工艺，具有良好的刚性和防腐性能，适应恶劣环境；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5.冷凝器出厂已保压，管路端口被妥善密封，防止异物进入；</w:t>
            </w:r>
          </w:p>
        </w:tc>
      </w:tr>
      <w:tr w14:paraId="534D6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7F56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4A9C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精密空调给排水附件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4F924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精密空调给排水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含管件、套管，水压试验，管道冲洗；</w:t>
            </w:r>
          </w:p>
        </w:tc>
      </w:tr>
      <w:tr w14:paraId="68540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8C68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1AAD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0ADAA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安装辅材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含铜管及保温、室外机电源线等，暂估平均每台30米长度；</w:t>
            </w:r>
          </w:p>
        </w:tc>
      </w:tr>
      <w:tr w14:paraId="60FFC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58326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78F8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房间级空调室内机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FFA60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房间级空调室内机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1.制冷量：≥12.5kW，风量：≥3000m3/h、上送风下回风，加热量：≥4.0kW，“零”功耗湿膜加湿、加湿量：≥2.0kg/h，加湿采用的湿膜无需供电；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2.全变频制冷架构，制冷量无极调节；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3.预充注制冷剂，室内外机接口免焊接设计，满足30m连管使用，现场快速交付；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4.电源形式：380~415Vac,50/60Hz,3Ph+N+PE；整机6kV防雷，降低雷击风险；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5.空调机的带电部件与壳体(接地)之间应经受交流1250V，1min的耐压试验，无击穿、飞弧现象；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6.机组输入端对地线施加500V直流电压，绝缘电阻值应≥2mΩ；</w:t>
            </w:r>
          </w:p>
        </w:tc>
      </w:tr>
      <w:tr w14:paraId="78372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1DED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D30B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房间空调室外机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2A514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房间空调室外机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1.标准室外机主要由压缩机、电控盒、风机等制冷部件组成；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2.直流变频压缩机，实现宽冷量输出35%～100%；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3.油气分离元件，将压缩机排气中的润滑油分离出来重新导入压缩机，满足压缩机润滑要求；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4.采用DC轴流风机，风机转速可实现无极调节；</w:t>
            </w:r>
          </w:p>
        </w:tc>
      </w:tr>
      <w:tr w14:paraId="67FCF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226F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1D9E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空调给排水附件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3F17A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精密空调给排水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含管件、套管，水压试验，管道冲洗；</w:t>
            </w:r>
          </w:p>
        </w:tc>
      </w:tr>
      <w:tr w14:paraId="015B8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7A01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1B4F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铜管辅材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3F238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铜管辅材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含铜管及保温、室外机电源线等，暂估平均每台30米长度；</w:t>
            </w:r>
          </w:p>
        </w:tc>
      </w:tr>
      <w:tr w14:paraId="7A75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C39DB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DC79B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UPS电源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08C1CDE">
            <w:pPr>
              <w:jc w:val="left"/>
              <w:rPr>
                <w:rFonts w:hint="eastAsia" w:ascii="宋体" w:hAnsi="宋体" w:eastAsia="宋体" w:cs="宋体"/>
                <w:i w:val="0"/>
                <w:iCs w:val="0"/>
                <w:color w:val="000000"/>
                <w:sz w:val="24"/>
                <w:szCs w:val="24"/>
                <w:u w:val="none"/>
              </w:rPr>
            </w:pPr>
          </w:p>
        </w:tc>
      </w:tr>
      <w:tr w14:paraId="26C01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5F3B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F134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200K模块化UPS</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131D2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模块化UPS额定容量：200kVA/kW；单个模块容量：≥50kVA/kW；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2.主路额定输入电压：380/400/415VAC；主路输入频率：40-70Hz；主路输入功率因数：≥0.99；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3.旁路输入电压：380/400/415VAC；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4.电池：30-44节可调，支持锂电；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5.输出电压：380/400/415VAC±1%；波形失真：100%线性负载下THDv＜1%；过载能力：110%负载60min后转旁路，125%负载10min后转旁路；150%负载1min后转旁路，满足国家相关要求；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6.系统输出功率因数：1；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7.人机交互：标配彩色触摸显示屏幕，可查看UPS运行状态和参数；标配干接点、RS485和SNMP等常用通讯端口，有环境温湿度传感器接口；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8.UPS具有手机远程APP监测功能；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8.UPS的输入端、输出端对地施加500V直流电压时，绝缘电阻应大于2mΩ；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9.2800V的直流电压1min，漏电流应小于1mA，无击穿，无飞弧；</w:t>
            </w:r>
          </w:p>
        </w:tc>
      </w:tr>
      <w:tr w14:paraId="05272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7CFC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D910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6D660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1.单个模块：≥50kVA/50kW,支持热插拔，模块高度≤3U；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2.功率模块50%负载效率≥96.1%；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3.单个模块必须包含完整的整流、逆变控制功能，采用自主均流技术实现模块化并联运行；支持主控器电池容量管理；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4.功率模块具有故障自动退出功能；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5.功率模块具有休眠功能；</w:t>
            </w:r>
          </w:p>
        </w:tc>
      </w:tr>
      <w:tr w14:paraId="1CE68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BEEB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01FE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蓄电池12V/200Ah</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4BF4D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1.蓄电池额定电压:12V；额定容量:200Ah；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2.板栅采用特殊的铅钙高锡合金，更耐腐蚀，充电接受能力好，自放电小；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3.正极板：二氧化铅、负极板：海绵状铅、隔板：超细玻璃纤维；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4.浮充模式：13.5V-13.8V(25℃)，大于10年浮充设计寿命;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5.蓄电池品牌非OEM或ODM；</w:t>
            </w:r>
          </w:p>
        </w:tc>
      </w:tr>
      <w:tr w14:paraId="23B98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7BC4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784D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D29392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电池架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1、定制电池架，电池架尺寸根据安装场所物理条件进行设计制作，单个电池架安装40节200AH蓄电池，冷轧钢板，钢材厚度1.0MM以上，喷塑防腐处理</w:t>
            </w:r>
          </w:p>
          <w:p w14:paraId="517910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蓄电池安装后要求放置额定载荷，其中变形程度水平度应不大于3mm；垂直度应不大于3mm。电池柜应具有可靠的电气连接性能，应留M8接地螺母且与电池柜可触及的金属部分之间的电阻值应不大于0.1Q，电池柜防护等级应满足GB/T 4208规定的IP56~IP57要求，提供相关检测证明材料。</w:t>
            </w:r>
          </w:p>
        </w:tc>
      </w:tr>
      <w:tr w14:paraId="7719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CFCD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1EE91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电池连接铜排</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88AAC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电池连接铜排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含蓄电池之间连接铜排。</w:t>
            </w:r>
          </w:p>
        </w:tc>
      </w:tr>
      <w:tr w14:paraId="7192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7AFA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0CD4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电池连接线缆</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CDFD2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电池连接线缆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含蓄电池之间上下跨层连接线缆、蓄电池平层连接线缆及电池组之间连接线缆等。</w:t>
            </w:r>
          </w:p>
        </w:tc>
      </w:tr>
      <w:tr w14:paraId="064E5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3E31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CABF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直流开关箱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8BA43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直流开关箱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电池直流开关箱，与电池架配套安装。</w:t>
            </w:r>
          </w:p>
        </w:tc>
      </w:tr>
      <w:tr w14:paraId="73209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AC78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AC9E9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3E73C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安装辅材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含铜鼻子、热缩管、胶布及扎带等</w:t>
            </w:r>
          </w:p>
        </w:tc>
      </w:tr>
      <w:tr w14:paraId="65D46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429C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8D11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6CE05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1.配电柜尺寸：600*1200*2000mm（宽*深*高），增加外形与机柜尺寸及颜色保持一致；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2.配电柜内配置IT双路MCCB开关（开关容量不小于160A)+MCB输出开关组件48*1C40；空调配电单路MCCB开关（开关容量不小于160A)+MCB输出开关组件6*3C63；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3.可实时显示各回路能耗情况，支持能效管理；智能监控装置内部采用CAN总线通信，一个显示屏能够实现双路监控功能，且单回路断电的情况下，智能监控系统仍然可以运作；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4.智能化的风险管理，关键节点（含支路）实时温度感知预警；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5.采用彩色≥7寸彩色触摸屏，能图形化显示一次系统图，实时监测主路电压、电流、功率、功率因数、电量和开关状态；支路电压、电流、功率、电量、负载率、开关状态等信息，支持SNMP、MODBUS协议；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7.配电柜系统交流电流测量准确度检验误差:不超过±1.0%；系统交流电压测量准确度检验误差:不超过±5V；系统功率测量准确度检验误差:不超过±1%；</w:t>
            </w:r>
          </w:p>
        </w:tc>
      </w:tr>
      <w:tr w14:paraId="2248C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58FF3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FFCCD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机房动环监控系统</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0CEFC92D">
            <w:pPr>
              <w:jc w:val="left"/>
              <w:rPr>
                <w:rFonts w:hint="eastAsia" w:ascii="宋体" w:hAnsi="宋体" w:eastAsia="宋体" w:cs="宋体"/>
                <w:i w:val="0"/>
                <w:iCs w:val="0"/>
                <w:color w:val="000000"/>
                <w:sz w:val="24"/>
                <w:szCs w:val="24"/>
                <w:u w:val="none"/>
              </w:rPr>
            </w:pPr>
          </w:p>
        </w:tc>
      </w:tr>
      <w:tr w14:paraId="0BE65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2E3B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AA42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76280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1.机架式式安装；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2.硬件参数：2*920-48Core@2.6GHz，≥4*32GB内存，≥2*1.2T+8*1.8T硬盘；电源性能：2路热插拔电源，支持1+1冗余备份，支持110V/220VAC输入；含操作系统和数据库；</w:t>
            </w:r>
          </w:p>
        </w:tc>
      </w:tr>
      <w:tr w14:paraId="0168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2262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E48F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温湿度传感器</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208090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温湿度传感器-带LED显示-12VDC供电-RS485；支持6路温度采集，接口为2个RJ45接口，每个RJ45接口支持3路温度传感器；</w:t>
            </w:r>
          </w:p>
        </w:tc>
      </w:tr>
      <w:tr w14:paraId="7C93D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BB72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0FF1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区域水浸传感器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F2815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1.区域水浸传感器,非定位式；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2.工作电压：12VDC（9VDC～16VDC）；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3.工作温度：–20℃～+70℃，10%～80%RH（无凝露）；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4.可延长性：支持快接端子连接，支持灵活延长，最长延长至50m；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5.冲击电流：≤450mA；含15米漏水检测绳；</w:t>
            </w:r>
          </w:p>
        </w:tc>
      </w:tr>
      <w:tr w14:paraId="36E05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28B2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0605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漏水引出线</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5F93E9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不定位漏水引出线</w:t>
            </w:r>
          </w:p>
        </w:tc>
      </w:tr>
      <w:tr w14:paraId="45CB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EE73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76E6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漏水感应线</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6C7370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5米不定位漏水感应线</w:t>
            </w:r>
          </w:p>
        </w:tc>
      </w:tr>
      <w:tr w14:paraId="2A60E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6608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2BE2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门禁控制器</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46341A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门禁控制器</w:t>
            </w:r>
          </w:p>
        </w:tc>
      </w:tr>
      <w:tr w14:paraId="628E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CCF9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C9D3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人脸门禁一体机</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5EA6E7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人脸识别门禁，可以通过人脸识别解锁门禁，含人脸识别设备</w:t>
            </w:r>
          </w:p>
        </w:tc>
      </w:tr>
      <w:tr w14:paraId="51BED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D0E0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190C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单开磁力锁</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546264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单开磁力锁，配套门禁使用，用于控制门的关闭与开启。额定拉力：≥280KG。所控制门的开启角度为90度。适用于无框玻璃门（加U型支架）、木门、防火门</w:t>
            </w:r>
          </w:p>
        </w:tc>
      </w:tr>
      <w:tr w14:paraId="18E8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BDED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8DC0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IC卡</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21A1FF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IC卡</w:t>
            </w:r>
          </w:p>
        </w:tc>
      </w:tr>
      <w:tr w14:paraId="7D352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AFC7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C14F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感烟探测器</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6D266B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感烟探测器-12VDC-支持常开或常闭触点；</w:t>
            </w:r>
          </w:p>
        </w:tc>
      </w:tr>
      <w:tr w14:paraId="388D1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C822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C64A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短信猫</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2DA74B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频率范围：GSM/GPRS/EDGE900/1800MHZ、FDD-LTE:B1/B3/B8、TDD-LTE:B38/B39/B40/B41；阻抗：50Ω；增益：2.15dB；无线4G/3G/GPRS-外置式RS232标准串型接口-外置100~240VAC转DC5V电源适配器；</w:t>
            </w:r>
          </w:p>
        </w:tc>
      </w:tr>
      <w:tr w14:paraId="47F9E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D08F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2B4F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电量仪接入模块</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27B401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电量仪接入模块</w:t>
            </w:r>
          </w:p>
        </w:tc>
      </w:tr>
      <w:tr w14:paraId="44B3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C129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9C78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UPS接入模块</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602CCE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UPS接入模块</w:t>
            </w:r>
          </w:p>
        </w:tc>
      </w:tr>
      <w:tr w14:paraId="796D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B29A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7E49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精密空调接入模块</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3B87CE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精密空调接入模块</w:t>
            </w:r>
          </w:p>
        </w:tc>
      </w:tr>
      <w:tr w14:paraId="6B421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A5B5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3738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视频监控系统接入模块</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5515DD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视频监控系统接入模块</w:t>
            </w:r>
          </w:p>
        </w:tc>
      </w:tr>
      <w:tr w14:paraId="2F17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60A1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30E4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动环软件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57B03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1.B/S架构，基于中文Linux操作系统，支持100个智能节点接入；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视图功能：系统提供组态工具，根据机房实际布局进行3D视图设计并支持用户自定义更改；提供机房配电拓扑设计功能，可通过自定义设计，构建机房的配电系统图；系统具备关键设备（如UPS、空调等）的展示视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告警功能：系统任意界面上须始终显示告警数量统计信息，如出现告警，能够迅速点击进入告警展示界面。通过告警信息，能够迅速定位到告警设备位置，在机房布局图中能够自动高亮显示告警设备。系统支持至少4级告警等级。系统支持告警设置，可以由用户自定义每一条阈值告警的上下限。系统提供短信告警、邮件告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4.权限及安全管理：系统支持三级以上权限级别。系统须具备足够的安全措施，用户密码策略须足够复杂，且用户密码需能够设置有效期，密码到期前须能够提醒用户进行修改。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报表管理：系统提供预定义的报表模板，用户能根据模板自定义报表任务。报表的展示方式包含曲线图、柱状图、饼图等不同的图形，方便直观了解报表信息。6.设备安全性：用户数据保护检测、符合《信息安全技术智能联网产品网络信息安全技术规范CSPSH-GF-001:2017》中增强级所述的有关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7.安全功能要求：标识和鉴别检测、符合《信息安全技术智能联网产品网络信息安全技术规范CSPSH-GF-001:2017》中增强级所述的有关要求；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8.生命周期支持:具备ALC_CMC配置管理能力/具备ALC_CMS配置管理范围；</w:t>
            </w:r>
          </w:p>
        </w:tc>
      </w:tr>
      <w:tr w14:paraId="3E61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CE067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37B09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机房综合布线系统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34DB6E1">
            <w:pPr>
              <w:jc w:val="left"/>
              <w:rPr>
                <w:rFonts w:hint="eastAsia" w:ascii="宋体" w:hAnsi="宋体" w:eastAsia="宋体" w:cs="宋体"/>
                <w:i w:val="0"/>
                <w:iCs w:val="0"/>
                <w:color w:val="000000"/>
                <w:sz w:val="24"/>
                <w:szCs w:val="24"/>
                <w:u w:val="none"/>
              </w:rPr>
            </w:pPr>
          </w:p>
        </w:tc>
      </w:tr>
      <w:tr w14:paraId="44806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740B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C4F6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A7FC7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含8个12芯安装板，标准19"机柜安装，1U，熔接型，抽屉式安装，自带理线托盘，满足ANSI/TIA-568-C.3、YD/T1272、YD/T778，免螺丝安装方式，卡接牢固，拔取方便，配线架安装于标准19英寸机架，支持10G/40G/100G系统布线要求</w:t>
            </w:r>
          </w:p>
        </w:tc>
      </w:tr>
      <w:tr w14:paraId="2A239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A44E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EB4E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六类24位非屏蔽RJ45配线架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86DAD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1、材料：六类24位非屏蔽RJ45配线架，架体材料为冷轧钢板，塑料件为PC/ABS合金，8P8C插座簧片镀金50U''；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2、塑料件阻燃等级：UL94-V0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3、执行标准：YD/T926.3、ISO/IEC11801、TIA/EIA568C.2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4、产品特点：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a)19英寸24位RJ45设计，占机柜1U空间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b)配线架架体采用冷轧钢板，钢板经脱脂、酸洗、磷化和静电喷塑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c)配线架采用整体PCB式设计，后部为通用110接线方式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d)配线架带有透明标签管理区域，方便端口信息管理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e)兼容568A和568B两种接续标准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f)模块后部具有带理线功能的压线盖，保证电缆端接的可靠性和电气性能</w:t>
            </w:r>
          </w:p>
        </w:tc>
      </w:tr>
      <w:tr w14:paraId="64B55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4304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AF2F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12档理线器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8429B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12档铝合金理线器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安装高度：1U</w:t>
            </w:r>
          </w:p>
        </w:tc>
      </w:tr>
      <w:tr w14:paraId="4190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3CE4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3187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4芯室内单模光纤</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80051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室内单模紧套光缆,4芯护套材质低烟无卤LSZH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纤芯直径9.2±2.5μm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加强构件材质芳纶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光纤类型OS2单模光纤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衰减系数1310nm≤0.60dB/km；1550≤0.50dB/km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敷设最小弯曲半径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动态弯曲半径≥20倍光缆外径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静态弯曲半径≥10倍光缆外径</w:t>
            </w:r>
          </w:p>
        </w:tc>
      </w:tr>
      <w:tr w14:paraId="5BD5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2592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104D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LC单模尾纤(1米)</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7D59F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LC单芯单模抗弯光纤尾纤(1米)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插头材质高耐冲击性防火阻燃型PC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连接器插入损耗≤0.2dB/每接口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最大插入损耗≤0.35dB/每接口(多模/单模)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重复性≤0.1dB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互换性≤0.20dB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回波损耗PC≥45，UPC≥50dB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拔插次数≥1000次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护套材质LSZH</w:t>
            </w:r>
          </w:p>
        </w:tc>
      </w:tr>
      <w:tr w14:paraId="4EC0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F9AB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8753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光纤连接</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667ED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光纤熔接尾纤、耦合器、熔接</w:t>
            </w:r>
          </w:p>
        </w:tc>
      </w:tr>
      <w:tr w14:paraId="6080E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2CB8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4CC2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LC-LC单模光纤跳线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FD90E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LC-LC单模双工抗弯曲跳线，2.0mm，LSZH,2米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产品执行标准YD/T1272.1LC型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纤芯类型OS2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连接器插针类型陶瓷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插针端面UPC端面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护套材质LSZH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护套颜色单模OS2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线缆外径2.0mm(单/双芯)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插头材质高耐冲击性防火阻燃型PC，符合UL94V-0</w:t>
            </w:r>
          </w:p>
        </w:tc>
      </w:tr>
      <w:tr w14:paraId="4FCF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1A66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903F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六类跳线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C26A1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1、材料：2米，跳线外护套材料为LSZH,内部导体为多股软线，线径26AWG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2、材料阻燃等级：UL94-V2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3、执行标准：ISO/IEC11801、TIA/EIA568C.2、YD/T926.3</w:t>
            </w:r>
          </w:p>
        </w:tc>
      </w:tr>
      <w:tr w14:paraId="76D9D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F08C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A220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5F6EE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6类非屏蔽4对双绞线,23AWG带宽级别CLASSE250MHz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性能符合ANSI/TIA-568.2-D标准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绝缘层:高密度聚烯烃(HDPE)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外护套:低烟无卤(LSZH)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骨芯结构:十字龙骨芯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单根导体最大电阻≤9.5Ω/100m（符合YD/T1091）</w:t>
            </w:r>
          </w:p>
        </w:tc>
      </w:tr>
      <w:tr w14:paraId="65FE0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0098B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C2DC3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容灾机房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0BA8805">
            <w:pPr>
              <w:jc w:val="left"/>
              <w:rPr>
                <w:rFonts w:hint="eastAsia" w:ascii="宋体" w:hAnsi="宋体" w:eastAsia="宋体" w:cs="宋体"/>
                <w:i w:val="0"/>
                <w:iCs w:val="0"/>
                <w:color w:val="000000"/>
                <w:sz w:val="24"/>
                <w:szCs w:val="24"/>
                <w:u w:val="none"/>
              </w:rPr>
            </w:pPr>
          </w:p>
        </w:tc>
      </w:tr>
      <w:tr w14:paraId="6057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ACEAA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4791E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装饰工程</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8EEC48A">
            <w:pPr>
              <w:jc w:val="left"/>
              <w:rPr>
                <w:rFonts w:hint="eastAsia" w:ascii="宋体" w:hAnsi="宋体" w:eastAsia="宋体" w:cs="宋体"/>
                <w:i w:val="0"/>
                <w:iCs w:val="0"/>
                <w:color w:val="000000"/>
                <w:sz w:val="24"/>
                <w:szCs w:val="24"/>
                <w:u w:val="none"/>
              </w:rPr>
            </w:pPr>
          </w:p>
        </w:tc>
      </w:tr>
      <w:tr w14:paraId="009CF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86E5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964B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顶面防尘乳胶漆</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EA63D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1、名称：顶面防尘乳胶漆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2、规格：刷三遍，天花上区域；</w:t>
            </w:r>
          </w:p>
        </w:tc>
      </w:tr>
      <w:tr w14:paraId="00EC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3ACF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AAE2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保温隔热天棚</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865A7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天棚上橡塑保温板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20mm,B1级</w:t>
            </w:r>
          </w:p>
        </w:tc>
      </w:tr>
      <w:tr w14:paraId="7218F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818F5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2503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顶面吊筋</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A2D43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1、名称：顶面吊筋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2、规格：Φ8</w:t>
            </w:r>
          </w:p>
        </w:tc>
      </w:tr>
      <w:tr w14:paraId="79032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5D51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9721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顶面天花龙骨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CBD1E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1、名称：顶面天花龙骨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2、规格：U38龙骨，三角龙骨</w:t>
            </w:r>
          </w:p>
        </w:tc>
      </w:tr>
      <w:tr w14:paraId="1BC19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D20B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C680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顶面微孔铝板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A1B91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1、名称：顶面微孔铝板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2、规格：600×600×0.8mm</w:t>
            </w:r>
          </w:p>
        </w:tc>
      </w:tr>
      <w:tr w14:paraId="39A75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0853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89F1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顶面收边条</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59B9D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1、名称：顶面收边条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2、规格：L型</w:t>
            </w:r>
          </w:p>
        </w:tc>
      </w:tr>
      <w:tr w14:paraId="13D7B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960F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6DED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水泥砂浆地面找平</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5B959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1、名称：地面找平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2、规格：3：1混合沙浆找平</w:t>
            </w:r>
          </w:p>
        </w:tc>
      </w:tr>
      <w:tr w14:paraId="21DF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5BFC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7ED2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地面防尘防静电漆</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DFB8B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1、名称：地面防尘防静电漆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2、规格：刷三遍，地板下区域；</w:t>
            </w:r>
          </w:p>
        </w:tc>
      </w:tr>
      <w:tr w14:paraId="7718D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78B4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E2EA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地面保温板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BCF68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地板以下橡塑保温板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20mm,B1级，带铝质反光膜</w:t>
            </w:r>
          </w:p>
        </w:tc>
      </w:tr>
      <w:tr w14:paraId="582B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AD15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7512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地板支架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1B60B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地板支架安装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300mm高</w:t>
            </w:r>
          </w:p>
        </w:tc>
      </w:tr>
      <w:tr w14:paraId="57174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6590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DBCA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防静电活动地板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18855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1、名称：防静电地板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2、规格：600×600×35mm；</w:t>
            </w:r>
          </w:p>
        </w:tc>
      </w:tr>
      <w:tr w14:paraId="5868A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E445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4D8B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地面防静电地板台阶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85862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斜坡/台阶，5号角钢基础，防静电地板饰面，L收边条；</w:t>
            </w:r>
          </w:p>
        </w:tc>
      </w:tr>
      <w:tr w14:paraId="1124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BD67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D0F4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墙面轻钢龙骨基层及保温棉</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A2F35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墙面轻钢龙骨基层及保温棉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75墙体龙骨+保温棉</w:t>
            </w:r>
          </w:p>
        </w:tc>
      </w:tr>
      <w:tr w14:paraId="4F73C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00F1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38BE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墙面彩钢板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A9D09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墙面彩钢板墙面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13mm，内衬石膏板，白色</w:t>
            </w:r>
          </w:p>
        </w:tc>
      </w:tr>
      <w:tr w14:paraId="5445B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5EB3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D364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不锈钢踢脚线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6FCD6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不锈钢踢脚线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100mm高</w:t>
            </w:r>
          </w:p>
        </w:tc>
      </w:tr>
      <w:tr w14:paraId="3B368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0687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BCD3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地板吸盘</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E45F4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地板吸盘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静电地板吸盘</w:t>
            </w:r>
          </w:p>
        </w:tc>
      </w:tr>
      <w:tr w14:paraId="1A908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60FF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67E9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机柜、空调、配电柜底座</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B9A2B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机柜、空调、配电柜底座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方钢焊制，含9个机柜，2个电池柜等底座</w:t>
            </w:r>
          </w:p>
        </w:tc>
      </w:tr>
      <w:tr w14:paraId="3B4F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2ADB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BA61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装修辅材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BA02A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管线等</w:t>
            </w:r>
          </w:p>
        </w:tc>
      </w:tr>
      <w:tr w14:paraId="6704D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F47B1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E171D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配电系统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7DD6586">
            <w:pPr>
              <w:jc w:val="left"/>
              <w:rPr>
                <w:rFonts w:hint="eastAsia" w:ascii="宋体" w:hAnsi="宋体" w:eastAsia="宋体" w:cs="宋体"/>
                <w:i w:val="0"/>
                <w:iCs w:val="0"/>
                <w:color w:val="000000"/>
                <w:sz w:val="24"/>
                <w:szCs w:val="24"/>
                <w:u w:val="none"/>
              </w:rPr>
            </w:pPr>
          </w:p>
        </w:tc>
      </w:tr>
      <w:tr w14:paraId="5EAAC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A8DB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C0F6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防眩光LED灯具</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E38C1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防眩光LED灯具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600*600,36W，部分UPS应急供电</w:t>
            </w:r>
          </w:p>
        </w:tc>
      </w:tr>
      <w:tr w14:paraId="1611C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0CCD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D51E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应急疏散出口指示灯</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13B24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消防应急疏散出口指示灯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3W</w:t>
            </w:r>
          </w:p>
        </w:tc>
      </w:tr>
      <w:tr w14:paraId="24E03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CFAF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50324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200*100镀锌网络桥架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BA026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金属桥架安装（强电）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200*100,镀锌网格</w:t>
            </w:r>
          </w:p>
        </w:tc>
      </w:tr>
      <w:tr w14:paraId="0A348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F878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3B15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100*100镀锌槽式桥架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8985B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金属桥架安装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100*100,镀锌槽式</w:t>
            </w:r>
          </w:p>
        </w:tc>
      </w:tr>
      <w:tr w14:paraId="1D275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6A0B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6FA8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JDG25管</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CA7B9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JDG25壁厚不低于1.5mm</w:t>
            </w:r>
          </w:p>
        </w:tc>
      </w:tr>
      <w:tr w14:paraId="3000D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5937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8EE4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86型分线盒</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CC925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接线、分线盒安装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86型</w:t>
            </w:r>
          </w:p>
        </w:tc>
      </w:tr>
      <w:tr w14:paraId="7EEB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77C5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507E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金属软管</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92C0B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金属软管安装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25/50</w:t>
            </w:r>
          </w:p>
        </w:tc>
      </w:tr>
      <w:tr w14:paraId="0D6A6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6511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52D5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WDZB-BYJ-2.5mm2</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70BA2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电线管穿线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WDZB-BYJ-2.5mm2，照明插座用</w:t>
            </w:r>
          </w:p>
        </w:tc>
      </w:tr>
      <w:tr w14:paraId="2FFA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8D3D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0532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WDZB-YJV3*6mm2</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3329B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WDZB-YJV3*6mm2，IT机柜</w:t>
            </w:r>
          </w:p>
        </w:tc>
      </w:tr>
      <w:tr w14:paraId="2271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CEC3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A8A9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10A插座</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40150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市电国标插座安装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10A</w:t>
            </w:r>
          </w:p>
        </w:tc>
      </w:tr>
      <w:tr w14:paraId="48CB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3589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EBBB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照明开关</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F7CC0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86型</w:t>
            </w:r>
          </w:p>
        </w:tc>
      </w:tr>
      <w:tr w14:paraId="490B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27D3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66B2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9D985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管线等</w:t>
            </w:r>
          </w:p>
        </w:tc>
      </w:tr>
      <w:tr w14:paraId="01665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EC88F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7FC2E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防雷接地系统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DEA5140">
            <w:pPr>
              <w:jc w:val="left"/>
              <w:rPr>
                <w:rFonts w:hint="eastAsia" w:ascii="宋体" w:hAnsi="宋体" w:eastAsia="宋体" w:cs="宋体"/>
                <w:i w:val="0"/>
                <w:iCs w:val="0"/>
                <w:color w:val="000000"/>
                <w:sz w:val="24"/>
                <w:szCs w:val="24"/>
                <w:u w:val="none"/>
              </w:rPr>
            </w:pPr>
          </w:p>
        </w:tc>
      </w:tr>
      <w:tr w14:paraId="27C20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C85B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6220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二级防浪涌保护器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6B594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二级防浪涌保护器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40KA/4P二级</w:t>
            </w:r>
          </w:p>
        </w:tc>
      </w:tr>
      <w:tr w14:paraId="0627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B6FF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7A73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绝缘端子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FFF7A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绝缘端子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8CM国标、膨胀螺丝、螺帽</w:t>
            </w:r>
          </w:p>
        </w:tc>
      </w:tr>
      <w:tr w14:paraId="57E2D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AF78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76A9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7FB45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内置等电位排</w:t>
            </w:r>
          </w:p>
        </w:tc>
      </w:tr>
      <w:tr w14:paraId="34C96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DCE8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8BD3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BVR6mm2接地线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81EB6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BVR6mm2国标阻燃</w:t>
            </w:r>
          </w:p>
        </w:tc>
      </w:tr>
      <w:tr w14:paraId="59276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6F2B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0E1A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BVR35mm2接地线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438AF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BVR35mm2国标阻燃</w:t>
            </w:r>
          </w:p>
        </w:tc>
      </w:tr>
      <w:tr w14:paraId="594A3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74ED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71D4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等电位铜排</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27E53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等电位铜排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30*3mm</w:t>
            </w:r>
          </w:p>
        </w:tc>
      </w:tr>
      <w:tr w14:paraId="6370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43125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75943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机柜及空调系统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8EF589B">
            <w:pPr>
              <w:jc w:val="left"/>
              <w:rPr>
                <w:rFonts w:hint="eastAsia" w:ascii="宋体" w:hAnsi="宋体" w:eastAsia="宋体" w:cs="宋体"/>
                <w:i w:val="0"/>
                <w:iCs w:val="0"/>
                <w:color w:val="000000"/>
                <w:sz w:val="24"/>
                <w:szCs w:val="24"/>
                <w:u w:val="none"/>
              </w:rPr>
            </w:pPr>
          </w:p>
        </w:tc>
      </w:tr>
      <w:tr w14:paraId="1B6C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89AB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57DD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600*1350*2000mm通道机柜</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5C2A3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1.机柜尺寸：600*1350*2000mm（宽*深*高，含250mm冷通道）；高强度A级优质碳素冷轧钢板和镀锌板；机柜静态承载能力≥1500kg；前门双层玻璃门，后门单开钣金门，确保隔热，防止凝露；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2.每个机柜配套二条单相PDU,交流200V～240V供电，2个16A输入开关，支持20路10A输出，4路16A输出，无需工业转接头；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3.其中一个机柜内含配电模块:包含二台UPS输入、UPS输出、UPS维修旁路开关、防雷保护开关，二台精密空调开关，配电模块尺寸≤6U，配电模块至少需要12路IT输出；</w:t>
            </w:r>
          </w:p>
        </w:tc>
      </w:tr>
      <w:tr w14:paraId="7794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CE00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7F8B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托盘及L型支架</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639DF0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机柜附件及安装件，每台机柜含2块托盘，1块L型支架</w:t>
            </w:r>
          </w:p>
        </w:tc>
      </w:tr>
      <w:tr w14:paraId="212D6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C713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04EA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机架式空调室内机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393F1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机架式空调室内机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1.单台空调制冷量不小于：≥12.5kW；加热量：≥3kW/；加湿量：≥1.5kg/h；直流变频压缩机，能效比（EER)≥3.0；配置6个直流EC风机水平送风，单台空调出风量不小于2600m3/h，取得CCC、中国节能产品认证证书；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2.精密空调含外机，制冷剂符合环保要求使用R410A，制冷剂预充注30米内铜管无需现场充注；</w:t>
            </w:r>
          </w:p>
        </w:tc>
      </w:tr>
      <w:tr w14:paraId="320AD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9FF4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CFBC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空调室外机组</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9F26C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空调室外机组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1.标准室外机主要由压缩机、电控盒、风机等制冷部件；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2.直流变频压缩机，实现宽冷量输出35%～100%；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3.油气分离元件，将压缩机排气中的润滑油分离出来重新导入压缩机，满足压缩机润滑要求；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4.用于清除制冷剂管路中水分，过滤杂质，有效降低系统部件损坏概率，保证部件高效可靠运行，在室外侧安装，易于维护；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5.采用DC轴流风机，风机转速可实现无极调节；</w:t>
            </w:r>
          </w:p>
        </w:tc>
      </w:tr>
      <w:tr w14:paraId="50B51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D558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3ED9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空调配套件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1C681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空调配套件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双空调下走管管路组件_5/8"(气管)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3/8"(液管)x2M_</w:t>
            </w:r>
          </w:p>
        </w:tc>
      </w:tr>
      <w:tr w14:paraId="2589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CCF0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9AA1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空调铜管辅材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8A9B6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空调铜管辅材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5/8"(气管)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3/8"(液管)，含外机风机电源电缆、信号线缆、保温棉、扎带、固定件、排水管路，暂估铜管米数30米</w:t>
            </w:r>
          </w:p>
        </w:tc>
      </w:tr>
      <w:tr w14:paraId="1785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056DB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F756A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UPS电池</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2CF1240">
            <w:pPr>
              <w:jc w:val="left"/>
              <w:rPr>
                <w:rFonts w:hint="eastAsia" w:ascii="宋体" w:hAnsi="宋体" w:eastAsia="宋体" w:cs="宋体"/>
                <w:i w:val="0"/>
                <w:iCs w:val="0"/>
                <w:color w:val="000000"/>
                <w:sz w:val="24"/>
                <w:szCs w:val="24"/>
                <w:u w:val="none"/>
              </w:rPr>
            </w:pPr>
          </w:p>
        </w:tc>
      </w:tr>
      <w:tr w14:paraId="118A4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7B8F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11AF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20KUPS主机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95D33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1.UPS额定容量：20kVA/18kW,单进单出，三进单出或三进三出，兼容塔式与机架安装3U高；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2.电池电压：384～480Vdc，32～40节可调；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3.输出功率因数：0.9，100%阻性负载效率：≥95%；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4.UPS过载能力在125%的额定负载时，可持续5min；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5.通讯：USB(可选RS485/干接点/SNMP)；</w:t>
            </w:r>
          </w:p>
        </w:tc>
      </w:tr>
      <w:tr w14:paraId="19D4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11871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14FD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蓄电池12V/100Ah</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86412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1.蓄电池额定电压:12V；额定容量：100Ah；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2.板栅采用特殊的铅钙高锡合金，更耐腐蚀，充电接受能力好，自放电小；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3.正极板：二氧化铅、负极板：海绵状铅、隔板：超细玻璃纤维；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4.浮充模式：13.5V-13.8V(25℃)，大于10年浮充设计寿命；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5.蓄电池品牌非OEM或ODM；</w:t>
            </w:r>
          </w:p>
        </w:tc>
      </w:tr>
      <w:tr w14:paraId="7EBE5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0F42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44C3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电池柜</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383CF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单个电池柜安装40节12V100AH蓄电池，冷轧钢板，钢材厚度1.0MM以上，喷塑防腐处理</w:t>
            </w:r>
          </w:p>
        </w:tc>
      </w:tr>
      <w:tr w14:paraId="0F278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8975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114A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直流开关箱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AC436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直流开关箱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电池直流开关箱，与电池架配套安装。</w:t>
            </w:r>
          </w:p>
        </w:tc>
      </w:tr>
      <w:tr w14:paraId="3338F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FC917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EE29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00922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安装辅材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含铜鼻子、热缩管、胶布及扎带等</w:t>
            </w:r>
          </w:p>
        </w:tc>
      </w:tr>
      <w:tr w14:paraId="63F73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10E64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6CFF1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机房综合布线系统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81F5B6C">
            <w:pPr>
              <w:jc w:val="left"/>
              <w:rPr>
                <w:rFonts w:hint="eastAsia" w:ascii="宋体" w:hAnsi="宋体" w:eastAsia="宋体" w:cs="宋体"/>
                <w:i w:val="0"/>
                <w:iCs w:val="0"/>
                <w:color w:val="000000"/>
                <w:sz w:val="24"/>
                <w:szCs w:val="24"/>
                <w:u w:val="none"/>
              </w:rPr>
            </w:pPr>
          </w:p>
        </w:tc>
      </w:tr>
      <w:tr w14:paraId="2363D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8841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6D75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A91F7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含8个12芯安装板，标准19"机柜安装，1U，熔接型，抽屉式安装，自带理线托盘，满足ANSI/TIA-568-C.3、YD/T1272、YD/T778，免螺丝安装方式，卡接牢固，拔取方便，配线架安装于标准19英寸机架，支持10G/40G/100G系统布线要求</w:t>
            </w:r>
          </w:p>
        </w:tc>
      </w:tr>
      <w:tr w14:paraId="2FDC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2430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88DA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六类24位非屏蔽RJ45配线架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577A0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1、材料：六类24位非屏蔽RJ45配线架，架体材料为冷轧钢板，塑料件为PC/ABS合金，8P8C插座簧片镀金50U''；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2、塑料件阻燃等级：UL94-V0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3、执行标准：YD/T926.3、ISO/IEC11801、TIA/EIA568C.2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4、产品特点：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a)19英寸24位RJ45设计，占机柜1U空间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b)配线架架体采用冷轧钢板，钢板经脱脂、酸洗、磷化和静电喷塑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c)配线架采用整体PCB式设计，后部为通用110接线方式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d)配线架带有透明标签管理区域，方便端口信息管理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e)兼容568A和568B两种接续标准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f)模块后部具有带理线功能的压线盖，保证电缆端接的可靠性和电气性能</w:t>
            </w:r>
          </w:p>
        </w:tc>
      </w:tr>
      <w:tr w14:paraId="47BC5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8B69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181C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12档理线器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C38DF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12档铝合金理线器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安装高度：1U</w:t>
            </w:r>
          </w:p>
        </w:tc>
      </w:tr>
      <w:tr w14:paraId="4BF7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FF64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60F2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4芯室内单模光纤</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C9E2F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室内单模紧套光缆，4芯护套材质低烟无卤LSZH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纤芯直径9.2±2.5μm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加强构件材质芳纶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光纤类型OS2单模光纤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衰减系数1310nm≤0.60dB/km；1550≤0.50dB/km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敷设最小弯曲半径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动态弯曲半径≥20倍光缆外径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静态弯曲半径≥10倍光缆外径</w:t>
            </w:r>
          </w:p>
        </w:tc>
      </w:tr>
      <w:tr w14:paraId="0558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91C3D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F73E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LC单模尾纤(1米)</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E6FA1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LC单芯单模抗弯光纤尾纤(1米)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插头材质高耐冲击性防火阻燃型PC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连接器插入损耗≤0.2dB/每接口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最大插入损耗≤0.35dB/每接口(多模/单模)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重复性≤0.1dB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互换性≤0.20dB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回波损耗PC≥45，UPC≥50dB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拔插次数≥1000次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护套材质LSZH</w:t>
            </w:r>
          </w:p>
        </w:tc>
      </w:tr>
      <w:tr w14:paraId="3297E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50EB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5A65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光纤连接</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358FF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光纤熔接尾纤、耦合器、熔接</w:t>
            </w:r>
          </w:p>
        </w:tc>
      </w:tr>
      <w:tr w14:paraId="45CD1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982E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54EE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LC-LC单模光纤跳线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AFFA1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LC-LC单模双工抗弯曲跳线，2.0mm，LSZH,2米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产品执行标准YD/T1272.1LC型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纤芯类型OS2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连接器插针类型陶瓷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插针端面UPC端面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护套材质LSZH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护套颜色单模OS2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线缆外径2.0mm(单/双芯)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插头材质高耐冲击性防火阻燃型PC，符合UL94V-0</w:t>
            </w:r>
          </w:p>
        </w:tc>
      </w:tr>
      <w:tr w14:paraId="71D81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953E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21F5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六类跳线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D0544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1、材料：2米，跳线外护套材料为LSZH,内部导体为多股软线，线径26AWG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2、材料阻燃等级：UL94-V2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3、执行标准：ISO/IEC11801、TIA/EIA568C.2、YD/T926.3</w:t>
            </w:r>
          </w:p>
        </w:tc>
      </w:tr>
      <w:tr w14:paraId="0AC9E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EAFE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3704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B1FE9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6类非屏蔽4对双绞线,23AWG带宽级别CLASSE250MHz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性能符合ANSI/TIA-568.2-D标准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绝缘层:高密度聚烯烃(HDPE)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外护套:低烟无卤(LSZH)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骨芯结构:十字龙骨芯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单根导体最大电阻≤9.5Ω/100m（符合YD/T1091）</w:t>
            </w:r>
          </w:p>
        </w:tc>
      </w:tr>
      <w:tr w14:paraId="2E0C0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CBD9F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31FF84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机房动环监控系统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582BDA0">
            <w:pPr>
              <w:jc w:val="left"/>
              <w:rPr>
                <w:rFonts w:hint="eastAsia" w:ascii="宋体" w:hAnsi="宋体" w:eastAsia="宋体" w:cs="宋体"/>
                <w:i w:val="0"/>
                <w:iCs w:val="0"/>
                <w:color w:val="000000"/>
                <w:sz w:val="24"/>
                <w:szCs w:val="24"/>
                <w:u w:val="none"/>
              </w:rPr>
            </w:pPr>
          </w:p>
        </w:tc>
      </w:tr>
      <w:tr w14:paraId="143E5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5E75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E668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012F4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提供整体的环境和动力监控接口，实现对模块内精密空调、温湿度、漏水检测、烟雾、视频、门禁等设备的不间断监控，发现部件故障或参数异常，即时采取颜色、E-mail、SMS和声音告警等多种报警方式，记录历史数据和报警事件，所有监控信息提供标准的北向SNMP接口给管理平台集成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2.支持本地监控App管理(大屏)对数据机房设备和环境参数进行实时管理，支持远程移动运维App，可直观对智能微模块电量、冷量、告警、环境等、配电、制冷等进行运维；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硬件参数：支持2路WAN接口，2路LAN接口，10/100M通讯速率。4路RS485接口，提供12VDC电源。支持6路AI/DI接口，可连接烟感、水浸及温度等传感器，提供12VDC电源。支持2路干接点扩展接口，支持2路有源DO接口，支持无线通讯，满足IEEE802.15.4标准。支持4G通讯，提供一个SIM卡插槽。支持1个Micro-SD卡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4.管理系统可靠性：管理系统通信总线具备容错能力，单点故障不影响其他设备；管理系统电源总线具有热备份，具备支持热拔插，在线更换功能；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5.1U机架式安装，采用双路供电设计，以保证微模块监控的可靠性。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6.设备安全性：用户数据保护检测、符合《信息安全技术智能联网产品网络信息安全技术规范CSPSH-GF-001:2017》中增强级所述的有关要求；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7.安全审计：审计数据产生、受保护的审计迹存储、防止审计数据丢失、简单攻击探测、安全告警等检测，符合《信息安全技术智能联网产品网络信息安全技术规范CSPSH-GF-001:2017》中增强级所述的有关要求；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8.生命周期支持:具备ALC_CMC配置管理能力/具备ALC_CMS配置管理范围；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9.智能控制设备产品满足国家相关信息安全要求；</w:t>
            </w:r>
          </w:p>
        </w:tc>
      </w:tr>
      <w:tr w14:paraId="0370B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8313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7432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温湿度传感器</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3D6BB4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温湿度传感器-带LED显示-12VDC供电-RS485；支持6路温度采集，接口为2个RJ45接口，每个RJ45接口支持3路温度传感器；</w:t>
            </w:r>
          </w:p>
        </w:tc>
      </w:tr>
      <w:tr w14:paraId="79855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20D5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A929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区域水浸传感器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95135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1.区域水浸传感器,非定位式；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2.工作电压：12VDC（9VDC～16VDC）；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3.工作温度：–20℃～+70℃，10%～80%RH（无凝露）；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4.可延长性：支持快接端子连接，支持灵活延长，最长延长至50m；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5.冲击电流：≤450mA；含15米漏水检测绳；</w:t>
            </w:r>
          </w:p>
        </w:tc>
      </w:tr>
      <w:tr w14:paraId="256E9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9EC7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747A8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漏水引出线</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728E11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不定位漏水引出线</w:t>
            </w:r>
          </w:p>
        </w:tc>
      </w:tr>
      <w:tr w14:paraId="6A20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99BE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9A8B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漏水感应线</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36AA80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5米不定位漏水感应线</w:t>
            </w:r>
          </w:p>
        </w:tc>
      </w:tr>
      <w:tr w14:paraId="592E1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EF0F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1FF7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门禁控制器</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77996E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门禁控制器</w:t>
            </w:r>
          </w:p>
        </w:tc>
      </w:tr>
      <w:tr w14:paraId="0FA2A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14D8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C7548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人脸门禁一体机</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1E29E3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人脸识别门禁，可以通过人脸识别解锁门禁，含人脸识别设备</w:t>
            </w:r>
          </w:p>
        </w:tc>
      </w:tr>
      <w:tr w14:paraId="454BB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B96C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474A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单开磁力锁</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4E85BF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单开磁力锁，配套门禁使用，用于控制门的关闭与开启。额定拉力：≥280KG。所控制门的开启角度为90度。适用于无框玻璃门（加U型支架）、木门、防火门</w:t>
            </w:r>
          </w:p>
        </w:tc>
      </w:tr>
      <w:tr w14:paraId="02188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231B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C704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IC卡</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7A5644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IC卡</w:t>
            </w:r>
          </w:p>
        </w:tc>
      </w:tr>
      <w:tr w14:paraId="5485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AE72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7C89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感烟探测器</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46C8EE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感烟探测器-12VDC-支持常开或常闭触点；</w:t>
            </w:r>
          </w:p>
        </w:tc>
      </w:tr>
      <w:tr w14:paraId="3830B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F88E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3ABA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短信猫</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6206DE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频率范围：GSM/GPRS/EDGE900/1800MHZ、FDD-LTE:B1/B3/B8、TDD-LTE:B38/B39/B40/B41；阻抗：50Ω；增益：2.15dB；无线4G/3G/GPRS-外置式RS232标准串型接口-外置100~240VAC转DC5V电源适配器；</w:t>
            </w:r>
          </w:p>
        </w:tc>
      </w:tr>
      <w:tr w14:paraId="12E89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4A54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D46F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电量仪接入模块</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7EFE08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电量仪接入模块</w:t>
            </w:r>
          </w:p>
        </w:tc>
      </w:tr>
      <w:tr w14:paraId="7366F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D8B6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D615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UPS接入模块</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3EE583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UPS接入模块</w:t>
            </w:r>
          </w:p>
        </w:tc>
      </w:tr>
      <w:tr w14:paraId="1EC37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277B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6841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精密空调接入模块</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34C861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精密空调接入模块</w:t>
            </w:r>
          </w:p>
        </w:tc>
      </w:tr>
      <w:tr w14:paraId="59CE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C8D9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E70E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视频监控系统接入模块</w:t>
            </w:r>
          </w:p>
        </w:tc>
        <w:tc>
          <w:tcPr>
            <w:tcW w:w="3857" w:type="pct"/>
            <w:tcBorders>
              <w:top w:val="single" w:color="000000" w:sz="4" w:space="0"/>
              <w:left w:val="single" w:color="000000" w:sz="4" w:space="0"/>
              <w:bottom w:val="single" w:color="000000" w:sz="4" w:space="0"/>
              <w:right w:val="single" w:color="000000" w:sz="4" w:space="0"/>
            </w:tcBorders>
            <w:noWrap/>
            <w:vAlign w:val="center"/>
          </w:tcPr>
          <w:p w14:paraId="0874AB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视频监控系统接入模块</w:t>
            </w:r>
          </w:p>
        </w:tc>
      </w:tr>
      <w:tr w14:paraId="6BCCA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A6482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023B4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地下室弱电总机房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F88F1B0">
            <w:pPr>
              <w:jc w:val="left"/>
              <w:rPr>
                <w:rFonts w:hint="eastAsia" w:ascii="宋体" w:hAnsi="宋体" w:eastAsia="宋体" w:cs="宋体"/>
                <w:i w:val="0"/>
                <w:iCs w:val="0"/>
                <w:color w:val="000000"/>
                <w:sz w:val="24"/>
                <w:szCs w:val="24"/>
                <w:u w:val="none"/>
              </w:rPr>
            </w:pPr>
          </w:p>
        </w:tc>
      </w:tr>
      <w:tr w14:paraId="47391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2534A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8.4.1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16B90E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装饰工程</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FEC6902">
            <w:pPr>
              <w:jc w:val="left"/>
              <w:rPr>
                <w:rFonts w:hint="eastAsia" w:ascii="宋体" w:hAnsi="宋体" w:eastAsia="宋体" w:cs="宋体"/>
                <w:i w:val="0"/>
                <w:iCs w:val="0"/>
                <w:color w:val="000000"/>
                <w:sz w:val="24"/>
                <w:szCs w:val="24"/>
                <w:u w:val="none"/>
              </w:rPr>
            </w:pPr>
          </w:p>
        </w:tc>
      </w:tr>
      <w:tr w14:paraId="10F0A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27C7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F8F8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天棚喷刷涂料</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D456D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顶部以上涂刷深色涂料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墙体四周3米以上及顶部，二遍，</w:t>
            </w:r>
          </w:p>
        </w:tc>
      </w:tr>
      <w:tr w14:paraId="79125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EB7F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BDAB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顶面天花龙骨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CDC2E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1、名称：顶面天花龙骨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2、规格：U38龙骨，三角龙骨</w:t>
            </w:r>
          </w:p>
        </w:tc>
      </w:tr>
      <w:tr w14:paraId="3CA3D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BF68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B02F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顶面微孔铝板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C64BF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1、名称：顶面微孔铝板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2、规格：600×600×0.8mm</w:t>
            </w:r>
          </w:p>
        </w:tc>
      </w:tr>
      <w:tr w14:paraId="1B2E7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8BE5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6156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顶面收边条</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AD022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1、名称：顶面收边条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2、规格：L型</w:t>
            </w:r>
          </w:p>
        </w:tc>
      </w:tr>
      <w:tr w14:paraId="6FD77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EB95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76D5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水泥砂浆楼地面</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232F1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地面找平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水泥砂浆</w:t>
            </w:r>
          </w:p>
        </w:tc>
      </w:tr>
      <w:tr w14:paraId="0BE0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F115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5722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地面防尘防静电漆</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30D0B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1、名称：地面防尘防静电漆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2、规格：刷三遍，地板下区域；</w:t>
            </w:r>
          </w:p>
        </w:tc>
      </w:tr>
      <w:tr w14:paraId="13195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D2DC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94B9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地板支架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E5C30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地板支架安装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300mm高</w:t>
            </w:r>
          </w:p>
        </w:tc>
      </w:tr>
      <w:tr w14:paraId="24B4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5CD6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4AA7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防静电活动地板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53FBE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1、名称：防静电地板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2、规格：600×600×35mm；</w:t>
            </w:r>
          </w:p>
        </w:tc>
      </w:tr>
      <w:tr w14:paraId="17B5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DB20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192C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地板钢质边支架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CFA25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地板钢质边支架安装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40*40</w:t>
            </w:r>
          </w:p>
        </w:tc>
      </w:tr>
      <w:tr w14:paraId="47AD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6E87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40C6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地面防静电地板台阶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5D8E5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斜坡/台阶，5号角钢基础，防静电地板饰面，L收边条；</w:t>
            </w:r>
          </w:p>
        </w:tc>
      </w:tr>
      <w:tr w14:paraId="49459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2EC5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7AC5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不锈钢踢脚线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F805E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不锈钢踢脚线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100mm高</w:t>
            </w:r>
          </w:p>
        </w:tc>
      </w:tr>
      <w:tr w14:paraId="19D21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370F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EFD7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地板吸盘</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BE9B8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地板吸盘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静电地板吸盘</w:t>
            </w:r>
          </w:p>
        </w:tc>
      </w:tr>
      <w:tr w14:paraId="1A502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FDDF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A541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机柜底座</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1E96F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机柜、空调、配电柜底座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方钢焊制，含9个机柜，2个电池柜等底座</w:t>
            </w:r>
          </w:p>
        </w:tc>
      </w:tr>
      <w:tr w14:paraId="79952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6888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3AAC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装修辅材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16DBA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管线等</w:t>
            </w:r>
          </w:p>
        </w:tc>
      </w:tr>
      <w:tr w14:paraId="32569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818E5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8.4.2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32B55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防雷接地系统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7E21D24">
            <w:pPr>
              <w:jc w:val="left"/>
              <w:rPr>
                <w:rFonts w:hint="eastAsia" w:ascii="宋体" w:hAnsi="宋体" w:eastAsia="宋体" w:cs="宋体"/>
                <w:i w:val="0"/>
                <w:iCs w:val="0"/>
                <w:color w:val="000000"/>
                <w:sz w:val="24"/>
                <w:szCs w:val="24"/>
                <w:u w:val="none"/>
              </w:rPr>
            </w:pPr>
          </w:p>
        </w:tc>
      </w:tr>
      <w:tr w14:paraId="6C85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345B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8AE0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二级防浪涌保护器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14D4D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二级防浪涌保护器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40KA/4P二级</w:t>
            </w:r>
          </w:p>
        </w:tc>
      </w:tr>
      <w:tr w14:paraId="79DA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66D9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A163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绝缘端子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0EA0C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绝缘端子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8CM国标、膨胀螺丝、螺帽</w:t>
            </w:r>
          </w:p>
        </w:tc>
      </w:tr>
      <w:tr w14:paraId="52732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DF18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9504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等电位箱</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69BE0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内置等电位排</w:t>
            </w:r>
          </w:p>
        </w:tc>
      </w:tr>
      <w:tr w14:paraId="4927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E40A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235B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BVR6mm2接地线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051BA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BVR6mm2国标阻燃</w:t>
            </w:r>
          </w:p>
        </w:tc>
      </w:tr>
      <w:tr w14:paraId="70C72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D6E1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EF65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BVR35mm2接地线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E032A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BVR35mm2国标阻燃</w:t>
            </w:r>
          </w:p>
        </w:tc>
      </w:tr>
      <w:tr w14:paraId="5E851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60B5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B015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等电位铜排</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5028E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等电位铜排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30*3mm</w:t>
            </w:r>
          </w:p>
        </w:tc>
      </w:tr>
      <w:tr w14:paraId="14245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C84DC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8.4.3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C8FBE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机柜及空调系统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986D0A3">
            <w:pPr>
              <w:jc w:val="left"/>
              <w:rPr>
                <w:rFonts w:hint="eastAsia" w:ascii="宋体" w:hAnsi="宋体" w:eastAsia="宋体" w:cs="宋体"/>
                <w:i w:val="0"/>
                <w:iCs w:val="0"/>
                <w:color w:val="000000"/>
                <w:sz w:val="24"/>
                <w:szCs w:val="24"/>
                <w:u w:val="none"/>
              </w:rPr>
            </w:pPr>
          </w:p>
        </w:tc>
      </w:tr>
      <w:tr w14:paraId="1D5C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E3CD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4A11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42U网络机柜</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F1394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1．机柜尺寸应为600mm（W）*1200mm（D）*2000mm（H），可用空间≥42U，兼容19英寸国际标准；</w:t>
            </w:r>
          </w:p>
        </w:tc>
      </w:tr>
      <w:tr w14:paraId="61A5B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BC5D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BAAE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托盘及L型支架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F4306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机柜附件及安装件，每台机柜含2块托盘，1块L型支架</w:t>
            </w:r>
          </w:p>
        </w:tc>
      </w:tr>
      <w:tr w14:paraId="3B7F3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9B2A6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九</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12767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医疗信息化系统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E90904C">
            <w:pPr>
              <w:jc w:val="left"/>
              <w:rPr>
                <w:rFonts w:hint="eastAsia" w:ascii="宋体" w:hAnsi="宋体" w:eastAsia="宋体" w:cs="宋体"/>
                <w:i w:val="0"/>
                <w:iCs w:val="0"/>
                <w:color w:val="000000"/>
                <w:sz w:val="24"/>
                <w:szCs w:val="24"/>
                <w:u w:val="none"/>
              </w:rPr>
            </w:pPr>
          </w:p>
        </w:tc>
      </w:tr>
      <w:tr w14:paraId="09564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4BF91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3715F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排队叫号系统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54DC9E2">
            <w:pPr>
              <w:jc w:val="left"/>
              <w:rPr>
                <w:rFonts w:hint="eastAsia" w:ascii="宋体" w:hAnsi="宋体" w:eastAsia="宋体" w:cs="宋体"/>
                <w:i w:val="0"/>
                <w:iCs w:val="0"/>
                <w:color w:val="000000"/>
                <w:sz w:val="24"/>
                <w:szCs w:val="24"/>
                <w:u w:val="none"/>
              </w:rPr>
            </w:pPr>
          </w:p>
        </w:tc>
      </w:tr>
      <w:tr w14:paraId="6429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F895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E410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55寸候诊综合屏</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D299F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1、名称：候诊综合屏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2、规格：≥55英寸液晶屏，分辨率≥3840*2160，对比度1200：1，亮度≥250cd/m2，响应时间≥8ms，双声道立体电子音效，CPU≥四核1.2GHz,内存≥1.5G,存储≥8G，安卓9.0系统，支持1080P文件解码播放；</w:t>
            </w:r>
          </w:p>
        </w:tc>
      </w:tr>
      <w:tr w14:paraId="0C106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EFF8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D9CD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21.5寸诊室叫号屏</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4A738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1、名称：诊室叫号屏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2、规格：≥21.5英寸液晶屏，分辨率≥1920*1080，对比度≥3000:1，亮度≥250cd/m2，双声道立体电子音效，嵌入式四核≥1.5GHz,内存≥2G,存储≥16G，安卓9.0系统，支持1080P文件解码播放；</w:t>
            </w:r>
          </w:p>
        </w:tc>
      </w:tr>
      <w:tr w14:paraId="2539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0629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F458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32寸窗口叫号屏</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03558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1、名称：窗口叫号屏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2、规格：≥32英寸液晶屏，分辨率≥1920*1080，对比度1200:1，亮度≥230cd/m2，响应时间≥8ms，双声道立体电子音效，嵌入式四核≥1.2GHz,内存≥1.5G,存储≥8G，安卓9.0系统，支持1080P文件解码播放；</w:t>
            </w:r>
          </w:p>
        </w:tc>
      </w:tr>
      <w:tr w14:paraId="58709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6645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924B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签到机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8058D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1、名称：签到机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2、规格：显示屏尺寸≥21英寸；分辨率≥1920x1080；CPU≥四核1.6GHz，内存≥1G，存储≥16G，安卓10.0系统；配置二维码扫描头、IC卡/社保卡读卡器、热敏打印机；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系统同步HIS数据，自动获取患者检查项目信息。支持患者通过刷卡、扫码签到，或手动录入患者信息签到；支持按照签到时间、号票大小等方式生成排队队列；支持过号患者顺延叫号，顺延位数可调，或重新签到排队；支持查看排队人数、过号人数、未签到人数、已检验人数的实时统计；支持患者在报到时显示患者的挂号信息以及当前等候的总人数；支持自动或手工的方式将患者分配到诊室的队列中，队列可根据科室需要设置；支持患者报道时显示患者检测项目信息；支持优先叫号原则，系统可应对需要紧急处置；</w:t>
            </w:r>
          </w:p>
        </w:tc>
      </w:tr>
      <w:tr w14:paraId="6C8EC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097C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DE2F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功放</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1BC95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1、名称：功放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2、规格：最大功率：≥120W，定压输出：70V，输出功率：≥120W，定阻输出：4-16Ω，不均匀度小于1.5db；2路线路输入、2路话筒输入，每个通道可独立调校音量；保护设计：过载、过流、超温、短路；电源：220V/50Hz</w:t>
            </w:r>
          </w:p>
        </w:tc>
      </w:tr>
      <w:tr w14:paraId="45A95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36CA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98C8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吸顶喇叭</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AE908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1、名称：吸顶喇叭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2、规格：频率响应：110HZ-15KHZ；输入电压：100V；额定功率/峰值功率：3-6W；灵敏度：≥90db；</w:t>
            </w:r>
          </w:p>
        </w:tc>
      </w:tr>
      <w:tr w14:paraId="61B30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ED52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3CFA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管理服务器（带GUI）</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B7CAC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1、名称：管理服务器（带GUI）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2、规格：1）服务器硬件要求：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1.CPU不低于8核；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2.内存不低于32G；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3.存储不低于1T；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4.网络接口：千兆网络接口；系统版本：适配；</w:t>
            </w:r>
          </w:p>
        </w:tc>
      </w:tr>
      <w:tr w14:paraId="3781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323D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A6D9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排队叫号系统软件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EA926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1、名称：排队叫号系统软件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2、规格：1.采用B/S模式构建，Web浏览无需安装控件，B/S客户端通过网络远程访问，通过多系统数据交互完成资源统一调度和管理。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2.账号登录：可创建职工账号，可以给不同账号分配不同角色。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3.平台部署在CentOS系统上，采用Browser/Server架构。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4.支持预约患者先就诊，再缴挂号费，响应【最多跑一次】（需详细解释系统工作流程）。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5.叫号规则管理：可以自定义设置不同叫号规则。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6.候诊区、科室管理：支持自定义设置不同候诊区，支持给科室分配候诊区。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7.诊室/检查室管理：支持设置诊室/检查室配置是否多诊桌；支持编辑诊桌信息，诊室/检查室名称等信息。单诊室切换不同科室，单诊室多医生，多诊桌。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8.设备管理：可分门诊药房医技等模块，候诊区，分科室管理不同的设备。支持远程一键关机；一键重启；一键刷新设备。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9.语音功能设置，嵌入语音引擎技术，系统能够同步、清晰和准确的发音。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10.过号管理、迟到管理：支持过号患者按照过号次数自动顺延或签到后顺延入队，自动顺延支持分别配置第N次患者顺延位置（N&gt;3)。</w:t>
            </w:r>
          </w:p>
        </w:tc>
      </w:tr>
      <w:tr w14:paraId="0C6D5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28F7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850A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分诊台管理软件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6CE6A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1、名称：分诊台管理软件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2、规格：1.支持在分诊台新增患者。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2.支持在分诊台修改患者信息。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3.支持将患者手动分配至指定医生下排队候诊；支持对患者进行转科及转诊操作。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4.支持对“特殊”患者进行标识，并对此类患者可进行优先就诊操作。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5.护士可对特殊情况不能就诊的患者进行弃号，弃号后依然可以在分诊台重新排队。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6.分诊台可直接签到。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7.支持挂起后暂不呼叫患者，取消后再排入正常队列。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8.支持对患者的过号处理。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9.支持重呼患者。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10.支持对完成就诊的患者进行复诊操作。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11.护士站按照医院就诊区域进行划分，同时支持多诊区长期固定合并，临时合并，临时拆分，例如周末，由于就诊人数偏少，2个区域可自动合并到一个护士站。 春节假期也存在类似情况，可由护士手工进行临时合并，合并后也可拆分。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12.具备生命体征数据采集，如身高、体重、体温、血压、脉搏、血压饱和度、代配药等。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13.对应规定的科室需要当日测量血压的病人，分诊时如未测血压，则进行拦截。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14.体温异常、高龄患者、低龄患者，可拦截。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15.签到软件支持拦截不符合条件签到条件患者的功能，拦截条件可在系统中定行设置。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16.分诊软件具备安全预警功能。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17.发热患者生命体征数据校验：发热患者，必须提供联系地址、联系电话、测量体温，65岁以上，需测量血氧饱和度。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根据症状出排队号：发热患者，直接取出发热门诊排队号；发热伴腹泻患者，先取出发热门诊排队号，就诊后，再到护士站取出肠道门诊排队号；腹泻患者，直接取出肠道门诊排队号。（以上功能点均需提供软件对应截图）</w:t>
            </w:r>
          </w:p>
        </w:tc>
      </w:tr>
      <w:tr w14:paraId="2A62E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299D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7B47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医技叫号模块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A8790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1、名称：医技叫号模块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1.采用B/S模式构建，Web浏览无需安装控件，B/S客户端通过网络远程访问，通过多系统数据交互完成资源统一调度和管理。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2.支持账号登录：可创建职工账号，可以给不同账号分配不同角色，可编辑所属院区、昵称账号、密码、电话号码、性别等职工信息。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3.支持菜单管理：支持对管理后台菜单是否显示进行权限控制，针对不同角色分配不同菜单显示权限，达到不同任务专人专管的目的。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叫号规则管理：可以自定义设置不同叫号规则，自定义设定分配二级分诊候诊人数规则；可以自定义设置优先显示类型；支持配置签到流程、签到序号；支持设置复诊插队规则；支持配置过号入队位置，过号自动入队规则；支持将患者队列位置挂起，待患者准备完毕后重新回到队列，支持护士手动分诊，配置医生分诊患者公共池，同科室医生能够自助呼叫患者。医生规则配置开关选呼，过号选呼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5.支持候诊区管理：支持自定义设置不同候诊区，候诊区能够绑定科室，绑定物理设备信息，绑定诊室/检查室/窗口信息。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6.支持科室管理：支持给科室分配候诊区；支持给科室分配排队规则；支持科室信息编辑，导入等。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7.支持诊室/检查室管理：支持设置诊室/检查室配置是否多诊桌；支持编辑诊桌信息，诊室/检查室名称等信息。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8.支持单诊室切换不同科室，单诊室多医生，多诊桌。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9.支持排班管理：可通过日期或个人界面添加医院职工个人排版，可以切换日周月视图查看本院医生坐诊排版情况，可根据配置好的排版信息自动生成医生坐诊信息，并且管理医生坐诊信息，可同步HIS排班信息。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设备管理：可分门诊药房医技等模块，候诊区，分科室管理不同的设备。支持远程一键关机；一键重启；一键刷新设备，设备语音控制，实时画面，版本更新，监控设备在线状态等。设备类型管理：支持给设备定义不同类型，位置，便于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设备模板管理：支持为不同设备分配不同设备模板，展示不同的叫号界面模板；支持通过模板设计自定义界面，自主设计叫号屏显示界面。支持分类别管理设备；支持远程各类设备的发声次数，间隔发声格式，音量，界面翻页时间，刷新时间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12.支持日志管理：可以溯源每台设备操作日志，查看设备基础信息，设备状态，登录信息，职工修改记录，数据同步记录等信息，便于对系统日常运营产生的问题进行快速定位排查解决。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13.支持编辑院区科室、诊室等资料管理；支持同步HIS数据；支持自定义数据。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14.支持语音功能设置，其效果可有效覆盖相应的排队管理病区，嵌入语音引擎技术，系统能够同步、清晰和准确的发音，支持患者和医生姓名、诊室号等内容的呼叫。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15.能够对呼叫文本、语音信息进行维护；自定义显示背景图片，显示界面风格、样式可根据医院需求定制。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16.支持医院信息设置：官网地址、医院电话、地址、可编辑医院简介。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17.Web前端支持配置HIS数据源，设置定时同步HIS数据，查询HIS数据同步日志，手动测试同步HIS数据需求。</w:t>
            </w:r>
          </w:p>
        </w:tc>
      </w:tr>
      <w:tr w14:paraId="4A91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FD82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6C35C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检验叫号模块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C0A6B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1、名称：检验叫号模块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1.采用B/S模式构建，Web浏览无需安装控件，B/S客户端通过网络远程访问，通过多系统数据交互完成资源统一调度和管理。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2.支持账号登录：可创建职工账号，可以给不同账号分配不同角色，可编辑职工照片、姓名、职位、职务等职工信息。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3.支持菜单管理：支持对管理后台菜单是否显示进行权限控制，针对不同角色分配不同菜单显示权限，达到不同任务专人专管的目的。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叫号规则管理：可以自定义设置不同叫号规则，支持自动分配规则，自定义设定分配二级分诊候诊人数规则；可以自定义设置优先显示类型；支持配置签到流程、签到序号；支持设置复诊插队规则；支持配置过号入队位置，过号自动入队规则；支持将患者队列位置挂起，待患者准备完毕后重新回到队列，支持护士手动分诊，配置医生分诊患者公共池，同科室医生能够自助呼叫患者。医生规则配置开关选呼，过号选呼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5.支持候诊区管理：支持自定义设置不同候诊区，候诊区能够绑定科室，绑定物理设备信息，绑定诊室/检查室/窗口信息。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6.支持科室管理：支持给科室分配候诊区；支持给科室分配排队规则；支持科室信息编辑，导入等。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7.支持诊室/检查室管理：支持设置诊室/检查室配置是否多诊桌；支持编辑诊桌信息，诊室/检查室名称等信息。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8.支持单诊室切换不同科室，单诊室多医生，多诊桌。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9.支持排班管理：可通过日期或个人界面添加医院职工个人排版，可以切换日周月视图查看本院医生坐诊排版情况，可根据配置好的排版信息自动生成医生坐诊信息，并且管理医生坐诊信息，可同步HIS排班信息。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设备管理：可分门诊药房医技等模块，候诊区，分科室管理不同的设备。支持远程一键关机；一键重启；一键刷新设备，设备语音控制，实时画面，版本更新，监控设备在线状态等。设备类型管理：支持给设备定义不同类型，位置，便于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设备模板管理：支持为不同设备分配不同设备模板，展示不同的叫号界面模板；支持通过模板设计自定义界面，自主设计叫号屏显示界面。支持分类别管理设备；支持远程各类设备的发声次数，间隔发声格式，音量，界面翻页时间，刷新时间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12.支持日志管理：可以溯源每台设备操作日志，查看设备基础信息，设备状态，登录信息，职工修改记录，数据同步记录等信息，便于对系统日常运营产生的问题进行快速定位排查解决。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13.支持编辑院区科室、诊室等资料管理；支持同步HIS数据；支持自定义数据。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14.支持语音功能设置，其效果可有效覆盖相应的排队管理病区，嵌入语音引擎技术，系统能够同步、清晰和准确的发音，支持患者和医生姓名、诊室号等内容的呼叫。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15.能够对呼叫文本、语音信息进行维护；自定义显示背景图片，显示界面风格、样式可根据医院需求定制。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16.支持医院信息设置：官网地址、医院电话、地址、可编辑医院简介。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17.Web前端支持配置HIS数据源，设置定时同步HIS数据，查询HIS数据同步日志，手动测试同步HIS数据需求。</w:t>
            </w:r>
          </w:p>
        </w:tc>
      </w:tr>
      <w:tr w14:paraId="24835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C25C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57ED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药房取药叫号模块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0971F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1、名称：药房取药叫号模块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1.采用B/S模式构建，Web浏览无需安装控件，B/S客户端通过网络远程访问，通过多系统数据交互完成资源统一调度和管理。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2.支持账号登录：可创建职工账号，可以给不同账号分配不同角色，可编辑所属院区、昵称账号、密码、电话号码、性别等职工信息。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3.菜单管理：支持对后台菜单是否显示进行权限控制，针对不同角色分配不同显示权限。达到不同任务专人专管的目的。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4.规则管理：支持针对药房设置不同叫号规则，支持自动分配患者窗口规则；支持设置是否根据签到后开始候诊；支持开启过号。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5.药房管理：支持给药房分配候诊区；支持给药房分配排队规则；支持药房信息编辑。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6.角色管理：支持创建不同角色，管理：支持编辑不同角色分配权限。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7.设备管理：支持分候诊区，分科室管理不同设备。支持远程一键关机；一键重启。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设备模板管理：支持为不同设备分配设备模板，展示不同的叫号界面；支持自定义界面，自主设计叫号屏显示界面。支持分类别管理设备；支持远程各类设备的发声次数，间隔发声格式，音量，界面翻页时间，刷新时间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9.设备类型管理：支持给设备定义不同类型，位置，便于维护。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10.支持编辑院区药房、窗口室等资料管理；支持同步HIS数据；支持自定义数据。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11.支持语音功能设置，其效果可有效覆盖相应的排队管理病区，嵌入语音引擎技术，系统能够同步、清晰和准确的发音，支持患者和窗口号等内容的呼叫。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12.支持对呼叫文本、语音信息进行维护；自定义显示背景图片，显示界面风格、样式可根据医院需求定制。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13.支持医院信息设置：官网地址、医院电话、地址、可编辑医院简介。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14.支持Web前端配置HIS数据源。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15.支持Web前端设置定时同步HIS数据。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16.支持查询HIS数据同步日志。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17.支持单次手动同步HIS数据。</w:t>
            </w:r>
          </w:p>
        </w:tc>
      </w:tr>
      <w:tr w14:paraId="6CE5A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B3D5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5114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语音控制模块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99F14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1、名称：语音控制模块2、规格：电子语音控制合成</w:t>
            </w:r>
          </w:p>
        </w:tc>
      </w:tr>
      <w:tr w14:paraId="76BEF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9930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FF10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虚拟叫号器模块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1E7EF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1、名称：虚拟叫号器模块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1.呼叫器软件是医生呼叫病人时使用的，可代替物理呼叫器使用。该软件适用于当前主流操作系统，该软件除可进行号码呼叫外，还可以查看号码和号码转移等其他人性化功能。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2.用户在电脑登陆门诊医生呼叫软件，使用医生工号，及确认医生姓名登陆；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3.基本功能，包括：初诊叫号；复诊叫号；过号忽略操作；过号病人优先；设置医生诊室暂停状态；设置医生诊室暂停状态恢复等。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4.多队列管理功能，包括：多呼叫队列选择；多队列呼叫规则设置可设置按轮流呼叫的规则或优先级呼叫的规则）；多队列呼叫。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5.支持精简模式（只显示等候人数、当前患者姓名及各种呼叫功能按钮），列表模式（显示各种呼叫功能按钮及患者队列明细，显示等待6.呼叫患者和忽略过号患者，可以对队列里每一个患者进行单独操作）；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7.综合管理平台或护士台分诊软件可以设置科室锁定只能使用精简模式（医生无法查看呼叫队列患者具体信息）；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8.支持与医生绑定的患者（签约居民）序号、姓名用不同颜色强调显示；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9.支持科室房间绑定多个呼叫队列，支持在门诊医生呼叫软件界面上直接切换绑定的各个队列呼叫；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在门诊医生呼叫软件或护士台分诊软件上设置医生同时呼叫多个队列的功能（需要能设置具体规则，规则1：先呼叫完一个队列，再呼叫另一个队列；规则2：设置一个参数，轮流从各个队列里呼叫相应人数的患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11.支持设置状态为暂停呼叫，并可以在护士台分诊软件、诊室屏及综合屏上显示；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12.支持与科室门的电子门锁和电动闭门器联动，可在软件内控制诊室门开门。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13.呼叫器软件与护士分诊管理系统软件之间具备内网实时通讯功能，可通过文字互相传达信息。</w:t>
            </w:r>
          </w:p>
        </w:tc>
      </w:tr>
      <w:tr w14:paraId="0F90E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9CF1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297A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HIS软件接口</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83559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1、名称：软件接口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2、规格：与HIS、LIS、PACS对接的服务端主程序及对接费用（非HIS厂商的接口费用）</w:t>
            </w:r>
          </w:p>
        </w:tc>
      </w:tr>
      <w:tr w14:paraId="7F953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8DC9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C8BC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药房取药接口软件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A596F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1、名称：药房取药接口软件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2、规格：与药库系统对接</w:t>
            </w:r>
          </w:p>
        </w:tc>
      </w:tr>
      <w:tr w14:paraId="6AA6C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C340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BA04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终端授权模块</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BD404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1、名称：终端授权模块2、规格：每个播放终端一个</w:t>
            </w:r>
          </w:p>
        </w:tc>
      </w:tr>
      <w:tr w14:paraId="0CFEB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0DA6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D725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WDZB-RVVPSN2x0.37</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D0015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1、名称：信号线2、规格：WDZB-RVVPSN2x0.37</w:t>
            </w:r>
          </w:p>
        </w:tc>
      </w:tr>
      <w:tr w14:paraId="0CFD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D52D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0A7D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WDZB-RYS2x2.5</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B45CE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1、名称：信号线2、规格：WDZB-RYS2x2.5</w:t>
            </w:r>
          </w:p>
        </w:tc>
      </w:tr>
      <w:tr w14:paraId="4AF35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8E36E9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7F524B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医护对讲系统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09F2CCB">
            <w:pPr>
              <w:jc w:val="left"/>
              <w:rPr>
                <w:rFonts w:hint="eastAsia" w:ascii="宋体" w:hAnsi="宋体" w:eastAsia="宋体" w:cs="宋体"/>
                <w:i w:val="0"/>
                <w:iCs w:val="0"/>
                <w:color w:val="000000"/>
                <w:sz w:val="24"/>
                <w:szCs w:val="24"/>
                <w:u w:val="none"/>
              </w:rPr>
            </w:pPr>
          </w:p>
        </w:tc>
      </w:tr>
      <w:tr w14:paraId="4AB96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D95B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3FD6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医护对讲系统管理平台</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7D94E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1、名称：系统管理平台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整个系统的服务综合管理平台，包含资料管理、分级管理、分级控制转移或设置，与HIS系统的数据交换对接处理等，是处理医护对讲系统、ICU探视系统、护理白板系统、床旁交互系统多应用服务的智慧病房信息管理等综合服务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2.支持对终端设备的展示做统一的脱敏处理，以保证方便对患者的隐私做一键管理。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3.支持对HIS系统对医院的各科室、护士站、医生护士、病人的相关信息进行对接处理，并显示在管理平台上。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4.支持针对医院不同病区的管理方式，维护不同时间段的门禁时间，支持人脸照片上传；支持不同区域设定不同的门禁权限。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5.支持全方位设备管理，支持按不同病区、设备类型、名称、状态筛选查找设备，支持平台上下发远程升级、支持远程控制、支持远程一键关机、一键重启。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6.支持患者信息查询，病房床位数据查询。支持床位一览表查看，支持房态图查看。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7.支持数据监控综合分析可视化展示：就医情况、设备使用情况、疾病情况。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8.支持功能菜单配置：支持对床头机、床旁机、门口机、护理白板、护理看板部分功能菜单以及字段的控制管理，快速响应不同项目需求。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9.支持精细化用户权限管理：支持菜单功能根据病区范围控制数据访问权限，权限管理精细到按钮。</w:t>
            </w:r>
          </w:p>
        </w:tc>
      </w:tr>
      <w:tr w14:paraId="5A5B5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50419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3EC1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管理服务器（带GUI）</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1A266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1、名称：管理服务器（带GUI）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2、规格：1）服务器硬件要求：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1.CPU不低于8核；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2.内存不低于32G；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3.存储不低于1T；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4.网络接口：千兆网络接口；系统版本：适配；</w:t>
            </w:r>
          </w:p>
        </w:tc>
      </w:tr>
      <w:tr w14:paraId="54EC1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7153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020F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操作终端接入授权</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C0744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1、名称：操作终端接入授权2、规格：系统终端接入授权，每个点1套</w:t>
            </w:r>
          </w:p>
        </w:tc>
      </w:tr>
      <w:tr w14:paraId="5FDBF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0266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ABE6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护士工作站（软件）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122A8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护士工作站（软件）2、规格：安装于护士站电脑；实现病人电子一览表功能，显示每位住院病人的信息(姓名、性别、年龄、入院时间、护理级别、诊断信息、注意事项等)实时显示；软件界面直观、数据记录清楚，利于服务的管理和监督；统计信息全面，按软件数据库格式生成报表；随时翻查以往记录呼叫信息；</w:t>
            </w:r>
          </w:p>
        </w:tc>
      </w:tr>
      <w:tr w14:paraId="646F8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1939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E2FC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HIS对接</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27548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1、名称：HIS对接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1.支持采用视图、Webservice、Http等方式与HIS系统进行对接。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2.获取HIS中院区的科室信息、病区信息、病房信息、床位信息、病人基础信息、职工信息、病人费用等信息。</w:t>
            </w:r>
          </w:p>
        </w:tc>
      </w:tr>
      <w:tr w14:paraId="7DB32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9065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91AA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医护管理机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0B3E6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1、名称：医护管理机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显示屏：≥10英寸彩色液晶显示屏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分辨率：≥1024*600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内存：≥512MB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存储：≥4GB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接口：RS485*1、音频接口*1、报警接口*8、电源接口*1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触控：多点电容式触摸屏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1)采用多点触控电容显示屏操作。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2)双向对讲：可与其他管理机双工对讲。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3)一键呼叫管理机：可一键快速呼叫预设系统内任一台管理机并全双工可视对讲。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4)支持同步HIS数据，实时更新床位信息数据。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5)呼叫托管功能：可设置托管主机，床头、门口等分机的呼叫统一转移到被托管主机上处理。支持立即托管与定时段托管模式。提供具有CNAS标志的产品检验报告复印件佐证。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6)病员一览表：可显示每路病床智能终端、分机的患者信息，并支持接入病员一览表显示。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7)呼叫功能 ：支持向病区患者发起呼叫，接通后可进行音频或视频通话，支持自动接通；呼叫医护：支持向本病区值班室、护士站以及其他病区护士站发起呼叫，接通后可进行音频或视频通话；多路通话：支持一病区多主机模式，当一个主机正在通话中时，不影响其他主机等终端处理患者呼叫。提供具有CNAS标志的产品检验报告复印件佐证。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8)支持等待处理、状态提示、未处理事件提醒。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9)呼叫队列可视化：当有多个呼叫的时候，管理机上会有呼叫的队列显示，可以选择接听；可以一边接听，一边操作其他呼叫。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10)支持同步显示、在线检测、支持远程操作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11)★噪音抑制功能：通过噪音抑制算法，降低通话中的环境噪音，提高通话质量，提供具有CNAS标志的产品检验报告复印件佐证。</w:t>
            </w:r>
          </w:p>
        </w:tc>
      </w:tr>
      <w:tr w14:paraId="25C3B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2DC9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4690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走廊显示屏</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E1DA2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1、名称：走廊显示屏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2、规格：硬件参数要求不低于：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屏尺寸：≥28英寸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分辨率：≥1920x560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主芯片：≥4核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内存：≥2G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存储：≥32GB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亮度：≥500cd/m2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音频支持：MP3,AAC,AC3,AC3+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视频支持：.mpg.avi.ts.mov.mkv.dat.mp4.vob.asf</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图片支持：GIF、JPEG、PNG、BMP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1)可按病床呼叫、洗手间呼叫、输液报警、护理增援状态分类显示呼叫信息；呼叫时，呼叫信息滚动显示，以提示正在呼叫中；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2)洗手间呼叫时，可滚动显示“XXXX房卫生间报警”；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3)输液报警时，可滚动显示“XXX床输液完毕”；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4)护理增援时，可滚动显示“XXX床请求增援”；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5)无呼叫时显示时间；</w:t>
            </w:r>
          </w:p>
        </w:tc>
      </w:tr>
      <w:tr w14:paraId="370E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5782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8A2E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电子病员一览表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90FC2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1、名称：电子病员一览表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2、规格：55英寸液晶屏，分辨率≥3840*2160，对比度1200：1，亮度≥250cd/m2，响应时间8ms，双声道立体电子音效，CPU≥四核1.2GHz,内存≥1.5G,存储≥8G，安卓9.0系统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1.统计信息:病区人数统计，护理等级统计，今日手术统计，入院统计，出院统计，陪护人数统计，危重人数统计，不同护理等级以不同文字加颜色区分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2.分类统计：分类查看今日入院床位，进入出院床位，明日出院床位，转入床位，病重床位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3.病人一览表：显示各床位患者的姓名、性别、年龄、入院时间、住院号、过敏、食物注意事项、防护事项、责任医生、责任护士</w:t>
            </w:r>
          </w:p>
        </w:tc>
      </w:tr>
      <w:tr w14:paraId="0A63A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D9AD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B8C2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病房智能终端</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32AC7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1、名称：病房智能终端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规格：硬件参数要求不低于：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显示屏：≥10.1英寸彩色液晶显示屏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分辨率：≥1280*800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主芯片：≥四核Cortex-A531.6GHz主频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内存：≥1G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存储：≥8G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触控：触摸屏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操作系统：不低于Android10.0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1)支持信息显示：病房床位预览，可显示当前日期和时间、房间号、病床号、病人姓名等基本信息。可显示该房间的责任护士、责任医生信息。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2)可同步管理机显示房间内的病床呼叫信息。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3)呼叫对讲：可呼叫护士站管理机、医生办公室管理机，并双工对讲；可接听其他房间的病床分机呼叫并双工对讲。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4)支持模式切换功能：管床与管房两种模式的切换。支持夜晚、白天两种模式切换。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5)支持护士定位功能：护士在门口分机通过刷卡触发护士定位，可清除当前房间患者的未处理呼叫，门灯同步闪烁，提示护士位置，提供具有CNAS标志的产品检验报告复印件佐证。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6)支持呼叫联动功能：患者发起呼叫时，门口分机门灯根据患者呼叫类型、患者护理级别，进行不同颜色门灯的闪烁提醒，提供具有CNAS标志的产品检验报告复印件佐证。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7)支持外接卫生间求助按钮、信息提示灯，支持屏幕旋转功能，支持单独设置白天、夜晚病房智能终端的音量，支持远程操作，支持IP地址冲突检测。</w:t>
            </w:r>
          </w:p>
        </w:tc>
      </w:tr>
      <w:tr w14:paraId="1976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EC28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1856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床头智能终端</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CC586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1、名称：床头智能终端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2、规格：硬件参数要求不低于：摄像头像素：≥200w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屏尺寸：≥7英寸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分辨率：≥1024*600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主芯片：≥四核Cortex-A531.6GHz主频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内存：≥1GB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存储：≥4GB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视频：支持H.264编解码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音频：支持G.711编解码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网络：10-100Mbps自适应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通信协议：TCP/IP、SIP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接口：RS485*1、报警输入*2、RJ45*1、手柄接口*1、电源接口*1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触控：多点电容式触摸屏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呼叫手柄：磁吸手柄（呼叫键、自定义键默认功能为输液完毕）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1)采用电容触摸屏和Android10.0操作系统，含手持呼叫手柄。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2)支持呼叫/解除：可向医护管理机呼叫与解除呼叫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3)支持呼叫转移功能：护士进入房间后，可使用该房间内床头分机接听，其他房间患者床头分机的呼叫，并进行双向音频对讲。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4)支持护理定位：护士按下床头智能终端上的“护理”按键，该病房门口信息提示灯常亮绿色，离开时可再次按下此键解除该功能，有护理倒计时显示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5)支持增援呼叫功能：护士发起增援呼叫求助，方便护理人员迅速定位所需增援床位，提供具有CNAS标志的产品检验报告复印件佐证。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6)支持显示电子床头卡：床位号、病人姓名、性别、年龄、护理等级、责任医生、责任护士、入院时间、住院编号、时间、饮食注意事项、过敏、防范事项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7)支持广播播放：可通过网络接收医护管理机的MP3文件广播或喊话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8)支持入院须知查询：可查看入院须知文档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9)支持医院介绍：可查看医院介绍文档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10)支持科室介绍：可查看科室介绍内容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11)支持医嘱查询：可同步HIS长期医嘱和临时医嘱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12)支持费用查询：可查看患者费用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13)支持检验查询，可查看检验结果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14)支持检查查询，可查看检查结果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15)支持吸氧计时：可设定患者吸氧时间，倒计时结束自动上医护管理机，提示护士完成吸氧。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16)支持宣教视频：可播放医护管理机发送的宣教视频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17)支持一键息屏：患者想要休息时，可以主动进行息屏操作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18)支持消息通知：可接收平台发送的文字消息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19)支持问卷调查功能：可支持单选或者多选方式答卷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20)支持设备联动功能：当病区网络与中心服务器平台断开连接时，仍可实现医护管理机和病房智能终端之间呼叫联动功能。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21)支持白天与夜晚模式切换：包括音量、亮屏时间、屏幕亮度的改变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21)支持物理按键自定义功能：可根据现场应用场景设置为输液完毕或者亮屏息屏功能。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22)支持远程web在线配置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23)支持IP地址冲突检测：可实现实时提醒IP地址冲突功能。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24)支持可外接卫生间求助按钮、信号提示灯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25)支持12V适配器或者选配POE供电</w:t>
            </w:r>
          </w:p>
        </w:tc>
      </w:tr>
      <w:tr w14:paraId="684DA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B1C6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23C1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病房卫生间报警按钮</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A3A32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1、名称：病房卫生间报警按钮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2、规格：硬件参数要求不低于：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材质：ABS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拉绳：标配1500mm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特色：求助按钮带拉绳，患者可根据不同情况通过拉绳或按钮上的按键进行报警，带独立取消按键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1)紧急求救按钮安装在病房内卫生间或公共卫生间内，防水设计，壁挂式安装可供病人紧急情况下报警；通过四芯线连接到病房门口机或病床分机。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2)国际标准八六盒设计，安装简易。防水设计，壁挂式安装在病房的洗手间内，可供病人紧急情况下报警；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3)★防水等级：符合IP68要求，提供检测报告复印件；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4)支持呼叫/报警：可拉线或按键报警，报警时有指示灯提示；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5)带独立取消键，避免患者误触导致误报警，可及时取消。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6)与床头对讲分机/病房门口主机相连接，将信息推送到护士站，并在中文屏上显示。</w:t>
            </w:r>
          </w:p>
        </w:tc>
      </w:tr>
      <w:tr w14:paraId="56D6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861D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C045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病区可视对讲门口机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E5D0B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1.名称：病区可视对讲门口机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2.规格：硬件参数要求不低于：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显示屏：≥7英寸液晶屏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分辨率：≥1024*600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主芯片：≥八核Cortex-A531.5GHz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内存：≥1GB；存储：≥8GB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通信协议:TCP/IP、SIP、RTSP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1)人脸识别开锁：支持人脸识别开启门禁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2)呼叫护士站：内置高清晰度摄像头，无论昼夜均能摄取清晰图像，可向护士站管理机一键式呼叫。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3)刷卡开启门锁：支持IC刷卡开启门禁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4)在线检测：可实时检测病区门口机的在线状态，方便调试、检修和维护。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5)支持WEB设置界面。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6)支持在线升级。</w:t>
            </w:r>
          </w:p>
        </w:tc>
      </w:tr>
      <w:tr w14:paraId="6A8D7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5AED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6DBB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病房设备电源</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23639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1、名称：病房设备电源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2、规格：输入电压：AC220+-10%，50Hz，输出电压：12V/4A。产品具有中国质量认证中心提供的“中国国家强制性产品认证证书”。</w:t>
            </w:r>
          </w:p>
        </w:tc>
      </w:tr>
      <w:tr w14:paraId="31D76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860B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C6D7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WDZB-RYY2x1.0</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03751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1、名称：信号/电源线2、规格：WDZB-RYY2x1.0</w:t>
            </w:r>
          </w:p>
        </w:tc>
      </w:tr>
      <w:tr w14:paraId="0D4EF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5484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E215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4442F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1、名称：网线2、规格：CAT6</w:t>
            </w:r>
          </w:p>
        </w:tc>
      </w:tr>
      <w:tr w14:paraId="72AEF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B745BB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6D86C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时钟同步系统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7569DE1C">
            <w:pPr>
              <w:jc w:val="left"/>
              <w:rPr>
                <w:rFonts w:hint="eastAsia" w:ascii="宋体" w:hAnsi="宋体" w:eastAsia="宋体" w:cs="宋体"/>
                <w:i w:val="0"/>
                <w:iCs w:val="0"/>
                <w:color w:val="000000"/>
                <w:sz w:val="24"/>
                <w:szCs w:val="24"/>
                <w:u w:val="none"/>
              </w:rPr>
            </w:pPr>
          </w:p>
        </w:tc>
      </w:tr>
      <w:tr w14:paraId="3747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8107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33B2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时钟主机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43211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1.1GPS接收器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接收频率：1575.42MHz（L1信号）。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接收灵敏度：捕获〈-130dBm，跟踪〈-133dBm。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同时跟踪：正常状态下可同时跟踪8～12颗GPS卫星；装置冷起动时不小于4颗卫星；装置热起动时不小于1颗卫星。                                                                            1.2北斗接收器                                                                                        接收机灵敏度：＜-157.6dBW；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首次定位时间(TTFF)：冷启动:32s,热启动:1s,失锁重捕获:&lt;1s；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定位数据更新率：1Hz、2Hz、4Hz、8Hz、16Hz可选；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定位精度(RMS)：3m,三维；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速度精度(RMS)：0.1m/s；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1.3.主时钟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(1)接收GPS的基准时间，获得标准的UTC时间，显示标准的北京时间，格式：年、月、日、星期及时、分、秒；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(2)支持RS485输出\输入接口，可以连接几百只RS485标准子钟。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(3)可配置1-4路NTP/SNTP网络接口，可满足12000次/秒的吞吐量，客户终端同步精度：1-10ms；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(4)自身走时精度：0.01秒/天。                                                                                                       (5)负载能力：最多可带上千台子钟。</w:t>
            </w:r>
          </w:p>
        </w:tc>
      </w:tr>
      <w:tr w14:paraId="3C81A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60AA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35F3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GPS/北斗双模标准时间信号接收天线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EE348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1.天线：具备防水、防腐、避雷，防护标准≥IP65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2.名称：GPS/北斗双模接收天线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3.参数：•电压驻波比应满足：1.5:1；带宽应满足： &lt;±5 MHz；阻抗应满足：&lt;50 ohm；最高增益应满足：＞3dBic ，基于7×7cm 地平面 % Volum 。</w:t>
            </w:r>
          </w:p>
        </w:tc>
      </w:tr>
      <w:tr w14:paraId="61F3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A487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B56C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防雷器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506E3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1.接口：BNC口或者N针转N口；                                                             2.阻抗：50Ω；工作频率：DC-2500MHz；                                                    3.插入损耗：&lt;0.2dB；                                                                       4.驻波比VSWR：&lt;1.1；                                                   5.额定放电电流 ：6KA；通流容量：10kA；                                                  </w:t>
            </w:r>
          </w:p>
        </w:tc>
      </w:tr>
      <w:tr w14:paraId="34790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204E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98A5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专用馈线</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F0979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（1）电缆阻抗：50ohm±1ohm；（2）电容：23pF/ft-76pF/m；（3）内导体直流电阻：0.450ohms/kft-1.480ohms/km；（4）外导体直流电阻：0.580ohms/kft-1.903ohms/km；（5）直流电压：4000V；（6）绝缘电阻：100000MOhm；</w:t>
            </w:r>
          </w:p>
        </w:tc>
      </w:tr>
      <w:tr w14:paraId="66CFA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D4AA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C77F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监控软件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39E9D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在控制中心设置时钟系统监测管理终端，具备自诊断功能，可进行故障管理、性能管理、配置管理、安全管理。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监控终端能够检测医院时钟系统主要设备的运行状态，对系统的工作状态、故障状态进行显示，并能够对全系统时钟进行点对点的控制（调整指针式子钟走时精度，设置数字子钟倒计时、定时开关机等功能）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监控终端还能对故障状态及时间进行打印和存储记录。系统出现故障时能够发出声光报警，指示故障部位。同时，故障信息能够传输到集中告警系统，以便于医院通信系统的集中管理。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在时钟系统控制管理工作站上，能方便查看维护指南，在线帮助。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有设备维修档案，记录每个故障发生的具体位置、时间、类型、维修情况等。当某个时钟工作不正常时，系统可调出它的档案，供维修人员参考。时钟系统应具有网络集中监控管理功能，应能监测标准时间信号接收单元、各级母钟和子钟的工作运行状态，应能显示处于故障状态下标标准时间信号接收单元、各级母钟和子钟的位置及故障内容，并自动发出声光报警。</w:t>
            </w:r>
          </w:p>
        </w:tc>
      </w:tr>
      <w:tr w14:paraId="72CB2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618A2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DBB61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输液监护管理系统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91FE59E">
            <w:pPr>
              <w:jc w:val="left"/>
              <w:rPr>
                <w:rFonts w:hint="eastAsia" w:ascii="宋体" w:hAnsi="宋体" w:eastAsia="宋体" w:cs="宋体"/>
                <w:i w:val="0"/>
                <w:iCs w:val="0"/>
                <w:color w:val="000000"/>
                <w:sz w:val="24"/>
                <w:szCs w:val="24"/>
                <w:u w:val="none"/>
              </w:rPr>
            </w:pPr>
          </w:p>
        </w:tc>
      </w:tr>
      <w:tr w14:paraId="42995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0568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316A5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通信网关</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2A123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不低于以下要求：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1、≥24个10/100Base-TRJ45端⼝(支持标准PoE+供电)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2、≥2个10/100/1000Base-TRJ45端⼝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3、整机最⼤PoE供电功率为≥180W，单端口最大PoE供电功率为≥30W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4、符合IEEE802.3af/atPoE供电标准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5、支持APP端及Web端远程管理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6、支持监控终端智能识别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7、支持智能开局、异常告警、快速排障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8、支持802.1QVLAN、PortVLAN、QoS、带宽控制、风暴抑制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9、支持端口汇聚、端口流量统计、端口监控、线缆检测、环回保护</w:t>
            </w:r>
          </w:p>
        </w:tc>
      </w:tr>
      <w:tr w14:paraId="6A2F8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24B1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F7CF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物联网基站</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4C38D0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1、频率：支持125KHZ/425MHZ/470MHZ/2.4GHZ，（提供专业检测机构出具的报告）。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2、支持RFID/ZIGBEE/LORA/BLE等协议的传输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3、供电方式：POE供电</w:t>
            </w:r>
          </w:p>
        </w:tc>
      </w:tr>
      <w:tr w14:paraId="7BA5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AB9B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E418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2U机架式服务器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C0CA1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1、2U机架式服务器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2、CPU：配置≥2颗处理器，每颗处理器主频≥1.9GHZ，每颗处理器≥8物理核；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3、内存：配置≥32GBDDR4内存；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4、硬盘：配置≥2块1200GB10KRPMSAS硬盘；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5、网口：配置≥2个10GE光口(含多模光模块)+2个1GE网口；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6、RAID卡：支持RAID0，1，10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7、电源：双冗余热插拔电源，配置电源线；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8、服务器管理系统支持国产自研管理芯片，支持中文BIOS界面；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9、操作系统WindowsServer2016</w:t>
            </w:r>
          </w:p>
        </w:tc>
      </w:tr>
      <w:tr w14:paraId="63826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6ABA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7EE0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输液监护管理系统软件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24A7B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1）监控屏管理：1.可打开监控屏对已维护的输液报警器进行监控，可查询当前输液状态，可对输液过快，过慢，暂停，被遮挡，输液完成进行提示。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2.自动排序，将非正常的信息排在最前面，方便查看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3.支持切换屏幕，可切换到电视上显示"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2）报警器管理：管理输液报警器信息，包括对应的床位号，科室等信息，用于在监控屏上监控显示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3）病人管理：管理病人，用户绑定床位对应报警器，方便管理监控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4）用户管理：管理医护账号信息，包括姓名，所属科室等信息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5）输液记录：查询病人输液信息，包括输液时间和规格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6）事件日志：查询输液时日志信息，包括开始输液，输液异常等信息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7）输液参数设置：维护输液材料的信息，包括类型，容器重量，规格等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8）输液统计：按照天/周/月/年统计输液次数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9）科室管理：管理科室基本信息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10）配置：通过配置文件来配置基础数据。</w:t>
            </w:r>
          </w:p>
        </w:tc>
      </w:tr>
      <w:tr w14:paraId="5851E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361C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798B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55寸智护屏(触摸式)</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68F740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1、显示参数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1)显示尺寸：≥55inchLED背光源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2)背光源类型：DLED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3)物理分辨率：≥3840*2160@60Hz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4)响应时间：≥6ms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5)色域：90%NTSC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6)色深度：10bit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7)对比度：≥4500：1(Typ.)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8)亮度：≥350cd/m²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9)可视角：178°(H)/178°(V)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2、系统参数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1)CPU：≥4核A73*2+A53*2，主频1.5GHz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2)内置存储：≥32GB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3)内存：≥3GB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4)操作系统：Android8.0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5)网卡：内置百兆网卡，支持路由功能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6)喇叭：2个内置10W音箱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7)蓝牙：内置BLE低功耗蓝牙模块，支持5.0及以下蓝牙版本</w:t>
            </w:r>
          </w:p>
        </w:tc>
      </w:tr>
      <w:tr w14:paraId="3E558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0D44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B882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输液监护器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4094EE8">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1、具备称重功能和红外测速功能。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2、称重测量精度（提供专业检测机构出具的报告）：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（1）称重测量范围：0g～5000g</w:t>
            </w:r>
            <w:r>
              <w:rPr>
                <w:rFonts w:hint="eastAsia" w:ascii="宋体" w:hAnsi="宋体" w:cs="宋体"/>
                <w:i w:val="0"/>
                <w:iCs w:val="0"/>
                <w:color w:val="000000"/>
                <w:kern w:val="0"/>
                <w:sz w:val="24"/>
                <w:szCs w:val="24"/>
                <w:u w:val="none"/>
                <w:lang w:val="en-US" w:eastAsia="zh-CN" w:bidi="ar"/>
              </w:rPr>
              <w:t>，</w:t>
            </w:r>
          </w:p>
          <w:p w14:paraId="6CA7FF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）测量精度</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单位时间内输液监视器监测到的溶液变化量和实际变化量之间精度为±0.5%。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3、滴速测量精度：0-300滴/分，±2滴/分。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4、输液监护器在输液完成即呈现空瓶状态时，可通过卡扣自动卡住输液管。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5、★为保证病人安全，输液监护器须具有</w:t>
            </w:r>
            <w:r>
              <w:rPr>
                <w:rFonts w:hint="eastAsia" w:ascii="宋体" w:hAnsi="宋体" w:cs="宋体"/>
                <w:i w:val="0"/>
                <w:iCs w:val="0"/>
                <w:color w:val="000000"/>
                <w:kern w:val="0"/>
                <w:sz w:val="24"/>
                <w:szCs w:val="24"/>
                <w:u w:val="none"/>
                <w:lang w:val="en-US" w:eastAsia="zh-CN" w:bidi="ar"/>
              </w:rPr>
              <w:t>第</w:t>
            </w:r>
            <w:r>
              <w:rPr>
                <w:rFonts w:hint="eastAsia" w:ascii="宋体" w:hAnsi="宋体" w:eastAsia="宋体" w:cs="宋体"/>
                <w:i w:val="0"/>
                <w:iCs w:val="0"/>
                <w:color w:val="000000"/>
                <w:kern w:val="0"/>
                <w:sz w:val="24"/>
                <w:szCs w:val="24"/>
                <w:u w:val="none"/>
                <w:lang w:val="en-US" w:eastAsia="zh-CN" w:bidi="ar"/>
              </w:rPr>
              <w:t>二类医疗器械认证。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6、输液监护器需满足安全与合规检测。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7、输液监护器自带显示屏，输液监护器在使用时可直接将滴速信息显示在输液监护器上。</w:t>
            </w:r>
          </w:p>
        </w:tc>
      </w:tr>
      <w:tr w14:paraId="7725C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BB98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2D9E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监护器充电架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E4491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1、供电方式：电源适配器12VDC/10A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2、充电座数量：≥10个</w:t>
            </w:r>
          </w:p>
        </w:tc>
      </w:tr>
      <w:tr w14:paraId="6BE9B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C4BF9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03EC0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资产管理系统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2383E06D">
            <w:pPr>
              <w:jc w:val="both"/>
              <w:rPr>
                <w:rFonts w:hint="eastAsia" w:ascii="宋体" w:hAnsi="宋体" w:eastAsia="宋体" w:cs="宋体"/>
                <w:i w:val="0"/>
                <w:iCs w:val="0"/>
                <w:color w:val="000000"/>
                <w:sz w:val="24"/>
                <w:szCs w:val="24"/>
                <w:u w:val="none"/>
              </w:rPr>
            </w:pPr>
          </w:p>
        </w:tc>
      </w:tr>
      <w:tr w14:paraId="1FEE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E7E5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B7B6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资产定位系统软件</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55008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1、支持电子地图功能，包括地图的修改、缩放、切换、区域管理、设备位置管理等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2、支持定位设备位置信息：通过电子地图或列表可以显示每个设备的位置信息，可搜索查询。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3、支持跟踪指定设备：地图随着标签的移动自动切换，将鼠标移到标签上可以看到标签的当前状态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4、设备告警状态信息：通过电子地图上不同颜色和形状显示设备的报警状态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5、支持越界报警：可以设置某些区域属于禁区，当设备放入这个区域即未经允许的标签进入将发出报警信息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6、支持与管理信息系统不符报警：设备的放置位置可以预先设定好，一旦放置的位置和设定的不符，将及时发出报警信息。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7、支持消失报警：标签消失有多种因素(如电池没电或被破坏、标签越过信号覆盖区域等)，可以设置指定标签的消失报警条件和报警级别，如该标签消失了，将会触发相应的报警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8、支持脱落报警：系统支持标签脱落报警，进入非法园区报警，非授权离开报警等</w:t>
            </w:r>
          </w:p>
        </w:tc>
      </w:tr>
      <w:tr w14:paraId="22AA1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B6AB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D618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无源抗金属标签</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14A8C8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1、工作频率：860-960Mhz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2、通信协议：ISO18000-6C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3、芯片型号：AlienH3（可定制）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4、储存容量：TID64bit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5、读写距离：1-20CM（不芯片，读写器功率，以及环境有关）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6、可选工艺：与色丝印、激光刻码、UV码等</w:t>
            </w:r>
          </w:p>
        </w:tc>
      </w:tr>
      <w:tr w14:paraId="0E98E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53A1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6409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无源RFID标签</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A385D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1、工作频率：860-960Mhz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2、通信协议：ISO18000-6C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3、芯片型号：AlienH3（可定制）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4、储存容量：TID64bit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5、读写距离：1-10M</w:t>
            </w:r>
          </w:p>
        </w:tc>
      </w:tr>
      <w:tr w14:paraId="3C43C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BF48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2E62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条形码标签</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C86FF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1、工作频率：国标860~960MHZ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2、支持协议：ISO18000-6C（EPCGEN2）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3、可擦写次数：≥1万次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4、存储环境：-25℃～+50℃，20%RH～90%RH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5、工作环境：-25℃～+65℃，20%RH～90%RH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6、保存数据时间：≥10年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7、识别距离：0.5-2米(标签天线尺寸大小和读卡器天线尺寸大小及应用环境有关)</w:t>
            </w:r>
          </w:p>
        </w:tc>
      </w:tr>
      <w:tr w14:paraId="4185B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DADD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4588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RFID打印机</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00D12E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1、打印方式：热转印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2、分辨率：300dpi（8dot/mm）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3、最大打印速度：8ips（203.2mm/s）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4、最大打印宽度：4.17″(106mm)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5、最大打印长度：79″(2000mm)13、接口类型：RS-232串口，10/100M-bit以太网口，USBDEVICE2.0接口，USBHOST接口，Centronics并口</w:t>
            </w:r>
          </w:p>
        </w:tc>
      </w:tr>
      <w:tr w14:paraId="50BE3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3EB3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E266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手持RFID标签阅读器</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7EA83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1、显示屏：≥5.2英寸，IPSFHD1920*1080分辨率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2、触控屏：支持多点触控，支持手套或湿手操作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3、CPU：≥Cortex-A531.3GHz四核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4、RAM+ROM：≥2GB+16GB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5、电池容量：可充电锂聚合物电池8000mAh，待机时间：＞500小时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6、扩展卡槽：一个SIM卡槽，一个卡槽SIM或TF二选一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7、通讯接口：USB2.0Type-C，OTG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8、音频：扬声器，2个麦克风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9、键盘：4个主键盘，1个电源键，2个扫描键，1个多功能键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10、传感器：光线传感器、距离传感器、重力传感器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12、摄像头：1300万像素，支持自动对焦、闪光灯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13、RFID超高频：工作频率860-960MHz按需要定制频段</w:t>
            </w:r>
          </w:p>
        </w:tc>
      </w:tr>
      <w:tr w14:paraId="55D5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E49A5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98DEC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移动查房系统</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3A9D3FE2">
            <w:pPr>
              <w:jc w:val="left"/>
              <w:rPr>
                <w:rFonts w:hint="eastAsia" w:ascii="宋体" w:hAnsi="宋体" w:eastAsia="宋体" w:cs="宋体"/>
                <w:i w:val="0"/>
                <w:iCs w:val="0"/>
                <w:color w:val="000000"/>
                <w:sz w:val="24"/>
                <w:szCs w:val="24"/>
                <w:u w:val="none"/>
              </w:rPr>
            </w:pPr>
          </w:p>
        </w:tc>
      </w:tr>
      <w:tr w14:paraId="2EACF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A3C6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7B35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移动查房车</w:t>
            </w:r>
          </w:p>
        </w:tc>
        <w:tc>
          <w:tcPr>
            <w:tcW w:w="3857" w:type="pct"/>
            <w:tcBorders>
              <w:top w:val="single" w:color="000000" w:sz="4" w:space="0"/>
              <w:left w:val="single" w:color="000000" w:sz="4" w:space="0"/>
              <w:bottom w:val="single" w:color="000000" w:sz="4" w:space="0"/>
              <w:right w:val="single" w:color="000000" w:sz="4" w:space="0"/>
            </w:tcBorders>
            <w:noWrap w:val="0"/>
            <w:vAlign w:val="center"/>
          </w:tcPr>
          <w:p w14:paraId="5C7E37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尺寸：桌面≥440*460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重量：车体≥45KG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材质：桌面ABS塑料，其他全铝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升降行程：显示升降150mm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抽屉及外挂可定制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配置：不低于i53代8G128G21.5寸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具备电源模块,支持本工作站正常工作≥16小时（提供第三方出具的证明文件）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电池内置于台面内部方便快速更换和维护。采用下沉式一体成型全铝把手，前后可推拉，封闭环形，防止钩挂物品摔倒。（提供实物安装位置图片）</w:t>
            </w:r>
          </w:p>
        </w:tc>
      </w:tr>
    </w:tbl>
    <w:p w14:paraId="2704C719">
      <w:pPr>
        <w:spacing w:line="360" w:lineRule="auto"/>
        <w:ind w:firstLine="482"/>
        <w:rPr>
          <w:rFonts w:hint="eastAsia" w:ascii="宋体" w:hAnsi="宋体" w:eastAsia="宋体" w:cs="宋体"/>
          <w:sz w:val="24"/>
          <w:highlight w:val="none"/>
          <w:lang w:val="en-US" w:eastAsia="zh-CN"/>
        </w:rPr>
      </w:pPr>
      <w:r>
        <w:rPr>
          <w:rFonts w:hint="eastAsia" w:ascii="宋体" w:hAnsi="宋体" w:eastAsia="宋体" w:cs="宋体"/>
          <w:b w:val="0"/>
          <w:bCs/>
          <w:kern w:val="0"/>
          <w:sz w:val="24"/>
          <w:szCs w:val="22"/>
          <w:highlight w:val="none"/>
          <w:lang w:eastAsia="zh-CN"/>
        </w:rPr>
        <w:t>注：</w:t>
      </w:r>
      <w:r>
        <w:rPr>
          <w:rFonts w:hint="eastAsia" w:ascii="宋体" w:hAnsi="宋体" w:eastAsia="宋体" w:cs="宋体"/>
          <w:b w:val="0"/>
          <w:bCs/>
          <w:kern w:val="0"/>
          <w:sz w:val="24"/>
          <w:szCs w:val="22"/>
          <w:highlight w:val="none"/>
          <w:lang w:val="en-US" w:eastAsia="zh-CN"/>
        </w:rPr>
        <w:t>1、</w:t>
      </w:r>
      <w:r>
        <w:rPr>
          <w:rFonts w:hint="eastAsia" w:ascii="宋体" w:hAnsi="宋体" w:eastAsia="宋体" w:cs="宋体"/>
          <w:b w:val="0"/>
          <w:bCs/>
          <w:kern w:val="0"/>
          <w:sz w:val="24"/>
          <w:szCs w:val="22"/>
          <w:highlight w:val="none"/>
        </w:rPr>
        <w:t>本项目为总价包干合同，图纸及清单由投标人自行复核，工程量的准确性由投标人负责，中标后不予调整；因投标人原因漏算、少计的均由投标人自行承担；投标人报价时可根据设计图纸、技术要求、项目实际需求综合考虑报价</w:t>
      </w:r>
      <w:r>
        <w:rPr>
          <w:rFonts w:hint="eastAsia" w:ascii="宋体" w:hAnsi="宋体" w:eastAsia="宋体" w:cs="宋体"/>
          <w:b w:val="0"/>
          <w:bCs/>
          <w:kern w:val="0"/>
          <w:sz w:val="24"/>
          <w:szCs w:val="22"/>
          <w:highlight w:val="none"/>
          <w:lang w:val="en-US" w:eastAsia="zh-CN"/>
        </w:rPr>
        <w:t>。</w:t>
      </w:r>
      <w:r>
        <w:rPr>
          <w:rFonts w:hint="eastAsia" w:ascii="宋体" w:hAnsi="宋体" w:cs="宋体"/>
          <w:b w:val="0"/>
          <w:bCs/>
          <w:kern w:val="0"/>
          <w:sz w:val="24"/>
          <w:szCs w:val="22"/>
          <w:highlight w:val="none"/>
          <w:lang w:val="en-US" w:eastAsia="zh-CN"/>
        </w:rPr>
        <w:t>（甲方设计变更除外）。</w:t>
      </w:r>
    </w:p>
    <w:bookmarkEnd w:id="37"/>
    <w:p w14:paraId="06FC07FF">
      <w:pPr>
        <w:spacing w:line="360" w:lineRule="auto"/>
        <w:ind w:firstLine="482"/>
        <w:rPr>
          <w:rFonts w:hint="eastAsia" w:ascii="宋体" w:hAnsi="宋体" w:eastAsia="宋体" w:cs="宋体"/>
          <w:b/>
          <w:bCs/>
          <w:sz w:val="24"/>
          <w:highlight w:val="yellow"/>
          <w:lang w:val="en-US" w:eastAsia="zh-CN"/>
        </w:rPr>
      </w:pPr>
      <w:r>
        <w:rPr>
          <w:rFonts w:hint="eastAsia" w:ascii="宋体" w:hAnsi="宋体" w:eastAsia="宋体" w:cs="宋体"/>
          <w:i w:val="0"/>
          <w:iCs w:val="0"/>
          <w:color w:val="000000"/>
          <w:kern w:val="0"/>
          <w:sz w:val="24"/>
          <w:szCs w:val="24"/>
          <w:highlight w:val="yellow"/>
          <w:u w:val="none"/>
          <w:lang w:val="en-US" w:eastAsia="zh-CN" w:bidi="ar"/>
        </w:rPr>
        <w:t>2、上述采购清单参数中</w:t>
      </w:r>
      <w:r>
        <w:rPr>
          <w:rFonts w:hint="eastAsia" w:ascii="宋体" w:hAnsi="宋体" w:cs="宋体"/>
          <w:i w:val="0"/>
          <w:iCs w:val="0"/>
          <w:color w:val="000000"/>
          <w:kern w:val="0"/>
          <w:sz w:val="24"/>
          <w:szCs w:val="24"/>
          <w:highlight w:val="yellow"/>
          <w:u w:val="none"/>
          <w:lang w:val="en-US" w:eastAsia="zh-CN" w:bidi="ar"/>
        </w:rPr>
        <w:t>打“★”</w:t>
      </w:r>
      <w:r>
        <w:rPr>
          <w:rFonts w:hint="eastAsia" w:ascii="宋体" w:hAnsi="宋体" w:eastAsia="宋体" w:cs="宋体"/>
          <w:i w:val="0"/>
          <w:iCs w:val="0"/>
          <w:color w:val="000000"/>
          <w:kern w:val="0"/>
          <w:sz w:val="24"/>
          <w:szCs w:val="24"/>
          <w:highlight w:val="yellow"/>
          <w:u w:val="none"/>
          <w:lang w:val="en-US" w:eastAsia="zh-CN" w:bidi="ar"/>
        </w:rPr>
        <w:t>要求提供</w:t>
      </w:r>
      <w:r>
        <w:rPr>
          <w:rFonts w:hint="eastAsia" w:ascii="宋体" w:hAnsi="宋体" w:cs="宋体"/>
          <w:i w:val="0"/>
          <w:iCs w:val="0"/>
          <w:color w:val="000000"/>
          <w:kern w:val="0"/>
          <w:sz w:val="24"/>
          <w:szCs w:val="24"/>
          <w:highlight w:val="yellow"/>
          <w:u w:val="none"/>
          <w:lang w:val="en-US" w:eastAsia="zh-CN" w:bidi="ar"/>
        </w:rPr>
        <w:t>的</w:t>
      </w:r>
      <w:r>
        <w:rPr>
          <w:rFonts w:hint="eastAsia" w:ascii="宋体" w:hAnsi="宋体" w:eastAsia="宋体" w:cs="宋体"/>
          <w:i w:val="0"/>
          <w:iCs w:val="0"/>
          <w:color w:val="000000"/>
          <w:kern w:val="0"/>
          <w:sz w:val="24"/>
          <w:szCs w:val="24"/>
          <w:highlight w:val="yellow"/>
          <w:u w:val="none"/>
          <w:lang w:val="en-US" w:eastAsia="zh-CN" w:bidi="ar"/>
        </w:rPr>
        <w:t>检测报告、证书、截图、彩页等相关证明材料</w:t>
      </w:r>
      <w:r>
        <w:rPr>
          <w:rFonts w:hint="eastAsia" w:ascii="宋体" w:hAnsi="宋体" w:cs="宋体"/>
          <w:i w:val="0"/>
          <w:iCs w:val="0"/>
          <w:color w:val="000000"/>
          <w:kern w:val="0"/>
          <w:sz w:val="24"/>
          <w:szCs w:val="24"/>
          <w:highlight w:val="yellow"/>
          <w:u w:val="none"/>
          <w:lang w:val="en-US" w:eastAsia="zh-CN" w:bidi="ar"/>
        </w:rPr>
        <w:t>投标时均需加盖原厂公章扫描件或复印件；未标记“★”但要求</w:t>
      </w:r>
      <w:r>
        <w:rPr>
          <w:rFonts w:hint="eastAsia" w:ascii="宋体" w:hAnsi="宋体" w:eastAsia="宋体" w:cs="宋体"/>
          <w:i w:val="0"/>
          <w:iCs w:val="0"/>
          <w:color w:val="000000"/>
          <w:kern w:val="0"/>
          <w:sz w:val="24"/>
          <w:szCs w:val="24"/>
          <w:highlight w:val="yellow"/>
          <w:u w:val="none"/>
          <w:lang w:val="en-US" w:eastAsia="zh-CN" w:bidi="ar"/>
        </w:rPr>
        <w:t>提供</w:t>
      </w:r>
      <w:r>
        <w:rPr>
          <w:rFonts w:hint="eastAsia" w:ascii="宋体" w:hAnsi="宋体" w:cs="宋体"/>
          <w:i w:val="0"/>
          <w:iCs w:val="0"/>
          <w:color w:val="000000"/>
          <w:kern w:val="0"/>
          <w:sz w:val="24"/>
          <w:szCs w:val="24"/>
          <w:highlight w:val="yellow"/>
          <w:u w:val="none"/>
          <w:lang w:val="en-US" w:eastAsia="zh-CN" w:bidi="ar"/>
        </w:rPr>
        <w:t>的</w:t>
      </w:r>
      <w:r>
        <w:rPr>
          <w:rFonts w:hint="eastAsia" w:ascii="宋体" w:hAnsi="宋体" w:eastAsia="宋体" w:cs="宋体"/>
          <w:i w:val="0"/>
          <w:iCs w:val="0"/>
          <w:color w:val="000000"/>
          <w:kern w:val="0"/>
          <w:sz w:val="24"/>
          <w:szCs w:val="24"/>
          <w:highlight w:val="yellow"/>
          <w:u w:val="none"/>
          <w:lang w:val="en-US" w:eastAsia="zh-CN" w:bidi="ar"/>
        </w:rPr>
        <w:t>检测报告、证书、截图、彩页等相关证明材料</w:t>
      </w:r>
      <w:r>
        <w:rPr>
          <w:rFonts w:hint="eastAsia" w:ascii="宋体" w:hAnsi="宋体" w:cs="宋体"/>
          <w:i w:val="0"/>
          <w:iCs w:val="0"/>
          <w:color w:val="000000"/>
          <w:kern w:val="0"/>
          <w:sz w:val="24"/>
          <w:szCs w:val="24"/>
          <w:highlight w:val="yellow"/>
          <w:u w:val="none"/>
          <w:lang w:val="en-US" w:eastAsia="zh-CN" w:bidi="ar"/>
        </w:rPr>
        <w:t>投标时只需提供</w:t>
      </w:r>
      <w:r>
        <w:rPr>
          <w:rFonts w:hint="eastAsia" w:ascii="宋体" w:hAnsi="宋体" w:eastAsia="宋体" w:cs="宋体"/>
          <w:i w:val="0"/>
          <w:iCs w:val="0"/>
          <w:color w:val="000000"/>
          <w:kern w:val="0"/>
          <w:sz w:val="24"/>
          <w:szCs w:val="24"/>
          <w:highlight w:val="yellow"/>
          <w:u w:val="none"/>
          <w:lang w:val="en-US" w:eastAsia="zh-CN" w:bidi="ar"/>
        </w:rPr>
        <w:t>扫描件</w:t>
      </w:r>
      <w:r>
        <w:rPr>
          <w:rFonts w:hint="eastAsia" w:ascii="宋体" w:hAnsi="宋体" w:cs="宋体"/>
          <w:i w:val="0"/>
          <w:iCs w:val="0"/>
          <w:color w:val="000000"/>
          <w:kern w:val="0"/>
          <w:sz w:val="24"/>
          <w:szCs w:val="24"/>
          <w:highlight w:val="yellow"/>
          <w:u w:val="none"/>
          <w:lang w:val="en-US" w:eastAsia="zh-CN" w:bidi="ar"/>
        </w:rPr>
        <w:t>或复印件，中标后提供加盖原厂公章证明材料。</w:t>
      </w:r>
    </w:p>
    <w:p w14:paraId="7B1D238B">
      <w:pPr>
        <w:spacing w:line="360" w:lineRule="auto"/>
        <w:ind w:firstLine="482"/>
        <w:rPr>
          <w:rFonts w:hint="eastAsia" w:ascii="宋体" w:hAnsi="宋体" w:eastAsia="宋体" w:cs="宋体"/>
          <w:b/>
          <w:bCs/>
          <w:sz w:val="24"/>
          <w:lang w:val="en-US" w:eastAsia="zh-CN"/>
        </w:rPr>
      </w:pPr>
      <w:r>
        <w:rPr>
          <w:rFonts w:hint="eastAsia" w:ascii="宋体" w:hAnsi="宋体" w:eastAsia="宋体" w:cs="宋体"/>
          <w:b/>
          <w:bCs/>
          <w:sz w:val="24"/>
          <w:lang w:val="en-US" w:eastAsia="zh-CN"/>
        </w:rPr>
        <w:t>（二）基本要求</w:t>
      </w:r>
    </w:p>
    <w:p w14:paraId="51D5C913">
      <w:pPr>
        <w:spacing w:line="360" w:lineRule="auto"/>
        <w:ind w:firstLine="482"/>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中标人需按采购人的要求，及时供货及安装，相关费用计入投标报价内。</w:t>
      </w:r>
    </w:p>
    <w:p w14:paraId="143124A9">
      <w:pPr>
        <w:spacing w:line="360" w:lineRule="auto"/>
        <w:ind w:firstLine="482"/>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中标人须遵守安全生产有关管理规定，严格按安全标准组织安装，采取必要的安全防护措施，消除事故隐患。由于中标人造成的安全事故，其责任和因此发生的一切费用，由中标人承担。</w:t>
      </w:r>
    </w:p>
    <w:p w14:paraId="29FD6D97">
      <w:pPr>
        <w:spacing w:line="360" w:lineRule="auto"/>
        <w:ind w:firstLine="482"/>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中标人须主动配合采购人进行施工前的准备工作。</w:t>
      </w:r>
    </w:p>
    <w:p w14:paraId="394F694B">
      <w:pPr>
        <w:spacing w:line="360" w:lineRule="auto"/>
        <w:ind w:firstLine="482"/>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在质保期内，中标人须对货物出现的质量、非人为损坏及安全问题负责处理解决并承担相应一切费用。</w:t>
      </w:r>
    </w:p>
    <w:p w14:paraId="1F9C607A">
      <w:pPr>
        <w:pStyle w:val="8"/>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b/>
          <w:bCs/>
          <w:spacing w:val="6"/>
          <w:sz w:val="24"/>
          <w:szCs w:val="24"/>
          <w:highlight w:val="none"/>
          <w:lang w:eastAsia="zh-CN"/>
        </w:rPr>
      </w:pPr>
      <w:r>
        <w:rPr>
          <w:rFonts w:hint="eastAsia" w:ascii="宋体" w:hAnsi="宋体" w:eastAsia="宋体" w:cs="宋体"/>
          <w:b/>
          <w:bCs/>
          <w:spacing w:val="6"/>
          <w:sz w:val="24"/>
          <w:szCs w:val="24"/>
          <w:highlight w:val="none"/>
          <w:lang w:eastAsia="zh-CN"/>
        </w:rPr>
        <w:t>（三）其他要求</w:t>
      </w:r>
    </w:p>
    <w:p w14:paraId="54768A2E">
      <w:pPr>
        <w:pStyle w:val="257"/>
        <w:pageBreakBefore w:val="0"/>
        <w:tabs>
          <w:tab w:val="left" w:pos="1384"/>
        </w:tabs>
        <w:kinsoku/>
        <w:bidi w:val="0"/>
        <w:snapToGrid/>
        <w:spacing w:line="360" w:lineRule="auto"/>
        <w:ind w:left="0" w:leftChars="0" w:right="78" w:rightChars="37" w:firstLine="448" w:firstLineChars="175"/>
        <w:rPr>
          <w:rFonts w:hint="eastAsia" w:ascii="宋体" w:hAnsi="宋体" w:eastAsia="宋体" w:cs="宋体"/>
          <w:sz w:val="24"/>
          <w:szCs w:val="24"/>
        </w:rPr>
      </w:pPr>
      <w:r>
        <w:rPr>
          <w:rFonts w:hint="eastAsia" w:ascii="宋体" w:hAnsi="宋体" w:eastAsia="宋体" w:cs="宋体"/>
          <w:b w:val="0"/>
          <w:bCs/>
          <w:spacing w:val="8"/>
          <w:sz w:val="24"/>
          <w:szCs w:val="24"/>
          <w:highlight w:val="none"/>
          <w:lang w:eastAsia="zh-CN"/>
        </w:rPr>
        <w:t>（1）质量标准：达到国家验收规范合格标准，符合省市相关规范、标准及招标文件质量要求。</w:t>
      </w:r>
      <w:r>
        <w:rPr>
          <w:rFonts w:hint="eastAsia" w:ascii="宋体" w:hAnsi="宋体" w:eastAsia="宋体" w:cs="宋体"/>
          <w:sz w:val="24"/>
          <w:szCs w:val="24"/>
        </w:rPr>
        <w:t>中标人保证所提供的设备是全新的、未经使用过的</w:t>
      </w:r>
      <w:r>
        <w:rPr>
          <w:rFonts w:hint="eastAsia" w:ascii="宋体" w:hAnsi="宋体" w:eastAsia="宋体" w:cs="宋体"/>
          <w:sz w:val="24"/>
          <w:szCs w:val="24"/>
          <w:lang w:eastAsia="zh-CN"/>
        </w:rPr>
        <w:t>，达到国家有关要求，所有设备要求无瑕疵和缺陷，质量为合格产品，交货时提交制造厂的合格证明。</w:t>
      </w:r>
      <w:r>
        <w:rPr>
          <w:rFonts w:hint="eastAsia" w:ascii="宋体" w:hAnsi="宋体" w:eastAsia="宋体" w:cs="宋体"/>
          <w:sz w:val="24"/>
          <w:szCs w:val="24"/>
        </w:rPr>
        <w:t>中标人提供的设备符合招标采购内容、技术条件中的规格型号和技术性能。</w:t>
      </w:r>
    </w:p>
    <w:p w14:paraId="10BA2F9C">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验收</w:t>
      </w:r>
    </w:p>
    <w:p w14:paraId="3C3CF04C">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2.1 设备到达现场后，中标人应负责设备的开箱检验工作；并通知监理和采购人到场确认。若发现货物与装箱单数目不符，由中标人负责补齐或收回，如采购人对质量有异议，中标人负责解释及处理，直到符合合同约定为止，同时，采购人保留依法追究中标人违约责任的权利。该检验称为初步清点验收，方式如下： </w:t>
      </w:r>
    </w:p>
    <w:p w14:paraId="51925262">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2.1.1 中标人在将货物运到采购人指定地点时，甲乙双方及采购人委托的验收参与人员根据本合同约定的计量方式、技术标准和质量要求对中标人交付的货物进行初步清点，主要核对：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各方签字后即表示初步验收清点完成，可以进行安装施工，但并不免除任何中标人对交货产品存在质量、制造、设计、性能、零部件的完整性等各方面的缺陷和不合格的责任、违约责任和对采购人造成损失的赔偿。 </w:t>
      </w:r>
    </w:p>
    <w:p w14:paraId="4F48339A">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2.1.2 甲乙双方及采购人委托的验收参与人员初步清点时，若发现存在数量、规格型号、产地、尺寸、颜色包装及标识完整、完好程度、交货资料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方面不合格情况的，采购人有权拒收、部分拒收、退货、部分退货、拒付货款直至解除本合同，并向中标人索赔因此造成的损失。 </w:t>
      </w:r>
    </w:p>
    <w:p w14:paraId="17F8E82B">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2.2 中标人交货前应按合同规定的检验方法，作出全面检测，其记录附在质量证明书内。但有关质量、规格、性能、数量或重量的检验不应视为最终检验。中标人检验的结果和详细要求应在质量说明书中加以说明。  </w:t>
      </w:r>
    </w:p>
    <w:p w14:paraId="1D170F6F">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2.3 其中采购人认为的重要部件不论何时（验收时或日后维修时）发现不符投标文件中的型号规格，中标人均将承担违约责任。中标人必须更换与招标文件相一致的部件并承诺包括安装在内的一切费用和相关责任。如中标人拒不更换的，采购人有权要求中标人按该重要部件所在设备的整体价款的一倍支付违约金。 </w:t>
      </w:r>
    </w:p>
    <w:p w14:paraId="5F6C0CA3">
      <w:pPr>
        <w:pStyle w:val="257"/>
        <w:pageBreakBefore w:val="0"/>
        <w:tabs>
          <w:tab w:val="left" w:pos="1384"/>
        </w:tabs>
        <w:kinsoku/>
        <w:overflowPunct/>
        <w:autoSpaceDE/>
        <w:autoSpaceDN/>
        <w:bidi w:val="0"/>
        <w:adjustRightInd/>
        <w:snapToGrid/>
        <w:spacing w:line="360" w:lineRule="auto"/>
        <w:ind w:left="0" w:leftChars="0" w:right="78" w:rightChars="37" w:firstLine="420"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sz w:val="24"/>
          <w:szCs w:val="24"/>
        </w:rPr>
        <w:t>2.4 中标人在交付设备时必须同时需向采购人移交招投标文件所列的备品备件、维修工具（该备品备件不作为保修期内所使用的维保耗材）。</w:t>
      </w:r>
    </w:p>
    <w:p w14:paraId="68683230">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eastAsia="zh-CN"/>
        </w:rPr>
        <w:t>（</w:t>
      </w:r>
      <w:r>
        <w:rPr>
          <w:rFonts w:hint="eastAsia" w:ascii="宋体" w:hAnsi="宋体" w:eastAsia="宋体" w:cs="宋体"/>
          <w:b w:val="0"/>
          <w:bCs/>
          <w:spacing w:val="8"/>
          <w:sz w:val="24"/>
          <w:szCs w:val="24"/>
          <w:highlight w:val="none"/>
          <w:lang w:val="en-US" w:eastAsia="zh-CN"/>
        </w:rPr>
        <w:t>3</w:t>
      </w:r>
      <w:r>
        <w:rPr>
          <w:rFonts w:hint="eastAsia" w:ascii="宋体" w:hAnsi="宋体" w:eastAsia="宋体" w:cs="宋体"/>
          <w:b w:val="0"/>
          <w:bCs/>
          <w:spacing w:val="8"/>
          <w:sz w:val="24"/>
          <w:szCs w:val="24"/>
          <w:highlight w:val="none"/>
          <w:lang w:eastAsia="zh-CN"/>
        </w:rPr>
        <w:t>）售后服务</w:t>
      </w:r>
    </w:p>
    <w:p w14:paraId="0AA8606C">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val="en-US" w:eastAsia="zh-CN"/>
        </w:rPr>
      </w:pPr>
      <w:r>
        <w:rPr>
          <w:rFonts w:hint="eastAsia" w:ascii="宋体" w:hAnsi="宋体" w:eastAsia="宋体" w:cs="宋体"/>
          <w:b w:val="0"/>
          <w:bCs/>
          <w:spacing w:val="8"/>
          <w:sz w:val="24"/>
          <w:szCs w:val="24"/>
          <w:highlight w:val="none"/>
          <w:lang w:val="en-US" w:eastAsia="zh-CN"/>
        </w:rPr>
        <w:t>3.1中标人</w:t>
      </w:r>
      <w:r>
        <w:rPr>
          <w:rFonts w:hint="eastAsia" w:ascii="宋体" w:hAnsi="宋体" w:eastAsia="宋体" w:cs="宋体"/>
          <w:kern w:val="0"/>
          <w:sz w:val="24"/>
        </w:rPr>
        <w:t>提供</w:t>
      </w:r>
      <w:r>
        <w:rPr>
          <w:rFonts w:hint="eastAsia" w:ascii="宋体" w:hAnsi="宋体" w:eastAsia="宋体" w:cs="宋体"/>
          <w:kern w:val="0"/>
          <w:sz w:val="24"/>
          <w:lang w:eastAsia="zh-CN"/>
        </w:rPr>
        <w:t>项目整体</w:t>
      </w:r>
      <w:r>
        <w:rPr>
          <w:rFonts w:hint="eastAsia" w:ascii="宋体" w:hAnsi="宋体" w:eastAsia="宋体" w:cs="宋体"/>
          <w:kern w:val="0"/>
          <w:sz w:val="24"/>
          <w:lang w:val="en-US" w:eastAsia="zh-CN"/>
        </w:rPr>
        <w:t>5年质保及维护保养</w:t>
      </w:r>
      <w:r>
        <w:rPr>
          <w:rFonts w:hint="eastAsia" w:ascii="宋体" w:hAnsi="宋体" w:eastAsia="宋体" w:cs="宋体"/>
          <w:kern w:val="0"/>
          <w:sz w:val="24"/>
          <w:lang w:eastAsia="zh-CN"/>
        </w:rPr>
        <w:t>。</w:t>
      </w:r>
      <w:r>
        <w:rPr>
          <w:rFonts w:hint="eastAsia" w:ascii="宋体" w:hAnsi="宋体" w:eastAsia="宋体" w:cs="宋体"/>
          <w:b w:val="0"/>
          <w:bCs/>
          <w:spacing w:val="8"/>
          <w:sz w:val="24"/>
          <w:szCs w:val="24"/>
          <w:highlight w:val="none"/>
          <w:lang w:val="en-US" w:eastAsia="zh-CN"/>
        </w:rPr>
        <w:t>时间从项目整体验收合格之日算起。在此期间，因产品制造质量不良而产生损坏或不能正常工作，中标人应免费维修更换。</w:t>
      </w:r>
    </w:p>
    <w:p w14:paraId="079F4C26">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3.2</w:t>
      </w:r>
      <w:r>
        <w:rPr>
          <w:rFonts w:hint="eastAsia" w:ascii="宋体" w:hAnsi="宋体" w:eastAsia="宋体" w:cs="宋体"/>
          <w:b w:val="0"/>
          <w:bCs/>
          <w:spacing w:val="8"/>
          <w:sz w:val="24"/>
          <w:szCs w:val="24"/>
          <w:highlight w:val="none"/>
          <w:lang w:eastAsia="zh-CN"/>
        </w:rPr>
        <w:t>技术支持要求：质保期内出现问题，中标单位在接到电话后2小时内响应，6小时内到达现场解决问题，最迟在2个工作日内修复，如不能修复应采取补救措施，以保证使用方的正常工作，中标单位有其它服务承诺的，一并履行。未及时响应或到达现场解决问题并修复的，采购人有权自行通过第三方进行修复，其费用由供货商承担。在保修期内中标单位不得以任何理由影响正常使用。</w:t>
      </w:r>
    </w:p>
    <w:p w14:paraId="3AE47233">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3.3</w:t>
      </w:r>
      <w:r>
        <w:rPr>
          <w:rFonts w:hint="eastAsia" w:ascii="宋体" w:hAnsi="宋体" w:eastAsia="宋体" w:cs="宋体"/>
          <w:b w:val="0"/>
          <w:bCs/>
          <w:spacing w:val="8"/>
          <w:sz w:val="24"/>
          <w:szCs w:val="24"/>
          <w:highlight w:val="none"/>
          <w:lang w:eastAsia="zh-CN"/>
        </w:rPr>
        <w:t>中标供应商应负责提供充足的备品备件，实行一年一次的质量跟踪服务和反馈。在质保期满前时作一次免费维护保养。质保期外，如若货物故障，维修费采购人先付50%，另50%待货物运行一月后结清。货物配件如需要重新购买则按不超过报价响应文件中承诺的报价计算。</w:t>
      </w:r>
    </w:p>
    <w:p w14:paraId="00FD20B3">
      <w:pPr>
        <w:pStyle w:val="257"/>
        <w:pageBreakBefore w:val="0"/>
        <w:tabs>
          <w:tab w:val="left" w:pos="1384"/>
        </w:tabs>
        <w:kinsoku/>
        <w:overflowPunct/>
        <w:autoSpaceDE/>
        <w:autoSpaceDN/>
        <w:bidi w:val="0"/>
        <w:adjustRightInd/>
        <w:snapToGrid/>
        <w:spacing w:line="360" w:lineRule="auto"/>
        <w:ind w:left="0" w:leftChars="0" w:right="78" w:rightChars="37" w:firstLine="450" w:firstLineChars="175"/>
        <w:jc w:val="left"/>
        <w:rPr>
          <w:rFonts w:hint="eastAsia" w:ascii="宋体" w:hAnsi="宋体" w:eastAsia="宋体" w:cs="宋体"/>
          <w:b/>
          <w:sz w:val="24"/>
          <w:szCs w:val="24"/>
          <w:highlight w:val="none"/>
        </w:rPr>
      </w:pPr>
      <w:r>
        <w:rPr>
          <w:rFonts w:hint="eastAsia" w:ascii="宋体" w:hAnsi="宋体" w:eastAsia="宋体" w:cs="宋体"/>
          <w:b/>
          <w:spacing w:val="8"/>
          <w:sz w:val="24"/>
          <w:szCs w:val="24"/>
          <w:highlight w:val="none"/>
          <w:lang w:eastAsia="zh-CN"/>
        </w:rPr>
        <w:t>（四）</w:t>
      </w:r>
      <w:r>
        <w:rPr>
          <w:rFonts w:hint="eastAsia" w:ascii="宋体" w:hAnsi="宋体" w:eastAsia="宋体" w:cs="宋体"/>
          <w:b/>
          <w:spacing w:val="8"/>
          <w:sz w:val="24"/>
          <w:szCs w:val="24"/>
          <w:highlight w:val="none"/>
        </w:rPr>
        <w:t>交货期</w:t>
      </w:r>
    </w:p>
    <w:p w14:paraId="329DFD1A">
      <w:pPr>
        <w:spacing w:line="360" w:lineRule="auto"/>
        <w:ind w:firstLine="482"/>
        <w:rPr>
          <w:rFonts w:hint="eastAsia" w:ascii="宋体" w:hAnsi="宋体" w:eastAsia="宋体" w:cs="宋体"/>
          <w:sz w:val="24"/>
        </w:rPr>
      </w:pPr>
      <w:r>
        <w:rPr>
          <w:rFonts w:hint="eastAsia" w:ascii="宋体" w:hAnsi="宋体" w:eastAsia="宋体" w:cs="宋体"/>
          <w:sz w:val="24"/>
          <w:szCs w:val="24"/>
          <w:highlight w:val="none"/>
        </w:rPr>
        <w:t>交货期：</w:t>
      </w:r>
      <w:r>
        <w:rPr>
          <w:rFonts w:hint="eastAsia" w:ascii="宋体" w:hAnsi="宋体" w:eastAsia="宋体" w:cs="宋体"/>
          <w:sz w:val="24"/>
        </w:rPr>
        <w:t>自合同签订之日起</w:t>
      </w:r>
      <w:r>
        <w:rPr>
          <w:rFonts w:hint="eastAsia" w:ascii="宋体" w:hAnsi="宋体" w:eastAsia="宋体" w:cs="宋体"/>
          <w:sz w:val="24"/>
          <w:lang w:val="en-US" w:eastAsia="zh-CN"/>
        </w:rPr>
        <w:t>300</w:t>
      </w:r>
      <w:r>
        <w:rPr>
          <w:rFonts w:hint="eastAsia" w:ascii="宋体" w:hAnsi="宋体" w:eastAsia="宋体" w:cs="宋体"/>
          <w:sz w:val="24"/>
        </w:rPr>
        <w:t>日历天内</w:t>
      </w:r>
      <w:r>
        <w:rPr>
          <w:rFonts w:hint="eastAsia" w:ascii="宋体" w:hAnsi="宋体" w:eastAsia="宋体" w:cs="宋体"/>
          <w:kern w:val="0"/>
          <w:sz w:val="24"/>
        </w:rPr>
        <w:t>完成供货</w:t>
      </w:r>
      <w:r>
        <w:rPr>
          <w:rFonts w:hint="eastAsia" w:ascii="宋体" w:hAnsi="宋体" w:eastAsia="宋体" w:cs="宋体"/>
          <w:kern w:val="0"/>
          <w:sz w:val="24"/>
          <w:lang w:eastAsia="zh-CN"/>
        </w:rPr>
        <w:t>、</w:t>
      </w:r>
      <w:r>
        <w:rPr>
          <w:rFonts w:hint="eastAsia" w:ascii="宋体" w:hAnsi="宋体" w:eastAsia="宋体" w:cs="宋体"/>
          <w:kern w:val="0"/>
          <w:sz w:val="24"/>
        </w:rPr>
        <w:t>安装</w:t>
      </w:r>
      <w:r>
        <w:rPr>
          <w:rFonts w:hint="eastAsia" w:ascii="宋体" w:hAnsi="宋体" w:eastAsia="宋体" w:cs="宋体"/>
          <w:kern w:val="0"/>
          <w:sz w:val="24"/>
          <w:lang w:eastAsia="zh-CN"/>
        </w:rPr>
        <w:t>及</w:t>
      </w:r>
      <w:r>
        <w:rPr>
          <w:rFonts w:hint="eastAsia" w:ascii="宋体" w:hAnsi="宋体" w:eastAsia="宋体" w:cs="宋体"/>
          <w:sz w:val="24"/>
          <w:lang w:eastAsia="zh-CN"/>
        </w:rPr>
        <w:t>验收通过</w:t>
      </w:r>
      <w:r>
        <w:rPr>
          <w:rFonts w:hint="eastAsia" w:ascii="宋体" w:hAnsi="宋体" w:eastAsia="宋体" w:cs="宋体"/>
          <w:sz w:val="24"/>
        </w:rPr>
        <w:t>；</w:t>
      </w:r>
    </w:p>
    <w:p w14:paraId="7D3EC874">
      <w:pPr>
        <w:pStyle w:val="8"/>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sz w:val="24"/>
          <w:szCs w:val="24"/>
          <w:highlight w:val="none"/>
        </w:rPr>
      </w:pPr>
      <w:r>
        <w:rPr>
          <w:rFonts w:hint="eastAsia" w:ascii="宋体" w:hAnsi="宋体" w:eastAsia="宋体" w:cs="宋体"/>
          <w:spacing w:val="6"/>
          <w:sz w:val="24"/>
          <w:szCs w:val="24"/>
          <w:highlight w:val="none"/>
          <w:lang w:eastAsia="zh-CN"/>
        </w:rPr>
        <w:t>（五）</w:t>
      </w:r>
      <w:r>
        <w:rPr>
          <w:rFonts w:hint="eastAsia" w:ascii="宋体" w:hAnsi="宋体" w:eastAsia="宋体" w:cs="宋体"/>
          <w:spacing w:val="6"/>
          <w:sz w:val="24"/>
          <w:szCs w:val="24"/>
          <w:highlight w:val="none"/>
        </w:rPr>
        <w:t>交货地点</w:t>
      </w:r>
    </w:p>
    <w:p w14:paraId="0BCDDCD6">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桐庐县第二人民医院迁建项目</w:t>
      </w:r>
      <w:r>
        <w:rPr>
          <w:rFonts w:hint="eastAsia" w:ascii="宋体" w:hAnsi="宋体" w:eastAsia="宋体" w:cs="宋体"/>
          <w:sz w:val="24"/>
          <w:szCs w:val="24"/>
          <w:highlight w:val="none"/>
        </w:rPr>
        <w:t>工地指定地点。</w:t>
      </w:r>
    </w:p>
    <w:p w14:paraId="1CD13015">
      <w:pPr>
        <w:pStyle w:val="25"/>
        <w:pageBreakBefore w:val="0"/>
        <w:kinsoku/>
        <w:overflowPunct/>
        <w:autoSpaceDE/>
        <w:autoSpaceDN/>
        <w:bidi w:val="0"/>
        <w:adjustRightInd/>
        <w:snapToGrid/>
        <w:spacing w:after="0" w:line="360" w:lineRule="auto"/>
        <w:ind w:left="0" w:leftChars="0" w:right="78" w:rightChars="37" w:firstLine="443" w:firstLineChars="175"/>
        <w:rPr>
          <w:rFonts w:hint="eastAsia" w:ascii="宋体" w:hAnsi="宋体" w:eastAsia="宋体" w:cs="宋体"/>
          <w:b/>
          <w:sz w:val="24"/>
          <w:szCs w:val="24"/>
          <w:highlight w:val="none"/>
        </w:rPr>
      </w:pPr>
      <w:r>
        <w:rPr>
          <w:rFonts w:hint="eastAsia" w:ascii="宋体" w:hAnsi="宋体" w:eastAsia="宋体" w:cs="宋体"/>
          <w:b/>
          <w:spacing w:val="6"/>
          <w:sz w:val="24"/>
          <w:szCs w:val="24"/>
          <w:highlight w:val="none"/>
          <w:lang w:eastAsia="zh-CN"/>
        </w:rPr>
        <w:t>（六）</w:t>
      </w:r>
      <w:r>
        <w:rPr>
          <w:rFonts w:hint="eastAsia" w:ascii="宋体" w:hAnsi="宋体" w:eastAsia="宋体" w:cs="宋体"/>
          <w:b/>
          <w:spacing w:val="6"/>
          <w:sz w:val="24"/>
          <w:szCs w:val="24"/>
          <w:highlight w:val="none"/>
        </w:rPr>
        <w:t>报价要求</w:t>
      </w:r>
    </w:p>
    <w:p w14:paraId="45ED5D48">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1、本招标的投标报价必须包括设备费、材料费、管线费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组装就位费（</w:t>
      </w:r>
      <w:r>
        <w:rPr>
          <w:rFonts w:hint="eastAsia" w:ascii="宋体" w:hAnsi="宋体" w:eastAsia="宋体" w:cs="宋体"/>
          <w:spacing w:val="2"/>
          <w:sz w:val="24"/>
          <w:szCs w:val="24"/>
          <w:highlight w:val="none"/>
        </w:rPr>
        <w:t>指设备固定</w:t>
      </w:r>
      <w:r>
        <w:rPr>
          <w:rFonts w:hint="eastAsia" w:ascii="宋体" w:hAnsi="宋体" w:eastAsia="宋体" w:cs="宋体"/>
          <w:sz w:val="24"/>
          <w:szCs w:val="24"/>
          <w:highlight w:val="none"/>
        </w:rPr>
        <w:t>及配套管线、桥架等的铺设、连接等工作</w:t>
      </w:r>
      <w:r>
        <w:rPr>
          <w:rFonts w:hint="eastAsia" w:ascii="宋体" w:hAnsi="宋体" w:eastAsia="宋体" w:cs="宋体"/>
          <w:sz w:val="24"/>
          <w:szCs w:val="24"/>
          <w:highlight w:val="none"/>
          <w:lang w:eastAsia="zh-CN"/>
        </w:rPr>
        <w:t>（如需）</w:t>
      </w:r>
      <w:r>
        <w:rPr>
          <w:rFonts w:hint="eastAsia" w:ascii="宋体" w:hAnsi="宋体" w:eastAsia="宋体" w:cs="宋体"/>
          <w:sz w:val="24"/>
          <w:szCs w:val="24"/>
          <w:highlight w:val="none"/>
        </w:rPr>
        <w:t>、调试和试运行费、税金、运输装卸及运输保险费、质保期内维修</w:t>
      </w:r>
      <w:r>
        <w:rPr>
          <w:rFonts w:hint="eastAsia" w:ascii="宋体" w:hAnsi="宋体" w:eastAsia="宋体" w:cs="宋体"/>
          <w:sz w:val="24"/>
          <w:szCs w:val="24"/>
          <w:highlight w:val="none"/>
          <w:lang w:eastAsia="zh-CN"/>
        </w:rPr>
        <w:t>、保养</w:t>
      </w:r>
      <w:r>
        <w:rPr>
          <w:rFonts w:hint="eastAsia" w:ascii="宋体" w:hAnsi="宋体" w:eastAsia="宋体" w:cs="宋体"/>
          <w:sz w:val="24"/>
          <w:szCs w:val="24"/>
          <w:highlight w:val="none"/>
        </w:rPr>
        <w:t>保护费、特殊工艺费、售后服务费、培训费（含运行及维护手册编制费</w:t>
      </w:r>
      <w:r>
        <w:rPr>
          <w:rFonts w:hint="eastAsia" w:ascii="宋体" w:hAnsi="宋体" w:eastAsia="宋体" w:cs="宋体"/>
          <w:sz w:val="24"/>
          <w:szCs w:val="24"/>
          <w:highlight w:val="none"/>
          <w:lang w:eastAsia="zh-CN"/>
        </w:rPr>
        <w:t>）等完成本项目的一切费用。本项目为总价包干合同，图纸及清单由投标人自行复核，工程量的准确性由投标人负责，中标后不予调整；因投标人原因漏算、少计的均由投标人自行承担；投标人报价时可根据设计图纸、技术要求、项目实际需求综合考虑报价。</w:t>
      </w:r>
      <w:r>
        <w:rPr>
          <w:rFonts w:hint="eastAsia" w:ascii="宋体" w:hAnsi="宋体" w:cs="宋体"/>
          <w:b w:val="0"/>
          <w:bCs/>
          <w:kern w:val="0"/>
          <w:sz w:val="24"/>
          <w:szCs w:val="22"/>
          <w:highlight w:val="none"/>
          <w:lang w:val="en-US" w:eastAsia="zh-CN"/>
        </w:rPr>
        <w:t>（甲方设计变更除外）。</w:t>
      </w:r>
      <w:r>
        <w:rPr>
          <w:rFonts w:hint="eastAsia" w:ascii="宋体" w:hAnsi="宋体" w:eastAsia="宋体" w:cs="宋体"/>
          <w:sz w:val="24"/>
          <w:szCs w:val="24"/>
          <w:highlight w:val="none"/>
        </w:rPr>
        <w:t>投标人须全面负责</w:t>
      </w:r>
      <w:r>
        <w:rPr>
          <w:rFonts w:hint="eastAsia" w:ascii="宋体" w:hAnsi="宋体" w:eastAsia="宋体" w:cs="宋体"/>
          <w:sz w:val="24"/>
          <w:szCs w:val="24"/>
          <w:highlight w:val="none"/>
          <w:lang w:eastAsia="zh-CN"/>
        </w:rPr>
        <w:t>本</w:t>
      </w:r>
      <w:r>
        <w:rPr>
          <w:rFonts w:hint="eastAsia" w:ascii="宋体" w:hAnsi="宋体" w:eastAsia="宋体" w:cs="宋体"/>
          <w:sz w:val="24"/>
          <w:szCs w:val="24"/>
          <w:highlight w:val="none"/>
        </w:rPr>
        <w:t>项目设备的技术、采购、运输、保险、交货、质保期内的备品备件供应、专用工具、安装、调试和试运行、最终验收、技术培训及相关技术服务，保证达到验收标准要求等全部责任、风险和义务。</w:t>
      </w:r>
    </w:p>
    <w:p w14:paraId="5A1155A9">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2、投标人应到工地踏勘以充分了解工地位置、情况、道路、装卸运输限制及任何其他足以影响其报价的情况，任何因忽视或误解工地情况而导致的索赔或工期延长申请将不被批准。 </w:t>
      </w:r>
    </w:p>
    <w:p w14:paraId="085E2028">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投标人的报价不仅应包括招标文件提供的技术条款和图纸上所标明的，还应包括任何未明确标出的，但全套系统安装后保证正常安全运行所不可缺少的配件及附件的全部费用。其中全部设备材料应说明名称、型号、数量、单价、总价、产地、厂商等。投标人按要求应列入而未列入设备材料清单的设备及材料，均认为已含在其设备材料清单中。如实际组装就位中主机或末端的位置有调整而引起所需组装就位材料变化，组装就位材料费用及组装就位费不作调整，投标人应自行估算相关风险。设备系统调试时若未正式通电，调试时电缆及电箱等由投标单位自行解决。 </w:t>
      </w:r>
    </w:p>
    <w:p w14:paraId="3FDB4366">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4、允许投标人在满足招标文件提出的技术要求的前提下，在投标价格不增加且能扩大使用功能的前提下，可提出合理化建议，做出其优越性、先进性等详细说明。 </w:t>
      </w:r>
    </w:p>
    <w:p w14:paraId="6576E14A">
      <w:pPr>
        <w:spacing w:line="360" w:lineRule="auto"/>
        <w:ind w:firstLine="482" w:firstLineChars="200"/>
        <w:jc w:val="left"/>
        <w:rPr>
          <w:rFonts w:hint="eastAsia" w:ascii="宋体" w:hAnsi="宋体" w:eastAsia="宋体" w:cs="宋体"/>
          <w:b w:val="0"/>
          <w:bCs/>
          <w:sz w:val="24"/>
          <w:highlight w:val="none"/>
        </w:rPr>
      </w:pPr>
      <w:r>
        <w:rPr>
          <w:rFonts w:hint="eastAsia" w:ascii="宋体" w:hAnsi="宋体" w:eastAsia="宋体" w:cs="宋体"/>
          <w:b/>
          <w:bCs w:val="0"/>
          <w:kern w:val="0"/>
          <w:sz w:val="24"/>
          <w:highlight w:val="none"/>
          <w:lang w:val="en-US" w:eastAsia="zh-CN"/>
        </w:rPr>
        <w:t>（七）履约保证金：</w:t>
      </w:r>
      <w:r>
        <w:rPr>
          <w:rFonts w:hint="eastAsia" w:ascii="宋体" w:hAnsi="宋体" w:eastAsia="宋体" w:cs="宋体"/>
          <w:b w:val="0"/>
          <w:bCs/>
          <w:sz w:val="24"/>
          <w:highlight w:val="none"/>
        </w:rPr>
        <w:t>签订合同时中标人应向采购人缴纳合同金额的0.1%</w:t>
      </w:r>
      <w:r>
        <w:rPr>
          <w:rFonts w:hint="eastAsia" w:ascii="宋体" w:hAnsi="宋体" w:eastAsia="宋体" w:cs="宋体"/>
          <w:b w:val="0"/>
          <w:bCs/>
          <w:sz w:val="24"/>
          <w:highlight w:val="none"/>
          <w:lang w:eastAsia="zh-CN"/>
        </w:rPr>
        <w:t>人民币</w:t>
      </w:r>
      <w:r>
        <w:rPr>
          <w:rFonts w:hint="eastAsia" w:ascii="宋体" w:hAnsi="宋体" w:eastAsia="宋体" w:cs="宋体"/>
          <w:b w:val="0"/>
          <w:bCs/>
          <w:sz w:val="24"/>
          <w:highlight w:val="none"/>
        </w:rPr>
        <w:t>作为履约保证金</w:t>
      </w:r>
      <w:r>
        <w:rPr>
          <w:rFonts w:hint="eastAsia" w:ascii="宋体" w:hAnsi="宋体" w:eastAsia="宋体" w:cs="宋体"/>
          <w:b w:val="0"/>
          <w:bCs/>
          <w:sz w:val="24"/>
          <w:highlight w:val="none"/>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eastAsia="宋体" w:cs="宋体"/>
          <w:b w:val="0"/>
          <w:bCs/>
          <w:sz w:val="24"/>
          <w:highlight w:val="none"/>
          <w:lang w:val="en-US" w:eastAsia="zh-CN"/>
        </w:rPr>
        <w:t>履约保证金可以以保函形式提交。</w:t>
      </w:r>
    </w:p>
    <w:p w14:paraId="31BAE1D5">
      <w:pPr>
        <w:spacing w:line="360" w:lineRule="auto"/>
        <w:ind w:firstLine="482" w:firstLineChars="200"/>
        <w:jc w:val="left"/>
        <w:rPr>
          <w:rFonts w:hint="eastAsia" w:ascii="宋体" w:hAnsi="宋体" w:eastAsia="宋体" w:cs="宋体"/>
          <w:b/>
          <w:bCs w:val="0"/>
          <w:kern w:val="0"/>
          <w:sz w:val="24"/>
          <w:highlight w:val="none"/>
          <w:lang w:val="en-US" w:eastAsia="zh-CN"/>
        </w:rPr>
      </w:pPr>
      <w:r>
        <w:rPr>
          <w:rFonts w:hint="eastAsia" w:ascii="宋体" w:hAnsi="宋体" w:eastAsia="宋体" w:cs="宋体"/>
          <w:b/>
          <w:bCs w:val="0"/>
          <w:kern w:val="0"/>
          <w:sz w:val="24"/>
          <w:highlight w:val="none"/>
          <w:lang w:val="en-US" w:eastAsia="zh-CN"/>
        </w:rPr>
        <w:t>（八）付款方式</w:t>
      </w:r>
    </w:p>
    <w:p w14:paraId="7C089F06">
      <w:pPr>
        <w:spacing w:line="360" w:lineRule="auto"/>
        <w:ind w:firstLine="480" w:firstLineChars="200"/>
        <w:jc w:val="left"/>
        <w:rPr>
          <w:rFonts w:hint="eastAsia" w:ascii="宋体" w:hAnsi="宋体" w:eastAsia="宋体" w:cs="宋体"/>
          <w:b w:val="0"/>
          <w:bCs/>
          <w:kern w:val="0"/>
          <w:sz w:val="24"/>
          <w:highlight w:val="none"/>
          <w:lang w:val="en-US" w:eastAsia="zh-CN"/>
        </w:rPr>
      </w:pPr>
      <w:r>
        <w:rPr>
          <w:rFonts w:hint="eastAsia" w:ascii="宋体" w:hAnsi="宋体" w:eastAsia="宋体" w:cs="宋体"/>
          <w:b w:val="0"/>
          <w:bCs/>
          <w:kern w:val="0"/>
          <w:sz w:val="24"/>
          <w:highlight w:val="none"/>
          <w:lang w:val="en-US" w:eastAsia="zh-CN"/>
        </w:rPr>
        <w:t>（1）合同签订后7个工作日内预付合同价的60%（注：中标人向采购人提交银行、保险公司等金融机构出具的预付款保函或其他担保措施）；</w:t>
      </w:r>
    </w:p>
    <w:p w14:paraId="7DC78142">
      <w:pPr>
        <w:spacing w:line="360" w:lineRule="auto"/>
        <w:ind w:firstLine="480" w:firstLineChars="200"/>
        <w:jc w:val="left"/>
        <w:rPr>
          <w:rFonts w:hint="eastAsia" w:ascii="宋体" w:hAnsi="宋体" w:eastAsia="宋体" w:cs="宋体"/>
          <w:b w:val="0"/>
          <w:bCs/>
          <w:kern w:val="0"/>
          <w:sz w:val="24"/>
          <w:highlight w:val="none"/>
          <w:lang w:val="en-US" w:eastAsia="zh-CN"/>
        </w:rPr>
      </w:pPr>
      <w:r>
        <w:rPr>
          <w:rFonts w:hint="eastAsia" w:ascii="宋体" w:hAnsi="宋体" w:eastAsia="宋体" w:cs="宋体"/>
          <w:b w:val="0"/>
          <w:bCs/>
          <w:kern w:val="0"/>
          <w:sz w:val="24"/>
          <w:highlight w:val="none"/>
          <w:lang w:val="en-US" w:eastAsia="zh-CN"/>
        </w:rPr>
        <w:t>（2）所有货物到场开箱验收后支付至合同价的75%；</w:t>
      </w:r>
    </w:p>
    <w:p w14:paraId="5B84F610">
      <w:pPr>
        <w:spacing w:line="360" w:lineRule="auto"/>
        <w:ind w:firstLine="480" w:firstLineChars="200"/>
        <w:jc w:val="left"/>
        <w:rPr>
          <w:rFonts w:hint="eastAsia" w:ascii="宋体" w:hAnsi="宋体" w:eastAsia="宋体" w:cs="宋体"/>
          <w:b w:val="0"/>
          <w:bCs/>
          <w:kern w:val="0"/>
          <w:sz w:val="24"/>
          <w:highlight w:val="none"/>
          <w:lang w:val="en-US" w:eastAsia="zh-CN"/>
        </w:rPr>
      </w:pPr>
      <w:r>
        <w:rPr>
          <w:rFonts w:hint="eastAsia" w:ascii="宋体" w:hAnsi="宋体" w:eastAsia="宋体" w:cs="宋体"/>
          <w:b w:val="0"/>
          <w:bCs/>
          <w:kern w:val="0"/>
          <w:sz w:val="24"/>
          <w:highlight w:val="none"/>
          <w:lang w:val="en-US" w:eastAsia="zh-CN"/>
        </w:rPr>
        <w:t>（3）所有货物安装调试完成并经最终验收合格后支付至合同价的90%；</w:t>
      </w:r>
    </w:p>
    <w:p w14:paraId="6145A0F9">
      <w:pPr>
        <w:spacing w:line="360" w:lineRule="auto"/>
        <w:ind w:firstLine="480" w:firstLineChars="200"/>
        <w:jc w:val="left"/>
        <w:rPr>
          <w:rFonts w:ascii="宋体" w:hAnsi="宋体" w:cs="宋体"/>
          <w:b/>
          <w:sz w:val="36"/>
          <w:szCs w:val="36"/>
        </w:rPr>
      </w:pPr>
      <w:r>
        <w:rPr>
          <w:rFonts w:hint="eastAsia" w:ascii="宋体" w:hAnsi="宋体" w:eastAsia="宋体" w:cs="宋体"/>
          <w:b w:val="0"/>
          <w:bCs/>
          <w:kern w:val="0"/>
          <w:sz w:val="24"/>
          <w:highlight w:val="none"/>
          <w:lang w:val="en-US" w:eastAsia="zh-CN"/>
        </w:rPr>
        <w:t>（4）本项目结算审计并经审定后30日内支付至结算造价的98.5%，其余1.5%留作质量保修金。质保期一半时间满后支付质量保修金50%，质保期满后付清剩余质量保修金（质保金不计息）。</w:t>
      </w:r>
      <w:r>
        <w:rPr>
          <w:rFonts w:hint="eastAsia" w:ascii="宋体" w:hAnsi="宋体" w:eastAsia="宋体" w:cs="宋体"/>
          <w:b/>
          <w:bCs w:val="0"/>
          <w:kern w:val="0"/>
          <w:sz w:val="24"/>
          <w:lang w:val="en-US" w:eastAsia="zh-CN"/>
        </w:rPr>
        <w:br w:type="page"/>
      </w:r>
      <w:r>
        <w:rPr>
          <w:rFonts w:hint="eastAsia" w:ascii="宋体" w:hAnsi="宋体" w:cs="宋体"/>
          <w:b/>
          <w:sz w:val="24"/>
          <w:lang w:val="en-US" w:eastAsia="zh-CN"/>
        </w:rPr>
        <w:t xml:space="preserve">                   </w:t>
      </w:r>
      <w:r>
        <w:rPr>
          <w:rFonts w:hint="eastAsia" w:ascii="宋体" w:hAnsi="宋体" w:cs="宋体"/>
          <w:b/>
          <w:sz w:val="36"/>
          <w:szCs w:val="36"/>
        </w:rPr>
        <w:t xml:space="preserve">第四部分   </w:t>
      </w:r>
      <w:bookmarkStart w:id="38" w:name="_Toc184314448"/>
      <w:bookmarkEnd w:id="38"/>
      <w:bookmarkStart w:id="39" w:name="_Toc184313271"/>
      <w:bookmarkEnd w:id="39"/>
      <w:bookmarkStart w:id="40" w:name="_Toc184313253"/>
      <w:bookmarkEnd w:id="40"/>
      <w:bookmarkStart w:id="41" w:name="_Toc184310289"/>
      <w:bookmarkEnd w:id="41"/>
      <w:bookmarkStart w:id="42" w:name="_Toc184310341"/>
      <w:bookmarkEnd w:id="42"/>
      <w:bookmarkStart w:id="43" w:name="_Toc184308078"/>
      <w:bookmarkEnd w:id="43"/>
      <w:bookmarkStart w:id="44" w:name="_Toc184312083"/>
      <w:bookmarkEnd w:id="44"/>
      <w:bookmarkStart w:id="45" w:name="_Toc184308038"/>
      <w:bookmarkEnd w:id="45"/>
      <w:bookmarkStart w:id="46" w:name="_Toc184308064"/>
      <w:bookmarkEnd w:id="46"/>
      <w:bookmarkStart w:id="47" w:name="_Toc184312119"/>
      <w:bookmarkEnd w:id="47"/>
      <w:bookmarkStart w:id="48" w:name="_Toc184314411"/>
      <w:bookmarkEnd w:id="48"/>
      <w:bookmarkStart w:id="49" w:name="_Toc184314430"/>
      <w:bookmarkEnd w:id="49"/>
      <w:bookmarkStart w:id="50" w:name="_Toc184310327"/>
      <w:bookmarkEnd w:id="50"/>
      <w:bookmarkStart w:id="51" w:name="_Toc184312100"/>
      <w:bookmarkEnd w:id="51"/>
      <w:bookmarkStart w:id="52" w:name="_Toc184310303"/>
      <w:bookmarkEnd w:id="52"/>
      <w:bookmarkStart w:id="53" w:name="_Toc184312134"/>
      <w:bookmarkEnd w:id="53"/>
      <w:bookmarkStart w:id="54" w:name="_Toc184312110"/>
      <w:bookmarkEnd w:id="54"/>
      <w:bookmarkStart w:id="55" w:name="_Toc184313254"/>
      <w:bookmarkEnd w:id="55"/>
      <w:bookmarkStart w:id="56" w:name="_Toc184314471"/>
      <w:bookmarkEnd w:id="56"/>
      <w:bookmarkStart w:id="57" w:name="_Toc184312093"/>
      <w:bookmarkEnd w:id="57"/>
      <w:bookmarkStart w:id="58" w:name="_Toc184312086"/>
      <w:bookmarkEnd w:id="58"/>
      <w:bookmarkStart w:id="59" w:name="_Toc184308101"/>
      <w:bookmarkEnd w:id="59"/>
      <w:bookmarkStart w:id="60" w:name="_Toc184314424"/>
      <w:bookmarkEnd w:id="60"/>
      <w:bookmarkStart w:id="61" w:name="_Toc184313265"/>
      <w:bookmarkEnd w:id="61"/>
      <w:bookmarkStart w:id="62" w:name="_Toc184310292"/>
      <w:bookmarkEnd w:id="62"/>
      <w:bookmarkStart w:id="63" w:name="_Toc184312109"/>
      <w:bookmarkEnd w:id="63"/>
      <w:bookmarkStart w:id="64" w:name="_Toc184308094"/>
      <w:bookmarkEnd w:id="64"/>
      <w:bookmarkStart w:id="65" w:name="_Toc184310339"/>
      <w:bookmarkEnd w:id="65"/>
      <w:bookmarkStart w:id="66" w:name="_Toc184312069"/>
      <w:bookmarkEnd w:id="66"/>
      <w:bookmarkStart w:id="67" w:name="_Toc184312123"/>
      <w:bookmarkEnd w:id="67"/>
      <w:bookmarkStart w:id="68" w:name="_Toc184314449"/>
      <w:bookmarkEnd w:id="68"/>
      <w:bookmarkStart w:id="69" w:name="_Toc184313256"/>
      <w:bookmarkEnd w:id="69"/>
      <w:bookmarkStart w:id="70" w:name="_Toc184313278"/>
      <w:bookmarkEnd w:id="70"/>
      <w:bookmarkStart w:id="71" w:name="_Toc184313279"/>
      <w:bookmarkEnd w:id="71"/>
      <w:bookmarkStart w:id="72" w:name="_Toc184313274"/>
      <w:bookmarkEnd w:id="72"/>
      <w:bookmarkStart w:id="73" w:name="_Toc184308107"/>
      <w:bookmarkEnd w:id="73"/>
      <w:bookmarkStart w:id="74" w:name="_Toc184308072"/>
      <w:bookmarkEnd w:id="74"/>
      <w:bookmarkStart w:id="75" w:name="_Toc184312129"/>
      <w:bookmarkEnd w:id="75"/>
      <w:bookmarkStart w:id="76" w:name="_Toc184310342"/>
      <w:bookmarkEnd w:id="76"/>
      <w:bookmarkStart w:id="77" w:name="_Toc184314416"/>
      <w:bookmarkEnd w:id="77"/>
      <w:bookmarkStart w:id="78" w:name="_Toc184308099"/>
      <w:bookmarkEnd w:id="78"/>
      <w:bookmarkStart w:id="79" w:name="_Toc184314469"/>
      <w:bookmarkEnd w:id="79"/>
      <w:bookmarkStart w:id="80" w:name="_Toc184313289"/>
      <w:bookmarkEnd w:id="80"/>
      <w:bookmarkStart w:id="81" w:name="_Toc184312076"/>
      <w:bookmarkEnd w:id="81"/>
      <w:bookmarkStart w:id="82" w:name="_Toc184314412"/>
      <w:bookmarkEnd w:id="82"/>
      <w:bookmarkStart w:id="83" w:name="_Toc184314445"/>
      <w:bookmarkEnd w:id="83"/>
      <w:bookmarkStart w:id="84" w:name="_Toc184314458"/>
      <w:bookmarkEnd w:id="84"/>
      <w:bookmarkStart w:id="85" w:name="_Toc184308053"/>
      <w:bookmarkEnd w:id="85"/>
      <w:bookmarkStart w:id="86" w:name="_Toc184312124"/>
      <w:bookmarkEnd w:id="86"/>
      <w:bookmarkStart w:id="87" w:name="_Toc184313302"/>
      <w:bookmarkEnd w:id="87"/>
      <w:bookmarkStart w:id="88" w:name="_Toc184310329"/>
      <w:bookmarkEnd w:id="88"/>
      <w:bookmarkStart w:id="89" w:name="_Toc184312127"/>
      <w:bookmarkEnd w:id="89"/>
      <w:bookmarkStart w:id="90" w:name="_Toc184310296"/>
      <w:bookmarkEnd w:id="90"/>
      <w:bookmarkStart w:id="91" w:name="_Toc184310325"/>
      <w:bookmarkEnd w:id="91"/>
      <w:bookmarkStart w:id="92" w:name="_Toc184308043"/>
      <w:bookmarkEnd w:id="92"/>
      <w:bookmarkStart w:id="93" w:name="_Toc184313251"/>
      <w:bookmarkEnd w:id="93"/>
      <w:bookmarkStart w:id="94" w:name="_Toc184313248"/>
      <w:bookmarkEnd w:id="94"/>
      <w:bookmarkStart w:id="95" w:name="_Toc184314481"/>
      <w:bookmarkEnd w:id="95"/>
      <w:bookmarkStart w:id="96" w:name="_Toc184308095"/>
      <w:bookmarkEnd w:id="96"/>
      <w:bookmarkStart w:id="97" w:name="_Toc184308097"/>
      <w:bookmarkEnd w:id="97"/>
      <w:bookmarkStart w:id="98" w:name="_Toc184308071"/>
      <w:bookmarkEnd w:id="98"/>
      <w:bookmarkStart w:id="99" w:name="_Toc184314414"/>
      <w:bookmarkEnd w:id="99"/>
      <w:bookmarkStart w:id="100" w:name="_Toc184313257"/>
      <w:bookmarkEnd w:id="100"/>
      <w:bookmarkStart w:id="101" w:name="_Toc184310308"/>
      <w:bookmarkEnd w:id="101"/>
      <w:bookmarkStart w:id="102" w:name="_Toc184313258"/>
      <w:bookmarkEnd w:id="102"/>
      <w:bookmarkStart w:id="103" w:name="_Toc184314421"/>
      <w:bookmarkEnd w:id="103"/>
      <w:bookmarkStart w:id="104" w:name="_Toc184312077"/>
      <w:bookmarkEnd w:id="104"/>
      <w:bookmarkStart w:id="105" w:name="_Toc184314437"/>
      <w:bookmarkEnd w:id="105"/>
      <w:bookmarkStart w:id="106" w:name="_Toc184308106"/>
      <w:bookmarkEnd w:id="106"/>
      <w:bookmarkStart w:id="107" w:name="_Toc184314461"/>
      <w:bookmarkEnd w:id="107"/>
      <w:bookmarkStart w:id="108" w:name="_Toc184308092"/>
      <w:bookmarkEnd w:id="108"/>
      <w:bookmarkStart w:id="109" w:name="_Toc184313308"/>
      <w:bookmarkEnd w:id="109"/>
      <w:bookmarkStart w:id="110" w:name="_Toc184310343"/>
      <w:bookmarkEnd w:id="110"/>
      <w:bookmarkStart w:id="111" w:name="_Toc184308077"/>
      <w:bookmarkEnd w:id="111"/>
      <w:bookmarkStart w:id="112" w:name="_Toc184310331"/>
      <w:bookmarkEnd w:id="112"/>
      <w:bookmarkStart w:id="113" w:name="_Toc184308076"/>
      <w:bookmarkEnd w:id="113"/>
      <w:bookmarkStart w:id="114" w:name="_Toc184312132"/>
      <w:bookmarkEnd w:id="114"/>
      <w:bookmarkStart w:id="115" w:name="_Toc184312067"/>
      <w:bookmarkEnd w:id="115"/>
      <w:bookmarkStart w:id="116" w:name="_Toc184314418"/>
      <w:bookmarkEnd w:id="116"/>
      <w:bookmarkStart w:id="117" w:name="_Toc184310283"/>
      <w:bookmarkEnd w:id="117"/>
      <w:bookmarkStart w:id="118" w:name="_Toc184312080"/>
      <w:bookmarkEnd w:id="118"/>
      <w:bookmarkStart w:id="119" w:name="_Toc184310344"/>
      <w:bookmarkEnd w:id="119"/>
      <w:bookmarkStart w:id="120" w:name="_Toc184310310"/>
      <w:bookmarkEnd w:id="120"/>
      <w:bookmarkStart w:id="121" w:name="_Toc184313288"/>
      <w:bookmarkEnd w:id="121"/>
      <w:bookmarkStart w:id="122" w:name="_Toc184313244"/>
      <w:bookmarkEnd w:id="122"/>
      <w:bookmarkStart w:id="123" w:name="_Toc184312081"/>
      <w:bookmarkEnd w:id="123"/>
      <w:bookmarkStart w:id="124" w:name="_Toc184313310"/>
      <w:bookmarkEnd w:id="124"/>
      <w:bookmarkStart w:id="125" w:name="_Toc184312085"/>
      <w:bookmarkEnd w:id="125"/>
      <w:bookmarkStart w:id="126" w:name="_Toc184312079"/>
      <w:bookmarkEnd w:id="126"/>
      <w:bookmarkStart w:id="127" w:name="_Toc184308085"/>
      <w:bookmarkEnd w:id="127"/>
      <w:bookmarkStart w:id="128" w:name="_Toc184310340"/>
      <w:bookmarkEnd w:id="128"/>
      <w:bookmarkStart w:id="129" w:name="_Toc184308052"/>
      <w:bookmarkEnd w:id="129"/>
      <w:bookmarkStart w:id="130" w:name="_Toc184314415"/>
      <w:bookmarkEnd w:id="130"/>
      <w:bookmarkStart w:id="131" w:name="_Toc184312082"/>
      <w:bookmarkEnd w:id="131"/>
      <w:bookmarkStart w:id="132" w:name="_Toc184310279"/>
      <w:bookmarkEnd w:id="132"/>
      <w:bookmarkStart w:id="133" w:name="_Toc184313240"/>
      <w:bookmarkEnd w:id="133"/>
      <w:bookmarkStart w:id="134" w:name="_Toc184308066"/>
      <w:bookmarkEnd w:id="134"/>
      <w:bookmarkStart w:id="135" w:name="_Toc184312073"/>
      <w:bookmarkEnd w:id="135"/>
      <w:bookmarkStart w:id="136" w:name="_Toc184313293"/>
      <w:bookmarkEnd w:id="136"/>
      <w:bookmarkStart w:id="137" w:name="_Toc184310274"/>
      <w:bookmarkEnd w:id="137"/>
      <w:bookmarkStart w:id="138" w:name="_Toc184312135"/>
      <w:bookmarkEnd w:id="138"/>
      <w:bookmarkStart w:id="139" w:name="_Toc184314419"/>
      <w:bookmarkEnd w:id="139"/>
      <w:bookmarkStart w:id="140" w:name="_Toc184313275"/>
      <w:bookmarkEnd w:id="140"/>
      <w:bookmarkStart w:id="141" w:name="_Toc184310309"/>
      <w:bookmarkEnd w:id="141"/>
      <w:bookmarkStart w:id="142" w:name="_Toc184314453"/>
      <w:bookmarkEnd w:id="142"/>
      <w:bookmarkStart w:id="143" w:name="_Toc184313261"/>
      <w:bookmarkEnd w:id="143"/>
      <w:bookmarkStart w:id="144" w:name="_Toc184308088"/>
      <w:bookmarkEnd w:id="144"/>
      <w:bookmarkStart w:id="145" w:name="_Toc184308037"/>
      <w:bookmarkEnd w:id="145"/>
      <w:bookmarkStart w:id="146" w:name="_Toc184312115"/>
      <w:bookmarkEnd w:id="146"/>
      <w:bookmarkStart w:id="147" w:name="_Toc184308042"/>
      <w:bookmarkEnd w:id="147"/>
      <w:bookmarkStart w:id="148" w:name="_Toc184310288"/>
      <w:bookmarkEnd w:id="148"/>
      <w:bookmarkStart w:id="149" w:name="_Toc184313277"/>
      <w:bookmarkEnd w:id="149"/>
      <w:bookmarkStart w:id="150" w:name="_Toc184308067"/>
      <w:bookmarkEnd w:id="150"/>
      <w:bookmarkStart w:id="151" w:name="_Toc184310304"/>
      <w:bookmarkEnd w:id="151"/>
      <w:bookmarkStart w:id="152" w:name="_Toc184310278"/>
      <w:bookmarkEnd w:id="152"/>
      <w:bookmarkStart w:id="153" w:name="_Toc184308055"/>
      <w:bookmarkEnd w:id="153"/>
      <w:bookmarkStart w:id="154" w:name="_Toc184308074"/>
      <w:bookmarkEnd w:id="154"/>
      <w:bookmarkStart w:id="155" w:name="_Toc184314428"/>
      <w:bookmarkEnd w:id="155"/>
      <w:bookmarkStart w:id="156" w:name="_Toc184314426"/>
      <w:bookmarkEnd w:id="156"/>
      <w:bookmarkStart w:id="157" w:name="_Toc184314442"/>
      <w:bookmarkEnd w:id="157"/>
      <w:bookmarkStart w:id="158" w:name="_Toc184308108"/>
      <w:bookmarkEnd w:id="158"/>
      <w:bookmarkStart w:id="159" w:name="_Toc184314474"/>
      <w:bookmarkEnd w:id="159"/>
      <w:bookmarkStart w:id="160" w:name="_Toc184314457"/>
      <w:bookmarkEnd w:id="160"/>
      <w:bookmarkStart w:id="161" w:name="_Toc184310334"/>
      <w:bookmarkEnd w:id="161"/>
      <w:bookmarkStart w:id="162" w:name="_Toc184314456"/>
      <w:bookmarkEnd w:id="162"/>
      <w:bookmarkStart w:id="163" w:name="_Toc184308058"/>
      <w:bookmarkEnd w:id="163"/>
      <w:bookmarkStart w:id="164" w:name="_Toc184314420"/>
      <w:bookmarkEnd w:id="164"/>
      <w:bookmarkStart w:id="165" w:name="_Toc184308059"/>
      <w:bookmarkEnd w:id="165"/>
      <w:bookmarkStart w:id="166" w:name="_Toc184308040"/>
      <w:bookmarkEnd w:id="166"/>
      <w:bookmarkStart w:id="167" w:name="_Toc184314476"/>
      <w:bookmarkEnd w:id="167"/>
      <w:bookmarkStart w:id="168" w:name="_Toc184314425"/>
      <w:bookmarkEnd w:id="168"/>
      <w:bookmarkStart w:id="169" w:name="_Toc184308082"/>
      <w:bookmarkEnd w:id="169"/>
      <w:bookmarkStart w:id="170" w:name="_Toc184312095"/>
      <w:bookmarkEnd w:id="170"/>
      <w:bookmarkStart w:id="171" w:name="_Toc184314479"/>
      <w:bookmarkEnd w:id="171"/>
      <w:bookmarkStart w:id="172" w:name="_Toc184313259"/>
      <w:bookmarkEnd w:id="172"/>
      <w:bookmarkStart w:id="173" w:name="_Toc184314433"/>
      <w:bookmarkEnd w:id="173"/>
      <w:bookmarkStart w:id="174" w:name="_Toc184308105"/>
      <w:bookmarkEnd w:id="174"/>
      <w:bookmarkStart w:id="175" w:name="_Toc184308080"/>
      <w:bookmarkEnd w:id="175"/>
      <w:bookmarkStart w:id="176" w:name="_Toc184313304"/>
      <w:bookmarkEnd w:id="176"/>
      <w:bookmarkStart w:id="177" w:name="_Toc184313291"/>
      <w:bookmarkEnd w:id="177"/>
      <w:bookmarkStart w:id="178" w:name="_Toc184314454"/>
      <w:bookmarkEnd w:id="178"/>
      <w:bookmarkStart w:id="179" w:name="_Toc184310306"/>
      <w:bookmarkEnd w:id="179"/>
      <w:bookmarkStart w:id="180" w:name="_Toc184312136"/>
      <w:bookmarkEnd w:id="180"/>
      <w:bookmarkStart w:id="181" w:name="_Toc184314451"/>
      <w:bookmarkEnd w:id="181"/>
      <w:bookmarkStart w:id="182" w:name="_Toc184308069"/>
      <w:bookmarkEnd w:id="182"/>
      <w:bookmarkStart w:id="183" w:name="_Toc184310298"/>
      <w:bookmarkEnd w:id="183"/>
      <w:bookmarkStart w:id="184" w:name="_Toc184310315"/>
      <w:bookmarkEnd w:id="184"/>
      <w:bookmarkStart w:id="185" w:name="_Toc184308104"/>
      <w:bookmarkEnd w:id="185"/>
      <w:bookmarkStart w:id="186" w:name="_Toc184313307"/>
      <w:bookmarkEnd w:id="186"/>
      <w:bookmarkStart w:id="187" w:name="_Toc184314475"/>
      <w:bookmarkEnd w:id="187"/>
      <w:bookmarkStart w:id="188" w:name="_Toc184310335"/>
      <w:bookmarkEnd w:id="188"/>
      <w:bookmarkStart w:id="189" w:name="_Toc184310276"/>
      <w:bookmarkEnd w:id="189"/>
      <w:bookmarkStart w:id="190" w:name="_Toc184314470"/>
      <w:bookmarkEnd w:id="190"/>
      <w:bookmarkStart w:id="191" w:name="_Toc184308045"/>
      <w:bookmarkEnd w:id="191"/>
      <w:bookmarkStart w:id="192" w:name="_Toc184310338"/>
      <w:bookmarkEnd w:id="192"/>
      <w:bookmarkStart w:id="193" w:name="_Toc184313282"/>
      <w:bookmarkEnd w:id="193"/>
      <w:bookmarkStart w:id="194" w:name="_Toc184312070"/>
      <w:bookmarkEnd w:id="194"/>
      <w:bookmarkStart w:id="195" w:name="_Toc184312097"/>
      <w:bookmarkEnd w:id="195"/>
      <w:bookmarkStart w:id="196" w:name="_Toc184310316"/>
      <w:bookmarkEnd w:id="196"/>
      <w:bookmarkStart w:id="197" w:name="_Toc184314480"/>
      <w:bookmarkEnd w:id="197"/>
      <w:bookmarkStart w:id="198" w:name="_Toc184310302"/>
      <w:bookmarkEnd w:id="198"/>
      <w:bookmarkStart w:id="199" w:name="_Toc184314477"/>
      <w:bookmarkEnd w:id="199"/>
      <w:bookmarkStart w:id="200" w:name="_Toc184314443"/>
      <w:bookmarkEnd w:id="200"/>
      <w:bookmarkStart w:id="201" w:name="_Toc184314455"/>
      <w:bookmarkEnd w:id="201"/>
      <w:bookmarkStart w:id="202" w:name="_Toc184310275"/>
      <w:bookmarkEnd w:id="202"/>
      <w:bookmarkStart w:id="203" w:name="_Toc184313298"/>
      <w:bookmarkEnd w:id="203"/>
      <w:bookmarkStart w:id="204" w:name="_Toc184310324"/>
      <w:bookmarkEnd w:id="204"/>
      <w:bookmarkStart w:id="205" w:name="_Toc184312120"/>
      <w:bookmarkEnd w:id="205"/>
      <w:bookmarkStart w:id="206" w:name="_Toc184310311"/>
      <w:bookmarkEnd w:id="206"/>
      <w:bookmarkStart w:id="207" w:name="_Toc184310277"/>
      <w:bookmarkEnd w:id="207"/>
      <w:bookmarkStart w:id="208" w:name="_Toc184308044"/>
      <w:bookmarkEnd w:id="208"/>
      <w:bookmarkStart w:id="209" w:name="_Toc184312088"/>
      <w:bookmarkEnd w:id="209"/>
      <w:bookmarkStart w:id="210" w:name="_Toc184313241"/>
      <w:bookmarkEnd w:id="210"/>
      <w:bookmarkStart w:id="211" w:name="_Toc184314467"/>
      <w:bookmarkEnd w:id="211"/>
      <w:bookmarkStart w:id="212" w:name="_Toc184312091"/>
      <w:bookmarkEnd w:id="212"/>
      <w:bookmarkStart w:id="213" w:name="_Toc184308100"/>
      <w:bookmarkEnd w:id="213"/>
      <w:bookmarkStart w:id="214" w:name="_Toc184312114"/>
      <w:bookmarkEnd w:id="214"/>
      <w:bookmarkStart w:id="215" w:name="_Toc184310323"/>
      <w:bookmarkEnd w:id="215"/>
      <w:bookmarkStart w:id="216" w:name="_Toc184310330"/>
      <w:bookmarkEnd w:id="216"/>
      <w:bookmarkStart w:id="217" w:name="_Toc184313273"/>
      <w:bookmarkEnd w:id="217"/>
      <w:bookmarkStart w:id="218" w:name="_Toc184314459"/>
      <w:bookmarkEnd w:id="218"/>
      <w:bookmarkStart w:id="219" w:name="_Toc184310320"/>
      <w:bookmarkEnd w:id="219"/>
      <w:bookmarkStart w:id="220" w:name="_Toc184310321"/>
      <w:bookmarkEnd w:id="220"/>
      <w:bookmarkStart w:id="221" w:name="_Toc184313268"/>
      <w:bookmarkEnd w:id="221"/>
      <w:bookmarkStart w:id="222" w:name="_Toc184313255"/>
      <w:bookmarkEnd w:id="222"/>
      <w:bookmarkStart w:id="223" w:name="_Toc184308056"/>
      <w:bookmarkEnd w:id="223"/>
      <w:bookmarkStart w:id="224" w:name="_Toc184310287"/>
      <w:bookmarkEnd w:id="224"/>
      <w:bookmarkStart w:id="225" w:name="_Toc184313270"/>
      <w:bookmarkEnd w:id="225"/>
      <w:bookmarkStart w:id="226" w:name="_Toc184313247"/>
      <w:bookmarkEnd w:id="226"/>
      <w:bookmarkStart w:id="227" w:name="_Toc184313297"/>
      <w:bookmarkEnd w:id="227"/>
      <w:bookmarkStart w:id="228" w:name="_Toc184312137"/>
      <w:bookmarkEnd w:id="228"/>
      <w:bookmarkStart w:id="229" w:name="_Toc184314410"/>
      <w:bookmarkEnd w:id="229"/>
      <w:bookmarkStart w:id="230" w:name="_Toc184312094"/>
      <w:bookmarkEnd w:id="230"/>
      <w:bookmarkStart w:id="231" w:name="_Toc184310284"/>
      <w:bookmarkEnd w:id="231"/>
      <w:bookmarkStart w:id="232" w:name="_Toc184314435"/>
      <w:bookmarkEnd w:id="232"/>
      <w:bookmarkStart w:id="233" w:name="_Toc184313264"/>
      <w:bookmarkEnd w:id="233"/>
      <w:bookmarkStart w:id="234" w:name="_Toc184310294"/>
      <w:bookmarkEnd w:id="234"/>
      <w:bookmarkStart w:id="235" w:name="_Toc184314466"/>
      <w:bookmarkEnd w:id="235"/>
      <w:bookmarkStart w:id="236" w:name="_Toc184313242"/>
      <w:bookmarkEnd w:id="236"/>
      <w:bookmarkStart w:id="237" w:name="_Toc184312128"/>
      <w:bookmarkEnd w:id="237"/>
      <w:bookmarkStart w:id="238" w:name="_Toc184314452"/>
      <w:bookmarkEnd w:id="238"/>
      <w:bookmarkStart w:id="239" w:name="_Toc184314482"/>
      <w:bookmarkEnd w:id="239"/>
      <w:bookmarkStart w:id="240" w:name="_Toc184312068"/>
      <w:bookmarkEnd w:id="240"/>
      <w:bookmarkStart w:id="241" w:name="_Toc184312105"/>
      <w:bookmarkEnd w:id="241"/>
      <w:bookmarkStart w:id="242" w:name="_Toc184308065"/>
      <w:bookmarkEnd w:id="242"/>
      <w:bookmarkStart w:id="243" w:name="_Toc184308063"/>
      <w:bookmarkEnd w:id="243"/>
      <w:bookmarkStart w:id="244" w:name="_Toc184313269"/>
      <w:bookmarkEnd w:id="244"/>
      <w:bookmarkStart w:id="245" w:name="_Toc184308093"/>
      <w:bookmarkEnd w:id="245"/>
      <w:bookmarkStart w:id="246" w:name="_Toc184308089"/>
      <w:bookmarkEnd w:id="246"/>
      <w:bookmarkStart w:id="247" w:name="_Toc184313286"/>
      <w:bookmarkEnd w:id="247"/>
      <w:bookmarkStart w:id="248" w:name="_Toc184313285"/>
      <w:bookmarkEnd w:id="248"/>
      <w:bookmarkStart w:id="249" w:name="_Toc184308086"/>
      <w:bookmarkEnd w:id="249"/>
      <w:bookmarkStart w:id="250" w:name="_Toc184308087"/>
      <w:bookmarkEnd w:id="250"/>
      <w:bookmarkStart w:id="251" w:name="_Toc184310301"/>
      <w:bookmarkEnd w:id="251"/>
      <w:bookmarkStart w:id="252" w:name="_Toc184314429"/>
      <w:bookmarkEnd w:id="252"/>
      <w:bookmarkStart w:id="253" w:name="_Toc184308090"/>
      <w:bookmarkEnd w:id="253"/>
      <w:bookmarkStart w:id="254" w:name="_Toc184314417"/>
      <w:bookmarkEnd w:id="254"/>
      <w:bookmarkStart w:id="255" w:name="_Toc184308048"/>
      <w:bookmarkEnd w:id="255"/>
      <w:bookmarkStart w:id="256" w:name="_Toc184308061"/>
      <w:bookmarkEnd w:id="256"/>
      <w:bookmarkStart w:id="257" w:name="_Toc184313306"/>
      <w:bookmarkEnd w:id="257"/>
      <w:bookmarkStart w:id="258" w:name="_Toc184313263"/>
      <w:bookmarkEnd w:id="258"/>
      <w:bookmarkStart w:id="259" w:name="_Toc184314472"/>
      <w:bookmarkEnd w:id="259"/>
      <w:bookmarkStart w:id="260" w:name="_Toc184310305"/>
      <w:bookmarkEnd w:id="260"/>
      <w:bookmarkStart w:id="261" w:name="_Toc184313238"/>
      <w:bookmarkEnd w:id="261"/>
      <w:bookmarkStart w:id="262" w:name="_Toc184312084"/>
      <w:bookmarkEnd w:id="262"/>
      <w:bookmarkStart w:id="263" w:name="_Toc184312099"/>
      <w:bookmarkEnd w:id="263"/>
      <w:bookmarkStart w:id="264" w:name="_Toc184314413"/>
      <w:bookmarkEnd w:id="264"/>
      <w:bookmarkStart w:id="265" w:name="_Toc184308084"/>
      <w:bookmarkEnd w:id="265"/>
      <w:bookmarkStart w:id="266" w:name="_Toc184310318"/>
      <w:bookmarkEnd w:id="266"/>
      <w:bookmarkStart w:id="267" w:name="_Toc184314427"/>
      <w:bookmarkEnd w:id="267"/>
      <w:bookmarkStart w:id="268" w:name="_Toc184312113"/>
      <w:bookmarkEnd w:id="268"/>
      <w:bookmarkStart w:id="269" w:name="_Toc184308079"/>
      <w:bookmarkEnd w:id="269"/>
      <w:bookmarkStart w:id="270" w:name="_Toc184312096"/>
      <w:bookmarkEnd w:id="270"/>
      <w:bookmarkStart w:id="271" w:name="_Toc184314478"/>
      <w:bookmarkEnd w:id="271"/>
      <w:bookmarkStart w:id="272" w:name="_Toc184308036"/>
      <w:bookmarkEnd w:id="272"/>
      <w:bookmarkStart w:id="273" w:name="_Toc184312116"/>
      <w:bookmarkEnd w:id="273"/>
      <w:bookmarkStart w:id="274" w:name="_Toc184312072"/>
      <w:bookmarkEnd w:id="274"/>
      <w:bookmarkStart w:id="275" w:name="_Toc184312131"/>
      <w:bookmarkEnd w:id="275"/>
      <w:bookmarkStart w:id="276" w:name="_Toc184314436"/>
      <w:bookmarkEnd w:id="276"/>
      <w:bookmarkStart w:id="277" w:name="_Toc184308083"/>
      <w:bookmarkEnd w:id="277"/>
      <w:bookmarkStart w:id="278" w:name="_Toc184314473"/>
      <w:bookmarkEnd w:id="278"/>
      <w:bookmarkStart w:id="279" w:name="_Toc184308054"/>
      <w:bookmarkEnd w:id="279"/>
      <w:bookmarkStart w:id="280" w:name="_Toc184310299"/>
      <w:bookmarkEnd w:id="280"/>
      <w:bookmarkStart w:id="281" w:name="_Toc184308068"/>
      <w:bookmarkEnd w:id="281"/>
      <w:bookmarkStart w:id="282" w:name="_Toc184310333"/>
      <w:bookmarkEnd w:id="282"/>
      <w:bookmarkStart w:id="283" w:name="_Toc184313295"/>
      <w:bookmarkEnd w:id="283"/>
      <w:bookmarkStart w:id="284" w:name="_Toc184314431"/>
      <w:bookmarkEnd w:id="284"/>
      <w:bookmarkStart w:id="285" w:name="_Toc184308049"/>
      <w:bookmarkEnd w:id="285"/>
      <w:bookmarkStart w:id="286" w:name="_Toc184312118"/>
      <w:bookmarkEnd w:id="286"/>
      <w:bookmarkStart w:id="287" w:name="_Toc184313250"/>
      <w:bookmarkEnd w:id="287"/>
      <w:bookmarkStart w:id="288" w:name="_Toc184314423"/>
      <w:bookmarkEnd w:id="288"/>
      <w:bookmarkStart w:id="289" w:name="_Toc184308062"/>
      <w:bookmarkEnd w:id="289"/>
      <w:bookmarkStart w:id="290" w:name="_Toc184313276"/>
      <w:bookmarkEnd w:id="290"/>
      <w:bookmarkStart w:id="291" w:name="_Toc184308096"/>
      <w:bookmarkEnd w:id="291"/>
      <w:bookmarkStart w:id="292" w:name="_Toc184314463"/>
      <w:bookmarkEnd w:id="292"/>
      <w:bookmarkStart w:id="293" w:name="_Toc184313280"/>
      <w:bookmarkEnd w:id="293"/>
      <w:bookmarkStart w:id="294" w:name="_Toc184313260"/>
      <w:bookmarkEnd w:id="294"/>
      <w:bookmarkStart w:id="295" w:name="_Toc184313243"/>
      <w:bookmarkEnd w:id="295"/>
      <w:bookmarkStart w:id="296" w:name="_Toc184314446"/>
      <w:bookmarkEnd w:id="296"/>
      <w:bookmarkStart w:id="297" w:name="_Toc184310291"/>
      <w:bookmarkEnd w:id="297"/>
      <w:bookmarkStart w:id="298" w:name="_Toc184310272"/>
      <w:bookmarkEnd w:id="298"/>
      <w:bookmarkStart w:id="299" w:name="_Toc184312103"/>
      <w:bookmarkEnd w:id="299"/>
      <w:bookmarkStart w:id="300" w:name="_Toc184312075"/>
      <w:bookmarkEnd w:id="300"/>
      <w:bookmarkStart w:id="301" w:name="_Toc184312104"/>
      <w:bookmarkEnd w:id="301"/>
      <w:bookmarkStart w:id="302" w:name="_Toc184313245"/>
      <w:bookmarkEnd w:id="302"/>
      <w:bookmarkStart w:id="303" w:name="_Toc184312111"/>
      <w:bookmarkEnd w:id="303"/>
      <w:bookmarkStart w:id="304" w:name="_Toc184310312"/>
      <w:bookmarkEnd w:id="304"/>
      <w:bookmarkStart w:id="305" w:name="_Toc184310328"/>
      <w:bookmarkEnd w:id="305"/>
      <w:bookmarkStart w:id="306" w:name="_Toc184313281"/>
      <w:bookmarkEnd w:id="306"/>
      <w:bookmarkStart w:id="307" w:name="_Toc184308075"/>
      <w:bookmarkEnd w:id="307"/>
      <w:bookmarkStart w:id="308" w:name="_Toc184308057"/>
      <w:bookmarkEnd w:id="308"/>
      <w:bookmarkStart w:id="309" w:name="_Toc184308070"/>
      <w:bookmarkEnd w:id="309"/>
      <w:bookmarkStart w:id="310" w:name="_Toc184312108"/>
      <w:bookmarkEnd w:id="310"/>
      <w:bookmarkStart w:id="311" w:name="_Toc184313303"/>
      <w:bookmarkEnd w:id="311"/>
      <w:bookmarkStart w:id="312" w:name="_Toc184310293"/>
      <w:bookmarkEnd w:id="312"/>
      <w:bookmarkStart w:id="313" w:name="_Toc184310336"/>
      <w:bookmarkEnd w:id="313"/>
      <w:bookmarkStart w:id="314" w:name="_Toc184314465"/>
      <w:bookmarkEnd w:id="314"/>
      <w:bookmarkStart w:id="315" w:name="_Toc184310317"/>
      <w:bookmarkEnd w:id="315"/>
      <w:bookmarkStart w:id="316" w:name="_Toc184312138"/>
      <w:bookmarkEnd w:id="316"/>
      <w:bookmarkStart w:id="317" w:name="_Toc184310273"/>
      <w:bookmarkEnd w:id="317"/>
      <w:bookmarkStart w:id="318" w:name="_Toc184314447"/>
      <w:bookmarkEnd w:id="318"/>
      <w:bookmarkStart w:id="319" w:name="_Toc184314444"/>
      <w:bookmarkEnd w:id="319"/>
      <w:bookmarkStart w:id="320" w:name="_Toc184312074"/>
      <w:bookmarkEnd w:id="320"/>
      <w:bookmarkStart w:id="321" w:name="_Toc184308041"/>
      <w:bookmarkEnd w:id="321"/>
      <w:bookmarkStart w:id="322" w:name="_Toc184314422"/>
      <w:bookmarkEnd w:id="322"/>
      <w:bookmarkStart w:id="323" w:name="_Toc184310300"/>
      <w:bookmarkEnd w:id="323"/>
      <w:bookmarkStart w:id="324" w:name="_Toc184312126"/>
      <w:bookmarkEnd w:id="324"/>
      <w:bookmarkStart w:id="325" w:name="_Toc184310280"/>
      <w:bookmarkEnd w:id="325"/>
      <w:bookmarkStart w:id="326" w:name="_Toc184312087"/>
      <w:bookmarkEnd w:id="326"/>
      <w:bookmarkStart w:id="327" w:name="_Toc184312117"/>
      <w:bookmarkEnd w:id="327"/>
      <w:bookmarkStart w:id="328" w:name="_Toc184308039"/>
      <w:bookmarkEnd w:id="328"/>
      <w:bookmarkStart w:id="329" w:name="_Toc184314464"/>
      <w:bookmarkEnd w:id="329"/>
      <w:bookmarkStart w:id="330" w:name="_Toc184310322"/>
      <w:bookmarkEnd w:id="330"/>
      <w:bookmarkStart w:id="331" w:name="_Toc184310286"/>
      <w:bookmarkEnd w:id="331"/>
      <w:bookmarkStart w:id="332" w:name="_Toc184310281"/>
      <w:bookmarkEnd w:id="332"/>
      <w:bookmarkStart w:id="333" w:name="_Toc184314450"/>
      <w:bookmarkEnd w:id="333"/>
      <w:bookmarkStart w:id="334" w:name="_Toc184308098"/>
      <w:bookmarkEnd w:id="334"/>
      <w:bookmarkStart w:id="335" w:name="_Toc184312098"/>
      <w:bookmarkEnd w:id="335"/>
      <w:bookmarkStart w:id="336" w:name="_Toc184313272"/>
      <w:bookmarkEnd w:id="336"/>
      <w:bookmarkStart w:id="337" w:name="_Toc184312078"/>
      <w:bookmarkEnd w:id="337"/>
      <w:bookmarkStart w:id="338" w:name="_Toc184312089"/>
      <w:bookmarkEnd w:id="338"/>
      <w:bookmarkStart w:id="339" w:name="_Toc184310332"/>
      <w:bookmarkEnd w:id="339"/>
      <w:bookmarkStart w:id="340" w:name="_Toc184313296"/>
      <w:bookmarkEnd w:id="340"/>
      <w:bookmarkStart w:id="341" w:name="_Toc184314438"/>
      <w:bookmarkEnd w:id="341"/>
      <w:bookmarkStart w:id="342" w:name="_Toc184310290"/>
      <w:bookmarkEnd w:id="342"/>
      <w:bookmarkStart w:id="343" w:name="_Toc184313300"/>
      <w:bookmarkEnd w:id="343"/>
      <w:bookmarkStart w:id="344" w:name="_Toc184313290"/>
      <w:bookmarkEnd w:id="344"/>
      <w:bookmarkStart w:id="345" w:name="_Toc184312121"/>
      <w:bookmarkEnd w:id="345"/>
      <w:bookmarkStart w:id="346" w:name="_Toc184308047"/>
      <w:bookmarkEnd w:id="346"/>
      <w:bookmarkStart w:id="347" w:name="_Toc184310314"/>
      <w:bookmarkEnd w:id="347"/>
      <w:bookmarkStart w:id="348" w:name="_Toc184312122"/>
      <w:bookmarkEnd w:id="348"/>
      <w:bookmarkStart w:id="349" w:name="_Toc184312130"/>
      <w:bookmarkEnd w:id="349"/>
      <w:bookmarkStart w:id="350" w:name="_Toc184312112"/>
      <w:bookmarkEnd w:id="350"/>
      <w:bookmarkStart w:id="351" w:name="_Toc184312092"/>
      <w:bookmarkEnd w:id="351"/>
      <w:bookmarkStart w:id="352" w:name="_Toc184308060"/>
      <w:bookmarkEnd w:id="352"/>
      <w:bookmarkStart w:id="353" w:name="_Toc184308091"/>
      <w:bookmarkEnd w:id="353"/>
      <w:bookmarkStart w:id="354" w:name="_Toc184314439"/>
      <w:bookmarkEnd w:id="354"/>
      <w:bookmarkStart w:id="355" w:name="_Toc184313266"/>
      <w:bookmarkEnd w:id="355"/>
      <w:bookmarkStart w:id="356" w:name="_Toc184308102"/>
      <w:bookmarkEnd w:id="356"/>
      <w:bookmarkStart w:id="357" w:name="_Toc184312071"/>
      <w:bookmarkEnd w:id="357"/>
      <w:bookmarkStart w:id="358" w:name="_Toc184308103"/>
      <w:bookmarkEnd w:id="358"/>
      <w:bookmarkStart w:id="359" w:name="_Toc184313283"/>
      <w:bookmarkEnd w:id="359"/>
      <w:bookmarkStart w:id="360" w:name="_Toc184314462"/>
      <w:bookmarkEnd w:id="360"/>
      <w:bookmarkStart w:id="361" w:name="_Toc184310297"/>
      <w:bookmarkEnd w:id="361"/>
      <w:bookmarkStart w:id="362" w:name="_Toc184308051"/>
      <w:bookmarkEnd w:id="362"/>
      <w:bookmarkStart w:id="363" w:name="_Toc184308046"/>
      <w:bookmarkEnd w:id="363"/>
      <w:bookmarkStart w:id="364" w:name="_Toc184313252"/>
      <w:bookmarkEnd w:id="364"/>
      <w:bookmarkStart w:id="365" w:name="_Toc184308073"/>
      <w:bookmarkEnd w:id="365"/>
      <w:bookmarkStart w:id="366" w:name="_Toc184312125"/>
      <w:bookmarkEnd w:id="366"/>
      <w:bookmarkStart w:id="367" w:name="_Toc184313239"/>
      <w:bookmarkEnd w:id="367"/>
      <w:bookmarkStart w:id="368" w:name="_Toc184314441"/>
      <w:bookmarkEnd w:id="368"/>
      <w:bookmarkStart w:id="369" w:name="_Toc184313249"/>
      <w:bookmarkEnd w:id="369"/>
      <w:bookmarkStart w:id="370" w:name="_Toc184313262"/>
      <w:bookmarkEnd w:id="370"/>
      <w:bookmarkStart w:id="371" w:name="_Toc184314460"/>
      <w:bookmarkEnd w:id="371"/>
      <w:bookmarkStart w:id="372" w:name="_Toc184312133"/>
      <w:bookmarkEnd w:id="372"/>
      <w:bookmarkStart w:id="373" w:name="_Toc184310295"/>
      <w:bookmarkEnd w:id="373"/>
      <w:bookmarkStart w:id="374" w:name="_Toc184313294"/>
      <w:bookmarkEnd w:id="374"/>
      <w:bookmarkStart w:id="375" w:name="_Toc184312102"/>
      <w:bookmarkEnd w:id="375"/>
      <w:bookmarkStart w:id="376" w:name="_Toc184313305"/>
      <w:bookmarkEnd w:id="376"/>
      <w:bookmarkStart w:id="377" w:name="_Toc184310326"/>
      <w:bookmarkEnd w:id="377"/>
      <w:bookmarkStart w:id="378" w:name="_Toc184310307"/>
      <w:bookmarkEnd w:id="378"/>
      <w:bookmarkStart w:id="379" w:name="_Toc184312139"/>
      <w:bookmarkEnd w:id="379"/>
      <w:bookmarkStart w:id="380" w:name="_Toc184313287"/>
      <w:bookmarkEnd w:id="380"/>
      <w:bookmarkStart w:id="381" w:name="_Toc184310319"/>
      <w:bookmarkEnd w:id="381"/>
      <w:bookmarkStart w:id="382" w:name="_Toc184313267"/>
      <w:bookmarkEnd w:id="382"/>
      <w:bookmarkStart w:id="383" w:name="_Toc184313299"/>
      <w:bookmarkEnd w:id="383"/>
      <w:bookmarkStart w:id="384" w:name="_Toc184313246"/>
      <w:bookmarkEnd w:id="384"/>
      <w:bookmarkStart w:id="385" w:name="_Toc184312101"/>
      <w:bookmarkEnd w:id="385"/>
      <w:bookmarkStart w:id="386" w:name="_Toc184310285"/>
      <w:bookmarkEnd w:id="386"/>
      <w:bookmarkStart w:id="387" w:name="_Toc184314434"/>
      <w:bookmarkEnd w:id="387"/>
      <w:bookmarkStart w:id="388" w:name="_Toc184310282"/>
      <w:bookmarkEnd w:id="388"/>
      <w:bookmarkStart w:id="389" w:name="_Toc184308081"/>
      <w:bookmarkEnd w:id="389"/>
      <w:bookmarkStart w:id="390" w:name="_Toc184312107"/>
      <w:bookmarkEnd w:id="390"/>
      <w:bookmarkStart w:id="391" w:name="_Toc184310313"/>
      <w:bookmarkEnd w:id="391"/>
      <w:bookmarkStart w:id="392" w:name="_Toc184313301"/>
      <w:bookmarkEnd w:id="392"/>
      <w:bookmarkStart w:id="393" w:name="_Toc184314468"/>
      <w:bookmarkEnd w:id="393"/>
      <w:bookmarkStart w:id="394" w:name="_Toc184313284"/>
      <w:bookmarkEnd w:id="394"/>
      <w:bookmarkStart w:id="395" w:name="_Toc184310337"/>
      <w:bookmarkEnd w:id="395"/>
      <w:bookmarkStart w:id="396" w:name="_Toc184308050"/>
      <w:bookmarkEnd w:id="396"/>
      <w:bookmarkStart w:id="397" w:name="_Toc184312106"/>
      <w:bookmarkEnd w:id="397"/>
      <w:bookmarkStart w:id="398" w:name="_Toc184313292"/>
      <w:bookmarkEnd w:id="398"/>
      <w:bookmarkStart w:id="399" w:name="_Toc184312090"/>
      <w:bookmarkEnd w:id="399"/>
      <w:bookmarkStart w:id="400" w:name="_Toc184314432"/>
      <w:bookmarkEnd w:id="400"/>
      <w:bookmarkStart w:id="401" w:name="_Toc184313309"/>
      <w:bookmarkEnd w:id="401"/>
      <w:bookmarkStart w:id="402" w:name="_Toc184314440"/>
      <w:bookmarkEnd w:id="402"/>
      <w:r>
        <w:rPr>
          <w:rFonts w:hint="eastAsia" w:ascii="宋体" w:hAnsi="宋体" w:cs="宋体"/>
          <w:b/>
          <w:sz w:val="36"/>
          <w:szCs w:val="36"/>
        </w:rPr>
        <w:t>评标办法</w:t>
      </w:r>
    </w:p>
    <w:p w14:paraId="0F2DBD0F">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4"/>
        <w:tblpPr w:leftFromText="180" w:rightFromText="180" w:vertAnchor="text" w:horzAnchor="page" w:tblpX="1185" w:tblpY="474"/>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656"/>
        <w:gridCol w:w="645"/>
        <w:gridCol w:w="930"/>
        <w:gridCol w:w="1845"/>
      </w:tblGrid>
      <w:tr w14:paraId="1CD9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68A41F41">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5656" w:type="dxa"/>
            <w:noWrap w:val="0"/>
            <w:vAlign w:val="center"/>
          </w:tcPr>
          <w:p w14:paraId="2CB9BB22">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评标标准</w:t>
            </w:r>
          </w:p>
        </w:tc>
        <w:tc>
          <w:tcPr>
            <w:tcW w:w="645" w:type="dxa"/>
            <w:noWrap w:val="0"/>
            <w:vAlign w:val="center"/>
          </w:tcPr>
          <w:p w14:paraId="1CEC851D">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分值</w:t>
            </w:r>
          </w:p>
        </w:tc>
        <w:tc>
          <w:tcPr>
            <w:tcW w:w="930" w:type="dxa"/>
            <w:noWrap w:val="0"/>
            <w:vAlign w:val="center"/>
          </w:tcPr>
          <w:p w14:paraId="1DA8FB34">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主观分/客观分属性</w:t>
            </w:r>
          </w:p>
        </w:tc>
        <w:tc>
          <w:tcPr>
            <w:tcW w:w="1845" w:type="dxa"/>
            <w:noWrap w:val="0"/>
            <w:vAlign w:val="top"/>
          </w:tcPr>
          <w:p w14:paraId="49C9771C">
            <w:pPr>
              <w:keepNext w:val="0"/>
              <w:keepLines w:val="0"/>
              <w:widowControl/>
              <w:suppressLineNumbers w:val="0"/>
              <w:jc w:val="center"/>
              <w:textAlignment w:val="top"/>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投标文件中评标标准相应的商务技术资料目录*</w:t>
            </w:r>
          </w:p>
        </w:tc>
      </w:tr>
      <w:tr w14:paraId="1810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5E0E7352">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5656" w:type="dxa"/>
            <w:noWrap w:val="0"/>
            <w:vAlign w:val="center"/>
          </w:tcPr>
          <w:p w14:paraId="3CF029D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投标人自2020年1月1日（合同签订时间为准）至今独立承担过类似项目案例业绩的，每提供一个得1分，最高得2分。</w:t>
            </w:r>
          </w:p>
          <w:p w14:paraId="0C570C03">
            <w:pPr>
              <w:keepNext w:val="0"/>
              <w:keepLines w:val="0"/>
              <w:widowControl/>
              <w:suppressLineNumbers w:val="0"/>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【证明材料：投标文件中需提供合同扫描件，否则不得分。】</w:t>
            </w:r>
          </w:p>
        </w:tc>
        <w:tc>
          <w:tcPr>
            <w:tcW w:w="645" w:type="dxa"/>
            <w:noWrap w:val="0"/>
            <w:vAlign w:val="center"/>
          </w:tcPr>
          <w:p w14:paraId="0A006E20">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30" w:type="dxa"/>
            <w:noWrap w:val="0"/>
            <w:vAlign w:val="center"/>
          </w:tcPr>
          <w:p w14:paraId="0A9F9814">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客观</w:t>
            </w:r>
          </w:p>
        </w:tc>
        <w:tc>
          <w:tcPr>
            <w:tcW w:w="1845" w:type="dxa"/>
            <w:noWrap w:val="0"/>
            <w:vAlign w:val="center"/>
          </w:tcPr>
          <w:p w14:paraId="3CC0FEAA">
            <w:pPr>
              <w:keepNext w:val="0"/>
              <w:keepLines w:val="0"/>
              <w:widowControl/>
              <w:suppressLineNumbers w:val="0"/>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（一）业绩</w:t>
            </w:r>
          </w:p>
        </w:tc>
      </w:tr>
      <w:tr w14:paraId="57AB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28A532BB">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5656" w:type="dxa"/>
            <w:noWrap w:val="0"/>
            <w:vAlign w:val="center"/>
          </w:tcPr>
          <w:p w14:paraId="6E48AF65">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投标人具有安防工程企业设计施工维护能力证书二级及以上的得1分。</w:t>
            </w:r>
          </w:p>
          <w:p w14:paraId="6DADF1B7">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投标人具有信息安全服务资质认证证书（安全运维）的得1分。</w:t>
            </w:r>
          </w:p>
          <w:p w14:paraId="6C92769A">
            <w:pPr>
              <w:keepNext w:val="0"/>
              <w:keepLines w:val="0"/>
              <w:widowControl/>
              <w:suppressLineNumbers w:val="0"/>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投标人具有存储安全管理体系认证证书的得1分。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注：以上认证证书均须提供有效期内的证书扫描件，否则不得分。</w:t>
            </w:r>
          </w:p>
        </w:tc>
        <w:tc>
          <w:tcPr>
            <w:tcW w:w="645" w:type="dxa"/>
            <w:noWrap w:val="0"/>
            <w:vAlign w:val="center"/>
          </w:tcPr>
          <w:p w14:paraId="42492A4D">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930" w:type="dxa"/>
            <w:noWrap w:val="0"/>
            <w:vAlign w:val="center"/>
          </w:tcPr>
          <w:p w14:paraId="1D71F213">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客观</w:t>
            </w:r>
          </w:p>
        </w:tc>
        <w:tc>
          <w:tcPr>
            <w:tcW w:w="1845" w:type="dxa"/>
            <w:noWrap w:val="0"/>
            <w:vAlign w:val="center"/>
          </w:tcPr>
          <w:p w14:paraId="752A22FF">
            <w:pPr>
              <w:keepNext w:val="0"/>
              <w:keepLines w:val="0"/>
              <w:widowControl/>
              <w:suppressLineNumbers w:val="0"/>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（二）认证证书</w:t>
            </w:r>
          </w:p>
        </w:tc>
      </w:tr>
      <w:tr w14:paraId="4EC5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811" w:type="dxa"/>
            <w:noWrap w:val="0"/>
            <w:vAlign w:val="center"/>
          </w:tcPr>
          <w:p w14:paraId="5C95D65E">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5656" w:type="dxa"/>
            <w:noWrap w:val="0"/>
            <w:vAlign w:val="center"/>
          </w:tcPr>
          <w:p w14:paraId="587B3626">
            <w:pPr>
              <w:keepNext w:val="0"/>
              <w:keepLines w:val="0"/>
              <w:widowControl/>
              <w:suppressLineNumbers w:val="0"/>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为确保项目能够顺利交付，保障医院运行不受影响，投标人需具有履约能力达标测评证书。提供相应的证书得2分，本项最高得2分。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注：以上认证证书须提供有效期内的证书扫描件，否则不得分。</w:t>
            </w:r>
          </w:p>
        </w:tc>
        <w:tc>
          <w:tcPr>
            <w:tcW w:w="645" w:type="dxa"/>
            <w:noWrap w:val="0"/>
            <w:vAlign w:val="center"/>
          </w:tcPr>
          <w:p w14:paraId="32232BDB">
            <w:pPr>
              <w:keepNext w:val="0"/>
              <w:keepLines w:val="0"/>
              <w:widowControl/>
              <w:suppressLineNumbers w:val="0"/>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30" w:type="dxa"/>
            <w:noWrap w:val="0"/>
            <w:vAlign w:val="center"/>
          </w:tcPr>
          <w:p w14:paraId="68B84F30">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客观</w:t>
            </w:r>
          </w:p>
        </w:tc>
        <w:tc>
          <w:tcPr>
            <w:tcW w:w="1845" w:type="dxa"/>
            <w:noWrap w:val="0"/>
            <w:vAlign w:val="center"/>
          </w:tcPr>
          <w:p w14:paraId="5FFC6F0D">
            <w:pPr>
              <w:keepNext w:val="0"/>
              <w:keepLines w:val="0"/>
              <w:widowControl/>
              <w:suppressLineNumbers w:val="0"/>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（三）履约能力</w:t>
            </w:r>
          </w:p>
        </w:tc>
      </w:tr>
      <w:tr w14:paraId="1531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2D961EA9">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5656" w:type="dxa"/>
            <w:noWrap w:val="0"/>
            <w:vAlign w:val="center"/>
          </w:tcPr>
          <w:p w14:paraId="31E08CC5">
            <w:pPr>
              <w:keepNext w:val="0"/>
              <w:keepLines w:val="0"/>
              <w:widowControl/>
              <w:suppressLineNumbers w:val="0"/>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产品技术参数等响应程度：投标产品的功能、技术指标与采购需求的吻合程度和偏差情况（包括所投标产品的规格型号、详细配置、主要技术参数等），根据技术参数、产品配置与采购需求的偏离程度等综合评定对比打分，</w:t>
            </w:r>
            <w:r>
              <w:rPr>
                <w:rFonts w:hint="eastAsia" w:ascii="宋体" w:hAnsi="宋体" w:eastAsia="宋体" w:cs="宋体"/>
                <w:sz w:val="24"/>
                <w:szCs w:val="24"/>
                <w:highlight w:val="none"/>
              </w:rPr>
              <w:t>全部符合要求</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分</w:t>
            </w:r>
            <w:r>
              <w:rPr>
                <w:rFonts w:hint="eastAsia" w:ascii="宋体" w:hAnsi="宋体" w:cs="宋体"/>
                <w:sz w:val="24"/>
                <w:szCs w:val="24"/>
                <w:highlight w:val="none"/>
                <w:lang w:val="en-US" w:eastAsia="zh-CN"/>
              </w:rPr>
              <w:t>。</w:t>
            </w:r>
            <w:r>
              <w:rPr>
                <w:rFonts w:hint="eastAsia" w:ascii="宋体" w:hAnsi="宋体" w:eastAsia="宋体" w:cs="宋体"/>
                <w:i w:val="0"/>
                <w:iCs w:val="0"/>
                <w:color w:val="000000"/>
                <w:kern w:val="0"/>
                <w:sz w:val="24"/>
                <w:szCs w:val="24"/>
                <w:u w:val="none"/>
                <w:lang w:val="en-US" w:eastAsia="zh-CN" w:bidi="ar"/>
              </w:rPr>
              <w:t>投标产品中参数负偏离每项扣0.5分，标★项参数负偏离每条扣1分，扣完为止。（0-17分）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w:t>
            </w:r>
            <w:r>
              <w:rPr>
                <w:rFonts w:hint="eastAsia" w:ascii="宋体" w:hAnsi="宋体" w:eastAsia="宋体" w:cs="宋体"/>
                <w:i w:val="0"/>
                <w:iCs w:val="0"/>
                <w:color w:val="000000"/>
                <w:kern w:val="0"/>
                <w:sz w:val="24"/>
                <w:szCs w:val="24"/>
                <w:highlight w:val="none"/>
                <w:u w:val="none"/>
                <w:lang w:val="en-US" w:eastAsia="zh-CN" w:bidi="ar"/>
              </w:rPr>
              <w:t>采购清单参数中</w:t>
            </w:r>
            <w:r>
              <w:rPr>
                <w:rFonts w:hint="eastAsia" w:ascii="宋体" w:hAnsi="宋体" w:cs="宋体"/>
                <w:i w:val="0"/>
                <w:iCs w:val="0"/>
                <w:color w:val="000000"/>
                <w:kern w:val="0"/>
                <w:sz w:val="24"/>
                <w:szCs w:val="24"/>
                <w:highlight w:val="none"/>
                <w:u w:val="none"/>
                <w:lang w:val="en-US" w:eastAsia="zh-CN" w:bidi="ar"/>
              </w:rPr>
              <w:t>打“★”</w:t>
            </w:r>
            <w:r>
              <w:rPr>
                <w:rFonts w:hint="eastAsia" w:ascii="宋体" w:hAnsi="宋体" w:eastAsia="宋体" w:cs="宋体"/>
                <w:i w:val="0"/>
                <w:iCs w:val="0"/>
                <w:color w:val="000000"/>
                <w:kern w:val="0"/>
                <w:sz w:val="24"/>
                <w:szCs w:val="24"/>
                <w:highlight w:val="none"/>
                <w:u w:val="none"/>
                <w:lang w:val="en-US" w:eastAsia="zh-CN" w:bidi="ar"/>
              </w:rPr>
              <w:t>要求提供</w:t>
            </w:r>
            <w:r>
              <w:rPr>
                <w:rFonts w:hint="eastAsia" w:ascii="宋体" w:hAnsi="宋体" w:cs="宋体"/>
                <w:i w:val="0"/>
                <w:iCs w:val="0"/>
                <w:color w:val="000000"/>
                <w:kern w:val="0"/>
                <w:sz w:val="24"/>
                <w:szCs w:val="24"/>
                <w:highlight w:val="none"/>
                <w:u w:val="none"/>
                <w:lang w:val="en-US" w:eastAsia="zh-CN" w:bidi="ar"/>
              </w:rPr>
              <w:t>的</w:t>
            </w:r>
            <w:r>
              <w:rPr>
                <w:rFonts w:hint="eastAsia" w:ascii="宋体" w:hAnsi="宋体" w:eastAsia="宋体" w:cs="宋体"/>
                <w:i w:val="0"/>
                <w:iCs w:val="0"/>
                <w:color w:val="000000"/>
                <w:kern w:val="0"/>
                <w:sz w:val="24"/>
                <w:szCs w:val="24"/>
                <w:highlight w:val="none"/>
                <w:u w:val="none"/>
                <w:lang w:val="en-US" w:eastAsia="zh-CN" w:bidi="ar"/>
              </w:rPr>
              <w:t>检测报告、证书、截图、彩页等相关证明材料</w:t>
            </w:r>
            <w:r>
              <w:rPr>
                <w:rFonts w:hint="eastAsia" w:ascii="宋体" w:hAnsi="宋体" w:cs="宋体"/>
                <w:i w:val="0"/>
                <w:iCs w:val="0"/>
                <w:color w:val="000000"/>
                <w:kern w:val="0"/>
                <w:sz w:val="24"/>
                <w:szCs w:val="24"/>
                <w:highlight w:val="none"/>
                <w:u w:val="none"/>
                <w:lang w:val="en-US" w:eastAsia="zh-CN" w:bidi="ar"/>
              </w:rPr>
              <w:t>投标时均需加盖原厂公章扫描件或复印件；未标记“★”但要求</w:t>
            </w:r>
            <w:r>
              <w:rPr>
                <w:rFonts w:hint="eastAsia" w:ascii="宋体" w:hAnsi="宋体" w:eastAsia="宋体" w:cs="宋体"/>
                <w:i w:val="0"/>
                <w:iCs w:val="0"/>
                <w:color w:val="000000"/>
                <w:kern w:val="0"/>
                <w:sz w:val="24"/>
                <w:szCs w:val="24"/>
                <w:highlight w:val="none"/>
                <w:u w:val="none"/>
                <w:lang w:val="en-US" w:eastAsia="zh-CN" w:bidi="ar"/>
              </w:rPr>
              <w:t>提供</w:t>
            </w:r>
            <w:r>
              <w:rPr>
                <w:rFonts w:hint="eastAsia" w:ascii="宋体" w:hAnsi="宋体" w:cs="宋体"/>
                <w:i w:val="0"/>
                <w:iCs w:val="0"/>
                <w:color w:val="000000"/>
                <w:kern w:val="0"/>
                <w:sz w:val="24"/>
                <w:szCs w:val="24"/>
                <w:highlight w:val="none"/>
                <w:u w:val="none"/>
                <w:lang w:val="en-US" w:eastAsia="zh-CN" w:bidi="ar"/>
              </w:rPr>
              <w:t>的</w:t>
            </w:r>
            <w:r>
              <w:rPr>
                <w:rFonts w:hint="eastAsia" w:ascii="宋体" w:hAnsi="宋体" w:eastAsia="宋体" w:cs="宋体"/>
                <w:i w:val="0"/>
                <w:iCs w:val="0"/>
                <w:color w:val="000000"/>
                <w:kern w:val="0"/>
                <w:sz w:val="24"/>
                <w:szCs w:val="24"/>
                <w:highlight w:val="none"/>
                <w:u w:val="none"/>
                <w:lang w:val="en-US" w:eastAsia="zh-CN" w:bidi="ar"/>
              </w:rPr>
              <w:t>检测报告、证书、截图、彩页等相关证明材料</w:t>
            </w:r>
            <w:r>
              <w:rPr>
                <w:rFonts w:hint="eastAsia" w:ascii="宋体" w:hAnsi="宋体" w:cs="宋体"/>
                <w:i w:val="0"/>
                <w:iCs w:val="0"/>
                <w:color w:val="000000"/>
                <w:kern w:val="0"/>
                <w:sz w:val="24"/>
                <w:szCs w:val="24"/>
                <w:highlight w:val="none"/>
                <w:u w:val="none"/>
                <w:lang w:val="en-US" w:eastAsia="zh-CN" w:bidi="ar"/>
              </w:rPr>
              <w:t>投标时只需提供</w:t>
            </w:r>
            <w:r>
              <w:rPr>
                <w:rFonts w:hint="eastAsia" w:ascii="宋体" w:hAnsi="宋体" w:eastAsia="宋体" w:cs="宋体"/>
                <w:i w:val="0"/>
                <w:iCs w:val="0"/>
                <w:color w:val="000000"/>
                <w:kern w:val="0"/>
                <w:sz w:val="24"/>
                <w:szCs w:val="24"/>
                <w:highlight w:val="none"/>
                <w:u w:val="none"/>
                <w:lang w:val="en-US" w:eastAsia="zh-CN" w:bidi="ar"/>
              </w:rPr>
              <w:t>扫描件</w:t>
            </w:r>
            <w:r>
              <w:rPr>
                <w:rFonts w:hint="eastAsia" w:ascii="宋体" w:hAnsi="宋体" w:cs="宋体"/>
                <w:i w:val="0"/>
                <w:iCs w:val="0"/>
                <w:color w:val="000000"/>
                <w:kern w:val="0"/>
                <w:sz w:val="24"/>
                <w:szCs w:val="24"/>
                <w:highlight w:val="none"/>
                <w:u w:val="none"/>
                <w:lang w:val="en-US" w:eastAsia="zh-CN" w:bidi="ar"/>
              </w:rPr>
              <w:t>或复印件，中标后提供加盖原厂公章证明材料。</w:t>
            </w:r>
            <w:r>
              <w:rPr>
                <w:rFonts w:hint="eastAsia" w:ascii="宋体" w:hAnsi="宋体" w:eastAsia="宋体" w:cs="宋体"/>
                <w:i w:val="0"/>
                <w:iCs w:val="0"/>
                <w:color w:val="000000"/>
                <w:kern w:val="0"/>
                <w:sz w:val="24"/>
                <w:szCs w:val="24"/>
                <w:highlight w:val="none"/>
                <w:u w:val="none"/>
                <w:lang w:val="en-US" w:eastAsia="zh-CN" w:bidi="ar"/>
              </w:rPr>
              <w:t>投标单位须逐条响应，不提供则为视为负偏离。</w:t>
            </w:r>
          </w:p>
        </w:tc>
        <w:tc>
          <w:tcPr>
            <w:tcW w:w="645" w:type="dxa"/>
            <w:noWrap w:val="0"/>
            <w:vAlign w:val="center"/>
          </w:tcPr>
          <w:p w14:paraId="1DDBFB25">
            <w:pPr>
              <w:keepNext w:val="0"/>
              <w:keepLines w:val="0"/>
              <w:widowControl/>
              <w:suppressLineNumbers w:val="0"/>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930" w:type="dxa"/>
            <w:noWrap w:val="0"/>
            <w:vAlign w:val="center"/>
          </w:tcPr>
          <w:p w14:paraId="095B158A">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客观</w:t>
            </w:r>
          </w:p>
        </w:tc>
        <w:tc>
          <w:tcPr>
            <w:tcW w:w="1845" w:type="dxa"/>
            <w:noWrap w:val="0"/>
            <w:vAlign w:val="center"/>
          </w:tcPr>
          <w:p w14:paraId="10E1AA4C">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（四）产品技术参数等响应程度</w:t>
            </w:r>
          </w:p>
        </w:tc>
      </w:tr>
      <w:tr w14:paraId="3676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3BA646A7">
            <w:pPr>
              <w:keepNext w:val="0"/>
              <w:keepLines w:val="0"/>
              <w:widowControl/>
              <w:suppressLineNumbers w:val="0"/>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5656" w:type="dxa"/>
            <w:noWrap w:val="0"/>
            <w:vAlign w:val="center"/>
          </w:tcPr>
          <w:p w14:paraId="36596C2D">
            <w:pPr>
              <w:keepNext w:val="0"/>
              <w:keepLines w:val="0"/>
              <w:widowControl/>
              <w:suppressLineNumbers w:val="0"/>
              <w:jc w:val="both"/>
              <w:textAlignment w:val="center"/>
              <w:rPr>
                <w:rFonts w:hint="eastAsia" w:ascii="宋体" w:hAnsi="宋体" w:eastAsia="宋体" w:cs="宋体"/>
                <w:b/>
                <w:bCs/>
                <w:sz w:val="24"/>
                <w:szCs w:val="24"/>
                <w:highlight w:val="none"/>
              </w:rPr>
            </w:pPr>
            <w:r>
              <w:rPr>
                <w:rFonts w:hint="eastAsia" w:ascii="宋体" w:hAnsi="宋体" w:eastAsia="宋体" w:cs="宋体"/>
                <w:i w:val="0"/>
                <w:iCs w:val="0"/>
                <w:color w:val="000000"/>
                <w:kern w:val="0"/>
                <w:sz w:val="24"/>
                <w:szCs w:val="24"/>
                <w:u w:val="none"/>
                <w:lang w:val="en-US" w:eastAsia="zh-CN" w:bidi="ar"/>
              </w:rPr>
              <w:t>根据投标人所投技术方案与需求的吻合程度，包括方案总体设计、建设方案，详细阐述系统的体系架构的科学性、先进性、可靠性、互联性、成熟性、合理性和扩展性等方面与项目对应需求的满足情况打分。（0-3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【①方案内容详尽、全面完善、科学合理可行的得2-3分；②方案内容较完善、基本科学合理的得1-2分</w:t>
            </w:r>
            <w:r>
              <w:rPr>
                <w:rFonts w:hint="eastAsia" w:ascii="宋体" w:hAnsi="宋体" w:eastAsia="宋体" w:cs="宋体"/>
                <w:i w:val="0"/>
                <w:iCs w:val="0"/>
                <w:color w:val="000000"/>
                <w:kern w:val="0"/>
                <w:sz w:val="24"/>
                <w:szCs w:val="24"/>
                <w:highlight w:val="none"/>
                <w:u w:val="none"/>
                <w:lang w:val="en-US" w:eastAsia="zh-CN" w:bidi="ar"/>
              </w:rPr>
              <w:t>；③方案内容笼统，内容模糊的得0-1分；④方案不够合理或未提供的不得分。】</w:t>
            </w:r>
          </w:p>
        </w:tc>
        <w:tc>
          <w:tcPr>
            <w:tcW w:w="645" w:type="dxa"/>
            <w:noWrap w:val="0"/>
            <w:vAlign w:val="center"/>
          </w:tcPr>
          <w:p w14:paraId="5B91F30B">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930" w:type="dxa"/>
            <w:noWrap w:val="0"/>
            <w:vAlign w:val="center"/>
          </w:tcPr>
          <w:p w14:paraId="1862CCD0">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主观</w:t>
            </w:r>
          </w:p>
        </w:tc>
        <w:tc>
          <w:tcPr>
            <w:tcW w:w="1845" w:type="dxa"/>
            <w:vMerge w:val="restart"/>
            <w:noWrap w:val="0"/>
            <w:vAlign w:val="center"/>
          </w:tcPr>
          <w:p w14:paraId="0BF3414D">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（五）技术能力及相关方案</w:t>
            </w:r>
          </w:p>
        </w:tc>
      </w:tr>
      <w:tr w14:paraId="4AD1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75628EB6">
            <w:pPr>
              <w:keepNext w:val="0"/>
              <w:keepLines w:val="0"/>
              <w:widowControl/>
              <w:suppressLineNumbers w:val="0"/>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5656" w:type="dxa"/>
            <w:noWrap w:val="0"/>
            <w:vAlign w:val="center"/>
          </w:tcPr>
          <w:p w14:paraId="4E9D4FAE">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根据投标人对本项目各系统进行系统架构、功能阐述及详细技术解决方案，根据方案优劣程度进行打分。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【①方案内容详尽、全面完善、科学合理可行的得2-3分；②方案内容较完善、基本科学合理的得1-2分；③方案内容笼统，内容模糊的得0-1分；④方案不够合理或未提供的不得分。】</w:t>
            </w:r>
          </w:p>
        </w:tc>
        <w:tc>
          <w:tcPr>
            <w:tcW w:w="645" w:type="dxa"/>
            <w:noWrap w:val="0"/>
            <w:vAlign w:val="center"/>
          </w:tcPr>
          <w:p w14:paraId="5613FF3C">
            <w:pPr>
              <w:keepNext w:val="0"/>
              <w:keepLines w:val="0"/>
              <w:widowControl/>
              <w:suppressLineNumbers w:val="0"/>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930" w:type="dxa"/>
            <w:noWrap w:val="0"/>
            <w:vAlign w:val="center"/>
          </w:tcPr>
          <w:p w14:paraId="17FBFE4B">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主观</w:t>
            </w:r>
          </w:p>
        </w:tc>
        <w:tc>
          <w:tcPr>
            <w:tcW w:w="1845" w:type="dxa"/>
            <w:vMerge w:val="continue"/>
            <w:noWrap w:val="0"/>
            <w:vAlign w:val="center"/>
          </w:tcPr>
          <w:p w14:paraId="512ABE5C">
            <w:pPr>
              <w:jc w:val="center"/>
              <w:rPr>
                <w:rFonts w:hint="eastAsia" w:ascii="宋体" w:hAnsi="宋体" w:eastAsia="宋体" w:cs="宋体"/>
                <w:bCs/>
                <w:color w:val="auto"/>
                <w:kern w:val="2"/>
                <w:sz w:val="24"/>
                <w:szCs w:val="24"/>
                <w:highlight w:val="none"/>
                <w:lang w:val="en-US" w:eastAsia="zh-CN" w:bidi="ar-SA"/>
              </w:rPr>
            </w:pPr>
          </w:p>
        </w:tc>
      </w:tr>
      <w:tr w14:paraId="7CC5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811" w:type="dxa"/>
            <w:noWrap w:val="0"/>
            <w:vAlign w:val="center"/>
          </w:tcPr>
          <w:p w14:paraId="52591F5E">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5656" w:type="dxa"/>
            <w:noWrap w:val="0"/>
            <w:vAlign w:val="center"/>
          </w:tcPr>
          <w:p w14:paraId="263D95D7">
            <w:pPr>
              <w:keepNext w:val="0"/>
              <w:keepLines w:val="0"/>
              <w:widowControl/>
              <w:suppressLineNumbers w:val="0"/>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投标人根据图纸及实际情况出具网络中心机房和灾备机房装修效果图及说明，按照设计效果横向打分，【设计符合实际情况、效果良好的得1-2分，一般的得0.5-1分，未提供方案或方案不合理不得分。】</w:t>
            </w:r>
          </w:p>
        </w:tc>
        <w:tc>
          <w:tcPr>
            <w:tcW w:w="645" w:type="dxa"/>
            <w:noWrap w:val="0"/>
            <w:vAlign w:val="center"/>
          </w:tcPr>
          <w:p w14:paraId="7984D00C">
            <w:pPr>
              <w:keepNext w:val="0"/>
              <w:keepLines w:val="0"/>
              <w:widowControl/>
              <w:suppressLineNumbers w:val="0"/>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930" w:type="dxa"/>
            <w:noWrap w:val="0"/>
            <w:vAlign w:val="center"/>
          </w:tcPr>
          <w:p w14:paraId="3655DF7C">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主观</w:t>
            </w:r>
          </w:p>
        </w:tc>
        <w:tc>
          <w:tcPr>
            <w:tcW w:w="1845" w:type="dxa"/>
            <w:vMerge w:val="continue"/>
            <w:noWrap w:val="0"/>
            <w:vAlign w:val="center"/>
          </w:tcPr>
          <w:p w14:paraId="72F4537B">
            <w:pPr>
              <w:jc w:val="center"/>
              <w:rPr>
                <w:rFonts w:hint="eastAsia" w:ascii="宋体" w:hAnsi="宋体" w:eastAsia="宋体" w:cs="宋体"/>
                <w:bCs/>
                <w:color w:val="auto"/>
                <w:kern w:val="2"/>
                <w:sz w:val="24"/>
                <w:szCs w:val="24"/>
                <w:highlight w:val="none"/>
                <w:lang w:val="en-US" w:eastAsia="zh-CN" w:bidi="ar-SA"/>
              </w:rPr>
            </w:pPr>
          </w:p>
        </w:tc>
      </w:tr>
      <w:tr w14:paraId="5A24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2343C5EA">
            <w:pPr>
              <w:keepNext w:val="0"/>
              <w:keepLines w:val="0"/>
              <w:widowControl/>
              <w:suppressLineNumbers w:val="0"/>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5656" w:type="dxa"/>
            <w:noWrap w:val="0"/>
            <w:vAlign w:val="center"/>
          </w:tcPr>
          <w:p w14:paraId="6C7C5F23">
            <w:pPr>
              <w:keepNext w:val="0"/>
              <w:keepLines w:val="0"/>
              <w:widowControl/>
              <w:suppressLineNumbers w:val="0"/>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投标人针对本项目实际情况提供详细的实施方案：包括项目组织部署、项目管理方案、项目进度管理、项目质量管理、试运行、验收，根据其方案合理性、完整性、可操作性、采购需求满足程度打分。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【①方案内容详尽、全面完善、科学合理可行的得1-2分；②方案内容较完善、基本科学合理的得0-1分；③方案内容笼统，内容模糊，不够合理，未提供的不得分。】</w:t>
            </w:r>
          </w:p>
        </w:tc>
        <w:tc>
          <w:tcPr>
            <w:tcW w:w="645" w:type="dxa"/>
            <w:noWrap w:val="0"/>
            <w:vAlign w:val="center"/>
          </w:tcPr>
          <w:p w14:paraId="205731A1">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30" w:type="dxa"/>
            <w:noWrap w:val="0"/>
            <w:vAlign w:val="center"/>
          </w:tcPr>
          <w:p w14:paraId="34476142">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主观</w:t>
            </w:r>
          </w:p>
        </w:tc>
        <w:tc>
          <w:tcPr>
            <w:tcW w:w="1845" w:type="dxa"/>
            <w:vMerge w:val="continue"/>
            <w:noWrap w:val="0"/>
            <w:vAlign w:val="center"/>
          </w:tcPr>
          <w:p w14:paraId="1977DEE7">
            <w:pPr>
              <w:jc w:val="center"/>
              <w:rPr>
                <w:rFonts w:hint="eastAsia" w:ascii="宋体" w:hAnsi="宋体" w:eastAsia="宋体" w:cs="宋体"/>
                <w:bCs/>
                <w:color w:val="auto"/>
                <w:kern w:val="2"/>
                <w:sz w:val="24"/>
                <w:szCs w:val="24"/>
                <w:highlight w:val="none"/>
                <w:lang w:val="en-US" w:eastAsia="zh-CN" w:bidi="ar-SA"/>
              </w:rPr>
            </w:pPr>
          </w:p>
        </w:tc>
      </w:tr>
      <w:tr w14:paraId="1B8E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29C4EEA7">
            <w:pPr>
              <w:keepNext w:val="0"/>
              <w:keepLines w:val="0"/>
              <w:widowControl/>
              <w:suppressLineNumbers w:val="0"/>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5656" w:type="dxa"/>
            <w:noWrap w:val="0"/>
            <w:vAlign w:val="center"/>
          </w:tcPr>
          <w:p w14:paraId="57F615EC">
            <w:pPr>
              <w:keepNext w:val="0"/>
              <w:keepLines w:val="0"/>
              <w:widowControl/>
              <w:suppressLineNumbers w:val="0"/>
              <w:jc w:val="both"/>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为保障医院建设后顺利使用及保障医院数据的完整性、安全性以及可访问性，投标人需对以下系统提供对接方案：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入侵报警系统：为保障医院治安管理需求，投标方需承诺所投的入侵报警设备能够接入医院所在辖区的110联网报警指挥中心。在自行了解110联网报警指挥中心现有平台架构、平台接入规模后，提供合理有效的接入方案。（0-2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排队叫号系统：为保障医院搬迁后能够准确的看到搬迁前半年内的排队叫号数据及复诊排队叫号数据，需与医院现有系统做好接口对接工作。投标人需具备对接能力，提供现状分析和系统接口对接方案（0-2分），并提供对接承诺并加盖医院原有排队叫号系统厂家公章。（0-1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3、计算机网络系统：为保障医院搬迁过渡期间医疗信息化系统正常使用，需考虑与医院原有网络无缝对接、互联互通，提供网络现状分析、需求分析及网络规划方案。（0-2分）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【①方案内容详尽、全面完善、科学合理可行的得1-2分；②方案内容较完善、基本科学合理的得0-1分；③方案内容笼统，内容模糊，不够合理，未提供的不得分。】</w:t>
            </w:r>
          </w:p>
        </w:tc>
        <w:tc>
          <w:tcPr>
            <w:tcW w:w="645" w:type="dxa"/>
            <w:noWrap w:val="0"/>
            <w:vAlign w:val="center"/>
          </w:tcPr>
          <w:p w14:paraId="5C9D5CF5">
            <w:pPr>
              <w:keepNext w:val="0"/>
              <w:keepLines w:val="0"/>
              <w:widowControl/>
              <w:suppressLineNumbers w:val="0"/>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930" w:type="dxa"/>
            <w:noWrap w:val="0"/>
            <w:vAlign w:val="center"/>
          </w:tcPr>
          <w:p w14:paraId="6EF19F28">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主观</w:t>
            </w:r>
          </w:p>
        </w:tc>
        <w:tc>
          <w:tcPr>
            <w:tcW w:w="1845" w:type="dxa"/>
            <w:vMerge w:val="continue"/>
            <w:noWrap w:val="0"/>
            <w:vAlign w:val="center"/>
          </w:tcPr>
          <w:p w14:paraId="0BF8223A">
            <w:pPr>
              <w:jc w:val="center"/>
              <w:rPr>
                <w:rFonts w:hint="eastAsia" w:ascii="宋体" w:hAnsi="宋体" w:eastAsia="宋体" w:cs="宋体"/>
                <w:bCs/>
                <w:color w:val="auto"/>
                <w:kern w:val="2"/>
                <w:sz w:val="24"/>
                <w:szCs w:val="24"/>
                <w:highlight w:val="none"/>
                <w:lang w:val="en-US" w:eastAsia="zh-CN" w:bidi="ar-SA"/>
              </w:rPr>
            </w:pPr>
          </w:p>
        </w:tc>
      </w:tr>
    </w:tbl>
    <w:tbl>
      <w:tblPr>
        <w:tblStyle w:val="64"/>
        <w:tblpPr w:leftFromText="180" w:rightFromText="180" w:vertAnchor="text" w:horzAnchor="page" w:tblpX="1185" w:tblpY="1"/>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656"/>
        <w:gridCol w:w="645"/>
        <w:gridCol w:w="930"/>
        <w:gridCol w:w="1845"/>
      </w:tblGrid>
      <w:tr w14:paraId="1AD9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811" w:type="dxa"/>
            <w:noWrap w:val="0"/>
            <w:vAlign w:val="center"/>
          </w:tcPr>
          <w:p w14:paraId="5A149356">
            <w:pPr>
              <w:keepNext w:val="0"/>
              <w:keepLines w:val="0"/>
              <w:widowControl/>
              <w:suppressLineNumbers w:val="0"/>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5656" w:type="dxa"/>
            <w:noWrap w:val="0"/>
            <w:vAlign w:val="center"/>
          </w:tcPr>
          <w:p w14:paraId="7760AC2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派项目负责人具有：一级建造师证书（机电工程）、信息系统项目管理师（高级）证书、高级工程师职称（信息技术）、注册信息安全管理人员（CISO）证书，以上4项完全满足得3分，满足其中任意3项得2分，只满足其中任意2项得1分，其他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注：以上人员必须提供有效期内证书扫描件以及在本单位交纳的近三个月（投标截止当月或上一月往前推三个月）社保证明等相关证明材料并加盖投标人公章，否则不得分。</w:t>
            </w:r>
          </w:p>
        </w:tc>
        <w:tc>
          <w:tcPr>
            <w:tcW w:w="645" w:type="dxa"/>
            <w:noWrap w:val="0"/>
            <w:vAlign w:val="center"/>
          </w:tcPr>
          <w:p w14:paraId="16551531">
            <w:pPr>
              <w:keepNext w:val="0"/>
              <w:keepLines w:val="0"/>
              <w:widowControl/>
              <w:suppressLineNumbers w:val="0"/>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930" w:type="dxa"/>
            <w:vMerge w:val="restart"/>
            <w:noWrap w:val="0"/>
            <w:vAlign w:val="center"/>
          </w:tcPr>
          <w:p w14:paraId="1101B1FA">
            <w:pPr>
              <w:keepNext w:val="0"/>
              <w:keepLines w:val="0"/>
              <w:widowControl/>
              <w:suppressLineNumbers w:val="0"/>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客观</w:t>
            </w:r>
          </w:p>
        </w:tc>
        <w:tc>
          <w:tcPr>
            <w:tcW w:w="1845" w:type="dxa"/>
            <w:vMerge w:val="restart"/>
            <w:noWrap w:val="0"/>
            <w:vAlign w:val="center"/>
          </w:tcPr>
          <w:p w14:paraId="6429BE71">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（六）拟派人员情况</w:t>
            </w:r>
          </w:p>
        </w:tc>
      </w:tr>
      <w:tr w14:paraId="6838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811" w:type="dxa"/>
            <w:noWrap w:val="0"/>
            <w:vAlign w:val="center"/>
          </w:tcPr>
          <w:p w14:paraId="6C4FC914">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5656" w:type="dxa"/>
            <w:noWrap w:val="0"/>
            <w:vAlign w:val="center"/>
          </w:tcPr>
          <w:p w14:paraId="6BC9FB08">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派技术负责人具有：信息系统项目管理师（高级）证书、高级工程师职称（信息技术）、系统架构设计师（高级）、注册信息安全工程师（CISE）证书，以上4项完全满足得3分，满足其中任意3项得2分，只满足其中任意2项得1分，其他不得分。</w:t>
            </w:r>
          </w:p>
          <w:p w14:paraId="3EE03112">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注：以上人员必须提供有效期内证书扫描件以及在本单位交纳的近三个月（投标截止当月或上一月往前推三个月）社保证明等相关证明材料并加盖投标人公章，否则不得分。</w:t>
            </w:r>
          </w:p>
        </w:tc>
        <w:tc>
          <w:tcPr>
            <w:tcW w:w="645" w:type="dxa"/>
            <w:noWrap w:val="0"/>
            <w:vAlign w:val="center"/>
          </w:tcPr>
          <w:p w14:paraId="538106A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930" w:type="dxa"/>
            <w:vMerge w:val="continue"/>
            <w:noWrap w:val="0"/>
            <w:vAlign w:val="center"/>
          </w:tcPr>
          <w:p w14:paraId="6C55BEC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1845" w:type="dxa"/>
            <w:vMerge w:val="continue"/>
            <w:noWrap w:val="0"/>
            <w:vAlign w:val="center"/>
          </w:tcPr>
          <w:p w14:paraId="5D97882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6F8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811" w:type="dxa"/>
            <w:noWrap w:val="0"/>
            <w:vAlign w:val="center"/>
          </w:tcPr>
          <w:p w14:paraId="5DC2C32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5656" w:type="dxa"/>
            <w:noWrap w:val="0"/>
            <w:vAlign w:val="center"/>
          </w:tcPr>
          <w:p w14:paraId="2D813BC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派项目团队其他成员（项目经理和项目技术负责人除外）具有信息系统项目管理师（高级）、一级建造师证书（机电工程）、网络规划设计师（高级）、数据库系统工程师、网络工程师、电工证的，每具备一类证书的得0.5分（同一人员具有多类证书或同一类证书重复的，均不重复计分），最多得3分。</w:t>
            </w:r>
          </w:p>
          <w:p w14:paraId="1C1E730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注：以上人员必须提供有效期内证书扫描件以及在本单位交纳的近三个月（投标截止当月或上一月往前推三个月）社保证明等相关证明材料并加盖投标人公章，否则不得分。</w:t>
            </w:r>
          </w:p>
        </w:tc>
        <w:tc>
          <w:tcPr>
            <w:tcW w:w="645" w:type="dxa"/>
            <w:noWrap w:val="0"/>
            <w:vAlign w:val="center"/>
          </w:tcPr>
          <w:p w14:paraId="51B7FC1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930" w:type="dxa"/>
            <w:vMerge w:val="continue"/>
            <w:noWrap w:val="0"/>
            <w:vAlign w:val="center"/>
          </w:tcPr>
          <w:p w14:paraId="1D2DE69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1845" w:type="dxa"/>
            <w:vMerge w:val="continue"/>
            <w:noWrap w:val="0"/>
            <w:vAlign w:val="center"/>
          </w:tcPr>
          <w:p w14:paraId="4C02FB2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07C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811" w:type="dxa"/>
            <w:noWrap w:val="0"/>
            <w:vAlign w:val="center"/>
          </w:tcPr>
          <w:p w14:paraId="4FA9B728">
            <w:pPr>
              <w:keepNext w:val="0"/>
              <w:keepLines w:val="0"/>
              <w:widowControl/>
              <w:suppressLineNumbers w:val="0"/>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5656" w:type="dxa"/>
            <w:noWrap w:val="0"/>
            <w:vAlign w:val="center"/>
          </w:tcPr>
          <w:p w14:paraId="5CC41DE0">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投标人的售后服务方案措施力度和可行性：根据投标人售后服务内容（故障修复服务、定期巡检服务、保修期外服务）、服务人员配备、服务网点情况等情况打分。（0-2分）</w:t>
            </w:r>
          </w:p>
          <w:p w14:paraId="4E120B73">
            <w:pPr>
              <w:keepNext w:val="0"/>
              <w:keepLines w:val="0"/>
              <w:widowControl/>
              <w:numPr>
                <w:ilvl w:val="0"/>
                <w:numId w:val="0"/>
              </w:numPr>
              <w:suppressLineNumbers w:val="0"/>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【①方案内容详尽、全面完善、科学合理可行的得1-2分；②方案内容较完善、基本科学合理的得0-1分；③方案内容笼统，内容模糊，不够合理，未提供的不得分。】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2、投标人需具备较强的应急保障能力，可提供7*24小时的保障服务，根据人员响应到场的时效和人员数量、技术能力、应急保障车辆、重大节假日保障服务、应急服务保障经验打分。（0-1分）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【①方案内容详尽、全面完善、科学合理可行的得0.5-1分；②方案内容较完善、基本科学合理的得0-0.5分；③方案内容笼统，内容模糊，不够合理，未提供的不得分。】</w:t>
            </w:r>
          </w:p>
        </w:tc>
        <w:tc>
          <w:tcPr>
            <w:tcW w:w="645" w:type="dxa"/>
            <w:noWrap w:val="0"/>
            <w:vAlign w:val="center"/>
          </w:tcPr>
          <w:p w14:paraId="73BD07C6">
            <w:pPr>
              <w:keepNext w:val="0"/>
              <w:keepLines w:val="0"/>
              <w:widowControl/>
              <w:suppressLineNumbers w:val="0"/>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930" w:type="dxa"/>
            <w:noWrap w:val="0"/>
            <w:vAlign w:val="center"/>
          </w:tcPr>
          <w:p w14:paraId="1CAEBBAF">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主观</w:t>
            </w:r>
          </w:p>
        </w:tc>
        <w:tc>
          <w:tcPr>
            <w:tcW w:w="1845" w:type="dxa"/>
            <w:noWrap w:val="0"/>
            <w:vAlign w:val="center"/>
          </w:tcPr>
          <w:p w14:paraId="2055857C">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（七）售后服务</w:t>
            </w:r>
          </w:p>
        </w:tc>
      </w:tr>
      <w:tr w14:paraId="27A6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811" w:type="dxa"/>
            <w:noWrap w:val="0"/>
            <w:vAlign w:val="center"/>
          </w:tcPr>
          <w:p w14:paraId="3196684A">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4"/>
                <w:szCs w:val="24"/>
                <w:u w:val="none"/>
                <w:lang w:val="en-US" w:eastAsia="zh-CN" w:bidi="ar"/>
              </w:rPr>
              <w:t>14</w:t>
            </w:r>
          </w:p>
        </w:tc>
        <w:tc>
          <w:tcPr>
            <w:tcW w:w="5656" w:type="dxa"/>
            <w:noWrap w:val="0"/>
            <w:vAlign w:val="center"/>
          </w:tcPr>
          <w:p w14:paraId="4018D3E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投标人针对本项目实际情况提供详细的培训方案：包括培训目标、培训内容、培训计划、培训管理、培训质量控制等，根据其方案合理性、完整性、可性性等方面进行打分。（0-1分）</w:t>
            </w:r>
          </w:p>
          <w:p w14:paraId="6818F0E9">
            <w:pPr>
              <w:keepNext w:val="0"/>
              <w:keepLines w:val="0"/>
              <w:widowControl/>
              <w:suppressLineNumbers w:val="0"/>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【①方案内容详尽、全面完善、科学合理可行的得0.5-1分；②方案内容较完善、基本科学合理的得0-0.5分；③方案内容笼统，内容模糊，不够合理，未提供的不得分。】</w:t>
            </w:r>
          </w:p>
        </w:tc>
        <w:tc>
          <w:tcPr>
            <w:tcW w:w="645" w:type="dxa"/>
            <w:noWrap w:val="0"/>
            <w:vAlign w:val="center"/>
          </w:tcPr>
          <w:p w14:paraId="47338C82">
            <w:pPr>
              <w:keepNext w:val="0"/>
              <w:keepLines w:val="0"/>
              <w:widowControl/>
              <w:suppressLineNumbers w:val="0"/>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30" w:type="dxa"/>
            <w:noWrap w:val="0"/>
            <w:vAlign w:val="center"/>
          </w:tcPr>
          <w:p w14:paraId="13CA8532">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主观</w:t>
            </w:r>
          </w:p>
        </w:tc>
        <w:tc>
          <w:tcPr>
            <w:tcW w:w="1845" w:type="dxa"/>
            <w:noWrap w:val="0"/>
            <w:vAlign w:val="center"/>
          </w:tcPr>
          <w:p w14:paraId="68BBCD29">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（八）培训方案</w:t>
            </w:r>
          </w:p>
        </w:tc>
      </w:tr>
      <w:tr w14:paraId="7209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11" w:type="dxa"/>
            <w:vMerge w:val="restart"/>
            <w:noWrap w:val="0"/>
            <w:vAlign w:val="center"/>
          </w:tcPr>
          <w:p w14:paraId="36D9F63D">
            <w:pPr>
              <w:keepNext w:val="0"/>
              <w:keepLines w:val="0"/>
              <w:widowControl/>
              <w:suppressLineNumbers w:val="0"/>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5656" w:type="dxa"/>
            <w:noWrap w:val="0"/>
            <w:vAlign w:val="center"/>
          </w:tcPr>
          <w:p w14:paraId="77E19CC6">
            <w:pPr>
              <w:keepNext w:val="0"/>
              <w:keepLines w:val="0"/>
              <w:widowControl/>
              <w:suppressLineNumbers w:val="0"/>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投标人需针对以</w:t>
            </w:r>
            <w:bookmarkStart w:id="569" w:name="_GoBack"/>
            <w:bookmarkEnd w:id="569"/>
            <w:r>
              <w:rPr>
                <w:rFonts w:hint="eastAsia" w:ascii="宋体" w:hAnsi="宋体" w:eastAsia="宋体" w:cs="宋体"/>
                <w:i w:val="0"/>
                <w:iCs w:val="0"/>
                <w:color w:val="000000"/>
                <w:kern w:val="0"/>
                <w:sz w:val="24"/>
                <w:szCs w:val="24"/>
                <w:u w:val="none"/>
                <w:lang w:val="en-US" w:eastAsia="zh-CN" w:bidi="ar"/>
              </w:rPr>
              <w:t>下投标产品</w:t>
            </w:r>
            <w:r>
              <w:rPr>
                <w:rFonts w:hint="eastAsia" w:ascii="宋体" w:hAnsi="宋体" w:cs="宋体"/>
                <w:i w:val="0"/>
                <w:iCs w:val="0"/>
                <w:color w:val="000000"/>
                <w:kern w:val="0"/>
                <w:sz w:val="24"/>
                <w:szCs w:val="24"/>
                <w:u w:val="none"/>
                <w:lang w:val="en-US" w:eastAsia="zh-CN" w:bidi="ar"/>
              </w:rPr>
              <w:t>提供演示视频</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b/>
                <w:bCs/>
                <w:color w:val="auto"/>
                <w:kern w:val="2"/>
                <w:sz w:val="24"/>
                <w:szCs w:val="24"/>
                <w:highlight w:val="none"/>
                <w:lang w:val="en-US" w:eastAsia="zh-CN" w:bidi="ar-SA"/>
              </w:rPr>
              <w:t>u盘形式提供</w:t>
            </w:r>
            <w:r>
              <w:rPr>
                <w:rFonts w:hint="eastAsia" w:hAnsi="宋体" w:cs="宋体"/>
                <w:b/>
                <w:bCs/>
                <w:color w:val="auto"/>
                <w:kern w:val="2"/>
                <w:sz w:val="24"/>
                <w:szCs w:val="24"/>
                <w:highlight w:val="none"/>
                <w:lang w:val="en-US" w:eastAsia="zh-CN" w:bidi="ar-SA"/>
              </w:rPr>
              <w:t>，包装可以参照备份文件要求，但须注明“演示视频”</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（PPT、截图、DEMO、文字演示方式均不得分，为保证视频内容的真实性，中标后5个工作日内，中标人需提供投标产品进行复核），如涉及设备操作演示的，投标人自行搭建演示环境，对投标设备进行实操录制</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演示</w:t>
            </w:r>
            <w:r>
              <w:rPr>
                <w:rFonts w:hint="eastAsia" w:ascii="宋体" w:hAnsi="宋体" w:cs="宋体"/>
                <w:i w:val="0"/>
                <w:iCs w:val="0"/>
                <w:color w:val="000000"/>
                <w:kern w:val="0"/>
                <w:sz w:val="24"/>
                <w:szCs w:val="24"/>
                <w:u w:val="none"/>
                <w:lang w:val="en-US" w:eastAsia="zh-CN" w:bidi="ar"/>
              </w:rPr>
              <w:t>视频时长</w:t>
            </w:r>
            <w:r>
              <w:rPr>
                <w:rFonts w:hint="eastAsia" w:ascii="宋体" w:hAnsi="宋体" w:eastAsia="宋体" w:cs="宋体"/>
                <w:i w:val="0"/>
                <w:iCs w:val="0"/>
                <w:color w:val="000000"/>
                <w:kern w:val="0"/>
                <w:sz w:val="24"/>
                <w:szCs w:val="24"/>
                <w:u w:val="none"/>
                <w:lang w:val="en-US" w:eastAsia="zh-CN" w:bidi="ar"/>
              </w:rPr>
              <w:t>不超过30分钟。评委根据投标人演示</w:t>
            </w:r>
            <w:r>
              <w:rPr>
                <w:rFonts w:hint="eastAsia" w:ascii="宋体" w:hAnsi="宋体" w:cs="宋体"/>
                <w:i w:val="0"/>
                <w:iCs w:val="0"/>
                <w:color w:val="000000"/>
                <w:kern w:val="0"/>
                <w:sz w:val="24"/>
                <w:szCs w:val="24"/>
                <w:u w:val="none"/>
                <w:lang w:val="en-US" w:eastAsia="zh-CN" w:bidi="ar"/>
              </w:rPr>
              <w:t>视频</w:t>
            </w:r>
            <w:r>
              <w:rPr>
                <w:rFonts w:hint="eastAsia" w:ascii="宋体" w:hAnsi="宋体" w:eastAsia="宋体" w:cs="宋体"/>
                <w:i w:val="0"/>
                <w:iCs w:val="0"/>
                <w:color w:val="000000"/>
                <w:kern w:val="0"/>
                <w:sz w:val="24"/>
                <w:szCs w:val="24"/>
                <w:u w:val="none"/>
                <w:lang w:val="en-US" w:eastAsia="zh-CN" w:bidi="ar"/>
              </w:rPr>
              <w:t>情况进行打分。</w:t>
            </w:r>
          </w:p>
        </w:tc>
        <w:tc>
          <w:tcPr>
            <w:tcW w:w="645" w:type="dxa"/>
            <w:vMerge w:val="restart"/>
            <w:noWrap w:val="0"/>
            <w:vAlign w:val="center"/>
          </w:tcPr>
          <w:p w14:paraId="384594CB">
            <w:pPr>
              <w:keepNext w:val="0"/>
              <w:keepLines w:val="0"/>
              <w:widowControl/>
              <w:suppressLineNumbers w:val="0"/>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930" w:type="dxa"/>
            <w:vMerge w:val="restart"/>
            <w:noWrap w:val="0"/>
            <w:vAlign w:val="center"/>
          </w:tcPr>
          <w:p w14:paraId="3D79BE5F">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主观</w:t>
            </w:r>
          </w:p>
        </w:tc>
        <w:tc>
          <w:tcPr>
            <w:tcW w:w="1845" w:type="dxa"/>
            <w:vMerge w:val="restart"/>
            <w:noWrap w:val="0"/>
            <w:vAlign w:val="center"/>
          </w:tcPr>
          <w:p w14:paraId="103D6760">
            <w:pPr>
              <w:keepNext w:val="0"/>
              <w:keepLines w:val="0"/>
              <w:widowControl/>
              <w:suppressLineNumbers w:val="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（九）</w:t>
            </w:r>
            <w:r>
              <w:rPr>
                <w:rFonts w:hint="eastAsia" w:ascii="宋体" w:hAnsi="宋体" w:cs="宋体"/>
                <w:i w:val="0"/>
                <w:iCs w:val="0"/>
                <w:color w:val="000000"/>
                <w:kern w:val="0"/>
                <w:sz w:val="24"/>
                <w:szCs w:val="24"/>
                <w:u w:val="none"/>
                <w:lang w:val="en-US" w:eastAsia="zh-CN" w:bidi="ar"/>
              </w:rPr>
              <w:t>演示视频</w:t>
            </w:r>
            <w:r>
              <w:rPr>
                <w:rFonts w:hint="eastAsia" w:ascii="宋体" w:hAnsi="宋体" w:eastAsia="宋体" w:cs="宋体"/>
                <w:i w:val="0"/>
                <w:iCs w:val="0"/>
                <w:color w:val="000000"/>
                <w:kern w:val="0"/>
                <w:sz w:val="24"/>
                <w:szCs w:val="24"/>
                <w:u w:val="none"/>
                <w:lang w:val="en-US" w:eastAsia="zh-CN" w:bidi="ar"/>
              </w:rPr>
              <w:t>（演示</w:t>
            </w:r>
            <w:r>
              <w:rPr>
                <w:rFonts w:hint="eastAsia" w:ascii="宋体" w:hAnsi="宋体" w:cs="宋体"/>
                <w:i w:val="0"/>
                <w:iCs w:val="0"/>
                <w:color w:val="000000"/>
                <w:kern w:val="0"/>
                <w:sz w:val="24"/>
                <w:szCs w:val="24"/>
                <w:u w:val="none"/>
                <w:lang w:val="en-US" w:eastAsia="zh-CN" w:bidi="ar"/>
              </w:rPr>
              <w:t>视频时长</w:t>
            </w:r>
            <w:r>
              <w:rPr>
                <w:rFonts w:hint="eastAsia" w:ascii="宋体" w:hAnsi="宋体" w:eastAsia="宋体" w:cs="宋体"/>
                <w:i w:val="0"/>
                <w:iCs w:val="0"/>
                <w:color w:val="000000"/>
                <w:kern w:val="0"/>
                <w:sz w:val="24"/>
                <w:szCs w:val="24"/>
                <w:u w:val="none"/>
                <w:lang w:val="en-US" w:eastAsia="zh-CN" w:bidi="ar"/>
              </w:rPr>
              <w:t>不超过30分钟）</w:t>
            </w:r>
          </w:p>
        </w:tc>
      </w:tr>
      <w:tr w14:paraId="72BA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14:paraId="0CD756CE">
            <w:pPr>
              <w:jc w:val="center"/>
              <w:rPr>
                <w:rFonts w:hint="eastAsia" w:ascii="宋体" w:hAnsi="宋体" w:eastAsia="宋体" w:cs="宋体"/>
                <w:bCs/>
                <w:color w:val="auto"/>
                <w:kern w:val="2"/>
                <w:sz w:val="24"/>
                <w:szCs w:val="24"/>
                <w:highlight w:val="none"/>
                <w:lang w:val="en-US" w:eastAsia="zh-CN" w:bidi="ar-SA"/>
              </w:rPr>
            </w:pPr>
          </w:p>
        </w:tc>
        <w:tc>
          <w:tcPr>
            <w:tcW w:w="5656" w:type="dxa"/>
            <w:noWrap w:val="0"/>
            <w:vAlign w:val="center"/>
          </w:tcPr>
          <w:p w14:paraId="27FF2927">
            <w:pPr>
              <w:keepNext w:val="0"/>
              <w:keepLines w:val="0"/>
              <w:widowControl/>
              <w:suppressLineNumbers w:val="0"/>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一、输液监护管理系统演示（0-3分）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为了减少医院医护人员的投入，通过智能化设备减少医护人员的工作压力，本项目选用的输液监护设备需满足以下功能：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1、输液监护器能够通过称重和红外测速功能，判定当前的输液情况。（1分）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2、输液监护器在输液完成即呈现空瓶状态时，可通过卡扣自动卡住输液管，防止空气流入输液管。（1分）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3、可打开管理软件对已维护的输液报警器进行监控，可查询当前输液状态，可对输液过快，过慢，暂停，被遮挡，输液完成进行提示。（1分）</w:t>
            </w:r>
          </w:p>
        </w:tc>
        <w:tc>
          <w:tcPr>
            <w:tcW w:w="645" w:type="dxa"/>
            <w:vMerge w:val="continue"/>
            <w:noWrap w:val="0"/>
            <w:vAlign w:val="center"/>
          </w:tcPr>
          <w:p w14:paraId="5FBE1763">
            <w:pPr>
              <w:jc w:val="center"/>
              <w:rPr>
                <w:rFonts w:hint="default" w:ascii="宋体" w:hAnsi="宋体" w:eastAsia="宋体" w:cs="宋体"/>
                <w:bCs/>
                <w:color w:val="auto"/>
                <w:kern w:val="2"/>
                <w:sz w:val="24"/>
                <w:szCs w:val="24"/>
                <w:highlight w:val="none"/>
                <w:lang w:val="en-US" w:eastAsia="zh-CN" w:bidi="ar-SA"/>
              </w:rPr>
            </w:pPr>
          </w:p>
        </w:tc>
        <w:tc>
          <w:tcPr>
            <w:tcW w:w="930" w:type="dxa"/>
            <w:vMerge w:val="continue"/>
            <w:noWrap w:val="0"/>
            <w:vAlign w:val="center"/>
          </w:tcPr>
          <w:p w14:paraId="65D83210">
            <w:pPr>
              <w:jc w:val="center"/>
              <w:rPr>
                <w:rFonts w:hint="eastAsia" w:ascii="宋体" w:hAnsi="宋体" w:eastAsia="宋体" w:cs="宋体"/>
                <w:bCs/>
                <w:color w:val="auto"/>
                <w:kern w:val="2"/>
                <w:sz w:val="24"/>
                <w:szCs w:val="24"/>
                <w:highlight w:val="none"/>
                <w:lang w:val="en-US" w:eastAsia="zh-CN" w:bidi="ar-SA"/>
              </w:rPr>
            </w:pPr>
          </w:p>
        </w:tc>
        <w:tc>
          <w:tcPr>
            <w:tcW w:w="1845" w:type="dxa"/>
            <w:vMerge w:val="continue"/>
            <w:noWrap w:val="0"/>
            <w:vAlign w:val="center"/>
          </w:tcPr>
          <w:p w14:paraId="13EAA89A">
            <w:pPr>
              <w:jc w:val="center"/>
              <w:rPr>
                <w:rFonts w:hint="eastAsia" w:ascii="宋体" w:hAnsi="宋体" w:eastAsia="宋体" w:cs="宋体"/>
                <w:bCs/>
                <w:color w:val="auto"/>
                <w:kern w:val="2"/>
                <w:sz w:val="24"/>
                <w:szCs w:val="24"/>
                <w:highlight w:val="none"/>
                <w:lang w:val="en-US" w:eastAsia="zh-CN" w:bidi="ar-SA"/>
              </w:rPr>
            </w:pPr>
          </w:p>
        </w:tc>
      </w:tr>
      <w:tr w14:paraId="588B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14:paraId="589A22B1">
            <w:pPr>
              <w:jc w:val="center"/>
              <w:rPr>
                <w:rFonts w:hint="default" w:ascii="宋体" w:hAnsi="宋体" w:eastAsia="宋体" w:cs="宋体"/>
                <w:bCs/>
                <w:color w:val="auto"/>
                <w:kern w:val="2"/>
                <w:sz w:val="24"/>
                <w:szCs w:val="24"/>
                <w:highlight w:val="none"/>
                <w:lang w:val="en-US" w:eastAsia="zh-CN" w:bidi="ar-SA"/>
              </w:rPr>
            </w:pPr>
          </w:p>
        </w:tc>
        <w:tc>
          <w:tcPr>
            <w:tcW w:w="5656" w:type="dxa"/>
            <w:noWrap w:val="0"/>
            <w:vAlign w:val="center"/>
          </w:tcPr>
          <w:p w14:paraId="74B41F30">
            <w:pPr>
              <w:keepNext w:val="0"/>
              <w:keepLines w:val="0"/>
              <w:widowControl/>
              <w:suppressLineNumbers w:val="0"/>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二、排队叫号系统功能演示（0-5分）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了提高医院就诊的效率，改善就诊环境，优化资源分配，选用的排队叫号系统可以让患者实时了解自己的排队情况和预计等待时间，避免了传统排队方式中的拥堵现象，同时可以了解各科室的就诊情况和医生的排班情况从而合理分配资源，本项目选用系统需满足以下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（1）支持拦截不符合签到条件患者的功能，拦截条件可在系统中定行设置。例如：对应规定的科室需要当日测量血压的病人，分诊时如未测血压，则进行拦截。（1分）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护士站按照医院就诊区域进行划分，同时支持多诊区长期固定合并、临时合并、临时拆分。例如周末，由于就诊人数偏少，2个区域可自动合并到一个护士站。春节假期也存在类似情况，可由护士手工进行临时合并，合并后也可拆分。（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（3）具有预防患者跌倒风险管理的机制和措施。（1分）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分诊软件具备安全预警功能，提示35周岁及以上或未知年龄的病人首诊无血压数据，显示红色提示；指定特殊科室病人当日未测量血压，显示红色提示，血压拒测视为已测血压；病人血压值&gt;180/110或者脉搏&lt;40次显示紫色提示；（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（5）具备生命体征数据采集，如身高、体重、体温、血压、脉搏、血压饱和度、代配药等。（1分）</w:t>
            </w:r>
          </w:p>
        </w:tc>
        <w:tc>
          <w:tcPr>
            <w:tcW w:w="645" w:type="dxa"/>
            <w:vMerge w:val="continue"/>
            <w:noWrap w:val="0"/>
            <w:vAlign w:val="center"/>
          </w:tcPr>
          <w:p w14:paraId="3CAED34F">
            <w:pPr>
              <w:jc w:val="center"/>
              <w:rPr>
                <w:rFonts w:hint="eastAsia" w:ascii="宋体" w:hAnsi="宋体" w:eastAsia="宋体" w:cs="宋体"/>
                <w:bCs/>
                <w:color w:val="auto"/>
                <w:kern w:val="2"/>
                <w:sz w:val="24"/>
                <w:szCs w:val="24"/>
                <w:highlight w:val="none"/>
                <w:lang w:val="en-US" w:eastAsia="zh-CN" w:bidi="ar-SA"/>
              </w:rPr>
            </w:pPr>
          </w:p>
        </w:tc>
        <w:tc>
          <w:tcPr>
            <w:tcW w:w="930" w:type="dxa"/>
            <w:vMerge w:val="continue"/>
            <w:noWrap w:val="0"/>
            <w:vAlign w:val="center"/>
          </w:tcPr>
          <w:p w14:paraId="4F597DD2">
            <w:pPr>
              <w:jc w:val="center"/>
              <w:rPr>
                <w:rFonts w:hint="eastAsia" w:ascii="宋体" w:hAnsi="宋体" w:eastAsia="宋体" w:cs="宋体"/>
                <w:bCs/>
                <w:color w:val="auto"/>
                <w:kern w:val="2"/>
                <w:sz w:val="24"/>
                <w:szCs w:val="24"/>
                <w:highlight w:val="none"/>
                <w:lang w:val="en-US" w:eastAsia="zh-CN" w:bidi="ar-SA"/>
              </w:rPr>
            </w:pPr>
          </w:p>
        </w:tc>
        <w:tc>
          <w:tcPr>
            <w:tcW w:w="1845" w:type="dxa"/>
            <w:vMerge w:val="continue"/>
            <w:noWrap w:val="0"/>
            <w:vAlign w:val="center"/>
          </w:tcPr>
          <w:p w14:paraId="293EE81B">
            <w:pPr>
              <w:jc w:val="center"/>
              <w:rPr>
                <w:rFonts w:hint="eastAsia" w:ascii="宋体" w:hAnsi="宋体" w:eastAsia="宋体" w:cs="宋体"/>
                <w:bCs/>
                <w:color w:val="auto"/>
                <w:kern w:val="2"/>
                <w:sz w:val="24"/>
                <w:szCs w:val="24"/>
                <w:highlight w:val="none"/>
                <w:lang w:val="en-US" w:eastAsia="zh-CN" w:bidi="ar-SA"/>
              </w:rPr>
            </w:pPr>
          </w:p>
        </w:tc>
      </w:tr>
      <w:tr w14:paraId="4C4F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14:paraId="6709090E">
            <w:pPr>
              <w:jc w:val="center"/>
              <w:rPr>
                <w:rFonts w:hint="default" w:ascii="宋体" w:hAnsi="宋体" w:eastAsia="宋体" w:cs="宋体"/>
                <w:bCs/>
                <w:color w:val="auto"/>
                <w:kern w:val="2"/>
                <w:sz w:val="24"/>
                <w:szCs w:val="24"/>
                <w:highlight w:val="none"/>
                <w:lang w:val="en-US" w:eastAsia="zh-CN" w:bidi="ar-SA"/>
              </w:rPr>
            </w:pPr>
          </w:p>
        </w:tc>
        <w:tc>
          <w:tcPr>
            <w:tcW w:w="5656" w:type="dxa"/>
            <w:noWrap w:val="0"/>
            <w:vAlign w:val="center"/>
          </w:tcPr>
          <w:p w14:paraId="33B5E62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三、医护对讲系统功能演示（0-3分）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为使医护人员能够及时响应，优化医疗服务流程，提升患者的方便性和满意度，本项目选用的医护对讲系统需满足以下功能：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系统需支持强制消息提醒功能：可通过系统后台以及护士站主机强制向一个或多个床头分机推送文字信息、语音留言等内容，床头分机需支持识别文本内容并自动配音播报。需支持医技检查科室之间与住院待检查患者的预约时间、队列提醒功能，床头分机自动显示。（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输液计时功能：护士可通过触摸床头分机动匹配滴速，录入输液量，提交完成后门口屏设备同步显示预计时间。支持计时器（5分钟、10分钟、15分钟多种选择）、平均动脉压、胰岛素用量、体表面积药物用量等常用工具。（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为了方便现场的安装与管理，具有远程批量安装和升级智能终端呼叫显示软件，可远程设置智能终端等硬件设备的IP地址、设置音量、设置亮度、设置旋转方向，并可以将智能终端等硬件设备远程重启，无需通过U盘或者鼠标接入到智能终端等硬件设备更改。（1分）</w:t>
            </w:r>
          </w:p>
        </w:tc>
        <w:tc>
          <w:tcPr>
            <w:tcW w:w="645" w:type="dxa"/>
            <w:vMerge w:val="continue"/>
            <w:noWrap w:val="0"/>
            <w:vAlign w:val="center"/>
          </w:tcPr>
          <w:p w14:paraId="63069ECD">
            <w:pPr>
              <w:jc w:val="center"/>
              <w:rPr>
                <w:rFonts w:hint="default" w:ascii="宋体" w:hAnsi="宋体" w:eastAsia="宋体" w:cs="宋体"/>
                <w:bCs/>
                <w:color w:val="auto"/>
                <w:kern w:val="2"/>
                <w:sz w:val="24"/>
                <w:szCs w:val="24"/>
                <w:highlight w:val="none"/>
                <w:lang w:val="en-US" w:eastAsia="zh-CN" w:bidi="ar-SA"/>
              </w:rPr>
            </w:pPr>
          </w:p>
        </w:tc>
        <w:tc>
          <w:tcPr>
            <w:tcW w:w="930" w:type="dxa"/>
            <w:vMerge w:val="continue"/>
            <w:noWrap w:val="0"/>
            <w:vAlign w:val="center"/>
          </w:tcPr>
          <w:p w14:paraId="2B9E2304">
            <w:pPr>
              <w:jc w:val="center"/>
              <w:rPr>
                <w:rFonts w:hint="eastAsia" w:ascii="宋体" w:hAnsi="宋体" w:eastAsia="宋体" w:cs="宋体"/>
                <w:bCs/>
                <w:color w:val="auto"/>
                <w:kern w:val="2"/>
                <w:sz w:val="24"/>
                <w:szCs w:val="24"/>
                <w:highlight w:val="none"/>
                <w:lang w:val="en-US" w:eastAsia="zh-CN" w:bidi="ar-SA"/>
              </w:rPr>
            </w:pPr>
          </w:p>
        </w:tc>
        <w:tc>
          <w:tcPr>
            <w:tcW w:w="1845" w:type="dxa"/>
            <w:vMerge w:val="continue"/>
            <w:noWrap w:val="0"/>
            <w:vAlign w:val="center"/>
          </w:tcPr>
          <w:p w14:paraId="5C0D3063">
            <w:pPr>
              <w:jc w:val="center"/>
              <w:rPr>
                <w:rFonts w:hint="eastAsia" w:ascii="宋体" w:hAnsi="宋体" w:eastAsia="宋体" w:cs="宋体"/>
                <w:bCs/>
                <w:color w:val="auto"/>
                <w:kern w:val="2"/>
                <w:sz w:val="24"/>
                <w:szCs w:val="24"/>
                <w:highlight w:val="none"/>
                <w:lang w:val="en-US" w:eastAsia="zh-CN" w:bidi="ar-SA"/>
              </w:rPr>
            </w:pPr>
          </w:p>
        </w:tc>
      </w:tr>
      <w:tr w14:paraId="7BD9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14:paraId="492E2988">
            <w:pPr>
              <w:jc w:val="center"/>
              <w:rPr>
                <w:rFonts w:hint="default" w:ascii="宋体" w:hAnsi="宋体" w:eastAsia="宋体" w:cs="宋体"/>
                <w:bCs/>
                <w:color w:val="auto"/>
                <w:kern w:val="2"/>
                <w:sz w:val="24"/>
                <w:szCs w:val="24"/>
                <w:highlight w:val="none"/>
                <w:lang w:val="en-US" w:eastAsia="zh-CN" w:bidi="ar-SA"/>
              </w:rPr>
            </w:pPr>
          </w:p>
        </w:tc>
        <w:tc>
          <w:tcPr>
            <w:tcW w:w="5656" w:type="dxa"/>
            <w:noWrap w:val="0"/>
            <w:vAlign w:val="center"/>
          </w:tcPr>
          <w:p w14:paraId="3CCD41B3">
            <w:pPr>
              <w:keepNext w:val="0"/>
              <w:keepLines w:val="0"/>
              <w:widowControl/>
              <w:suppressLineNumbers w:val="0"/>
              <w:jc w:val="left"/>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四、计算机网络系统功能演示（0-2分）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为了减轻医院信息管理人员的工作压力，增加维护的便捷性和及时性，本次选用的设备和系统需具备以下功能：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（1）当交换机设备调试时在无需拔插电源情况下，通过设备上的PNP按钮，实现在设备调试时能够快速复位。（1分）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（2）当设备发生紧急故障时，在复杂冗多的机房或弱电间现场为了确保能够快速的找到需要维修的交换机设备，可以远程通过命令行设置设备的ID指示灯状态，将其设置为打开状态方便快速查找。（1分）</w:t>
            </w:r>
          </w:p>
        </w:tc>
        <w:tc>
          <w:tcPr>
            <w:tcW w:w="645" w:type="dxa"/>
            <w:vMerge w:val="continue"/>
            <w:noWrap w:val="0"/>
            <w:vAlign w:val="center"/>
          </w:tcPr>
          <w:p w14:paraId="1AC58063">
            <w:pPr>
              <w:jc w:val="center"/>
              <w:rPr>
                <w:rFonts w:hint="default" w:ascii="宋体" w:hAnsi="宋体" w:eastAsia="宋体" w:cs="宋体"/>
                <w:bCs/>
                <w:color w:val="auto"/>
                <w:kern w:val="2"/>
                <w:sz w:val="24"/>
                <w:szCs w:val="24"/>
                <w:highlight w:val="none"/>
                <w:lang w:val="en-US" w:eastAsia="zh-CN" w:bidi="ar-SA"/>
              </w:rPr>
            </w:pPr>
          </w:p>
        </w:tc>
        <w:tc>
          <w:tcPr>
            <w:tcW w:w="930" w:type="dxa"/>
            <w:vMerge w:val="continue"/>
            <w:noWrap w:val="0"/>
            <w:vAlign w:val="center"/>
          </w:tcPr>
          <w:p w14:paraId="74E132B3">
            <w:pPr>
              <w:jc w:val="center"/>
              <w:rPr>
                <w:rFonts w:hint="eastAsia" w:ascii="宋体" w:hAnsi="宋体" w:eastAsia="宋体" w:cs="宋体"/>
                <w:bCs/>
                <w:color w:val="auto"/>
                <w:kern w:val="2"/>
                <w:sz w:val="24"/>
                <w:szCs w:val="24"/>
                <w:highlight w:val="none"/>
                <w:lang w:val="en-US" w:eastAsia="zh-CN" w:bidi="ar-SA"/>
              </w:rPr>
            </w:pPr>
          </w:p>
        </w:tc>
        <w:tc>
          <w:tcPr>
            <w:tcW w:w="1845" w:type="dxa"/>
            <w:vMerge w:val="continue"/>
            <w:noWrap w:val="0"/>
            <w:vAlign w:val="center"/>
          </w:tcPr>
          <w:p w14:paraId="7CCDF0DF">
            <w:pPr>
              <w:jc w:val="center"/>
              <w:rPr>
                <w:rFonts w:hint="eastAsia" w:ascii="宋体" w:hAnsi="宋体" w:eastAsia="宋体" w:cs="宋体"/>
                <w:bCs/>
                <w:color w:val="auto"/>
                <w:kern w:val="2"/>
                <w:sz w:val="24"/>
                <w:szCs w:val="24"/>
                <w:highlight w:val="none"/>
                <w:lang w:val="en-US" w:eastAsia="zh-CN" w:bidi="ar-SA"/>
              </w:rPr>
            </w:pPr>
          </w:p>
        </w:tc>
      </w:tr>
      <w:tr w14:paraId="49D9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14:paraId="662CDCBC">
            <w:pPr>
              <w:jc w:val="center"/>
              <w:rPr>
                <w:rFonts w:hint="default" w:ascii="宋体" w:hAnsi="宋体" w:eastAsia="宋体" w:cs="宋体"/>
                <w:bCs/>
                <w:color w:val="auto"/>
                <w:kern w:val="2"/>
                <w:sz w:val="24"/>
                <w:szCs w:val="24"/>
                <w:highlight w:val="none"/>
                <w:lang w:val="en-US" w:eastAsia="zh-CN" w:bidi="ar-SA"/>
              </w:rPr>
            </w:pPr>
          </w:p>
        </w:tc>
        <w:tc>
          <w:tcPr>
            <w:tcW w:w="5656" w:type="dxa"/>
            <w:noWrap w:val="0"/>
            <w:vAlign w:val="center"/>
          </w:tcPr>
          <w:p w14:paraId="0845269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五、多媒体会议系统功能演示（0-3分）</w:t>
            </w:r>
          </w:p>
          <w:p w14:paraId="09A99F4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为了医院召开学术研讨和重大会议时提供清晰、均匀且可调节的声场覆盖，确保声音传输的质量，并适应多种复杂的室内环境，能够在宽广的频率范围内提供一致的声音覆盖，本次选用的设备需满足以下功能：</w:t>
            </w:r>
          </w:p>
          <w:p w14:paraId="38DA7A1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有源阵列声柱具有专用DSP管理软件，可进行波束控制、≥7段均衡调节、高低通斜率滤波、输入电平控制、静音、预设设置、保存与调用、系统设置等软件功能，具有3束不同水平辐射角的定向波束，分别负责近场，中场，远场的声场覆盖，每一束均可调节声压覆盖强度，同时支持近场指向90°范围调节（2分）</w:t>
            </w:r>
          </w:p>
          <w:p w14:paraId="49002547">
            <w:pPr>
              <w:keepNext w:val="0"/>
              <w:keepLines w:val="0"/>
              <w:widowControl/>
              <w:suppressLineNumbers w:val="0"/>
              <w:jc w:val="left"/>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全媒体融合管理平台软件，支持管理工作站不少于3个应用程序软件窗口打开，且系统自动识别添加，将其快速接入，可采用拖曳式快速操作将任意软件窗口内容编辑成实时网络视频流信息，以便提供分布式平板可视化投屏使用（1分）</w:t>
            </w:r>
          </w:p>
        </w:tc>
        <w:tc>
          <w:tcPr>
            <w:tcW w:w="645" w:type="dxa"/>
            <w:vMerge w:val="continue"/>
            <w:noWrap w:val="0"/>
            <w:vAlign w:val="center"/>
          </w:tcPr>
          <w:p w14:paraId="1F93367B">
            <w:pPr>
              <w:jc w:val="center"/>
              <w:rPr>
                <w:rFonts w:hint="eastAsia" w:ascii="宋体" w:hAnsi="宋体" w:eastAsia="宋体" w:cs="宋体"/>
                <w:bCs/>
                <w:color w:val="auto"/>
                <w:kern w:val="2"/>
                <w:sz w:val="24"/>
                <w:szCs w:val="24"/>
                <w:highlight w:val="none"/>
                <w:lang w:val="en-US" w:eastAsia="zh-CN" w:bidi="ar-SA"/>
              </w:rPr>
            </w:pPr>
          </w:p>
        </w:tc>
        <w:tc>
          <w:tcPr>
            <w:tcW w:w="930" w:type="dxa"/>
            <w:vMerge w:val="continue"/>
            <w:noWrap w:val="0"/>
            <w:vAlign w:val="center"/>
          </w:tcPr>
          <w:p w14:paraId="4ADA43AC">
            <w:pPr>
              <w:jc w:val="center"/>
              <w:rPr>
                <w:rFonts w:hint="eastAsia" w:ascii="宋体" w:hAnsi="宋体" w:eastAsia="宋体" w:cs="宋体"/>
                <w:bCs/>
                <w:color w:val="auto"/>
                <w:kern w:val="2"/>
                <w:sz w:val="24"/>
                <w:szCs w:val="24"/>
                <w:highlight w:val="none"/>
                <w:lang w:val="en-US" w:eastAsia="zh-CN" w:bidi="ar-SA"/>
              </w:rPr>
            </w:pPr>
          </w:p>
        </w:tc>
        <w:tc>
          <w:tcPr>
            <w:tcW w:w="1845" w:type="dxa"/>
            <w:vMerge w:val="continue"/>
            <w:noWrap w:val="0"/>
            <w:vAlign w:val="center"/>
          </w:tcPr>
          <w:p w14:paraId="039E9C36">
            <w:pPr>
              <w:jc w:val="center"/>
              <w:rPr>
                <w:rFonts w:hint="eastAsia" w:ascii="宋体" w:hAnsi="宋体" w:eastAsia="宋体" w:cs="宋体"/>
                <w:bCs/>
                <w:color w:val="auto"/>
                <w:kern w:val="2"/>
                <w:sz w:val="24"/>
                <w:szCs w:val="24"/>
                <w:highlight w:val="none"/>
                <w:lang w:val="en-US" w:eastAsia="zh-CN" w:bidi="ar-SA"/>
              </w:rPr>
            </w:pPr>
          </w:p>
        </w:tc>
      </w:tr>
      <w:tr w14:paraId="3E1F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1B6CD811">
            <w:pPr>
              <w:snapToGrid w:val="0"/>
              <w:spacing w:line="360"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16</w:t>
            </w:r>
          </w:p>
        </w:tc>
        <w:tc>
          <w:tcPr>
            <w:tcW w:w="5656" w:type="dxa"/>
            <w:noWrap w:val="0"/>
            <w:vAlign w:val="top"/>
          </w:tcPr>
          <w:p w14:paraId="2AE475D1">
            <w:pPr>
              <w:spacing w:line="360" w:lineRule="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有效投标报价的最低价作为评标基准价，其最低报价为满分；按［投标报价得分=（评标基准价/投标报价）*</w:t>
            </w:r>
            <w:r>
              <w:rPr>
                <w:rFonts w:hint="eastAsia" w:ascii="宋体" w:hAnsi="宋体" w:eastAsia="宋体" w:cs="宋体"/>
                <w:bCs/>
                <w:color w:val="auto"/>
                <w:kern w:val="2"/>
                <w:sz w:val="24"/>
                <w:szCs w:val="24"/>
                <w:highlight w:val="none"/>
                <w:lang w:val="en-US" w:eastAsia="zh-CN" w:bidi="ar-SA"/>
              </w:rPr>
              <w:t>30</w:t>
            </w:r>
            <w:r>
              <w:rPr>
                <w:rFonts w:hint="eastAsia" w:ascii="宋体" w:hAnsi="宋体" w:eastAsia="宋体" w:cs="宋体"/>
                <w:bCs/>
                <w:color w:val="auto"/>
                <w:kern w:val="2"/>
                <w:sz w:val="24"/>
                <w:szCs w:val="24"/>
                <w:highlight w:val="none"/>
                <w:lang w:val="zh-CN" w:eastAsia="zh-CN" w:bidi="ar-SA"/>
              </w:rPr>
              <w:t>］的计算公式计算。</w:t>
            </w:r>
          </w:p>
          <w:p w14:paraId="65607864">
            <w:p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rPr>
              <w:t>因落实政府采购政策需要进行价格调整的，以调整后的价格计算评标基准价和投标报价。</w:t>
            </w:r>
          </w:p>
        </w:tc>
        <w:tc>
          <w:tcPr>
            <w:tcW w:w="645" w:type="dxa"/>
            <w:noWrap w:val="0"/>
            <w:vAlign w:val="center"/>
          </w:tcPr>
          <w:p w14:paraId="056BD267">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30</w:t>
            </w:r>
          </w:p>
        </w:tc>
        <w:tc>
          <w:tcPr>
            <w:tcW w:w="930" w:type="dxa"/>
            <w:noWrap w:val="0"/>
            <w:vAlign w:val="center"/>
          </w:tcPr>
          <w:p w14:paraId="0AC5797D">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77D693A9">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p>
        </w:tc>
      </w:tr>
    </w:tbl>
    <w:p w14:paraId="1BE70EE9"/>
    <w:p w14:paraId="2841C1BD">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17051C9">
      <w:pPr>
        <w:snapToGrid w:val="0"/>
        <w:spacing w:line="360" w:lineRule="auto"/>
        <w:rPr>
          <w:rFonts w:ascii="宋体" w:hAnsi="宋体" w:cs="宋体"/>
          <w:b/>
          <w:sz w:val="28"/>
          <w:szCs w:val="28"/>
        </w:rPr>
      </w:pPr>
      <w:r>
        <w:rPr>
          <w:rFonts w:hint="eastAsia" w:ascii="宋体" w:hAnsi="宋体" w:cs="宋体"/>
          <w:b/>
          <w:sz w:val="32"/>
        </w:rPr>
        <w:t>一、评标方法</w:t>
      </w:r>
    </w:p>
    <w:p w14:paraId="48F79394">
      <w:pPr>
        <w:adjustRightInd/>
        <w:spacing w:line="360" w:lineRule="auto"/>
        <w:ind w:firstLine="241" w:firstLineChars="100"/>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r>
        <w:rPr>
          <w:rFonts w:hint="eastAsia" w:cs="Arial" w:asciiTheme="minorEastAsia" w:hAnsiTheme="minorEastAsia" w:eastAsiaTheme="minorEastAsia"/>
          <w:kern w:val="0"/>
          <w:sz w:val="24"/>
          <w:lang w:val="en-US" w:eastAsia="zh-CN"/>
        </w:rPr>
        <w:t>本项目推荐一名中标候选人。</w:t>
      </w:r>
    </w:p>
    <w:p w14:paraId="579372A1">
      <w:pPr>
        <w:adjustRightInd/>
        <w:spacing w:line="360" w:lineRule="auto"/>
        <w:rPr>
          <w:rFonts w:ascii="宋体" w:hAnsi="宋体" w:cs="宋体"/>
          <w:kern w:val="0"/>
          <w:sz w:val="24"/>
        </w:rPr>
      </w:pPr>
      <w:r>
        <w:rPr>
          <w:rFonts w:hint="eastAsia" w:ascii="宋体" w:hAnsi="宋体" w:cs="宋体"/>
          <w:b/>
          <w:sz w:val="32"/>
        </w:rPr>
        <w:t>二、评标标准</w:t>
      </w:r>
    </w:p>
    <w:p w14:paraId="5FBB024A">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2327C6C">
      <w:pPr>
        <w:spacing w:line="360" w:lineRule="auto"/>
        <w:outlineLvl w:val="0"/>
        <w:rPr>
          <w:rFonts w:ascii="宋体" w:hAnsi="宋体" w:cs="宋体"/>
          <w:b/>
          <w:sz w:val="36"/>
          <w:szCs w:val="36"/>
        </w:rPr>
      </w:pPr>
      <w:r>
        <w:rPr>
          <w:rFonts w:hint="eastAsia" w:ascii="宋体" w:hAnsi="宋体" w:cs="宋体"/>
          <w:b/>
          <w:sz w:val="36"/>
          <w:szCs w:val="36"/>
        </w:rPr>
        <w:t>三、评标程序</w:t>
      </w:r>
    </w:p>
    <w:p w14:paraId="321C198E">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259B35A">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F0CF86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5B2DED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164FE40">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F2D3455">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8F3CEF0">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F5229C7">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FE7A00F">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E5CA687">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34B952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9F04F2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D6A576E">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19CB948">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0FA6C9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952FC8E">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371F7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F4A237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DC49949">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9CF39E">
      <w:pPr>
        <w:pStyle w:val="1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369AC74">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5E52E12">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2E16E8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3E8EA6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C6BDB7D">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54158A4">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A4D2C4A">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F8AF794">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D7BAB25">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8CA023B">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B91E5B5">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170A620">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DA88A79">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C3A21E9">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7D678B8">
      <w:pPr>
        <w:pStyle w:val="1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599FC99">
      <w:pPr>
        <w:pStyle w:val="17"/>
        <w:snapToGrid w:val="0"/>
        <w:spacing w:line="360" w:lineRule="auto"/>
        <w:rPr>
          <w:rFonts w:cs="宋体"/>
        </w:rPr>
      </w:pPr>
      <w:r>
        <w:rPr>
          <w:rFonts w:hint="eastAsia" w:cs="宋体"/>
        </w:rPr>
        <w:t>5.1符合专业条件的供应商或者对招标文件作实质响应的供应商不足3家的；</w:t>
      </w:r>
    </w:p>
    <w:p w14:paraId="222900D1">
      <w:pPr>
        <w:pStyle w:val="17"/>
        <w:snapToGrid w:val="0"/>
        <w:spacing w:line="360" w:lineRule="auto"/>
        <w:rPr>
          <w:rFonts w:cs="宋体"/>
        </w:rPr>
      </w:pPr>
      <w:r>
        <w:rPr>
          <w:rFonts w:hint="eastAsia" w:cs="宋体"/>
        </w:rPr>
        <w:t>5.2出现影响采购公正的违法、违规行为的；</w:t>
      </w:r>
    </w:p>
    <w:p w14:paraId="2F7A24B4">
      <w:pPr>
        <w:pStyle w:val="17"/>
        <w:snapToGrid w:val="0"/>
        <w:spacing w:line="360" w:lineRule="auto"/>
        <w:rPr>
          <w:rFonts w:cs="宋体"/>
        </w:rPr>
      </w:pPr>
      <w:r>
        <w:rPr>
          <w:rFonts w:hint="eastAsia" w:cs="宋体"/>
        </w:rPr>
        <w:t>5.3投标人的报价均超过了采购预算，采购人不能支付的；</w:t>
      </w:r>
    </w:p>
    <w:p w14:paraId="04839996">
      <w:pPr>
        <w:pStyle w:val="17"/>
        <w:snapToGrid w:val="0"/>
        <w:spacing w:line="360" w:lineRule="auto"/>
        <w:rPr>
          <w:rFonts w:cs="宋体"/>
        </w:rPr>
      </w:pPr>
      <w:r>
        <w:rPr>
          <w:rFonts w:hint="eastAsia" w:cs="宋体"/>
        </w:rPr>
        <w:t>5.4因重大变故，采购任务取消的。</w:t>
      </w:r>
    </w:p>
    <w:p w14:paraId="62CD050C">
      <w:pPr>
        <w:pStyle w:val="17"/>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4EB07088">
      <w:pPr>
        <w:pStyle w:val="1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0A159787">
      <w:pPr>
        <w:pStyle w:val="1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6751994">
      <w:pPr>
        <w:pStyle w:val="17"/>
        <w:snapToGrid w:val="0"/>
        <w:spacing w:line="360" w:lineRule="auto"/>
        <w:rPr>
          <w:rFonts w:cs="宋体"/>
        </w:rPr>
      </w:pPr>
      <w:r>
        <w:rPr>
          <w:rFonts w:hint="eastAsia" w:cs="宋体"/>
        </w:rPr>
        <w:t>7.1未确定中标供应商的，终止本次政府采购活动，重新开展政府采购活动。</w:t>
      </w:r>
    </w:p>
    <w:p w14:paraId="49A29703">
      <w:pPr>
        <w:pStyle w:val="1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0BCCB74">
      <w:pPr>
        <w:pStyle w:val="1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A4A7E35">
      <w:pPr>
        <w:pStyle w:val="17"/>
        <w:snapToGrid w:val="0"/>
        <w:spacing w:line="360" w:lineRule="auto"/>
        <w:rPr>
          <w:rFonts w:cs="宋体"/>
        </w:rPr>
      </w:pPr>
      <w:r>
        <w:rPr>
          <w:rFonts w:hint="eastAsia" w:cs="宋体"/>
        </w:rPr>
        <w:t>7.4政府采购合同已经履行，给采购人、供应商造成损失的，由责任人承担赔偿责任。</w:t>
      </w:r>
    </w:p>
    <w:p w14:paraId="5431EAF2">
      <w:pPr>
        <w:pStyle w:val="17"/>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4"/>
      <w:bookmarkStart w:id="403" w:name="第五部分"/>
      <w:bookmarkStart w:id="404" w:name="_Toc86217003"/>
      <w:r>
        <w:rPr>
          <w:rFonts w:hint="eastAsia" w:ascii="宋体" w:hAnsi="宋体" w:cs="宋体"/>
          <w:b/>
          <w:sz w:val="36"/>
          <w:szCs w:val="36"/>
        </w:rPr>
        <w:t xml:space="preserve"> </w:t>
      </w:r>
      <w:r>
        <w:rPr>
          <w:rFonts w:ascii="宋体" w:hAnsi="宋体" w:cs="宋体"/>
          <w:b/>
          <w:sz w:val="36"/>
          <w:szCs w:val="36"/>
        </w:rPr>
        <w:br w:type="page"/>
      </w:r>
    </w:p>
    <w:p w14:paraId="242ED236">
      <w:pPr>
        <w:pStyle w:val="62"/>
        <w:ind w:left="0" w:leftChars="0" w:firstLine="0" w:firstLineChars="0"/>
        <w:rPr>
          <w:rFonts w:ascii="宋体" w:hAnsi="宋体" w:cs="宋体"/>
          <w:b/>
          <w:sz w:val="36"/>
          <w:szCs w:val="36"/>
        </w:rPr>
      </w:pPr>
    </w:p>
    <w:p w14:paraId="4B0C34FA">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BD3672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28D5413">
      <w:pPr>
        <w:spacing w:line="480" w:lineRule="auto"/>
        <w:jc w:val="center"/>
        <w:rPr>
          <w:rFonts w:ascii="宋体" w:hAnsi="宋体" w:cs="宋体"/>
          <w:b/>
          <w:sz w:val="28"/>
          <w:szCs w:val="28"/>
        </w:rPr>
      </w:pPr>
    </w:p>
    <w:p w14:paraId="476C2FD8">
      <w:pPr>
        <w:spacing w:line="480" w:lineRule="auto"/>
        <w:jc w:val="center"/>
        <w:rPr>
          <w:rFonts w:ascii="宋体" w:hAnsi="宋体" w:cs="宋体"/>
          <w:b/>
          <w:sz w:val="24"/>
        </w:rPr>
      </w:pPr>
    </w:p>
    <w:p w14:paraId="41E51394">
      <w:pPr>
        <w:spacing w:line="480" w:lineRule="auto"/>
        <w:jc w:val="center"/>
        <w:rPr>
          <w:rFonts w:ascii="宋体" w:hAnsi="宋体" w:cs="宋体"/>
          <w:b/>
          <w:sz w:val="24"/>
        </w:rPr>
      </w:pPr>
    </w:p>
    <w:p w14:paraId="700CA88C">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6F0C9DB">
      <w:pPr>
        <w:spacing w:line="480" w:lineRule="auto"/>
        <w:jc w:val="center"/>
        <w:rPr>
          <w:rFonts w:ascii="宋体" w:hAnsi="宋体" w:cs="宋体"/>
          <w:b/>
          <w:sz w:val="36"/>
          <w:szCs w:val="36"/>
        </w:rPr>
      </w:pPr>
      <w:r>
        <w:rPr>
          <w:rFonts w:hint="eastAsia" w:ascii="宋体" w:hAnsi="宋体" w:cs="宋体"/>
          <w:b/>
          <w:sz w:val="36"/>
          <w:szCs w:val="36"/>
        </w:rPr>
        <w:t>（货物类）</w:t>
      </w:r>
    </w:p>
    <w:p w14:paraId="1942A640">
      <w:pPr>
        <w:pStyle w:val="700"/>
        <w:jc w:val="center"/>
        <w:rPr>
          <w:rFonts w:ascii="宋体" w:hAnsi="宋体" w:cs="宋体"/>
          <w:szCs w:val="24"/>
        </w:rPr>
      </w:pPr>
    </w:p>
    <w:p w14:paraId="2E634549">
      <w:pPr>
        <w:pStyle w:val="700"/>
        <w:ind w:firstLine="2843" w:firstLineChars="1180"/>
        <w:rPr>
          <w:rFonts w:ascii="宋体" w:hAnsi="宋体" w:cs="宋体"/>
          <w:b/>
          <w:szCs w:val="24"/>
        </w:rPr>
      </w:pPr>
      <w:r>
        <w:rPr>
          <w:rFonts w:hint="eastAsia" w:ascii="宋体" w:hAnsi="宋体" w:cs="宋体"/>
          <w:b/>
          <w:szCs w:val="24"/>
        </w:rPr>
        <w:t>第一部分 合同书</w:t>
      </w:r>
    </w:p>
    <w:p w14:paraId="6EF00391">
      <w:pPr>
        <w:pStyle w:val="700"/>
        <w:rPr>
          <w:rFonts w:ascii="宋体" w:hAnsi="宋体" w:cs="宋体"/>
          <w:szCs w:val="24"/>
        </w:rPr>
      </w:pPr>
    </w:p>
    <w:p w14:paraId="6FC44C3B">
      <w:pPr>
        <w:pStyle w:val="700"/>
        <w:rPr>
          <w:rFonts w:ascii="宋体" w:hAnsi="宋体" w:cs="宋体"/>
          <w:szCs w:val="24"/>
        </w:rPr>
      </w:pPr>
    </w:p>
    <w:p w14:paraId="77C6E23B">
      <w:pPr>
        <w:spacing w:before="120" w:line="22" w:lineRule="atLeast"/>
        <w:rPr>
          <w:rFonts w:ascii="宋体" w:hAnsi="宋体" w:cs="宋体"/>
          <w:sz w:val="24"/>
        </w:rPr>
      </w:pPr>
    </w:p>
    <w:p w14:paraId="3B0823BA">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8D4BAB7">
      <w:pPr>
        <w:pStyle w:val="597"/>
        <w:spacing w:before="120" w:line="22" w:lineRule="atLeast"/>
        <w:rPr>
          <w:rFonts w:ascii="宋体" w:hAnsi="宋体" w:eastAsia="宋体" w:cs="宋体"/>
          <w:szCs w:val="24"/>
        </w:rPr>
      </w:pPr>
    </w:p>
    <w:p w14:paraId="3B504C7F">
      <w:pPr>
        <w:pStyle w:val="597"/>
        <w:spacing w:before="120" w:line="22" w:lineRule="atLeast"/>
        <w:rPr>
          <w:rFonts w:ascii="宋体" w:hAnsi="宋体" w:eastAsia="宋体" w:cs="宋体"/>
          <w:szCs w:val="24"/>
        </w:rPr>
      </w:pPr>
    </w:p>
    <w:p w14:paraId="77D7C19C">
      <w:pPr>
        <w:rPr>
          <w:rFonts w:ascii="宋体" w:hAnsi="宋体" w:cs="宋体"/>
          <w:sz w:val="24"/>
        </w:rPr>
      </w:pPr>
    </w:p>
    <w:p w14:paraId="64FD6256">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9471A36">
      <w:pPr>
        <w:spacing w:before="120" w:line="22" w:lineRule="atLeast"/>
        <w:rPr>
          <w:rFonts w:ascii="宋体" w:hAnsi="宋体" w:cs="宋体"/>
          <w:sz w:val="24"/>
        </w:rPr>
      </w:pPr>
    </w:p>
    <w:p w14:paraId="023E5A0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4EC0B2D">
      <w:pPr>
        <w:spacing w:before="120" w:line="22" w:lineRule="atLeast"/>
        <w:rPr>
          <w:rFonts w:ascii="宋体" w:hAnsi="宋体" w:cs="宋体"/>
          <w:sz w:val="24"/>
        </w:rPr>
      </w:pPr>
    </w:p>
    <w:p w14:paraId="4BCBBC92">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A46CC25">
      <w:pPr>
        <w:spacing w:before="120" w:line="22" w:lineRule="atLeast"/>
        <w:rPr>
          <w:rFonts w:ascii="宋体" w:hAnsi="宋体" w:cs="宋体"/>
          <w:sz w:val="24"/>
        </w:rPr>
      </w:pPr>
    </w:p>
    <w:p w14:paraId="1305CA0F">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F70655A">
      <w:pPr>
        <w:widowControl/>
        <w:jc w:val="left"/>
        <w:rPr>
          <w:rFonts w:ascii="宋体" w:hAnsi="宋体" w:cs="宋体"/>
          <w:kern w:val="0"/>
          <w:sz w:val="24"/>
        </w:rPr>
        <w:sectPr>
          <w:pgSz w:w="11907" w:h="16840"/>
          <w:pgMar w:top="1474" w:right="1814" w:bottom="1474" w:left="1814" w:header="851" w:footer="851" w:gutter="0"/>
          <w:cols w:space="720" w:num="1"/>
        </w:sectPr>
      </w:pPr>
    </w:p>
    <w:p w14:paraId="3ED2CE05">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5062D1CA">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007D7F9D">
      <w:pPr>
        <w:spacing w:line="560" w:lineRule="exact"/>
        <w:ind w:firstLine="482" w:firstLineChars="200"/>
        <w:outlineLvl w:val="0"/>
        <w:rPr>
          <w:rFonts w:ascii="宋体" w:hAnsi="宋体" w:cs="宋体"/>
          <w:b/>
          <w:sz w:val="24"/>
        </w:rPr>
      </w:pPr>
      <w:bookmarkStart w:id="405" w:name="_Toc24059"/>
      <w:bookmarkStart w:id="406" w:name="_Toc3029"/>
      <w:bookmarkStart w:id="407" w:name="_Toc2232"/>
      <w:r>
        <w:rPr>
          <w:rFonts w:hint="eastAsia" w:ascii="宋体" w:hAnsi="宋体" w:cs="宋体"/>
          <w:b/>
          <w:sz w:val="24"/>
        </w:rPr>
        <w:t>1.1 合同组成部分</w:t>
      </w:r>
      <w:bookmarkEnd w:id="405"/>
      <w:bookmarkEnd w:id="406"/>
      <w:bookmarkEnd w:id="407"/>
    </w:p>
    <w:p w14:paraId="582D7B24">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1678927">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0C64919A">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6DA352BF">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193EBDA0">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686D303F">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4B16E492">
      <w:pPr>
        <w:spacing w:line="560" w:lineRule="exact"/>
        <w:ind w:firstLine="482" w:firstLineChars="200"/>
        <w:outlineLvl w:val="0"/>
        <w:rPr>
          <w:rFonts w:ascii="宋体" w:hAnsi="宋体" w:cs="宋体"/>
          <w:b/>
          <w:sz w:val="24"/>
        </w:rPr>
      </w:pPr>
      <w:bookmarkStart w:id="408" w:name="_Toc24300"/>
      <w:bookmarkStart w:id="409" w:name="_Toc27126"/>
      <w:bookmarkStart w:id="410" w:name="_Toc21295"/>
      <w:r>
        <w:rPr>
          <w:rFonts w:hint="eastAsia" w:ascii="宋体" w:hAnsi="宋体" w:cs="宋体"/>
          <w:b/>
          <w:sz w:val="24"/>
        </w:rPr>
        <w:t>1.2 货物</w:t>
      </w:r>
      <w:bookmarkEnd w:id="408"/>
      <w:bookmarkEnd w:id="409"/>
      <w:bookmarkEnd w:id="410"/>
    </w:p>
    <w:p w14:paraId="471A3DF8">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797490C8">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59EB3924">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06DBD515">
      <w:pPr>
        <w:spacing w:line="560" w:lineRule="exact"/>
        <w:ind w:firstLine="482" w:firstLineChars="200"/>
        <w:outlineLvl w:val="0"/>
        <w:rPr>
          <w:rFonts w:ascii="宋体" w:hAnsi="宋体" w:cs="宋体"/>
          <w:b/>
          <w:sz w:val="24"/>
        </w:rPr>
      </w:pPr>
      <w:bookmarkStart w:id="411" w:name="_Toc21631"/>
      <w:bookmarkStart w:id="412" w:name="_Toc23292"/>
      <w:bookmarkStart w:id="413" w:name="_Toc21551"/>
      <w:r>
        <w:rPr>
          <w:rFonts w:hint="eastAsia" w:ascii="宋体" w:hAnsi="宋体" w:cs="宋体"/>
          <w:b/>
          <w:sz w:val="24"/>
        </w:rPr>
        <w:t>1.3 价款</w:t>
      </w:r>
      <w:bookmarkEnd w:id="411"/>
      <w:bookmarkEnd w:id="412"/>
      <w:bookmarkEnd w:id="413"/>
    </w:p>
    <w:p w14:paraId="3DD3071C">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2E70ADFA">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832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98D043">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8280960">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5E2B834">
            <w:pPr>
              <w:pStyle w:val="319"/>
              <w:spacing w:line="560" w:lineRule="exact"/>
              <w:jc w:val="center"/>
              <w:rPr>
                <w:rFonts w:hAnsi="宋体" w:cs="宋体"/>
                <w:sz w:val="24"/>
                <w:szCs w:val="24"/>
              </w:rPr>
            </w:pPr>
            <w:r>
              <w:rPr>
                <w:rFonts w:hint="eastAsia" w:hAnsi="宋体" w:cs="宋体"/>
                <w:sz w:val="24"/>
                <w:szCs w:val="24"/>
              </w:rPr>
              <w:t>分项价格</w:t>
            </w:r>
          </w:p>
        </w:tc>
      </w:tr>
      <w:tr w14:paraId="50E1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6880DB">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293EC39">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354B1E3">
            <w:pPr>
              <w:pStyle w:val="319"/>
              <w:spacing w:line="560" w:lineRule="exact"/>
              <w:ind w:firstLine="200"/>
              <w:jc w:val="center"/>
              <w:rPr>
                <w:rFonts w:hAnsi="宋体" w:cs="宋体"/>
                <w:sz w:val="24"/>
                <w:szCs w:val="24"/>
              </w:rPr>
            </w:pPr>
          </w:p>
        </w:tc>
      </w:tr>
      <w:tr w14:paraId="5F5E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3F71DDF">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AFD583E">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471B6B9">
            <w:pPr>
              <w:pStyle w:val="319"/>
              <w:spacing w:line="560" w:lineRule="exact"/>
              <w:ind w:firstLine="200"/>
              <w:jc w:val="center"/>
              <w:rPr>
                <w:rFonts w:hAnsi="宋体" w:cs="宋体"/>
                <w:sz w:val="24"/>
                <w:szCs w:val="24"/>
              </w:rPr>
            </w:pPr>
          </w:p>
        </w:tc>
      </w:tr>
      <w:tr w14:paraId="27C2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44098EB">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B2F2A0D">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2EEAC72">
            <w:pPr>
              <w:pStyle w:val="319"/>
              <w:spacing w:line="560" w:lineRule="exact"/>
              <w:ind w:firstLine="200"/>
              <w:jc w:val="center"/>
              <w:rPr>
                <w:rFonts w:hAnsi="宋体" w:cs="宋体"/>
                <w:sz w:val="24"/>
                <w:szCs w:val="24"/>
              </w:rPr>
            </w:pPr>
          </w:p>
        </w:tc>
      </w:tr>
      <w:tr w14:paraId="7B13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A2F7373">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4972F02">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E81218B">
            <w:pPr>
              <w:pStyle w:val="319"/>
              <w:spacing w:line="560" w:lineRule="exact"/>
              <w:ind w:firstLine="200"/>
              <w:jc w:val="center"/>
              <w:rPr>
                <w:rFonts w:hAnsi="宋体" w:cs="宋体"/>
                <w:sz w:val="24"/>
                <w:szCs w:val="24"/>
              </w:rPr>
            </w:pPr>
          </w:p>
        </w:tc>
      </w:tr>
      <w:tr w14:paraId="64DE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BC76F4F">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02B3B42">
            <w:pPr>
              <w:pStyle w:val="319"/>
              <w:spacing w:line="560" w:lineRule="exact"/>
              <w:ind w:firstLine="200"/>
              <w:jc w:val="center"/>
              <w:rPr>
                <w:rFonts w:hAnsi="宋体" w:cs="宋体"/>
                <w:sz w:val="24"/>
                <w:szCs w:val="24"/>
              </w:rPr>
            </w:pPr>
          </w:p>
        </w:tc>
      </w:tr>
    </w:tbl>
    <w:p w14:paraId="3601E2DD">
      <w:pPr>
        <w:pStyle w:val="958"/>
        <w:spacing w:before="0" w:beforeAutospacing="0" w:after="0" w:afterAutospacing="0" w:line="360" w:lineRule="auto"/>
        <w:ind w:firstLine="480"/>
        <w:rPr>
          <w:b/>
        </w:rPr>
      </w:pPr>
      <w:bookmarkStart w:id="414" w:name="_Toc10340"/>
      <w:bookmarkStart w:id="415" w:name="_Toc1814"/>
      <w:bookmarkStart w:id="416" w:name="_Toc22618"/>
      <w:r>
        <w:rPr>
          <w:rFonts w:hint="eastAsia"/>
          <w:b/>
        </w:rPr>
        <w:t>1.4履约保证金</w:t>
      </w:r>
    </w:p>
    <w:p w14:paraId="429E8986">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F471A36">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443733A">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85AF10F">
      <w:pPr>
        <w:pStyle w:val="2"/>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6CAAB62">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7FE258C">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4"/>
      <w:bookmarkEnd w:id="415"/>
      <w:bookmarkEnd w:id="416"/>
      <w:r>
        <w:rPr>
          <w:rFonts w:hint="eastAsia" w:ascii="宋体" w:hAnsi="宋体" w:cs="宋体"/>
          <w:b/>
          <w:sz w:val="24"/>
        </w:rPr>
        <w:t>预付款</w:t>
      </w:r>
    </w:p>
    <w:p w14:paraId="61F4FD8D">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2C05B3F">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422DE38">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83D7F63">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4E93FF3">
      <w:pPr>
        <w:pStyle w:val="958"/>
        <w:spacing w:before="0" w:beforeAutospacing="0" w:after="0" w:afterAutospacing="0" w:line="360" w:lineRule="auto"/>
        <w:ind w:firstLine="480"/>
        <w:rPr>
          <w:b/>
          <w:bCs/>
        </w:rPr>
      </w:pPr>
      <w:r>
        <w:rPr>
          <w:rFonts w:hint="eastAsia"/>
          <w:b/>
          <w:bCs/>
        </w:rPr>
        <w:t>1.6资金支付</w:t>
      </w:r>
    </w:p>
    <w:p w14:paraId="1476D993">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97870F">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5090BF8">
      <w:pPr>
        <w:spacing w:line="560" w:lineRule="exact"/>
        <w:ind w:firstLine="482" w:firstLineChars="200"/>
        <w:outlineLvl w:val="0"/>
        <w:rPr>
          <w:rFonts w:ascii="宋体" w:hAnsi="宋体" w:cs="宋体"/>
          <w:b/>
          <w:sz w:val="24"/>
        </w:rPr>
      </w:pPr>
      <w:bookmarkStart w:id="417" w:name="_Toc19304"/>
      <w:bookmarkStart w:id="418" w:name="_Toc32071"/>
      <w:bookmarkStart w:id="419" w:name="_Toc2846"/>
      <w:r>
        <w:rPr>
          <w:rFonts w:hint="eastAsia" w:ascii="宋体" w:hAnsi="宋体" w:cs="宋体"/>
          <w:b/>
          <w:sz w:val="24"/>
        </w:rPr>
        <w:t>1.7货物交付期限、地点和方式</w:t>
      </w:r>
      <w:bookmarkEnd w:id="417"/>
      <w:bookmarkEnd w:id="418"/>
      <w:bookmarkEnd w:id="419"/>
    </w:p>
    <w:p w14:paraId="32592354">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33635763">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44EAFE75">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19B5DEFE">
      <w:pPr>
        <w:spacing w:line="560" w:lineRule="exact"/>
        <w:ind w:firstLine="482" w:firstLineChars="200"/>
        <w:outlineLvl w:val="0"/>
        <w:rPr>
          <w:rFonts w:ascii="宋体" w:hAnsi="宋体" w:cs="宋体"/>
          <w:b/>
          <w:sz w:val="24"/>
        </w:rPr>
      </w:pPr>
      <w:bookmarkStart w:id="420" w:name="_Toc19554"/>
      <w:bookmarkStart w:id="421" w:name="_Toc27250"/>
      <w:bookmarkStart w:id="422" w:name="_Toc21423"/>
      <w:r>
        <w:rPr>
          <w:rFonts w:hint="eastAsia" w:ascii="宋体" w:hAnsi="宋体" w:cs="宋体"/>
          <w:b/>
          <w:sz w:val="24"/>
        </w:rPr>
        <w:t>1.8违约责任</w:t>
      </w:r>
      <w:bookmarkEnd w:id="420"/>
      <w:bookmarkEnd w:id="421"/>
      <w:bookmarkEnd w:id="422"/>
    </w:p>
    <w:p w14:paraId="04A24A1F">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77DD3372">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0A8D6E08">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09A0E28">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3C7CC46">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07C408B">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18F86252">
      <w:pPr>
        <w:spacing w:line="560" w:lineRule="exact"/>
        <w:ind w:firstLine="482" w:firstLineChars="200"/>
        <w:outlineLvl w:val="0"/>
        <w:rPr>
          <w:rFonts w:ascii="宋体" w:hAnsi="宋体" w:cs="宋体"/>
          <w:b/>
          <w:sz w:val="24"/>
        </w:rPr>
      </w:pPr>
      <w:bookmarkStart w:id="423" w:name="_Toc15583"/>
      <w:bookmarkStart w:id="424" w:name="_Toc28375"/>
      <w:bookmarkStart w:id="425" w:name="_Toc16021"/>
      <w:r>
        <w:rPr>
          <w:rFonts w:hint="eastAsia" w:ascii="宋体" w:hAnsi="宋体" w:cs="宋体"/>
          <w:b/>
          <w:sz w:val="24"/>
        </w:rPr>
        <w:t>1.9合同争议的解决</w:t>
      </w:r>
      <w:bookmarkEnd w:id="423"/>
      <w:bookmarkEnd w:id="424"/>
      <w:bookmarkEnd w:id="425"/>
    </w:p>
    <w:p w14:paraId="0D4813F7">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1.9.2</w:t>
      </w:r>
      <w:r>
        <w:rPr>
          <w:rFonts w:hint="eastAsia" w:ascii="宋体" w:hAnsi="宋体" w:cs="宋体"/>
          <w:b/>
          <w:i/>
          <w:sz w:val="24"/>
          <w:u w:val="single"/>
        </w:rPr>
        <w:t xml:space="preserve">   </w:t>
      </w:r>
      <w:r>
        <w:rPr>
          <w:rFonts w:hint="eastAsia" w:ascii="宋体" w:hAnsi="宋体" w:cs="宋体"/>
          <w:sz w:val="24"/>
        </w:rPr>
        <w:t>条款规定的方式解决：</w:t>
      </w:r>
    </w:p>
    <w:p w14:paraId="6D81783E">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33783BD">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88CFC36">
      <w:pPr>
        <w:spacing w:line="560" w:lineRule="exact"/>
        <w:ind w:firstLine="482" w:firstLineChars="200"/>
        <w:outlineLvl w:val="0"/>
        <w:rPr>
          <w:rFonts w:ascii="宋体" w:hAnsi="宋体" w:cs="宋体"/>
          <w:b/>
          <w:sz w:val="24"/>
        </w:rPr>
      </w:pPr>
      <w:bookmarkStart w:id="426" w:name="_Toc15322"/>
      <w:bookmarkStart w:id="427" w:name="_Toc7245"/>
      <w:bookmarkStart w:id="428" w:name="_Toc11173"/>
      <w:r>
        <w:rPr>
          <w:rFonts w:hint="eastAsia" w:ascii="宋体" w:hAnsi="宋体" w:cs="宋体"/>
          <w:b/>
          <w:sz w:val="24"/>
        </w:rPr>
        <w:t>2.0 合同生效</w:t>
      </w:r>
      <w:bookmarkEnd w:id="426"/>
      <w:bookmarkEnd w:id="427"/>
      <w:bookmarkEnd w:id="428"/>
    </w:p>
    <w:p w14:paraId="3A11C8D8">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3F7D6F8A">
      <w:pPr>
        <w:autoSpaceDE w:val="0"/>
        <w:autoSpaceDN w:val="0"/>
        <w:spacing w:line="560" w:lineRule="exact"/>
        <w:rPr>
          <w:rFonts w:ascii="宋体" w:hAnsi="宋体" w:cs="宋体"/>
          <w:sz w:val="24"/>
          <w:lang w:val="zh-CN"/>
        </w:rPr>
      </w:pPr>
    </w:p>
    <w:p w14:paraId="1246A506">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31A0B0B5">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483C0702">
      <w:pPr>
        <w:autoSpaceDE w:val="0"/>
        <w:autoSpaceDN w:val="0"/>
        <w:spacing w:line="560" w:lineRule="exact"/>
        <w:rPr>
          <w:rFonts w:ascii="宋体" w:hAnsi="宋体" w:cs="宋体"/>
          <w:sz w:val="24"/>
          <w:lang w:val="zh-CN"/>
        </w:rPr>
      </w:pPr>
    </w:p>
    <w:p w14:paraId="42F83BB7">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57D0A109">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6F4CC07B">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53519F9E">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535C017D">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1C6B83AF">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53C11406">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3B76682E">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368BE4B4">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683501BB">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400AB1F7">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31A299FE">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2E83388C">
      <w:pPr>
        <w:pStyle w:val="2"/>
        <w:rPr>
          <w:rFonts w:ascii="宋体" w:hAnsi="宋体" w:cs="宋体"/>
          <w:sz w:val="24"/>
        </w:rPr>
      </w:pPr>
    </w:p>
    <w:p w14:paraId="58E75800">
      <w:pPr>
        <w:rPr>
          <w:rFonts w:ascii="宋体" w:hAnsi="宋体" w:cs="宋体"/>
          <w:sz w:val="24"/>
        </w:rPr>
      </w:pPr>
    </w:p>
    <w:p w14:paraId="328BD5AE">
      <w:pPr>
        <w:pStyle w:val="2"/>
        <w:rPr>
          <w:rFonts w:ascii="宋体" w:hAnsi="宋体" w:cs="宋体"/>
          <w:sz w:val="24"/>
        </w:rPr>
      </w:pPr>
    </w:p>
    <w:p w14:paraId="70EAA2CF">
      <w:pPr>
        <w:pStyle w:val="2"/>
        <w:ind w:left="0" w:leftChars="0" w:firstLine="0" w:firstLineChars="0"/>
        <w:rPr>
          <w:rFonts w:ascii="宋体" w:hAnsi="宋体" w:cs="宋体"/>
          <w:sz w:val="24"/>
        </w:rPr>
      </w:pPr>
    </w:p>
    <w:p w14:paraId="553AFAA6">
      <w:pPr>
        <w:rPr>
          <w:rFonts w:ascii="宋体" w:hAnsi="宋体" w:cs="宋体"/>
          <w:sz w:val="24"/>
        </w:rPr>
      </w:pPr>
    </w:p>
    <w:p w14:paraId="6C6197F0">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23A33C8B">
      <w:pPr>
        <w:spacing w:line="560" w:lineRule="exact"/>
        <w:ind w:firstLine="482" w:firstLineChars="200"/>
        <w:outlineLvl w:val="0"/>
        <w:rPr>
          <w:rFonts w:ascii="宋体" w:hAnsi="宋体" w:cs="宋体"/>
          <w:b/>
          <w:sz w:val="24"/>
        </w:rPr>
      </w:pPr>
      <w:bookmarkStart w:id="429" w:name="_Toc19614"/>
      <w:bookmarkStart w:id="430" w:name="_Ref467379109"/>
      <w:bookmarkStart w:id="431" w:name="_Ref467379101"/>
      <w:bookmarkStart w:id="432" w:name="_Toc28763"/>
      <w:bookmarkStart w:id="433" w:name="_Toc259093669"/>
      <w:bookmarkStart w:id="434" w:name="_Ref467379225"/>
      <w:bookmarkStart w:id="435" w:name="_Ref467379094"/>
      <w:bookmarkStart w:id="436" w:name="_Toc487900349"/>
      <w:bookmarkStart w:id="437" w:name="_Toc279701240"/>
      <w:bookmarkStart w:id="438" w:name="_Ref467378404"/>
      <w:bookmarkStart w:id="439" w:name="_Ref467378463"/>
      <w:bookmarkStart w:id="440" w:name="_Ref467378499"/>
      <w:bookmarkStart w:id="441" w:name="_Toc16917"/>
      <w:bookmarkStart w:id="442" w:name="_Ref467379205"/>
      <w:bookmarkStart w:id="443" w:name="_Ref467379214"/>
      <w:bookmarkStart w:id="444" w:name="_Ref467379195"/>
      <w:r>
        <w:rPr>
          <w:rFonts w:hint="eastAsia" w:ascii="宋体" w:hAnsi="宋体" w:cs="宋体"/>
          <w:b/>
          <w:sz w:val="24"/>
        </w:rPr>
        <w:t>2.1 定义</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554A41E4">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0C4C8337">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0C3F6DAC">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5FDFDB39">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41B157C8">
      <w:pPr>
        <w:spacing w:line="560" w:lineRule="exact"/>
        <w:ind w:firstLine="480" w:firstLineChars="200"/>
        <w:rPr>
          <w:rFonts w:ascii="宋体" w:hAnsi="宋体" w:cs="宋体"/>
          <w:sz w:val="24"/>
        </w:rPr>
      </w:pPr>
      <w:bookmarkStart w:id="445" w:name="_Ref467378840"/>
      <w:r>
        <w:rPr>
          <w:rFonts w:hint="eastAsia" w:ascii="宋体" w:hAnsi="宋体" w:cs="宋体"/>
          <w:sz w:val="24"/>
        </w:rPr>
        <w:t>2.1.4 “甲方”系指与中标或成交供应商签署合同的采购人</w:t>
      </w:r>
      <w:bookmarkEnd w:id="445"/>
      <w:r>
        <w:rPr>
          <w:rFonts w:hint="eastAsia" w:ascii="宋体" w:hAnsi="宋体" w:cs="宋体"/>
          <w:sz w:val="24"/>
        </w:rPr>
        <w:t>；采购人委托采购代理机构代表其与乙方签订合同的，采购人的授权委托书作为合同附件。</w:t>
      </w:r>
    </w:p>
    <w:p w14:paraId="0488D834">
      <w:pPr>
        <w:spacing w:line="560" w:lineRule="exact"/>
        <w:ind w:firstLine="480" w:firstLineChars="200"/>
        <w:rPr>
          <w:rFonts w:ascii="宋体" w:hAnsi="宋体" w:cs="宋体"/>
          <w:sz w:val="24"/>
        </w:rPr>
      </w:pPr>
      <w:bookmarkStart w:id="446" w:name="_Ref467379400"/>
      <w:r>
        <w:rPr>
          <w:rFonts w:hint="eastAsia" w:ascii="宋体" w:hAnsi="宋体" w:cs="宋体"/>
          <w:sz w:val="24"/>
        </w:rPr>
        <w:t>2.1.5 “乙方”系指根据合同约定交付货物的中标或成交供应商</w:t>
      </w:r>
      <w:bookmarkEnd w:id="446"/>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D2D8E5B">
      <w:pPr>
        <w:spacing w:line="560" w:lineRule="exact"/>
        <w:ind w:firstLine="480" w:firstLineChars="200"/>
        <w:rPr>
          <w:rFonts w:ascii="宋体" w:hAnsi="宋体" w:cs="宋体"/>
          <w:sz w:val="24"/>
        </w:rPr>
      </w:pPr>
      <w:bookmarkStart w:id="447" w:name="_Ref467379436"/>
      <w:r>
        <w:rPr>
          <w:rFonts w:hint="eastAsia" w:ascii="宋体" w:hAnsi="宋体" w:cs="宋体"/>
          <w:sz w:val="24"/>
        </w:rPr>
        <w:t>2.1.6 “现场”系指合同约定货物将要运至或者安装的地点。</w:t>
      </w:r>
      <w:bookmarkEnd w:id="447"/>
    </w:p>
    <w:p w14:paraId="0983E402">
      <w:pPr>
        <w:spacing w:line="560" w:lineRule="exact"/>
        <w:ind w:firstLine="482" w:firstLineChars="200"/>
        <w:outlineLvl w:val="0"/>
        <w:rPr>
          <w:rFonts w:ascii="宋体" w:hAnsi="宋体" w:cs="宋体"/>
          <w:b/>
          <w:sz w:val="24"/>
        </w:rPr>
      </w:pPr>
      <w:bookmarkStart w:id="448" w:name="_Toc27635"/>
      <w:bookmarkStart w:id="449" w:name="_Toc487900350"/>
      <w:bookmarkStart w:id="450" w:name="_Toc13336"/>
      <w:bookmarkStart w:id="451" w:name="_Toc279701241"/>
      <w:bookmarkStart w:id="452" w:name="_Toc259093670"/>
      <w:bookmarkStart w:id="453" w:name="_Toc32504"/>
      <w:r>
        <w:rPr>
          <w:rFonts w:hint="eastAsia" w:ascii="宋体" w:hAnsi="宋体" w:cs="宋体"/>
          <w:b/>
          <w:sz w:val="24"/>
        </w:rPr>
        <w:t>2.2 技术规范</w:t>
      </w:r>
      <w:bookmarkEnd w:id="448"/>
      <w:bookmarkEnd w:id="449"/>
      <w:bookmarkEnd w:id="450"/>
      <w:bookmarkEnd w:id="451"/>
      <w:bookmarkEnd w:id="452"/>
      <w:bookmarkEnd w:id="453"/>
    </w:p>
    <w:p w14:paraId="33257282">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CEC9A0D">
      <w:pPr>
        <w:spacing w:line="560" w:lineRule="exact"/>
        <w:ind w:firstLine="482" w:firstLineChars="200"/>
        <w:outlineLvl w:val="0"/>
        <w:rPr>
          <w:rFonts w:ascii="宋体" w:hAnsi="宋体" w:cs="宋体"/>
          <w:b/>
          <w:sz w:val="24"/>
        </w:rPr>
      </w:pPr>
      <w:bookmarkStart w:id="454" w:name="_Toc259093671"/>
      <w:bookmarkStart w:id="455" w:name="_Toc279701242"/>
      <w:bookmarkStart w:id="456" w:name="_Toc31634"/>
      <w:bookmarkStart w:id="457" w:name="_Toc9829"/>
      <w:bookmarkStart w:id="458" w:name="_Toc27853"/>
      <w:bookmarkStart w:id="459" w:name="_Toc487900351"/>
      <w:r>
        <w:rPr>
          <w:rFonts w:hint="eastAsia" w:ascii="宋体" w:hAnsi="宋体" w:cs="宋体"/>
          <w:b/>
          <w:sz w:val="24"/>
        </w:rPr>
        <w:t>2.3 知识产权</w:t>
      </w:r>
      <w:bookmarkEnd w:id="454"/>
      <w:bookmarkEnd w:id="455"/>
      <w:bookmarkEnd w:id="456"/>
      <w:bookmarkEnd w:id="457"/>
      <w:bookmarkEnd w:id="458"/>
      <w:bookmarkEnd w:id="459"/>
    </w:p>
    <w:p w14:paraId="0CDDD710">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54B69484">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7DFC60F8">
      <w:pPr>
        <w:spacing w:line="560" w:lineRule="exact"/>
        <w:ind w:firstLine="482" w:firstLineChars="200"/>
        <w:outlineLvl w:val="0"/>
        <w:rPr>
          <w:rFonts w:ascii="宋体" w:hAnsi="宋体" w:cs="宋体"/>
          <w:b/>
          <w:sz w:val="24"/>
        </w:rPr>
      </w:pPr>
      <w:bookmarkStart w:id="460" w:name="_Toc4194"/>
      <w:bookmarkStart w:id="461" w:name="_Toc29149"/>
      <w:bookmarkStart w:id="462" w:name="_Toc11932"/>
      <w:r>
        <w:rPr>
          <w:rFonts w:hint="eastAsia" w:ascii="宋体" w:hAnsi="宋体" w:cs="宋体"/>
          <w:b/>
          <w:sz w:val="24"/>
        </w:rPr>
        <w:t>2.4 包装和装运</w:t>
      </w:r>
      <w:bookmarkEnd w:id="460"/>
      <w:bookmarkEnd w:id="461"/>
      <w:bookmarkEnd w:id="462"/>
    </w:p>
    <w:p w14:paraId="5ED0F324">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38BB4B4">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10D8203">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05826755">
      <w:pPr>
        <w:spacing w:line="560" w:lineRule="exact"/>
        <w:ind w:firstLine="482" w:firstLineChars="200"/>
        <w:outlineLvl w:val="0"/>
        <w:rPr>
          <w:rFonts w:ascii="宋体" w:hAnsi="宋体" w:cs="宋体"/>
          <w:b/>
          <w:sz w:val="24"/>
        </w:rPr>
      </w:pPr>
      <w:bookmarkStart w:id="463" w:name="_Toc487900354"/>
      <w:bookmarkStart w:id="464" w:name="_Ref467378541"/>
      <w:bookmarkStart w:id="465" w:name="_Ref467379536"/>
      <w:bookmarkStart w:id="466" w:name="_Ref467379542"/>
      <w:bookmarkStart w:id="467" w:name="_Ref467378591"/>
      <w:bookmarkStart w:id="468" w:name="_Ref467379527"/>
      <w:bookmarkStart w:id="469" w:name="_Toc259093674"/>
      <w:bookmarkStart w:id="470" w:name="_Toc279701245"/>
      <w:bookmarkStart w:id="471" w:name="_Toc30272"/>
      <w:bookmarkStart w:id="472" w:name="_Toc26182"/>
      <w:bookmarkStart w:id="473" w:name="_Toc19074"/>
      <w:r>
        <w:rPr>
          <w:rFonts w:hint="eastAsia" w:ascii="宋体" w:hAnsi="宋体" w:cs="宋体"/>
          <w:b/>
          <w:sz w:val="24"/>
        </w:rPr>
        <w:t>2.</w:t>
      </w:r>
      <w:bookmarkEnd w:id="463"/>
      <w:bookmarkEnd w:id="464"/>
      <w:bookmarkEnd w:id="465"/>
      <w:bookmarkEnd w:id="466"/>
      <w:bookmarkEnd w:id="467"/>
      <w:bookmarkEnd w:id="468"/>
      <w:bookmarkEnd w:id="469"/>
      <w:bookmarkEnd w:id="470"/>
      <w:r>
        <w:rPr>
          <w:rFonts w:hint="eastAsia" w:ascii="宋体" w:hAnsi="宋体" w:cs="宋体"/>
          <w:b/>
          <w:sz w:val="24"/>
        </w:rPr>
        <w:t>5 履约检查和问题反馈</w:t>
      </w:r>
      <w:bookmarkEnd w:id="471"/>
      <w:bookmarkEnd w:id="472"/>
      <w:bookmarkEnd w:id="473"/>
    </w:p>
    <w:p w14:paraId="7259BFA5">
      <w:pPr>
        <w:spacing w:line="560" w:lineRule="exact"/>
        <w:ind w:firstLine="480" w:firstLineChars="200"/>
        <w:rPr>
          <w:rFonts w:ascii="宋体" w:hAnsi="宋体" w:cs="宋体"/>
          <w:sz w:val="24"/>
        </w:rPr>
      </w:pPr>
      <w:bookmarkStart w:id="474" w:name="_Ref467379657"/>
      <w:r>
        <w:rPr>
          <w:rFonts w:hint="eastAsia" w:ascii="宋体" w:hAnsi="宋体" w:cs="宋体"/>
          <w:sz w:val="24"/>
        </w:rPr>
        <w:t>2.5.1</w:t>
      </w:r>
      <w:bookmarkEnd w:id="474"/>
      <w:bookmarkStart w:id="475" w:name="_Toc186431854"/>
      <w:bookmarkStart w:id="476" w:name="_Toc259093676"/>
      <w:bookmarkStart w:id="477" w:name="_Ref467379807"/>
      <w:bookmarkStart w:id="478" w:name="_Toc487900357"/>
      <w:bookmarkStart w:id="479" w:name="_Ref467379793"/>
      <w:bookmarkStart w:id="480"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BC8E51D">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5"/>
      <w:bookmarkStart w:id="481" w:name="_Toc186431855"/>
      <w:r>
        <w:rPr>
          <w:rFonts w:hint="eastAsia" w:ascii="宋体" w:hAnsi="宋体" w:cs="宋体"/>
          <w:sz w:val="24"/>
        </w:rPr>
        <w:t>。</w:t>
      </w:r>
    </w:p>
    <w:bookmarkEnd w:id="476"/>
    <w:bookmarkEnd w:id="477"/>
    <w:bookmarkEnd w:id="478"/>
    <w:bookmarkEnd w:id="479"/>
    <w:bookmarkEnd w:id="480"/>
    <w:bookmarkEnd w:id="481"/>
    <w:p w14:paraId="720CE4A7">
      <w:pPr>
        <w:spacing w:line="560" w:lineRule="exact"/>
        <w:ind w:firstLine="482" w:firstLineChars="200"/>
        <w:outlineLvl w:val="0"/>
        <w:rPr>
          <w:rFonts w:ascii="宋体" w:hAnsi="宋体" w:cs="宋体"/>
          <w:b/>
          <w:sz w:val="24"/>
        </w:rPr>
      </w:pPr>
      <w:bookmarkStart w:id="482" w:name="_Toc487900358"/>
      <w:bookmarkStart w:id="483" w:name="_Ref467379863"/>
      <w:bookmarkStart w:id="484" w:name="_Ref467379923"/>
      <w:bookmarkStart w:id="485" w:name="_Toc259093677"/>
      <w:bookmarkStart w:id="486" w:name="_Toc279701248"/>
      <w:bookmarkStart w:id="487" w:name="_Ref467379852"/>
      <w:bookmarkStart w:id="488" w:name="_Toc16110"/>
      <w:bookmarkStart w:id="489" w:name="_Toc3225"/>
      <w:bookmarkStart w:id="490" w:name="_Toc774"/>
      <w:r>
        <w:rPr>
          <w:rFonts w:hint="eastAsia" w:ascii="宋体" w:hAnsi="宋体" w:cs="宋体"/>
          <w:b/>
          <w:sz w:val="24"/>
        </w:rPr>
        <w:t>2.6 技术资料</w:t>
      </w:r>
      <w:bookmarkEnd w:id="482"/>
      <w:bookmarkEnd w:id="483"/>
      <w:bookmarkEnd w:id="484"/>
      <w:bookmarkEnd w:id="485"/>
      <w:bookmarkEnd w:id="486"/>
      <w:bookmarkEnd w:id="487"/>
      <w:r>
        <w:rPr>
          <w:rFonts w:hint="eastAsia" w:ascii="宋体" w:hAnsi="宋体" w:cs="宋体"/>
          <w:b/>
          <w:sz w:val="24"/>
        </w:rPr>
        <w:t>和保密义务</w:t>
      </w:r>
      <w:bookmarkEnd w:id="488"/>
      <w:bookmarkEnd w:id="489"/>
      <w:bookmarkEnd w:id="490"/>
    </w:p>
    <w:p w14:paraId="53ACE23D">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8F7C6E2">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6EFC3E4F">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59043C1">
      <w:pPr>
        <w:spacing w:line="560" w:lineRule="exact"/>
        <w:ind w:firstLine="482" w:firstLineChars="200"/>
        <w:outlineLvl w:val="0"/>
        <w:rPr>
          <w:rFonts w:ascii="宋体" w:hAnsi="宋体" w:cs="宋体"/>
          <w:b/>
          <w:sz w:val="24"/>
        </w:rPr>
      </w:pPr>
      <w:bookmarkStart w:id="491" w:name="_Toc7860"/>
      <w:r>
        <w:rPr>
          <w:rFonts w:hint="eastAsia" w:ascii="宋体" w:hAnsi="宋体" w:cs="宋体"/>
          <w:b/>
          <w:sz w:val="24"/>
        </w:rPr>
        <w:t>2.7 质量保证</w:t>
      </w:r>
      <w:bookmarkEnd w:id="491"/>
    </w:p>
    <w:p w14:paraId="02C1B2BB">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1F636049">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3E4A875A">
      <w:pPr>
        <w:spacing w:line="560" w:lineRule="exact"/>
        <w:ind w:firstLine="482" w:firstLineChars="200"/>
        <w:outlineLvl w:val="0"/>
        <w:rPr>
          <w:rFonts w:ascii="宋体" w:hAnsi="宋体" w:cs="宋体"/>
          <w:b/>
          <w:sz w:val="24"/>
        </w:rPr>
      </w:pPr>
      <w:bookmarkStart w:id="492" w:name="_Toc17244"/>
      <w:bookmarkStart w:id="493" w:name="_Toc259093681"/>
      <w:bookmarkStart w:id="494" w:name="_Toc279701252"/>
      <w:bookmarkStart w:id="495" w:name="_Toc487900362"/>
      <w:r>
        <w:rPr>
          <w:rFonts w:hint="eastAsia" w:ascii="宋体" w:hAnsi="宋体" w:cs="宋体"/>
          <w:b/>
          <w:sz w:val="24"/>
        </w:rPr>
        <w:t>2.8 货物的风险负担</w:t>
      </w:r>
      <w:bookmarkEnd w:id="492"/>
    </w:p>
    <w:p w14:paraId="7A024004">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75F68D2F">
      <w:pPr>
        <w:spacing w:line="560" w:lineRule="exact"/>
        <w:ind w:firstLine="482" w:firstLineChars="200"/>
        <w:outlineLvl w:val="0"/>
        <w:rPr>
          <w:rFonts w:ascii="宋体" w:hAnsi="宋体" w:cs="宋体"/>
          <w:b/>
          <w:sz w:val="24"/>
        </w:rPr>
      </w:pPr>
      <w:bookmarkStart w:id="496" w:name="_Toc14055"/>
      <w:r>
        <w:rPr>
          <w:rFonts w:hint="eastAsia" w:ascii="宋体" w:hAnsi="宋体" w:cs="宋体"/>
          <w:b/>
          <w:sz w:val="24"/>
        </w:rPr>
        <w:t>2.9 延迟交货</w:t>
      </w:r>
      <w:bookmarkEnd w:id="493"/>
      <w:bookmarkEnd w:id="494"/>
      <w:bookmarkEnd w:id="495"/>
      <w:bookmarkEnd w:id="496"/>
    </w:p>
    <w:p w14:paraId="3E415804">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3C68BB4">
      <w:pPr>
        <w:spacing w:line="560" w:lineRule="exact"/>
        <w:ind w:firstLine="482" w:firstLineChars="200"/>
        <w:outlineLvl w:val="0"/>
        <w:rPr>
          <w:rFonts w:ascii="宋体" w:hAnsi="宋体" w:cs="宋体"/>
          <w:b/>
          <w:sz w:val="24"/>
        </w:rPr>
      </w:pPr>
      <w:bookmarkStart w:id="497" w:name="_Toc7502"/>
      <w:bookmarkStart w:id="498" w:name="_Toc487900364"/>
      <w:bookmarkStart w:id="499" w:name="_Toc259093683"/>
      <w:bookmarkStart w:id="500" w:name="_Toc279701254"/>
      <w:bookmarkStart w:id="501" w:name="_Ref467378121"/>
      <w:r>
        <w:rPr>
          <w:rFonts w:hint="eastAsia" w:ascii="宋体" w:hAnsi="宋体" w:cs="宋体"/>
          <w:b/>
          <w:sz w:val="24"/>
        </w:rPr>
        <w:t>2.10 合同变更</w:t>
      </w:r>
      <w:bookmarkEnd w:id="497"/>
    </w:p>
    <w:p w14:paraId="1ABE8ECE">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2" w:name="_Toc259093688"/>
      <w:bookmarkStart w:id="503" w:name="_Toc487900369"/>
      <w:bookmarkStart w:id="504" w:name="_Toc279701259"/>
    </w:p>
    <w:p w14:paraId="29A3CBDB">
      <w:pPr>
        <w:spacing w:line="560" w:lineRule="exact"/>
        <w:ind w:firstLine="482" w:firstLineChars="200"/>
        <w:outlineLvl w:val="0"/>
        <w:rPr>
          <w:rFonts w:ascii="宋体" w:hAnsi="宋体" w:cs="宋体"/>
          <w:b/>
          <w:sz w:val="24"/>
        </w:rPr>
      </w:pPr>
      <w:bookmarkStart w:id="505" w:name="_Toc10366"/>
      <w:bookmarkStart w:id="506" w:name="_Toc22955"/>
      <w:bookmarkStart w:id="507" w:name="_Toc15237"/>
      <w:r>
        <w:rPr>
          <w:rFonts w:hint="eastAsia" w:ascii="宋体" w:hAnsi="宋体" w:cs="宋体"/>
          <w:b/>
          <w:sz w:val="24"/>
        </w:rPr>
        <w:t>2.11 合同转让</w:t>
      </w:r>
      <w:bookmarkEnd w:id="502"/>
      <w:bookmarkEnd w:id="503"/>
      <w:bookmarkEnd w:id="504"/>
      <w:r>
        <w:rPr>
          <w:rFonts w:hint="eastAsia" w:ascii="宋体" w:hAnsi="宋体" w:cs="宋体"/>
          <w:b/>
          <w:sz w:val="24"/>
        </w:rPr>
        <w:t>和分包</w:t>
      </w:r>
      <w:bookmarkEnd w:id="505"/>
      <w:bookmarkEnd w:id="506"/>
      <w:bookmarkEnd w:id="507"/>
    </w:p>
    <w:p w14:paraId="759027DD">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ADB9967">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680521E7">
      <w:pPr>
        <w:spacing w:line="560" w:lineRule="exact"/>
        <w:ind w:firstLine="482" w:firstLineChars="200"/>
        <w:outlineLvl w:val="0"/>
        <w:rPr>
          <w:rFonts w:ascii="宋体" w:hAnsi="宋体" w:cs="宋体"/>
          <w:b/>
          <w:sz w:val="24"/>
        </w:rPr>
      </w:pPr>
      <w:bookmarkStart w:id="508" w:name="_Toc13566"/>
      <w:bookmarkStart w:id="509" w:name="_Toc14066"/>
      <w:bookmarkStart w:id="510" w:name="_Toc16508"/>
      <w:r>
        <w:rPr>
          <w:rFonts w:hint="eastAsia" w:ascii="宋体" w:hAnsi="宋体" w:cs="宋体"/>
          <w:b/>
          <w:sz w:val="24"/>
        </w:rPr>
        <w:t>2.12 不可抗力</w:t>
      </w:r>
      <w:bookmarkEnd w:id="508"/>
      <w:bookmarkEnd w:id="509"/>
      <w:bookmarkEnd w:id="510"/>
    </w:p>
    <w:p w14:paraId="23F86F49">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053AF822">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6E8D8BC6">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48161CCC">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B2BE8BB">
      <w:pPr>
        <w:spacing w:line="560" w:lineRule="exact"/>
        <w:ind w:firstLine="482" w:firstLineChars="200"/>
        <w:outlineLvl w:val="0"/>
        <w:rPr>
          <w:rFonts w:ascii="宋体" w:hAnsi="宋体" w:cs="宋体"/>
          <w:b/>
          <w:sz w:val="24"/>
        </w:rPr>
      </w:pPr>
      <w:bookmarkStart w:id="511" w:name="_Toc487900365"/>
      <w:bookmarkStart w:id="512" w:name="_Toc279701255"/>
      <w:bookmarkStart w:id="513" w:name="_Toc6969"/>
      <w:bookmarkStart w:id="514" w:name="_Toc259093684"/>
      <w:bookmarkStart w:id="515" w:name="_Toc30676"/>
      <w:bookmarkStart w:id="516" w:name="_Toc689"/>
      <w:r>
        <w:rPr>
          <w:rFonts w:hint="eastAsia" w:ascii="宋体" w:hAnsi="宋体" w:cs="宋体"/>
          <w:b/>
          <w:sz w:val="24"/>
        </w:rPr>
        <w:t>2.13 税费</w:t>
      </w:r>
      <w:bookmarkEnd w:id="511"/>
      <w:bookmarkEnd w:id="512"/>
      <w:bookmarkEnd w:id="513"/>
      <w:bookmarkEnd w:id="514"/>
      <w:bookmarkEnd w:id="515"/>
      <w:bookmarkEnd w:id="516"/>
    </w:p>
    <w:p w14:paraId="7D051E41">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4BDAEE27">
      <w:pPr>
        <w:spacing w:line="560" w:lineRule="exact"/>
        <w:ind w:firstLine="482" w:firstLineChars="200"/>
        <w:outlineLvl w:val="0"/>
        <w:rPr>
          <w:rFonts w:ascii="宋体" w:hAnsi="宋体" w:cs="宋体"/>
          <w:b/>
          <w:sz w:val="24"/>
        </w:rPr>
      </w:pPr>
      <w:bookmarkStart w:id="517" w:name="_Toc7102"/>
      <w:bookmarkStart w:id="518" w:name="_Toc16959"/>
      <w:bookmarkStart w:id="519" w:name="_Toc487900368"/>
      <w:bookmarkStart w:id="520" w:name="_Toc279701258"/>
      <w:bookmarkStart w:id="521" w:name="_Toc259093687"/>
      <w:bookmarkStart w:id="522" w:name="_Toc8298"/>
      <w:r>
        <w:rPr>
          <w:rFonts w:hint="eastAsia" w:ascii="宋体" w:hAnsi="宋体" w:cs="宋体"/>
          <w:b/>
          <w:sz w:val="24"/>
        </w:rPr>
        <w:t>2.14乙方破产</w:t>
      </w:r>
      <w:bookmarkEnd w:id="517"/>
      <w:bookmarkEnd w:id="518"/>
      <w:bookmarkEnd w:id="519"/>
      <w:bookmarkEnd w:id="520"/>
      <w:bookmarkEnd w:id="521"/>
      <w:bookmarkEnd w:id="522"/>
    </w:p>
    <w:p w14:paraId="2C23E073">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D1B1A2D">
      <w:pPr>
        <w:spacing w:line="560" w:lineRule="exact"/>
        <w:ind w:firstLine="482" w:firstLineChars="200"/>
        <w:outlineLvl w:val="0"/>
        <w:rPr>
          <w:rFonts w:ascii="宋体" w:hAnsi="宋体" w:cs="宋体"/>
          <w:b/>
          <w:sz w:val="24"/>
        </w:rPr>
      </w:pPr>
      <w:bookmarkStart w:id="523" w:name="_Toc15387"/>
      <w:bookmarkStart w:id="524" w:name="_Toc29333"/>
      <w:bookmarkStart w:id="525" w:name="_Toc6134"/>
      <w:r>
        <w:rPr>
          <w:rFonts w:hint="eastAsia" w:ascii="宋体" w:hAnsi="宋体" w:cs="宋体"/>
          <w:b/>
          <w:sz w:val="24"/>
        </w:rPr>
        <w:t>2.15 合同中止、终止</w:t>
      </w:r>
      <w:bookmarkEnd w:id="523"/>
      <w:bookmarkEnd w:id="524"/>
      <w:bookmarkEnd w:id="525"/>
    </w:p>
    <w:p w14:paraId="5E202DBC">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7ED2A0DA">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0DEDE2CF">
      <w:pPr>
        <w:spacing w:line="560" w:lineRule="exact"/>
        <w:ind w:firstLine="482" w:firstLineChars="200"/>
        <w:outlineLvl w:val="0"/>
        <w:rPr>
          <w:rFonts w:ascii="宋体" w:hAnsi="宋体" w:cs="宋体"/>
          <w:b/>
          <w:sz w:val="24"/>
        </w:rPr>
      </w:pPr>
      <w:bookmarkStart w:id="526" w:name="_Toc14563"/>
      <w:bookmarkStart w:id="527" w:name="_Toc1125"/>
      <w:bookmarkStart w:id="528" w:name="_Toc6596"/>
      <w:r>
        <w:rPr>
          <w:rFonts w:hint="eastAsia" w:ascii="宋体" w:hAnsi="宋体" w:cs="宋体"/>
          <w:b/>
          <w:sz w:val="24"/>
        </w:rPr>
        <w:t>2.16检验和验收</w:t>
      </w:r>
      <w:bookmarkEnd w:id="526"/>
      <w:bookmarkEnd w:id="527"/>
      <w:bookmarkEnd w:id="528"/>
    </w:p>
    <w:p w14:paraId="101D187D">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22A32A51">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2F10997">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8"/>
    <w:bookmarkEnd w:id="499"/>
    <w:bookmarkEnd w:id="500"/>
    <w:bookmarkEnd w:id="501"/>
    <w:p w14:paraId="057DEA97">
      <w:pPr>
        <w:spacing w:line="560" w:lineRule="exact"/>
        <w:ind w:firstLine="482" w:firstLineChars="200"/>
        <w:outlineLvl w:val="0"/>
        <w:rPr>
          <w:rFonts w:ascii="宋体" w:hAnsi="宋体" w:cs="宋体"/>
          <w:b/>
          <w:sz w:val="24"/>
        </w:rPr>
      </w:pPr>
      <w:bookmarkStart w:id="529" w:name="_Toc279701261"/>
      <w:bookmarkStart w:id="530" w:name="_Toc487900371"/>
      <w:bookmarkStart w:id="531" w:name="_Toc259093690"/>
      <w:bookmarkStart w:id="532" w:name="_Toc19604"/>
      <w:bookmarkStart w:id="533" w:name="_Toc11284"/>
      <w:bookmarkStart w:id="534" w:name="_Toc25182"/>
      <w:r>
        <w:rPr>
          <w:rFonts w:hint="eastAsia" w:ascii="宋体" w:hAnsi="宋体" w:cs="宋体"/>
          <w:b/>
          <w:sz w:val="24"/>
        </w:rPr>
        <w:t>2.17 通知</w:t>
      </w:r>
      <w:bookmarkEnd w:id="529"/>
      <w:bookmarkEnd w:id="530"/>
      <w:bookmarkEnd w:id="531"/>
      <w:r>
        <w:rPr>
          <w:rFonts w:hint="eastAsia" w:ascii="宋体" w:hAnsi="宋体" w:cs="宋体"/>
          <w:b/>
          <w:sz w:val="24"/>
        </w:rPr>
        <w:t>和送达</w:t>
      </w:r>
      <w:bookmarkEnd w:id="532"/>
      <w:bookmarkEnd w:id="533"/>
      <w:bookmarkEnd w:id="534"/>
    </w:p>
    <w:p w14:paraId="122FFD89">
      <w:pPr>
        <w:spacing w:line="560" w:lineRule="exact"/>
        <w:ind w:firstLine="480" w:firstLineChars="200"/>
        <w:rPr>
          <w:rFonts w:ascii="宋体" w:hAnsi="宋体" w:cs="宋体"/>
          <w:sz w:val="24"/>
        </w:rPr>
      </w:pPr>
      <w:bookmarkStart w:id="535" w:name="_Toc6698"/>
      <w:bookmarkStart w:id="536" w:name="_Toc3135"/>
      <w:bookmarkStart w:id="537" w:name="_Toc487900372"/>
      <w:bookmarkStart w:id="538" w:name="_Toc279701262"/>
      <w:bookmarkStart w:id="539"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5"/>
      <w:bookmarkEnd w:id="536"/>
    </w:p>
    <w:p w14:paraId="0026DFE5">
      <w:pPr>
        <w:spacing w:line="560" w:lineRule="exact"/>
        <w:ind w:firstLine="480" w:firstLineChars="200"/>
        <w:rPr>
          <w:rFonts w:ascii="宋体" w:hAnsi="宋体" w:cs="宋体"/>
          <w:sz w:val="24"/>
        </w:rPr>
      </w:pPr>
      <w:bookmarkStart w:id="540" w:name="_Toc23128"/>
      <w:bookmarkStart w:id="541"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0"/>
      <w:bookmarkEnd w:id="541"/>
    </w:p>
    <w:p w14:paraId="35C3AB57">
      <w:pPr>
        <w:spacing w:line="560" w:lineRule="exact"/>
        <w:ind w:firstLine="482" w:firstLineChars="200"/>
        <w:outlineLvl w:val="0"/>
        <w:rPr>
          <w:rFonts w:ascii="宋体" w:hAnsi="宋体" w:cs="宋体"/>
          <w:b/>
          <w:sz w:val="24"/>
        </w:rPr>
      </w:pPr>
      <w:bookmarkStart w:id="542" w:name="_Toc30599"/>
      <w:bookmarkStart w:id="543" w:name="_Toc4355"/>
      <w:bookmarkStart w:id="544" w:name="_Toc18540"/>
      <w:r>
        <w:rPr>
          <w:rFonts w:hint="eastAsia" w:ascii="宋体" w:hAnsi="宋体" w:cs="宋体"/>
          <w:b/>
          <w:sz w:val="24"/>
        </w:rPr>
        <w:t>2.18 计量单位</w:t>
      </w:r>
      <w:bookmarkEnd w:id="537"/>
      <w:bookmarkEnd w:id="538"/>
      <w:bookmarkEnd w:id="539"/>
      <w:bookmarkEnd w:id="542"/>
      <w:bookmarkEnd w:id="543"/>
      <w:bookmarkEnd w:id="544"/>
    </w:p>
    <w:p w14:paraId="4291083B">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436910F">
      <w:pPr>
        <w:spacing w:line="560" w:lineRule="exact"/>
        <w:ind w:firstLine="482" w:firstLineChars="200"/>
        <w:outlineLvl w:val="0"/>
        <w:rPr>
          <w:rFonts w:ascii="宋体" w:hAnsi="宋体" w:cs="宋体"/>
          <w:b/>
          <w:sz w:val="24"/>
        </w:rPr>
      </w:pPr>
      <w:bookmarkStart w:id="545" w:name="_Toc10330"/>
      <w:bookmarkStart w:id="546" w:name="_Toc259093692"/>
      <w:bookmarkStart w:id="547" w:name="_Toc12773"/>
      <w:bookmarkStart w:id="548" w:name="_Toc487900373"/>
      <w:bookmarkStart w:id="549" w:name="_Toc18567"/>
      <w:bookmarkStart w:id="550" w:name="_Toc279701263"/>
      <w:r>
        <w:rPr>
          <w:rFonts w:hint="eastAsia" w:ascii="宋体" w:hAnsi="宋体" w:cs="宋体"/>
          <w:b/>
          <w:sz w:val="24"/>
        </w:rPr>
        <w:t>2.19 合同使用的文字和适用的法律</w:t>
      </w:r>
      <w:bookmarkEnd w:id="545"/>
      <w:bookmarkEnd w:id="546"/>
      <w:bookmarkEnd w:id="547"/>
      <w:bookmarkEnd w:id="548"/>
      <w:bookmarkEnd w:id="549"/>
      <w:bookmarkEnd w:id="550"/>
    </w:p>
    <w:p w14:paraId="23D354C7">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0DDE0F9F">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4EDD6AC4">
      <w:pPr>
        <w:spacing w:line="560" w:lineRule="exact"/>
        <w:ind w:firstLine="482" w:firstLineChars="200"/>
        <w:outlineLvl w:val="0"/>
        <w:rPr>
          <w:rFonts w:ascii="宋体" w:hAnsi="宋体" w:cs="宋体"/>
          <w:b/>
          <w:sz w:val="24"/>
        </w:rPr>
      </w:pPr>
      <w:bookmarkStart w:id="551" w:name="_Toc19890"/>
      <w:bookmarkStart w:id="552" w:name="_Toc6885"/>
      <w:bookmarkStart w:id="553" w:name="_Toc14001"/>
      <w:r>
        <w:rPr>
          <w:rFonts w:hint="eastAsia" w:ascii="宋体" w:hAnsi="宋体" w:cs="宋体"/>
          <w:b/>
          <w:sz w:val="24"/>
        </w:rPr>
        <w:t>2.20 合同份数</w:t>
      </w:r>
      <w:bookmarkEnd w:id="551"/>
      <w:bookmarkEnd w:id="552"/>
      <w:bookmarkEnd w:id="553"/>
    </w:p>
    <w:p w14:paraId="649FB689">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1E33826A">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0CFC3F0E">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4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605"/>
      </w:tblGrid>
      <w:tr w14:paraId="22280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71C6AEAB">
            <w:pPr>
              <w:spacing w:line="360" w:lineRule="auto"/>
              <w:jc w:val="center"/>
              <w:rPr>
                <w:rFonts w:ascii="宋体" w:hAnsi="宋体" w:cs="宋体"/>
                <w:b/>
                <w:sz w:val="24"/>
              </w:rPr>
            </w:pPr>
            <w:r>
              <w:rPr>
                <w:rFonts w:hint="eastAsia" w:ascii="宋体" w:hAnsi="宋体" w:cs="宋体"/>
                <w:b/>
                <w:sz w:val="24"/>
              </w:rPr>
              <w:t>条款号</w:t>
            </w:r>
          </w:p>
        </w:tc>
        <w:tc>
          <w:tcPr>
            <w:tcW w:w="8605" w:type="dxa"/>
            <w:vAlign w:val="center"/>
          </w:tcPr>
          <w:p w14:paraId="45CAF428">
            <w:pPr>
              <w:spacing w:line="360" w:lineRule="auto"/>
              <w:jc w:val="center"/>
              <w:rPr>
                <w:rFonts w:ascii="宋体" w:hAnsi="宋体" w:cs="宋体"/>
                <w:b/>
                <w:sz w:val="24"/>
              </w:rPr>
            </w:pPr>
            <w:r>
              <w:rPr>
                <w:rFonts w:hint="eastAsia" w:ascii="宋体" w:hAnsi="宋体" w:cs="宋体"/>
                <w:b/>
                <w:sz w:val="24"/>
              </w:rPr>
              <w:t>约定内容</w:t>
            </w:r>
          </w:p>
        </w:tc>
      </w:tr>
      <w:tr w14:paraId="5B123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6BF950E">
            <w:pPr>
              <w:spacing w:line="360" w:lineRule="auto"/>
              <w:rPr>
                <w:rFonts w:ascii="宋体" w:hAnsi="宋体" w:cs="宋体"/>
                <w:sz w:val="24"/>
              </w:rPr>
            </w:pPr>
            <w:r>
              <w:rPr>
                <w:rFonts w:hint="eastAsia" w:ascii="宋体" w:hAnsi="宋体" w:cs="宋体"/>
                <w:sz w:val="24"/>
              </w:rPr>
              <w:t>1.4.2</w:t>
            </w:r>
          </w:p>
        </w:tc>
        <w:tc>
          <w:tcPr>
            <w:tcW w:w="8605" w:type="dxa"/>
            <w:vAlign w:val="center"/>
          </w:tcPr>
          <w:p w14:paraId="76C39B75">
            <w:pPr>
              <w:spacing w:line="360" w:lineRule="auto"/>
              <w:rPr>
                <w:rFonts w:ascii="宋体" w:hAnsi="宋体" w:cs="宋体"/>
                <w:sz w:val="24"/>
              </w:rPr>
            </w:pPr>
            <w:r>
              <w:rPr>
                <w:rFonts w:hint="eastAsia" w:ascii="宋体" w:hAnsi="宋体" w:eastAsia="宋体" w:cs="宋体"/>
                <w:b/>
                <w:bCs w:val="0"/>
                <w:kern w:val="0"/>
                <w:sz w:val="24"/>
                <w:lang w:val="en-US" w:eastAsia="zh-CN"/>
              </w:rPr>
              <w:t>履约保证金：</w:t>
            </w:r>
            <w:r>
              <w:rPr>
                <w:rFonts w:hint="eastAsia" w:ascii="宋体" w:hAnsi="宋体" w:cs="宋体"/>
                <w:sz w:val="24"/>
              </w:rPr>
              <w:t>签订合同时中标人应向采购人缴纳合同金额的0.1%</w:t>
            </w:r>
            <w:r>
              <w:rPr>
                <w:rFonts w:hint="eastAsia" w:ascii="宋体" w:hAnsi="宋体" w:cs="宋体"/>
                <w:sz w:val="24"/>
                <w:lang w:eastAsia="zh-CN"/>
              </w:rPr>
              <w:t>人民币（计：</w:t>
            </w:r>
            <w:r>
              <w:rPr>
                <w:rFonts w:hint="eastAsia" w:ascii="宋体" w:hAnsi="宋体" w:cs="宋体"/>
                <w:sz w:val="24"/>
                <w:u w:val="single"/>
                <w:lang w:val="en-US" w:eastAsia="zh-CN"/>
              </w:rPr>
              <w:t xml:space="preserve">       </w:t>
            </w:r>
            <w:r>
              <w:rPr>
                <w:rFonts w:hint="eastAsia" w:ascii="宋体" w:hAnsi="宋体" w:cs="宋体"/>
                <w:sz w:val="24"/>
                <w:lang w:eastAsia="zh-CN"/>
              </w:rPr>
              <w:t>）</w:t>
            </w:r>
            <w:r>
              <w:rPr>
                <w:rFonts w:hint="eastAsia" w:ascii="宋体" w:hAnsi="宋体" w:cs="宋体"/>
                <w:sz w:val="24"/>
              </w:rPr>
              <w:t>作为履约保证金</w:t>
            </w:r>
            <w:r>
              <w:rPr>
                <w:rFonts w:hint="eastAsia" w:ascii="宋体" w:hAnsi="宋体" w:cs="宋体"/>
                <w:sz w:val="24"/>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cs="宋体"/>
                <w:sz w:val="24"/>
                <w:lang w:val="en-US" w:eastAsia="zh-CN"/>
              </w:rPr>
              <w:t>履约保证金可以以保函形式提交。</w:t>
            </w:r>
          </w:p>
        </w:tc>
      </w:tr>
      <w:tr w14:paraId="3F3C0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FA1B1C8">
            <w:pPr>
              <w:spacing w:line="360" w:lineRule="auto"/>
              <w:rPr>
                <w:rFonts w:ascii="宋体" w:hAnsi="宋体" w:cs="宋体"/>
                <w:sz w:val="24"/>
              </w:rPr>
            </w:pPr>
            <w:r>
              <w:rPr>
                <w:rFonts w:hint="eastAsia" w:ascii="宋体" w:hAnsi="宋体" w:cs="宋体"/>
                <w:sz w:val="24"/>
              </w:rPr>
              <w:t>1.5.1</w:t>
            </w:r>
          </w:p>
        </w:tc>
        <w:tc>
          <w:tcPr>
            <w:tcW w:w="8605" w:type="dxa"/>
            <w:vAlign w:val="center"/>
          </w:tcPr>
          <w:p w14:paraId="69F852EB">
            <w:pPr>
              <w:spacing w:line="360" w:lineRule="auto"/>
              <w:rPr>
                <w:rFonts w:ascii="宋体" w:hAnsi="宋体" w:cs="宋体"/>
                <w:sz w:val="24"/>
              </w:rPr>
            </w:pPr>
            <w:r>
              <w:rPr>
                <w:rFonts w:hint="eastAsia" w:ascii="宋体" w:hAnsi="宋体" w:cs="宋体"/>
                <w:sz w:val="24"/>
                <w:lang w:val="en-US" w:eastAsia="zh-CN"/>
              </w:rPr>
              <w:t>合同签订后7个工作日内预付合同价的60%；</w:t>
            </w:r>
          </w:p>
        </w:tc>
      </w:tr>
      <w:tr w14:paraId="09086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F80BAC0">
            <w:pPr>
              <w:spacing w:line="360" w:lineRule="auto"/>
              <w:rPr>
                <w:rFonts w:ascii="宋体" w:hAnsi="宋体" w:cs="宋体"/>
                <w:sz w:val="24"/>
              </w:rPr>
            </w:pPr>
            <w:r>
              <w:rPr>
                <w:rFonts w:hint="eastAsia" w:ascii="宋体" w:hAnsi="宋体" w:cs="宋体"/>
                <w:sz w:val="24"/>
              </w:rPr>
              <w:t xml:space="preserve">1.5.2 </w:t>
            </w:r>
          </w:p>
        </w:tc>
        <w:tc>
          <w:tcPr>
            <w:tcW w:w="8605" w:type="dxa"/>
            <w:vAlign w:val="center"/>
          </w:tcPr>
          <w:p w14:paraId="28FBA92B">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14:paraId="7CBEB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76AFE08">
            <w:pPr>
              <w:spacing w:line="360" w:lineRule="auto"/>
              <w:rPr>
                <w:rFonts w:ascii="宋体" w:hAnsi="宋体" w:cs="宋体"/>
                <w:sz w:val="24"/>
              </w:rPr>
            </w:pPr>
            <w:r>
              <w:rPr>
                <w:rFonts w:hint="eastAsia" w:ascii="宋体" w:hAnsi="宋体" w:cs="宋体"/>
                <w:sz w:val="24"/>
              </w:rPr>
              <w:t>1.5.3</w:t>
            </w:r>
          </w:p>
        </w:tc>
        <w:tc>
          <w:tcPr>
            <w:tcW w:w="8605" w:type="dxa"/>
            <w:vAlign w:val="center"/>
          </w:tcPr>
          <w:p w14:paraId="013A8EC6">
            <w:pPr>
              <w:spacing w:line="360" w:lineRule="auto"/>
              <w:rPr>
                <w:rFonts w:ascii="宋体" w:hAnsi="宋体" w:cs="宋体"/>
                <w:sz w:val="24"/>
              </w:rPr>
            </w:pPr>
            <w:r>
              <w:rPr>
                <w:rFonts w:hint="eastAsia" w:ascii="宋体" w:hAnsi="宋体" w:cs="宋体"/>
                <w:sz w:val="24"/>
                <w:lang w:val="en-US" w:eastAsia="zh-CN"/>
              </w:rPr>
              <w:t>中标人向采购人提交银行、保险公司等金融机构出具的预付款保函或其他担保措施。</w:t>
            </w:r>
          </w:p>
        </w:tc>
      </w:tr>
      <w:tr w14:paraId="026E4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1DB8357">
            <w:pPr>
              <w:spacing w:line="360" w:lineRule="auto"/>
              <w:rPr>
                <w:rFonts w:ascii="宋体" w:hAnsi="宋体" w:cs="宋体"/>
                <w:sz w:val="24"/>
              </w:rPr>
            </w:pPr>
            <w:r>
              <w:rPr>
                <w:rFonts w:hint="eastAsia" w:ascii="宋体" w:hAnsi="宋体" w:cs="宋体"/>
                <w:sz w:val="24"/>
              </w:rPr>
              <w:t>1.6.2</w:t>
            </w:r>
          </w:p>
        </w:tc>
        <w:tc>
          <w:tcPr>
            <w:tcW w:w="8605" w:type="dxa"/>
            <w:vAlign w:val="center"/>
          </w:tcPr>
          <w:p w14:paraId="74C1312B">
            <w:pPr>
              <w:spacing w:line="360" w:lineRule="auto"/>
              <w:rPr>
                <w:rFonts w:hint="eastAsia" w:ascii="宋体" w:hAnsi="宋体" w:cs="宋体"/>
                <w:sz w:val="24"/>
                <w:lang w:val="en-US" w:eastAsia="zh-CN"/>
              </w:rPr>
            </w:pPr>
            <w:r>
              <w:rPr>
                <w:rFonts w:hint="eastAsia" w:ascii="宋体" w:hAnsi="宋体" w:cs="宋体"/>
                <w:sz w:val="24"/>
                <w:lang w:val="en-US" w:eastAsia="zh-CN"/>
              </w:rPr>
              <w:t>1、所有货物到场开箱验收后支付至合同价的75%；</w:t>
            </w:r>
          </w:p>
          <w:p w14:paraId="4652A58C">
            <w:pPr>
              <w:pStyle w:val="61"/>
              <w:ind w:left="0" w:leftChars="0" w:firstLine="0" w:firstLineChars="0"/>
              <w:rPr>
                <w:rFonts w:hint="eastAsia"/>
              </w:rPr>
            </w:pPr>
            <w:r>
              <w:rPr>
                <w:rFonts w:hint="eastAsia"/>
                <w:lang w:val="en-US" w:eastAsia="zh-CN"/>
              </w:rPr>
              <w:t>2、</w:t>
            </w:r>
            <w:r>
              <w:rPr>
                <w:rFonts w:hint="eastAsia"/>
                <w:lang w:eastAsia="zh-CN"/>
              </w:rPr>
              <w:t>所有货物安装调试完成并经最终验收合格后支付至合同价的90%</w:t>
            </w:r>
            <w:r>
              <w:rPr>
                <w:rFonts w:hint="eastAsia"/>
              </w:rPr>
              <w:t>；</w:t>
            </w:r>
          </w:p>
          <w:p w14:paraId="5EDA776D">
            <w:pPr>
              <w:pStyle w:val="61"/>
              <w:ind w:left="0" w:leftChars="0" w:firstLine="0" w:firstLineChars="0"/>
            </w:pPr>
            <w:r>
              <w:rPr>
                <w:rFonts w:hint="eastAsia"/>
                <w:lang w:val="en-US" w:eastAsia="zh-CN"/>
              </w:rPr>
              <w:t>3、本项目</w:t>
            </w:r>
            <w:r>
              <w:rPr>
                <w:rFonts w:hint="eastAsia"/>
              </w:rPr>
              <w:t>结算审计并经审定后30日内支付至结算造价的98.5%，其余1.5%留作质量保修金。质保期2年满后支付质量保修金50%，质保期到期后付清剩余质量保修金（质保金不计息）。</w:t>
            </w:r>
          </w:p>
        </w:tc>
      </w:tr>
      <w:tr w14:paraId="0BE5A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D6C4DA3">
            <w:pPr>
              <w:spacing w:line="360" w:lineRule="auto"/>
              <w:rPr>
                <w:rFonts w:ascii="宋体" w:hAnsi="宋体" w:cs="宋体"/>
                <w:sz w:val="24"/>
              </w:rPr>
            </w:pPr>
            <w:r>
              <w:rPr>
                <w:rFonts w:hint="eastAsia" w:ascii="宋体" w:hAnsi="宋体" w:cs="宋体"/>
                <w:sz w:val="24"/>
              </w:rPr>
              <w:t>1.7.1</w:t>
            </w:r>
          </w:p>
        </w:tc>
        <w:tc>
          <w:tcPr>
            <w:tcW w:w="8605" w:type="dxa"/>
            <w:vAlign w:val="center"/>
          </w:tcPr>
          <w:p w14:paraId="3F248FCA">
            <w:pPr>
              <w:spacing w:line="360" w:lineRule="auto"/>
              <w:rPr>
                <w:rFonts w:ascii="宋体" w:hAnsi="宋体" w:cs="宋体"/>
                <w:sz w:val="24"/>
              </w:rPr>
            </w:pPr>
            <w:r>
              <w:rPr>
                <w:rFonts w:hint="eastAsia" w:ascii="宋体" w:hAnsi="宋体" w:cs="宋体"/>
                <w:sz w:val="24"/>
              </w:rPr>
              <w:t>交货期：自合同签订之日起</w:t>
            </w:r>
            <w:r>
              <w:rPr>
                <w:rFonts w:hint="eastAsia" w:ascii="宋体" w:hAnsi="宋体" w:cs="宋体"/>
                <w:sz w:val="24"/>
                <w:lang w:val="en-US" w:eastAsia="zh-CN"/>
              </w:rPr>
              <w:t>300</w:t>
            </w:r>
            <w:r>
              <w:rPr>
                <w:rFonts w:hint="eastAsia" w:ascii="宋体" w:hAnsi="宋体" w:cs="宋体"/>
                <w:sz w:val="24"/>
              </w:rPr>
              <w:t>日历天内</w:t>
            </w:r>
            <w:r>
              <w:rPr>
                <w:rFonts w:hint="eastAsia" w:ascii="宋体" w:hAnsi="宋体" w:cs="宋体"/>
                <w:kern w:val="0"/>
                <w:sz w:val="24"/>
              </w:rPr>
              <w:t>完成供货</w:t>
            </w:r>
            <w:r>
              <w:rPr>
                <w:rFonts w:hint="eastAsia" w:ascii="宋体" w:hAnsi="宋体" w:cs="宋体"/>
                <w:kern w:val="0"/>
                <w:sz w:val="24"/>
                <w:lang w:eastAsia="zh-CN"/>
              </w:rPr>
              <w:t>、</w:t>
            </w:r>
            <w:r>
              <w:rPr>
                <w:rFonts w:hint="eastAsia" w:ascii="宋体" w:hAnsi="宋体" w:cs="宋体"/>
                <w:kern w:val="0"/>
                <w:sz w:val="24"/>
              </w:rPr>
              <w:t>安装</w:t>
            </w:r>
            <w:r>
              <w:rPr>
                <w:rFonts w:hint="eastAsia" w:ascii="宋体" w:hAnsi="宋体" w:cs="宋体"/>
                <w:kern w:val="0"/>
                <w:sz w:val="24"/>
                <w:lang w:eastAsia="zh-CN"/>
              </w:rPr>
              <w:t>及</w:t>
            </w:r>
            <w:r>
              <w:rPr>
                <w:rFonts w:hint="eastAsia" w:ascii="宋体" w:hAnsi="宋体" w:cs="宋体"/>
                <w:sz w:val="24"/>
                <w:lang w:eastAsia="zh-CN"/>
              </w:rPr>
              <w:t>验收通过</w:t>
            </w:r>
            <w:r>
              <w:rPr>
                <w:rFonts w:hint="eastAsia" w:ascii="宋体" w:hAnsi="宋体" w:cs="宋体"/>
                <w:sz w:val="24"/>
              </w:rPr>
              <w:t>；</w:t>
            </w:r>
          </w:p>
        </w:tc>
      </w:tr>
      <w:tr w14:paraId="1B014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C02EABB">
            <w:pPr>
              <w:spacing w:line="360" w:lineRule="auto"/>
              <w:rPr>
                <w:rFonts w:ascii="宋体" w:hAnsi="宋体" w:cs="宋体"/>
                <w:sz w:val="24"/>
              </w:rPr>
            </w:pPr>
            <w:r>
              <w:rPr>
                <w:rFonts w:hint="eastAsia" w:ascii="宋体" w:hAnsi="宋体" w:cs="宋体"/>
                <w:sz w:val="24"/>
              </w:rPr>
              <w:t>1.7.2</w:t>
            </w:r>
          </w:p>
        </w:tc>
        <w:tc>
          <w:tcPr>
            <w:tcW w:w="8605" w:type="dxa"/>
            <w:vAlign w:val="center"/>
          </w:tcPr>
          <w:p w14:paraId="044400CB">
            <w:pPr>
              <w:spacing w:line="360" w:lineRule="auto"/>
              <w:rPr>
                <w:rFonts w:hint="eastAsia" w:ascii="宋体" w:hAnsi="宋体" w:eastAsia="宋体" w:cs="宋体"/>
                <w:sz w:val="24"/>
                <w:lang w:eastAsia="zh-CN"/>
              </w:rPr>
            </w:pPr>
            <w:r>
              <w:rPr>
                <w:rFonts w:hint="eastAsia" w:ascii="宋体" w:hAnsi="宋体" w:eastAsia="宋体" w:cs="宋体"/>
                <w:spacing w:val="6"/>
                <w:sz w:val="24"/>
                <w:szCs w:val="24"/>
              </w:rPr>
              <w:t>交货地点</w:t>
            </w:r>
            <w:r>
              <w:rPr>
                <w:rFonts w:hint="eastAsia" w:ascii="宋体" w:hAnsi="宋体" w:eastAsia="宋体" w:cs="宋体"/>
                <w:spacing w:val="6"/>
                <w:sz w:val="24"/>
                <w:szCs w:val="24"/>
                <w:lang w:eastAsia="zh-CN"/>
              </w:rPr>
              <w:t>：</w:t>
            </w:r>
            <w:r>
              <w:rPr>
                <w:rFonts w:hint="eastAsia" w:ascii="宋体" w:hAnsi="宋体" w:eastAsia="宋体" w:cs="宋体"/>
                <w:sz w:val="24"/>
                <w:szCs w:val="24"/>
                <w:lang w:eastAsia="zh-CN"/>
              </w:rPr>
              <w:t>桐庐县第二人民医院迁建项目</w:t>
            </w:r>
            <w:r>
              <w:rPr>
                <w:rFonts w:hint="eastAsia" w:ascii="宋体" w:hAnsi="宋体" w:eastAsia="宋体" w:cs="宋体"/>
                <w:sz w:val="24"/>
                <w:szCs w:val="24"/>
              </w:rPr>
              <w:t>工地指定地点</w:t>
            </w:r>
            <w:r>
              <w:rPr>
                <w:rFonts w:hint="eastAsia" w:ascii="宋体" w:hAnsi="宋体" w:eastAsia="宋体" w:cs="宋体"/>
                <w:sz w:val="24"/>
                <w:szCs w:val="24"/>
                <w:lang w:eastAsia="zh-CN"/>
              </w:rPr>
              <w:t>。</w:t>
            </w:r>
          </w:p>
        </w:tc>
      </w:tr>
      <w:tr w14:paraId="52E3E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07CF416">
            <w:pPr>
              <w:spacing w:line="360" w:lineRule="auto"/>
              <w:rPr>
                <w:rFonts w:ascii="宋体" w:hAnsi="宋体" w:cs="宋体"/>
                <w:sz w:val="24"/>
              </w:rPr>
            </w:pPr>
            <w:r>
              <w:rPr>
                <w:rFonts w:hint="eastAsia" w:ascii="宋体" w:hAnsi="宋体" w:cs="宋体"/>
                <w:sz w:val="24"/>
              </w:rPr>
              <w:t>1.7.3</w:t>
            </w:r>
          </w:p>
        </w:tc>
        <w:tc>
          <w:tcPr>
            <w:tcW w:w="8605" w:type="dxa"/>
            <w:vAlign w:val="center"/>
          </w:tcPr>
          <w:p w14:paraId="7DBC8A95">
            <w:pPr>
              <w:spacing w:line="360" w:lineRule="auto"/>
              <w:rPr>
                <w:rFonts w:hint="eastAsia" w:ascii="宋体" w:hAnsi="宋体" w:eastAsia="宋体" w:cs="宋体"/>
                <w:sz w:val="24"/>
                <w:lang w:eastAsia="zh-CN"/>
              </w:rPr>
            </w:pPr>
            <w:r>
              <w:rPr>
                <w:rFonts w:hint="eastAsia" w:ascii="宋体" w:hAnsi="宋体" w:cs="宋体"/>
                <w:sz w:val="24"/>
                <w:lang w:eastAsia="zh-CN"/>
              </w:rPr>
              <w:t>交付方式：现场交付并经开箱验收合格。</w:t>
            </w:r>
          </w:p>
        </w:tc>
      </w:tr>
      <w:tr w14:paraId="54EDA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CA8C5AA">
            <w:pPr>
              <w:spacing w:line="360" w:lineRule="auto"/>
              <w:rPr>
                <w:rFonts w:ascii="宋体" w:hAnsi="宋体" w:cs="宋体"/>
                <w:sz w:val="24"/>
              </w:rPr>
            </w:pPr>
            <w:r>
              <w:rPr>
                <w:rFonts w:hint="eastAsia" w:ascii="宋体" w:hAnsi="宋体" w:cs="宋体"/>
                <w:sz w:val="24"/>
              </w:rPr>
              <w:t>1.8.6</w:t>
            </w:r>
          </w:p>
        </w:tc>
        <w:tc>
          <w:tcPr>
            <w:tcW w:w="8605" w:type="dxa"/>
            <w:vAlign w:val="center"/>
          </w:tcPr>
          <w:p w14:paraId="1ACC6EF0">
            <w:pPr>
              <w:spacing w:line="360" w:lineRule="auto"/>
              <w:rPr>
                <w:rFonts w:hint="eastAsia" w:ascii="宋体" w:hAnsi="宋体" w:eastAsia="宋体" w:cs="宋体"/>
                <w:sz w:val="24"/>
                <w:lang w:val="en-US" w:eastAsia="zh-CN"/>
              </w:rPr>
            </w:pPr>
            <w:r>
              <w:rPr>
                <w:rFonts w:hint="eastAsia" w:ascii="宋体" w:hAnsi="宋体" w:cs="宋体"/>
                <w:sz w:val="24"/>
                <w:lang w:eastAsia="zh-CN"/>
              </w:rPr>
              <w:t>工期延误按每延期一天支付违约金人民币1000元。</w:t>
            </w:r>
            <w:r>
              <w:rPr>
                <w:rFonts w:hint="eastAsia" w:ascii="宋体" w:hAnsi="宋体" w:cs="宋体"/>
                <w:color w:val="000000"/>
                <w:kern w:val="0"/>
                <w:sz w:val="24"/>
              </w:rPr>
              <w:t>超过</w:t>
            </w:r>
            <w:r>
              <w:rPr>
                <w:rFonts w:hint="eastAsia" w:ascii="宋体" w:hAnsi="宋体" w:cs="宋体"/>
                <w:color w:val="000000"/>
                <w:kern w:val="0"/>
                <w:sz w:val="24"/>
                <w:lang w:val="en-US" w:eastAsia="zh-CN"/>
              </w:rPr>
              <w:t>30</w:t>
            </w:r>
            <w:r>
              <w:rPr>
                <w:rFonts w:hint="eastAsia" w:ascii="宋体" w:hAnsi="宋体" w:cs="宋体"/>
                <w:color w:val="000000"/>
                <w:kern w:val="0"/>
                <w:sz w:val="24"/>
              </w:rPr>
              <w:t>天的，按</w:t>
            </w:r>
            <w:r>
              <w:rPr>
                <w:rFonts w:ascii="宋体" w:hAnsi="宋体" w:cs="宋体"/>
                <w:color w:val="000000"/>
                <w:kern w:val="0"/>
                <w:sz w:val="24"/>
              </w:rPr>
              <w:t xml:space="preserve"> 3000 </w:t>
            </w:r>
            <w:r>
              <w:rPr>
                <w:rFonts w:hint="eastAsia" w:ascii="宋体" w:hAnsi="宋体" w:cs="宋体"/>
                <w:color w:val="000000"/>
                <w:kern w:val="0"/>
                <w:sz w:val="24"/>
              </w:rPr>
              <w:t>元</w:t>
            </w:r>
            <w:r>
              <w:rPr>
                <w:rFonts w:ascii="宋体" w:hAnsi="宋体" w:cs="宋体"/>
                <w:color w:val="000000"/>
                <w:kern w:val="0"/>
                <w:sz w:val="24"/>
              </w:rPr>
              <w:t>/</w:t>
            </w:r>
            <w:r>
              <w:rPr>
                <w:rFonts w:hint="eastAsia" w:ascii="宋体" w:hAnsi="宋体" w:cs="宋体"/>
                <w:color w:val="000000"/>
                <w:kern w:val="0"/>
                <w:sz w:val="24"/>
              </w:rPr>
              <w:t>天向甲方支付违约金</w:t>
            </w:r>
            <w:r>
              <w:rPr>
                <w:rFonts w:hint="eastAsia" w:ascii="宋体" w:hAnsi="宋体" w:cs="宋体"/>
                <w:color w:val="000000"/>
                <w:kern w:val="0"/>
                <w:sz w:val="24"/>
                <w:lang w:eastAsia="zh-CN"/>
              </w:rPr>
              <w:t>。</w:t>
            </w:r>
            <w:r>
              <w:rPr>
                <w:rFonts w:hint="eastAsia" w:ascii="宋体" w:hAnsi="宋体" w:cs="宋体"/>
                <w:sz w:val="24"/>
              </w:rPr>
              <w:t>如产品质量未达到投标承诺技术要求及品牌、型号的；采购人将退货处理，乙方承担项目总额20%的违约金。</w:t>
            </w:r>
          </w:p>
        </w:tc>
      </w:tr>
      <w:tr w14:paraId="70CE5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F407368">
            <w:pPr>
              <w:spacing w:line="360" w:lineRule="auto"/>
              <w:rPr>
                <w:rFonts w:ascii="宋体" w:hAnsi="宋体" w:cs="宋体"/>
                <w:sz w:val="24"/>
              </w:rPr>
            </w:pPr>
            <w:r>
              <w:rPr>
                <w:rFonts w:hint="eastAsia" w:ascii="宋体" w:hAnsi="宋体" w:cs="宋体"/>
                <w:sz w:val="24"/>
              </w:rPr>
              <w:t>1.9</w:t>
            </w:r>
          </w:p>
        </w:tc>
        <w:tc>
          <w:tcPr>
            <w:tcW w:w="8605" w:type="dxa"/>
            <w:vAlign w:val="center"/>
          </w:tcPr>
          <w:p w14:paraId="4C4F08A0">
            <w:pPr>
              <w:spacing w:line="360" w:lineRule="auto"/>
              <w:rPr>
                <w:rFonts w:hint="eastAsia" w:ascii="宋体" w:hAnsi="宋体" w:eastAsia="宋体" w:cs="宋体"/>
                <w:sz w:val="24"/>
                <w:lang w:eastAsia="zh-CN"/>
              </w:rPr>
            </w:pPr>
            <w:r>
              <w:rPr>
                <w:rFonts w:hint="eastAsia" w:ascii="宋体" w:hAnsi="宋体" w:cs="宋体"/>
                <w:sz w:val="24"/>
                <w:lang w:eastAsia="zh-CN"/>
              </w:rPr>
              <w:t>桐庐县。</w:t>
            </w:r>
          </w:p>
        </w:tc>
      </w:tr>
      <w:tr w14:paraId="1EE76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D79064A">
            <w:pPr>
              <w:spacing w:line="360" w:lineRule="auto"/>
              <w:rPr>
                <w:rFonts w:ascii="宋体" w:hAnsi="宋体" w:cs="宋体"/>
                <w:sz w:val="24"/>
              </w:rPr>
            </w:pPr>
            <w:r>
              <w:rPr>
                <w:rFonts w:hint="eastAsia" w:ascii="宋体" w:hAnsi="宋体" w:cs="宋体"/>
                <w:sz w:val="24"/>
              </w:rPr>
              <w:t>2.3.2</w:t>
            </w:r>
          </w:p>
        </w:tc>
        <w:tc>
          <w:tcPr>
            <w:tcW w:w="8605" w:type="dxa"/>
            <w:vAlign w:val="center"/>
          </w:tcPr>
          <w:p w14:paraId="12699F71">
            <w:pPr>
              <w:spacing w:line="360" w:lineRule="auto"/>
              <w:ind w:left="-420" w:leftChars="-200" w:right="-420" w:rightChars="-200" w:firstLine="480" w:firstLineChars="200"/>
              <w:rPr>
                <w:rFonts w:hint="eastAsia" w:ascii="宋体" w:hAnsi="宋体" w:eastAsia="宋体" w:cs="宋体"/>
                <w:sz w:val="24"/>
                <w:lang w:eastAsia="zh-CN"/>
              </w:rPr>
            </w:pPr>
            <w:r>
              <w:rPr>
                <w:rFonts w:hint="eastAsia" w:ascii="宋体" w:hAnsi="宋体" w:eastAsia="宋体" w:cs="宋体"/>
                <w:sz w:val="24"/>
                <w:lang w:eastAsia="zh-CN"/>
              </w:rPr>
              <w:t>归乙方所有，但针对本项目，甲方有无限使用权。</w:t>
            </w:r>
          </w:p>
        </w:tc>
      </w:tr>
      <w:tr w14:paraId="6E730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09D447C">
            <w:pPr>
              <w:spacing w:line="360" w:lineRule="auto"/>
              <w:rPr>
                <w:rFonts w:ascii="宋体" w:hAnsi="宋体" w:cs="宋体"/>
                <w:sz w:val="24"/>
              </w:rPr>
            </w:pPr>
            <w:r>
              <w:rPr>
                <w:rFonts w:hint="eastAsia" w:ascii="宋体" w:hAnsi="宋体" w:cs="宋体"/>
                <w:sz w:val="24"/>
              </w:rPr>
              <w:t>2.4.1</w:t>
            </w:r>
          </w:p>
        </w:tc>
        <w:tc>
          <w:tcPr>
            <w:tcW w:w="8605" w:type="dxa"/>
            <w:vAlign w:val="center"/>
          </w:tcPr>
          <w:p w14:paraId="16A1C048">
            <w:pPr>
              <w:spacing w:line="360" w:lineRule="auto"/>
              <w:ind w:right="147" w:rightChars="70"/>
              <w:rPr>
                <w:rFonts w:hint="eastAsia" w:ascii="宋体" w:hAnsi="宋体" w:eastAsia="宋体" w:cs="宋体"/>
                <w:sz w:val="24"/>
                <w:lang w:eastAsia="zh-CN"/>
              </w:rPr>
            </w:pPr>
            <w:r>
              <w:rPr>
                <w:rFonts w:hint="eastAsia" w:ascii="宋体" w:hAnsi="宋体" w:cs="宋体"/>
                <w:sz w:val="24"/>
                <w:lang w:bidi="ar"/>
              </w:rPr>
              <w:t>按行业及通用条款要求。</w:t>
            </w:r>
          </w:p>
        </w:tc>
      </w:tr>
      <w:tr w14:paraId="3C0E8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08CEFB">
            <w:pPr>
              <w:spacing w:line="360" w:lineRule="auto"/>
              <w:rPr>
                <w:rFonts w:ascii="宋体" w:hAnsi="宋体" w:cs="宋体"/>
                <w:sz w:val="24"/>
              </w:rPr>
            </w:pPr>
            <w:r>
              <w:rPr>
                <w:rFonts w:hint="eastAsia" w:ascii="宋体" w:hAnsi="宋体" w:cs="宋体"/>
                <w:sz w:val="24"/>
              </w:rPr>
              <w:t>2.4.3</w:t>
            </w:r>
          </w:p>
        </w:tc>
        <w:tc>
          <w:tcPr>
            <w:tcW w:w="8605" w:type="dxa"/>
            <w:vAlign w:val="center"/>
          </w:tcPr>
          <w:p w14:paraId="592506D5">
            <w:pPr>
              <w:spacing w:line="360" w:lineRule="auto"/>
              <w:rPr>
                <w:rFonts w:hint="default" w:ascii="宋体" w:hAnsi="宋体" w:eastAsia="宋体" w:cs="宋体"/>
                <w:sz w:val="24"/>
                <w:lang w:val="en-US" w:eastAsia="zh-CN"/>
              </w:rPr>
            </w:pPr>
            <w:r>
              <w:rPr>
                <w:rFonts w:hint="eastAsia" w:ascii="宋体" w:hAnsi="宋体" w:cs="宋体"/>
                <w:sz w:val="24"/>
              </w:rPr>
              <w:t>装运货物的要求</w:t>
            </w:r>
            <w:r>
              <w:rPr>
                <w:rFonts w:hint="eastAsia" w:ascii="宋体" w:hAnsi="宋体" w:cs="宋体"/>
                <w:sz w:val="24"/>
                <w:lang w:eastAsia="zh-CN"/>
              </w:rPr>
              <w:t>按专用条款</w:t>
            </w:r>
            <w:r>
              <w:rPr>
                <w:rFonts w:hint="eastAsia" w:ascii="宋体" w:hAnsi="宋体" w:cs="宋体"/>
                <w:sz w:val="24"/>
                <w:lang w:val="en-US" w:eastAsia="zh-CN"/>
              </w:rPr>
              <w:t>2.4.1和通用条款2.4.2执行。</w:t>
            </w:r>
            <w:r>
              <w:rPr>
                <w:rFonts w:hint="eastAsia" w:ascii="宋体" w:hAnsi="宋体" w:cs="宋体"/>
                <w:sz w:val="24"/>
              </w:rPr>
              <w:t>装运货物通知</w:t>
            </w:r>
            <w:r>
              <w:rPr>
                <w:rFonts w:hint="eastAsia" w:ascii="宋体" w:hAnsi="宋体" w:cs="宋体"/>
                <w:sz w:val="24"/>
                <w:lang w:eastAsia="zh-CN"/>
              </w:rPr>
              <w:t>：在经甲方同意允许货物进场后</w:t>
            </w:r>
            <w:r>
              <w:rPr>
                <w:rFonts w:hint="eastAsia" w:ascii="宋体" w:hAnsi="宋体" w:cs="宋体"/>
                <w:sz w:val="24"/>
                <w:lang w:val="en-US" w:eastAsia="zh-CN"/>
              </w:rPr>
              <w:t>7天内安排货物进场，并在货物到达现场3天前通知甲方准备开箱验收。</w:t>
            </w:r>
          </w:p>
        </w:tc>
      </w:tr>
      <w:tr w14:paraId="77506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51AB981A">
            <w:pPr>
              <w:spacing w:line="360" w:lineRule="auto"/>
              <w:rPr>
                <w:rFonts w:ascii="宋体" w:hAnsi="宋体" w:cs="宋体"/>
                <w:sz w:val="24"/>
              </w:rPr>
            </w:pPr>
            <w:r>
              <w:rPr>
                <w:rFonts w:hint="eastAsia" w:ascii="宋体" w:hAnsi="宋体" w:cs="宋体"/>
                <w:sz w:val="24"/>
              </w:rPr>
              <w:t xml:space="preserve">2.8 </w:t>
            </w:r>
          </w:p>
        </w:tc>
        <w:tc>
          <w:tcPr>
            <w:tcW w:w="8605" w:type="dxa"/>
          </w:tcPr>
          <w:p w14:paraId="005A0B0D">
            <w:pPr>
              <w:spacing w:line="360" w:lineRule="auto"/>
              <w:rPr>
                <w:rFonts w:hint="eastAsia" w:ascii="宋体" w:hAnsi="宋体" w:eastAsia="宋体" w:cs="宋体"/>
                <w:sz w:val="24"/>
                <w:lang w:eastAsia="zh-CN"/>
              </w:rPr>
            </w:pPr>
            <w:r>
              <w:rPr>
                <w:rFonts w:hint="eastAsia" w:ascii="宋体" w:hAnsi="宋体" w:cs="宋体"/>
                <w:sz w:val="24"/>
                <w:lang w:eastAsia="zh-CN"/>
              </w:rPr>
              <w:t>均由乙方承担，到达现场验收后乙方承担保管职责。</w:t>
            </w:r>
          </w:p>
        </w:tc>
      </w:tr>
      <w:tr w14:paraId="6D4C3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260B66A">
            <w:pPr>
              <w:spacing w:line="360" w:lineRule="auto"/>
              <w:rPr>
                <w:rFonts w:ascii="宋体" w:hAnsi="宋体" w:cs="宋体"/>
                <w:sz w:val="24"/>
              </w:rPr>
            </w:pPr>
            <w:r>
              <w:rPr>
                <w:rFonts w:hint="eastAsia" w:ascii="宋体" w:hAnsi="宋体" w:cs="宋体"/>
                <w:sz w:val="24"/>
              </w:rPr>
              <w:t>2.12.3</w:t>
            </w:r>
          </w:p>
        </w:tc>
        <w:tc>
          <w:tcPr>
            <w:tcW w:w="8605" w:type="dxa"/>
            <w:vAlign w:val="center"/>
          </w:tcPr>
          <w:p w14:paraId="43BD4EB6">
            <w:pPr>
              <w:spacing w:line="360" w:lineRule="auto"/>
              <w:rPr>
                <w:rFonts w:hint="default" w:ascii="宋体" w:hAnsi="宋体" w:eastAsia="宋体" w:cs="宋体"/>
                <w:sz w:val="24"/>
                <w:lang w:val="en-US" w:eastAsia="zh-CN"/>
              </w:rPr>
            </w:pPr>
            <w:r>
              <w:rPr>
                <w:rFonts w:hint="eastAsia" w:ascii="宋体" w:hAnsi="宋体" w:cs="宋体"/>
                <w:sz w:val="24"/>
                <w:lang w:bidi="ar"/>
              </w:rPr>
              <w:t>不可抗力时间发生后7天内以书面形式变更合同。</w:t>
            </w:r>
          </w:p>
        </w:tc>
      </w:tr>
      <w:tr w14:paraId="08674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3AFC2EB">
            <w:pPr>
              <w:spacing w:line="360" w:lineRule="auto"/>
              <w:rPr>
                <w:rFonts w:ascii="宋体" w:hAnsi="宋体" w:cs="宋体"/>
                <w:sz w:val="24"/>
              </w:rPr>
            </w:pPr>
            <w:r>
              <w:rPr>
                <w:rFonts w:hint="eastAsia" w:ascii="宋体" w:hAnsi="宋体" w:cs="宋体"/>
                <w:sz w:val="24"/>
              </w:rPr>
              <w:t>2.12.4</w:t>
            </w:r>
          </w:p>
        </w:tc>
        <w:tc>
          <w:tcPr>
            <w:tcW w:w="8605" w:type="dxa"/>
            <w:vAlign w:val="center"/>
          </w:tcPr>
          <w:p w14:paraId="247F6248">
            <w:pPr>
              <w:spacing w:line="360" w:lineRule="auto"/>
              <w:rPr>
                <w:rFonts w:hint="default" w:ascii="宋体" w:hAnsi="宋体" w:eastAsia="宋体" w:cs="宋体"/>
                <w:sz w:val="24"/>
                <w:lang w:val="en-US" w:eastAsia="zh-CN"/>
              </w:rPr>
            </w:pPr>
            <w:r>
              <w:rPr>
                <w:rFonts w:hint="eastAsia" w:ascii="宋体" w:hAnsi="宋体" w:cs="宋体"/>
                <w:sz w:val="24"/>
                <w:lang w:bidi="ar"/>
              </w:rPr>
              <w:t>受不可抗力影响的一方在不可抗力发生后，应在1个工作日内以书面形式通知对方当事人，并在3个工作日内，将有关部门出具的证明文件送达对方当事人。</w:t>
            </w:r>
          </w:p>
        </w:tc>
      </w:tr>
      <w:tr w14:paraId="33D5D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EA4244A">
            <w:pPr>
              <w:spacing w:line="360" w:lineRule="auto"/>
              <w:rPr>
                <w:rFonts w:ascii="宋体" w:hAnsi="宋体" w:cs="宋体"/>
                <w:sz w:val="24"/>
              </w:rPr>
            </w:pPr>
            <w:r>
              <w:rPr>
                <w:rFonts w:hint="eastAsia" w:ascii="宋体" w:hAnsi="宋体" w:cs="宋体"/>
                <w:sz w:val="24"/>
              </w:rPr>
              <w:t>2.16.1</w:t>
            </w:r>
          </w:p>
        </w:tc>
        <w:tc>
          <w:tcPr>
            <w:tcW w:w="8605" w:type="dxa"/>
            <w:vAlign w:val="center"/>
          </w:tcPr>
          <w:p w14:paraId="01A2A8D8">
            <w:pPr>
              <w:spacing w:line="360" w:lineRule="auto"/>
              <w:rPr>
                <w:rFonts w:hint="default" w:ascii="宋体" w:hAnsi="宋体" w:eastAsia="宋体" w:cs="宋体"/>
                <w:sz w:val="24"/>
                <w:lang w:val="en-US" w:eastAsia="zh-CN"/>
              </w:rPr>
            </w:pPr>
            <w:r>
              <w:rPr>
                <w:rFonts w:hint="eastAsia" w:ascii="宋体" w:hAnsi="宋体" w:cs="宋体"/>
                <w:sz w:val="24"/>
                <w:lang w:bidi="ar"/>
              </w:rPr>
              <w:t>提交申请后30天内。</w:t>
            </w:r>
          </w:p>
        </w:tc>
      </w:tr>
      <w:tr w14:paraId="781A9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7F725645">
            <w:pPr>
              <w:spacing w:line="360" w:lineRule="auto"/>
              <w:rPr>
                <w:rFonts w:ascii="宋体" w:hAnsi="宋体" w:cs="宋体"/>
                <w:sz w:val="24"/>
              </w:rPr>
            </w:pPr>
            <w:r>
              <w:rPr>
                <w:rFonts w:hint="eastAsia" w:ascii="宋体" w:hAnsi="宋体" w:cs="宋体"/>
                <w:sz w:val="24"/>
              </w:rPr>
              <w:t>2.16.3</w:t>
            </w:r>
          </w:p>
        </w:tc>
        <w:tc>
          <w:tcPr>
            <w:tcW w:w="8605" w:type="dxa"/>
            <w:vAlign w:val="center"/>
          </w:tcPr>
          <w:p w14:paraId="29960B6A">
            <w:pPr>
              <w:spacing w:line="360" w:lineRule="auto"/>
              <w:rPr>
                <w:rFonts w:ascii="宋体" w:hAnsi="宋体" w:cs="宋体"/>
                <w:sz w:val="24"/>
              </w:rPr>
            </w:pPr>
            <w:r>
              <w:rPr>
                <w:rFonts w:hint="eastAsia" w:ascii="宋体" w:hAnsi="宋体" w:cs="宋体"/>
                <w:sz w:val="24"/>
                <w:lang w:bidi="ar"/>
              </w:rPr>
              <w:t>检验和验收标准，以及前述验收文件的有效性以招标采购需求为准。</w:t>
            </w:r>
          </w:p>
        </w:tc>
      </w:tr>
      <w:tr w14:paraId="58393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0C247ED3">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8605" w:type="dxa"/>
            <w:vAlign w:val="center"/>
          </w:tcPr>
          <w:p w14:paraId="5FE5813D">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10份，甲乙双方各执4分，监管及代理公司各执1份</w:t>
            </w:r>
          </w:p>
        </w:tc>
      </w:tr>
    </w:tbl>
    <w:p w14:paraId="28A0D0BF">
      <w:pPr>
        <w:spacing w:line="360" w:lineRule="auto"/>
        <w:ind w:left="-420" w:leftChars="-200" w:right="-420" w:rightChars="-200" w:firstLine="480" w:firstLineChars="200"/>
        <w:rPr>
          <w:rFonts w:ascii="宋体" w:hAnsi="宋体" w:cs="宋体"/>
          <w:sz w:val="24"/>
        </w:rPr>
      </w:pPr>
    </w:p>
    <w:p w14:paraId="34E61A2E">
      <w:pPr>
        <w:spacing w:line="360" w:lineRule="auto"/>
        <w:ind w:left="-420" w:leftChars="-200" w:right="-420" w:rightChars="-200"/>
        <w:rPr>
          <w:rFonts w:ascii="宋体" w:hAnsi="宋体" w:cs="宋体"/>
          <w:sz w:val="24"/>
        </w:rPr>
      </w:pPr>
    </w:p>
    <w:p w14:paraId="231D8F82">
      <w:pPr>
        <w:pStyle w:val="2"/>
      </w:pPr>
    </w:p>
    <w:p w14:paraId="01AB19ED"/>
    <w:p w14:paraId="78775861">
      <w:pPr>
        <w:rPr>
          <w:rFonts w:hint="eastAsia" w:ascii="宋体" w:hAnsi="宋体" w:cs="宋体"/>
          <w:b/>
          <w:sz w:val="36"/>
          <w:szCs w:val="20"/>
        </w:rPr>
      </w:pPr>
      <w:r>
        <w:rPr>
          <w:rFonts w:hint="eastAsia" w:ascii="宋体" w:hAnsi="宋体" w:cs="宋体"/>
          <w:b/>
          <w:sz w:val="36"/>
          <w:szCs w:val="20"/>
        </w:rPr>
        <w:br w:type="page"/>
      </w:r>
    </w:p>
    <w:p w14:paraId="7F477D18">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3"/>
      <w:r>
        <w:rPr>
          <w:rFonts w:hint="eastAsia" w:ascii="宋体" w:hAnsi="宋体" w:cs="宋体"/>
          <w:b/>
          <w:sz w:val="36"/>
          <w:szCs w:val="20"/>
        </w:rPr>
        <w:t xml:space="preserve"> </w:t>
      </w:r>
      <w:bookmarkEnd w:id="404"/>
      <w:r>
        <w:rPr>
          <w:rFonts w:hint="eastAsia" w:ascii="宋体" w:hAnsi="宋体" w:cs="宋体"/>
          <w:b/>
          <w:sz w:val="36"/>
          <w:szCs w:val="20"/>
        </w:rPr>
        <w:t>应提交的有关格式范例</w:t>
      </w:r>
    </w:p>
    <w:p w14:paraId="07085CEC">
      <w:pPr>
        <w:spacing w:line="360" w:lineRule="auto"/>
        <w:jc w:val="center"/>
        <w:outlineLvl w:val="0"/>
        <w:rPr>
          <w:rFonts w:ascii="宋体" w:hAnsi="宋体" w:cs="宋体"/>
          <w:b/>
          <w:kern w:val="0"/>
          <w:sz w:val="36"/>
          <w:szCs w:val="36"/>
        </w:rPr>
      </w:pPr>
    </w:p>
    <w:p w14:paraId="2B0C2CF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53ED1F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90A885A">
      <w:pPr>
        <w:spacing w:line="360" w:lineRule="auto"/>
        <w:jc w:val="center"/>
        <w:outlineLvl w:val="0"/>
        <w:rPr>
          <w:rFonts w:ascii="宋体" w:hAnsi="宋体" w:cs="宋体"/>
          <w:b/>
          <w:kern w:val="0"/>
          <w:sz w:val="36"/>
          <w:szCs w:val="36"/>
        </w:rPr>
      </w:pPr>
    </w:p>
    <w:p w14:paraId="5FBEF92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5DEA311">
      <w:pPr>
        <w:snapToGrid w:val="0"/>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（2）</w:t>
      </w:r>
      <w:r>
        <w:rPr>
          <w:rFonts w:hint="eastAsia" w:ascii="宋体" w:hAnsi="宋体" w:cs="Arial"/>
          <w:kern w:val="0"/>
          <w:sz w:val="24"/>
        </w:rPr>
        <w:t>法人或者其他组织的营业执照等证明文件，自然人的身份证明</w:t>
      </w:r>
      <w:r>
        <w:rPr>
          <w:rFonts w:hint="eastAsia" w:ascii="宋体" w:hAnsi="宋体" w:cs="宋体"/>
          <w:sz w:val="24"/>
        </w:rPr>
        <w:t>……（页码）</w:t>
      </w:r>
    </w:p>
    <w:p w14:paraId="6FF05B8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napToGrid w:val="0"/>
          <w:kern w:val="28"/>
          <w:sz w:val="24"/>
          <w:szCs w:val="20"/>
        </w:rPr>
        <w:t>联合协议</w:t>
      </w:r>
      <w:r>
        <w:rPr>
          <w:rFonts w:hint="eastAsia" w:ascii="宋体" w:hAnsi="宋体" w:cs="宋体"/>
          <w:sz w:val="24"/>
        </w:rPr>
        <w:t>………………………………………………………………（页码）</w:t>
      </w:r>
    </w:p>
    <w:p w14:paraId="562345F8">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1B237288">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178775B9">
      <w:pPr>
        <w:snapToGrid w:val="0"/>
        <w:spacing w:line="360" w:lineRule="auto"/>
        <w:ind w:firstLine="480" w:firstLineChars="200"/>
        <w:rPr>
          <w:rFonts w:ascii="宋体" w:hAnsi="宋体" w:cs="宋体"/>
          <w:sz w:val="24"/>
        </w:rPr>
      </w:pPr>
    </w:p>
    <w:p w14:paraId="6CEE8373">
      <w:pPr>
        <w:spacing w:line="360" w:lineRule="auto"/>
        <w:ind w:firstLine="480" w:firstLineChars="200"/>
        <w:rPr>
          <w:rFonts w:ascii="宋体" w:hAnsi="宋体" w:cs="宋体"/>
          <w:sz w:val="24"/>
        </w:rPr>
      </w:pPr>
    </w:p>
    <w:p w14:paraId="104EAC9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35BA176">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6775B073">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7C19E26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D5DBC22">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1134D8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0492ABF">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D6F0B6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EB49ECC">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A9EDE4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4E0E41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EAAFD56">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3CD46FF">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56724E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D247FDF">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7CDC0D4">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8848272">
      <w:pPr>
        <w:snapToGrid w:val="0"/>
        <w:spacing w:line="360" w:lineRule="auto"/>
        <w:ind w:right="480"/>
        <w:jc w:val="center"/>
        <w:rPr>
          <w:rFonts w:ascii="宋体" w:hAnsi="宋体" w:cs="宋体"/>
          <w:b/>
          <w:kern w:val="0"/>
          <w:sz w:val="32"/>
          <w:szCs w:val="32"/>
        </w:rPr>
      </w:pPr>
    </w:p>
    <w:p w14:paraId="44ECA67A">
      <w:pPr>
        <w:snapToGrid w:val="0"/>
        <w:spacing w:line="360" w:lineRule="auto"/>
        <w:ind w:right="480"/>
        <w:jc w:val="center"/>
        <w:rPr>
          <w:rFonts w:ascii="宋体" w:hAnsi="宋体" w:cs="宋体"/>
          <w:b/>
          <w:kern w:val="0"/>
          <w:sz w:val="32"/>
          <w:szCs w:val="32"/>
        </w:rPr>
      </w:pPr>
    </w:p>
    <w:p w14:paraId="72A1DE98">
      <w:pPr>
        <w:snapToGrid w:val="0"/>
        <w:spacing w:line="360" w:lineRule="auto"/>
        <w:ind w:right="480"/>
        <w:jc w:val="center"/>
        <w:rPr>
          <w:rFonts w:ascii="宋体" w:hAnsi="宋体" w:cs="宋体"/>
          <w:b/>
          <w:kern w:val="0"/>
          <w:sz w:val="32"/>
          <w:szCs w:val="32"/>
        </w:rPr>
      </w:pPr>
    </w:p>
    <w:p w14:paraId="080A306E">
      <w:pPr>
        <w:rPr>
          <w:rFonts w:ascii="宋体" w:hAnsi="宋体" w:cs="宋体"/>
        </w:rPr>
      </w:pPr>
    </w:p>
    <w:p w14:paraId="64B063F5">
      <w:pPr>
        <w:snapToGrid w:val="0"/>
        <w:spacing w:line="360" w:lineRule="auto"/>
        <w:ind w:right="480"/>
        <w:jc w:val="center"/>
        <w:rPr>
          <w:rFonts w:ascii="宋体" w:hAnsi="宋体" w:cs="宋体"/>
          <w:b/>
          <w:kern w:val="0"/>
          <w:sz w:val="32"/>
          <w:szCs w:val="32"/>
        </w:rPr>
      </w:pPr>
    </w:p>
    <w:p w14:paraId="77620371">
      <w:pPr>
        <w:snapToGrid w:val="0"/>
        <w:spacing w:line="360" w:lineRule="auto"/>
        <w:ind w:right="480"/>
        <w:jc w:val="center"/>
        <w:rPr>
          <w:rFonts w:ascii="宋体" w:hAnsi="宋体" w:cs="宋体"/>
          <w:b/>
          <w:kern w:val="0"/>
          <w:sz w:val="32"/>
          <w:szCs w:val="32"/>
        </w:rPr>
      </w:pPr>
    </w:p>
    <w:p w14:paraId="2F656CCF">
      <w:pPr>
        <w:snapToGrid w:val="0"/>
        <w:spacing w:line="360" w:lineRule="auto"/>
        <w:ind w:right="480"/>
        <w:jc w:val="center"/>
        <w:rPr>
          <w:rFonts w:ascii="宋体" w:hAnsi="宋体" w:cs="宋体"/>
          <w:b/>
          <w:kern w:val="0"/>
          <w:sz w:val="32"/>
          <w:szCs w:val="32"/>
        </w:rPr>
      </w:pPr>
    </w:p>
    <w:p w14:paraId="41CA5B95">
      <w:pPr>
        <w:widowControl/>
        <w:spacing w:line="360" w:lineRule="auto"/>
        <w:ind w:firstLine="643" w:firstLineChars="200"/>
        <w:jc w:val="center"/>
        <w:rPr>
          <w:rFonts w:ascii="宋体" w:hAnsi="宋体" w:cs="宋体"/>
          <w:b/>
          <w:kern w:val="0"/>
          <w:sz w:val="32"/>
          <w:szCs w:val="32"/>
        </w:rPr>
      </w:pPr>
    </w:p>
    <w:p w14:paraId="5A9DB0D1">
      <w:pPr>
        <w:widowControl/>
        <w:spacing w:line="360" w:lineRule="auto"/>
        <w:ind w:firstLine="643" w:firstLineChars="200"/>
        <w:jc w:val="center"/>
        <w:rPr>
          <w:rFonts w:hint="eastAsia" w:ascii="宋体" w:hAnsi="宋体" w:eastAsia="宋体" w:cs="宋体"/>
          <w:b/>
          <w:kern w:val="0"/>
          <w:sz w:val="32"/>
          <w:szCs w:val="32"/>
          <w:lang w:eastAsia="zh-CN"/>
        </w:rPr>
      </w:pPr>
      <w:r>
        <w:rPr>
          <w:rFonts w:hint="eastAsia" w:ascii="宋体" w:hAnsi="宋体" w:cs="宋体"/>
          <w:b/>
          <w:kern w:val="0"/>
          <w:sz w:val="32"/>
          <w:szCs w:val="32"/>
        </w:rPr>
        <w:t>二、法人或者其他组织的营业执照等证明文件，自然人的身份证明</w:t>
      </w:r>
      <w:r>
        <w:rPr>
          <w:rFonts w:hint="eastAsia" w:ascii="宋体" w:hAnsi="宋体" w:cs="宋体"/>
          <w:b/>
          <w:kern w:val="0"/>
          <w:sz w:val="32"/>
          <w:szCs w:val="32"/>
          <w:lang w:eastAsia="zh-CN"/>
        </w:rPr>
        <w:t>扫描件</w:t>
      </w:r>
    </w:p>
    <w:p w14:paraId="29D8F71E">
      <w:pPr>
        <w:widowControl/>
        <w:spacing w:line="360" w:lineRule="auto"/>
        <w:ind w:firstLine="643" w:firstLineChars="200"/>
        <w:jc w:val="center"/>
        <w:rPr>
          <w:rFonts w:hint="eastAsia" w:ascii="宋体" w:hAnsi="宋体" w:cs="宋体"/>
          <w:b/>
          <w:kern w:val="0"/>
          <w:sz w:val="32"/>
          <w:szCs w:val="32"/>
        </w:rPr>
      </w:pPr>
    </w:p>
    <w:p w14:paraId="7692630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、联合协议</w:t>
      </w:r>
      <w:r>
        <w:rPr>
          <w:rFonts w:hint="eastAsia" w:ascii="宋体" w:hAnsi="宋体" w:cs="宋体"/>
          <w:b/>
          <w:color w:val="FF0000"/>
          <w:kern w:val="0"/>
          <w:sz w:val="32"/>
          <w:szCs w:val="32"/>
        </w:rPr>
        <w:t>（如果有）</w:t>
      </w:r>
    </w:p>
    <w:p w14:paraId="55FC428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C4AA5E5">
      <w:pPr>
        <w:snapToGrid w:val="0"/>
        <w:spacing w:line="360" w:lineRule="auto"/>
        <w:ind w:right="480"/>
        <w:jc w:val="center"/>
        <w:rPr>
          <w:rFonts w:ascii="宋体" w:hAnsi="宋体" w:cs="宋体"/>
          <w:b/>
          <w:kern w:val="0"/>
          <w:sz w:val="32"/>
          <w:szCs w:val="32"/>
        </w:rPr>
      </w:pPr>
    </w:p>
    <w:p w14:paraId="7FE86583">
      <w:pPr>
        <w:snapToGrid w:val="0"/>
        <w:spacing w:line="360" w:lineRule="auto"/>
        <w:ind w:right="480"/>
        <w:jc w:val="center"/>
        <w:rPr>
          <w:rFonts w:ascii="宋体" w:hAnsi="宋体" w:cs="宋体"/>
          <w:b/>
          <w:kern w:val="0"/>
          <w:sz w:val="32"/>
          <w:szCs w:val="32"/>
        </w:rPr>
      </w:pPr>
    </w:p>
    <w:p w14:paraId="14695164">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14:paraId="704E6686">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3C074E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6638BC06">
      <w:pPr>
        <w:widowControl/>
        <w:spacing w:line="360" w:lineRule="auto"/>
        <w:ind w:firstLine="480"/>
        <w:jc w:val="left"/>
        <w:rPr>
          <w:rFonts w:ascii="宋体" w:hAnsi="宋体" w:cs="宋体"/>
          <w:sz w:val="24"/>
        </w:rPr>
      </w:pPr>
    </w:p>
    <w:p w14:paraId="64248A15">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0416AE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BBFBFAE">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FF29997">
      <w:pPr>
        <w:widowControl/>
        <w:spacing w:line="360" w:lineRule="auto"/>
        <w:ind w:left="150"/>
        <w:jc w:val="center"/>
        <w:rPr>
          <w:rFonts w:ascii="宋体" w:hAnsi="宋体" w:cs="宋体"/>
          <w:b/>
          <w:kern w:val="0"/>
          <w:sz w:val="32"/>
          <w:szCs w:val="32"/>
        </w:rPr>
      </w:pPr>
    </w:p>
    <w:p w14:paraId="0CC9ACD7">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343CC954">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73164FA">
      <w:pPr>
        <w:rPr>
          <w:rFonts w:ascii="宋体" w:hAnsi="宋体" w:cs="宋体"/>
        </w:rPr>
      </w:pPr>
    </w:p>
    <w:p w14:paraId="64B18BBA">
      <w:pPr>
        <w:widowControl/>
        <w:adjustRightInd/>
        <w:jc w:val="left"/>
        <w:rPr>
          <w:rFonts w:ascii="宋体" w:hAnsi="宋体" w:cs="宋体"/>
          <w:b/>
          <w:kern w:val="0"/>
          <w:sz w:val="32"/>
          <w:szCs w:val="32"/>
        </w:rPr>
      </w:pPr>
      <w:r>
        <w:rPr>
          <w:rFonts w:ascii="宋体" w:hAnsi="宋体" w:cs="宋体"/>
          <w:b/>
          <w:kern w:val="0"/>
          <w:sz w:val="32"/>
          <w:szCs w:val="32"/>
        </w:rPr>
        <w:br w:type="page"/>
      </w:r>
    </w:p>
    <w:p w14:paraId="5629307B">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36E582D">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6F9D43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A31053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3C3147B">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2DE5F5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EC8A90B">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FE3B2D5">
      <w:pPr>
        <w:snapToGrid w:val="0"/>
        <w:spacing w:line="360" w:lineRule="auto"/>
        <w:jc w:val="center"/>
        <w:rPr>
          <w:rFonts w:ascii="宋体" w:hAnsi="宋体" w:cs="宋体"/>
          <w:b/>
          <w:kern w:val="0"/>
          <w:sz w:val="32"/>
          <w:szCs w:val="32"/>
          <w:lang w:val="zh-CN"/>
        </w:rPr>
      </w:pPr>
    </w:p>
    <w:p w14:paraId="0900CBC1">
      <w:pPr>
        <w:snapToGrid w:val="0"/>
        <w:spacing w:line="360" w:lineRule="auto"/>
        <w:jc w:val="center"/>
        <w:rPr>
          <w:rFonts w:ascii="宋体" w:hAnsi="宋体" w:cs="宋体"/>
          <w:b/>
          <w:kern w:val="0"/>
          <w:sz w:val="32"/>
          <w:szCs w:val="32"/>
          <w:lang w:val="zh-CN"/>
        </w:rPr>
      </w:pPr>
    </w:p>
    <w:p w14:paraId="580289A4">
      <w:pPr>
        <w:snapToGrid w:val="0"/>
        <w:spacing w:line="360" w:lineRule="auto"/>
        <w:jc w:val="center"/>
        <w:rPr>
          <w:rFonts w:ascii="宋体" w:hAnsi="宋体" w:cs="宋体"/>
          <w:b/>
          <w:kern w:val="0"/>
          <w:sz w:val="32"/>
          <w:szCs w:val="32"/>
          <w:lang w:val="zh-CN"/>
        </w:rPr>
      </w:pPr>
    </w:p>
    <w:p w14:paraId="6F294C0E">
      <w:pPr>
        <w:snapToGrid w:val="0"/>
        <w:spacing w:line="360" w:lineRule="auto"/>
        <w:jc w:val="center"/>
        <w:rPr>
          <w:rFonts w:ascii="宋体" w:hAnsi="宋体" w:cs="宋体"/>
          <w:b/>
          <w:kern w:val="0"/>
          <w:sz w:val="32"/>
          <w:szCs w:val="32"/>
          <w:lang w:val="zh-CN"/>
        </w:rPr>
      </w:pPr>
    </w:p>
    <w:p w14:paraId="45D0223F">
      <w:pPr>
        <w:snapToGrid w:val="0"/>
        <w:spacing w:line="360" w:lineRule="auto"/>
        <w:jc w:val="center"/>
        <w:rPr>
          <w:rFonts w:ascii="宋体" w:hAnsi="宋体" w:cs="宋体"/>
          <w:b/>
          <w:kern w:val="0"/>
          <w:sz w:val="32"/>
          <w:szCs w:val="32"/>
          <w:lang w:val="zh-CN"/>
        </w:rPr>
      </w:pPr>
    </w:p>
    <w:p w14:paraId="1A652C82">
      <w:pPr>
        <w:snapToGrid w:val="0"/>
        <w:spacing w:line="360" w:lineRule="auto"/>
        <w:jc w:val="center"/>
        <w:outlineLvl w:val="0"/>
        <w:rPr>
          <w:rFonts w:ascii="宋体" w:hAnsi="宋体" w:cs="宋体"/>
          <w:b/>
          <w:kern w:val="0"/>
          <w:sz w:val="32"/>
          <w:szCs w:val="32"/>
        </w:rPr>
      </w:pPr>
    </w:p>
    <w:p w14:paraId="402451B9">
      <w:pPr>
        <w:snapToGrid w:val="0"/>
        <w:spacing w:line="360" w:lineRule="auto"/>
        <w:jc w:val="center"/>
        <w:outlineLvl w:val="0"/>
        <w:rPr>
          <w:rFonts w:ascii="宋体" w:hAnsi="宋体" w:cs="宋体"/>
          <w:b/>
          <w:kern w:val="0"/>
          <w:sz w:val="32"/>
          <w:szCs w:val="32"/>
        </w:rPr>
      </w:pPr>
    </w:p>
    <w:p w14:paraId="0FD511E3">
      <w:pPr>
        <w:rPr>
          <w:rFonts w:ascii="宋体" w:hAnsi="宋体" w:cs="宋体"/>
        </w:rPr>
      </w:pPr>
    </w:p>
    <w:p w14:paraId="54241828">
      <w:pPr>
        <w:snapToGrid w:val="0"/>
        <w:spacing w:line="360" w:lineRule="auto"/>
        <w:jc w:val="center"/>
        <w:outlineLvl w:val="0"/>
        <w:rPr>
          <w:rFonts w:ascii="宋体" w:hAnsi="宋体" w:cs="宋体"/>
          <w:b/>
          <w:kern w:val="0"/>
          <w:sz w:val="32"/>
          <w:szCs w:val="32"/>
        </w:rPr>
      </w:pPr>
    </w:p>
    <w:p w14:paraId="066EC028">
      <w:pPr>
        <w:snapToGrid w:val="0"/>
        <w:spacing w:line="360" w:lineRule="auto"/>
        <w:jc w:val="center"/>
        <w:outlineLvl w:val="0"/>
        <w:rPr>
          <w:rFonts w:ascii="宋体" w:hAnsi="宋体" w:cs="宋体"/>
          <w:b/>
          <w:kern w:val="0"/>
          <w:sz w:val="32"/>
          <w:szCs w:val="32"/>
        </w:rPr>
      </w:pPr>
    </w:p>
    <w:p w14:paraId="70024504">
      <w:pPr>
        <w:pStyle w:val="2"/>
        <w:rPr>
          <w:lang w:val="en-US"/>
        </w:rPr>
      </w:pPr>
    </w:p>
    <w:p w14:paraId="655D5FC6"/>
    <w:p w14:paraId="0FB11110">
      <w:pPr>
        <w:snapToGrid w:val="0"/>
        <w:spacing w:line="360" w:lineRule="auto"/>
        <w:ind w:firstLine="3855" w:firstLineChars="1200"/>
        <w:outlineLvl w:val="0"/>
        <w:rPr>
          <w:rFonts w:ascii="宋体" w:hAnsi="宋体" w:cs="宋体"/>
          <w:b/>
          <w:kern w:val="0"/>
          <w:sz w:val="32"/>
          <w:szCs w:val="32"/>
        </w:rPr>
      </w:pPr>
    </w:p>
    <w:p w14:paraId="0FD69BC2">
      <w:pPr>
        <w:snapToGrid w:val="0"/>
        <w:spacing w:line="360" w:lineRule="auto"/>
        <w:ind w:firstLine="3855" w:firstLineChars="1200"/>
        <w:outlineLvl w:val="0"/>
        <w:rPr>
          <w:rFonts w:ascii="宋体" w:hAnsi="宋体" w:cs="宋体"/>
          <w:b/>
          <w:kern w:val="0"/>
          <w:sz w:val="32"/>
          <w:szCs w:val="32"/>
        </w:rPr>
      </w:pPr>
    </w:p>
    <w:p w14:paraId="0C26D59F">
      <w:pPr>
        <w:snapToGrid w:val="0"/>
        <w:spacing w:line="360" w:lineRule="auto"/>
        <w:ind w:firstLine="3855" w:firstLineChars="1200"/>
        <w:outlineLvl w:val="0"/>
        <w:rPr>
          <w:rFonts w:ascii="宋体" w:hAnsi="宋体" w:cs="宋体"/>
          <w:b/>
          <w:kern w:val="0"/>
          <w:sz w:val="32"/>
          <w:szCs w:val="32"/>
        </w:rPr>
      </w:pPr>
    </w:p>
    <w:p w14:paraId="417B6A89">
      <w:pPr>
        <w:widowControl/>
        <w:adjustRightInd/>
        <w:jc w:val="left"/>
        <w:rPr>
          <w:rFonts w:ascii="宋体" w:hAnsi="宋体" w:cs="宋体"/>
          <w:b/>
          <w:kern w:val="0"/>
          <w:sz w:val="32"/>
          <w:szCs w:val="32"/>
        </w:rPr>
      </w:pPr>
      <w:r>
        <w:rPr>
          <w:rFonts w:ascii="宋体" w:hAnsi="宋体" w:cs="宋体"/>
          <w:b/>
          <w:kern w:val="0"/>
          <w:sz w:val="32"/>
          <w:szCs w:val="32"/>
        </w:rPr>
        <w:br w:type="page"/>
      </w:r>
    </w:p>
    <w:p w14:paraId="0B301143">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448433B">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20AE9ED1">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4717CC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CE29F6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5A31250">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828A49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2.1.1符合参加政府采购活动应当具备的一般条件的承诺函；</w:t>
      </w:r>
    </w:p>
    <w:p w14:paraId="7F8E3E7E">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2</w:t>
      </w:r>
      <w:r>
        <w:rPr>
          <w:rFonts w:hint="eastAsia" w:ascii="宋体" w:hAnsi="宋体" w:cs="Arial"/>
          <w:kern w:val="0"/>
          <w:sz w:val="24"/>
        </w:rPr>
        <w:t>法人或者其他组织的营业执照等证明文件，自然人的身份证明</w:t>
      </w:r>
      <w:r>
        <w:rPr>
          <w:rFonts w:hint="eastAsia" w:ascii="宋体" w:hAnsi="宋体" w:cs="宋体"/>
          <w:sz w:val="24"/>
        </w:rPr>
        <w:t>；</w:t>
      </w:r>
    </w:p>
    <w:p w14:paraId="4648149B">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730F7033">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224855E3">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1C67CEEC">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788BEDF">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FB8901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690957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12A1FB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130BE4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5A635B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6ECF5E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8F70CB5">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E9DA87D">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390AD30">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D50A831">
      <w:pPr>
        <w:snapToGrid w:val="0"/>
        <w:spacing w:line="360" w:lineRule="auto"/>
        <w:ind w:left="420" w:leftChars="200" w:firstLine="480" w:firstLineChars="200"/>
        <w:rPr>
          <w:rFonts w:hint="default" w:eastAsia="宋体"/>
          <w:lang w:val="en-US" w:eastAsia="zh-CN"/>
        </w:rPr>
      </w:pPr>
      <w:r>
        <w:rPr>
          <w:rFonts w:hint="eastAsia" w:ascii="宋体" w:hAnsi="宋体" w:cs="宋体"/>
          <w:color w:val="FF0000"/>
          <w:sz w:val="24"/>
        </w:rPr>
        <w:t>2.3.2中小企业声明函（如果有）。</w:t>
      </w:r>
    </w:p>
    <w:p w14:paraId="203775BA">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36068DB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E8133C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7F3D34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DCB6DE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5E1F2C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E2B4AB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3B5A338">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865B65A">
      <w:pPr>
        <w:spacing w:line="360" w:lineRule="auto"/>
        <w:jc w:val="center"/>
        <w:rPr>
          <w:rFonts w:ascii="宋体" w:hAnsi="宋体" w:cs="宋体"/>
          <w:sz w:val="24"/>
        </w:rPr>
      </w:pPr>
      <w:r>
        <w:rPr>
          <w:rFonts w:hint="eastAsia" w:ascii="宋体" w:hAnsi="宋体" w:cs="宋体"/>
          <w:sz w:val="24"/>
        </w:rPr>
        <w:t xml:space="preserve">     日期：  年   月   日</w:t>
      </w:r>
    </w:p>
    <w:p w14:paraId="66B9BEBC">
      <w:pPr>
        <w:snapToGrid w:val="0"/>
        <w:spacing w:line="360" w:lineRule="auto"/>
        <w:ind w:left="420" w:leftChars="200" w:firstLine="4200" w:firstLineChars="1750"/>
        <w:rPr>
          <w:rFonts w:ascii="宋体" w:hAnsi="宋体" w:cs="宋体"/>
          <w:kern w:val="0"/>
          <w:sz w:val="24"/>
          <w:u w:val="single"/>
        </w:rPr>
      </w:pPr>
    </w:p>
    <w:p w14:paraId="4164C6F4">
      <w:pPr>
        <w:spacing w:line="360" w:lineRule="auto"/>
        <w:ind w:right="420"/>
        <w:rPr>
          <w:rFonts w:ascii="宋体" w:hAnsi="宋体" w:cs="宋体"/>
          <w:sz w:val="24"/>
        </w:rPr>
      </w:pPr>
      <w:r>
        <w:rPr>
          <w:rFonts w:hint="eastAsia" w:ascii="宋体" w:hAnsi="宋体" w:cs="宋体"/>
          <w:sz w:val="24"/>
        </w:rPr>
        <w:t>注：按本格式和要求提供。</w:t>
      </w:r>
    </w:p>
    <w:p w14:paraId="6A530AF3">
      <w:pPr>
        <w:snapToGrid w:val="0"/>
        <w:spacing w:line="360" w:lineRule="auto"/>
        <w:jc w:val="center"/>
        <w:rPr>
          <w:rFonts w:ascii="宋体" w:hAnsi="宋体" w:cs="宋体"/>
          <w:b/>
          <w:kern w:val="0"/>
          <w:sz w:val="32"/>
          <w:szCs w:val="32"/>
        </w:rPr>
      </w:pPr>
    </w:p>
    <w:p w14:paraId="78FF8F9E">
      <w:pPr>
        <w:snapToGrid w:val="0"/>
        <w:spacing w:line="360" w:lineRule="auto"/>
        <w:rPr>
          <w:rFonts w:ascii="宋体" w:hAnsi="宋体" w:cs="宋体"/>
          <w:sz w:val="24"/>
        </w:rPr>
      </w:pPr>
    </w:p>
    <w:p w14:paraId="65D89F4B">
      <w:pPr>
        <w:jc w:val="center"/>
        <w:rPr>
          <w:rFonts w:ascii="宋体" w:hAnsi="宋体" w:cs="宋体"/>
          <w:b/>
          <w:kern w:val="0"/>
          <w:sz w:val="32"/>
          <w:szCs w:val="32"/>
        </w:rPr>
      </w:pPr>
    </w:p>
    <w:p w14:paraId="042AAD40">
      <w:pPr>
        <w:jc w:val="center"/>
        <w:rPr>
          <w:rFonts w:ascii="宋体" w:hAnsi="宋体" w:cs="宋体"/>
          <w:b/>
          <w:kern w:val="0"/>
          <w:sz w:val="32"/>
          <w:szCs w:val="32"/>
        </w:rPr>
      </w:pPr>
    </w:p>
    <w:p w14:paraId="024B9831">
      <w:pPr>
        <w:jc w:val="center"/>
        <w:rPr>
          <w:rFonts w:ascii="宋体" w:hAnsi="宋体" w:cs="宋体"/>
          <w:b/>
          <w:kern w:val="0"/>
          <w:sz w:val="32"/>
          <w:szCs w:val="32"/>
        </w:rPr>
      </w:pPr>
    </w:p>
    <w:p w14:paraId="613AE802">
      <w:pPr>
        <w:jc w:val="center"/>
        <w:rPr>
          <w:rFonts w:ascii="宋体" w:hAnsi="宋体" w:cs="宋体"/>
          <w:b/>
          <w:kern w:val="0"/>
          <w:sz w:val="32"/>
          <w:szCs w:val="32"/>
        </w:rPr>
      </w:pPr>
    </w:p>
    <w:p w14:paraId="2F54EA9F">
      <w:pPr>
        <w:jc w:val="center"/>
        <w:rPr>
          <w:rFonts w:ascii="宋体" w:hAnsi="宋体" w:cs="宋体"/>
          <w:b/>
          <w:kern w:val="0"/>
          <w:sz w:val="32"/>
          <w:szCs w:val="32"/>
        </w:rPr>
      </w:pPr>
    </w:p>
    <w:p w14:paraId="510043AF">
      <w:pPr>
        <w:jc w:val="center"/>
        <w:rPr>
          <w:rFonts w:ascii="宋体" w:hAnsi="宋体" w:cs="宋体"/>
          <w:b/>
          <w:kern w:val="0"/>
          <w:sz w:val="32"/>
          <w:szCs w:val="32"/>
        </w:rPr>
      </w:pPr>
    </w:p>
    <w:p w14:paraId="36D2C46A">
      <w:pPr>
        <w:jc w:val="center"/>
        <w:rPr>
          <w:rFonts w:ascii="宋体" w:hAnsi="宋体" w:cs="宋体"/>
          <w:b/>
          <w:kern w:val="0"/>
          <w:sz w:val="32"/>
          <w:szCs w:val="32"/>
        </w:rPr>
      </w:pPr>
    </w:p>
    <w:p w14:paraId="0A84BA65">
      <w:pPr>
        <w:jc w:val="center"/>
        <w:rPr>
          <w:rFonts w:ascii="宋体" w:hAnsi="宋体" w:cs="宋体"/>
          <w:b/>
          <w:kern w:val="0"/>
          <w:sz w:val="32"/>
          <w:szCs w:val="32"/>
        </w:rPr>
      </w:pPr>
    </w:p>
    <w:p w14:paraId="4FA0897C">
      <w:pPr>
        <w:jc w:val="center"/>
        <w:rPr>
          <w:rFonts w:ascii="宋体" w:hAnsi="宋体" w:cs="宋体"/>
          <w:b/>
          <w:kern w:val="0"/>
          <w:sz w:val="32"/>
          <w:szCs w:val="32"/>
        </w:rPr>
      </w:pPr>
    </w:p>
    <w:p w14:paraId="0A64DD84">
      <w:pPr>
        <w:jc w:val="center"/>
        <w:rPr>
          <w:rFonts w:ascii="宋体" w:hAnsi="宋体" w:cs="宋体"/>
          <w:b/>
          <w:kern w:val="0"/>
          <w:sz w:val="32"/>
          <w:szCs w:val="32"/>
        </w:rPr>
      </w:pPr>
    </w:p>
    <w:p w14:paraId="7017C913">
      <w:pPr>
        <w:jc w:val="center"/>
        <w:rPr>
          <w:rFonts w:ascii="宋体" w:hAnsi="宋体" w:cs="宋体"/>
          <w:b/>
          <w:kern w:val="0"/>
          <w:sz w:val="32"/>
          <w:szCs w:val="32"/>
        </w:rPr>
      </w:pPr>
    </w:p>
    <w:p w14:paraId="124E399D">
      <w:pPr>
        <w:jc w:val="center"/>
        <w:rPr>
          <w:rFonts w:ascii="宋体" w:hAnsi="宋体" w:cs="宋体"/>
          <w:b/>
          <w:kern w:val="0"/>
          <w:sz w:val="32"/>
          <w:szCs w:val="32"/>
        </w:rPr>
      </w:pPr>
    </w:p>
    <w:p w14:paraId="4D9D63B8">
      <w:pPr>
        <w:jc w:val="center"/>
        <w:rPr>
          <w:rFonts w:ascii="宋体" w:hAnsi="宋体" w:cs="宋体"/>
          <w:b/>
          <w:kern w:val="0"/>
          <w:sz w:val="32"/>
          <w:szCs w:val="32"/>
        </w:rPr>
      </w:pPr>
    </w:p>
    <w:p w14:paraId="5F3AABFE">
      <w:pPr>
        <w:jc w:val="center"/>
        <w:rPr>
          <w:rFonts w:ascii="宋体" w:hAnsi="宋体" w:cs="宋体"/>
          <w:b/>
          <w:kern w:val="0"/>
          <w:sz w:val="32"/>
          <w:szCs w:val="32"/>
        </w:rPr>
      </w:pPr>
    </w:p>
    <w:p w14:paraId="4A0E83A5">
      <w:pPr>
        <w:jc w:val="center"/>
        <w:rPr>
          <w:rFonts w:ascii="宋体" w:hAnsi="宋体" w:cs="宋体"/>
          <w:b/>
          <w:kern w:val="0"/>
          <w:sz w:val="32"/>
          <w:szCs w:val="32"/>
        </w:rPr>
      </w:pPr>
    </w:p>
    <w:p w14:paraId="77529EEA">
      <w:pPr>
        <w:jc w:val="center"/>
        <w:rPr>
          <w:rFonts w:ascii="宋体" w:hAnsi="宋体" w:cs="宋体"/>
          <w:b/>
          <w:kern w:val="0"/>
          <w:sz w:val="32"/>
          <w:szCs w:val="32"/>
        </w:rPr>
      </w:pPr>
    </w:p>
    <w:p w14:paraId="31720A05">
      <w:pPr>
        <w:jc w:val="center"/>
        <w:rPr>
          <w:rFonts w:ascii="宋体" w:hAnsi="宋体" w:cs="宋体"/>
          <w:b/>
          <w:kern w:val="0"/>
          <w:sz w:val="32"/>
          <w:szCs w:val="32"/>
        </w:rPr>
      </w:pPr>
    </w:p>
    <w:p w14:paraId="4F10938D">
      <w:pPr>
        <w:jc w:val="center"/>
        <w:rPr>
          <w:rFonts w:ascii="宋体" w:hAnsi="宋体" w:cs="宋体"/>
          <w:b/>
          <w:kern w:val="0"/>
          <w:sz w:val="32"/>
          <w:szCs w:val="32"/>
        </w:rPr>
      </w:pPr>
    </w:p>
    <w:p w14:paraId="08417E7C">
      <w:pPr>
        <w:jc w:val="center"/>
        <w:rPr>
          <w:rFonts w:ascii="宋体" w:hAnsi="宋体" w:cs="宋体"/>
          <w:b/>
          <w:kern w:val="0"/>
          <w:sz w:val="32"/>
          <w:szCs w:val="32"/>
        </w:rPr>
      </w:pPr>
    </w:p>
    <w:p w14:paraId="1EFCEE52">
      <w:pPr>
        <w:jc w:val="center"/>
        <w:rPr>
          <w:rFonts w:ascii="宋体" w:hAnsi="宋体" w:cs="宋体"/>
          <w:b/>
          <w:kern w:val="0"/>
          <w:sz w:val="32"/>
          <w:szCs w:val="32"/>
        </w:rPr>
      </w:pPr>
    </w:p>
    <w:p w14:paraId="229771D1">
      <w:pPr>
        <w:jc w:val="center"/>
        <w:rPr>
          <w:rFonts w:ascii="宋体" w:hAnsi="宋体" w:cs="宋体"/>
          <w:b/>
          <w:kern w:val="0"/>
          <w:sz w:val="32"/>
          <w:szCs w:val="32"/>
        </w:rPr>
      </w:pPr>
    </w:p>
    <w:p w14:paraId="7E785816">
      <w:pPr>
        <w:jc w:val="center"/>
        <w:rPr>
          <w:rFonts w:ascii="宋体" w:hAnsi="宋体" w:cs="宋体"/>
          <w:b/>
          <w:kern w:val="0"/>
          <w:sz w:val="32"/>
          <w:szCs w:val="32"/>
        </w:rPr>
      </w:pPr>
    </w:p>
    <w:p w14:paraId="13F21E3E">
      <w:pPr>
        <w:widowControl/>
        <w:adjustRightInd/>
        <w:jc w:val="left"/>
        <w:rPr>
          <w:rFonts w:ascii="宋体" w:hAnsi="宋体" w:cs="宋体"/>
          <w:b/>
          <w:kern w:val="0"/>
          <w:sz w:val="32"/>
          <w:szCs w:val="32"/>
        </w:rPr>
      </w:pPr>
      <w:r>
        <w:rPr>
          <w:rFonts w:ascii="宋体" w:hAnsi="宋体" w:cs="宋体"/>
          <w:b/>
          <w:kern w:val="0"/>
          <w:sz w:val="32"/>
          <w:szCs w:val="32"/>
        </w:rPr>
        <w:br w:type="page"/>
      </w:r>
    </w:p>
    <w:p w14:paraId="6F6F738B">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6359178">
      <w:pPr>
        <w:snapToGrid w:val="0"/>
        <w:spacing w:line="360" w:lineRule="auto"/>
        <w:rPr>
          <w:rFonts w:ascii="宋体" w:hAnsi="宋体" w:cs="宋体"/>
          <w:sz w:val="24"/>
        </w:rPr>
      </w:pPr>
      <w:r>
        <w:rPr>
          <w:rFonts w:hint="eastAsia" w:ascii="宋体" w:hAnsi="宋体" w:cs="宋体"/>
          <w:sz w:val="24"/>
        </w:rPr>
        <w:t xml:space="preserve">                                </w:t>
      </w:r>
    </w:p>
    <w:p w14:paraId="3D2C20A0">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99BA6C5">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3D85AD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D036AD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61AE17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20779A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5962D4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2DB7FA8">
      <w:pPr>
        <w:snapToGrid w:val="0"/>
        <w:spacing w:line="360" w:lineRule="auto"/>
        <w:rPr>
          <w:rFonts w:ascii="宋体" w:hAnsi="宋体" w:cs="宋体"/>
          <w:sz w:val="24"/>
        </w:rPr>
      </w:pPr>
    </w:p>
    <w:p w14:paraId="79EC5AB5">
      <w:pPr>
        <w:snapToGrid w:val="0"/>
        <w:spacing w:line="360" w:lineRule="auto"/>
        <w:rPr>
          <w:rFonts w:ascii="宋体" w:hAnsi="宋体" w:cs="宋体"/>
          <w:sz w:val="24"/>
        </w:rPr>
      </w:pPr>
    </w:p>
    <w:p w14:paraId="022C1856">
      <w:pPr>
        <w:snapToGrid w:val="0"/>
        <w:spacing w:line="360" w:lineRule="auto"/>
        <w:rPr>
          <w:rFonts w:ascii="宋体" w:hAnsi="宋体" w:cs="宋体"/>
          <w:sz w:val="24"/>
        </w:rPr>
      </w:pPr>
    </w:p>
    <w:p w14:paraId="5B067A28">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D7C443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A69841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8110D6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5ED400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B4A8452">
      <w:pPr>
        <w:jc w:val="center"/>
        <w:rPr>
          <w:rFonts w:ascii="宋体" w:hAnsi="宋体" w:cs="宋体"/>
          <w:b/>
          <w:kern w:val="0"/>
          <w:sz w:val="32"/>
          <w:szCs w:val="32"/>
        </w:rPr>
      </w:pPr>
    </w:p>
    <w:p w14:paraId="5EA75DAF">
      <w:pPr>
        <w:jc w:val="center"/>
        <w:rPr>
          <w:rFonts w:ascii="宋体" w:hAnsi="宋体" w:cs="宋体"/>
          <w:b/>
          <w:kern w:val="0"/>
          <w:sz w:val="32"/>
          <w:szCs w:val="32"/>
        </w:rPr>
      </w:pPr>
    </w:p>
    <w:p w14:paraId="2F948D72">
      <w:pPr>
        <w:jc w:val="center"/>
        <w:rPr>
          <w:rFonts w:ascii="宋体" w:hAnsi="宋体" w:cs="宋体"/>
          <w:b/>
          <w:kern w:val="0"/>
          <w:sz w:val="32"/>
          <w:szCs w:val="32"/>
        </w:rPr>
      </w:pPr>
    </w:p>
    <w:p w14:paraId="4F8F8B69">
      <w:pPr>
        <w:rPr>
          <w:rFonts w:ascii="宋体" w:hAnsi="宋体" w:cs="宋体"/>
        </w:rPr>
      </w:pPr>
    </w:p>
    <w:p w14:paraId="54595C0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9850A0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0CB610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6EB964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1CE37A4">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5F7ECF7">
      <w:pPr>
        <w:pStyle w:val="14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3F6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3A8E8349">
            <w:pPr>
              <w:pStyle w:val="147"/>
              <w:adjustRightInd w:val="0"/>
              <w:spacing w:line="360" w:lineRule="auto"/>
              <w:rPr>
                <w:rFonts w:hAnsi="宋体" w:cs="宋体"/>
                <w:bCs/>
                <w:sz w:val="24"/>
              </w:rPr>
            </w:pPr>
            <w:r>
              <w:rPr>
                <w:rFonts w:hint="eastAsia" w:hAnsi="宋体" w:cs="宋体"/>
                <w:bCs/>
                <w:sz w:val="24"/>
              </w:rPr>
              <w:t>正面：                                 反面：</w:t>
            </w:r>
          </w:p>
          <w:p w14:paraId="50F4E7F3">
            <w:pPr>
              <w:pStyle w:val="147"/>
              <w:adjustRightInd w:val="0"/>
              <w:spacing w:line="360" w:lineRule="auto"/>
              <w:rPr>
                <w:rFonts w:hAnsi="宋体" w:cs="宋体"/>
                <w:bCs/>
                <w:sz w:val="24"/>
              </w:rPr>
            </w:pPr>
          </w:p>
        </w:tc>
      </w:tr>
    </w:tbl>
    <w:p w14:paraId="3C2D97C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8177BE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02CB05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CB08627">
      <w:pPr>
        <w:jc w:val="center"/>
        <w:rPr>
          <w:rFonts w:ascii="宋体" w:hAnsi="宋体" w:cs="宋体"/>
          <w:b/>
          <w:kern w:val="0"/>
          <w:sz w:val="32"/>
          <w:szCs w:val="32"/>
        </w:rPr>
      </w:pPr>
    </w:p>
    <w:p w14:paraId="3E4F801F">
      <w:pPr>
        <w:jc w:val="center"/>
        <w:rPr>
          <w:rFonts w:ascii="宋体" w:hAnsi="宋体" w:cs="宋体"/>
          <w:b/>
          <w:kern w:val="0"/>
          <w:sz w:val="32"/>
          <w:szCs w:val="32"/>
        </w:rPr>
      </w:pPr>
    </w:p>
    <w:p w14:paraId="29DB1E86">
      <w:pPr>
        <w:jc w:val="center"/>
        <w:rPr>
          <w:rFonts w:ascii="宋体" w:hAnsi="宋体" w:cs="宋体"/>
          <w:b/>
          <w:kern w:val="0"/>
          <w:sz w:val="32"/>
          <w:szCs w:val="32"/>
        </w:rPr>
      </w:pPr>
    </w:p>
    <w:p w14:paraId="32A15115">
      <w:pPr>
        <w:jc w:val="center"/>
        <w:rPr>
          <w:rFonts w:ascii="宋体" w:hAnsi="宋体" w:cs="宋体"/>
          <w:b/>
          <w:kern w:val="0"/>
          <w:sz w:val="32"/>
          <w:szCs w:val="32"/>
        </w:rPr>
      </w:pPr>
    </w:p>
    <w:p w14:paraId="1849672E">
      <w:pPr>
        <w:jc w:val="center"/>
        <w:rPr>
          <w:rFonts w:ascii="宋体" w:hAnsi="宋体" w:cs="宋体"/>
          <w:b/>
          <w:kern w:val="0"/>
          <w:sz w:val="32"/>
          <w:szCs w:val="32"/>
        </w:rPr>
      </w:pPr>
    </w:p>
    <w:p w14:paraId="7746A2C2">
      <w:pPr>
        <w:jc w:val="center"/>
        <w:rPr>
          <w:rFonts w:ascii="宋体" w:hAnsi="宋体" w:cs="宋体"/>
          <w:b/>
          <w:kern w:val="0"/>
          <w:sz w:val="32"/>
          <w:szCs w:val="32"/>
        </w:rPr>
      </w:pPr>
    </w:p>
    <w:p w14:paraId="317AF54E">
      <w:pPr>
        <w:jc w:val="center"/>
        <w:rPr>
          <w:rFonts w:ascii="宋体" w:hAnsi="宋体" w:cs="宋体"/>
          <w:b/>
          <w:kern w:val="0"/>
          <w:sz w:val="32"/>
          <w:szCs w:val="32"/>
        </w:rPr>
      </w:pPr>
    </w:p>
    <w:p w14:paraId="77D7F65B">
      <w:pPr>
        <w:jc w:val="center"/>
        <w:rPr>
          <w:rFonts w:ascii="宋体" w:hAnsi="宋体" w:cs="宋体"/>
          <w:b/>
          <w:kern w:val="0"/>
          <w:sz w:val="32"/>
          <w:szCs w:val="32"/>
        </w:rPr>
      </w:pPr>
    </w:p>
    <w:p w14:paraId="28EEDF58">
      <w:pPr>
        <w:jc w:val="center"/>
        <w:rPr>
          <w:rFonts w:ascii="宋体" w:hAnsi="宋体" w:cs="宋体"/>
          <w:b/>
          <w:kern w:val="0"/>
          <w:sz w:val="32"/>
          <w:szCs w:val="32"/>
        </w:rPr>
      </w:pPr>
    </w:p>
    <w:p w14:paraId="6E90D374">
      <w:pPr>
        <w:jc w:val="center"/>
        <w:rPr>
          <w:rFonts w:ascii="宋体" w:hAnsi="宋体" w:cs="宋体"/>
          <w:b/>
          <w:kern w:val="0"/>
          <w:sz w:val="32"/>
          <w:szCs w:val="32"/>
        </w:rPr>
      </w:pPr>
    </w:p>
    <w:p w14:paraId="4472B363">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7F07CA6">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47F56999">
      <w:pPr>
        <w:widowControl/>
        <w:spacing w:line="360" w:lineRule="auto"/>
        <w:ind w:firstLine="120" w:firstLineChars="50"/>
        <w:jc w:val="left"/>
        <w:rPr>
          <w:rFonts w:ascii="宋体" w:hAnsi="宋体" w:cs="宋体"/>
          <w:sz w:val="24"/>
        </w:rPr>
      </w:pPr>
      <w:bookmarkStart w:id="55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4"/>
    <w:p w14:paraId="7CE5C10B">
      <w:pPr>
        <w:snapToGrid w:val="0"/>
        <w:spacing w:line="360" w:lineRule="auto"/>
        <w:rPr>
          <w:rFonts w:ascii="宋体" w:hAnsi="宋体" w:cs="宋体"/>
          <w:kern w:val="0"/>
          <w:sz w:val="24"/>
        </w:rPr>
      </w:pPr>
    </w:p>
    <w:p w14:paraId="2BEFBD83">
      <w:pPr>
        <w:jc w:val="center"/>
        <w:rPr>
          <w:rFonts w:ascii="宋体" w:hAnsi="宋体" w:cs="宋体"/>
          <w:b/>
          <w:kern w:val="0"/>
          <w:sz w:val="32"/>
          <w:szCs w:val="32"/>
        </w:rPr>
      </w:pPr>
    </w:p>
    <w:p w14:paraId="4A72472B">
      <w:pPr>
        <w:pStyle w:val="2"/>
        <w:rPr>
          <w:lang w:val="en-US"/>
        </w:rPr>
      </w:pPr>
    </w:p>
    <w:p w14:paraId="51FB0DBC"/>
    <w:p w14:paraId="2D3AC3AA">
      <w:pPr>
        <w:pStyle w:val="2"/>
        <w:rPr>
          <w:lang w:val="en-US"/>
        </w:rPr>
      </w:pPr>
    </w:p>
    <w:p w14:paraId="1D318762">
      <w:pPr>
        <w:jc w:val="center"/>
        <w:rPr>
          <w:rFonts w:ascii="宋体" w:hAnsi="宋体" w:cs="宋体"/>
          <w:b/>
          <w:kern w:val="0"/>
          <w:sz w:val="32"/>
          <w:szCs w:val="32"/>
        </w:rPr>
      </w:pPr>
    </w:p>
    <w:p w14:paraId="78047806">
      <w:pPr>
        <w:jc w:val="center"/>
        <w:rPr>
          <w:rFonts w:ascii="宋体" w:hAnsi="宋体" w:cs="宋体"/>
          <w:b/>
          <w:kern w:val="0"/>
          <w:sz w:val="32"/>
          <w:szCs w:val="32"/>
        </w:rPr>
      </w:pPr>
      <w:r>
        <w:rPr>
          <w:rFonts w:hint="eastAsia" w:ascii="宋体" w:hAnsi="宋体" w:cs="宋体"/>
          <w:b/>
          <w:kern w:val="0"/>
          <w:sz w:val="32"/>
          <w:szCs w:val="32"/>
        </w:rPr>
        <w:t>四、符合性审查资料</w:t>
      </w:r>
    </w:p>
    <w:p w14:paraId="22DAA09B">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2D2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A5D6DB5">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E3C2781">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FA94FE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488EEB4">
            <w:pPr>
              <w:snapToGrid w:val="0"/>
              <w:spacing w:line="240" w:lineRule="atLeast"/>
              <w:jc w:val="center"/>
              <w:rPr>
                <w:rFonts w:ascii="宋体" w:hAnsi="宋体" w:cs="宋体"/>
                <w:b/>
                <w:sz w:val="24"/>
              </w:rPr>
            </w:pPr>
            <w:r>
              <w:rPr>
                <w:rFonts w:hint="eastAsia" w:ascii="宋体" w:hAnsi="宋体" w:cs="宋体"/>
                <w:b/>
                <w:sz w:val="24"/>
              </w:rPr>
              <w:t>投标文件中的</w:t>
            </w:r>
          </w:p>
          <w:p w14:paraId="11E4BC18">
            <w:pPr>
              <w:snapToGrid w:val="0"/>
              <w:spacing w:line="240" w:lineRule="atLeast"/>
              <w:jc w:val="center"/>
              <w:rPr>
                <w:rFonts w:ascii="宋体" w:hAnsi="宋体" w:cs="宋体"/>
                <w:b/>
                <w:sz w:val="24"/>
              </w:rPr>
            </w:pPr>
            <w:r>
              <w:rPr>
                <w:rFonts w:hint="eastAsia" w:ascii="宋体" w:hAnsi="宋体" w:cs="宋体"/>
                <w:b/>
                <w:sz w:val="24"/>
              </w:rPr>
              <w:t>页码位置</w:t>
            </w:r>
          </w:p>
        </w:tc>
      </w:tr>
      <w:tr w14:paraId="07F7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CA5663">
            <w:pPr>
              <w:jc w:val="center"/>
              <w:rPr>
                <w:rFonts w:ascii="宋体" w:hAnsi="宋体" w:cs="宋体"/>
                <w:sz w:val="24"/>
              </w:rPr>
            </w:pPr>
            <w:r>
              <w:rPr>
                <w:rFonts w:hint="eastAsia" w:ascii="宋体" w:hAnsi="宋体" w:cs="宋体"/>
                <w:sz w:val="24"/>
              </w:rPr>
              <w:t>1</w:t>
            </w:r>
          </w:p>
        </w:tc>
        <w:tc>
          <w:tcPr>
            <w:tcW w:w="4991" w:type="dxa"/>
          </w:tcPr>
          <w:p w14:paraId="749372F0">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1EC9F46">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5FED461">
            <w:pPr>
              <w:rPr>
                <w:rFonts w:ascii="宋体" w:hAnsi="宋体" w:cs="宋体"/>
                <w:sz w:val="24"/>
              </w:rPr>
            </w:pPr>
          </w:p>
          <w:p w14:paraId="6D1BB057">
            <w:pPr>
              <w:rPr>
                <w:rFonts w:ascii="宋体" w:hAnsi="宋体" w:cs="宋体"/>
                <w:sz w:val="24"/>
              </w:rPr>
            </w:pPr>
            <w:r>
              <w:rPr>
                <w:rFonts w:hint="eastAsia" w:ascii="宋体" w:hAnsi="宋体" w:cs="宋体"/>
                <w:sz w:val="24"/>
              </w:rPr>
              <w:t>见投标文件</w:t>
            </w:r>
          </w:p>
          <w:p w14:paraId="4061F0A0">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960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3606B0">
            <w:pPr>
              <w:jc w:val="center"/>
              <w:rPr>
                <w:rFonts w:ascii="宋体" w:hAnsi="宋体" w:cs="宋体"/>
                <w:sz w:val="24"/>
              </w:rPr>
            </w:pPr>
            <w:r>
              <w:rPr>
                <w:rFonts w:hint="eastAsia" w:ascii="宋体" w:hAnsi="宋体" w:cs="宋体"/>
                <w:sz w:val="24"/>
              </w:rPr>
              <w:t>2</w:t>
            </w:r>
          </w:p>
        </w:tc>
        <w:tc>
          <w:tcPr>
            <w:tcW w:w="4991" w:type="dxa"/>
          </w:tcPr>
          <w:p w14:paraId="0CC8A7D9">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3804E51">
            <w:pPr>
              <w:rPr>
                <w:rFonts w:ascii="宋体" w:hAnsi="宋体" w:cs="宋体"/>
                <w:sz w:val="24"/>
              </w:rPr>
            </w:pPr>
            <w:r>
              <w:rPr>
                <w:rFonts w:hint="eastAsia" w:ascii="宋体" w:hAnsi="宋体" w:cs="宋体"/>
                <w:sz w:val="24"/>
              </w:rPr>
              <w:t>投标函</w:t>
            </w:r>
          </w:p>
        </w:tc>
        <w:tc>
          <w:tcPr>
            <w:tcW w:w="1418" w:type="dxa"/>
          </w:tcPr>
          <w:p w14:paraId="7B6962FD">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E74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7D8A99">
            <w:pPr>
              <w:jc w:val="center"/>
              <w:rPr>
                <w:rFonts w:ascii="宋体" w:hAnsi="宋体" w:cs="宋体"/>
                <w:sz w:val="24"/>
              </w:rPr>
            </w:pPr>
            <w:r>
              <w:rPr>
                <w:rFonts w:hint="eastAsia" w:ascii="宋体" w:hAnsi="宋体" w:cs="宋体"/>
                <w:sz w:val="24"/>
              </w:rPr>
              <w:t>3</w:t>
            </w:r>
          </w:p>
        </w:tc>
        <w:tc>
          <w:tcPr>
            <w:tcW w:w="4991" w:type="dxa"/>
          </w:tcPr>
          <w:p w14:paraId="3B090480">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952E66C">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A6692D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7DB938B">
      <w:pPr>
        <w:spacing w:line="360" w:lineRule="auto"/>
        <w:ind w:right="420"/>
        <w:rPr>
          <w:rFonts w:ascii="宋体" w:hAnsi="宋体" w:cs="宋体"/>
          <w:sz w:val="24"/>
        </w:rPr>
      </w:pPr>
      <w:r>
        <w:rPr>
          <w:rFonts w:hint="eastAsia" w:ascii="宋体" w:hAnsi="宋体" w:cs="宋体"/>
          <w:sz w:val="24"/>
        </w:rPr>
        <w:t>注：按本格式和要求提供。</w:t>
      </w:r>
    </w:p>
    <w:p w14:paraId="4C2D71ED">
      <w:pPr>
        <w:jc w:val="center"/>
        <w:rPr>
          <w:rFonts w:ascii="宋体" w:hAnsi="宋体" w:cs="宋体"/>
          <w:b/>
          <w:kern w:val="0"/>
          <w:sz w:val="32"/>
          <w:szCs w:val="32"/>
        </w:rPr>
      </w:pPr>
    </w:p>
    <w:p w14:paraId="65B82A4E">
      <w:pPr>
        <w:jc w:val="center"/>
        <w:rPr>
          <w:rFonts w:ascii="宋体" w:hAnsi="宋体" w:cs="宋体"/>
          <w:b/>
          <w:kern w:val="0"/>
          <w:sz w:val="32"/>
          <w:szCs w:val="32"/>
        </w:rPr>
      </w:pPr>
      <w:r>
        <w:rPr>
          <w:rFonts w:hint="eastAsia" w:ascii="宋体" w:hAnsi="宋体" w:cs="宋体"/>
          <w:b/>
          <w:kern w:val="0"/>
          <w:sz w:val="32"/>
          <w:szCs w:val="32"/>
        </w:rPr>
        <w:t xml:space="preserve">            </w:t>
      </w:r>
    </w:p>
    <w:p w14:paraId="4676AAFD">
      <w:pPr>
        <w:jc w:val="center"/>
        <w:rPr>
          <w:rFonts w:ascii="宋体" w:hAnsi="宋体" w:cs="宋体"/>
          <w:b/>
          <w:kern w:val="0"/>
          <w:sz w:val="32"/>
          <w:szCs w:val="32"/>
        </w:rPr>
      </w:pPr>
    </w:p>
    <w:p w14:paraId="777753D7">
      <w:pPr>
        <w:jc w:val="center"/>
        <w:rPr>
          <w:rFonts w:ascii="宋体" w:hAnsi="宋体" w:cs="宋体"/>
          <w:b/>
          <w:kern w:val="0"/>
          <w:sz w:val="32"/>
          <w:szCs w:val="32"/>
        </w:rPr>
      </w:pPr>
    </w:p>
    <w:p w14:paraId="14EF4518">
      <w:pPr>
        <w:jc w:val="center"/>
        <w:rPr>
          <w:rFonts w:ascii="宋体" w:hAnsi="宋体" w:cs="宋体"/>
          <w:b/>
          <w:kern w:val="0"/>
          <w:sz w:val="32"/>
          <w:szCs w:val="32"/>
        </w:rPr>
      </w:pPr>
    </w:p>
    <w:p w14:paraId="68F09DCC">
      <w:pPr>
        <w:jc w:val="center"/>
        <w:rPr>
          <w:rFonts w:ascii="宋体" w:hAnsi="宋体" w:cs="宋体"/>
          <w:b/>
          <w:kern w:val="0"/>
          <w:sz w:val="32"/>
          <w:szCs w:val="32"/>
        </w:rPr>
      </w:pPr>
    </w:p>
    <w:p w14:paraId="626AAED4">
      <w:pPr>
        <w:widowControl/>
        <w:adjustRightInd/>
        <w:jc w:val="left"/>
        <w:rPr>
          <w:rFonts w:ascii="宋体" w:hAnsi="宋体" w:cs="宋体"/>
          <w:b/>
          <w:kern w:val="0"/>
          <w:sz w:val="32"/>
          <w:szCs w:val="32"/>
        </w:rPr>
      </w:pPr>
      <w:r>
        <w:rPr>
          <w:rFonts w:ascii="宋体" w:hAnsi="宋体" w:cs="宋体"/>
          <w:b/>
          <w:kern w:val="0"/>
          <w:sz w:val="32"/>
          <w:szCs w:val="32"/>
        </w:rPr>
        <w:br w:type="page"/>
      </w:r>
    </w:p>
    <w:p w14:paraId="1A48A2FD">
      <w:pPr>
        <w:jc w:val="center"/>
        <w:rPr>
          <w:rFonts w:ascii="宋体" w:hAnsi="宋体" w:cs="宋体"/>
        </w:rPr>
      </w:pPr>
      <w:r>
        <w:rPr>
          <w:rFonts w:hint="eastAsia" w:ascii="宋体" w:hAnsi="宋体" w:cs="宋体"/>
          <w:b/>
          <w:kern w:val="0"/>
          <w:sz w:val="32"/>
          <w:szCs w:val="32"/>
        </w:rPr>
        <w:t>五、评标标准相应的商务技术资料</w:t>
      </w:r>
    </w:p>
    <w:p w14:paraId="73AE9EF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7387B05">
      <w:pPr>
        <w:jc w:val="center"/>
        <w:rPr>
          <w:rFonts w:ascii="宋体" w:hAnsi="宋体" w:cs="宋体"/>
          <w:b/>
          <w:kern w:val="0"/>
          <w:sz w:val="32"/>
          <w:szCs w:val="32"/>
        </w:rPr>
      </w:pPr>
    </w:p>
    <w:p w14:paraId="2E342B3D">
      <w:pPr>
        <w:jc w:val="center"/>
        <w:rPr>
          <w:rFonts w:ascii="宋体" w:hAnsi="宋体" w:cs="宋体"/>
          <w:b/>
          <w:kern w:val="0"/>
          <w:sz w:val="32"/>
          <w:szCs w:val="32"/>
        </w:rPr>
      </w:pPr>
    </w:p>
    <w:p w14:paraId="2F36AED2">
      <w:pPr>
        <w:jc w:val="center"/>
        <w:rPr>
          <w:rFonts w:ascii="宋体" w:hAnsi="宋体" w:cs="宋体"/>
          <w:b/>
          <w:kern w:val="0"/>
          <w:sz w:val="32"/>
          <w:szCs w:val="32"/>
        </w:rPr>
      </w:pPr>
    </w:p>
    <w:p w14:paraId="1D4CB46D">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85B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14F6FC">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5BE2DB5">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E210C42">
            <w:pPr>
              <w:spacing w:line="360" w:lineRule="auto"/>
              <w:jc w:val="center"/>
              <w:rPr>
                <w:rFonts w:ascii="宋体" w:hAnsi="宋体" w:cs="宋体"/>
                <w:b/>
                <w:sz w:val="24"/>
              </w:rPr>
            </w:pPr>
          </w:p>
          <w:p w14:paraId="697234AB">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59E7286">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59421F">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4285F62">
            <w:pPr>
              <w:spacing w:line="360" w:lineRule="auto"/>
              <w:jc w:val="center"/>
              <w:rPr>
                <w:rFonts w:ascii="宋体" w:hAnsi="宋体" w:cs="宋体"/>
                <w:b/>
                <w:sz w:val="24"/>
              </w:rPr>
            </w:pPr>
            <w:r>
              <w:rPr>
                <w:rFonts w:hint="eastAsia" w:ascii="宋体" w:hAnsi="宋体" w:cs="宋体"/>
                <w:b/>
                <w:sz w:val="24"/>
              </w:rPr>
              <w:t>备注</w:t>
            </w:r>
          </w:p>
        </w:tc>
      </w:tr>
      <w:tr w14:paraId="2597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7D97B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B1FB60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054E92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99CDDB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4D3BEE3">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8B6B009">
            <w:pPr>
              <w:spacing w:line="360" w:lineRule="auto"/>
              <w:jc w:val="center"/>
              <w:rPr>
                <w:rFonts w:ascii="宋体" w:hAnsi="宋体" w:cs="宋体"/>
                <w:sz w:val="24"/>
              </w:rPr>
            </w:pPr>
          </w:p>
        </w:tc>
      </w:tr>
      <w:tr w14:paraId="208E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5EA95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FFB07E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804D45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81AA4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C1039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41D2435">
            <w:pPr>
              <w:spacing w:line="360" w:lineRule="auto"/>
              <w:jc w:val="center"/>
              <w:rPr>
                <w:rFonts w:ascii="宋体" w:hAnsi="宋体" w:cs="宋体"/>
                <w:sz w:val="24"/>
              </w:rPr>
            </w:pPr>
          </w:p>
        </w:tc>
      </w:tr>
      <w:tr w14:paraId="28FC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8AACCD">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870DE3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09963F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1CF179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8FEDE5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F38FEEF">
            <w:pPr>
              <w:spacing w:line="360" w:lineRule="auto"/>
              <w:jc w:val="center"/>
              <w:rPr>
                <w:rFonts w:ascii="宋体" w:hAnsi="宋体" w:cs="宋体"/>
                <w:sz w:val="24"/>
              </w:rPr>
            </w:pPr>
          </w:p>
        </w:tc>
      </w:tr>
    </w:tbl>
    <w:p w14:paraId="3DEF2214">
      <w:pPr>
        <w:spacing w:line="360" w:lineRule="auto"/>
        <w:ind w:right="420"/>
        <w:rPr>
          <w:rFonts w:ascii="宋体" w:hAnsi="宋体" w:cs="宋体"/>
          <w:sz w:val="24"/>
        </w:rPr>
      </w:pPr>
      <w:r>
        <w:rPr>
          <w:rFonts w:hint="eastAsia" w:ascii="宋体" w:hAnsi="宋体" w:cs="宋体"/>
          <w:sz w:val="24"/>
        </w:rPr>
        <w:t>注：按本格式和要求提供。</w:t>
      </w:r>
    </w:p>
    <w:p w14:paraId="719952F4">
      <w:pPr>
        <w:jc w:val="center"/>
        <w:rPr>
          <w:rFonts w:ascii="宋体" w:hAnsi="宋体" w:cs="宋体"/>
          <w:b/>
          <w:kern w:val="0"/>
          <w:sz w:val="32"/>
          <w:szCs w:val="32"/>
        </w:rPr>
      </w:pPr>
    </w:p>
    <w:p w14:paraId="36709D80">
      <w:pPr>
        <w:jc w:val="center"/>
        <w:rPr>
          <w:rFonts w:ascii="宋体" w:hAnsi="宋体" w:cs="宋体"/>
          <w:b/>
          <w:kern w:val="0"/>
          <w:sz w:val="32"/>
          <w:szCs w:val="32"/>
        </w:rPr>
      </w:pPr>
    </w:p>
    <w:p w14:paraId="5F19DA9A">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D1C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82988B5">
            <w:pPr>
              <w:jc w:val="center"/>
              <w:rPr>
                <w:rFonts w:ascii="宋体" w:hAnsi="宋体" w:cs="宋体"/>
                <w:b/>
                <w:bCs/>
                <w:sz w:val="24"/>
              </w:rPr>
            </w:pPr>
            <w:r>
              <w:rPr>
                <w:rFonts w:hint="eastAsia" w:ascii="宋体" w:hAnsi="宋体" w:cs="宋体"/>
                <w:b/>
                <w:bCs/>
                <w:sz w:val="24"/>
              </w:rPr>
              <w:t>序号</w:t>
            </w:r>
          </w:p>
        </w:tc>
        <w:tc>
          <w:tcPr>
            <w:tcW w:w="3683" w:type="dxa"/>
          </w:tcPr>
          <w:p w14:paraId="20D7C243">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546B514">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9D5F54B">
            <w:pPr>
              <w:jc w:val="center"/>
              <w:rPr>
                <w:rFonts w:ascii="宋体" w:hAnsi="宋体" w:cs="宋体"/>
                <w:b/>
                <w:bCs/>
                <w:sz w:val="24"/>
              </w:rPr>
            </w:pPr>
            <w:r>
              <w:rPr>
                <w:rFonts w:hint="eastAsia" w:ascii="宋体" w:hAnsi="宋体" w:cs="宋体"/>
                <w:b/>
                <w:bCs/>
                <w:sz w:val="24"/>
              </w:rPr>
              <w:t>偏离说明</w:t>
            </w:r>
          </w:p>
        </w:tc>
      </w:tr>
      <w:tr w14:paraId="16EB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ECD0C7">
            <w:pPr>
              <w:jc w:val="center"/>
              <w:rPr>
                <w:rFonts w:ascii="宋体" w:hAnsi="宋体" w:cs="宋体"/>
                <w:kern w:val="0"/>
                <w:sz w:val="24"/>
              </w:rPr>
            </w:pPr>
            <w:r>
              <w:rPr>
                <w:rFonts w:hint="eastAsia" w:ascii="宋体" w:hAnsi="宋体" w:cs="宋体"/>
                <w:kern w:val="0"/>
                <w:sz w:val="24"/>
              </w:rPr>
              <w:t>1</w:t>
            </w:r>
          </w:p>
        </w:tc>
        <w:tc>
          <w:tcPr>
            <w:tcW w:w="3683" w:type="dxa"/>
          </w:tcPr>
          <w:p w14:paraId="29A56FA6">
            <w:pPr>
              <w:jc w:val="center"/>
              <w:rPr>
                <w:rFonts w:ascii="宋体" w:hAnsi="宋体" w:cs="宋体"/>
                <w:b/>
                <w:kern w:val="0"/>
                <w:sz w:val="32"/>
                <w:szCs w:val="32"/>
              </w:rPr>
            </w:pPr>
          </w:p>
        </w:tc>
        <w:tc>
          <w:tcPr>
            <w:tcW w:w="3546" w:type="dxa"/>
          </w:tcPr>
          <w:p w14:paraId="0D761F45">
            <w:pPr>
              <w:jc w:val="center"/>
              <w:rPr>
                <w:rFonts w:ascii="宋体" w:hAnsi="宋体" w:cs="宋体"/>
                <w:b/>
                <w:kern w:val="0"/>
                <w:sz w:val="32"/>
                <w:szCs w:val="32"/>
              </w:rPr>
            </w:pPr>
          </w:p>
        </w:tc>
        <w:tc>
          <w:tcPr>
            <w:tcW w:w="1276" w:type="dxa"/>
          </w:tcPr>
          <w:p w14:paraId="5CF9E6D3">
            <w:pPr>
              <w:jc w:val="center"/>
              <w:rPr>
                <w:rFonts w:ascii="宋体" w:hAnsi="宋体" w:cs="宋体"/>
                <w:b/>
                <w:kern w:val="0"/>
                <w:sz w:val="32"/>
                <w:szCs w:val="32"/>
              </w:rPr>
            </w:pPr>
          </w:p>
        </w:tc>
      </w:tr>
      <w:tr w14:paraId="7794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FBFA63">
            <w:pPr>
              <w:jc w:val="center"/>
              <w:rPr>
                <w:rFonts w:ascii="宋体" w:hAnsi="宋体" w:cs="宋体"/>
                <w:kern w:val="0"/>
                <w:sz w:val="24"/>
              </w:rPr>
            </w:pPr>
            <w:r>
              <w:rPr>
                <w:rFonts w:hint="eastAsia" w:ascii="宋体" w:hAnsi="宋体" w:cs="宋体"/>
                <w:kern w:val="0"/>
                <w:sz w:val="24"/>
              </w:rPr>
              <w:t>2</w:t>
            </w:r>
          </w:p>
        </w:tc>
        <w:tc>
          <w:tcPr>
            <w:tcW w:w="3683" w:type="dxa"/>
          </w:tcPr>
          <w:p w14:paraId="24B8A42D">
            <w:pPr>
              <w:jc w:val="center"/>
              <w:rPr>
                <w:rFonts w:ascii="宋体" w:hAnsi="宋体" w:cs="宋体"/>
                <w:b/>
                <w:kern w:val="0"/>
                <w:sz w:val="32"/>
                <w:szCs w:val="32"/>
              </w:rPr>
            </w:pPr>
          </w:p>
        </w:tc>
        <w:tc>
          <w:tcPr>
            <w:tcW w:w="3546" w:type="dxa"/>
          </w:tcPr>
          <w:p w14:paraId="0FAA8DE2">
            <w:pPr>
              <w:jc w:val="center"/>
              <w:rPr>
                <w:rFonts w:ascii="宋体" w:hAnsi="宋体" w:cs="宋体"/>
                <w:b/>
                <w:kern w:val="0"/>
                <w:sz w:val="32"/>
                <w:szCs w:val="32"/>
              </w:rPr>
            </w:pPr>
          </w:p>
        </w:tc>
        <w:tc>
          <w:tcPr>
            <w:tcW w:w="1276" w:type="dxa"/>
          </w:tcPr>
          <w:p w14:paraId="2DA7C99B">
            <w:pPr>
              <w:jc w:val="center"/>
              <w:rPr>
                <w:rFonts w:ascii="宋体" w:hAnsi="宋体" w:cs="宋体"/>
                <w:b/>
                <w:kern w:val="0"/>
                <w:sz w:val="32"/>
                <w:szCs w:val="32"/>
              </w:rPr>
            </w:pPr>
          </w:p>
        </w:tc>
      </w:tr>
      <w:tr w14:paraId="29E5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E319E7">
            <w:pPr>
              <w:jc w:val="center"/>
              <w:rPr>
                <w:rFonts w:ascii="宋体" w:hAnsi="宋体" w:cs="宋体"/>
                <w:kern w:val="0"/>
                <w:sz w:val="24"/>
              </w:rPr>
            </w:pPr>
            <w:r>
              <w:rPr>
                <w:rFonts w:hint="eastAsia" w:ascii="宋体" w:hAnsi="宋体" w:cs="宋体"/>
                <w:kern w:val="0"/>
                <w:sz w:val="24"/>
              </w:rPr>
              <w:t>……</w:t>
            </w:r>
          </w:p>
        </w:tc>
        <w:tc>
          <w:tcPr>
            <w:tcW w:w="3683" w:type="dxa"/>
          </w:tcPr>
          <w:p w14:paraId="10FA11EF">
            <w:pPr>
              <w:jc w:val="center"/>
              <w:rPr>
                <w:rFonts w:ascii="宋体" w:hAnsi="宋体" w:cs="宋体"/>
                <w:b/>
                <w:kern w:val="0"/>
                <w:sz w:val="32"/>
                <w:szCs w:val="32"/>
              </w:rPr>
            </w:pPr>
          </w:p>
        </w:tc>
        <w:tc>
          <w:tcPr>
            <w:tcW w:w="3546" w:type="dxa"/>
          </w:tcPr>
          <w:p w14:paraId="72AA1081">
            <w:pPr>
              <w:jc w:val="center"/>
              <w:rPr>
                <w:rFonts w:ascii="宋体" w:hAnsi="宋体" w:cs="宋体"/>
                <w:b/>
                <w:kern w:val="0"/>
                <w:sz w:val="32"/>
                <w:szCs w:val="32"/>
              </w:rPr>
            </w:pPr>
          </w:p>
        </w:tc>
        <w:tc>
          <w:tcPr>
            <w:tcW w:w="1276" w:type="dxa"/>
          </w:tcPr>
          <w:p w14:paraId="08CE37D8">
            <w:pPr>
              <w:jc w:val="center"/>
              <w:rPr>
                <w:rFonts w:ascii="宋体" w:hAnsi="宋体" w:cs="宋体"/>
                <w:b/>
                <w:kern w:val="0"/>
                <w:sz w:val="32"/>
                <w:szCs w:val="32"/>
              </w:rPr>
            </w:pPr>
          </w:p>
        </w:tc>
      </w:tr>
    </w:tbl>
    <w:p w14:paraId="03649491">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79D6398">
      <w:pPr>
        <w:jc w:val="center"/>
        <w:rPr>
          <w:rFonts w:ascii="宋体" w:hAnsi="宋体" w:cs="宋体"/>
          <w:b/>
          <w:kern w:val="0"/>
          <w:sz w:val="32"/>
          <w:szCs w:val="32"/>
        </w:rPr>
      </w:pPr>
    </w:p>
    <w:p w14:paraId="7E577374">
      <w:pPr>
        <w:spacing w:line="360" w:lineRule="auto"/>
        <w:ind w:right="420"/>
        <w:rPr>
          <w:rFonts w:ascii="宋体" w:hAnsi="宋体" w:cs="宋体"/>
          <w:sz w:val="24"/>
        </w:rPr>
      </w:pPr>
      <w:r>
        <w:rPr>
          <w:rFonts w:hint="eastAsia" w:ascii="宋体" w:hAnsi="宋体" w:cs="宋体"/>
          <w:sz w:val="24"/>
        </w:rPr>
        <w:t>注：按本格式和要求提供。</w:t>
      </w:r>
    </w:p>
    <w:p w14:paraId="6B6221E8">
      <w:pPr>
        <w:rPr>
          <w:rFonts w:hint="eastAsia" w:ascii="宋体" w:hAnsi="宋体" w:eastAsia="宋体" w:cs="宋体"/>
          <w:b/>
          <w:bCs/>
          <w:sz w:val="32"/>
          <w:szCs w:val="32"/>
          <w:lang w:val="en-US" w:eastAsia="zh-CN"/>
        </w:rPr>
      </w:pPr>
      <w:r>
        <w:rPr>
          <w:rFonts w:hint="eastAsia" w:ascii="宋体" w:hAnsi="宋体" w:cs="宋体"/>
          <w:b/>
          <w:bCs/>
          <w:sz w:val="32"/>
          <w:szCs w:val="32"/>
          <w:lang w:eastAsia="zh-CN"/>
        </w:rPr>
        <w:t>根据评分条款目录“</w:t>
      </w:r>
      <w:r>
        <w:rPr>
          <w:rFonts w:hint="eastAsia" w:ascii="宋体" w:hAnsi="宋体" w:cs="宋体"/>
          <w:b/>
          <w:bCs/>
          <w:sz w:val="32"/>
          <w:szCs w:val="32"/>
          <w:lang w:val="en-US" w:eastAsia="zh-CN"/>
        </w:rPr>
        <w:t>（四）产品技术参数等响应程度</w:t>
      </w:r>
      <w:r>
        <w:rPr>
          <w:rFonts w:hint="eastAsia" w:ascii="宋体" w:hAnsi="宋体" w:cs="宋体"/>
          <w:b/>
          <w:bCs/>
          <w:sz w:val="32"/>
          <w:szCs w:val="32"/>
          <w:lang w:eastAsia="zh-CN"/>
        </w:rPr>
        <w:t>”，在此表后附评分相关证明材料（即“第三部分</w:t>
      </w:r>
      <w:r>
        <w:rPr>
          <w:rFonts w:hint="eastAsia" w:ascii="宋体" w:hAnsi="宋体" w:cs="宋体"/>
          <w:b/>
          <w:bCs/>
          <w:sz w:val="32"/>
          <w:szCs w:val="32"/>
          <w:lang w:val="en-US" w:eastAsia="zh-CN"/>
        </w:rPr>
        <w:t xml:space="preserve"> </w:t>
      </w:r>
      <w:r>
        <w:rPr>
          <w:rFonts w:hint="eastAsia" w:ascii="宋体" w:hAnsi="宋体" w:cs="宋体"/>
          <w:b/>
          <w:bCs/>
          <w:sz w:val="32"/>
          <w:szCs w:val="32"/>
          <w:lang w:eastAsia="zh-CN"/>
        </w:rPr>
        <w:t>采购需求”中“设备参数技术要求”中要求提供的证明材料，按顺序放置。未按顺序放置导致专家漏看、错看的，由投标人自行负责）。</w:t>
      </w:r>
    </w:p>
    <w:p w14:paraId="32C703D3">
      <w:pPr>
        <w:ind w:firstLine="1911" w:firstLineChars="595"/>
        <w:rPr>
          <w:rFonts w:ascii="宋体" w:hAnsi="宋体" w:cs="宋体"/>
          <w:b/>
          <w:bCs/>
          <w:sz w:val="32"/>
          <w:szCs w:val="32"/>
        </w:rPr>
      </w:pPr>
    </w:p>
    <w:p w14:paraId="5B0E812C">
      <w:pPr>
        <w:ind w:firstLine="1911" w:firstLineChars="595"/>
        <w:rPr>
          <w:rFonts w:ascii="宋体" w:hAnsi="宋体" w:cs="宋体"/>
          <w:b/>
          <w:bCs/>
          <w:sz w:val="32"/>
          <w:szCs w:val="32"/>
        </w:rPr>
      </w:pPr>
    </w:p>
    <w:p w14:paraId="3E54F6DF">
      <w:pPr>
        <w:ind w:firstLine="1911" w:firstLineChars="595"/>
        <w:rPr>
          <w:rFonts w:ascii="宋体" w:hAnsi="宋体" w:cs="宋体"/>
          <w:b/>
          <w:bCs/>
          <w:sz w:val="32"/>
          <w:szCs w:val="32"/>
        </w:rPr>
      </w:pPr>
    </w:p>
    <w:p w14:paraId="380F1974">
      <w:pPr>
        <w:ind w:firstLine="1911" w:firstLineChars="595"/>
        <w:rPr>
          <w:rFonts w:ascii="宋体" w:hAnsi="宋体" w:cs="宋体"/>
          <w:b/>
          <w:bCs/>
          <w:sz w:val="32"/>
          <w:szCs w:val="32"/>
        </w:rPr>
      </w:pPr>
    </w:p>
    <w:p w14:paraId="620097C3">
      <w:pPr>
        <w:widowControl/>
        <w:adjustRightInd/>
        <w:jc w:val="left"/>
        <w:rPr>
          <w:rFonts w:ascii="宋体" w:hAnsi="宋体" w:cs="宋体"/>
          <w:b/>
          <w:bCs/>
          <w:sz w:val="32"/>
          <w:szCs w:val="32"/>
        </w:rPr>
      </w:pPr>
      <w:r>
        <w:rPr>
          <w:rFonts w:ascii="宋体" w:hAnsi="宋体" w:cs="宋体"/>
          <w:b/>
          <w:bCs/>
          <w:sz w:val="32"/>
          <w:szCs w:val="32"/>
        </w:rPr>
        <w:br w:type="page"/>
      </w:r>
    </w:p>
    <w:p w14:paraId="6FA522B0">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A941A0F">
      <w:pPr>
        <w:snapToGrid w:val="0"/>
        <w:spacing w:line="360" w:lineRule="auto"/>
        <w:rPr>
          <w:rFonts w:ascii="宋体" w:hAnsi="宋体" w:cs="宋体"/>
          <w:sz w:val="24"/>
        </w:rPr>
      </w:pPr>
    </w:p>
    <w:p w14:paraId="4883B46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53B2E3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95F84A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DDBAA6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32C3AA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14B610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1B50B5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21115E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F44CA40">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5E81B1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377EE0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33D34BF">
      <w:pPr>
        <w:autoSpaceDE w:val="0"/>
        <w:autoSpaceDN w:val="0"/>
        <w:spacing w:line="360" w:lineRule="auto"/>
        <w:ind w:left="2"/>
        <w:jc w:val="left"/>
        <w:rPr>
          <w:rFonts w:ascii="宋体" w:hAnsi="宋体" w:cs="宋体"/>
          <w:kern w:val="0"/>
          <w:sz w:val="24"/>
          <w:lang w:val="zh-CN"/>
        </w:rPr>
      </w:pPr>
    </w:p>
    <w:p w14:paraId="2E973479">
      <w:pPr>
        <w:autoSpaceDE w:val="0"/>
        <w:autoSpaceDN w:val="0"/>
        <w:spacing w:line="360" w:lineRule="auto"/>
        <w:ind w:left="2"/>
        <w:jc w:val="left"/>
        <w:rPr>
          <w:rFonts w:ascii="宋体" w:hAnsi="宋体" w:cs="宋体"/>
          <w:kern w:val="0"/>
          <w:sz w:val="24"/>
          <w:lang w:val="zh-CN"/>
        </w:rPr>
      </w:pPr>
    </w:p>
    <w:p w14:paraId="1B9DA684">
      <w:pPr>
        <w:autoSpaceDE w:val="0"/>
        <w:autoSpaceDN w:val="0"/>
        <w:spacing w:line="360" w:lineRule="auto"/>
        <w:ind w:left="2"/>
        <w:jc w:val="left"/>
        <w:rPr>
          <w:rFonts w:ascii="宋体" w:hAnsi="宋体" w:cs="宋体"/>
          <w:kern w:val="0"/>
          <w:sz w:val="24"/>
          <w:lang w:val="zh-CN"/>
        </w:rPr>
      </w:pPr>
    </w:p>
    <w:p w14:paraId="7388BE0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0F48A5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98C51ED">
      <w:pPr>
        <w:spacing w:line="360" w:lineRule="auto"/>
        <w:jc w:val="center"/>
        <w:rPr>
          <w:rFonts w:ascii="宋体" w:hAnsi="宋体" w:cs="宋体"/>
          <w:b/>
          <w:bCs/>
          <w:sz w:val="24"/>
        </w:rPr>
      </w:pPr>
    </w:p>
    <w:p w14:paraId="4F9B41A7">
      <w:pPr>
        <w:spacing w:line="360" w:lineRule="auto"/>
        <w:ind w:right="420"/>
        <w:rPr>
          <w:rFonts w:ascii="宋体" w:hAnsi="宋体" w:cs="宋体"/>
          <w:sz w:val="24"/>
        </w:rPr>
      </w:pPr>
      <w:r>
        <w:rPr>
          <w:rFonts w:hint="eastAsia" w:ascii="宋体" w:hAnsi="宋体" w:cs="宋体"/>
          <w:sz w:val="24"/>
        </w:rPr>
        <w:t>注：按本格式和要求提供。</w:t>
      </w:r>
    </w:p>
    <w:p w14:paraId="16800E02">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0F8D7B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D863E9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6569792">
      <w:pPr>
        <w:spacing w:line="360" w:lineRule="auto"/>
        <w:jc w:val="center"/>
        <w:outlineLvl w:val="0"/>
        <w:rPr>
          <w:rFonts w:ascii="宋体" w:hAnsi="宋体" w:cs="宋体"/>
          <w:b/>
          <w:kern w:val="0"/>
          <w:sz w:val="36"/>
          <w:szCs w:val="36"/>
        </w:rPr>
      </w:pPr>
    </w:p>
    <w:p w14:paraId="3C78EDBA">
      <w:pPr>
        <w:snapToGrid w:val="0"/>
        <w:spacing w:line="360" w:lineRule="auto"/>
        <w:rPr>
          <w:rFonts w:ascii="宋体" w:hAnsi="宋体" w:cs="宋体"/>
          <w:sz w:val="24"/>
        </w:rPr>
      </w:pPr>
      <w:r>
        <w:rPr>
          <w:rFonts w:hint="eastAsia" w:ascii="宋体" w:hAnsi="宋体" w:cs="宋体"/>
          <w:sz w:val="24"/>
        </w:rPr>
        <w:t>（1）开标一览表（报价表）………………………………………………………（页码）</w:t>
      </w:r>
    </w:p>
    <w:p w14:paraId="1805CF92">
      <w:pPr>
        <w:snapToGrid w:val="0"/>
        <w:spacing w:line="360" w:lineRule="auto"/>
        <w:rPr>
          <w:rFonts w:hint="eastAsia" w:ascii="宋体" w:hAnsi="宋体" w:cs="宋体"/>
          <w:sz w:val="24"/>
        </w:rPr>
      </w:pPr>
      <w:r>
        <w:rPr>
          <w:rFonts w:hint="eastAsia" w:ascii="宋体" w:hAnsi="宋体" w:cs="宋体"/>
          <w:sz w:val="24"/>
        </w:rPr>
        <w:t>（2）中小企业声明函………………………………………………………………（页码）</w:t>
      </w:r>
    </w:p>
    <w:p w14:paraId="1D2EC9E8">
      <w:pPr>
        <w:spacing w:line="360" w:lineRule="auto"/>
        <w:rPr>
          <w:rFonts w:hint="eastAsia" w:eastAsia="宋体"/>
          <w:lang w:eastAsia="zh-CN"/>
        </w:rPr>
      </w:pPr>
    </w:p>
    <w:p w14:paraId="3BD3E7FB">
      <w:pPr>
        <w:snapToGrid w:val="0"/>
        <w:spacing w:line="360" w:lineRule="auto"/>
        <w:ind w:right="480"/>
        <w:jc w:val="center"/>
        <w:rPr>
          <w:rFonts w:ascii="宋体" w:hAnsi="宋体" w:cs="宋体"/>
          <w:b/>
          <w:kern w:val="0"/>
          <w:sz w:val="32"/>
          <w:szCs w:val="32"/>
        </w:rPr>
      </w:pPr>
    </w:p>
    <w:p w14:paraId="66CCB7A9">
      <w:pPr>
        <w:snapToGrid w:val="0"/>
        <w:spacing w:line="360" w:lineRule="auto"/>
        <w:ind w:right="480"/>
        <w:jc w:val="center"/>
        <w:rPr>
          <w:rFonts w:ascii="宋体" w:hAnsi="宋体" w:cs="宋体"/>
          <w:b/>
          <w:kern w:val="0"/>
          <w:sz w:val="32"/>
          <w:szCs w:val="32"/>
        </w:rPr>
      </w:pPr>
    </w:p>
    <w:p w14:paraId="1FC14826">
      <w:pPr>
        <w:snapToGrid w:val="0"/>
        <w:spacing w:line="360" w:lineRule="auto"/>
        <w:ind w:right="480"/>
        <w:jc w:val="center"/>
        <w:rPr>
          <w:rFonts w:ascii="宋体" w:hAnsi="宋体" w:cs="宋体"/>
          <w:b/>
          <w:kern w:val="0"/>
          <w:sz w:val="32"/>
          <w:szCs w:val="32"/>
        </w:rPr>
      </w:pPr>
    </w:p>
    <w:p w14:paraId="79955540">
      <w:pPr>
        <w:snapToGrid w:val="0"/>
        <w:spacing w:line="360" w:lineRule="auto"/>
        <w:ind w:right="480"/>
        <w:jc w:val="center"/>
        <w:rPr>
          <w:rFonts w:ascii="宋体" w:hAnsi="宋体" w:cs="宋体"/>
          <w:b/>
          <w:kern w:val="0"/>
          <w:sz w:val="32"/>
          <w:szCs w:val="32"/>
        </w:rPr>
      </w:pPr>
    </w:p>
    <w:p w14:paraId="4257E75D">
      <w:pPr>
        <w:snapToGrid w:val="0"/>
        <w:spacing w:line="360" w:lineRule="auto"/>
        <w:ind w:right="480"/>
        <w:jc w:val="center"/>
        <w:rPr>
          <w:rFonts w:ascii="宋体" w:hAnsi="宋体" w:cs="宋体"/>
          <w:b/>
          <w:kern w:val="0"/>
          <w:sz w:val="32"/>
          <w:szCs w:val="32"/>
        </w:rPr>
      </w:pPr>
    </w:p>
    <w:p w14:paraId="5199E7D6">
      <w:pPr>
        <w:snapToGrid w:val="0"/>
        <w:spacing w:line="360" w:lineRule="auto"/>
        <w:ind w:right="480"/>
        <w:jc w:val="center"/>
        <w:rPr>
          <w:rFonts w:ascii="宋体" w:hAnsi="宋体" w:cs="宋体"/>
          <w:b/>
          <w:kern w:val="0"/>
          <w:sz w:val="32"/>
          <w:szCs w:val="32"/>
        </w:rPr>
      </w:pPr>
    </w:p>
    <w:p w14:paraId="7013409F">
      <w:pPr>
        <w:snapToGrid w:val="0"/>
        <w:spacing w:line="360" w:lineRule="auto"/>
        <w:ind w:right="480"/>
        <w:jc w:val="center"/>
        <w:rPr>
          <w:rFonts w:ascii="宋体" w:hAnsi="宋体" w:cs="宋体"/>
          <w:b/>
          <w:kern w:val="0"/>
          <w:sz w:val="32"/>
          <w:szCs w:val="32"/>
        </w:rPr>
      </w:pPr>
    </w:p>
    <w:p w14:paraId="305D0ABE">
      <w:pPr>
        <w:snapToGrid w:val="0"/>
        <w:spacing w:line="360" w:lineRule="auto"/>
        <w:ind w:right="480"/>
        <w:jc w:val="center"/>
        <w:rPr>
          <w:rFonts w:ascii="宋体" w:hAnsi="宋体" w:cs="宋体"/>
          <w:b/>
          <w:kern w:val="0"/>
          <w:sz w:val="32"/>
          <w:szCs w:val="32"/>
        </w:rPr>
      </w:pPr>
    </w:p>
    <w:p w14:paraId="15B04493">
      <w:pPr>
        <w:snapToGrid w:val="0"/>
        <w:spacing w:line="360" w:lineRule="auto"/>
        <w:ind w:right="480"/>
        <w:jc w:val="center"/>
        <w:rPr>
          <w:rFonts w:ascii="宋体" w:hAnsi="宋体" w:cs="宋体"/>
          <w:b/>
          <w:kern w:val="0"/>
          <w:sz w:val="32"/>
          <w:szCs w:val="32"/>
        </w:rPr>
      </w:pPr>
    </w:p>
    <w:p w14:paraId="2BAE6874">
      <w:pPr>
        <w:snapToGrid w:val="0"/>
        <w:spacing w:line="360" w:lineRule="auto"/>
        <w:ind w:right="480"/>
        <w:jc w:val="center"/>
        <w:rPr>
          <w:rFonts w:ascii="宋体" w:hAnsi="宋体" w:cs="宋体"/>
          <w:b/>
          <w:kern w:val="0"/>
          <w:sz w:val="32"/>
          <w:szCs w:val="32"/>
        </w:rPr>
      </w:pPr>
    </w:p>
    <w:p w14:paraId="0F369CE9">
      <w:pPr>
        <w:snapToGrid w:val="0"/>
        <w:spacing w:line="360" w:lineRule="auto"/>
        <w:ind w:right="480"/>
        <w:jc w:val="center"/>
        <w:rPr>
          <w:rFonts w:ascii="宋体" w:hAnsi="宋体" w:cs="宋体"/>
          <w:b/>
          <w:kern w:val="0"/>
          <w:sz w:val="32"/>
          <w:szCs w:val="32"/>
        </w:rPr>
      </w:pPr>
    </w:p>
    <w:p w14:paraId="1CAC467A">
      <w:pPr>
        <w:snapToGrid w:val="0"/>
        <w:spacing w:line="360" w:lineRule="auto"/>
        <w:ind w:right="480"/>
        <w:jc w:val="center"/>
        <w:rPr>
          <w:rFonts w:ascii="宋体" w:hAnsi="宋体" w:cs="宋体"/>
          <w:b/>
          <w:kern w:val="0"/>
          <w:sz w:val="32"/>
          <w:szCs w:val="32"/>
        </w:rPr>
      </w:pPr>
    </w:p>
    <w:p w14:paraId="2757988D">
      <w:pPr>
        <w:snapToGrid w:val="0"/>
        <w:spacing w:line="360" w:lineRule="auto"/>
        <w:ind w:right="480"/>
        <w:jc w:val="center"/>
        <w:rPr>
          <w:rFonts w:ascii="宋体" w:hAnsi="宋体" w:cs="宋体"/>
          <w:b/>
          <w:kern w:val="0"/>
          <w:sz w:val="32"/>
          <w:szCs w:val="32"/>
        </w:rPr>
      </w:pPr>
    </w:p>
    <w:p w14:paraId="1D6027D9">
      <w:pPr>
        <w:snapToGrid w:val="0"/>
        <w:spacing w:line="360" w:lineRule="auto"/>
        <w:ind w:right="480"/>
        <w:jc w:val="center"/>
        <w:rPr>
          <w:rFonts w:ascii="宋体" w:hAnsi="宋体" w:cs="宋体"/>
          <w:b/>
          <w:kern w:val="0"/>
          <w:sz w:val="32"/>
          <w:szCs w:val="32"/>
        </w:rPr>
      </w:pPr>
    </w:p>
    <w:p w14:paraId="63C92171">
      <w:pPr>
        <w:snapToGrid w:val="0"/>
        <w:spacing w:line="360" w:lineRule="auto"/>
        <w:ind w:right="480"/>
        <w:jc w:val="center"/>
        <w:rPr>
          <w:rFonts w:ascii="宋体" w:hAnsi="宋体" w:cs="宋体"/>
          <w:b/>
          <w:kern w:val="0"/>
          <w:sz w:val="32"/>
          <w:szCs w:val="32"/>
        </w:rPr>
      </w:pPr>
    </w:p>
    <w:p w14:paraId="2AEC2CF3">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B45AC02">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B80B170">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3A53E7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4F61482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27"/>
        <w:gridCol w:w="1095"/>
        <w:gridCol w:w="2556"/>
        <w:gridCol w:w="993"/>
        <w:gridCol w:w="1559"/>
        <w:gridCol w:w="1984"/>
        <w:gridCol w:w="3119"/>
      </w:tblGrid>
      <w:tr w14:paraId="4B80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9059642">
            <w:pPr>
              <w:spacing w:line="360" w:lineRule="auto"/>
              <w:jc w:val="center"/>
              <w:rPr>
                <w:rFonts w:ascii="宋体" w:hAnsi="宋体" w:cs="宋体"/>
                <w:b/>
                <w:sz w:val="24"/>
              </w:rPr>
            </w:pPr>
            <w:r>
              <w:rPr>
                <w:rFonts w:hint="eastAsia" w:ascii="宋体" w:hAnsi="宋体" w:cs="宋体"/>
                <w:b/>
                <w:sz w:val="24"/>
              </w:rPr>
              <w:t>序号</w:t>
            </w:r>
          </w:p>
        </w:tc>
        <w:tc>
          <w:tcPr>
            <w:tcW w:w="2727" w:type="dxa"/>
            <w:vAlign w:val="center"/>
          </w:tcPr>
          <w:p w14:paraId="7552E4D6">
            <w:pPr>
              <w:spacing w:line="360" w:lineRule="auto"/>
              <w:jc w:val="center"/>
              <w:rPr>
                <w:rFonts w:ascii="宋体" w:hAnsi="宋体" w:cs="宋体"/>
                <w:b/>
                <w:sz w:val="24"/>
              </w:rPr>
            </w:pPr>
            <w:r>
              <w:rPr>
                <w:rFonts w:hint="eastAsia" w:ascii="宋体" w:hAnsi="宋体" w:cs="宋体"/>
                <w:b/>
                <w:sz w:val="24"/>
              </w:rPr>
              <w:t>名称</w:t>
            </w:r>
          </w:p>
        </w:tc>
        <w:tc>
          <w:tcPr>
            <w:tcW w:w="1095" w:type="dxa"/>
          </w:tcPr>
          <w:p w14:paraId="768FC513">
            <w:pPr>
              <w:spacing w:line="360" w:lineRule="auto"/>
              <w:jc w:val="center"/>
              <w:rPr>
                <w:rFonts w:ascii="宋体" w:hAnsi="宋体" w:cs="宋体"/>
                <w:b/>
                <w:sz w:val="24"/>
              </w:rPr>
            </w:pPr>
          </w:p>
          <w:p w14:paraId="394F1A02">
            <w:pPr>
              <w:spacing w:line="360" w:lineRule="auto"/>
              <w:jc w:val="center"/>
              <w:rPr>
                <w:rFonts w:ascii="宋体" w:hAnsi="宋体" w:cs="宋体"/>
                <w:b/>
                <w:sz w:val="24"/>
              </w:rPr>
            </w:pPr>
            <w:r>
              <w:rPr>
                <w:rFonts w:hint="eastAsia" w:ascii="宋体" w:hAnsi="宋体" w:cs="宋体"/>
                <w:b/>
                <w:sz w:val="24"/>
              </w:rPr>
              <w:t>品牌</w:t>
            </w:r>
          </w:p>
        </w:tc>
        <w:tc>
          <w:tcPr>
            <w:tcW w:w="2556" w:type="dxa"/>
            <w:vAlign w:val="center"/>
          </w:tcPr>
          <w:p w14:paraId="56C9760E">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6DDC5B0C">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4ADF8244">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00B0141B">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6F0E8518">
            <w:pPr>
              <w:spacing w:line="360" w:lineRule="auto"/>
              <w:jc w:val="center"/>
              <w:rPr>
                <w:rFonts w:ascii="宋体" w:hAnsi="宋体" w:cs="宋体"/>
                <w:b/>
                <w:sz w:val="24"/>
              </w:rPr>
            </w:pPr>
          </w:p>
          <w:p w14:paraId="468C7CE7">
            <w:pPr>
              <w:spacing w:line="360" w:lineRule="auto"/>
              <w:jc w:val="center"/>
              <w:rPr>
                <w:rFonts w:ascii="宋体" w:hAnsi="宋体" w:cs="宋体"/>
                <w:b/>
                <w:sz w:val="24"/>
              </w:rPr>
            </w:pPr>
            <w:r>
              <w:rPr>
                <w:rFonts w:hint="eastAsia" w:ascii="宋体" w:hAnsi="宋体" w:cs="宋体"/>
                <w:b/>
                <w:sz w:val="24"/>
              </w:rPr>
              <w:t>备注（如果有）</w:t>
            </w:r>
          </w:p>
          <w:p w14:paraId="32023DE9">
            <w:pPr>
              <w:spacing w:line="360" w:lineRule="auto"/>
              <w:jc w:val="center"/>
              <w:rPr>
                <w:rFonts w:ascii="宋体" w:hAnsi="宋体" w:cs="宋体"/>
                <w:b/>
                <w:sz w:val="24"/>
              </w:rPr>
            </w:pPr>
          </w:p>
        </w:tc>
      </w:tr>
      <w:tr w14:paraId="0CC2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8848EEC">
            <w:pPr>
              <w:spacing w:line="360" w:lineRule="auto"/>
              <w:jc w:val="center"/>
              <w:rPr>
                <w:rFonts w:ascii="宋体" w:hAnsi="宋体" w:cs="宋体"/>
                <w:color w:val="0000FF"/>
                <w:sz w:val="24"/>
              </w:rPr>
            </w:pPr>
            <w:r>
              <w:rPr>
                <w:rFonts w:hint="eastAsia" w:ascii="宋体" w:hAnsi="宋体" w:cs="宋体"/>
                <w:color w:val="0000FF"/>
                <w:sz w:val="24"/>
              </w:rPr>
              <w:t>1</w:t>
            </w:r>
          </w:p>
        </w:tc>
        <w:tc>
          <w:tcPr>
            <w:tcW w:w="2727" w:type="dxa"/>
            <w:vAlign w:val="center"/>
          </w:tcPr>
          <w:p w14:paraId="15E39FFC">
            <w:pPr>
              <w:snapToGrid w:val="0"/>
              <w:spacing w:line="360" w:lineRule="auto"/>
              <w:jc w:val="center"/>
              <w:rPr>
                <w:rFonts w:hint="eastAsia" w:ascii="宋体" w:hAnsi="宋体" w:eastAsia="宋体" w:cs="宋体"/>
                <w:color w:val="0000FF"/>
                <w:sz w:val="24"/>
                <w:u w:val="none"/>
                <w:lang w:eastAsia="zh-CN"/>
              </w:rPr>
            </w:pPr>
          </w:p>
        </w:tc>
        <w:tc>
          <w:tcPr>
            <w:tcW w:w="1095" w:type="dxa"/>
            <w:vAlign w:val="center"/>
          </w:tcPr>
          <w:p w14:paraId="447F0D9A">
            <w:pPr>
              <w:snapToGrid w:val="0"/>
              <w:spacing w:line="360" w:lineRule="auto"/>
              <w:jc w:val="center"/>
              <w:rPr>
                <w:rFonts w:ascii="宋体" w:hAnsi="宋体" w:cs="宋体"/>
                <w:color w:val="0000FF"/>
                <w:sz w:val="24"/>
              </w:rPr>
            </w:pPr>
          </w:p>
        </w:tc>
        <w:tc>
          <w:tcPr>
            <w:tcW w:w="2556" w:type="dxa"/>
            <w:vAlign w:val="center"/>
          </w:tcPr>
          <w:p w14:paraId="1D304DDE">
            <w:pPr>
              <w:snapToGrid w:val="0"/>
              <w:spacing w:line="360" w:lineRule="auto"/>
              <w:jc w:val="center"/>
              <w:rPr>
                <w:rFonts w:ascii="宋体" w:hAnsi="宋体" w:cs="宋体"/>
                <w:color w:val="0000FF"/>
                <w:sz w:val="24"/>
              </w:rPr>
            </w:pPr>
          </w:p>
        </w:tc>
        <w:tc>
          <w:tcPr>
            <w:tcW w:w="993" w:type="dxa"/>
            <w:vAlign w:val="center"/>
          </w:tcPr>
          <w:p w14:paraId="3E22ADA7">
            <w:pPr>
              <w:snapToGrid w:val="0"/>
              <w:spacing w:line="360" w:lineRule="auto"/>
              <w:jc w:val="center"/>
              <w:rPr>
                <w:rFonts w:ascii="宋体" w:hAnsi="宋体" w:cs="宋体"/>
                <w:color w:val="0000FF"/>
                <w:sz w:val="24"/>
              </w:rPr>
            </w:pPr>
          </w:p>
        </w:tc>
        <w:tc>
          <w:tcPr>
            <w:tcW w:w="1559" w:type="dxa"/>
            <w:vAlign w:val="center"/>
          </w:tcPr>
          <w:p w14:paraId="5ADAFC83">
            <w:pPr>
              <w:spacing w:line="360" w:lineRule="auto"/>
              <w:jc w:val="center"/>
              <w:rPr>
                <w:rFonts w:ascii="宋体" w:hAnsi="宋体" w:cs="宋体"/>
                <w:color w:val="0000FF"/>
                <w:sz w:val="24"/>
              </w:rPr>
            </w:pPr>
          </w:p>
        </w:tc>
        <w:tc>
          <w:tcPr>
            <w:tcW w:w="1984" w:type="dxa"/>
            <w:vAlign w:val="center"/>
          </w:tcPr>
          <w:p w14:paraId="7AFEBBD0">
            <w:pPr>
              <w:spacing w:line="360" w:lineRule="auto"/>
              <w:jc w:val="center"/>
              <w:rPr>
                <w:rFonts w:ascii="宋体" w:hAnsi="宋体" w:cs="宋体"/>
                <w:color w:val="0000FF"/>
                <w:sz w:val="24"/>
              </w:rPr>
            </w:pPr>
          </w:p>
        </w:tc>
        <w:tc>
          <w:tcPr>
            <w:tcW w:w="3119" w:type="dxa"/>
            <w:vAlign w:val="center"/>
          </w:tcPr>
          <w:p w14:paraId="660491D5">
            <w:pPr>
              <w:spacing w:line="360" w:lineRule="auto"/>
              <w:jc w:val="center"/>
              <w:rPr>
                <w:rFonts w:ascii="宋体" w:hAnsi="宋体" w:cs="宋体"/>
                <w:color w:val="0000FF"/>
                <w:sz w:val="24"/>
              </w:rPr>
            </w:pPr>
          </w:p>
        </w:tc>
      </w:tr>
      <w:tr w14:paraId="5AE8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8F897C">
            <w:pPr>
              <w:spacing w:line="360" w:lineRule="auto"/>
              <w:jc w:val="center"/>
              <w:rPr>
                <w:rFonts w:hint="eastAsia" w:ascii="宋体" w:hAnsi="宋体" w:eastAsia="宋体" w:cs="宋体"/>
                <w:color w:val="0000FF"/>
                <w:sz w:val="24"/>
                <w:lang w:val="en-US" w:eastAsia="zh-CN"/>
              </w:rPr>
            </w:pPr>
            <w:r>
              <w:rPr>
                <w:rFonts w:hint="eastAsia" w:ascii="宋体" w:hAnsi="宋体" w:cs="宋体"/>
                <w:color w:val="0000FF"/>
                <w:sz w:val="24"/>
                <w:lang w:val="en-US" w:eastAsia="zh-CN"/>
              </w:rPr>
              <w:t>2</w:t>
            </w:r>
          </w:p>
        </w:tc>
        <w:tc>
          <w:tcPr>
            <w:tcW w:w="2727" w:type="dxa"/>
            <w:vAlign w:val="center"/>
          </w:tcPr>
          <w:p w14:paraId="0924D4FC">
            <w:pPr>
              <w:snapToGrid w:val="0"/>
              <w:spacing w:line="360" w:lineRule="auto"/>
              <w:jc w:val="center"/>
              <w:rPr>
                <w:rFonts w:ascii="宋体" w:hAnsi="宋体" w:cs="宋体"/>
                <w:color w:val="0000FF"/>
                <w:sz w:val="24"/>
                <w:u w:val="none"/>
              </w:rPr>
            </w:pPr>
          </w:p>
        </w:tc>
        <w:tc>
          <w:tcPr>
            <w:tcW w:w="1095" w:type="dxa"/>
            <w:vAlign w:val="center"/>
          </w:tcPr>
          <w:p w14:paraId="5FF3617A">
            <w:pPr>
              <w:snapToGrid w:val="0"/>
              <w:spacing w:line="360" w:lineRule="auto"/>
              <w:jc w:val="center"/>
              <w:rPr>
                <w:rFonts w:ascii="宋体" w:hAnsi="宋体" w:cs="宋体"/>
                <w:color w:val="0000FF"/>
                <w:sz w:val="24"/>
              </w:rPr>
            </w:pPr>
          </w:p>
        </w:tc>
        <w:tc>
          <w:tcPr>
            <w:tcW w:w="2556" w:type="dxa"/>
            <w:vAlign w:val="center"/>
          </w:tcPr>
          <w:p w14:paraId="54CCAA8A">
            <w:pPr>
              <w:snapToGrid w:val="0"/>
              <w:spacing w:line="360" w:lineRule="auto"/>
              <w:jc w:val="center"/>
              <w:rPr>
                <w:rFonts w:ascii="宋体" w:hAnsi="宋体" w:cs="宋体"/>
                <w:color w:val="0000FF"/>
                <w:sz w:val="24"/>
              </w:rPr>
            </w:pPr>
          </w:p>
        </w:tc>
        <w:tc>
          <w:tcPr>
            <w:tcW w:w="993" w:type="dxa"/>
            <w:vAlign w:val="center"/>
          </w:tcPr>
          <w:p w14:paraId="25FF4195">
            <w:pPr>
              <w:snapToGrid w:val="0"/>
              <w:spacing w:line="360" w:lineRule="auto"/>
              <w:jc w:val="center"/>
              <w:rPr>
                <w:rFonts w:ascii="宋体" w:hAnsi="宋体" w:cs="宋体"/>
                <w:color w:val="0000FF"/>
                <w:sz w:val="24"/>
              </w:rPr>
            </w:pPr>
          </w:p>
        </w:tc>
        <w:tc>
          <w:tcPr>
            <w:tcW w:w="1559" w:type="dxa"/>
            <w:vAlign w:val="center"/>
          </w:tcPr>
          <w:p w14:paraId="1DB4D638">
            <w:pPr>
              <w:spacing w:line="360" w:lineRule="auto"/>
              <w:jc w:val="center"/>
              <w:rPr>
                <w:rFonts w:ascii="宋体" w:hAnsi="宋体" w:cs="宋体"/>
                <w:color w:val="0000FF"/>
                <w:sz w:val="24"/>
              </w:rPr>
            </w:pPr>
          </w:p>
        </w:tc>
        <w:tc>
          <w:tcPr>
            <w:tcW w:w="1984" w:type="dxa"/>
            <w:vAlign w:val="center"/>
          </w:tcPr>
          <w:p w14:paraId="433DC36A">
            <w:pPr>
              <w:spacing w:line="360" w:lineRule="auto"/>
              <w:jc w:val="center"/>
              <w:rPr>
                <w:rFonts w:ascii="宋体" w:hAnsi="宋体" w:cs="宋体"/>
                <w:color w:val="0000FF"/>
                <w:sz w:val="24"/>
              </w:rPr>
            </w:pPr>
          </w:p>
        </w:tc>
        <w:tc>
          <w:tcPr>
            <w:tcW w:w="3119" w:type="dxa"/>
            <w:vAlign w:val="center"/>
          </w:tcPr>
          <w:p w14:paraId="0C804625">
            <w:pPr>
              <w:spacing w:line="360" w:lineRule="auto"/>
              <w:jc w:val="center"/>
              <w:rPr>
                <w:rFonts w:ascii="宋体" w:hAnsi="宋体" w:cs="宋体"/>
                <w:color w:val="0000FF"/>
                <w:sz w:val="24"/>
              </w:rPr>
            </w:pPr>
          </w:p>
        </w:tc>
      </w:tr>
      <w:tr w14:paraId="07BC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526ED41">
            <w:pPr>
              <w:spacing w:line="360" w:lineRule="auto"/>
              <w:jc w:val="center"/>
              <w:rPr>
                <w:rFonts w:hint="eastAsia" w:ascii="宋体" w:hAnsi="宋体" w:eastAsia="宋体" w:cs="宋体"/>
                <w:color w:val="0000FF"/>
                <w:sz w:val="24"/>
                <w:lang w:eastAsia="zh-CN"/>
              </w:rPr>
            </w:pPr>
            <w:r>
              <w:rPr>
                <w:rFonts w:hint="eastAsia" w:ascii="宋体" w:hAnsi="宋体" w:cs="宋体"/>
                <w:color w:val="0000FF"/>
                <w:sz w:val="24"/>
                <w:lang w:val="en-US" w:eastAsia="zh-CN"/>
              </w:rPr>
              <w:t>3</w:t>
            </w:r>
          </w:p>
        </w:tc>
        <w:tc>
          <w:tcPr>
            <w:tcW w:w="2727" w:type="dxa"/>
            <w:vAlign w:val="center"/>
          </w:tcPr>
          <w:p w14:paraId="7A9FAAEF">
            <w:pPr>
              <w:snapToGrid w:val="0"/>
              <w:spacing w:line="360" w:lineRule="auto"/>
              <w:jc w:val="center"/>
              <w:rPr>
                <w:rFonts w:hint="default" w:ascii="宋体" w:hAnsi="宋体" w:eastAsia="宋体" w:cs="宋体"/>
                <w:color w:val="0000FF"/>
                <w:sz w:val="24"/>
                <w:u w:val="none"/>
                <w:lang w:val="en-US" w:eastAsia="zh-CN"/>
              </w:rPr>
            </w:pPr>
            <w:r>
              <w:rPr>
                <w:rFonts w:hint="eastAsia" w:ascii="宋体" w:hAnsi="宋体" w:cs="宋体"/>
                <w:color w:val="0000FF"/>
                <w:sz w:val="24"/>
                <w:u w:val="none"/>
                <w:lang w:val="en-US" w:eastAsia="zh-CN"/>
              </w:rPr>
              <w:t>···</w:t>
            </w:r>
          </w:p>
        </w:tc>
        <w:tc>
          <w:tcPr>
            <w:tcW w:w="1095" w:type="dxa"/>
            <w:vAlign w:val="center"/>
          </w:tcPr>
          <w:p w14:paraId="3F1A5ABF">
            <w:pPr>
              <w:snapToGrid w:val="0"/>
              <w:spacing w:line="360" w:lineRule="auto"/>
              <w:jc w:val="center"/>
              <w:rPr>
                <w:rFonts w:ascii="宋体" w:hAnsi="宋体" w:cs="宋体"/>
                <w:color w:val="0000FF"/>
                <w:sz w:val="24"/>
              </w:rPr>
            </w:pPr>
          </w:p>
        </w:tc>
        <w:tc>
          <w:tcPr>
            <w:tcW w:w="2556" w:type="dxa"/>
            <w:vAlign w:val="center"/>
          </w:tcPr>
          <w:p w14:paraId="1DF5B7F7">
            <w:pPr>
              <w:snapToGrid w:val="0"/>
              <w:spacing w:line="360" w:lineRule="auto"/>
              <w:jc w:val="center"/>
              <w:rPr>
                <w:rFonts w:ascii="宋体" w:hAnsi="宋体" w:cs="宋体"/>
                <w:color w:val="0000FF"/>
                <w:sz w:val="24"/>
              </w:rPr>
            </w:pPr>
          </w:p>
        </w:tc>
        <w:tc>
          <w:tcPr>
            <w:tcW w:w="993" w:type="dxa"/>
            <w:vAlign w:val="center"/>
          </w:tcPr>
          <w:p w14:paraId="6EB1A912">
            <w:pPr>
              <w:snapToGrid w:val="0"/>
              <w:spacing w:line="360" w:lineRule="auto"/>
              <w:jc w:val="center"/>
              <w:rPr>
                <w:rFonts w:ascii="宋体" w:hAnsi="宋体" w:cs="宋体"/>
                <w:color w:val="0000FF"/>
                <w:sz w:val="24"/>
              </w:rPr>
            </w:pPr>
          </w:p>
        </w:tc>
        <w:tc>
          <w:tcPr>
            <w:tcW w:w="1559" w:type="dxa"/>
            <w:vAlign w:val="center"/>
          </w:tcPr>
          <w:p w14:paraId="51B69B73">
            <w:pPr>
              <w:spacing w:line="360" w:lineRule="auto"/>
              <w:jc w:val="center"/>
              <w:rPr>
                <w:rFonts w:ascii="宋体" w:hAnsi="宋体" w:cs="宋体"/>
                <w:color w:val="0000FF"/>
                <w:sz w:val="24"/>
              </w:rPr>
            </w:pPr>
          </w:p>
        </w:tc>
        <w:tc>
          <w:tcPr>
            <w:tcW w:w="1984" w:type="dxa"/>
            <w:vAlign w:val="center"/>
          </w:tcPr>
          <w:p w14:paraId="16DA5C6E">
            <w:pPr>
              <w:spacing w:line="360" w:lineRule="auto"/>
              <w:jc w:val="center"/>
              <w:rPr>
                <w:rFonts w:ascii="宋体" w:hAnsi="宋体" w:cs="宋体"/>
                <w:color w:val="0000FF"/>
                <w:sz w:val="24"/>
              </w:rPr>
            </w:pPr>
          </w:p>
        </w:tc>
        <w:tc>
          <w:tcPr>
            <w:tcW w:w="3119" w:type="dxa"/>
            <w:vAlign w:val="center"/>
          </w:tcPr>
          <w:p w14:paraId="3137C064">
            <w:pPr>
              <w:spacing w:line="360" w:lineRule="auto"/>
              <w:jc w:val="center"/>
              <w:rPr>
                <w:rFonts w:ascii="宋体" w:hAnsi="宋体" w:cs="宋体"/>
                <w:color w:val="0000FF"/>
                <w:sz w:val="24"/>
              </w:rPr>
            </w:pPr>
          </w:p>
        </w:tc>
      </w:tr>
      <w:tr w14:paraId="3AF6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8FEBD78">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7D876CFD">
            <w:pPr>
              <w:spacing w:line="360" w:lineRule="auto"/>
              <w:jc w:val="center"/>
              <w:rPr>
                <w:rFonts w:ascii="宋体" w:hAnsi="宋体" w:cs="宋体"/>
                <w:sz w:val="24"/>
              </w:rPr>
            </w:pPr>
          </w:p>
        </w:tc>
      </w:tr>
      <w:tr w14:paraId="2542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321F595">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201BDAD7">
            <w:pPr>
              <w:spacing w:line="360" w:lineRule="auto"/>
              <w:jc w:val="center"/>
              <w:rPr>
                <w:rFonts w:ascii="宋体" w:hAnsi="宋体" w:cs="宋体"/>
                <w:sz w:val="24"/>
              </w:rPr>
            </w:pPr>
          </w:p>
        </w:tc>
      </w:tr>
      <w:tr w14:paraId="04F6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97D9ED9">
            <w:pPr>
              <w:spacing w:line="360" w:lineRule="auto"/>
              <w:jc w:val="center"/>
              <w:rPr>
                <w:rFonts w:hint="eastAsia" w:ascii="宋体" w:hAnsi="宋体" w:cs="宋体"/>
                <w:b/>
                <w:sz w:val="24"/>
              </w:rPr>
            </w:pPr>
            <w:r>
              <w:rPr>
                <w:rFonts w:hint="eastAsia" w:hAnsi="宋体" w:cs="宋体"/>
                <w:b/>
                <w:color w:val="auto"/>
                <w:sz w:val="24"/>
              </w:rPr>
              <w:t>合同履约期限</w:t>
            </w:r>
          </w:p>
        </w:tc>
        <w:tc>
          <w:tcPr>
            <w:tcW w:w="7655" w:type="dxa"/>
            <w:gridSpan w:val="4"/>
            <w:vAlign w:val="center"/>
          </w:tcPr>
          <w:p w14:paraId="719742C2">
            <w:pPr>
              <w:spacing w:line="360" w:lineRule="auto"/>
              <w:jc w:val="center"/>
              <w:rPr>
                <w:rFonts w:ascii="宋体" w:hAnsi="宋体" w:cs="宋体"/>
                <w:sz w:val="24"/>
              </w:rPr>
            </w:pPr>
          </w:p>
        </w:tc>
      </w:tr>
    </w:tbl>
    <w:p w14:paraId="59D1B88E">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93717EB">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6C271E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AD7B10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6B0E6BD">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A4DC7C9">
      <w:pPr>
        <w:spacing w:line="360" w:lineRule="auto"/>
        <w:ind w:firstLine="482" w:firstLineChars="200"/>
        <w:rPr>
          <w:rFonts w:ascii="宋体" w:hAnsi="宋体" w:cs="宋体"/>
          <w:b/>
          <w:kern w:val="0"/>
          <w:sz w:val="24"/>
        </w:rPr>
      </w:pPr>
    </w:p>
    <w:p w14:paraId="5B759283">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4B6B3391">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4C27098F">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55" w:name="_Hlk101259491"/>
      <w:r>
        <w:rPr>
          <w:rFonts w:hint="eastAsia" w:ascii="宋体" w:hAnsi="宋体" w:eastAsia="宋体" w:cs="宋体"/>
          <w:color w:val="FF0000"/>
          <w:sz w:val="32"/>
          <w:szCs w:val="32"/>
        </w:rPr>
        <w:t>（如果有）</w:t>
      </w:r>
      <w:bookmarkEnd w:id="555"/>
    </w:p>
    <w:p w14:paraId="45594DD6">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0415036F">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11BC399E">
      <w:pPr>
        <w:spacing w:line="360" w:lineRule="auto"/>
        <w:ind w:right="420" w:firstLine="3614" w:firstLineChars="1000"/>
        <w:rPr>
          <w:rFonts w:ascii="宋体" w:hAnsi="宋体" w:cs="宋体"/>
          <w:b/>
          <w:kern w:val="0"/>
          <w:sz w:val="36"/>
          <w:szCs w:val="36"/>
        </w:rPr>
      </w:pPr>
    </w:p>
    <w:p w14:paraId="0F840A5A">
      <w:pPr>
        <w:spacing w:line="360" w:lineRule="auto"/>
        <w:ind w:right="420" w:firstLine="3614" w:firstLineChars="1000"/>
        <w:rPr>
          <w:rFonts w:ascii="宋体" w:hAnsi="宋体" w:cs="宋体"/>
          <w:b/>
          <w:kern w:val="0"/>
          <w:sz w:val="36"/>
          <w:szCs w:val="36"/>
        </w:rPr>
      </w:pPr>
    </w:p>
    <w:p w14:paraId="6DBECFEA">
      <w:pPr>
        <w:spacing w:line="360" w:lineRule="auto"/>
        <w:ind w:right="420" w:firstLine="3614" w:firstLineChars="1000"/>
        <w:rPr>
          <w:rFonts w:ascii="宋体" w:hAnsi="宋体" w:cs="宋体"/>
          <w:b/>
          <w:kern w:val="0"/>
          <w:sz w:val="36"/>
          <w:szCs w:val="36"/>
        </w:rPr>
      </w:pPr>
    </w:p>
    <w:p w14:paraId="3E6942D7">
      <w:pPr>
        <w:spacing w:line="360" w:lineRule="auto"/>
        <w:ind w:right="420" w:firstLine="3614" w:firstLineChars="1000"/>
        <w:rPr>
          <w:rFonts w:ascii="宋体" w:hAnsi="宋体" w:cs="宋体"/>
          <w:b/>
          <w:kern w:val="0"/>
          <w:sz w:val="36"/>
          <w:szCs w:val="36"/>
        </w:rPr>
      </w:pPr>
    </w:p>
    <w:p w14:paraId="213FF37C">
      <w:pPr>
        <w:spacing w:line="360" w:lineRule="auto"/>
        <w:ind w:right="420" w:firstLine="3614" w:firstLineChars="1000"/>
        <w:rPr>
          <w:rFonts w:ascii="宋体" w:hAnsi="宋体" w:cs="宋体"/>
          <w:b/>
          <w:kern w:val="0"/>
          <w:sz w:val="36"/>
          <w:szCs w:val="36"/>
        </w:rPr>
      </w:pPr>
    </w:p>
    <w:p w14:paraId="589B9530">
      <w:pPr>
        <w:spacing w:line="360" w:lineRule="auto"/>
        <w:ind w:right="420" w:firstLine="3614" w:firstLineChars="1000"/>
        <w:rPr>
          <w:rFonts w:ascii="宋体" w:hAnsi="宋体" w:cs="宋体"/>
          <w:b/>
          <w:kern w:val="0"/>
          <w:sz w:val="36"/>
          <w:szCs w:val="36"/>
        </w:rPr>
      </w:pPr>
    </w:p>
    <w:p w14:paraId="314E568C">
      <w:pPr>
        <w:spacing w:line="360" w:lineRule="auto"/>
        <w:ind w:right="420" w:firstLine="3614" w:firstLineChars="1000"/>
        <w:rPr>
          <w:rFonts w:ascii="宋体" w:hAnsi="宋体" w:cs="宋体"/>
          <w:b/>
          <w:kern w:val="0"/>
          <w:sz w:val="36"/>
          <w:szCs w:val="36"/>
        </w:rPr>
      </w:pPr>
    </w:p>
    <w:p w14:paraId="71A6FE11">
      <w:pPr>
        <w:spacing w:line="360" w:lineRule="auto"/>
        <w:ind w:right="420"/>
        <w:rPr>
          <w:rFonts w:ascii="宋体" w:hAnsi="宋体" w:cs="宋体"/>
          <w:b/>
          <w:kern w:val="0"/>
          <w:sz w:val="36"/>
          <w:szCs w:val="36"/>
        </w:rPr>
      </w:pPr>
    </w:p>
    <w:p w14:paraId="4718CB70">
      <w:r>
        <w:br w:type="page"/>
      </w:r>
    </w:p>
    <w:p w14:paraId="2C42DEEA">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6" w:name="_Toc465665161"/>
      <w:r>
        <w:rPr>
          <w:rFonts w:hint="eastAsia" w:ascii="宋体" w:hAnsi="宋体" w:cs="宋体"/>
        </w:rPr>
        <w:t>附件</w:t>
      </w:r>
      <w:bookmarkEnd w:id="556"/>
    </w:p>
    <w:p w14:paraId="17E2F19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1DA9101">
      <w:pPr>
        <w:spacing w:line="360" w:lineRule="auto"/>
        <w:jc w:val="center"/>
        <w:rPr>
          <w:rFonts w:ascii="宋体" w:hAnsi="宋体" w:cs="宋体"/>
          <w:b/>
          <w:spacing w:val="6"/>
          <w:sz w:val="32"/>
          <w:szCs w:val="32"/>
        </w:rPr>
      </w:pPr>
      <w:bookmarkStart w:id="557" w:name="OLE_LINK13"/>
      <w:bookmarkStart w:id="558" w:name="OLE_LINK14"/>
      <w:r>
        <w:rPr>
          <w:rFonts w:hint="eastAsia" w:ascii="宋体" w:hAnsi="宋体" w:cs="宋体"/>
          <w:b/>
          <w:spacing w:val="6"/>
          <w:sz w:val="32"/>
          <w:szCs w:val="32"/>
        </w:rPr>
        <w:t>残疾人福利性单位声明函</w:t>
      </w:r>
    </w:p>
    <w:bookmarkEnd w:id="557"/>
    <w:bookmarkEnd w:id="558"/>
    <w:p w14:paraId="4D71DA2A">
      <w:pPr>
        <w:spacing w:line="360" w:lineRule="auto"/>
        <w:rPr>
          <w:rFonts w:ascii="宋体" w:hAnsi="宋体" w:cs="宋体"/>
          <w:b/>
          <w:spacing w:val="6"/>
          <w:sz w:val="30"/>
          <w:szCs w:val="30"/>
        </w:rPr>
      </w:pPr>
    </w:p>
    <w:p w14:paraId="2E8D379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0ECDFF1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DAA2394">
      <w:pPr>
        <w:spacing w:line="360" w:lineRule="auto"/>
        <w:ind w:firstLine="480" w:firstLineChars="200"/>
        <w:rPr>
          <w:rFonts w:ascii="宋体" w:hAnsi="宋体" w:cs="宋体"/>
          <w:sz w:val="24"/>
        </w:rPr>
      </w:pPr>
    </w:p>
    <w:p w14:paraId="3D6E3222">
      <w:pPr>
        <w:spacing w:line="360" w:lineRule="auto"/>
        <w:ind w:firstLine="480" w:firstLineChars="200"/>
        <w:rPr>
          <w:rFonts w:ascii="宋体" w:hAnsi="宋体" w:cs="宋体"/>
          <w:sz w:val="24"/>
        </w:rPr>
      </w:pPr>
    </w:p>
    <w:p w14:paraId="03486BD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CB63E2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82A9C25">
      <w:pPr>
        <w:spacing w:line="360" w:lineRule="auto"/>
        <w:ind w:firstLine="480" w:firstLineChars="200"/>
        <w:rPr>
          <w:rFonts w:ascii="宋体" w:hAnsi="宋体" w:cs="宋体"/>
          <w:sz w:val="24"/>
        </w:rPr>
      </w:pPr>
    </w:p>
    <w:p w14:paraId="5C84DB0C">
      <w:pPr>
        <w:spacing w:line="360" w:lineRule="auto"/>
        <w:ind w:firstLine="420" w:firstLineChars="200"/>
        <w:rPr>
          <w:rFonts w:ascii="宋体" w:hAnsi="宋体" w:cs="宋体"/>
        </w:rPr>
      </w:pPr>
    </w:p>
    <w:p w14:paraId="5DA87F63">
      <w:pPr>
        <w:spacing w:line="360" w:lineRule="auto"/>
        <w:ind w:firstLine="420" w:firstLineChars="200"/>
        <w:rPr>
          <w:rFonts w:ascii="宋体" w:hAnsi="宋体" w:cs="宋体"/>
        </w:rPr>
      </w:pPr>
    </w:p>
    <w:p w14:paraId="74044DF1">
      <w:pPr>
        <w:spacing w:line="360" w:lineRule="auto"/>
        <w:ind w:firstLine="420" w:firstLineChars="200"/>
        <w:rPr>
          <w:rFonts w:ascii="宋体" w:hAnsi="宋体" w:cs="宋体"/>
        </w:rPr>
      </w:pPr>
    </w:p>
    <w:p w14:paraId="02C68F4E">
      <w:pPr>
        <w:spacing w:line="360" w:lineRule="auto"/>
        <w:ind w:firstLine="420" w:firstLineChars="200"/>
        <w:rPr>
          <w:rFonts w:ascii="宋体" w:hAnsi="宋体" w:cs="宋体"/>
        </w:rPr>
      </w:pPr>
    </w:p>
    <w:p w14:paraId="2FC1352A">
      <w:pPr>
        <w:spacing w:line="360" w:lineRule="auto"/>
        <w:rPr>
          <w:rFonts w:ascii="宋体" w:hAnsi="宋体" w:cs="宋体"/>
          <w:b/>
          <w:sz w:val="24"/>
        </w:rPr>
      </w:pPr>
    </w:p>
    <w:p w14:paraId="4F8E97D0">
      <w:pPr>
        <w:spacing w:line="360" w:lineRule="auto"/>
        <w:rPr>
          <w:rFonts w:ascii="宋体" w:hAnsi="宋体" w:cs="宋体"/>
          <w:b/>
          <w:sz w:val="24"/>
        </w:rPr>
      </w:pPr>
    </w:p>
    <w:p w14:paraId="67E6E24D">
      <w:pPr>
        <w:spacing w:line="360" w:lineRule="auto"/>
        <w:rPr>
          <w:rFonts w:ascii="宋体" w:hAnsi="宋体" w:cs="宋体"/>
          <w:b/>
          <w:sz w:val="24"/>
        </w:rPr>
      </w:pPr>
    </w:p>
    <w:p w14:paraId="6E024FD2">
      <w:pPr>
        <w:spacing w:line="360" w:lineRule="auto"/>
        <w:rPr>
          <w:rFonts w:ascii="宋体" w:hAnsi="宋体" w:cs="宋体"/>
          <w:b/>
          <w:sz w:val="24"/>
        </w:rPr>
      </w:pPr>
    </w:p>
    <w:p w14:paraId="045DB434">
      <w:pPr>
        <w:spacing w:line="360" w:lineRule="auto"/>
        <w:rPr>
          <w:rFonts w:ascii="宋体" w:hAnsi="宋体" w:cs="宋体"/>
          <w:b/>
          <w:sz w:val="24"/>
        </w:rPr>
      </w:pPr>
    </w:p>
    <w:p w14:paraId="4B14F4A8">
      <w:pPr>
        <w:spacing w:line="360" w:lineRule="auto"/>
        <w:rPr>
          <w:rFonts w:ascii="宋体" w:hAnsi="宋体" w:cs="宋体"/>
          <w:b/>
          <w:sz w:val="24"/>
        </w:rPr>
      </w:pPr>
    </w:p>
    <w:p w14:paraId="1CE18D9D">
      <w:pPr>
        <w:spacing w:line="360" w:lineRule="auto"/>
        <w:rPr>
          <w:rFonts w:ascii="宋体" w:hAnsi="宋体" w:cs="宋体"/>
          <w:b/>
          <w:sz w:val="24"/>
        </w:rPr>
      </w:pPr>
    </w:p>
    <w:p w14:paraId="3C9346E3">
      <w:pPr>
        <w:spacing w:line="360" w:lineRule="auto"/>
        <w:rPr>
          <w:rFonts w:ascii="宋体" w:hAnsi="宋体" w:cs="宋体"/>
          <w:b/>
          <w:sz w:val="24"/>
        </w:rPr>
      </w:pPr>
    </w:p>
    <w:p w14:paraId="214BEF8E">
      <w:pPr>
        <w:spacing w:line="360" w:lineRule="auto"/>
        <w:rPr>
          <w:rFonts w:ascii="宋体" w:hAnsi="宋体" w:cs="宋体"/>
          <w:b/>
          <w:sz w:val="24"/>
        </w:rPr>
      </w:pPr>
    </w:p>
    <w:p w14:paraId="10E8E68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FF5377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371E8F2">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AEA5A2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0551CB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1DA29C2">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7A0750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945E247">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71EE72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8CA0026">
      <w:pPr>
        <w:snapToGrid w:val="0"/>
        <w:spacing w:line="360" w:lineRule="auto"/>
        <w:rPr>
          <w:rFonts w:ascii="宋体" w:hAnsi="宋体" w:cs="宋体"/>
          <w:bCs/>
          <w:sz w:val="24"/>
        </w:rPr>
      </w:pPr>
      <w:r>
        <w:rPr>
          <w:rFonts w:hint="eastAsia" w:ascii="宋体" w:hAnsi="宋体" w:cs="宋体"/>
          <w:bCs/>
          <w:sz w:val="24"/>
        </w:rPr>
        <w:t>二、质疑项目基本情况</w:t>
      </w:r>
    </w:p>
    <w:p w14:paraId="09B6E85D">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FCBD41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7BCC82E">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64A164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81841FE">
      <w:pPr>
        <w:snapToGrid w:val="0"/>
        <w:spacing w:line="360" w:lineRule="auto"/>
        <w:rPr>
          <w:rFonts w:ascii="宋体" w:hAnsi="宋体" w:cs="宋体"/>
          <w:bCs/>
          <w:sz w:val="24"/>
        </w:rPr>
      </w:pPr>
      <w:r>
        <w:rPr>
          <w:rFonts w:hint="eastAsia" w:ascii="宋体" w:hAnsi="宋体" w:cs="宋体"/>
          <w:bCs/>
          <w:sz w:val="24"/>
        </w:rPr>
        <w:t>三、质疑事项具体内容</w:t>
      </w:r>
    </w:p>
    <w:p w14:paraId="49C4ABAF">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64FE96F">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5009B21">
      <w:pPr>
        <w:snapToGrid w:val="0"/>
        <w:spacing w:line="360" w:lineRule="auto"/>
        <w:rPr>
          <w:rFonts w:ascii="宋体" w:hAnsi="宋体" w:cs="宋体"/>
          <w:sz w:val="24"/>
        </w:rPr>
      </w:pPr>
      <w:r>
        <w:rPr>
          <w:rFonts w:hint="eastAsia" w:ascii="宋体" w:hAnsi="宋体" w:cs="宋体"/>
          <w:sz w:val="24"/>
          <w:u w:val="dotted"/>
        </w:rPr>
        <w:t xml:space="preserve">                                                       </w:t>
      </w:r>
    </w:p>
    <w:p w14:paraId="2934F1C5">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1AED8AD">
      <w:pPr>
        <w:snapToGrid w:val="0"/>
        <w:spacing w:line="360" w:lineRule="auto"/>
        <w:rPr>
          <w:rFonts w:ascii="宋体" w:hAnsi="宋体" w:cs="宋体"/>
          <w:sz w:val="24"/>
          <w:u w:val="dotted"/>
        </w:rPr>
      </w:pPr>
      <w:r>
        <w:rPr>
          <w:rFonts w:hint="eastAsia" w:ascii="宋体" w:hAnsi="宋体" w:cs="宋体"/>
          <w:sz w:val="24"/>
          <w:u w:val="dotted"/>
        </w:rPr>
        <w:t xml:space="preserve">                                                     </w:t>
      </w:r>
    </w:p>
    <w:p w14:paraId="076AB839">
      <w:pPr>
        <w:snapToGrid w:val="0"/>
        <w:spacing w:line="360" w:lineRule="auto"/>
        <w:rPr>
          <w:rFonts w:ascii="宋体" w:hAnsi="宋体" w:cs="宋体"/>
          <w:sz w:val="24"/>
          <w:u w:val="dotted"/>
        </w:rPr>
      </w:pPr>
      <w:r>
        <w:rPr>
          <w:rFonts w:hint="eastAsia" w:ascii="宋体" w:hAnsi="宋体" w:cs="宋体"/>
          <w:sz w:val="24"/>
        </w:rPr>
        <w:t>质疑事项2</w:t>
      </w:r>
    </w:p>
    <w:p w14:paraId="419EC52A">
      <w:pPr>
        <w:snapToGrid w:val="0"/>
        <w:spacing w:line="360" w:lineRule="auto"/>
        <w:rPr>
          <w:rFonts w:ascii="宋体" w:hAnsi="宋体" w:cs="宋体"/>
          <w:sz w:val="24"/>
        </w:rPr>
      </w:pPr>
      <w:r>
        <w:rPr>
          <w:rFonts w:hint="eastAsia" w:ascii="宋体" w:hAnsi="宋体" w:cs="宋体"/>
          <w:sz w:val="24"/>
        </w:rPr>
        <w:t>……</w:t>
      </w:r>
    </w:p>
    <w:p w14:paraId="0747104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B9E4792">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FCE152F">
      <w:pPr>
        <w:spacing w:line="360" w:lineRule="auto"/>
        <w:rPr>
          <w:rFonts w:ascii="宋体" w:hAnsi="宋体" w:cs="宋体"/>
          <w:sz w:val="24"/>
        </w:rPr>
      </w:pPr>
      <w:r>
        <w:rPr>
          <w:rFonts w:hint="eastAsia" w:ascii="宋体" w:hAnsi="宋体" w:cs="宋体"/>
          <w:sz w:val="24"/>
        </w:rPr>
        <w:t xml:space="preserve">签字(签章)：                   公章：                      </w:t>
      </w:r>
    </w:p>
    <w:p w14:paraId="0536CCB4">
      <w:pPr>
        <w:spacing w:line="360" w:lineRule="auto"/>
        <w:rPr>
          <w:rFonts w:ascii="宋体" w:hAnsi="宋体" w:cs="宋体"/>
          <w:sz w:val="24"/>
        </w:rPr>
      </w:pPr>
      <w:r>
        <w:rPr>
          <w:rFonts w:hint="eastAsia" w:ascii="宋体" w:hAnsi="宋体" w:cs="宋体"/>
          <w:sz w:val="24"/>
        </w:rPr>
        <w:t xml:space="preserve">日期：    </w:t>
      </w:r>
    </w:p>
    <w:p w14:paraId="1573221E">
      <w:pPr>
        <w:spacing w:line="360" w:lineRule="auto"/>
        <w:jc w:val="center"/>
        <w:rPr>
          <w:rFonts w:ascii="宋体" w:hAnsi="宋体" w:cs="宋体"/>
          <w:b/>
          <w:bCs/>
          <w:sz w:val="24"/>
        </w:rPr>
      </w:pPr>
    </w:p>
    <w:p w14:paraId="05D9E4BA">
      <w:pPr>
        <w:spacing w:line="360" w:lineRule="auto"/>
        <w:rPr>
          <w:rFonts w:ascii="宋体" w:hAnsi="宋体" w:cs="宋体"/>
          <w:b/>
          <w:sz w:val="24"/>
        </w:rPr>
      </w:pPr>
    </w:p>
    <w:p w14:paraId="386797DE">
      <w:pPr>
        <w:spacing w:line="360" w:lineRule="auto"/>
        <w:rPr>
          <w:rFonts w:ascii="宋体" w:hAnsi="宋体" w:cs="宋体"/>
          <w:b/>
          <w:sz w:val="24"/>
        </w:rPr>
      </w:pPr>
    </w:p>
    <w:p w14:paraId="64D50076">
      <w:pPr>
        <w:spacing w:line="360" w:lineRule="auto"/>
        <w:rPr>
          <w:rFonts w:ascii="宋体" w:hAnsi="宋体" w:cs="宋体"/>
          <w:b/>
          <w:sz w:val="24"/>
        </w:rPr>
      </w:pPr>
    </w:p>
    <w:p w14:paraId="09B8271A">
      <w:pPr>
        <w:spacing w:line="360" w:lineRule="auto"/>
        <w:rPr>
          <w:rFonts w:ascii="宋体" w:hAnsi="宋体" w:cs="宋体"/>
          <w:b/>
          <w:sz w:val="24"/>
        </w:rPr>
      </w:pPr>
      <w:r>
        <w:rPr>
          <w:rFonts w:hint="eastAsia" w:ascii="宋体" w:hAnsi="宋体" w:cs="宋体"/>
          <w:b/>
          <w:sz w:val="24"/>
        </w:rPr>
        <w:t>质疑函制作说明：</w:t>
      </w:r>
    </w:p>
    <w:p w14:paraId="1202727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FB0995B">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7C9292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0BBC803">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9D92AE8">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74C71D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A54F097">
      <w:pPr>
        <w:widowControl/>
        <w:spacing w:line="360" w:lineRule="auto"/>
        <w:ind w:firstLine="600" w:firstLineChars="200"/>
        <w:jc w:val="left"/>
        <w:rPr>
          <w:rFonts w:ascii="宋体" w:hAnsi="宋体" w:cs="宋体"/>
          <w:sz w:val="30"/>
          <w:szCs w:val="30"/>
        </w:rPr>
      </w:pPr>
    </w:p>
    <w:p w14:paraId="45E998B1">
      <w:pPr>
        <w:spacing w:line="360" w:lineRule="auto"/>
        <w:jc w:val="center"/>
        <w:rPr>
          <w:rFonts w:ascii="宋体" w:hAnsi="宋体" w:cs="宋体"/>
          <w:b/>
          <w:spacing w:val="6"/>
          <w:sz w:val="32"/>
          <w:szCs w:val="32"/>
        </w:rPr>
      </w:pPr>
    </w:p>
    <w:p w14:paraId="62110008">
      <w:pPr>
        <w:spacing w:line="360" w:lineRule="auto"/>
        <w:jc w:val="center"/>
        <w:rPr>
          <w:rFonts w:ascii="宋体" w:hAnsi="宋体" w:cs="宋体"/>
          <w:b/>
          <w:spacing w:val="6"/>
          <w:sz w:val="32"/>
          <w:szCs w:val="32"/>
        </w:rPr>
      </w:pPr>
    </w:p>
    <w:p w14:paraId="0E44594A">
      <w:pPr>
        <w:spacing w:line="360" w:lineRule="auto"/>
        <w:jc w:val="center"/>
        <w:rPr>
          <w:rFonts w:ascii="宋体" w:hAnsi="宋体" w:cs="宋体"/>
          <w:b/>
          <w:spacing w:val="6"/>
          <w:sz w:val="32"/>
          <w:szCs w:val="32"/>
        </w:rPr>
      </w:pPr>
    </w:p>
    <w:p w14:paraId="23F3158D">
      <w:pPr>
        <w:spacing w:line="360" w:lineRule="auto"/>
        <w:jc w:val="center"/>
        <w:rPr>
          <w:rFonts w:ascii="宋体" w:hAnsi="宋体" w:cs="宋体"/>
          <w:b/>
          <w:spacing w:val="6"/>
          <w:sz w:val="32"/>
          <w:szCs w:val="32"/>
        </w:rPr>
      </w:pPr>
    </w:p>
    <w:p w14:paraId="52D0A547">
      <w:pPr>
        <w:spacing w:line="360" w:lineRule="auto"/>
        <w:jc w:val="center"/>
        <w:rPr>
          <w:rFonts w:ascii="宋体" w:hAnsi="宋体" w:cs="宋体"/>
          <w:b/>
          <w:spacing w:val="6"/>
          <w:sz w:val="32"/>
          <w:szCs w:val="32"/>
        </w:rPr>
      </w:pPr>
    </w:p>
    <w:p w14:paraId="610BA7BC">
      <w:pPr>
        <w:spacing w:line="360" w:lineRule="auto"/>
        <w:jc w:val="center"/>
        <w:rPr>
          <w:rFonts w:ascii="宋体" w:hAnsi="宋体" w:cs="宋体"/>
          <w:b/>
          <w:spacing w:val="6"/>
          <w:sz w:val="32"/>
          <w:szCs w:val="32"/>
        </w:rPr>
      </w:pPr>
    </w:p>
    <w:p w14:paraId="6D99CAA6">
      <w:pPr>
        <w:spacing w:line="360" w:lineRule="auto"/>
        <w:jc w:val="center"/>
        <w:rPr>
          <w:rFonts w:ascii="宋体" w:hAnsi="宋体" w:cs="宋体"/>
          <w:b/>
          <w:spacing w:val="6"/>
          <w:sz w:val="32"/>
          <w:szCs w:val="32"/>
        </w:rPr>
      </w:pPr>
    </w:p>
    <w:p w14:paraId="411DB23C">
      <w:pPr>
        <w:spacing w:line="360" w:lineRule="auto"/>
        <w:jc w:val="center"/>
        <w:rPr>
          <w:rFonts w:ascii="宋体" w:hAnsi="宋体" w:cs="宋体"/>
          <w:b/>
          <w:spacing w:val="6"/>
          <w:sz w:val="32"/>
          <w:szCs w:val="32"/>
        </w:rPr>
      </w:pPr>
    </w:p>
    <w:p w14:paraId="4A66FC25">
      <w:pPr>
        <w:spacing w:line="360" w:lineRule="auto"/>
        <w:jc w:val="center"/>
        <w:rPr>
          <w:rFonts w:ascii="宋体" w:hAnsi="宋体" w:cs="宋体"/>
          <w:b/>
          <w:spacing w:val="6"/>
          <w:sz w:val="32"/>
          <w:szCs w:val="32"/>
        </w:rPr>
      </w:pPr>
    </w:p>
    <w:p w14:paraId="0B45F43F">
      <w:pPr>
        <w:spacing w:line="360" w:lineRule="auto"/>
        <w:jc w:val="center"/>
        <w:rPr>
          <w:rFonts w:ascii="宋体" w:hAnsi="宋体" w:cs="宋体"/>
          <w:b/>
          <w:spacing w:val="6"/>
          <w:sz w:val="32"/>
          <w:szCs w:val="32"/>
        </w:rPr>
      </w:pPr>
    </w:p>
    <w:p w14:paraId="705E0EC6">
      <w:pPr>
        <w:spacing w:line="360" w:lineRule="auto"/>
        <w:jc w:val="center"/>
        <w:rPr>
          <w:rFonts w:ascii="宋体" w:hAnsi="宋体" w:cs="宋体"/>
          <w:b/>
          <w:spacing w:val="6"/>
          <w:sz w:val="32"/>
          <w:szCs w:val="32"/>
        </w:rPr>
      </w:pPr>
    </w:p>
    <w:p w14:paraId="78160AFF">
      <w:pPr>
        <w:spacing w:line="360" w:lineRule="auto"/>
        <w:jc w:val="center"/>
        <w:rPr>
          <w:rFonts w:ascii="宋体" w:hAnsi="宋体" w:cs="宋体"/>
          <w:b/>
          <w:spacing w:val="6"/>
          <w:sz w:val="32"/>
          <w:szCs w:val="32"/>
        </w:rPr>
      </w:pPr>
    </w:p>
    <w:p w14:paraId="49FF8709">
      <w:pPr>
        <w:spacing w:line="360" w:lineRule="auto"/>
        <w:jc w:val="left"/>
        <w:rPr>
          <w:rFonts w:ascii="宋体" w:hAnsi="宋体" w:cs="宋体"/>
          <w:b/>
          <w:spacing w:val="6"/>
          <w:sz w:val="32"/>
          <w:szCs w:val="32"/>
        </w:rPr>
      </w:pPr>
    </w:p>
    <w:p w14:paraId="603360E3">
      <w:pPr>
        <w:spacing w:line="360" w:lineRule="auto"/>
        <w:jc w:val="left"/>
        <w:rPr>
          <w:rFonts w:ascii="宋体" w:hAnsi="宋体" w:cs="宋体"/>
          <w:b/>
          <w:spacing w:val="6"/>
          <w:sz w:val="32"/>
          <w:szCs w:val="32"/>
        </w:rPr>
      </w:pPr>
    </w:p>
    <w:p w14:paraId="1A54C1C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48F4478">
      <w:pPr>
        <w:spacing w:line="360" w:lineRule="auto"/>
        <w:jc w:val="center"/>
        <w:rPr>
          <w:rFonts w:ascii="宋体" w:hAnsi="宋体" w:cs="宋体"/>
          <w:b/>
          <w:sz w:val="24"/>
        </w:rPr>
      </w:pPr>
    </w:p>
    <w:p w14:paraId="59D5F26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67C6135">
      <w:pPr>
        <w:spacing w:line="360" w:lineRule="auto"/>
        <w:rPr>
          <w:rFonts w:ascii="宋体" w:hAnsi="宋体" w:cs="宋体"/>
          <w:sz w:val="24"/>
        </w:rPr>
      </w:pPr>
      <w:r>
        <w:rPr>
          <w:rFonts w:hint="eastAsia" w:ascii="宋体" w:hAnsi="宋体" w:cs="宋体"/>
          <w:sz w:val="24"/>
        </w:rPr>
        <w:t>一、投诉相关主体基本情况</w:t>
      </w:r>
    </w:p>
    <w:p w14:paraId="2F5DF68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6C5EA6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3DC3D99">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2287B4E">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50B8ABC">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0B1E5E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D1B1BD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683105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4DDB18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3134B29">
      <w:pPr>
        <w:spacing w:line="360" w:lineRule="auto"/>
        <w:rPr>
          <w:rFonts w:ascii="宋体" w:hAnsi="宋体" w:cs="宋体"/>
          <w:sz w:val="24"/>
        </w:rPr>
      </w:pPr>
      <w:r>
        <w:rPr>
          <w:rFonts w:hint="eastAsia" w:ascii="宋体" w:hAnsi="宋体" w:cs="宋体"/>
          <w:sz w:val="24"/>
        </w:rPr>
        <w:t>被投诉人2</w:t>
      </w:r>
    </w:p>
    <w:p w14:paraId="3018A4D8">
      <w:pPr>
        <w:spacing w:line="360" w:lineRule="auto"/>
        <w:rPr>
          <w:rFonts w:ascii="宋体" w:hAnsi="宋体" w:cs="宋体"/>
          <w:sz w:val="24"/>
          <w:u w:val="dotted"/>
        </w:rPr>
      </w:pPr>
      <w:r>
        <w:rPr>
          <w:rFonts w:hint="eastAsia" w:ascii="宋体" w:hAnsi="宋体" w:cs="宋体"/>
          <w:sz w:val="24"/>
        </w:rPr>
        <w:t>……</w:t>
      </w:r>
    </w:p>
    <w:p w14:paraId="28ACF6A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16354E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9D51D4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48CB194">
      <w:pPr>
        <w:spacing w:line="360" w:lineRule="auto"/>
        <w:rPr>
          <w:rFonts w:ascii="宋体" w:hAnsi="宋体" w:cs="宋体"/>
          <w:sz w:val="24"/>
        </w:rPr>
      </w:pPr>
      <w:r>
        <w:rPr>
          <w:rFonts w:hint="eastAsia" w:ascii="宋体" w:hAnsi="宋体" w:cs="宋体"/>
          <w:sz w:val="24"/>
        </w:rPr>
        <w:t>二、投诉项目基本情况</w:t>
      </w:r>
    </w:p>
    <w:p w14:paraId="3817B9B8">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A23AA3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249F50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0296FC9">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1A2D055">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CA61F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9B19A3C">
      <w:pPr>
        <w:spacing w:line="360" w:lineRule="auto"/>
        <w:rPr>
          <w:rFonts w:ascii="宋体" w:hAnsi="宋体" w:cs="宋体"/>
          <w:sz w:val="24"/>
        </w:rPr>
      </w:pPr>
      <w:r>
        <w:rPr>
          <w:rFonts w:hint="eastAsia" w:ascii="宋体" w:hAnsi="宋体" w:cs="宋体"/>
          <w:sz w:val="24"/>
        </w:rPr>
        <w:t>三、质疑基本情况</w:t>
      </w:r>
    </w:p>
    <w:p w14:paraId="7BCB4544">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8FB78C7">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F52A7A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E90C68F">
      <w:pPr>
        <w:spacing w:line="360" w:lineRule="auto"/>
        <w:rPr>
          <w:rFonts w:ascii="宋体" w:hAnsi="宋体" w:cs="宋体"/>
          <w:sz w:val="24"/>
        </w:rPr>
      </w:pPr>
      <w:r>
        <w:rPr>
          <w:rFonts w:hint="eastAsia" w:ascii="宋体" w:hAnsi="宋体" w:cs="宋体"/>
          <w:sz w:val="24"/>
        </w:rPr>
        <w:t>四、投诉事项具体内容</w:t>
      </w:r>
    </w:p>
    <w:p w14:paraId="60CAA1D9">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8631E25">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296082">
      <w:pPr>
        <w:spacing w:line="360" w:lineRule="auto"/>
        <w:rPr>
          <w:rFonts w:ascii="宋体" w:hAnsi="宋体" w:cs="宋体"/>
          <w:sz w:val="24"/>
          <w:u w:val="dotted"/>
        </w:rPr>
      </w:pPr>
      <w:r>
        <w:rPr>
          <w:rFonts w:hint="eastAsia" w:ascii="宋体" w:hAnsi="宋体" w:cs="宋体"/>
          <w:sz w:val="24"/>
          <w:u w:val="dotted"/>
        </w:rPr>
        <w:t xml:space="preserve">                                                      </w:t>
      </w:r>
    </w:p>
    <w:p w14:paraId="4E7CBAD8">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FD000CB">
      <w:pPr>
        <w:spacing w:line="360" w:lineRule="auto"/>
        <w:rPr>
          <w:rFonts w:ascii="宋体" w:hAnsi="宋体" w:cs="宋体"/>
          <w:sz w:val="24"/>
          <w:u w:val="dotted"/>
        </w:rPr>
      </w:pPr>
      <w:r>
        <w:rPr>
          <w:rFonts w:hint="eastAsia" w:ascii="宋体" w:hAnsi="宋体" w:cs="宋体"/>
          <w:sz w:val="24"/>
          <w:u w:val="dotted"/>
        </w:rPr>
        <w:t xml:space="preserve">                                                      </w:t>
      </w:r>
    </w:p>
    <w:p w14:paraId="05B5A2C5">
      <w:pPr>
        <w:spacing w:line="360" w:lineRule="auto"/>
        <w:rPr>
          <w:rFonts w:ascii="宋体" w:hAnsi="宋体" w:cs="宋体"/>
          <w:sz w:val="24"/>
        </w:rPr>
      </w:pPr>
      <w:r>
        <w:rPr>
          <w:rFonts w:hint="eastAsia" w:ascii="宋体" w:hAnsi="宋体" w:cs="宋体"/>
          <w:sz w:val="24"/>
        </w:rPr>
        <w:t>投诉事项2</w:t>
      </w:r>
    </w:p>
    <w:p w14:paraId="56BE575A">
      <w:pPr>
        <w:spacing w:line="360" w:lineRule="auto"/>
        <w:rPr>
          <w:rFonts w:ascii="宋体" w:hAnsi="宋体" w:cs="宋体"/>
          <w:sz w:val="24"/>
          <w:u w:val="dotted"/>
        </w:rPr>
      </w:pPr>
      <w:r>
        <w:rPr>
          <w:rFonts w:hint="eastAsia" w:ascii="宋体" w:hAnsi="宋体" w:cs="宋体"/>
          <w:sz w:val="24"/>
        </w:rPr>
        <w:t>……</w:t>
      </w:r>
    </w:p>
    <w:p w14:paraId="567CD448">
      <w:pPr>
        <w:spacing w:line="360" w:lineRule="auto"/>
        <w:rPr>
          <w:rFonts w:ascii="宋体" w:hAnsi="宋体" w:cs="宋体"/>
          <w:sz w:val="24"/>
        </w:rPr>
      </w:pPr>
      <w:r>
        <w:rPr>
          <w:rFonts w:hint="eastAsia" w:ascii="宋体" w:hAnsi="宋体" w:cs="宋体"/>
          <w:sz w:val="24"/>
        </w:rPr>
        <w:t>五、与投诉事项相关的投诉请求</w:t>
      </w:r>
    </w:p>
    <w:p w14:paraId="6B55F2D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B2F26D4">
      <w:pPr>
        <w:spacing w:line="360" w:lineRule="auto"/>
        <w:rPr>
          <w:rFonts w:ascii="宋体" w:hAnsi="宋体" w:cs="宋体"/>
          <w:sz w:val="24"/>
          <w:u w:val="single"/>
        </w:rPr>
      </w:pPr>
      <w:r>
        <w:rPr>
          <w:rFonts w:hint="eastAsia" w:ascii="宋体" w:hAnsi="宋体" w:cs="宋体"/>
          <w:sz w:val="24"/>
        </w:rPr>
        <w:t xml:space="preserve">                                                                                                    </w:t>
      </w:r>
    </w:p>
    <w:p w14:paraId="62DC8839">
      <w:pPr>
        <w:spacing w:line="360" w:lineRule="auto"/>
        <w:rPr>
          <w:rFonts w:ascii="宋体" w:hAnsi="宋体" w:cs="宋体"/>
          <w:sz w:val="24"/>
        </w:rPr>
      </w:pPr>
      <w:r>
        <w:rPr>
          <w:rFonts w:hint="eastAsia" w:ascii="宋体" w:hAnsi="宋体" w:cs="宋体"/>
          <w:sz w:val="24"/>
        </w:rPr>
        <w:t xml:space="preserve">签字(签章)：                   公章：                      </w:t>
      </w:r>
    </w:p>
    <w:p w14:paraId="58F7E55D">
      <w:pPr>
        <w:spacing w:line="360" w:lineRule="auto"/>
        <w:rPr>
          <w:rFonts w:ascii="宋体" w:hAnsi="宋体" w:cs="宋体"/>
          <w:sz w:val="24"/>
        </w:rPr>
      </w:pPr>
      <w:r>
        <w:rPr>
          <w:rFonts w:hint="eastAsia" w:ascii="宋体" w:hAnsi="宋体" w:cs="宋体"/>
          <w:sz w:val="24"/>
        </w:rPr>
        <w:t xml:space="preserve">日期：    </w:t>
      </w:r>
    </w:p>
    <w:p w14:paraId="42C10435">
      <w:pPr>
        <w:spacing w:line="360" w:lineRule="auto"/>
        <w:rPr>
          <w:rFonts w:ascii="宋体" w:hAnsi="宋体" w:cs="宋体"/>
          <w:b/>
          <w:sz w:val="24"/>
        </w:rPr>
      </w:pPr>
    </w:p>
    <w:p w14:paraId="4717D04F">
      <w:pPr>
        <w:spacing w:line="360" w:lineRule="auto"/>
        <w:rPr>
          <w:rFonts w:ascii="宋体" w:hAnsi="宋体" w:cs="宋体"/>
          <w:b/>
          <w:sz w:val="24"/>
        </w:rPr>
      </w:pPr>
    </w:p>
    <w:p w14:paraId="62D140A4">
      <w:pPr>
        <w:spacing w:line="360" w:lineRule="auto"/>
        <w:rPr>
          <w:rFonts w:ascii="宋体" w:hAnsi="宋体" w:cs="宋体"/>
          <w:b/>
          <w:sz w:val="24"/>
        </w:rPr>
      </w:pPr>
      <w:r>
        <w:rPr>
          <w:rFonts w:hint="eastAsia" w:ascii="宋体" w:hAnsi="宋体" w:cs="宋体"/>
          <w:b/>
          <w:sz w:val="24"/>
        </w:rPr>
        <w:t>投诉书制作说明：</w:t>
      </w:r>
    </w:p>
    <w:p w14:paraId="7798C5A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1B238B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1D488A1">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ECC05E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E647644">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A567330">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2CE220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1E008B2">
      <w:pPr>
        <w:spacing w:line="360" w:lineRule="auto"/>
        <w:rPr>
          <w:rFonts w:ascii="宋体" w:hAnsi="宋体" w:cs="宋体"/>
          <w:b/>
          <w:sz w:val="24"/>
        </w:rPr>
      </w:pPr>
    </w:p>
    <w:p w14:paraId="5F794D70">
      <w:pPr>
        <w:autoSpaceDE w:val="0"/>
        <w:autoSpaceDN w:val="0"/>
        <w:jc w:val="center"/>
        <w:rPr>
          <w:rFonts w:ascii="宋体" w:hAnsi="宋体" w:cs="宋体"/>
          <w:b/>
          <w:spacing w:val="6"/>
          <w:sz w:val="32"/>
          <w:szCs w:val="32"/>
        </w:rPr>
      </w:pPr>
    </w:p>
    <w:p w14:paraId="27B1ED35">
      <w:pPr>
        <w:autoSpaceDE w:val="0"/>
        <w:autoSpaceDN w:val="0"/>
        <w:jc w:val="center"/>
        <w:rPr>
          <w:rFonts w:ascii="宋体" w:hAnsi="宋体" w:cs="宋体"/>
          <w:b/>
          <w:spacing w:val="6"/>
          <w:sz w:val="32"/>
          <w:szCs w:val="32"/>
        </w:rPr>
      </w:pPr>
    </w:p>
    <w:p w14:paraId="7187B548">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D4E85B6">
      <w:pPr>
        <w:spacing w:line="360" w:lineRule="auto"/>
        <w:rPr>
          <w:rFonts w:ascii="宋体" w:hAnsi="宋体" w:cs="宋体"/>
          <w:color w:val="0000FF"/>
          <w:sz w:val="24"/>
          <w:u w:val="single"/>
        </w:rPr>
      </w:pPr>
    </w:p>
    <w:p w14:paraId="773D943E">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0A582A72">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B6F1364">
      <w:pPr>
        <w:spacing w:line="360" w:lineRule="auto"/>
        <w:ind w:firstLine="480" w:firstLineChars="200"/>
        <w:rPr>
          <w:rFonts w:ascii="宋体" w:hAnsi="宋体" w:cs="宋体"/>
          <w:sz w:val="24"/>
        </w:rPr>
      </w:pPr>
      <w:r>
        <w:rPr>
          <w:rFonts w:hint="eastAsia" w:ascii="宋体" w:hAnsi="宋体" w:cs="宋体"/>
          <w:sz w:val="24"/>
        </w:rPr>
        <w:t>特此说明。</w:t>
      </w:r>
    </w:p>
    <w:p w14:paraId="450CC21F">
      <w:pPr>
        <w:spacing w:line="360" w:lineRule="auto"/>
        <w:ind w:firstLine="494"/>
        <w:rPr>
          <w:rFonts w:ascii="宋体" w:hAnsi="宋体" w:cs="宋体"/>
          <w:sz w:val="24"/>
        </w:rPr>
      </w:pPr>
    </w:p>
    <w:p w14:paraId="70C9236D">
      <w:pPr>
        <w:spacing w:line="360" w:lineRule="auto"/>
        <w:ind w:firstLine="494"/>
        <w:rPr>
          <w:rFonts w:ascii="宋体" w:hAnsi="宋体" w:cs="宋体"/>
          <w:sz w:val="24"/>
        </w:rPr>
      </w:pPr>
    </w:p>
    <w:p w14:paraId="67DD1F07">
      <w:pPr>
        <w:spacing w:line="360" w:lineRule="auto"/>
        <w:ind w:firstLine="494"/>
        <w:rPr>
          <w:rFonts w:ascii="宋体" w:hAnsi="宋体" w:cs="宋体"/>
          <w:sz w:val="24"/>
        </w:rPr>
      </w:pPr>
    </w:p>
    <w:p w14:paraId="50345DB6">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B16F32D">
      <w:pPr>
        <w:ind w:right="1440" w:firstLine="494"/>
        <w:jc w:val="center"/>
        <w:rPr>
          <w:rFonts w:ascii="宋体" w:hAnsi="宋体" w:cs="宋体"/>
          <w:sz w:val="24"/>
        </w:rPr>
      </w:pPr>
      <w:r>
        <w:rPr>
          <w:rFonts w:hint="eastAsia" w:ascii="宋体" w:hAnsi="宋体" w:cs="宋体"/>
          <w:sz w:val="24"/>
        </w:rPr>
        <w:t xml:space="preserve">                              日期：       年     月     日</w:t>
      </w:r>
    </w:p>
    <w:p w14:paraId="1C4D7B23">
      <w:pPr>
        <w:rPr>
          <w:rFonts w:ascii="宋体" w:hAnsi="宋体" w:cs="宋体"/>
          <w:sz w:val="24"/>
        </w:rPr>
      </w:pPr>
      <w:r>
        <w:rPr>
          <w:rFonts w:hint="eastAsia" w:ascii="宋体" w:hAnsi="宋体" w:cs="宋体"/>
          <w:b/>
          <w:bCs/>
          <w:sz w:val="24"/>
        </w:rPr>
        <w:t>附：</w:t>
      </w:r>
    </w:p>
    <w:p w14:paraId="69BF655B">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FA07495">
      <w:pPr>
        <w:autoSpaceDE w:val="0"/>
        <w:autoSpaceDN w:val="0"/>
        <w:jc w:val="center"/>
        <w:rPr>
          <w:rFonts w:ascii="宋体" w:hAnsi="宋体" w:cs="宋体"/>
          <w:b/>
          <w:spacing w:val="6"/>
          <w:sz w:val="32"/>
          <w:szCs w:val="32"/>
        </w:rPr>
      </w:pPr>
    </w:p>
    <w:p w14:paraId="13EB0C84">
      <w:pPr>
        <w:autoSpaceDE w:val="0"/>
        <w:autoSpaceDN w:val="0"/>
        <w:jc w:val="center"/>
        <w:rPr>
          <w:rFonts w:ascii="宋体" w:hAnsi="宋体" w:cs="宋体"/>
          <w:b/>
          <w:spacing w:val="6"/>
          <w:sz w:val="32"/>
          <w:szCs w:val="32"/>
        </w:rPr>
      </w:pPr>
    </w:p>
    <w:p w14:paraId="25C24F8D">
      <w:pPr>
        <w:autoSpaceDE w:val="0"/>
        <w:autoSpaceDN w:val="0"/>
        <w:jc w:val="center"/>
        <w:rPr>
          <w:rFonts w:ascii="宋体" w:hAnsi="宋体" w:cs="宋体"/>
          <w:b/>
          <w:spacing w:val="6"/>
          <w:sz w:val="32"/>
          <w:szCs w:val="32"/>
        </w:rPr>
      </w:pPr>
    </w:p>
    <w:p w14:paraId="1CEC7430">
      <w:pPr>
        <w:autoSpaceDE w:val="0"/>
        <w:autoSpaceDN w:val="0"/>
        <w:jc w:val="center"/>
        <w:rPr>
          <w:rFonts w:ascii="宋体" w:hAnsi="宋体" w:cs="宋体"/>
          <w:b/>
          <w:spacing w:val="6"/>
          <w:sz w:val="32"/>
          <w:szCs w:val="32"/>
        </w:rPr>
      </w:pPr>
    </w:p>
    <w:p w14:paraId="688712D3">
      <w:pPr>
        <w:autoSpaceDE w:val="0"/>
        <w:autoSpaceDN w:val="0"/>
        <w:jc w:val="center"/>
        <w:rPr>
          <w:rFonts w:ascii="宋体" w:hAnsi="宋体" w:cs="宋体"/>
          <w:b/>
          <w:spacing w:val="6"/>
          <w:sz w:val="32"/>
          <w:szCs w:val="32"/>
        </w:rPr>
      </w:pPr>
    </w:p>
    <w:p w14:paraId="113C71EE">
      <w:pPr>
        <w:autoSpaceDE w:val="0"/>
        <w:autoSpaceDN w:val="0"/>
        <w:jc w:val="center"/>
        <w:rPr>
          <w:rFonts w:ascii="宋体" w:hAnsi="宋体" w:cs="宋体"/>
          <w:b/>
          <w:spacing w:val="6"/>
          <w:sz w:val="32"/>
          <w:szCs w:val="32"/>
        </w:rPr>
      </w:pPr>
    </w:p>
    <w:p w14:paraId="60F4E540">
      <w:pPr>
        <w:autoSpaceDE w:val="0"/>
        <w:autoSpaceDN w:val="0"/>
        <w:jc w:val="center"/>
        <w:rPr>
          <w:rFonts w:ascii="宋体" w:hAnsi="宋体" w:cs="宋体"/>
          <w:b/>
          <w:spacing w:val="6"/>
          <w:sz w:val="32"/>
          <w:szCs w:val="32"/>
        </w:rPr>
      </w:pPr>
    </w:p>
    <w:p w14:paraId="7D50FC4D">
      <w:pPr>
        <w:autoSpaceDE w:val="0"/>
        <w:autoSpaceDN w:val="0"/>
        <w:jc w:val="center"/>
        <w:rPr>
          <w:rFonts w:ascii="宋体" w:hAnsi="宋体" w:cs="宋体"/>
          <w:b/>
          <w:spacing w:val="6"/>
          <w:sz w:val="32"/>
          <w:szCs w:val="32"/>
        </w:rPr>
      </w:pPr>
    </w:p>
    <w:p w14:paraId="2D451A47">
      <w:pPr>
        <w:autoSpaceDE w:val="0"/>
        <w:autoSpaceDN w:val="0"/>
        <w:jc w:val="center"/>
        <w:rPr>
          <w:rFonts w:ascii="宋体" w:hAnsi="宋体" w:cs="宋体"/>
          <w:b/>
          <w:spacing w:val="6"/>
          <w:sz w:val="32"/>
          <w:szCs w:val="32"/>
        </w:rPr>
      </w:pPr>
    </w:p>
    <w:p w14:paraId="2B41B322">
      <w:pPr>
        <w:autoSpaceDE w:val="0"/>
        <w:autoSpaceDN w:val="0"/>
        <w:jc w:val="center"/>
        <w:rPr>
          <w:rFonts w:ascii="宋体" w:hAnsi="宋体" w:cs="宋体"/>
          <w:b/>
          <w:spacing w:val="6"/>
          <w:sz w:val="32"/>
          <w:szCs w:val="32"/>
        </w:rPr>
      </w:pPr>
    </w:p>
    <w:p w14:paraId="52CD9AF3">
      <w:pPr>
        <w:autoSpaceDE w:val="0"/>
        <w:autoSpaceDN w:val="0"/>
        <w:jc w:val="center"/>
        <w:rPr>
          <w:rFonts w:ascii="宋体" w:hAnsi="宋体" w:cs="宋体"/>
          <w:b/>
          <w:spacing w:val="6"/>
          <w:sz w:val="32"/>
          <w:szCs w:val="32"/>
        </w:rPr>
      </w:pPr>
    </w:p>
    <w:p w14:paraId="468D3BF8">
      <w:pPr>
        <w:autoSpaceDE w:val="0"/>
        <w:autoSpaceDN w:val="0"/>
        <w:jc w:val="center"/>
        <w:rPr>
          <w:rFonts w:ascii="宋体" w:hAnsi="宋体" w:cs="宋体"/>
          <w:b/>
          <w:spacing w:val="6"/>
          <w:sz w:val="32"/>
          <w:szCs w:val="32"/>
        </w:rPr>
      </w:pPr>
    </w:p>
    <w:p w14:paraId="55F397C4">
      <w:pPr>
        <w:autoSpaceDE w:val="0"/>
        <w:autoSpaceDN w:val="0"/>
        <w:jc w:val="center"/>
        <w:rPr>
          <w:rFonts w:ascii="宋体" w:hAnsi="宋体" w:cs="宋体"/>
          <w:b/>
          <w:spacing w:val="6"/>
          <w:sz w:val="32"/>
          <w:szCs w:val="32"/>
        </w:rPr>
      </w:pPr>
    </w:p>
    <w:p w14:paraId="213E7E7E">
      <w:pPr>
        <w:autoSpaceDE w:val="0"/>
        <w:autoSpaceDN w:val="0"/>
        <w:jc w:val="center"/>
        <w:rPr>
          <w:rFonts w:ascii="宋体" w:hAnsi="宋体" w:cs="宋体"/>
          <w:b/>
          <w:spacing w:val="6"/>
          <w:sz w:val="32"/>
          <w:szCs w:val="32"/>
        </w:rPr>
      </w:pPr>
    </w:p>
    <w:p w14:paraId="6742ECA2">
      <w:pPr>
        <w:autoSpaceDE w:val="0"/>
        <w:autoSpaceDN w:val="0"/>
        <w:jc w:val="center"/>
        <w:rPr>
          <w:rFonts w:ascii="宋体" w:hAnsi="宋体" w:cs="宋体"/>
          <w:b/>
          <w:spacing w:val="6"/>
          <w:sz w:val="32"/>
          <w:szCs w:val="32"/>
        </w:rPr>
      </w:pPr>
    </w:p>
    <w:p w14:paraId="694C8E22">
      <w:pPr>
        <w:autoSpaceDE w:val="0"/>
        <w:autoSpaceDN w:val="0"/>
        <w:jc w:val="center"/>
        <w:rPr>
          <w:rFonts w:ascii="宋体" w:hAnsi="宋体" w:cs="宋体"/>
          <w:b/>
          <w:spacing w:val="6"/>
          <w:sz w:val="32"/>
          <w:szCs w:val="32"/>
        </w:rPr>
      </w:pPr>
    </w:p>
    <w:p w14:paraId="29966854">
      <w:pPr>
        <w:autoSpaceDE w:val="0"/>
        <w:autoSpaceDN w:val="0"/>
        <w:jc w:val="center"/>
        <w:rPr>
          <w:rFonts w:ascii="宋体" w:hAnsi="宋体" w:cs="宋体"/>
          <w:b/>
          <w:spacing w:val="6"/>
          <w:sz w:val="32"/>
          <w:szCs w:val="32"/>
        </w:rPr>
      </w:pPr>
    </w:p>
    <w:p w14:paraId="3728DE5B">
      <w:pPr>
        <w:autoSpaceDE w:val="0"/>
        <w:autoSpaceDN w:val="0"/>
        <w:jc w:val="center"/>
        <w:rPr>
          <w:rFonts w:ascii="宋体" w:hAnsi="宋体" w:cs="宋体"/>
          <w:b/>
          <w:spacing w:val="6"/>
          <w:sz w:val="32"/>
          <w:szCs w:val="32"/>
        </w:rPr>
      </w:pPr>
    </w:p>
    <w:p w14:paraId="46264DF4">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3D09F27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55D6BA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3E4C5D2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76C59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CE88F5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263A596">
      <w:pPr>
        <w:snapToGrid w:val="0"/>
        <w:spacing w:line="360" w:lineRule="auto"/>
        <w:ind w:firstLine="576"/>
        <w:rPr>
          <w:rFonts w:ascii="宋体" w:hAnsi="宋体" w:cs="宋体"/>
          <w:kern w:val="0"/>
          <w:sz w:val="24"/>
          <w:lang w:val="zh-CN"/>
        </w:rPr>
      </w:pPr>
      <w:bookmarkStart w:id="559"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FD6E28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6BD95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9"/>
    <w:p w14:paraId="0788C92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B23067B">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3F8412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C743E3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DA5BAF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8AC552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69B2B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ED4753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786FF7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E27570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79535E4">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87DABA1">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26BD3E9">
      <w:pPr>
        <w:spacing w:line="360" w:lineRule="auto"/>
        <w:ind w:right="420"/>
        <w:rPr>
          <w:rFonts w:ascii="宋体" w:hAnsi="宋体" w:cs="宋体"/>
          <w:sz w:val="24"/>
        </w:rPr>
      </w:pPr>
      <w:r>
        <w:rPr>
          <w:rFonts w:hint="eastAsia" w:ascii="宋体" w:hAnsi="宋体" w:cs="宋体"/>
          <w:sz w:val="24"/>
        </w:rPr>
        <w:t>注：按本格式和要求提供。</w:t>
      </w:r>
    </w:p>
    <w:p w14:paraId="69C9378F">
      <w:pPr>
        <w:autoSpaceDE w:val="0"/>
        <w:autoSpaceDN w:val="0"/>
        <w:jc w:val="center"/>
        <w:rPr>
          <w:rFonts w:ascii="宋体" w:hAnsi="宋体" w:cs="宋体"/>
          <w:b/>
          <w:spacing w:val="6"/>
          <w:sz w:val="32"/>
          <w:szCs w:val="32"/>
        </w:rPr>
      </w:pPr>
    </w:p>
    <w:p w14:paraId="50EA498B">
      <w:pPr>
        <w:autoSpaceDE w:val="0"/>
        <w:autoSpaceDN w:val="0"/>
        <w:jc w:val="center"/>
        <w:rPr>
          <w:rFonts w:ascii="宋体" w:hAnsi="宋体" w:cs="宋体"/>
          <w:b/>
          <w:spacing w:val="6"/>
          <w:sz w:val="32"/>
          <w:szCs w:val="32"/>
        </w:rPr>
      </w:pPr>
    </w:p>
    <w:p w14:paraId="4A9E71A3">
      <w:pPr>
        <w:autoSpaceDE w:val="0"/>
        <w:autoSpaceDN w:val="0"/>
        <w:jc w:val="center"/>
        <w:rPr>
          <w:rFonts w:ascii="宋体" w:hAnsi="宋体" w:cs="宋体"/>
          <w:b/>
          <w:spacing w:val="6"/>
          <w:sz w:val="32"/>
          <w:szCs w:val="32"/>
        </w:rPr>
      </w:pPr>
    </w:p>
    <w:p w14:paraId="5D46545D">
      <w:pPr>
        <w:autoSpaceDE w:val="0"/>
        <w:autoSpaceDN w:val="0"/>
        <w:jc w:val="center"/>
        <w:rPr>
          <w:rFonts w:ascii="宋体" w:hAnsi="宋体" w:cs="宋体"/>
          <w:b/>
          <w:spacing w:val="6"/>
          <w:sz w:val="32"/>
          <w:szCs w:val="32"/>
        </w:rPr>
      </w:pPr>
    </w:p>
    <w:p w14:paraId="25A1A974">
      <w:pPr>
        <w:autoSpaceDE w:val="0"/>
        <w:autoSpaceDN w:val="0"/>
        <w:jc w:val="center"/>
        <w:rPr>
          <w:rFonts w:ascii="宋体" w:hAnsi="宋体" w:cs="宋体"/>
          <w:b/>
          <w:spacing w:val="6"/>
          <w:sz w:val="32"/>
          <w:szCs w:val="32"/>
        </w:rPr>
      </w:pPr>
    </w:p>
    <w:p w14:paraId="06C345C0">
      <w:pPr>
        <w:autoSpaceDE w:val="0"/>
        <w:autoSpaceDN w:val="0"/>
        <w:jc w:val="center"/>
        <w:rPr>
          <w:rFonts w:ascii="宋体" w:hAnsi="宋体" w:cs="宋体"/>
          <w:b/>
          <w:spacing w:val="6"/>
          <w:sz w:val="32"/>
          <w:szCs w:val="32"/>
        </w:rPr>
      </w:pPr>
    </w:p>
    <w:p w14:paraId="17B84F5C">
      <w:pPr>
        <w:autoSpaceDE w:val="0"/>
        <w:autoSpaceDN w:val="0"/>
        <w:jc w:val="center"/>
        <w:rPr>
          <w:rFonts w:ascii="宋体" w:hAnsi="宋体" w:cs="宋体"/>
          <w:b/>
          <w:spacing w:val="6"/>
          <w:sz w:val="32"/>
          <w:szCs w:val="32"/>
        </w:rPr>
      </w:pPr>
    </w:p>
    <w:p w14:paraId="6DBF96CC">
      <w:pPr>
        <w:autoSpaceDE w:val="0"/>
        <w:autoSpaceDN w:val="0"/>
        <w:jc w:val="center"/>
        <w:rPr>
          <w:rFonts w:ascii="宋体" w:hAnsi="宋体" w:cs="宋体"/>
          <w:b/>
          <w:spacing w:val="6"/>
          <w:sz w:val="32"/>
          <w:szCs w:val="32"/>
        </w:rPr>
      </w:pPr>
    </w:p>
    <w:p w14:paraId="19E7C9EE">
      <w:pPr>
        <w:autoSpaceDE w:val="0"/>
        <w:autoSpaceDN w:val="0"/>
        <w:jc w:val="center"/>
        <w:rPr>
          <w:rFonts w:ascii="宋体" w:hAnsi="宋体" w:cs="宋体"/>
          <w:b/>
          <w:spacing w:val="6"/>
          <w:sz w:val="32"/>
          <w:szCs w:val="32"/>
        </w:rPr>
      </w:pPr>
    </w:p>
    <w:p w14:paraId="479143ED">
      <w:pPr>
        <w:autoSpaceDE w:val="0"/>
        <w:autoSpaceDN w:val="0"/>
        <w:jc w:val="center"/>
        <w:rPr>
          <w:rFonts w:ascii="宋体" w:hAnsi="宋体" w:cs="宋体"/>
          <w:b/>
          <w:spacing w:val="6"/>
          <w:sz w:val="32"/>
          <w:szCs w:val="32"/>
        </w:rPr>
      </w:pPr>
    </w:p>
    <w:p w14:paraId="2DBFBF95">
      <w:pPr>
        <w:autoSpaceDE w:val="0"/>
        <w:autoSpaceDN w:val="0"/>
        <w:jc w:val="center"/>
        <w:rPr>
          <w:rFonts w:ascii="宋体" w:hAnsi="宋体" w:cs="宋体"/>
          <w:b/>
          <w:spacing w:val="6"/>
          <w:sz w:val="32"/>
          <w:szCs w:val="32"/>
        </w:rPr>
      </w:pPr>
    </w:p>
    <w:p w14:paraId="1C27780A">
      <w:pPr>
        <w:autoSpaceDE w:val="0"/>
        <w:autoSpaceDN w:val="0"/>
        <w:jc w:val="center"/>
        <w:rPr>
          <w:rFonts w:ascii="宋体" w:hAnsi="宋体" w:cs="宋体"/>
          <w:b/>
          <w:spacing w:val="6"/>
          <w:sz w:val="32"/>
          <w:szCs w:val="32"/>
        </w:rPr>
      </w:pPr>
    </w:p>
    <w:p w14:paraId="656D30F1">
      <w:pPr>
        <w:autoSpaceDE w:val="0"/>
        <w:autoSpaceDN w:val="0"/>
        <w:jc w:val="center"/>
        <w:rPr>
          <w:rFonts w:ascii="宋体" w:hAnsi="宋体" w:cs="宋体"/>
          <w:b/>
          <w:spacing w:val="6"/>
          <w:sz w:val="32"/>
          <w:szCs w:val="32"/>
        </w:rPr>
      </w:pPr>
    </w:p>
    <w:p w14:paraId="497C1507">
      <w:pPr>
        <w:autoSpaceDE w:val="0"/>
        <w:autoSpaceDN w:val="0"/>
        <w:jc w:val="center"/>
        <w:rPr>
          <w:rFonts w:ascii="宋体" w:hAnsi="宋体" w:cs="宋体"/>
          <w:b/>
          <w:spacing w:val="6"/>
          <w:sz w:val="32"/>
          <w:szCs w:val="32"/>
        </w:rPr>
      </w:pPr>
    </w:p>
    <w:p w14:paraId="389AB7EB">
      <w:pPr>
        <w:autoSpaceDE w:val="0"/>
        <w:autoSpaceDN w:val="0"/>
        <w:jc w:val="center"/>
        <w:rPr>
          <w:rFonts w:ascii="宋体" w:hAnsi="宋体" w:cs="宋体"/>
          <w:b/>
          <w:spacing w:val="6"/>
          <w:sz w:val="32"/>
          <w:szCs w:val="32"/>
        </w:rPr>
      </w:pPr>
    </w:p>
    <w:p w14:paraId="77894DFE">
      <w:pPr>
        <w:autoSpaceDE w:val="0"/>
        <w:autoSpaceDN w:val="0"/>
        <w:jc w:val="center"/>
        <w:rPr>
          <w:rFonts w:ascii="宋体" w:hAnsi="宋体" w:cs="宋体"/>
          <w:b/>
          <w:spacing w:val="6"/>
          <w:sz w:val="32"/>
          <w:szCs w:val="32"/>
        </w:rPr>
      </w:pPr>
    </w:p>
    <w:p w14:paraId="4C9BFF62">
      <w:pPr>
        <w:autoSpaceDE w:val="0"/>
        <w:autoSpaceDN w:val="0"/>
        <w:jc w:val="center"/>
        <w:rPr>
          <w:rFonts w:ascii="宋体" w:hAnsi="宋体" w:cs="宋体"/>
          <w:b/>
          <w:spacing w:val="6"/>
          <w:sz w:val="32"/>
          <w:szCs w:val="32"/>
        </w:rPr>
      </w:pPr>
    </w:p>
    <w:p w14:paraId="2CFB593C">
      <w:pPr>
        <w:autoSpaceDE w:val="0"/>
        <w:autoSpaceDN w:val="0"/>
        <w:jc w:val="center"/>
        <w:rPr>
          <w:rFonts w:ascii="宋体" w:hAnsi="宋体" w:cs="宋体"/>
          <w:b/>
          <w:spacing w:val="6"/>
          <w:sz w:val="32"/>
          <w:szCs w:val="32"/>
        </w:rPr>
      </w:pPr>
    </w:p>
    <w:p w14:paraId="537173C1">
      <w:pPr>
        <w:autoSpaceDE w:val="0"/>
        <w:autoSpaceDN w:val="0"/>
        <w:jc w:val="center"/>
        <w:rPr>
          <w:rFonts w:ascii="宋体" w:hAnsi="宋体" w:cs="宋体"/>
          <w:b/>
          <w:spacing w:val="6"/>
          <w:sz w:val="32"/>
          <w:szCs w:val="32"/>
        </w:rPr>
      </w:pPr>
    </w:p>
    <w:p w14:paraId="7E1622F3">
      <w:pPr>
        <w:autoSpaceDE w:val="0"/>
        <w:autoSpaceDN w:val="0"/>
        <w:jc w:val="center"/>
        <w:rPr>
          <w:rFonts w:ascii="宋体" w:hAnsi="宋体" w:cs="宋体"/>
          <w:b/>
          <w:spacing w:val="6"/>
          <w:sz w:val="32"/>
          <w:szCs w:val="32"/>
        </w:rPr>
      </w:pPr>
    </w:p>
    <w:p w14:paraId="294427C1">
      <w:pPr>
        <w:autoSpaceDE w:val="0"/>
        <w:autoSpaceDN w:val="0"/>
        <w:jc w:val="center"/>
        <w:rPr>
          <w:rFonts w:ascii="宋体" w:hAnsi="宋体" w:cs="宋体"/>
          <w:b/>
          <w:spacing w:val="6"/>
          <w:sz w:val="32"/>
          <w:szCs w:val="32"/>
        </w:rPr>
      </w:pPr>
    </w:p>
    <w:p w14:paraId="2CA4D9EA">
      <w:pPr>
        <w:autoSpaceDE w:val="0"/>
        <w:autoSpaceDN w:val="0"/>
        <w:jc w:val="center"/>
        <w:rPr>
          <w:rFonts w:ascii="宋体" w:hAnsi="宋体" w:cs="宋体"/>
          <w:b/>
          <w:spacing w:val="6"/>
          <w:sz w:val="32"/>
          <w:szCs w:val="32"/>
        </w:rPr>
      </w:pPr>
    </w:p>
    <w:p w14:paraId="5A5712D9">
      <w:pPr>
        <w:autoSpaceDE w:val="0"/>
        <w:autoSpaceDN w:val="0"/>
        <w:jc w:val="center"/>
        <w:rPr>
          <w:rFonts w:ascii="宋体" w:hAnsi="宋体" w:cs="宋体"/>
          <w:b/>
          <w:spacing w:val="6"/>
          <w:sz w:val="32"/>
          <w:szCs w:val="32"/>
        </w:rPr>
      </w:pPr>
    </w:p>
    <w:p w14:paraId="383E6B70">
      <w:pPr>
        <w:autoSpaceDE w:val="0"/>
        <w:autoSpaceDN w:val="0"/>
        <w:jc w:val="center"/>
        <w:rPr>
          <w:rFonts w:ascii="宋体" w:hAnsi="宋体" w:cs="宋体"/>
          <w:b/>
          <w:spacing w:val="6"/>
          <w:sz w:val="32"/>
          <w:szCs w:val="32"/>
        </w:rPr>
      </w:pPr>
    </w:p>
    <w:p w14:paraId="253B7AA9">
      <w:pPr>
        <w:autoSpaceDE w:val="0"/>
        <w:autoSpaceDN w:val="0"/>
        <w:jc w:val="center"/>
        <w:rPr>
          <w:rFonts w:ascii="宋体" w:hAnsi="宋体" w:cs="宋体"/>
          <w:b/>
          <w:spacing w:val="6"/>
          <w:sz w:val="32"/>
          <w:szCs w:val="32"/>
        </w:rPr>
      </w:pPr>
    </w:p>
    <w:p w14:paraId="67322F57">
      <w:pPr>
        <w:autoSpaceDE w:val="0"/>
        <w:autoSpaceDN w:val="0"/>
        <w:jc w:val="center"/>
        <w:rPr>
          <w:rFonts w:ascii="宋体" w:hAnsi="宋体" w:cs="宋体"/>
          <w:b/>
          <w:spacing w:val="6"/>
          <w:sz w:val="32"/>
          <w:szCs w:val="32"/>
        </w:rPr>
      </w:pPr>
    </w:p>
    <w:p w14:paraId="68320B12">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42CDFFF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D7CF29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D1D218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FC45B3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5EDD4EB">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DF0817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38CD7D95">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E3780A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6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60"/>
    </w:p>
    <w:p w14:paraId="479C205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DF37872">
      <w:pPr>
        <w:snapToGrid w:val="0"/>
        <w:spacing w:line="360" w:lineRule="auto"/>
        <w:ind w:firstLine="576"/>
        <w:rPr>
          <w:rFonts w:ascii="宋体" w:hAnsi="宋体" w:cs="宋体"/>
          <w:u w:val="single"/>
        </w:rPr>
      </w:pPr>
      <w:r>
        <w:rPr>
          <w:rFonts w:hint="eastAsia" w:ascii="宋体" w:hAnsi="宋体" w:cs="宋体"/>
          <w:u w:val="single"/>
        </w:rPr>
        <w:t xml:space="preserve">                                                                                  </w:t>
      </w:r>
    </w:p>
    <w:p w14:paraId="69A72E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016BED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F6C6D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D22B960">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FD5F96B">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FAEA74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13FF21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2E3313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52501E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5D7A94A7">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B16556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BD3800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AB1DE08">
      <w:pPr>
        <w:spacing w:line="360" w:lineRule="auto"/>
        <w:ind w:right="420"/>
        <w:rPr>
          <w:rFonts w:ascii="宋体" w:hAnsi="宋体" w:cs="宋体"/>
          <w:sz w:val="24"/>
        </w:rPr>
      </w:pPr>
      <w:r>
        <w:rPr>
          <w:rFonts w:hint="eastAsia" w:ascii="宋体" w:hAnsi="宋体" w:cs="宋体"/>
          <w:sz w:val="24"/>
        </w:rPr>
        <w:t>注：按本格式和要求提供。</w:t>
      </w:r>
    </w:p>
    <w:p w14:paraId="61F02C45">
      <w:pPr>
        <w:autoSpaceDE w:val="0"/>
        <w:autoSpaceDN w:val="0"/>
        <w:jc w:val="center"/>
        <w:rPr>
          <w:rFonts w:ascii="宋体" w:hAnsi="宋体" w:cs="宋体"/>
          <w:b/>
          <w:spacing w:val="6"/>
          <w:sz w:val="32"/>
          <w:szCs w:val="32"/>
        </w:rPr>
      </w:pPr>
    </w:p>
    <w:p w14:paraId="43138466">
      <w:pPr>
        <w:autoSpaceDE w:val="0"/>
        <w:autoSpaceDN w:val="0"/>
        <w:jc w:val="center"/>
        <w:rPr>
          <w:rFonts w:ascii="宋体" w:hAnsi="宋体" w:cs="宋体"/>
          <w:b/>
          <w:spacing w:val="6"/>
          <w:sz w:val="32"/>
          <w:szCs w:val="32"/>
        </w:rPr>
      </w:pPr>
    </w:p>
    <w:p w14:paraId="14308DAB">
      <w:pPr>
        <w:autoSpaceDE w:val="0"/>
        <w:autoSpaceDN w:val="0"/>
        <w:jc w:val="center"/>
        <w:rPr>
          <w:rFonts w:ascii="宋体" w:hAnsi="宋体" w:cs="宋体"/>
          <w:b/>
          <w:spacing w:val="6"/>
          <w:sz w:val="32"/>
          <w:szCs w:val="32"/>
        </w:rPr>
      </w:pPr>
    </w:p>
    <w:p w14:paraId="058EFB4E">
      <w:pPr>
        <w:autoSpaceDE w:val="0"/>
        <w:autoSpaceDN w:val="0"/>
        <w:jc w:val="center"/>
        <w:rPr>
          <w:rFonts w:ascii="宋体" w:hAnsi="宋体" w:cs="宋体"/>
          <w:b/>
          <w:spacing w:val="6"/>
          <w:sz w:val="32"/>
          <w:szCs w:val="32"/>
        </w:rPr>
      </w:pPr>
    </w:p>
    <w:p w14:paraId="4F4F8D96">
      <w:pPr>
        <w:autoSpaceDE w:val="0"/>
        <w:autoSpaceDN w:val="0"/>
        <w:jc w:val="center"/>
        <w:rPr>
          <w:rFonts w:ascii="宋体" w:hAnsi="宋体" w:cs="宋体"/>
          <w:b/>
          <w:spacing w:val="6"/>
          <w:sz w:val="32"/>
          <w:szCs w:val="32"/>
        </w:rPr>
      </w:pPr>
    </w:p>
    <w:p w14:paraId="43B2DCFE">
      <w:pPr>
        <w:autoSpaceDE w:val="0"/>
        <w:autoSpaceDN w:val="0"/>
        <w:jc w:val="center"/>
        <w:rPr>
          <w:rFonts w:ascii="宋体" w:hAnsi="宋体" w:cs="宋体"/>
          <w:b/>
          <w:spacing w:val="6"/>
          <w:sz w:val="32"/>
          <w:szCs w:val="32"/>
        </w:rPr>
      </w:pPr>
    </w:p>
    <w:p w14:paraId="425CA7BA">
      <w:pPr>
        <w:autoSpaceDE w:val="0"/>
        <w:autoSpaceDN w:val="0"/>
        <w:jc w:val="center"/>
        <w:rPr>
          <w:rFonts w:ascii="宋体" w:hAnsi="宋体" w:cs="宋体"/>
          <w:b/>
          <w:spacing w:val="6"/>
          <w:sz w:val="32"/>
          <w:szCs w:val="32"/>
        </w:rPr>
      </w:pPr>
    </w:p>
    <w:p w14:paraId="0BB9CC09">
      <w:pPr>
        <w:autoSpaceDE w:val="0"/>
        <w:autoSpaceDN w:val="0"/>
        <w:jc w:val="center"/>
        <w:rPr>
          <w:rFonts w:ascii="宋体" w:hAnsi="宋体" w:cs="宋体"/>
          <w:b/>
          <w:spacing w:val="6"/>
          <w:sz w:val="32"/>
          <w:szCs w:val="32"/>
        </w:rPr>
      </w:pPr>
    </w:p>
    <w:p w14:paraId="5E041CAC">
      <w:pPr>
        <w:autoSpaceDE w:val="0"/>
        <w:autoSpaceDN w:val="0"/>
        <w:jc w:val="center"/>
        <w:rPr>
          <w:rFonts w:ascii="宋体" w:hAnsi="宋体" w:cs="宋体"/>
          <w:b/>
          <w:spacing w:val="6"/>
          <w:sz w:val="32"/>
          <w:szCs w:val="32"/>
        </w:rPr>
      </w:pPr>
    </w:p>
    <w:p w14:paraId="393B9EC1">
      <w:pPr>
        <w:autoSpaceDE w:val="0"/>
        <w:autoSpaceDN w:val="0"/>
        <w:jc w:val="center"/>
        <w:rPr>
          <w:rFonts w:ascii="宋体" w:hAnsi="宋体" w:cs="宋体"/>
          <w:b/>
          <w:spacing w:val="6"/>
          <w:sz w:val="32"/>
          <w:szCs w:val="32"/>
        </w:rPr>
      </w:pPr>
    </w:p>
    <w:p w14:paraId="493AB410">
      <w:pPr>
        <w:autoSpaceDE w:val="0"/>
        <w:autoSpaceDN w:val="0"/>
        <w:jc w:val="center"/>
        <w:rPr>
          <w:rFonts w:ascii="宋体" w:hAnsi="宋体" w:cs="宋体"/>
          <w:b/>
          <w:spacing w:val="6"/>
          <w:sz w:val="32"/>
          <w:szCs w:val="32"/>
        </w:rPr>
      </w:pPr>
    </w:p>
    <w:p w14:paraId="790F3C7B">
      <w:pPr>
        <w:autoSpaceDE w:val="0"/>
        <w:autoSpaceDN w:val="0"/>
        <w:jc w:val="center"/>
        <w:rPr>
          <w:rFonts w:ascii="宋体" w:hAnsi="宋体" w:cs="宋体"/>
          <w:b/>
          <w:spacing w:val="6"/>
          <w:sz w:val="32"/>
          <w:szCs w:val="32"/>
        </w:rPr>
      </w:pPr>
    </w:p>
    <w:p w14:paraId="0A561691">
      <w:pPr>
        <w:autoSpaceDE w:val="0"/>
        <w:autoSpaceDN w:val="0"/>
        <w:jc w:val="center"/>
        <w:rPr>
          <w:rFonts w:ascii="宋体" w:hAnsi="宋体" w:cs="宋体"/>
          <w:b/>
          <w:spacing w:val="6"/>
          <w:sz w:val="32"/>
          <w:szCs w:val="32"/>
        </w:rPr>
      </w:pPr>
    </w:p>
    <w:p w14:paraId="39C444B6">
      <w:pPr>
        <w:autoSpaceDE w:val="0"/>
        <w:autoSpaceDN w:val="0"/>
        <w:jc w:val="center"/>
        <w:rPr>
          <w:rFonts w:ascii="宋体" w:hAnsi="宋体" w:cs="宋体"/>
          <w:b/>
          <w:spacing w:val="6"/>
          <w:sz w:val="32"/>
          <w:szCs w:val="32"/>
        </w:rPr>
      </w:pPr>
    </w:p>
    <w:p w14:paraId="31C1D3D3">
      <w:pPr>
        <w:autoSpaceDE w:val="0"/>
        <w:autoSpaceDN w:val="0"/>
        <w:jc w:val="center"/>
        <w:rPr>
          <w:rFonts w:ascii="宋体" w:hAnsi="宋体" w:cs="宋体"/>
          <w:b/>
          <w:spacing w:val="6"/>
          <w:sz w:val="32"/>
          <w:szCs w:val="32"/>
        </w:rPr>
      </w:pPr>
    </w:p>
    <w:p w14:paraId="299578BA">
      <w:pPr>
        <w:autoSpaceDE w:val="0"/>
        <w:autoSpaceDN w:val="0"/>
        <w:jc w:val="center"/>
        <w:rPr>
          <w:rFonts w:ascii="宋体" w:hAnsi="宋体" w:cs="宋体"/>
          <w:b/>
          <w:spacing w:val="6"/>
          <w:sz w:val="32"/>
          <w:szCs w:val="32"/>
        </w:rPr>
      </w:pPr>
    </w:p>
    <w:p w14:paraId="10C6C051">
      <w:pPr>
        <w:autoSpaceDE w:val="0"/>
        <w:autoSpaceDN w:val="0"/>
        <w:jc w:val="center"/>
        <w:rPr>
          <w:rFonts w:ascii="宋体" w:hAnsi="宋体" w:cs="宋体"/>
          <w:b/>
          <w:spacing w:val="6"/>
          <w:sz w:val="32"/>
          <w:szCs w:val="32"/>
        </w:rPr>
      </w:pPr>
    </w:p>
    <w:p w14:paraId="0E5324FF">
      <w:pPr>
        <w:autoSpaceDE w:val="0"/>
        <w:autoSpaceDN w:val="0"/>
        <w:jc w:val="center"/>
        <w:rPr>
          <w:rFonts w:ascii="宋体" w:hAnsi="宋体" w:cs="宋体"/>
          <w:b/>
          <w:spacing w:val="6"/>
          <w:sz w:val="32"/>
          <w:szCs w:val="32"/>
        </w:rPr>
      </w:pPr>
    </w:p>
    <w:p w14:paraId="07F36A5F">
      <w:pPr>
        <w:autoSpaceDE w:val="0"/>
        <w:autoSpaceDN w:val="0"/>
        <w:jc w:val="center"/>
        <w:rPr>
          <w:rFonts w:ascii="宋体" w:hAnsi="宋体" w:cs="宋体"/>
          <w:b/>
          <w:spacing w:val="6"/>
          <w:sz w:val="32"/>
          <w:szCs w:val="32"/>
        </w:rPr>
      </w:pPr>
    </w:p>
    <w:p w14:paraId="62FA63A8">
      <w:pPr>
        <w:autoSpaceDE w:val="0"/>
        <w:autoSpaceDN w:val="0"/>
        <w:jc w:val="center"/>
        <w:rPr>
          <w:rFonts w:ascii="宋体" w:hAnsi="宋体" w:cs="宋体"/>
          <w:b/>
          <w:spacing w:val="6"/>
          <w:sz w:val="32"/>
          <w:szCs w:val="32"/>
        </w:rPr>
      </w:pPr>
    </w:p>
    <w:p w14:paraId="7D856A3A">
      <w:pPr>
        <w:autoSpaceDE w:val="0"/>
        <w:autoSpaceDN w:val="0"/>
        <w:jc w:val="center"/>
        <w:rPr>
          <w:rFonts w:ascii="宋体" w:hAnsi="宋体" w:cs="宋体"/>
          <w:b/>
          <w:spacing w:val="6"/>
          <w:sz w:val="32"/>
          <w:szCs w:val="32"/>
        </w:rPr>
      </w:pPr>
    </w:p>
    <w:p w14:paraId="30AD1877">
      <w:pPr>
        <w:autoSpaceDE w:val="0"/>
        <w:autoSpaceDN w:val="0"/>
        <w:jc w:val="center"/>
        <w:rPr>
          <w:rFonts w:ascii="宋体" w:hAnsi="宋体" w:cs="宋体"/>
          <w:b/>
          <w:spacing w:val="6"/>
          <w:sz w:val="32"/>
          <w:szCs w:val="32"/>
        </w:rPr>
      </w:pPr>
    </w:p>
    <w:p w14:paraId="5577A30D">
      <w:pPr>
        <w:autoSpaceDE w:val="0"/>
        <w:autoSpaceDN w:val="0"/>
        <w:jc w:val="center"/>
        <w:rPr>
          <w:rFonts w:ascii="宋体" w:hAnsi="宋体" w:cs="宋体"/>
          <w:b/>
          <w:spacing w:val="6"/>
          <w:sz w:val="32"/>
          <w:szCs w:val="32"/>
        </w:rPr>
      </w:pPr>
    </w:p>
    <w:p w14:paraId="594227DF">
      <w:pPr>
        <w:autoSpaceDE w:val="0"/>
        <w:autoSpaceDN w:val="0"/>
        <w:jc w:val="center"/>
        <w:rPr>
          <w:rFonts w:ascii="宋体" w:hAnsi="宋体" w:cs="宋体"/>
          <w:b/>
          <w:spacing w:val="6"/>
          <w:sz w:val="32"/>
          <w:szCs w:val="32"/>
        </w:rPr>
      </w:pPr>
    </w:p>
    <w:p w14:paraId="6CBE8D84">
      <w:pPr>
        <w:autoSpaceDE w:val="0"/>
        <w:autoSpaceDN w:val="0"/>
        <w:jc w:val="center"/>
        <w:rPr>
          <w:rFonts w:ascii="宋体" w:hAnsi="宋体" w:cs="宋体"/>
          <w:b/>
          <w:spacing w:val="6"/>
          <w:sz w:val="32"/>
          <w:szCs w:val="32"/>
        </w:rPr>
      </w:pPr>
    </w:p>
    <w:p w14:paraId="74A934C7">
      <w:pPr>
        <w:autoSpaceDE w:val="0"/>
        <w:autoSpaceDN w:val="0"/>
        <w:jc w:val="center"/>
        <w:rPr>
          <w:rFonts w:ascii="宋体" w:hAnsi="宋体" w:cs="宋体"/>
          <w:b/>
          <w:spacing w:val="6"/>
          <w:sz w:val="32"/>
          <w:szCs w:val="32"/>
        </w:rPr>
      </w:pPr>
    </w:p>
    <w:p w14:paraId="591A7D6B">
      <w:pPr>
        <w:autoSpaceDE w:val="0"/>
        <w:autoSpaceDN w:val="0"/>
        <w:jc w:val="center"/>
        <w:rPr>
          <w:rFonts w:ascii="宋体" w:hAnsi="宋体" w:cs="宋体"/>
          <w:b/>
          <w:spacing w:val="6"/>
          <w:sz w:val="32"/>
          <w:szCs w:val="32"/>
        </w:rPr>
      </w:pPr>
    </w:p>
    <w:p w14:paraId="0C3CE984">
      <w:pPr>
        <w:autoSpaceDE w:val="0"/>
        <w:autoSpaceDN w:val="0"/>
        <w:jc w:val="center"/>
        <w:rPr>
          <w:rFonts w:ascii="宋体" w:hAnsi="宋体" w:cs="宋体"/>
          <w:b/>
          <w:spacing w:val="6"/>
          <w:sz w:val="32"/>
          <w:szCs w:val="32"/>
        </w:rPr>
      </w:pPr>
    </w:p>
    <w:p w14:paraId="35709B83">
      <w:pPr>
        <w:widowControl/>
        <w:adjustRightInd/>
        <w:jc w:val="left"/>
        <w:rPr>
          <w:rFonts w:ascii="宋体" w:hAnsi="宋体" w:cs="宋体"/>
          <w:b/>
          <w:kern w:val="0"/>
          <w:sz w:val="32"/>
          <w:szCs w:val="32"/>
        </w:rPr>
      </w:pPr>
      <w:r>
        <w:rPr>
          <w:rFonts w:ascii="宋体" w:hAnsi="宋体" w:cs="宋体"/>
          <w:b/>
          <w:kern w:val="0"/>
          <w:sz w:val="32"/>
          <w:szCs w:val="32"/>
        </w:rPr>
        <w:br w:type="page"/>
      </w:r>
    </w:p>
    <w:p w14:paraId="66928729">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09B3E419">
      <w:pPr>
        <w:spacing w:line="360" w:lineRule="auto"/>
        <w:jc w:val="center"/>
        <w:rPr>
          <w:rFonts w:ascii="宋体" w:hAnsi="宋体" w:cs="宋体"/>
          <w:sz w:val="24"/>
          <w:u w:val="single"/>
        </w:rPr>
      </w:pPr>
    </w:p>
    <w:p w14:paraId="4BEEE5B4">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3BBDD60F">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199A4E74">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1960D43">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DEBAD32">
      <w:pPr>
        <w:spacing w:line="360" w:lineRule="auto"/>
        <w:ind w:firstLine="480" w:firstLineChars="200"/>
        <w:rPr>
          <w:rFonts w:ascii="宋体" w:hAnsi="宋体" w:cs="宋体"/>
          <w:sz w:val="24"/>
        </w:rPr>
      </w:pPr>
      <w:r>
        <w:rPr>
          <w:rFonts w:hint="eastAsia" w:ascii="宋体" w:hAnsi="宋体" w:cs="宋体"/>
          <w:sz w:val="24"/>
        </w:rPr>
        <w:t>……</w:t>
      </w:r>
    </w:p>
    <w:p w14:paraId="3314A16F">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DAB25DA">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DC2A38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5154FFD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6C79283">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399CC5B9">
      <w:pPr>
        <w:spacing w:line="360" w:lineRule="auto"/>
        <w:ind w:right="420" w:firstLine="480" w:firstLineChars="200"/>
        <w:rPr>
          <w:rFonts w:ascii="宋体" w:hAnsi="宋体" w:cs="宋体"/>
          <w:sz w:val="24"/>
        </w:rPr>
      </w:pPr>
      <w:r>
        <w:rPr>
          <w:rFonts w:hint="eastAsia" w:ascii="宋体" w:hAnsi="宋体" w:cs="宋体"/>
          <w:sz w:val="24"/>
        </w:rPr>
        <w:t>注：</w:t>
      </w:r>
    </w:p>
    <w:p w14:paraId="13B5CEFA">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97A2EE7">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8DB7F5">
      <w:pPr>
        <w:spacing w:line="360" w:lineRule="auto"/>
        <w:jc w:val="left"/>
        <w:rPr>
          <w:rFonts w:hint="eastAsia" w:ascii="宋体" w:hAnsi="宋体" w:cs="宋体"/>
          <w:b/>
          <w:sz w:val="32"/>
          <w:szCs w:val="32"/>
          <w:lang w:eastAsia="zh-CN"/>
        </w:rPr>
      </w:pPr>
    </w:p>
    <w:p w14:paraId="7DB4F9F0">
      <w:pPr>
        <w:spacing w:line="360" w:lineRule="auto"/>
        <w:jc w:val="left"/>
        <w:rPr>
          <w:rFonts w:hint="eastAsia" w:ascii="宋体" w:hAnsi="宋体" w:eastAsia="宋体" w:cs="宋体"/>
          <w:b/>
          <w:sz w:val="32"/>
          <w:szCs w:val="32"/>
          <w:highlight w:val="none"/>
          <w:lang w:eastAsia="zh-CN"/>
        </w:rPr>
      </w:pPr>
      <w:r>
        <w:rPr>
          <w:rFonts w:hint="eastAsia" w:ascii="宋体" w:hAnsi="宋体" w:cs="宋体"/>
          <w:b/>
          <w:sz w:val="32"/>
          <w:szCs w:val="32"/>
          <w:highlight w:val="none"/>
          <w:lang w:eastAsia="zh-CN"/>
        </w:rPr>
        <w:t>标的及所属行业：</w:t>
      </w:r>
    </w:p>
    <w:tbl>
      <w:tblPr>
        <w:tblStyle w:val="63"/>
        <w:tblW w:w="8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4200"/>
        <w:gridCol w:w="2910"/>
      </w:tblGrid>
      <w:tr w14:paraId="5246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85E1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200" w:type="dxa"/>
            <w:tcBorders>
              <w:top w:val="single" w:color="000000" w:sz="8" w:space="0"/>
              <w:left w:val="nil"/>
              <w:bottom w:val="single" w:color="000000" w:sz="8" w:space="0"/>
              <w:right w:val="single" w:color="000000" w:sz="8" w:space="0"/>
            </w:tcBorders>
            <w:shd w:val="clear" w:color="auto" w:fill="auto"/>
            <w:vAlign w:val="center"/>
          </w:tcPr>
          <w:p w14:paraId="2BA16F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标的名称</w:t>
            </w:r>
          </w:p>
        </w:tc>
        <w:tc>
          <w:tcPr>
            <w:tcW w:w="2910" w:type="dxa"/>
            <w:tcBorders>
              <w:top w:val="single" w:color="000000" w:sz="8" w:space="0"/>
              <w:left w:val="nil"/>
              <w:bottom w:val="single" w:color="000000" w:sz="8" w:space="0"/>
              <w:right w:val="single" w:color="000000" w:sz="8" w:space="0"/>
            </w:tcBorders>
            <w:shd w:val="clear" w:color="auto" w:fill="auto"/>
            <w:vAlign w:val="center"/>
          </w:tcPr>
          <w:p w14:paraId="0CAFBAF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行业划分</w:t>
            </w:r>
          </w:p>
        </w:tc>
      </w:tr>
      <w:tr w14:paraId="44FE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E55C2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4200" w:type="dxa"/>
            <w:tcBorders>
              <w:top w:val="nil"/>
              <w:left w:val="nil"/>
              <w:bottom w:val="single" w:color="000000" w:sz="8" w:space="0"/>
              <w:right w:val="single" w:color="000000" w:sz="8" w:space="0"/>
            </w:tcBorders>
            <w:shd w:val="clear" w:color="auto" w:fill="auto"/>
            <w:vAlign w:val="center"/>
          </w:tcPr>
          <w:p w14:paraId="045CD5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综合管线系统</w:t>
            </w:r>
          </w:p>
        </w:tc>
        <w:tc>
          <w:tcPr>
            <w:tcW w:w="0" w:type="auto"/>
            <w:tcBorders>
              <w:top w:val="nil"/>
              <w:left w:val="nil"/>
              <w:bottom w:val="single" w:color="000000" w:sz="8" w:space="0"/>
              <w:right w:val="single" w:color="000000" w:sz="8" w:space="0"/>
            </w:tcBorders>
            <w:shd w:val="clear" w:color="auto" w:fill="auto"/>
            <w:noWrap/>
            <w:vAlign w:val="center"/>
          </w:tcPr>
          <w:p w14:paraId="1B5BA618">
            <w:pPr>
              <w:jc w:val="both"/>
              <w:rPr>
                <w:rFonts w:hint="eastAsia" w:ascii="宋体" w:hAnsi="宋体" w:eastAsia="宋体" w:cs="宋体"/>
                <w:i w:val="0"/>
                <w:iCs w:val="0"/>
                <w:color w:val="000000"/>
                <w:sz w:val="22"/>
                <w:szCs w:val="22"/>
                <w:u w:val="none"/>
              </w:rPr>
            </w:pPr>
          </w:p>
        </w:tc>
      </w:tr>
      <w:tr w14:paraId="2A57F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66FA8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4200" w:type="dxa"/>
            <w:tcBorders>
              <w:top w:val="nil"/>
              <w:left w:val="nil"/>
              <w:bottom w:val="single" w:color="000000" w:sz="8" w:space="0"/>
              <w:right w:val="single" w:color="000000" w:sz="8" w:space="0"/>
            </w:tcBorders>
            <w:shd w:val="clear" w:color="auto" w:fill="auto"/>
            <w:vAlign w:val="center"/>
          </w:tcPr>
          <w:p w14:paraId="3F3B2CD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内、外网、语音布线</w:t>
            </w:r>
          </w:p>
        </w:tc>
        <w:tc>
          <w:tcPr>
            <w:tcW w:w="0" w:type="auto"/>
            <w:tcBorders>
              <w:top w:val="nil"/>
              <w:left w:val="nil"/>
              <w:bottom w:val="single" w:color="000000" w:sz="8" w:space="0"/>
              <w:right w:val="single" w:color="000000" w:sz="8" w:space="0"/>
            </w:tcBorders>
            <w:shd w:val="clear" w:color="auto" w:fill="auto"/>
            <w:noWrap/>
            <w:vAlign w:val="center"/>
          </w:tcPr>
          <w:p w14:paraId="4CFB0B80">
            <w:pPr>
              <w:jc w:val="both"/>
              <w:rPr>
                <w:rFonts w:hint="eastAsia" w:ascii="宋体" w:hAnsi="宋体" w:eastAsia="宋体" w:cs="宋体"/>
                <w:i w:val="0"/>
                <w:iCs w:val="0"/>
                <w:color w:val="000000"/>
                <w:sz w:val="22"/>
                <w:szCs w:val="22"/>
                <w:u w:val="none"/>
              </w:rPr>
            </w:pPr>
          </w:p>
        </w:tc>
      </w:tr>
      <w:tr w14:paraId="2F108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B78ED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1.1.1</w:t>
            </w:r>
          </w:p>
        </w:tc>
        <w:tc>
          <w:tcPr>
            <w:tcW w:w="4200" w:type="dxa"/>
            <w:tcBorders>
              <w:top w:val="nil"/>
              <w:left w:val="nil"/>
              <w:bottom w:val="single" w:color="000000" w:sz="8" w:space="0"/>
              <w:right w:val="single" w:color="000000" w:sz="8" w:space="0"/>
            </w:tcBorders>
            <w:shd w:val="clear" w:color="auto" w:fill="auto"/>
            <w:vAlign w:val="center"/>
          </w:tcPr>
          <w:p w14:paraId="16F1A4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工作区</w:t>
            </w:r>
          </w:p>
        </w:tc>
        <w:tc>
          <w:tcPr>
            <w:tcW w:w="0" w:type="auto"/>
            <w:tcBorders>
              <w:top w:val="nil"/>
              <w:left w:val="nil"/>
              <w:bottom w:val="single" w:color="000000" w:sz="8" w:space="0"/>
              <w:right w:val="single" w:color="000000" w:sz="8" w:space="0"/>
            </w:tcBorders>
            <w:shd w:val="clear" w:color="auto" w:fill="auto"/>
            <w:noWrap/>
            <w:vAlign w:val="center"/>
          </w:tcPr>
          <w:p w14:paraId="7BA02F72">
            <w:pPr>
              <w:jc w:val="both"/>
              <w:rPr>
                <w:rFonts w:hint="eastAsia" w:ascii="宋体" w:hAnsi="宋体" w:eastAsia="宋体" w:cs="宋体"/>
                <w:i w:val="0"/>
                <w:iCs w:val="0"/>
                <w:color w:val="000000"/>
                <w:sz w:val="22"/>
                <w:szCs w:val="22"/>
                <w:u w:val="none"/>
              </w:rPr>
            </w:pPr>
          </w:p>
        </w:tc>
      </w:tr>
      <w:tr w14:paraId="7A65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F0EA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00" w:type="dxa"/>
            <w:tcBorders>
              <w:top w:val="nil"/>
              <w:left w:val="nil"/>
              <w:bottom w:val="single" w:color="000000" w:sz="8" w:space="0"/>
              <w:right w:val="single" w:color="000000" w:sz="8" w:space="0"/>
            </w:tcBorders>
            <w:shd w:val="clear" w:color="auto" w:fill="auto"/>
            <w:vAlign w:val="center"/>
          </w:tcPr>
          <w:p w14:paraId="7EF4D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双口面板</w:t>
            </w:r>
          </w:p>
        </w:tc>
        <w:tc>
          <w:tcPr>
            <w:tcW w:w="2910" w:type="dxa"/>
            <w:tcBorders>
              <w:top w:val="nil"/>
              <w:left w:val="nil"/>
              <w:bottom w:val="single" w:color="000000" w:sz="8" w:space="0"/>
              <w:right w:val="single" w:color="000000" w:sz="8" w:space="0"/>
            </w:tcBorders>
            <w:shd w:val="clear" w:color="auto" w:fill="auto"/>
            <w:vAlign w:val="center"/>
          </w:tcPr>
          <w:p w14:paraId="39A00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4799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6471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200" w:type="dxa"/>
            <w:tcBorders>
              <w:top w:val="nil"/>
              <w:left w:val="nil"/>
              <w:bottom w:val="single" w:color="000000" w:sz="8" w:space="0"/>
              <w:right w:val="single" w:color="000000" w:sz="8" w:space="0"/>
            </w:tcBorders>
            <w:shd w:val="clear" w:color="auto" w:fill="auto"/>
            <w:vAlign w:val="center"/>
          </w:tcPr>
          <w:p w14:paraId="3A54F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单口面板</w:t>
            </w:r>
          </w:p>
        </w:tc>
        <w:tc>
          <w:tcPr>
            <w:tcW w:w="2910" w:type="dxa"/>
            <w:tcBorders>
              <w:top w:val="nil"/>
              <w:left w:val="nil"/>
              <w:bottom w:val="single" w:color="000000" w:sz="8" w:space="0"/>
              <w:right w:val="single" w:color="000000" w:sz="8" w:space="0"/>
            </w:tcBorders>
            <w:shd w:val="clear" w:color="auto" w:fill="auto"/>
            <w:vAlign w:val="center"/>
          </w:tcPr>
          <w:p w14:paraId="2E3EF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F0D8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EBEC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200" w:type="dxa"/>
            <w:tcBorders>
              <w:top w:val="nil"/>
              <w:left w:val="nil"/>
              <w:bottom w:val="single" w:color="000000" w:sz="8" w:space="0"/>
              <w:right w:val="single" w:color="000000" w:sz="8" w:space="0"/>
            </w:tcBorders>
            <w:shd w:val="clear" w:color="auto" w:fill="auto"/>
            <w:vAlign w:val="center"/>
          </w:tcPr>
          <w:p w14:paraId="77BF2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六类网络模块</w:t>
            </w:r>
          </w:p>
        </w:tc>
        <w:tc>
          <w:tcPr>
            <w:tcW w:w="2910" w:type="dxa"/>
            <w:tcBorders>
              <w:top w:val="nil"/>
              <w:left w:val="nil"/>
              <w:bottom w:val="single" w:color="000000" w:sz="8" w:space="0"/>
              <w:right w:val="single" w:color="000000" w:sz="8" w:space="0"/>
            </w:tcBorders>
            <w:shd w:val="clear" w:color="auto" w:fill="auto"/>
            <w:vAlign w:val="center"/>
          </w:tcPr>
          <w:p w14:paraId="2BC9A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B3B7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46154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200" w:type="dxa"/>
            <w:tcBorders>
              <w:top w:val="nil"/>
              <w:left w:val="nil"/>
              <w:bottom w:val="single" w:color="000000" w:sz="8" w:space="0"/>
              <w:right w:val="single" w:color="000000" w:sz="8" w:space="0"/>
            </w:tcBorders>
            <w:shd w:val="clear" w:color="auto" w:fill="auto"/>
            <w:vAlign w:val="center"/>
          </w:tcPr>
          <w:p w14:paraId="454E3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4芯光纤面板</w:t>
            </w:r>
          </w:p>
        </w:tc>
        <w:tc>
          <w:tcPr>
            <w:tcW w:w="2910" w:type="dxa"/>
            <w:tcBorders>
              <w:top w:val="nil"/>
              <w:left w:val="nil"/>
              <w:bottom w:val="single" w:color="000000" w:sz="8" w:space="0"/>
              <w:right w:val="single" w:color="000000" w:sz="8" w:space="0"/>
            </w:tcBorders>
            <w:shd w:val="clear" w:color="auto" w:fill="auto"/>
            <w:vAlign w:val="center"/>
          </w:tcPr>
          <w:p w14:paraId="4E21A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C1B4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FF2E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200" w:type="dxa"/>
            <w:tcBorders>
              <w:top w:val="nil"/>
              <w:left w:val="nil"/>
              <w:bottom w:val="single" w:color="000000" w:sz="8" w:space="0"/>
              <w:right w:val="single" w:color="000000" w:sz="8" w:space="0"/>
            </w:tcBorders>
            <w:shd w:val="clear" w:color="auto" w:fill="auto"/>
            <w:vAlign w:val="center"/>
          </w:tcPr>
          <w:p w14:paraId="35740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六类非屏蔽水晶头</w:t>
            </w:r>
          </w:p>
        </w:tc>
        <w:tc>
          <w:tcPr>
            <w:tcW w:w="2910" w:type="dxa"/>
            <w:tcBorders>
              <w:top w:val="nil"/>
              <w:left w:val="nil"/>
              <w:bottom w:val="single" w:color="000000" w:sz="8" w:space="0"/>
              <w:right w:val="single" w:color="000000" w:sz="8" w:space="0"/>
            </w:tcBorders>
            <w:shd w:val="clear" w:color="auto" w:fill="auto"/>
            <w:vAlign w:val="center"/>
          </w:tcPr>
          <w:p w14:paraId="2844A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80FB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F6544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1.1.2</w:t>
            </w:r>
          </w:p>
        </w:tc>
        <w:tc>
          <w:tcPr>
            <w:tcW w:w="4200" w:type="dxa"/>
            <w:tcBorders>
              <w:top w:val="nil"/>
              <w:left w:val="nil"/>
              <w:bottom w:val="single" w:color="000000" w:sz="8" w:space="0"/>
              <w:right w:val="single" w:color="000000" w:sz="8" w:space="0"/>
            </w:tcBorders>
            <w:shd w:val="clear" w:color="auto" w:fill="auto"/>
            <w:vAlign w:val="center"/>
          </w:tcPr>
          <w:p w14:paraId="210553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水平区</w:t>
            </w:r>
          </w:p>
        </w:tc>
        <w:tc>
          <w:tcPr>
            <w:tcW w:w="0" w:type="auto"/>
            <w:tcBorders>
              <w:top w:val="nil"/>
              <w:left w:val="nil"/>
              <w:bottom w:val="single" w:color="000000" w:sz="8" w:space="0"/>
              <w:right w:val="single" w:color="000000" w:sz="8" w:space="0"/>
            </w:tcBorders>
            <w:shd w:val="clear" w:color="auto" w:fill="auto"/>
            <w:noWrap/>
            <w:vAlign w:val="center"/>
          </w:tcPr>
          <w:p w14:paraId="681A7D9E">
            <w:pPr>
              <w:jc w:val="center"/>
              <w:rPr>
                <w:rFonts w:hint="eastAsia" w:ascii="宋体" w:hAnsi="宋体" w:eastAsia="宋体" w:cs="宋体"/>
                <w:i w:val="0"/>
                <w:iCs w:val="0"/>
                <w:color w:val="000000"/>
                <w:sz w:val="22"/>
                <w:szCs w:val="22"/>
                <w:u w:val="none"/>
              </w:rPr>
            </w:pPr>
          </w:p>
        </w:tc>
      </w:tr>
      <w:tr w14:paraId="02DBE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2CEC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200" w:type="dxa"/>
            <w:tcBorders>
              <w:top w:val="nil"/>
              <w:left w:val="nil"/>
              <w:bottom w:val="single" w:color="000000" w:sz="8" w:space="0"/>
              <w:right w:val="single" w:color="000000" w:sz="8" w:space="0"/>
            </w:tcBorders>
            <w:shd w:val="clear" w:color="auto" w:fill="auto"/>
            <w:vAlign w:val="center"/>
          </w:tcPr>
          <w:p w14:paraId="28592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2910" w:type="dxa"/>
            <w:tcBorders>
              <w:top w:val="nil"/>
              <w:left w:val="nil"/>
              <w:bottom w:val="single" w:color="000000" w:sz="8" w:space="0"/>
              <w:right w:val="single" w:color="000000" w:sz="8" w:space="0"/>
            </w:tcBorders>
            <w:shd w:val="clear" w:color="auto" w:fill="auto"/>
            <w:vAlign w:val="center"/>
          </w:tcPr>
          <w:p w14:paraId="489DB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263A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70B4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200" w:type="dxa"/>
            <w:tcBorders>
              <w:top w:val="nil"/>
              <w:left w:val="nil"/>
              <w:bottom w:val="single" w:color="000000" w:sz="8" w:space="0"/>
              <w:right w:val="single" w:color="000000" w:sz="8" w:space="0"/>
            </w:tcBorders>
            <w:shd w:val="clear" w:color="auto" w:fill="auto"/>
            <w:vAlign w:val="center"/>
          </w:tcPr>
          <w:p w14:paraId="3A9C9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4芯单模光纤</w:t>
            </w:r>
          </w:p>
        </w:tc>
        <w:tc>
          <w:tcPr>
            <w:tcW w:w="2910" w:type="dxa"/>
            <w:tcBorders>
              <w:top w:val="nil"/>
              <w:left w:val="nil"/>
              <w:bottom w:val="single" w:color="000000" w:sz="8" w:space="0"/>
              <w:right w:val="single" w:color="000000" w:sz="8" w:space="0"/>
            </w:tcBorders>
            <w:shd w:val="clear" w:color="auto" w:fill="auto"/>
            <w:vAlign w:val="center"/>
          </w:tcPr>
          <w:p w14:paraId="12BD8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290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A627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200" w:type="dxa"/>
            <w:tcBorders>
              <w:top w:val="nil"/>
              <w:left w:val="nil"/>
              <w:bottom w:val="single" w:color="000000" w:sz="8" w:space="0"/>
              <w:right w:val="single" w:color="000000" w:sz="8" w:space="0"/>
            </w:tcBorders>
            <w:shd w:val="clear" w:color="auto" w:fill="auto"/>
            <w:vAlign w:val="center"/>
          </w:tcPr>
          <w:p w14:paraId="377F8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2910" w:type="dxa"/>
            <w:tcBorders>
              <w:top w:val="nil"/>
              <w:left w:val="nil"/>
              <w:bottom w:val="single" w:color="000000" w:sz="8" w:space="0"/>
              <w:right w:val="single" w:color="000000" w:sz="8" w:space="0"/>
            </w:tcBorders>
            <w:shd w:val="clear" w:color="auto" w:fill="auto"/>
            <w:vAlign w:val="center"/>
          </w:tcPr>
          <w:p w14:paraId="46E57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3F32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EC987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1.1.3</w:t>
            </w:r>
          </w:p>
        </w:tc>
        <w:tc>
          <w:tcPr>
            <w:tcW w:w="4200" w:type="dxa"/>
            <w:tcBorders>
              <w:top w:val="nil"/>
              <w:left w:val="nil"/>
              <w:bottom w:val="single" w:color="000000" w:sz="8" w:space="0"/>
              <w:right w:val="single" w:color="000000" w:sz="8" w:space="0"/>
            </w:tcBorders>
            <w:shd w:val="clear" w:color="auto" w:fill="auto"/>
            <w:vAlign w:val="center"/>
          </w:tcPr>
          <w:p w14:paraId="778EF4F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管理区</w:t>
            </w:r>
          </w:p>
        </w:tc>
        <w:tc>
          <w:tcPr>
            <w:tcW w:w="0" w:type="auto"/>
            <w:tcBorders>
              <w:top w:val="nil"/>
              <w:left w:val="nil"/>
              <w:bottom w:val="single" w:color="000000" w:sz="8" w:space="0"/>
              <w:right w:val="single" w:color="000000" w:sz="8" w:space="0"/>
            </w:tcBorders>
            <w:shd w:val="clear" w:color="auto" w:fill="auto"/>
            <w:noWrap/>
            <w:vAlign w:val="center"/>
          </w:tcPr>
          <w:p w14:paraId="083FA351">
            <w:pPr>
              <w:jc w:val="center"/>
              <w:rPr>
                <w:rFonts w:hint="eastAsia" w:ascii="宋体" w:hAnsi="宋体" w:eastAsia="宋体" w:cs="宋体"/>
                <w:i w:val="0"/>
                <w:iCs w:val="0"/>
                <w:color w:val="000000"/>
                <w:sz w:val="22"/>
                <w:szCs w:val="22"/>
                <w:u w:val="none"/>
              </w:rPr>
            </w:pPr>
          </w:p>
        </w:tc>
      </w:tr>
      <w:tr w14:paraId="090A7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C850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200" w:type="dxa"/>
            <w:tcBorders>
              <w:top w:val="nil"/>
              <w:left w:val="nil"/>
              <w:bottom w:val="single" w:color="000000" w:sz="8" w:space="0"/>
              <w:right w:val="single" w:color="000000" w:sz="8" w:space="0"/>
            </w:tcBorders>
            <w:shd w:val="clear" w:color="auto" w:fill="auto"/>
            <w:vAlign w:val="center"/>
          </w:tcPr>
          <w:p w14:paraId="0F0AF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24口六类电子配线架</w:t>
            </w:r>
          </w:p>
        </w:tc>
        <w:tc>
          <w:tcPr>
            <w:tcW w:w="2910" w:type="dxa"/>
            <w:tcBorders>
              <w:top w:val="nil"/>
              <w:left w:val="nil"/>
              <w:bottom w:val="single" w:color="000000" w:sz="8" w:space="0"/>
              <w:right w:val="single" w:color="000000" w:sz="8" w:space="0"/>
            </w:tcBorders>
            <w:shd w:val="clear" w:color="auto" w:fill="auto"/>
            <w:vAlign w:val="center"/>
          </w:tcPr>
          <w:p w14:paraId="5B150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08A7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5DA4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200" w:type="dxa"/>
            <w:tcBorders>
              <w:top w:val="nil"/>
              <w:left w:val="nil"/>
              <w:bottom w:val="single" w:color="000000" w:sz="8" w:space="0"/>
              <w:right w:val="single" w:color="000000" w:sz="8" w:space="0"/>
            </w:tcBorders>
            <w:shd w:val="clear" w:color="auto" w:fill="auto"/>
            <w:vAlign w:val="center"/>
          </w:tcPr>
          <w:p w14:paraId="785FD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智能配线架数据采集卡</w:t>
            </w:r>
          </w:p>
        </w:tc>
        <w:tc>
          <w:tcPr>
            <w:tcW w:w="2910" w:type="dxa"/>
            <w:tcBorders>
              <w:top w:val="nil"/>
              <w:left w:val="nil"/>
              <w:bottom w:val="single" w:color="000000" w:sz="8" w:space="0"/>
              <w:right w:val="single" w:color="000000" w:sz="8" w:space="0"/>
            </w:tcBorders>
            <w:shd w:val="clear" w:color="auto" w:fill="auto"/>
            <w:vAlign w:val="center"/>
          </w:tcPr>
          <w:p w14:paraId="0DA8F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C53D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D94E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200" w:type="dxa"/>
            <w:tcBorders>
              <w:top w:val="nil"/>
              <w:left w:val="nil"/>
              <w:bottom w:val="single" w:color="000000" w:sz="8" w:space="0"/>
              <w:right w:val="single" w:color="000000" w:sz="8" w:space="0"/>
            </w:tcBorders>
            <w:shd w:val="clear" w:color="auto" w:fill="auto"/>
            <w:vAlign w:val="center"/>
          </w:tcPr>
          <w:p w14:paraId="33361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管理主机连接线</w:t>
            </w:r>
          </w:p>
        </w:tc>
        <w:tc>
          <w:tcPr>
            <w:tcW w:w="2910" w:type="dxa"/>
            <w:tcBorders>
              <w:top w:val="nil"/>
              <w:left w:val="nil"/>
              <w:bottom w:val="single" w:color="000000" w:sz="8" w:space="0"/>
              <w:right w:val="single" w:color="000000" w:sz="8" w:space="0"/>
            </w:tcBorders>
            <w:shd w:val="clear" w:color="auto" w:fill="auto"/>
            <w:vAlign w:val="center"/>
          </w:tcPr>
          <w:p w14:paraId="1B110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041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875D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200" w:type="dxa"/>
            <w:tcBorders>
              <w:top w:val="nil"/>
              <w:left w:val="nil"/>
              <w:bottom w:val="single" w:color="000000" w:sz="8" w:space="0"/>
              <w:right w:val="single" w:color="000000" w:sz="8" w:space="0"/>
            </w:tcBorders>
            <w:shd w:val="clear" w:color="auto" w:fill="auto"/>
            <w:vAlign w:val="center"/>
          </w:tcPr>
          <w:p w14:paraId="5A6742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智能六类电子配线铜跳线</w:t>
            </w:r>
          </w:p>
        </w:tc>
        <w:tc>
          <w:tcPr>
            <w:tcW w:w="2910" w:type="dxa"/>
            <w:tcBorders>
              <w:top w:val="nil"/>
              <w:left w:val="nil"/>
              <w:bottom w:val="single" w:color="000000" w:sz="8" w:space="0"/>
              <w:right w:val="single" w:color="000000" w:sz="8" w:space="0"/>
            </w:tcBorders>
            <w:shd w:val="clear" w:color="auto" w:fill="auto"/>
            <w:vAlign w:val="center"/>
          </w:tcPr>
          <w:p w14:paraId="150CF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D12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5AE0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200" w:type="dxa"/>
            <w:tcBorders>
              <w:top w:val="nil"/>
              <w:left w:val="nil"/>
              <w:bottom w:val="single" w:color="000000" w:sz="8" w:space="0"/>
              <w:right w:val="single" w:color="000000" w:sz="8" w:space="0"/>
            </w:tcBorders>
            <w:shd w:val="clear" w:color="auto" w:fill="auto"/>
            <w:vAlign w:val="center"/>
          </w:tcPr>
          <w:p w14:paraId="1AFD72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24口智能配线系统管理主机</w:t>
            </w:r>
          </w:p>
        </w:tc>
        <w:tc>
          <w:tcPr>
            <w:tcW w:w="2910" w:type="dxa"/>
            <w:tcBorders>
              <w:top w:val="nil"/>
              <w:left w:val="nil"/>
              <w:bottom w:val="single" w:color="000000" w:sz="8" w:space="0"/>
              <w:right w:val="single" w:color="000000" w:sz="8" w:space="0"/>
            </w:tcBorders>
            <w:shd w:val="clear" w:color="auto" w:fill="auto"/>
            <w:vAlign w:val="center"/>
          </w:tcPr>
          <w:p w14:paraId="00E45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4687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AC93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200" w:type="dxa"/>
            <w:tcBorders>
              <w:top w:val="nil"/>
              <w:left w:val="nil"/>
              <w:bottom w:val="single" w:color="000000" w:sz="8" w:space="0"/>
              <w:right w:val="single" w:color="000000" w:sz="8" w:space="0"/>
            </w:tcBorders>
            <w:shd w:val="clear" w:color="auto" w:fill="auto"/>
            <w:vAlign w:val="center"/>
          </w:tcPr>
          <w:p w14:paraId="162D9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110配线架</w:t>
            </w:r>
          </w:p>
        </w:tc>
        <w:tc>
          <w:tcPr>
            <w:tcW w:w="2910" w:type="dxa"/>
            <w:tcBorders>
              <w:top w:val="nil"/>
              <w:left w:val="nil"/>
              <w:bottom w:val="single" w:color="000000" w:sz="8" w:space="0"/>
              <w:right w:val="single" w:color="000000" w:sz="8" w:space="0"/>
            </w:tcBorders>
            <w:shd w:val="clear" w:color="auto" w:fill="auto"/>
            <w:vAlign w:val="center"/>
          </w:tcPr>
          <w:p w14:paraId="2072F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6D20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81EF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200" w:type="dxa"/>
            <w:tcBorders>
              <w:top w:val="nil"/>
              <w:left w:val="nil"/>
              <w:bottom w:val="single" w:color="000000" w:sz="8" w:space="0"/>
              <w:right w:val="single" w:color="000000" w:sz="8" w:space="0"/>
            </w:tcBorders>
            <w:shd w:val="clear" w:color="auto" w:fill="auto"/>
            <w:vAlign w:val="center"/>
          </w:tcPr>
          <w:p w14:paraId="3C91C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智能六类电子配线铜跳线</w:t>
            </w:r>
          </w:p>
        </w:tc>
        <w:tc>
          <w:tcPr>
            <w:tcW w:w="2910" w:type="dxa"/>
            <w:tcBorders>
              <w:top w:val="nil"/>
              <w:left w:val="nil"/>
              <w:bottom w:val="single" w:color="000000" w:sz="8" w:space="0"/>
              <w:right w:val="single" w:color="000000" w:sz="8" w:space="0"/>
            </w:tcBorders>
            <w:shd w:val="clear" w:color="auto" w:fill="auto"/>
            <w:vAlign w:val="center"/>
          </w:tcPr>
          <w:p w14:paraId="15A05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2BA1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8F72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200" w:type="dxa"/>
            <w:tcBorders>
              <w:top w:val="nil"/>
              <w:left w:val="nil"/>
              <w:bottom w:val="single" w:color="000000" w:sz="8" w:space="0"/>
              <w:right w:val="single" w:color="000000" w:sz="8" w:space="0"/>
            </w:tcBorders>
            <w:shd w:val="clear" w:color="auto" w:fill="auto"/>
            <w:vAlign w:val="center"/>
          </w:tcPr>
          <w:p w14:paraId="7CB95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12档理线器</w:t>
            </w:r>
          </w:p>
        </w:tc>
        <w:tc>
          <w:tcPr>
            <w:tcW w:w="2910" w:type="dxa"/>
            <w:tcBorders>
              <w:top w:val="nil"/>
              <w:left w:val="nil"/>
              <w:bottom w:val="single" w:color="000000" w:sz="8" w:space="0"/>
              <w:right w:val="single" w:color="000000" w:sz="8" w:space="0"/>
            </w:tcBorders>
            <w:shd w:val="clear" w:color="auto" w:fill="auto"/>
            <w:vAlign w:val="center"/>
          </w:tcPr>
          <w:p w14:paraId="5A39B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5DF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1545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200" w:type="dxa"/>
            <w:tcBorders>
              <w:top w:val="nil"/>
              <w:left w:val="nil"/>
              <w:bottom w:val="single" w:color="000000" w:sz="8" w:space="0"/>
              <w:right w:val="single" w:color="000000" w:sz="8" w:space="0"/>
            </w:tcBorders>
            <w:shd w:val="clear" w:color="auto" w:fill="auto"/>
            <w:vAlign w:val="center"/>
          </w:tcPr>
          <w:p w14:paraId="2D70B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w:t>
            </w:r>
          </w:p>
        </w:tc>
        <w:tc>
          <w:tcPr>
            <w:tcW w:w="2910" w:type="dxa"/>
            <w:tcBorders>
              <w:top w:val="nil"/>
              <w:left w:val="nil"/>
              <w:bottom w:val="single" w:color="000000" w:sz="8" w:space="0"/>
              <w:right w:val="single" w:color="000000" w:sz="8" w:space="0"/>
            </w:tcBorders>
            <w:shd w:val="clear" w:color="auto" w:fill="auto"/>
            <w:vAlign w:val="center"/>
          </w:tcPr>
          <w:p w14:paraId="12A65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227D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1893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200" w:type="dxa"/>
            <w:tcBorders>
              <w:top w:val="nil"/>
              <w:left w:val="nil"/>
              <w:bottom w:val="single" w:color="000000" w:sz="8" w:space="0"/>
              <w:right w:val="single" w:color="000000" w:sz="8" w:space="0"/>
            </w:tcBorders>
            <w:shd w:val="clear" w:color="auto" w:fill="auto"/>
            <w:vAlign w:val="center"/>
          </w:tcPr>
          <w:p w14:paraId="649FB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LC单模尾纤(1米)</w:t>
            </w:r>
          </w:p>
        </w:tc>
        <w:tc>
          <w:tcPr>
            <w:tcW w:w="2910" w:type="dxa"/>
            <w:tcBorders>
              <w:top w:val="nil"/>
              <w:left w:val="nil"/>
              <w:bottom w:val="single" w:color="000000" w:sz="8" w:space="0"/>
              <w:right w:val="single" w:color="000000" w:sz="8" w:space="0"/>
            </w:tcBorders>
            <w:shd w:val="clear" w:color="auto" w:fill="auto"/>
            <w:vAlign w:val="center"/>
          </w:tcPr>
          <w:p w14:paraId="15743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6978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1D9A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200" w:type="dxa"/>
            <w:tcBorders>
              <w:top w:val="nil"/>
              <w:left w:val="nil"/>
              <w:bottom w:val="single" w:color="000000" w:sz="8" w:space="0"/>
              <w:right w:val="single" w:color="000000" w:sz="8" w:space="0"/>
            </w:tcBorders>
            <w:shd w:val="clear" w:color="auto" w:fill="auto"/>
            <w:vAlign w:val="center"/>
          </w:tcPr>
          <w:p w14:paraId="21951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光纤连接</w:t>
            </w:r>
          </w:p>
        </w:tc>
        <w:tc>
          <w:tcPr>
            <w:tcW w:w="2910" w:type="dxa"/>
            <w:tcBorders>
              <w:top w:val="nil"/>
              <w:left w:val="nil"/>
              <w:bottom w:val="single" w:color="000000" w:sz="8" w:space="0"/>
              <w:right w:val="single" w:color="000000" w:sz="8" w:space="0"/>
            </w:tcBorders>
            <w:shd w:val="clear" w:color="auto" w:fill="auto"/>
            <w:vAlign w:val="center"/>
          </w:tcPr>
          <w:p w14:paraId="12177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其他未列明行业</w:t>
            </w:r>
          </w:p>
        </w:tc>
      </w:tr>
      <w:tr w14:paraId="7D49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593F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200" w:type="dxa"/>
            <w:tcBorders>
              <w:top w:val="nil"/>
              <w:left w:val="nil"/>
              <w:bottom w:val="single" w:color="000000" w:sz="8" w:space="0"/>
              <w:right w:val="single" w:color="000000" w:sz="8" w:space="0"/>
            </w:tcBorders>
            <w:shd w:val="clear" w:color="auto" w:fill="auto"/>
            <w:vAlign w:val="center"/>
          </w:tcPr>
          <w:p w14:paraId="4C25F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双绞线测试</w:t>
            </w:r>
          </w:p>
        </w:tc>
        <w:tc>
          <w:tcPr>
            <w:tcW w:w="2910" w:type="dxa"/>
            <w:tcBorders>
              <w:top w:val="nil"/>
              <w:left w:val="nil"/>
              <w:bottom w:val="single" w:color="000000" w:sz="8" w:space="0"/>
              <w:right w:val="single" w:color="000000" w:sz="8" w:space="0"/>
            </w:tcBorders>
            <w:shd w:val="clear" w:color="auto" w:fill="auto"/>
            <w:vAlign w:val="center"/>
          </w:tcPr>
          <w:p w14:paraId="691CE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其他未列明行业</w:t>
            </w:r>
          </w:p>
        </w:tc>
      </w:tr>
      <w:tr w14:paraId="660D1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F9D6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200" w:type="dxa"/>
            <w:tcBorders>
              <w:top w:val="nil"/>
              <w:left w:val="nil"/>
              <w:bottom w:val="single" w:color="000000" w:sz="8" w:space="0"/>
              <w:right w:val="single" w:color="000000" w:sz="8" w:space="0"/>
            </w:tcBorders>
            <w:shd w:val="clear" w:color="auto" w:fill="auto"/>
            <w:vAlign w:val="center"/>
          </w:tcPr>
          <w:p w14:paraId="76003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大对数线缆测试</w:t>
            </w:r>
          </w:p>
        </w:tc>
        <w:tc>
          <w:tcPr>
            <w:tcW w:w="2910" w:type="dxa"/>
            <w:tcBorders>
              <w:top w:val="nil"/>
              <w:left w:val="nil"/>
              <w:bottom w:val="single" w:color="000000" w:sz="8" w:space="0"/>
              <w:right w:val="single" w:color="000000" w:sz="8" w:space="0"/>
            </w:tcBorders>
            <w:shd w:val="clear" w:color="auto" w:fill="auto"/>
            <w:vAlign w:val="center"/>
          </w:tcPr>
          <w:p w14:paraId="18D74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其他未列明行业</w:t>
            </w:r>
          </w:p>
        </w:tc>
      </w:tr>
      <w:tr w14:paraId="3B84B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0C27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200" w:type="dxa"/>
            <w:tcBorders>
              <w:top w:val="nil"/>
              <w:left w:val="nil"/>
              <w:bottom w:val="single" w:color="000000" w:sz="8" w:space="0"/>
              <w:right w:val="single" w:color="000000" w:sz="8" w:space="0"/>
            </w:tcBorders>
            <w:shd w:val="clear" w:color="auto" w:fill="auto"/>
            <w:vAlign w:val="center"/>
          </w:tcPr>
          <w:p w14:paraId="68ABE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光纤测试</w:t>
            </w:r>
          </w:p>
        </w:tc>
        <w:tc>
          <w:tcPr>
            <w:tcW w:w="2910" w:type="dxa"/>
            <w:tcBorders>
              <w:top w:val="nil"/>
              <w:left w:val="nil"/>
              <w:bottom w:val="single" w:color="000000" w:sz="8" w:space="0"/>
              <w:right w:val="single" w:color="000000" w:sz="8" w:space="0"/>
            </w:tcBorders>
            <w:shd w:val="clear" w:color="auto" w:fill="auto"/>
            <w:vAlign w:val="center"/>
          </w:tcPr>
          <w:p w14:paraId="69A77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其他未列明行业</w:t>
            </w:r>
          </w:p>
        </w:tc>
      </w:tr>
      <w:tr w14:paraId="22F20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F82A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200" w:type="dxa"/>
            <w:tcBorders>
              <w:top w:val="nil"/>
              <w:left w:val="nil"/>
              <w:bottom w:val="single" w:color="000000" w:sz="8" w:space="0"/>
              <w:right w:val="single" w:color="000000" w:sz="8" w:space="0"/>
            </w:tcBorders>
            <w:shd w:val="clear" w:color="auto" w:fill="auto"/>
            <w:vAlign w:val="center"/>
          </w:tcPr>
          <w:p w14:paraId="5519C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跳线</w:t>
            </w:r>
          </w:p>
        </w:tc>
        <w:tc>
          <w:tcPr>
            <w:tcW w:w="2910" w:type="dxa"/>
            <w:tcBorders>
              <w:top w:val="nil"/>
              <w:left w:val="nil"/>
              <w:bottom w:val="single" w:color="000000" w:sz="8" w:space="0"/>
              <w:right w:val="single" w:color="000000" w:sz="8" w:space="0"/>
            </w:tcBorders>
            <w:shd w:val="clear" w:color="auto" w:fill="auto"/>
            <w:vAlign w:val="center"/>
          </w:tcPr>
          <w:p w14:paraId="2D746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AAC2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BC6B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200" w:type="dxa"/>
            <w:tcBorders>
              <w:top w:val="nil"/>
              <w:left w:val="nil"/>
              <w:bottom w:val="single" w:color="000000" w:sz="8" w:space="0"/>
              <w:right w:val="single" w:color="000000" w:sz="8" w:space="0"/>
            </w:tcBorders>
            <w:shd w:val="clear" w:color="auto" w:fill="auto"/>
            <w:vAlign w:val="center"/>
          </w:tcPr>
          <w:p w14:paraId="5D8FC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42U网络机柜</w:t>
            </w:r>
          </w:p>
        </w:tc>
        <w:tc>
          <w:tcPr>
            <w:tcW w:w="2910" w:type="dxa"/>
            <w:tcBorders>
              <w:top w:val="nil"/>
              <w:left w:val="nil"/>
              <w:bottom w:val="single" w:color="000000" w:sz="8" w:space="0"/>
              <w:right w:val="single" w:color="000000" w:sz="8" w:space="0"/>
            </w:tcBorders>
            <w:shd w:val="clear" w:color="auto" w:fill="auto"/>
            <w:vAlign w:val="center"/>
          </w:tcPr>
          <w:p w14:paraId="0C88F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2F4D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361B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200" w:type="dxa"/>
            <w:tcBorders>
              <w:top w:val="nil"/>
              <w:left w:val="nil"/>
              <w:bottom w:val="single" w:color="000000" w:sz="8" w:space="0"/>
              <w:right w:val="single" w:color="000000" w:sz="8" w:space="0"/>
            </w:tcBorders>
            <w:shd w:val="clear" w:color="auto" w:fill="auto"/>
            <w:vAlign w:val="center"/>
          </w:tcPr>
          <w:p w14:paraId="38436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机柜散力架</w:t>
            </w:r>
          </w:p>
        </w:tc>
        <w:tc>
          <w:tcPr>
            <w:tcW w:w="2910" w:type="dxa"/>
            <w:tcBorders>
              <w:top w:val="nil"/>
              <w:left w:val="nil"/>
              <w:bottom w:val="single" w:color="000000" w:sz="8" w:space="0"/>
              <w:right w:val="single" w:color="000000" w:sz="8" w:space="0"/>
            </w:tcBorders>
            <w:shd w:val="clear" w:color="auto" w:fill="auto"/>
            <w:vAlign w:val="center"/>
          </w:tcPr>
          <w:p w14:paraId="077D2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83C3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6185C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1.1.4</w:t>
            </w:r>
          </w:p>
        </w:tc>
        <w:tc>
          <w:tcPr>
            <w:tcW w:w="4200" w:type="dxa"/>
            <w:tcBorders>
              <w:top w:val="nil"/>
              <w:left w:val="nil"/>
              <w:bottom w:val="single" w:color="000000" w:sz="8" w:space="0"/>
              <w:right w:val="single" w:color="000000" w:sz="8" w:space="0"/>
            </w:tcBorders>
            <w:shd w:val="clear" w:color="auto" w:fill="auto"/>
            <w:vAlign w:val="center"/>
          </w:tcPr>
          <w:p w14:paraId="7CA6B0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垂直主干区</w:t>
            </w:r>
          </w:p>
        </w:tc>
        <w:tc>
          <w:tcPr>
            <w:tcW w:w="0" w:type="auto"/>
            <w:tcBorders>
              <w:top w:val="nil"/>
              <w:left w:val="nil"/>
              <w:bottom w:val="single" w:color="000000" w:sz="8" w:space="0"/>
              <w:right w:val="single" w:color="000000" w:sz="8" w:space="0"/>
            </w:tcBorders>
            <w:shd w:val="clear" w:color="auto" w:fill="auto"/>
            <w:noWrap/>
            <w:vAlign w:val="center"/>
          </w:tcPr>
          <w:p w14:paraId="18859C04">
            <w:pPr>
              <w:jc w:val="center"/>
              <w:rPr>
                <w:rFonts w:hint="eastAsia" w:ascii="宋体" w:hAnsi="宋体" w:eastAsia="宋体" w:cs="宋体"/>
                <w:i w:val="0"/>
                <w:iCs w:val="0"/>
                <w:color w:val="000000"/>
                <w:sz w:val="22"/>
                <w:szCs w:val="22"/>
                <w:u w:val="none"/>
              </w:rPr>
            </w:pPr>
          </w:p>
        </w:tc>
      </w:tr>
      <w:tr w14:paraId="7BDF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1EA1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200" w:type="dxa"/>
            <w:tcBorders>
              <w:top w:val="nil"/>
              <w:left w:val="nil"/>
              <w:bottom w:val="single" w:color="000000" w:sz="8" w:space="0"/>
              <w:right w:val="single" w:color="000000" w:sz="8" w:space="0"/>
            </w:tcBorders>
            <w:shd w:val="clear" w:color="auto" w:fill="auto"/>
            <w:vAlign w:val="center"/>
          </w:tcPr>
          <w:p w14:paraId="623BA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12芯室内单模光纤</w:t>
            </w:r>
          </w:p>
        </w:tc>
        <w:tc>
          <w:tcPr>
            <w:tcW w:w="2910" w:type="dxa"/>
            <w:tcBorders>
              <w:top w:val="nil"/>
              <w:left w:val="nil"/>
              <w:bottom w:val="single" w:color="000000" w:sz="8" w:space="0"/>
              <w:right w:val="single" w:color="000000" w:sz="8" w:space="0"/>
            </w:tcBorders>
            <w:shd w:val="clear" w:color="auto" w:fill="auto"/>
            <w:vAlign w:val="center"/>
          </w:tcPr>
          <w:p w14:paraId="786C5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2A21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9DDD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200" w:type="dxa"/>
            <w:tcBorders>
              <w:top w:val="nil"/>
              <w:left w:val="nil"/>
              <w:bottom w:val="single" w:color="000000" w:sz="8" w:space="0"/>
              <w:right w:val="single" w:color="000000" w:sz="8" w:space="0"/>
            </w:tcBorders>
            <w:shd w:val="clear" w:color="auto" w:fill="auto"/>
            <w:vAlign w:val="center"/>
          </w:tcPr>
          <w:p w14:paraId="55A92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25对大对数电缆</w:t>
            </w:r>
          </w:p>
        </w:tc>
        <w:tc>
          <w:tcPr>
            <w:tcW w:w="2910" w:type="dxa"/>
            <w:tcBorders>
              <w:top w:val="nil"/>
              <w:left w:val="nil"/>
              <w:bottom w:val="single" w:color="000000" w:sz="8" w:space="0"/>
              <w:right w:val="single" w:color="000000" w:sz="8" w:space="0"/>
            </w:tcBorders>
            <w:shd w:val="clear" w:color="auto" w:fill="auto"/>
            <w:vAlign w:val="center"/>
          </w:tcPr>
          <w:p w14:paraId="0EFFD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340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47414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1.1.5</w:t>
            </w:r>
          </w:p>
        </w:tc>
        <w:tc>
          <w:tcPr>
            <w:tcW w:w="4200" w:type="dxa"/>
            <w:tcBorders>
              <w:top w:val="nil"/>
              <w:left w:val="nil"/>
              <w:bottom w:val="single" w:color="000000" w:sz="8" w:space="0"/>
              <w:right w:val="single" w:color="000000" w:sz="8" w:space="0"/>
            </w:tcBorders>
            <w:shd w:val="clear" w:color="auto" w:fill="auto"/>
            <w:vAlign w:val="center"/>
          </w:tcPr>
          <w:p w14:paraId="480324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设备间</w:t>
            </w:r>
          </w:p>
        </w:tc>
        <w:tc>
          <w:tcPr>
            <w:tcW w:w="0" w:type="auto"/>
            <w:tcBorders>
              <w:top w:val="nil"/>
              <w:left w:val="nil"/>
              <w:bottom w:val="single" w:color="000000" w:sz="8" w:space="0"/>
              <w:right w:val="single" w:color="000000" w:sz="8" w:space="0"/>
            </w:tcBorders>
            <w:shd w:val="clear" w:color="auto" w:fill="auto"/>
            <w:noWrap/>
            <w:vAlign w:val="center"/>
          </w:tcPr>
          <w:p w14:paraId="319F3AA8">
            <w:pPr>
              <w:jc w:val="center"/>
              <w:rPr>
                <w:rFonts w:hint="eastAsia" w:ascii="宋体" w:hAnsi="宋体" w:eastAsia="宋体" w:cs="宋体"/>
                <w:i w:val="0"/>
                <w:iCs w:val="0"/>
                <w:color w:val="000000"/>
                <w:sz w:val="22"/>
                <w:szCs w:val="22"/>
                <w:u w:val="none"/>
              </w:rPr>
            </w:pPr>
          </w:p>
        </w:tc>
      </w:tr>
      <w:tr w14:paraId="24AC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3846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200" w:type="dxa"/>
            <w:tcBorders>
              <w:top w:val="nil"/>
              <w:left w:val="nil"/>
              <w:bottom w:val="single" w:color="000000" w:sz="8" w:space="0"/>
              <w:right w:val="single" w:color="000000" w:sz="8" w:space="0"/>
            </w:tcBorders>
            <w:shd w:val="clear" w:color="auto" w:fill="auto"/>
            <w:vAlign w:val="center"/>
          </w:tcPr>
          <w:p w14:paraId="58670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w:t>
            </w:r>
          </w:p>
        </w:tc>
        <w:tc>
          <w:tcPr>
            <w:tcW w:w="2910" w:type="dxa"/>
            <w:tcBorders>
              <w:top w:val="nil"/>
              <w:left w:val="nil"/>
              <w:bottom w:val="single" w:color="000000" w:sz="8" w:space="0"/>
              <w:right w:val="single" w:color="000000" w:sz="8" w:space="0"/>
            </w:tcBorders>
            <w:shd w:val="clear" w:color="auto" w:fill="auto"/>
            <w:vAlign w:val="center"/>
          </w:tcPr>
          <w:p w14:paraId="33453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793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7154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200" w:type="dxa"/>
            <w:tcBorders>
              <w:top w:val="nil"/>
              <w:left w:val="nil"/>
              <w:bottom w:val="single" w:color="000000" w:sz="8" w:space="0"/>
              <w:right w:val="single" w:color="000000" w:sz="8" w:space="0"/>
            </w:tcBorders>
            <w:shd w:val="clear" w:color="auto" w:fill="auto"/>
            <w:vAlign w:val="center"/>
          </w:tcPr>
          <w:p w14:paraId="3D383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110配线架</w:t>
            </w:r>
          </w:p>
        </w:tc>
        <w:tc>
          <w:tcPr>
            <w:tcW w:w="2910" w:type="dxa"/>
            <w:tcBorders>
              <w:top w:val="nil"/>
              <w:left w:val="nil"/>
              <w:bottom w:val="single" w:color="000000" w:sz="8" w:space="0"/>
              <w:right w:val="single" w:color="000000" w:sz="8" w:space="0"/>
            </w:tcBorders>
            <w:shd w:val="clear" w:color="auto" w:fill="auto"/>
            <w:vAlign w:val="center"/>
          </w:tcPr>
          <w:p w14:paraId="74CF2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38BD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7B28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200" w:type="dxa"/>
            <w:tcBorders>
              <w:top w:val="nil"/>
              <w:left w:val="nil"/>
              <w:bottom w:val="single" w:color="000000" w:sz="8" w:space="0"/>
              <w:right w:val="single" w:color="000000" w:sz="8" w:space="0"/>
            </w:tcBorders>
            <w:shd w:val="clear" w:color="auto" w:fill="auto"/>
            <w:vAlign w:val="center"/>
          </w:tcPr>
          <w:p w14:paraId="03DC5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12档理线器</w:t>
            </w:r>
          </w:p>
        </w:tc>
        <w:tc>
          <w:tcPr>
            <w:tcW w:w="2910" w:type="dxa"/>
            <w:tcBorders>
              <w:top w:val="nil"/>
              <w:left w:val="nil"/>
              <w:bottom w:val="single" w:color="000000" w:sz="8" w:space="0"/>
              <w:right w:val="single" w:color="000000" w:sz="8" w:space="0"/>
            </w:tcBorders>
            <w:shd w:val="clear" w:color="auto" w:fill="auto"/>
            <w:vAlign w:val="center"/>
          </w:tcPr>
          <w:p w14:paraId="0CCF6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9B72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A605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4200" w:type="dxa"/>
            <w:tcBorders>
              <w:top w:val="nil"/>
              <w:left w:val="nil"/>
              <w:bottom w:val="single" w:color="000000" w:sz="8" w:space="0"/>
              <w:right w:val="single" w:color="000000" w:sz="8" w:space="0"/>
            </w:tcBorders>
            <w:shd w:val="clear" w:color="auto" w:fill="auto"/>
            <w:vAlign w:val="center"/>
          </w:tcPr>
          <w:p w14:paraId="6D55D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LC单模尾纤(1米)</w:t>
            </w:r>
          </w:p>
        </w:tc>
        <w:tc>
          <w:tcPr>
            <w:tcW w:w="2910" w:type="dxa"/>
            <w:tcBorders>
              <w:top w:val="nil"/>
              <w:left w:val="nil"/>
              <w:bottom w:val="single" w:color="000000" w:sz="8" w:space="0"/>
              <w:right w:val="single" w:color="000000" w:sz="8" w:space="0"/>
            </w:tcBorders>
            <w:shd w:val="clear" w:color="auto" w:fill="auto"/>
            <w:vAlign w:val="center"/>
          </w:tcPr>
          <w:p w14:paraId="2CB9B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6CE4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06E5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4200" w:type="dxa"/>
            <w:tcBorders>
              <w:top w:val="nil"/>
              <w:left w:val="nil"/>
              <w:bottom w:val="single" w:color="000000" w:sz="8" w:space="0"/>
              <w:right w:val="single" w:color="000000" w:sz="8" w:space="0"/>
            </w:tcBorders>
            <w:shd w:val="clear" w:color="auto" w:fill="auto"/>
            <w:vAlign w:val="center"/>
          </w:tcPr>
          <w:p w14:paraId="7A27A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LC-LC单模光纤跳线</w:t>
            </w:r>
          </w:p>
        </w:tc>
        <w:tc>
          <w:tcPr>
            <w:tcW w:w="2910" w:type="dxa"/>
            <w:tcBorders>
              <w:top w:val="nil"/>
              <w:left w:val="nil"/>
              <w:bottom w:val="single" w:color="000000" w:sz="8" w:space="0"/>
              <w:right w:val="single" w:color="000000" w:sz="8" w:space="0"/>
            </w:tcBorders>
            <w:shd w:val="clear" w:color="auto" w:fill="auto"/>
            <w:vAlign w:val="center"/>
          </w:tcPr>
          <w:p w14:paraId="2A247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5911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75BB5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4200" w:type="dxa"/>
            <w:tcBorders>
              <w:top w:val="nil"/>
              <w:left w:val="nil"/>
              <w:bottom w:val="single" w:color="000000" w:sz="8" w:space="0"/>
              <w:right w:val="single" w:color="000000" w:sz="8" w:space="0"/>
            </w:tcBorders>
            <w:shd w:val="clear" w:color="auto" w:fill="auto"/>
            <w:vAlign w:val="center"/>
          </w:tcPr>
          <w:p w14:paraId="29CEE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光纤连接</w:t>
            </w:r>
          </w:p>
        </w:tc>
        <w:tc>
          <w:tcPr>
            <w:tcW w:w="0" w:type="auto"/>
            <w:tcBorders>
              <w:top w:val="nil"/>
              <w:left w:val="nil"/>
              <w:bottom w:val="single" w:color="000000" w:sz="8" w:space="0"/>
              <w:right w:val="single" w:color="000000" w:sz="8" w:space="0"/>
            </w:tcBorders>
            <w:shd w:val="clear" w:color="auto" w:fill="auto"/>
            <w:noWrap/>
            <w:vAlign w:val="center"/>
          </w:tcPr>
          <w:p w14:paraId="083C2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其他未列明行业</w:t>
            </w:r>
          </w:p>
        </w:tc>
      </w:tr>
      <w:tr w14:paraId="166B3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1139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200" w:type="dxa"/>
            <w:tcBorders>
              <w:top w:val="nil"/>
              <w:left w:val="nil"/>
              <w:bottom w:val="single" w:color="000000" w:sz="8" w:space="0"/>
              <w:right w:val="single" w:color="000000" w:sz="8" w:space="0"/>
            </w:tcBorders>
            <w:shd w:val="clear" w:color="auto" w:fill="auto"/>
            <w:vAlign w:val="center"/>
          </w:tcPr>
          <w:p w14:paraId="46FEA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2910" w:type="dxa"/>
            <w:tcBorders>
              <w:top w:val="nil"/>
              <w:left w:val="nil"/>
              <w:bottom w:val="single" w:color="000000" w:sz="8" w:space="0"/>
              <w:right w:val="single" w:color="000000" w:sz="8" w:space="0"/>
            </w:tcBorders>
            <w:shd w:val="clear" w:color="auto" w:fill="auto"/>
            <w:vAlign w:val="center"/>
          </w:tcPr>
          <w:p w14:paraId="7D546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0758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3CDB4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4200" w:type="dxa"/>
            <w:tcBorders>
              <w:top w:val="nil"/>
              <w:left w:val="nil"/>
              <w:bottom w:val="single" w:color="000000" w:sz="8" w:space="0"/>
              <w:right w:val="single" w:color="000000" w:sz="8" w:space="0"/>
            </w:tcBorders>
            <w:shd w:val="clear" w:color="auto" w:fill="auto"/>
            <w:vAlign w:val="center"/>
          </w:tcPr>
          <w:p w14:paraId="556F49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设备网布线</w:t>
            </w:r>
          </w:p>
        </w:tc>
        <w:tc>
          <w:tcPr>
            <w:tcW w:w="0" w:type="auto"/>
            <w:tcBorders>
              <w:top w:val="nil"/>
              <w:left w:val="nil"/>
              <w:bottom w:val="single" w:color="000000" w:sz="8" w:space="0"/>
              <w:right w:val="single" w:color="000000" w:sz="8" w:space="0"/>
            </w:tcBorders>
            <w:shd w:val="clear" w:color="auto" w:fill="auto"/>
            <w:noWrap/>
            <w:vAlign w:val="center"/>
          </w:tcPr>
          <w:p w14:paraId="21CBC044">
            <w:pPr>
              <w:jc w:val="center"/>
              <w:rPr>
                <w:rFonts w:hint="eastAsia" w:ascii="宋体" w:hAnsi="宋体" w:eastAsia="宋体" w:cs="宋体"/>
                <w:i w:val="0"/>
                <w:iCs w:val="0"/>
                <w:color w:val="000000"/>
                <w:sz w:val="22"/>
                <w:szCs w:val="22"/>
                <w:u w:val="none"/>
              </w:rPr>
            </w:pPr>
          </w:p>
        </w:tc>
      </w:tr>
      <w:tr w14:paraId="77891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52AE4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1.2.1</w:t>
            </w:r>
          </w:p>
        </w:tc>
        <w:tc>
          <w:tcPr>
            <w:tcW w:w="4200" w:type="dxa"/>
            <w:tcBorders>
              <w:top w:val="nil"/>
              <w:left w:val="nil"/>
              <w:bottom w:val="single" w:color="000000" w:sz="8" w:space="0"/>
              <w:right w:val="single" w:color="000000" w:sz="8" w:space="0"/>
            </w:tcBorders>
            <w:shd w:val="clear" w:color="auto" w:fill="auto"/>
            <w:vAlign w:val="center"/>
          </w:tcPr>
          <w:p w14:paraId="5B0DC4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工作区</w:t>
            </w:r>
          </w:p>
        </w:tc>
        <w:tc>
          <w:tcPr>
            <w:tcW w:w="0" w:type="auto"/>
            <w:tcBorders>
              <w:top w:val="nil"/>
              <w:left w:val="nil"/>
              <w:bottom w:val="single" w:color="000000" w:sz="8" w:space="0"/>
              <w:right w:val="single" w:color="000000" w:sz="8" w:space="0"/>
            </w:tcBorders>
            <w:shd w:val="clear" w:color="auto" w:fill="auto"/>
            <w:noWrap/>
            <w:vAlign w:val="center"/>
          </w:tcPr>
          <w:p w14:paraId="4D6F91F6">
            <w:pPr>
              <w:jc w:val="center"/>
              <w:rPr>
                <w:rFonts w:hint="eastAsia" w:ascii="宋体" w:hAnsi="宋体" w:eastAsia="宋体" w:cs="宋体"/>
                <w:i w:val="0"/>
                <w:iCs w:val="0"/>
                <w:color w:val="000000"/>
                <w:sz w:val="22"/>
                <w:szCs w:val="22"/>
                <w:u w:val="none"/>
              </w:rPr>
            </w:pPr>
          </w:p>
        </w:tc>
      </w:tr>
      <w:tr w14:paraId="3FBFF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B7E1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4200" w:type="dxa"/>
            <w:tcBorders>
              <w:top w:val="nil"/>
              <w:left w:val="nil"/>
              <w:bottom w:val="single" w:color="000000" w:sz="8" w:space="0"/>
              <w:right w:val="single" w:color="000000" w:sz="8" w:space="0"/>
            </w:tcBorders>
            <w:shd w:val="clear" w:color="auto" w:fill="auto"/>
            <w:vAlign w:val="center"/>
          </w:tcPr>
          <w:p w14:paraId="38213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六类非屏蔽水晶头</w:t>
            </w:r>
          </w:p>
        </w:tc>
        <w:tc>
          <w:tcPr>
            <w:tcW w:w="2910" w:type="dxa"/>
            <w:tcBorders>
              <w:top w:val="nil"/>
              <w:left w:val="nil"/>
              <w:bottom w:val="single" w:color="000000" w:sz="8" w:space="0"/>
              <w:right w:val="single" w:color="000000" w:sz="8" w:space="0"/>
            </w:tcBorders>
            <w:shd w:val="clear" w:color="auto" w:fill="auto"/>
            <w:vAlign w:val="center"/>
          </w:tcPr>
          <w:p w14:paraId="374F6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5C8A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F423A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1.2.2</w:t>
            </w:r>
          </w:p>
        </w:tc>
        <w:tc>
          <w:tcPr>
            <w:tcW w:w="4200" w:type="dxa"/>
            <w:tcBorders>
              <w:top w:val="nil"/>
              <w:left w:val="nil"/>
              <w:bottom w:val="single" w:color="000000" w:sz="8" w:space="0"/>
              <w:right w:val="single" w:color="000000" w:sz="8" w:space="0"/>
            </w:tcBorders>
            <w:shd w:val="clear" w:color="auto" w:fill="auto"/>
            <w:vAlign w:val="center"/>
          </w:tcPr>
          <w:p w14:paraId="41F692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水平区</w:t>
            </w:r>
          </w:p>
        </w:tc>
        <w:tc>
          <w:tcPr>
            <w:tcW w:w="0" w:type="auto"/>
            <w:tcBorders>
              <w:top w:val="nil"/>
              <w:left w:val="nil"/>
              <w:bottom w:val="single" w:color="000000" w:sz="8" w:space="0"/>
              <w:right w:val="single" w:color="000000" w:sz="8" w:space="0"/>
            </w:tcBorders>
            <w:shd w:val="clear" w:color="auto" w:fill="auto"/>
            <w:noWrap/>
            <w:vAlign w:val="center"/>
          </w:tcPr>
          <w:p w14:paraId="7D0BC382">
            <w:pPr>
              <w:jc w:val="center"/>
              <w:rPr>
                <w:rFonts w:hint="eastAsia" w:ascii="宋体" w:hAnsi="宋体" w:eastAsia="宋体" w:cs="宋体"/>
                <w:i w:val="0"/>
                <w:iCs w:val="0"/>
                <w:color w:val="000000"/>
                <w:sz w:val="22"/>
                <w:szCs w:val="22"/>
                <w:u w:val="none"/>
              </w:rPr>
            </w:pPr>
          </w:p>
        </w:tc>
      </w:tr>
      <w:tr w14:paraId="1EE7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2487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4200" w:type="dxa"/>
            <w:tcBorders>
              <w:top w:val="nil"/>
              <w:left w:val="nil"/>
              <w:bottom w:val="single" w:color="000000" w:sz="8" w:space="0"/>
              <w:right w:val="single" w:color="000000" w:sz="8" w:space="0"/>
            </w:tcBorders>
            <w:shd w:val="clear" w:color="auto" w:fill="auto"/>
            <w:vAlign w:val="center"/>
          </w:tcPr>
          <w:p w14:paraId="33093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2910" w:type="dxa"/>
            <w:tcBorders>
              <w:top w:val="nil"/>
              <w:left w:val="nil"/>
              <w:bottom w:val="single" w:color="000000" w:sz="8" w:space="0"/>
              <w:right w:val="single" w:color="000000" w:sz="8" w:space="0"/>
            </w:tcBorders>
            <w:shd w:val="clear" w:color="auto" w:fill="auto"/>
            <w:vAlign w:val="center"/>
          </w:tcPr>
          <w:p w14:paraId="36338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FB1E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DB43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200" w:type="dxa"/>
            <w:tcBorders>
              <w:top w:val="nil"/>
              <w:left w:val="nil"/>
              <w:bottom w:val="single" w:color="000000" w:sz="8" w:space="0"/>
              <w:right w:val="single" w:color="000000" w:sz="8" w:space="0"/>
            </w:tcBorders>
            <w:shd w:val="clear" w:color="auto" w:fill="auto"/>
            <w:vAlign w:val="center"/>
          </w:tcPr>
          <w:p w14:paraId="7D94E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2910" w:type="dxa"/>
            <w:tcBorders>
              <w:top w:val="nil"/>
              <w:left w:val="nil"/>
              <w:bottom w:val="single" w:color="000000" w:sz="8" w:space="0"/>
              <w:right w:val="single" w:color="000000" w:sz="8" w:space="0"/>
            </w:tcBorders>
            <w:shd w:val="clear" w:color="auto" w:fill="auto"/>
            <w:vAlign w:val="center"/>
          </w:tcPr>
          <w:p w14:paraId="653AE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DF9F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813131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1.2.3</w:t>
            </w:r>
          </w:p>
        </w:tc>
        <w:tc>
          <w:tcPr>
            <w:tcW w:w="4200" w:type="dxa"/>
            <w:tcBorders>
              <w:top w:val="nil"/>
              <w:left w:val="nil"/>
              <w:bottom w:val="single" w:color="000000" w:sz="8" w:space="0"/>
              <w:right w:val="single" w:color="000000" w:sz="8" w:space="0"/>
            </w:tcBorders>
            <w:shd w:val="clear" w:color="auto" w:fill="auto"/>
            <w:vAlign w:val="center"/>
          </w:tcPr>
          <w:p w14:paraId="21C7EC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管理区</w:t>
            </w:r>
          </w:p>
        </w:tc>
        <w:tc>
          <w:tcPr>
            <w:tcW w:w="0" w:type="auto"/>
            <w:tcBorders>
              <w:top w:val="nil"/>
              <w:left w:val="nil"/>
              <w:bottom w:val="single" w:color="000000" w:sz="8" w:space="0"/>
              <w:right w:val="single" w:color="000000" w:sz="8" w:space="0"/>
            </w:tcBorders>
            <w:shd w:val="clear" w:color="auto" w:fill="auto"/>
            <w:noWrap/>
            <w:vAlign w:val="center"/>
          </w:tcPr>
          <w:p w14:paraId="6836EC19">
            <w:pPr>
              <w:jc w:val="center"/>
              <w:rPr>
                <w:rFonts w:hint="eastAsia" w:ascii="宋体" w:hAnsi="宋体" w:eastAsia="宋体" w:cs="宋体"/>
                <w:i w:val="0"/>
                <w:iCs w:val="0"/>
                <w:color w:val="000000"/>
                <w:sz w:val="22"/>
                <w:szCs w:val="22"/>
                <w:u w:val="none"/>
              </w:rPr>
            </w:pPr>
          </w:p>
        </w:tc>
      </w:tr>
      <w:tr w14:paraId="431E7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93C3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4200" w:type="dxa"/>
            <w:tcBorders>
              <w:top w:val="nil"/>
              <w:left w:val="nil"/>
              <w:bottom w:val="single" w:color="000000" w:sz="8" w:space="0"/>
              <w:right w:val="single" w:color="000000" w:sz="8" w:space="0"/>
            </w:tcBorders>
            <w:shd w:val="clear" w:color="auto" w:fill="auto"/>
            <w:vAlign w:val="center"/>
          </w:tcPr>
          <w:p w14:paraId="007F2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24口六类电子配线架</w:t>
            </w:r>
          </w:p>
        </w:tc>
        <w:tc>
          <w:tcPr>
            <w:tcW w:w="2910" w:type="dxa"/>
            <w:tcBorders>
              <w:top w:val="nil"/>
              <w:left w:val="nil"/>
              <w:bottom w:val="single" w:color="000000" w:sz="8" w:space="0"/>
              <w:right w:val="single" w:color="000000" w:sz="8" w:space="0"/>
            </w:tcBorders>
            <w:shd w:val="clear" w:color="auto" w:fill="auto"/>
            <w:vAlign w:val="center"/>
          </w:tcPr>
          <w:p w14:paraId="77140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AF83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A66A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4200" w:type="dxa"/>
            <w:tcBorders>
              <w:top w:val="nil"/>
              <w:left w:val="nil"/>
              <w:bottom w:val="single" w:color="000000" w:sz="8" w:space="0"/>
              <w:right w:val="single" w:color="000000" w:sz="8" w:space="0"/>
            </w:tcBorders>
            <w:shd w:val="clear" w:color="auto" w:fill="auto"/>
            <w:vAlign w:val="center"/>
          </w:tcPr>
          <w:p w14:paraId="77E60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智能配线架数据采集卡</w:t>
            </w:r>
          </w:p>
        </w:tc>
        <w:tc>
          <w:tcPr>
            <w:tcW w:w="2910" w:type="dxa"/>
            <w:tcBorders>
              <w:top w:val="nil"/>
              <w:left w:val="nil"/>
              <w:bottom w:val="single" w:color="000000" w:sz="8" w:space="0"/>
              <w:right w:val="single" w:color="000000" w:sz="8" w:space="0"/>
            </w:tcBorders>
            <w:shd w:val="clear" w:color="auto" w:fill="auto"/>
            <w:vAlign w:val="center"/>
          </w:tcPr>
          <w:p w14:paraId="0199E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78C6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15CA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4200" w:type="dxa"/>
            <w:tcBorders>
              <w:top w:val="nil"/>
              <w:left w:val="nil"/>
              <w:bottom w:val="single" w:color="000000" w:sz="8" w:space="0"/>
              <w:right w:val="single" w:color="000000" w:sz="8" w:space="0"/>
            </w:tcBorders>
            <w:shd w:val="clear" w:color="auto" w:fill="auto"/>
            <w:vAlign w:val="center"/>
          </w:tcPr>
          <w:p w14:paraId="3B1CD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管理主机连接线</w:t>
            </w:r>
          </w:p>
        </w:tc>
        <w:tc>
          <w:tcPr>
            <w:tcW w:w="2910" w:type="dxa"/>
            <w:tcBorders>
              <w:top w:val="nil"/>
              <w:left w:val="nil"/>
              <w:bottom w:val="single" w:color="000000" w:sz="8" w:space="0"/>
              <w:right w:val="single" w:color="000000" w:sz="8" w:space="0"/>
            </w:tcBorders>
            <w:shd w:val="clear" w:color="auto" w:fill="auto"/>
            <w:vAlign w:val="center"/>
          </w:tcPr>
          <w:p w14:paraId="3308A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0ABE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540A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4200" w:type="dxa"/>
            <w:tcBorders>
              <w:top w:val="nil"/>
              <w:left w:val="nil"/>
              <w:bottom w:val="single" w:color="000000" w:sz="8" w:space="0"/>
              <w:right w:val="single" w:color="000000" w:sz="8" w:space="0"/>
            </w:tcBorders>
            <w:shd w:val="clear" w:color="auto" w:fill="auto"/>
            <w:vAlign w:val="center"/>
          </w:tcPr>
          <w:p w14:paraId="24ACE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智能六类电子配线铜跳线</w:t>
            </w:r>
          </w:p>
        </w:tc>
        <w:tc>
          <w:tcPr>
            <w:tcW w:w="2910" w:type="dxa"/>
            <w:tcBorders>
              <w:top w:val="nil"/>
              <w:left w:val="nil"/>
              <w:bottom w:val="single" w:color="000000" w:sz="8" w:space="0"/>
              <w:right w:val="single" w:color="000000" w:sz="8" w:space="0"/>
            </w:tcBorders>
            <w:shd w:val="clear" w:color="auto" w:fill="auto"/>
            <w:vAlign w:val="center"/>
          </w:tcPr>
          <w:p w14:paraId="1BDB7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D8D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6ED0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4200" w:type="dxa"/>
            <w:tcBorders>
              <w:top w:val="nil"/>
              <w:left w:val="nil"/>
              <w:bottom w:val="single" w:color="000000" w:sz="8" w:space="0"/>
              <w:right w:val="single" w:color="000000" w:sz="8" w:space="0"/>
            </w:tcBorders>
            <w:shd w:val="clear" w:color="auto" w:fill="auto"/>
            <w:vAlign w:val="center"/>
          </w:tcPr>
          <w:p w14:paraId="075D9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12档理线器</w:t>
            </w:r>
          </w:p>
        </w:tc>
        <w:tc>
          <w:tcPr>
            <w:tcW w:w="2910" w:type="dxa"/>
            <w:tcBorders>
              <w:top w:val="nil"/>
              <w:left w:val="nil"/>
              <w:bottom w:val="single" w:color="000000" w:sz="8" w:space="0"/>
              <w:right w:val="single" w:color="000000" w:sz="8" w:space="0"/>
            </w:tcBorders>
            <w:shd w:val="clear" w:color="auto" w:fill="auto"/>
            <w:vAlign w:val="center"/>
          </w:tcPr>
          <w:p w14:paraId="7C928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F43D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ADA5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4200" w:type="dxa"/>
            <w:tcBorders>
              <w:top w:val="nil"/>
              <w:left w:val="nil"/>
              <w:bottom w:val="single" w:color="000000" w:sz="8" w:space="0"/>
              <w:right w:val="single" w:color="000000" w:sz="8" w:space="0"/>
            </w:tcBorders>
            <w:shd w:val="clear" w:color="auto" w:fill="auto"/>
            <w:vAlign w:val="center"/>
          </w:tcPr>
          <w:p w14:paraId="70683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w:t>
            </w:r>
          </w:p>
        </w:tc>
        <w:tc>
          <w:tcPr>
            <w:tcW w:w="2910" w:type="dxa"/>
            <w:tcBorders>
              <w:top w:val="nil"/>
              <w:left w:val="nil"/>
              <w:bottom w:val="single" w:color="000000" w:sz="8" w:space="0"/>
              <w:right w:val="single" w:color="000000" w:sz="8" w:space="0"/>
            </w:tcBorders>
            <w:shd w:val="clear" w:color="auto" w:fill="auto"/>
            <w:vAlign w:val="center"/>
          </w:tcPr>
          <w:p w14:paraId="3F187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4AC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F0EF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4200" w:type="dxa"/>
            <w:tcBorders>
              <w:top w:val="nil"/>
              <w:left w:val="nil"/>
              <w:bottom w:val="single" w:color="000000" w:sz="8" w:space="0"/>
              <w:right w:val="single" w:color="000000" w:sz="8" w:space="0"/>
            </w:tcBorders>
            <w:shd w:val="clear" w:color="auto" w:fill="auto"/>
            <w:vAlign w:val="center"/>
          </w:tcPr>
          <w:p w14:paraId="35315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LC单模尾纤(1米)</w:t>
            </w:r>
          </w:p>
        </w:tc>
        <w:tc>
          <w:tcPr>
            <w:tcW w:w="2910" w:type="dxa"/>
            <w:tcBorders>
              <w:top w:val="nil"/>
              <w:left w:val="nil"/>
              <w:bottom w:val="single" w:color="000000" w:sz="8" w:space="0"/>
              <w:right w:val="single" w:color="000000" w:sz="8" w:space="0"/>
            </w:tcBorders>
            <w:shd w:val="clear" w:color="auto" w:fill="auto"/>
            <w:vAlign w:val="center"/>
          </w:tcPr>
          <w:p w14:paraId="5D520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609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1270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4200" w:type="dxa"/>
            <w:tcBorders>
              <w:top w:val="nil"/>
              <w:left w:val="nil"/>
              <w:bottom w:val="single" w:color="000000" w:sz="8" w:space="0"/>
              <w:right w:val="single" w:color="000000" w:sz="8" w:space="0"/>
            </w:tcBorders>
            <w:shd w:val="clear" w:color="auto" w:fill="auto"/>
            <w:vAlign w:val="center"/>
          </w:tcPr>
          <w:p w14:paraId="0D060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光纤连接</w:t>
            </w:r>
          </w:p>
        </w:tc>
        <w:tc>
          <w:tcPr>
            <w:tcW w:w="0" w:type="auto"/>
            <w:tcBorders>
              <w:top w:val="nil"/>
              <w:left w:val="nil"/>
              <w:bottom w:val="single" w:color="000000" w:sz="8" w:space="0"/>
              <w:right w:val="single" w:color="000000" w:sz="8" w:space="0"/>
            </w:tcBorders>
            <w:shd w:val="clear" w:color="auto" w:fill="auto"/>
            <w:noWrap/>
            <w:vAlign w:val="center"/>
          </w:tcPr>
          <w:p w14:paraId="71857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其他未列明行业</w:t>
            </w:r>
          </w:p>
        </w:tc>
      </w:tr>
      <w:tr w14:paraId="0C25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7E94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4200" w:type="dxa"/>
            <w:tcBorders>
              <w:top w:val="nil"/>
              <w:left w:val="nil"/>
              <w:bottom w:val="single" w:color="000000" w:sz="8" w:space="0"/>
              <w:right w:val="single" w:color="000000" w:sz="8" w:space="0"/>
            </w:tcBorders>
            <w:shd w:val="clear" w:color="auto" w:fill="auto"/>
            <w:vAlign w:val="center"/>
          </w:tcPr>
          <w:p w14:paraId="72DD7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双绞线测试</w:t>
            </w:r>
          </w:p>
        </w:tc>
        <w:tc>
          <w:tcPr>
            <w:tcW w:w="2910" w:type="dxa"/>
            <w:tcBorders>
              <w:top w:val="nil"/>
              <w:left w:val="nil"/>
              <w:bottom w:val="single" w:color="000000" w:sz="8" w:space="0"/>
              <w:right w:val="single" w:color="000000" w:sz="8" w:space="0"/>
            </w:tcBorders>
            <w:shd w:val="clear" w:color="auto" w:fill="auto"/>
            <w:vAlign w:val="center"/>
          </w:tcPr>
          <w:p w14:paraId="6FEF5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其他未列明行业</w:t>
            </w:r>
          </w:p>
        </w:tc>
      </w:tr>
      <w:tr w14:paraId="0E4E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25AD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4200" w:type="dxa"/>
            <w:tcBorders>
              <w:top w:val="nil"/>
              <w:left w:val="nil"/>
              <w:bottom w:val="single" w:color="000000" w:sz="8" w:space="0"/>
              <w:right w:val="single" w:color="000000" w:sz="8" w:space="0"/>
            </w:tcBorders>
            <w:shd w:val="clear" w:color="auto" w:fill="auto"/>
            <w:vAlign w:val="center"/>
          </w:tcPr>
          <w:p w14:paraId="7F163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光纤测试</w:t>
            </w:r>
          </w:p>
        </w:tc>
        <w:tc>
          <w:tcPr>
            <w:tcW w:w="2910" w:type="dxa"/>
            <w:tcBorders>
              <w:top w:val="nil"/>
              <w:left w:val="nil"/>
              <w:bottom w:val="single" w:color="000000" w:sz="8" w:space="0"/>
              <w:right w:val="single" w:color="000000" w:sz="8" w:space="0"/>
            </w:tcBorders>
            <w:shd w:val="clear" w:color="auto" w:fill="auto"/>
            <w:vAlign w:val="center"/>
          </w:tcPr>
          <w:p w14:paraId="28814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其他未列明行业</w:t>
            </w:r>
          </w:p>
        </w:tc>
      </w:tr>
      <w:tr w14:paraId="1F511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15F7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4200" w:type="dxa"/>
            <w:tcBorders>
              <w:top w:val="nil"/>
              <w:left w:val="nil"/>
              <w:bottom w:val="single" w:color="000000" w:sz="8" w:space="0"/>
              <w:right w:val="single" w:color="000000" w:sz="8" w:space="0"/>
            </w:tcBorders>
            <w:shd w:val="clear" w:color="auto" w:fill="auto"/>
            <w:vAlign w:val="center"/>
          </w:tcPr>
          <w:p w14:paraId="5F8A3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LC-LC单模光纤跳线</w:t>
            </w:r>
          </w:p>
        </w:tc>
        <w:tc>
          <w:tcPr>
            <w:tcW w:w="2910" w:type="dxa"/>
            <w:tcBorders>
              <w:top w:val="nil"/>
              <w:left w:val="nil"/>
              <w:bottom w:val="single" w:color="000000" w:sz="8" w:space="0"/>
              <w:right w:val="single" w:color="000000" w:sz="8" w:space="0"/>
            </w:tcBorders>
            <w:shd w:val="clear" w:color="auto" w:fill="auto"/>
            <w:vAlign w:val="center"/>
          </w:tcPr>
          <w:p w14:paraId="6621A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740F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83FB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4200" w:type="dxa"/>
            <w:tcBorders>
              <w:top w:val="nil"/>
              <w:left w:val="nil"/>
              <w:bottom w:val="single" w:color="000000" w:sz="8" w:space="0"/>
              <w:right w:val="single" w:color="000000" w:sz="8" w:space="0"/>
            </w:tcBorders>
            <w:shd w:val="clear" w:color="auto" w:fill="auto"/>
            <w:vAlign w:val="center"/>
          </w:tcPr>
          <w:p w14:paraId="0EE51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室外设备机柜</w:t>
            </w:r>
          </w:p>
        </w:tc>
        <w:tc>
          <w:tcPr>
            <w:tcW w:w="2910" w:type="dxa"/>
            <w:tcBorders>
              <w:top w:val="nil"/>
              <w:left w:val="nil"/>
              <w:bottom w:val="single" w:color="000000" w:sz="8" w:space="0"/>
              <w:right w:val="single" w:color="000000" w:sz="8" w:space="0"/>
            </w:tcBorders>
            <w:shd w:val="clear" w:color="auto" w:fill="auto"/>
            <w:vAlign w:val="center"/>
          </w:tcPr>
          <w:p w14:paraId="62BE0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AF83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81DA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200" w:type="dxa"/>
            <w:tcBorders>
              <w:top w:val="nil"/>
              <w:left w:val="nil"/>
              <w:bottom w:val="single" w:color="000000" w:sz="8" w:space="0"/>
              <w:right w:val="single" w:color="000000" w:sz="8" w:space="0"/>
            </w:tcBorders>
            <w:shd w:val="clear" w:color="auto" w:fill="auto"/>
            <w:vAlign w:val="center"/>
          </w:tcPr>
          <w:p w14:paraId="101CD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机柜散力架</w:t>
            </w:r>
          </w:p>
        </w:tc>
        <w:tc>
          <w:tcPr>
            <w:tcW w:w="2910" w:type="dxa"/>
            <w:tcBorders>
              <w:top w:val="nil"/>
              <w:left w:val="nil"/>
              <w:bottom w:val="single" w:color="000000" w:sz="8" w:space="0"/>
              <w:right w:val="single" w:color="000000" w:sz="8" w:space="0"/>
            </w:tcBorders>
            <w:shd w:val="clear" w:color="auto" w:fill="auto"/>
            <w:vAlign w:val="center"/>
          </w:tcPr>
          <w:p w14:paraId="703BD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9B4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DD258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1.2.4</w:t>
            </w:r>
          </w:p>
        </w:tc>
        <w:tc>
          <w:tcPr>
            <w:tcW w:w="4200" w:type="dxa"/>
            <w:tcBorders>
              <w:top w:val="nil"/>
              <w:left w:val="nil"/>
              <w:bottom w:val="single" w:color="000000" w:sz="8" w:space="0"/>
              <w:right w:val="single" w:color="000000" w:sz="8" w:space="0"/>
            </w:tcBorders>
            <w:shd w:val="clear" w:color="auto" w:fill="auto"/>
            <w:vAlign w:val="center"/>
          </w:tcPr>
          <w:p w14:paraId="3497BF0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垂直主干区</w:t>
            </w:r>
          </w:p>
        </w:tc>
        <w:tc>
          <w:tcPr>
            <w:tcW w:w="0" w:type="auto"/>
            <w:tcBorders>
              <w:top w:val="nil"/>
              <w:left w:val="nil"/>
              <w:bottom w:val="single" w:color="000000" w:sz="8" w:space="0"/>
              <w:right w:val="single" w:color="000000" w:sz="8" w:space="0"/>
            </w:tcBorders>
            <w:shd w:val="clear" w:color="auto" w:fill="auto"/>
            <w:noWrap/>
            <w:vAlign w:val="center"/>
          </w:tcPr>
          <w:p w14:paraId="24AC5383">
            <w:pPr>
              <w:jc w:val="center"/>
              <w:rPr>
                <w:rFonts w:hint="eastAsia" w:ascii="宋体" w:hAnsi="宋体" w:eastAsia="宋体" w:cs="宋体"/>
                <w:i w:val="0"/>
                <w:iCs w:val="0"/>
                <w:color w:val="000000"/>
                <w:sz w:val="22"/>
                <w:szCs w:val="22"/>
                <w:u w:val="none"/>
              </w:rPr>
            </w:pPr>
          </w:p>
        </w:tc>
      </w:tr>
      <w:tr w14:paraId="2C250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11F7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4200" w:type="dxa"/>
            <w:tcBorders>
              <w:top w:val="nil"/>
              <w:left w:val="nil"/>
              <w:bottom w:val="single" w:color="000000" w:sz="8" w:space="0"/>
              <w:right w:val="single" w:color="000000" w:sz="8" w:space="0"/>
            </w:tcBorders>
            <w:shd w:val="clear" w:color="auto" w:fill="auto"/>
            <w:vAlign w:val="center"/>
          </w:tcPr>
          <w:p w14:paraId="2E48B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12芯室内单模光纤</w:t>
            </w:r>
          </w:p>
        </w:tc>
        <w:tc>
          <w:tcPr>
            <w:tcW w:w="2910" w:type="dxa"/>
            <w:tcBorders>
              <w:top w:val="nil"/>
              <w:left w:val="nil"/>
              <w:bottom w:val="single" w:color="000000" w:sz="8" w:space="0"/>
              <w:right w:val="single" w:color="000000" w:sz="8" w:space="0"/>
            </w:tcBorders>
            <w:shd w:val="clear" w:color="auto" w:fill="auto"/>
            <w:vAlign w:val="center"/>
          </w:tcPr>
          <w:p w14:paraId="6AE44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B3F2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1405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4200" w:type="dxa"/>
            <w:tcBorders>
              <w:top w:val="nil"/>
              <w:left w:val="nil"/>
              <w:bottom w:val="single" w:color="000000" w:sz="8" w:space="0"/>
              <w:right w:val="single" w:color="000000" w:sz="8" w:space="0"/>
            </w:tcBorders>
            <w:shd w:val="clear" w:color="auto" w:fill="auto"/>
            <w:vAlign w:val="center"/>
          </w:tcPr>
          <w:p w14:paraId="4B0EA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12芯室外轻铠单模光纤</w:t>
            </w:r>
          </w:p>
        </w:tc>
        <w:tc>
          <w:tcPr>
            <w:tcW w:w="2910" w:type="dxa"/>
            <w:tcBorders>
              <w:top w:val="nil"/>
              <w:left w:val="nil"/>
              <w:bottom w:val="single" w:color="000000" w:sz="8" w:space="0"/>
              <w:right w:val="single" w:color="000000" w:sz="8" w:space="0"/>
            </w:tcBorders>
            <w:shd w:val="clear" w:color="auto" w:fill="auto"/>
            <w:vAlign w:val="center"/>
          </w:tcPr>
          <w:p w14:paraId="5526F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E698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EFBBC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1.2.5</w:t>
            </w:r>
          </w:p>
        </w:tc>
        <w:tc>
          <w:tcPr>
            <w:tcW w:w="4200" w:type="dxa"/>
            <w:tcBorders>
              <w:top w:val="nil"/>
              <w:left w:val="nil"/>
              <w:bottom w:val="single" w:color="000000" w:sz="8" w:space="0"/>
              <w:right w:val="single" w:color="000000" w:sz="8" w:space="0"/>
            </w:tcBorders>
            <w:shd w:val="clear" w:color="auto" w:fill="auto"/>
            <w:vAlign w:val="center"/>
          </w:tcPr>
          <w:p w14:paraId="40C4E2B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设备间</w:t>
            </w:r>
          </w:p>
        </w:tc>
        <w:tc>
          <w:tcPr>
            <w:tcW w:w="0" w:type="auto"/>
            <w:tcBorders>
              <w:top w:val="nil"/>
              <w:left w:val="nil"/>
              <w:bottom w:val="single" w:color="000000" w:sz="8" w:space="0"/>
              <w:right w:val="single" w:color="000000" w:sz="8" w:space="0"/>
            </w:tcBorders>
            <w:shd w:val="clear" w:color="auto" w:fill="auto"/>
            <w:noWrap/>
            <w:vAlign w:val="center"/>
          </w:tcPr>
          <w:p w14:paraId="43221C13">
            <w:pPr>
              <w:jc w:val="center"/>
              <w:rPr>
                <w:rFonts w:hint="eastAsia" w:ascii="宋体" w:hAnsi="宋体" w:eastAsia="宋体" w:cs="宋体"/>
                <w:i w:val="0"/>
                <w:iCs w:val="0"/>
                <w:color w:val="000000"/>
                <w:sz w:val="22"/>
                <w:szCs w:val="22"/>
                <w:u w:val="none"/>
              </w:rPr>
            </w:pPr>
          </w:p>
        </w:tc>
      </w:tr>
      <w:tr w14:paraId="1611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35DE1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4200" w:type="dxa"/>
            <w:tcBorders>
              <w:top w:val="nil"/>
              <w:left w:val="nil"/>
              <w:bottom w:val="single" w:color="000000" w:sz="8" w:space="0"/>
              <w:right w:val="single" w:color="000000" w:sz="8" w:space="0"/>
            </w:tcBorders>
            <w:shd w:val="clear" w:color="auto" w:fill="auto"/>
            <w:vAlign w:val="center"/>
          </w:tcPr>
          <w:p w14:paraId="4D10C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w:t>
            </w:r>
          </w:p>
        </w:tc>
        <w:tc>
          <w:tcPr>
            <w:tcW w:w="2910" w:type="dxa"/>
            <w:tcBorders>
              <w:top w:val="nil"/>
              <w:left w:val="nil"/>
              <w:bottom w:val="single" w:color="000000" w:sz="8" w:space="0"/>
              <w:right w:val="single" w:color="000000" w:sz="8" w:space="0"/>
            </w:tcBorders>
            <w:shd w:val="clear" w:color="auto" w:fill="auto"/>
            <w:vAlign w:val="center"/>
          </w:tcPr>
          <w:p w14:paraId="12EF2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B75F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BA14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4200" w:type="dxa"/>
            <w:tcBorders>
              <w:top w:val="nil"/>
              <w:left w:val="nil"/>
              <w:bottom w:val="single" w:color="000000" w:sz="8" w:space="0"/>
              <w:right w:val="single" w:color="000000" w:sz="8" w:space="0"/>
            </w:tcBorders>
            <w:shd w:val="clear" w:color="auto" w:fill="auto"/>
            <w:vAlign w:val="center"/>
          </w:tcPr>
          <w:p w14:paraId="0ED7E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LC单模尾纤(1米)</w:t>
            </w:r>
          </w:p>
        </w:tc>
        <w:tc>
          <w:tcPr>
            <w:tcW w:w="2910" w:type="dxa"/>
            <w:tcBorders>
              <w:top w:val="nil"/>
              <w:left w:val="nil"/>
              <w:bottom w:val="single" w:color="000000" w:sz="8" w:space="0"/>
              <w:right w:val="single" w:color="000000" w:sz="8" w:space="0"/>
            </w:tcBorders>
            <w:shd w:val="clear" w:color="auto" w:fill="auto"/>
            <w:vAlign w:val="center"/>
          </w:tcPr>
          <w:p w14:paraId="5BB66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5195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237E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4200" w:type="dxa"/>
            <w:tcBorders>
              <w:top w:val="nil"/>
              <w:left w:val="nil"/>
              <w:bottom w:val="single" w:color="000000" w:sz="8" w:space="0"/>
              <w:right w:val="single" w:color="000000" w:sz="8" w:space="0"/>
            </w:tcBorders>
            <w:shd w:val="clear" w:color="auto" w:fill="auto"/>
            <w:vAlign w:val="center"/>
          </w:tcPr>
          <w:p w14:paraId="2E2C3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LC-LC单模光纤跳线</w:t>
            </w:r>
          </w:p>
        </w:tc>
        <w:tc>
          <w:tcPr>
            <w:tcW w:w="2910" w:type="dxa"/>
            <w:tcBorders>
              <w:top w:val="nil"/>
              <w:left w:val="nil"/>
              <w:bottom w:val="single" w:color="000000" w:sz="8" w:space="0"/>
              <w:right w:val="single" w:color="000000" w:sz="8" w:space="0"/>
            </w:tcBorders>
            <w:shd w:val="clear" w:color="auto" w:fill="auto"/>
            <w:vAlign w:val="center"/>
          </w:tcPr>
          <w:p w14:paraId="16D60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DC77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9950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4200" w:type="dxa"/>
            <w:tcBorders>
              <w:top w:val="nil"/>
              <w:left w:val="nil"/>
              <w:bottom w:val="single" w:color="000000" w:sz="8" w:space="0"/>
              <w:right w:val="single" w:color="000000" w:sz="8" w:space="0"/>
            </w:tcBorders>
            <w:shd w:val="clear" w:color="auto" w:fill="auto"/>
            <w:vAlign w:val="center"/>
          </w:tcPr>
          <w:p w14:paraId="615FD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光纤连接</w:t>
            </w:r>
          </w:p>
        </w:tc>
        <w:tc>
          <w:tcPr>
            <w:tcW w:w="0" w:type="auto"/>
            <w:tcBorders>
              <w:top w:val="nil"/>
              <w:left w:val="nil"/>
              <w:bottom w:val="single" w:color="000000" w:sz="8" w:space="0"/>
              <w:right w:val="single" w:color="000000" w:sz="8" w:space="0"/>
            </w:tcBorders>
            <w:shd w:val="clear" w:color="auto" w:fill="auto"/>
            <w:noWrap/>
            <w:vAlign w:val="center"/>
          </w:tcPr>
          <w:p w14:paraId="49677818">
            <w:pPr>
              <w:jc w:val="center"/>
              <w:rPr>
                <w:rFonts w:hint="eastAsia" w:ascii="宋体" w:hAnsi="宋体" w:eastAsia="宋体" w:cs="宋体"/>
                <w:i w:val="0"/>
                <w:iCs w:val="0"/>
                <w:color w:val="000000"/>
                <w:sz w:val="22"/>
                <w:szCs w:val="22"/>
                <w:u w:val="none"/>
              </w:rPr>
            </w:pPr>
          </w:p>
        </w:tc>
      </w:tr>
      <w:tr w14:paraId="12A87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DE91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4200" w:type="dxa"/>
            <w:tcBorders>
              <w:top w:val="nil"/>
              <w:left w:val="nil"/>
              <w:bottom w:val="single" w:color="000000" w:sz="8" w:space="0"/>
              <w:right w:val="single" w:color="000000" w:sz="8" w:space="0"/>
            </w:tcBorders>
            <w:shd w:val="clear" w:color="auto" w:fill="auto"/>
            <w:vAlign w:val="center"/>
          </w:tcPr>
          <w:p w14:paraId="0BAC6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2910" w:type="dxa"/>
            <w:tcBorders>
              <w:top w:val="nil"/>
              <w:left w:val="nil"/>
              <w:bottom w:val="single" w:color="000000" w:sz="8" w:space="0"/>
              <w:right w:val="single" w:color="000000" w:sz="8" w:space="0"/>
            </w:tcBorders>
            <w:shd w:val="clear" w:color="auto" w:fill="auto"/>
            <w:vAlign w:val="center"/>
          </w:tcPr>
          <w:p w14:paraId="5A8B1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E260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90D76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1.2.6</w:t>
            </w:r>
          </w:p>
        </w:tc>
        <w:tc>
          <w:tcPr>
            <w:tcW w:w="4200" w:type="dxa"/>
            <w:tcBorders>
              <w:top w:val="nil"/>
              <w:left w:val="nil"/>
              <w:bottom w:val="single" w:color="000000" w:sz="8" w:space="0"/>
              <w:right w:val="single" w:color="000000" w:sz="8" w:space="0"/>
            </w:tcBorders>
            <w:shd w:val="clear" w:color="auto" w:fill="auto"/>
            <w:vAlign w:val="center"/>
          </w:tcPr>
          <w:p w14:paraId="3567EFC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布线管理软件</w:t>
            </w:r>
          </w:p>
        </w:tc>
        <w:tc>
          <w:tcPr>
            <w:tcW w:w="0" w:type="auto"/>
            <w:tcBorders>
              <w:top w:val="nil"/>
              <w:left w:val="nil"/>
              <w:bottom w:val="single" w:color="000000" w:sz="8" w:space="0"/>
              <w:right w:val="single" w:color="000000" w:sz="8" w:space="0"/>
            </w:tcBorders>
            <w:shd w:val="clear" w:color="auto" w:fill="auto"/>
            <w:noWrap/>
            <w:vAlign w:val="center"/>
          </w:tcPr>
          <w:p w14:paraId="6F3C6A33">
            <w:pPr>
              <w:jc w:val="center"/>
              <w:rPr>
                <w:rFonts w:hint="eastAsia" w:ascii="宋体" w:hAnsi="宋体" w:eastAsia="宋体" w:cs="宋体"/>
                <w:i w:val="0"/>
                <w:iCs w:val="0"/>
                <w:color w:val="000000"/>
                <w:sz w:val="22"/>
                <w:szCs w:val="22"/>
                <w:u w:val="none"/>
              </w:rPr>
            </w:pPr>
          </w:p>
        </w:tc>
      </w:tr>
      <w:tr w14:paraId="59206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6195F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58</w:t>
            </w:r>
          </w:p>
        </w:tc>
        <w:tc>
          <w:tcPr>
            <w:tcW w:w="4200" w:type="dxa"/>
            <w:tcBorders>
              <w:top w:val="nil"/>
              <w:left w:val="nil"/>
              <w:bottom w:val="single" w:color="000000" w:sz="8" w:space="0"/>
              <w:right w:val="single" w:color="000000" w:sz="8" w:space="0"/>
            </w:tcBorders>
            <w:shd w:val="clear" w:color="auto" w:fill="auto"/>
            <w:vAlign w:val="center"/>
          </w:tcPr>
          <w:p w14:paraId="07CD8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布线管理软件</w:t>
            </w:r>
          </w:p>
        </w:tc>
        <w:tc>
          <w:tcPr>
            <w:tcW w:w="2910" w:type="dxa"/>
            <w:tcBorders>
              <w:top w:val="nil"/>
              <w:left w:val="nil"/>
              <w:bottom w:val="single" w:color="000000" w:sz="8" w:space="0"/>
              <w:right w:val="single" w:color="000000" w:sz="8" w:space="0"/>
            </w:tcBorders>
            <w:shd w:val="clear" w:color="auto" w:fill="auto"/>
            <w:vAlign w:val="center"/>
          </w:tcPr>
          <w:p w14:paraId="67AE9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0F4D8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0AEC5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w:t>
            </w:r>
          </w:p>
        </w:tc>
        <w:tc>
          <w:tcPr>
            <w:tcW w:w="4200" w:type="dxa"/>
            <w:tcBorders>
              <w:top w:val="nil"/>
              <w:left w:val="nil"/>
              <w:bottom w:val="single" w:color="000000" w:sz="8" w:space="0"/>
              <w:right w:val="single" w:color="000000" w:sz="8" w:space="0"/>
            </w:tcBorders>
            <w:shd w:val="clear" w:color="auto" w:fill="auto"/>
            <w:vAlign w:val="center"/>
          </w:tcPr>
          <w:p w14:paraId="772A1A2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有线电视系统</w:t>
            </w:r>
          </w:p>
        </w:tc>
        <w:tc>
          <w:tcPr>
            <w:tcW w:w="0" w:type="auto"/>
            <w:tcBorders>
              <w:top w:val="nil"/>
              <w:left w:val="nil"/>
              <w:bottom w:val="single" w:color="000000" w:sz="8" w:space="0"/>
              <w:right w:val="single" w:color="000000" w:sz="8" w:space="0"/>
            </w:tcBorders>
            <w:shd w:val="clear" w:color="auto" w:fill="auto"/>
            <w:noWrap/>
            <w:vAlign w:val="center"/>
          </w:tcPr>
          <w:p w14:paraId="23C31BBB">
            <w:pPr>
              <w:jc w:val="center"/>
              <w:rPr>
                <w:rFonts w:hint="eastAsia" w:ascii="宋体" w:hAnsi="宋体" w:eastAsia="宋体" w:cs="宋体"/>
                <w:i w:val="0"/>
                <w:iCs w:val="0"/>
                <w:color w:val="000000"/>
                <w:sz w:val="22"/>
                <w:szCs w:val="22"/>
                <w:u w:val="none"/>
              </w:rPr>
            </w:pPr>
          </w:p>
        </w:tc>
      </w:tr>
      <w:tr w14:paraId="34741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81AC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4200" w:type="dxa"/>
            <w:tcBorders>
              <w:top w:val="nil"/>
              <w:left w:val="nil"/>
              <w:bottom w:val="single" w:color="000000" w:sz="8" w:space="0"/>
              <w:right w:val="single" w:color="000000" w:sz="8" w:space="0"/>
            </w:tcBorders>
            <w:shd w:val="clear" w:color="auto" w:fill="auto"/>
            <w:vAlign w:val="center"/>
          </w:tcPr>
          <w:p w14:paraId="2F461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有线电视接线箱</w:t>
            </w:r>
          </w:p>
        </w:tc>
        <w:tc>
          <w:tcPr>
            <w:tcW w:w="2910" w:type="dxa"/>
            <w:tcBorders>
              <w:top w:val="nil"/>
              <w:left w:val="nil"/>
              <w:bottom w:val="single" w:color="000000" w:sz="8" w:space="0"/>
              <w:right w:val="single" w:color="000000" w:sz="8" w:space="0"/>
            </w:tcBorders>
            <w:shd w:val="clear" w:color="auto" w:fill="auto"/>
            <w:vAlign w:val="center"/>
          </w:tcPr>
          <w:p w14:paraId="57E56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2AB0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72A4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4200" w:type="dxa"/>
            <w:tcBorders>
              <w:top w:val="nil"/>
              <w:left w:val="nil"/>
              <w:bottom w:val="single" w:color="000000" w:sz="8" w:space="0"/>
              <w:right w:val="single" w:color="000000" w:sz="8" w:space="0"/>
            </w:tcBorders>
            <w:shd w:val="clear" w:color="auto" w:fill="auto"/>
            <w:vAlign w:val="center"/>
          </w:tcPr>
          <w:p w14:paraId="1F94A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42U网络机柜</w:t>
            </w:r>
          </w:p>
        </w:tc>
        <w:tc>
          <w:tcPr>
            <w:tcW w:w="2910" w:type="dxa"/>
            <w:tcBorders>
              <w:top w:val="nil"/>
              <w:left w:val="nil"/>
              <w:bottom w:val="single" w:color="000000" w:sz="8" w:space="0"/>
              <w:right w:val="single" w:color="000000" w:sz="8" w:space="0"/>
            </w:tcBorders>
            <w:shd w:val="clear" w:color="auto" w:fill="auto"/>
            <w:vAlign w:val="center"/>
          </w:tcPr>
          <w:p w14:paraId="3619A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F121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617B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4200" w:type="dxa"/>
            <w:tcBorders>
              <w:top w:val="nil"/>
              <w:left w:val="nil"/>
              <w:bottom w:val="single" w:color="000000" w:sz="8" w:space="0"/>
              <w:right w:val="single" w:color="000000" w:sz="8" w:space="0"/>
            </w:tcBorders>
            <w:shd w:val="clear" w:color="auto" w:fill="auto"/>
            <w:vAlign w:val="center"/>
          </w:tcPr>
          <w:p w14:paraId="07BEC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用户终端盒</w:t>
            </w:r>
          </w:p>
        </w:tc>
        <w:tc>
          <w:tcPr>
            <w:tcW w:w="2910" w:type="dxa"/>
            <w:tcBorders>
              <w:top w:val="nil"/>
              <w:left w:val="nil"/>
              <w:bottom w:val="single" w:color="000000" w:sz="8" w:space="0"/>
              <w:right w:val="single" w:color="000000" w:sz="8" w:space="0"/>
            </w:tcBorders>
            <w:shd w:val="clear" w:color="auto" w:fill="auto"/>
            <w:vAlign w:val="center"/>
          </w:tcPr>
          <w:p w14:paraId="52A9A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882F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3E99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4200" w:type="dxa"/>
            <w:tcBorders>
              <w:top w:val="nil"/>
              <w:left w:val="nil"/>
              <w:bottom w:val="single" w:color="000000" w:sz="8" w:space="0"/>
              <w:right w:val="single" w:color="000000" w:sz="8" w:space="0"/>
            </w:tcBorders>
            <w:shd w:val="clear" w:color="auto" w:fill="auto"/>
            <w:vAlign w:val="center"/>
          </w:tcPr>
          <w:p w14:paraId="1F838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2路分配器</w:t>
            </w:r>
          </w:p>
        </w:tc>
        <w:tc>
          <w:tcPr>
            <w:tcW w:w="2910" w:type="dxa"/>
            <w:tcBorders>
              <w:top w:val="nil"/>
              <w:left w:val="nil"/>
              <w:bottom w:val="single" w:color="000000" w:sz="8" w:space="0"/>
              <w:right w:val="single" w:color="000000" w:sz="8" w:space="0"/>
            </w:tcBorders>
            <w:shd w:val="clear" w:color="auto" w:fill="auto"/>
            <w:vAlign w:val="center"/>
          </w:tcPr>
          <w:p w14:paraId="43505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F064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87D0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4200" w:type="dxa"/>
            <w:tcBorders>
              <w:top w:val="nil"/>
              <w:left w:val="nil"/>
              <w:bottom w:val="single" w:color="000000" w:sz="8" w:space="0"/>
              <w:right w:val="single" w:color="000000" w:sz="8" w:space="0"/>
            </w:tcBorders>
            <w:shd w:val="clear" w:color="auto" w:fill="auto"/>
            <w:vAlign w:val="center"/>
          </w:tcPr>
          <w:p w14:paraId="46A93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12路分支器</w:t>
            </w:r>
          </w:p>
        </w:tc>
        <w:tc>
          <w:tcPr>
            <w:tcW w:w="2910" w:type="dxa"/>
            <w:tcBorders>
              <w:top w:val="nil"/>
              <w:left w:val="nil"/>
              <w:bottom w:val="single" w:color="000000" w:sz="8" w:space="0"/>
              <w:right w:val="single" w:color="000000" w:sz="8" w:space="0"/>
            </w:tcBorders>
            <w:shd w:val="clear" w:color="auto" w:fill="auto"/>
            <w:vAlign w:val="center"/>
          </w:tcPr>
          <w:p w14:paraId="1C9D1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FDFF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AAFD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4200" w:type="dxa"/>
            <w:tcBorders>
              <w:top w:val="nil"/>
              <w:left w:val="nil"/>
              <w:bottom w:val="single" w:color="000000" w:sz="8" w:space="0"/>
              <w:right w:val="single" w:color="000000" w:sz="8" w:space="0"/>
            </w:tcBorders>
            <w:shd w:val="clear" w:color="auto" w:fill="auto"/>
            <w:vAlign w:val="center"/>
          </w:tcPr>
          <w:p w14:paraId="4413D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电视信号光端机（接收端）</w:t>
            </w:r>
          </w:p>
        </w:tc>
        <w:tc>
          <w:tcPr>
            <w:tcW w:w="2910" w:type="dxa"/>
            <w:tcBorders>
              <w:top w:val="nil"/>
              <w:left w:val="nil"/>
              <w:bottom w:val="single" w:color="000000" w:sz="8" w:space="0"/>
              <w:right w:val="single" w:color="000000" w:sz="8" w:space="0"/>
            </w:tcBorders>
            <w:shd w:val="clear" w:color="auto" w:fill="auto"/>
            <w:vAlign w:val="center"/>
          </w:tcPr>
          <w:p w14:paraId="64345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C137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500A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4200" w:type="dxa"/>
            <w:tcBorders>
              <w:top w:val="nil"/>
              <w:left w:val="nil"/>
              <w:bottom w:val="single" w:color="000000" w:sz="8" w:space="0"/>
              <w:right w:val="single" w:color="000000" w:sz="8" w:space="0"/>
            </w:tcBorders>
            <w:shd w:val="clear" w:color="auto" w:fill="auto"/>
            <w:vAlign w:val="center"/>
          </w:tcPr>
          <w:p w14:paraId="208A7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电视信号光端机（发射端）</w:t>
            </w:r>
          </w:p>
        </w:tc>
        <w:tc>
          <w:tcPr>
            <w:tcW w:w="2910" w:type="dxa"/>
            <w:tcBorders>
              <w:top w:val="nil"/>
              <w:left w:val="nil"/>
              <w:bottom w:val="single" w:color="000000" w:sz="8" w:space="0"/>
              <w:right w:val="single" w:color="000000" w:sz="8" w:space="0"/>
            </w:tcBorders>
            <w:shd w:val="clear" w:color="auto" w:fill="auto"/>
            <w:vAlign w:val="center"/>
          </w:tcPr>
          <w:p w14:paraId="5791F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CDCE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4622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4200" w:type="dxa"/>
            <w:tcBorders>
              <w:top w:val="nil"/>
              <w:left w:val="nil"/>
              <w:bottom w:val="single" w:color="000000" w:sz="8" w:space="0"/>
              <w:right w:val="single" w:color="000000" w:sz="8" w:space="0"/>
            </w:tcBorders>
            <w:shd w:val="clear" w:color="auto" w:fill="auto"/>
            <w:vAlign w:val="center"/>
          </w:tcPr>
          <w:p w14:paraId="4F928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12路分光器</w:t>
            </w:r>
          </w:p>
        </w:tc>
        <w:tc>
          <w:tcPr>
            <w:tcW w:w="2910" w:type="dxa"/>
            <w:tcBorders>
              <w:top w:val="nil"/>
              <w:left w:val="nil"/>
              <w:bottom w:val="single" w:color="000000" w:sz="8" w:space="0"/>
              <w:right w:val="single" w:color="000000" w:sz="8" w:space="0"/>
            </w:tcBorders>
            <w:shd w:val="clear" w:color="auto" w:fill="auto"/>
            <w:vAlign w:val="center"/>
          </w:tcPr>
          <w:p w14:paraId="0BCAD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2C75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2594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4200" w:type="dxa"/>
            <w:tcBorders>
              <w:top w:val="nil"/>
              <w:left w:val="nil"/>
              <w:bottom w:val="single" w:color="000000" w:sz="8" w:space="0"/>
              <w:right w:val="single" w:color="000000" w:sz="8" w:space="0"/>
            </w:tcBorders>
            <w:shd w:val="clear" w:color="auto" w:fill="auto"/>
            <w:vAlign w:val="center"/>
          </w:tcPr>
          <w:p w14:paraId="5C5CE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6芯室内单模光纤</w:t>
            </w:r>
          </w:p>
        </w:tc>
        <w:tc>
          <w:tcPr>
            <w:tcW w:w="2910" w:type="dxa"/>
            <w:tcBorders>
              <w:top w:val="nil"/>
              <w:left w:val="nil"/>
              <w:bottom w:val="single" w:color="000000" w:sz="8" w:space="0"/>
              <w:right w:val="single" w:color="000000" w:sz="8" w:space="0"/>
            </w:tcBorders>
            <w:shd w:val="clear" w:color="auto" w:fill="auto"/>
            <w:vAlign w:val="center"/>
          </w:tcPr>
          <w:p w14:paraId="474C9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1250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0BC2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4200" w:type="dxa"/>
            <w:tcBorders>
              <w:top w:val="nil"/>
              <w:left w:val="nil"/>
              <w:bottom w:val="single" w:color="000000" w:sz="8" w:space="0"/>
              <w:right w:val="single" w:color="000000" w:sz="8" w:space="0"/>
            </w:tcBorders>
            <w:shd w:val="clear" w:color="auto" w:fill="auto"/>
            <w:vAlign w:val="center"/>
          </w:tcPr>
          <w:p w14:paraId="54A7E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w:t>
            </w:r>
          </w:p>
        </w:tc>
        <w:tc>
          <w:tcPr>
            <w:tcW w:w="2910" w:type="dxa"/>
            <w:tcBorders>
              <w:top w:val="nil"/>
              <w:left w:val="nil"/>
              <w:bottom w:val="single" w:color="000000" w:sz="8" w:space="0"/>
              <w:right w:val="single" w:color="000000" w:sz="8" w:space="0"/>
            </w:tcBorders>
            <w:shd w:val="clear" w:color="auto" w:fill="auto"/>
            <w:vAlign w:val="center"/>
          </w:tcPr>
          <w:p w14:paraId="5AAB6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DD1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9028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4200" w:type="dxa"/>
            <w:tcBorders>
              <w:top w:val="nil"/>
              <w:left w:val="nil"/>
              <w:bottom w:val="single" w:color="000000" w:sz="8" w:space="0"/>
              <w:right w:val="single" w:color="000000" w:sz="8" w:space="0"/>
            </w:tcBorders>
            <w:shd w:val="clear" w:color="auto" w:fill="auto"/>
            <w:vAlign w:val="center"/>
          </w:tcPr>
          <w:p w14:paraId="536E4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LC单模尾纤(1米)</w:t>
            </w:r>
          </w:p>
        </w:tc>
        <w:tc>
          <w:tcPr>
            <w:tcW w:w="2910" w:type="dxa"/>
            <w:tcBorders>
              <w:top w:val="nil"/>
              <w:left w:val="nil"/>
              <w:bottom w:val="single" w:color="000000" w:sz="8" w:space="0"/>
              <w:right w:val="single" w:color="000000" w:sz="8" w:space="0"/>
            </w:tcBorders>
            <w:shd w:val="clear" w:color="auto" w:fill="auto"/>
            <w:vAlign w:val="center"/>
          </w:tcPr>
          <w:p w14:paraId="49842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16F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C227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4200" w:type="dxa"/>
            <w:tcBorders>
              <w:top w:val="nil"/>
              <w:left w:val="nil"/>
              <w:bottom w:val="single" w:color="000000" w:sz="8" w:space="0"/>
              <w:right w:val="single" w:color="000000" w:sz="8" w:space="0"/>
            </w:tcBorders>
            <w:shd w:val="clear" w:color="auto" w:fill="auto"/>
            <w:vAlign w:val="center"/>
          </w:tcPr>
          <w:p w14:paraId="01A6C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六类24位非屏蔽RJ45配线架</w:t>
            </w:r>
          </w:p>
        </w:tc>
        <w:tc>
          <w:tcPr>
            <w:tcW w:w="2910" w:type="dxa"/>
            <w:tcBorders>
              <w:top w:val="nil"/>
              <w:left w:val="nil"/>
              <w:bottom w:val="single" w:color="000000" w:sz="8" w:space="0"/>
              <w:right w:val="single" w:color="000000" w:sz="8" w:space="0"/>
            </w:tcBorders>
            <w:shd w:val="clear" w:color="auto" w:fill="auto"/>
            <w:vAlign w:val="center"/>
          </w:tcPr>
          <w:p w14:paraId="7F397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E1E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D907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4200" w:type="dxa"/>
            <w:tcBorders>
              <w:top w:val="nil"/>
              <w:left w:val="nil"/>
              <w:bottom w:val="single" w:color="000000" w:sz="8" w:space="0"/>
              <w:right w:val="single" w:color="000000" w:sz="8" w:space="0"/>
            </w:tcBorders>
            <w:shd w:val="clear" w:color="auto" w:fill="auto"/>
            <w:vAlign w:val="center"/>
          </w:tcPr>
          <w:p w14:paraId="26C4C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LC-LC单模光纤跳线</w:t>
            </w:r>
          </w:p>
        </w:tc>
        <w:tc>
          <w:tcPr>
            <w:tcW w:w="2910" w:type="dxa"/>
            <w:tcBorders>
              <w:top w:val="nil"/>
              <w:left w:val="nil"/>
              <w:bottom w:val="single" w:color="000000" w:sz="8" w:space="0"/>
              <w:right w:val="single" w:color="000000" w:sz="8" w:space="0"/>
            </w:tcBorders>
            <w:shd w:val="clear" w:color="auto" w:fill="auto"/>
            <w:vAlign w:val="center"/>
          </w:tcPr>
          <w:p w14:paraId="393A3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609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1C19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4200" w:type="dxa"/>
            <w:tcBorders>
              <w:top w:val="nil"/>
              <w:left w:val="nil"/>
              <w:bottom w:val="single" w:color="000000" w:sz="8" w:space="0"/>
              <w:right w:val="single" w:color="000000" w:sz="8" w:space="0"/>
            </w:tcBorders>
            <w:shd w:val="clear" w:color="auto" w:fill="auto"/>
            <w:vAlign w:val="center"/>
          </w:tcPr>
          <w:p w14:paraId="370C6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2910" w:type="dxa"/>
            <w:tcBorders>
              <w:top w:val="nil"/>
              <w:left w:val="nil"/>
              <w:bottom w:val="single" w:color="000000" w:sz="8" w:space="0"/>
              <w:right w:val="single" w:color="000000" w:sz="8" w:space="0"/>
            </w:tcBorders>
            <w:shd w:val="clear" w:color="auto" w:fill="auto"/>
            <w:vAlign w:val="center"/>
          </w:tcPr>
          <w:p w14:paraId="042A6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DC14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F9BD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4200" w:type="dxa"/>
            <w:tcBorders>
              <w:top w:val="nil"/>
              <w:left w:val="nil"/>
              <w:bottom w:val="single" w:color="000000" w:sz="8" w:space="0"/>
              <w:right w:val="single" w:color="000000" w:sz="8" w:space="0"/>
            </w:tcBorders>
            <w:shd w:val="clear" w:color="auto" w:fill="auto"/>
            <w:vAlign w:val="center"/>
          </w:tcPr>
          <w:p w14:paraId="2A723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2910" w:type="dxa"/>
            <w:tcBorders>
              <w:top w:val="nil"/>
              <w:left w:val="nil"/>
              <w:bottom w:val="single" w:color="000000" w:sz="8" w:space="0"/>
              <w:right w:val="single" w:color="000000" w:sz="8" w:space="0"/>
            </w:tcBorders>
            <w:shd w:val="clear" w:color="auto" w:fill="auto"/>
            <w:vAlign w:val="center"/>
          </w:tcPr>
          <w:p w14:paraId="6228C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51BA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1CCE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4200" w:type="dxa"/>
            <w:tcBorders>
              <w:top w:val="nil"/>
              <w:left w:val="nil"/>
              <w:bottom w:val="single" w:color="000000" w:sz="8" w:space="0"/>
              <w:right w:val="single" w:color="000000" w:sz="8" w:space="0"/>
            </w:tcBorders>
            <w:shd w:val="clear" w:color="auto" w:fill="auto"/>
            <w:vAlign w:val="center"/>
          </w:tcPr>
          <w:p w14:paraId="58401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WDZB-SYWV-75-5</w:t>
            </w:r>
          </w:p>
        </w:tc>
        <w:tc>
          <w:tcPr>
            <w:tcW w:w="2910" w:type="dxa"/>
            <w:tcBorders>
              <w:top w:val="nil"/>
              <w:left w:val="nil"/>
              <w:bottom w:val="single" w:color="000000" w:sz="8" w:space="0"/>
              <w:right w:val="single" w:color="000000" w:sz="8" w:space="0"/>
            </w:tcBorders>
            <w:shd w:val="clear" w:color="auto" w:fill="auto"/>
            <w:vAlign w:val="center"/>
          </w:tcPr>
          <w:p w14:paraId="465B9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EA3D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4C6C9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w:t>
            </w:r>
          </w:p>
        </w:tc>
        <w:tc>
          <w:tcPr>
            <w:tcW w:w="4200" w:type="dxa"/>
            <w:tcBorders>
              <w:top w:val="nil"/>
              <w:left w:val="nil"/>
              <w:bottom w:val="single" w:color="000000" w:sz="8" w:space="0"/>
              <w:right w:val="single" w:color="000000" w:sz="8" w:space="0"/>
            </w:tcBorders>
            <w:shd w:val="clear" w:color="auto" w:fill="auto"/>
            <w:vAlign w:val="center"/>
          </w:tcPr>
          <w:p w14:paraId="264F8C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电梯五方通话</w:t>
            </w:r>
          </w:p>
        </w:tc>
        <w:tc>
          <w:tcPr>
            <w:tcW w:w="0" w:type="auto"/>
            <w:tcBorders>
              <w:top w:val="nil"/>
              <w:left w:val="nil"/>
              <w:bottom w:val="single" w:color="000000" w:sz="8" w:space="0"/>
              <w:right w:val="single" w:color="000000" w:sz="8" w:space="0"/>
            </w:tcBorders>
            <w:shd w:val="clear" w:color="auto" w:fill="auto"/>
            <w:noWrap/>
            <w:vAlign w:val="center"/>
          </w:tcPr>
          <w:p w14:paraId="3C29CDB4">
            <w:pPr>
              <w:jc w:val="center"/>
              <w:rPr>
                <w:rFonts w:hint="eastAsia" w:ascii="宋体" w:hAnsi="宋体" w:eastAsia="宋体" w:cs="宋体"/>
                <w:i w:val="0"/>
                <w:iCs w:val="0"/>
                <w:color w:val="000000"/>
                <w:sz w:val="22"/>
                <w:szCs w:val="22"/>
                <w:u w:val="none"/>
              </w:rPr>
            </w:pPr>
          </w:p>
        </w:tc>
      </w:tr>
      <w:tr w14:paraId="1CA14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1C74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4200" w:type="dxa"/>
            <w:tcBorders>
              <w:top w:val="nil"/>
              <w:left w:val="nil"/>
              <w:bottom w:val="single" w:color="000000" w:sz="8" w:space="0"/>
              <w:right w:val="single" w:color="000000" w:sz="8" w:space="0"/>
            </w:tcBorders>
            <w:shd w:val="clear" w:color="auto" w:fill="auto"/>
            <w:vAlign w:val="center"/>
          </w:tcPr>
          <w:p w14:paraId="35DED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WDZB-RYYP5×1.0</w:t>
            </w:r>
          </w:p>
        </w:tc>
        <w:tc>
          <w:tcPr>
            <w:tcW w:w="2910" w:type="dxa"/>
            <w:tcBorders>
              <w:top w:val="nil"/>
              <w:left w:val="nil"/>
              <w:bottom w:val="single" w:color="000000" w:sz="8" w:space="0"/>
              <w:right w:val="single" w:color="000000" w:sz="8" w:space="0"/>
            </w:tcBorders>
            <w:shd w:val="clear" w:color="auto" w:fill="auto"/>
            <w:vAlign w:val="center"/>
          </w:tcPr>
          <w:p w14:paraId="2D5D9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1F7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563F2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4200" w:type="dxa"/>
            <w:tcBorders>
              <w:top w:val="nil"/>
              <w:left w:val="nil"/>
              <w:bottom w:val="single" w:color="000000" w:sz="8" w:space="0"/>
              <w:right w:val="single" w:color="000000" w:sz="8" w:space="0"/>
            </w:tcBorders>
            <w:shd w:val="clear" w:color="auto" w:fill="auto"/>
            <w:vAlign w:val="center"/>
          </w:tcPr>
          <w:p w14:paraId="38BC5B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综合管路系统</w:t>
            </w:r>
          </w:p>
        </w:tc>
        <w:tc>
          <w:tcPr>
            <w:tcW w:w="0" w:type="auto"/>
            <w:tcBorders>
              <w:top w:val="nil"/>
              <w:left w:val="nil"/>
              <w:bottom w:val="single" w:color="000000" w:sz="8" w:space="0"/>
              <w:right w:val="single" w:color="000000" w:sz="8" w:space="0"/>
            </w:tcBorders>
            <w:shd w:val="clear" w:color="auto" w:fill="auto"/>
            <w:noWrap/>
            <w:vAlign w:val="center"/>
          </w:tcPr>
          <w:p w14:paraId="64C9FD5C">
            <w:pPr>
              <w:jc w:val="center"/>
              <w:rPr>
                <w:rFonts w:hint="eastAsia" w:ascii="宋体" w:hAnsi="宋体" w:eastAsia="宋体" w:cs="宋体"/>
                <w:i w:val="0"/>
                <w:iCs w:val="0"/>
                <w:color w:val="000000"/>
                <w:sz w:val="22"/>
                <w:szCs w:val="22"/>
                <w:u w:val="none"/>
              </w:rPr>
            </w:pPr>
          </w:p>
        </w:tc>
      </w:tr>
      <w:tr w14:paraId="1EF2D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91D51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1.5.1</w:t>
            </w:r>
          </w:p>
        </w:tc>
        <w:tc>
          <w:tcPr>
            <w:tcW w:w="4200" w:type="dxa"/>
            <w:tcBorders>
              <w:top w:val="nil"/>
              <w:left w:val="nil"/>
              <w:bottom w:val="single" w:color="000000" w:sz="8" w:space="0"/>
              <w:right w:val="single" w:color="000000" w:sz="8" w:space="0"/>
            </w:tcBorders>
            <w:shd w:val="clear" w:color="auto" w:fill="auto"/>
            <w:vAlign w:val="center"/>
          </w:tcPr>
          <w:p w14:paraId="250D729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室外管路</w:t>
            </w:r>
          </w:p>
        </w:tc>
        <w:tc>
          <w:tcPr>
            <w:tcW w:w="0" w:type="auto"/>
            <w:tcBorders>
              <w:top w:val="nil"/>
              <w:left w:val="nil"/>
              <w:bottom w:val="single" w:color="000000" w:sz="8" w:space="0"/>
              <w:right w:val="single" w:color="000000" w:sz="8" w:space="0"/>
            </w:tcBorders>
            <w:shd w:val="clear" w:color="auto" w:fill="auto"/>
            <w:noWrap/>
            <w:vAlign w:val="center"/>
          </w:tcPr>
          <w:p w14:paraId="6EBBACE8">
            <w:pPr>
              <w:jc w:val="center"/>
              <w:rPr>
                <w:rFonts w:hint="eastAsia" w:ascii="宋体" w:hAnsi="宋体" w:eastAsia="宋体" w:cs="宋体"/>
                <w:i w:val="0"/>
                <w:iCs w:val="0"/>
                <w:color w:val="000000"/>
                <w:sz w:val="22"/>
                <w:szCs w:val="22"/>
                <w:u w:val="none"/>
              </w:rPr>
            </w:pPr>
          </w:p>
        </w:tc>
      </w:tr>
      <w:tr w14:paraId="3B22A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1234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4200" w:type="dxa"/>
            <w:tcBorders>
              <w:top w:val="nil"/>
              <w:left w:val="nil"/>
              <w:bottom w:val="single" w:color="000000" w:sz="8" w:space="0"/>
              <w:right w:val="single" w:color="000000" w:sz="8" w:space="0"/>
            </w:tcBorders>
            <w:shd w:val="clear" w:color="auto" w:fill="auto"/>
            <w:vAlign w:val="center"/>
          </w:tcPr>
          <w:p w14:paraId="45C9B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SC25管</w:t>
            </w:r>
          </w:p>
        </w:tc>
        <w:tc>
          <w:tcPr>
            <w:tcW w:w="2910" w:type="dxa"/>
            <w:tcBorders>
              <w:top w:val="nil"/>
              <w:left w:val="nil"/>
              <w:bottom w:val="single" w:color="000000" w:sz="8" w:space="0"/>
              <w:right w:val="single" w:color="000000" w:sz="8" w:space="0"/>
            </w:tcBorders>
            <w:shd w:val="clear" w:color="auto" w:fill="auto"/>
            <w:vAlign w:val="center"/>
          </w:tcPr>
          <w:p w14:paraId="1C438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7221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4034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4200" w:type="dxa"/>
            <w:tcBorders>
              <w:top w:val="nil"/>
              <w:left w:val="nil"/>
              <w:bottom w:val="single" w:color="000000" w:sz="8" w:space="0"/>
              <w:right w:val="single" w:color="000000" w:sz="8" w:space="0"/>
            </w:tcBorders>
            <w:shd w:val="clear" w:color="auto" w:fill="auto"/>
            <w:vAlign w:val="center"/>
          </w:tcPr>
          <w:p w14:paraId="2170F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SC50管</w:t>
            </w:r>
          </w:p>
        </w:tc>
        <w:tc>
          <w:tcPr>
            <w:tcW w:w="2910" w:type="dxa"/>
            <w:tcBorders>
              <w:top w:val="nil"/>
              <w:left w:val="nil"/>
              <w:bottom w:val="single" w:color="000000" w:sz="8" w:space="0"/>
              <w:right w:val="single" w:color="000000" w:sz="8" w:space="0"/>
            </w:tcBorders>
            <w:shd w:val="clear" w:color="auto" w:fill="auto"/>
            <w:vAlign w:val="center"/>
          </w:tcPr>
          <w:p w14:paraId="1351C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6F9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215A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4200" w:type="dxa"/>
            <w:tcBorders>
              <w:top w:val="nil"/>
              <w:left w:val="nil"/>
              <w:bottom w:val="single" w:color="000000" w:sz="8" w:space="0"/>
              <w:right w:val="single" w:color="000000" w:sz="8" w:space="0"/>
            </w:tcBorders>
            <w:shd w:val="clear" w:color="auto" w:fill="auto"/>
            <w:vAlign w:val="center"/>
          </w:tcPr>
          <w:p w14:paraId="05B46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SC100管</w:t>
            </w:r>
          </w:p>
        </w:tc>
        <w:tc>
          <w:tcPr>
            <w:tcW w:w="2910" w:type="dxa"/>
            <w:tcBorders>
              <w:top w:val="nil"/>
              <w:left w:val="nil"/>
              <w:bottom w:val="single" w:color="000000" w:sz="8" w:space="0"/>
              <w:right w:val="single" w:color="000000" w:sz="8" w:space="0"/>
            </w:tcBorders>
            <w:shd w:val="clear" w:color="auto" w:fill="auto"/>
            <w:vAlign w:val="center"/>
          </w:tcPr>
          <w:p w14:paraId="4EBA2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A272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3E2B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4200" w:type="dxa"/>
            <w:tcBorders>
              <w:top w:val="nil"/>
              <w:left w:val="nil"/>
              <w:bottom w:val="single" w:color="000000" w:sz="8" w:space="0"/>
              <w:right w:val="single" w:color="000000" w:sz="8" w:space="0"/>
            </w:tcBorders>
            <w:shd w:val="clear" w:color="auto" w:fill="auto"/>
            <w:vAlign w:val="center"/>
          </w:tcPr>
          <w:p w14:paraId="2ED4A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600mm*600mm*1000mm手孔井</w:t>
            </w:r>
          </w:p>
        </w:tc>
        <w:tc>
          <w:tcPr>
            <w:tcW w:w="2910" w:type="dxa"/>
            <w:tcBorders>
              <w:top w:val="nil"/>
              <w:left w:val="nil"/>
              <w:bottom w:val="single" w:color="000000" w:sz="8" w:space="0"/>
              <w:right w:val="single" w:color="000000" w:sz="8" w:space="0"/>
            </w:tcBorders>
            <w:shd w:val="clear" w:color="auto" w:fill="auto"/>
            <w:vAlign w:val="center"/>
          </w:tcPr>
          <w:p w14:paraId="11F31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55E5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E9C8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4200" w:type="dxa"/>
            <w:tcBorders>
              <w:top w:val="nil"/>
              <w:left w:val="nil"/>
              <w:bottom w:val="single" w:color="000000" w:sz="8" w:space="0"/>
              <w:right w:val="single" w:color="000000" w:sz="8" w:space="0"/>
            </w:tcBorders>
            <w:shd w:val="clear" w:color="auto" w:fill="auto"/>
            <w:vAlign w:val="center"/>
          </w:tcPr>
          <w:p w14:paraId="35478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1220mm*920mm*1200mm手孔井</w:t>
            </w:r>
          </w:p>
        </w:tc>
        <w:tc>
          <w:tcPr>
            <w:tcW w:w="2910" w:type="dxa"/>
            <w:tcBorders>
              <w:top w:val="nil"/>
              <w:left w:val="nil"/>
              <w:bottom w:val="single" w:color="000000" w:sz="8" w:space="0"/>
              <w:right w:val="single" w:color="000000" w:sz="8" w:space="0"/>
            </w:tcBorders>
            <w:shd w:val="clear" w:color="auto" w:fill="auto"/>
            <w:vAlign w:val="center"/>
          </w:tcPr>
          <w:p w14:paraId="6AEA4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CC1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C568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4200" w:type="dxa"/>
            <w:tcBorders>
              <w:top w:val="nil"/>
              <w:left w:val="nil"/>
              <w:bottom w:val="single" w:color="000000" w:sz="8" w:space="0"/>
              <w:right w:val="single" w:color="000000" w:sz="8" w:space="0"/>
            </w:tcBorders>
            <w:shd w:val="clear" w:color="auto" w:fill="auto"/>
            <w:vAlign w:val="center"/>
          </w:tcPr>
          <w:p w14:paraId="00B4E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挖沟槽土方</w:t>
            </w:r>
          </w:p>
        </w:tc>
        <w:tc>
          <w:tcPr>
            <w:tcW w:w="2910" w:type="dxa"/>
            <w:tcBorders>
              <w:top w:val="nil"/>
              <w:left w:val="nil"/>
              <w:bottom w:val="single" w:color="000000" w:sz="8" w:space="0"/>
              <w:right w:val="single" w:color="000000" w:sz="8" w:space="0"/>
            </w:tcBorders>
            <w:shd w:val="clear" w:color="auto" w:fill="auto"/>
            <w:vAlign w:val="center"/>
          </w:tcPr>
          <w:p w14:paraId="4A4DC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其他未列明行业</w:t>
            </w:r>
          </w:p>
        </w:tc>
      </w:tr>
      <w:tr w14:paraId="1966E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BE1C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4200" w:type="dxa"/>
            <w:tcBorders>
              <w:top w:val="nil"/>
              <w:left w:val="nil"/>
              <w:bottom w:val="single" w:color="000000" w:sz="8" w:space="0"/>
              <w:right w:val="single" w:color="000000" w:sz="8" w:space="0"/>
            </w:tcBorders>
            <w:shd w:val="clear" w:color="auto" w:fill="auto"/>
            <w:vAlign w:val="center"/>
          </w:tcPr>
          <w:p w14:paraId="62E652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回填方</w:t>
            </w:r>
          </w:p>
        </w:tc>
        <w:tc>
          <w:tcPr>
            <w:tcW w:w="2910" w:type="dxa"/>
            <w:tcBorders>
              <w:top w:val="nil"/>
              <w:left w:val="nil"/>
              <w:bottom w:val="single" w:color="000000" w:sz="8" w:space="0"/>
              <w:right w:val="single" w:color="000000" w:sz="8" w:space="0"/>
            </w:tcBorders>
            <w:shd w:val="clear" w:color="auto" w:fill="auto"/>
            <w:vAlign w:val="center"/>
          </w:tcPr>
          <w:p w14:paraId="59514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其他未列明行业</w:t>
            </w:r>
          </w:p>
        </w:tc>
      </w:tr>
      <w:tr w14:paraId="19762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92B3E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1.5.2</w:t>
            </w:r>
          </w:p>
        </w:tc>
        <w:tc>
          <w:tcPr>
            <w:tcW w:w="4200" w:type="dxa"/>
            <w:tcBorders>
              <w:top w:val="nil"/>
              <w:left w:val="nil"/>
              <w:bottom w:val="single" w:color="000000" w:sz="8" w:space="0"/>
              <w:right w:val="single" w:color="000000" w:sz="8" w:space="0"/>
            </w:tcBorders>
            <w:shd w:val="clear" w:color="auto" w:fill="auto"/>
            <w:vAlign w:val="center"/>
          </w:tcPr>
          <w:p w14:paraId="6793D1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室内管路</w:t>
            </w:r>
          </w:p>
        </w:tc>
        <w:tc>
          <w:tcPr>
            <w:tcW w:w="0" w:type="auto"/>
            <w:tcBorders>
              <w:top w:val="nil"/>
              <w:left w:val="nil"/>
              <w:bottom w:val="single" w:color="000000" w:sz="8" w:space="0"/>
              <w:right w:val="single" w:color="000000" w:sz="8" w:space="0"/>
            </w:tcBorders>
            <w:shd w:val="clear" w:color="auto" w:fill="auto"/>
            <w:noWrap/>
            <w:vAlign w:val="center"/>
          </w:tcPr>
          <w:p w14:paraId="629D1E0A">
            <w:pPr>
              <w:jc w:val="center"/>
              <w:rPr>
                <w:rFonts w:hint="eastAsia" w:ascii="宋体" w:hAnsi="宋体" w:eastAsia="宋体" w:cs="宋体"/>
                <w:i w:val="0"/>
                <w:iCs w:val="0"/>
                <w:color w:val="000000"/>
                <w:sz w:val="22"/>
                <w:szCs w:val="22"/>
                <w:u w:val="none"/>
              </w:rPr>
            </w:pPr>
          </w:p>
        </w:tc>
      </w:tr>
      <w:tr w14:paraId="63DD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DF99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4200" w:type="dxa"/>
            <w:tcBorders>
              <w:top w:val="nil"/>
              <w:left w:val="nil"/>
              <w:bottom w:val="single" w:color="000000" w:sz="8" w:space="0"/>
              <w:right w:val="single" w:color="000000" w:sz="8" w:space="0"/>
            </w:tcBorders>
            <w:shd w:val="clear" w:color="auto" w:fill="auto"/>
            <w:vAlign w:val="center"/>
          </w:tcPr>
          <w:p w14:paraId="15CC6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200*100*1.0桥架</w:t>
            </w:r>
          </w:p>
        </w:tc>
        <w:tc>
          <w:tcPr>
            <w:tcW w:w="2910" w:type="dxa"/>
            <w:tcBorders>
              <w:top w:val="nil"/>
              <w:left w:val="nil"/>
              <w:bottom w:val="single" w:color="000000" w:sz="8" w:space="0"/>
              <w:right w:val="single" w:color="000000" w:sz="8" w:space="0"/>
            </w:tcBorders>
            <w:shd w:val="clear" w:color="auto" w:fill="auto"/>
            <w:vAlign w:val="center"/>
          </w:tcPr>
          <w:p w14:paraId="61A1D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DDD8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9114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4200" w:type="dxa"/>
            <w:tcBorders>
              <w:top w:val="nil"/>
              <w:left w:val="nil"/>
              <w:bottom w:val="single" w:color="000000" w:sz="8" w:space="0"/>
              <w:right w:val="single" w:color="000000" w:sz="8" w:space="0"/>
            </w:tcBorders>
            <w:shd w:val="clear" w:color="auto" w:fill="auto"/>
            <w:vAlign w:val="center"/>
          </w:tcPr>
          <w:p w14:paraId="4DEF9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300*100*1.2桥架</w:t>
            </w:r>
          </w:p>
        </w:tc>
        <w:tc>
          <w:tcPr>
            <w:tcW w:w="2910" w:type="dxa"/>
            <w:tcBorders>
              <w:top w:val="nil"/>
              <w:left w:val="nil"/>
              <w:bottom w:val="single" w:color="000000" w:sz="8" w:space="0"/>
              <w:right w:val="single" w:color="000000" w:sz="8" w:space="0"/>
            </w:tcBorders>
            <w:shd w:val="clear" w:color="auto" w:fill="auto"/>
            <w:vAlign w:val="center"/>
          </w:tcPr>
          <w:p w14:paraId="468E0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9152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6F6E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4200" w:type="dxa"/>
            <w:tcBorders>
              <w:top w:val="nil"/>
              <w:left w:val="nil"/>
              <w:bottom w:val="single" w:color="000000" w:sz="8" w:space="0"/>
              <w:right w:val="single" w:color="000000" w:sz="8" w:space="0"/>
            </w:tcBorders>
            <w:shd w:val="clear" w:color="auto" w:fill="auto"/>
            <w:vAlign w:val="center"/>
          </w:tcPr>
          <w:p w14:paraId="19C62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100*50*1.0桥架</w:t>
            </w:r>
          </w:p>
        </w:tc>
        <w:tc>
          <w:tcPr>
            <w:tcW w:w="2910" w:type="dxa"/>
            <w:tcBorders>
              <w:top w:val="nil"/>
              <w:left w:val="nil"/>
              <w:bottom w:val="single" w:color="000000" w:sz="8" w:space="0"/>
              <w:right w:val="single" w:color="000000" w:sz="8" w:space="0"/>
            </w:tcBorders>
            <w:shd w:val="clear" w:color="auto" w:fill="auto"/>
            <w:vAlign w:val="center"/>
          </w:tcPr>
          <w:p w14:paraId="51810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629C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13D0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4200" w:type="dxa"/>
            <w:tcBorders>
              <w:top w:val="nil"/>
              <w:left w:val="nil"/>
              <w:bottom w:val="single" w:color="000000" w:sz="8" w:space="0"/>
              <w:right w:val="single" w:color="000000" w:sz="8" w:space="0"/>
            </w:tcBorders>
            <w:shd w:val="clear" w:color="auto" w:fill="auto"/>
            <w:vAlign w:val="center"/>
          </w:tcPr>
          <w:p w14:paraId="25EF1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100*100*1.0桥架</w:t>
            </w:r>
          </w:p>
        </w:tc>
        <w:tc>
          <w:tcPr>
            <w:tcW w:w="2910" w:type="dxa"/>
            <w:tcBorders>
              <w:top w:val="nil"/>
              <w:left w:val="nil"/>
              <w:bottom w:val="single" w:color="000000" w:sz="8" w:space="0"/>
              <w:right w:val="single" w:color="000000" w:sz="8" w:space="0"/>
            </w:tcBorders>
            <w:shd w:val="clear" w:color="auto" w:fill="auto"/>
            <w:vAlign w:val="center"/>
          </w:tcPr>
          <w:p w14:paraId="6341B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E7C9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6CE6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4200" w:type="dxa"/>
            <w:tcBorders>
              <w:top w:val="nil"/>
              <w:left w:val="nil"/>
              <w:bottom w:val="single" w:color="000000" w:sz="8" w:space="0"/>
              <w:right w:val="single" w:color="000000" w:sz="8" w:space="0"/>
            </w:tcBorders>
            <w:shd w:val="clear" w:color="auto" w:fill="auto"/>
            <w:vAlign w:val="center"/>
          </w:tcPr>
          <w:p w14:paraId="09724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400*100*1.5桥架</w:t>
            </w:r>
          </w:p>
        </w:tc>
        <w:tc>
          <w:tcPr>
            <w:tcW w:w="2910" w:type="dxa"/>
            <w:tcBorders>
              <w:top w:val="nil"/>
              <w:left w:val="nil"/>
              <w:bottom w:val="single" w:color="000000" w:sz="8" w:space="0"/>
              <w:right w:val="single" w:color="000000" w:sz="8" w:space="0"/>
            </w:tcBorders>
            <w:shd w:val="clear" w:color="auto" w:fill="auto"/>
            <w:vAlign w:val="center"/>
          </w:tcPr>
          <w:p w14:paraId="3F631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D889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B9FC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4200" w:type="dxa"/>
            <w:tcBorders>
              <w:top w:val="nil"/>
              <w:left w:val="nil"/>
              <w:bottom w:val="single" w:color="000000" w:sz="8" w:space="0"/>
              <w:right w:val="single" w:color="000000" w:sz="8" w:space="0"/>
            </w:tcBorders>
            <w:shd w:val="clear" w:color="auto" w:fill="auto"/>
            <w:vAlign w:val="center"/>
          </w:tcPr>
          <w:p w14:paraId="45973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400*200*1.5桥架</w:t>
            </w:r>
          </w:p>
        </w:tc>
        <w:tc>
          <w:tcPr>
            <w:tcW w:w="2910" w:type="dxa"/>
            <w:tcBorders>
              <w:top w:val="nil"/>
              <w:left w:val="nil"/>
              <w:bottom w:val="single" w:color="000000" w:sz="8" w:space="0"/>
              <w:right w:val="single" w:color="000000" w:sz="8" w:space="0"/>
            </w:tcBorders>
            <w:shd w:val="clear" w:color="auto" w:fill="auto"/>
            <w:vAlign w:val="center"/>
          </w:tcPr>
          <w:p w14:paraId="63DB0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140D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9847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4200" w:type="dxa"/>
            <w:tcBorders>
              <w:top w:val="nil"/>
              <w:left w:val="nil"/>
              <w:bottom w:val="single" w:color="000000" w:sz="8" w:space="0"/>
              <w:right w:val="single" w:color="000000" w:sz="8" w:space="0"/>
            </w:tcBorders>
            <w:shd w:val="clear" w:color="auto" w:fill="auto"/>
            <w:vAlign w:val="center"/>
          </w:tcPr>
          <w:p w14:paraId="2463C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SC20管</w:t>
            </w:r>
          </w:p>
        </w:tc>
        <w:tc>
          <w:tcPr>
            <w:tcW w:w="2910" w:type="dxa"/>
            <w:tcBorders>
              <w:top w:val="nil"/>
              <w:left w:val="nil"/>
              <w:bottom w:val="single" w:color="000000" w:sz="8" w:space="0"/>
              <w:right w:val="single" w:color="000000" w:sz="8" w:space="0"/>
            </w:tcBorders>
            <w:shd w:val="clear" w:color="auto" w:fill="auto"/>
            <w:vAlign w:val="center"/>
          </w:tcPr>
          <w:p w14:paraId="3E5CF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7C8C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9A4B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200" w:type="dxa"/>
            <w:tcBorders>
              <w:top w:val="nil"/>
              <w:left w:val="nil"/>
              <w:bottom w:val="single" w:color="000000" w:sz="8" w:space="0"/>
              <w:right w:val="single" w:color="000000" w:sz="8" w:space="0"/>
            </w:tcBorders>
            <w:shd w:val="clear" w:color="auto" w:fill="auto"/>
            <w:vAlign w:val="center"/>
          </w:tcPr>
          <w:p w14:paraId="10A0F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SC25管</w:t>
            </w:r>
          </w:p>
        </w:tc>
        <w:tc>
          <w:tcPr>
            <w:tcW w:w="2910" w:type="dxa"/>
            <w:tcBorders>
              <w:top w:val="nil"/>
              <w:left w:val="nil"/>
              <w:bottom w:val="single" w:color="000000" w:sz="8" w:space="0"/>
              <w:right w:val="single" w:color="000000" w:sz="8" w:space="0"/>
            </w:tcBorders>
            <w:shd w:val="clear" w:color="auto" w:fill="auto"/>
            <w:vAlign w:val="center"/>
          </w:tcPr>
          <w:p w14:paraId="1BDA8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20A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71C4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4200" w:type="dxa"/>
            <w:tcBorders>
              <w:top w:val="nil"/>
              <w:left w:val="nil"/>
              <w:bottom w:val="single" w:color="000000" w:sz="8" w:space="0"/>
              <w:right w:val="single" w:color="000000" w:sz="8" w:space="0"/>
            </w:tcBorders>
            <w:shd w:val="clear" w:color="auto" w:fill="auto"/>
            <w:vAlign w:val="center"/>
          </w:tcPr>
          <w:p w14:paraId="4EEAE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JDG20管</w:t>
            </w:r>
          </w:p>
        </w:tc>
        <w:tc>
          <w:tcPr>
            <w:tcW w:w="2910" w:type="dxa"/>
            <w:tcBorders>
              <w:top w:val="nil"/>
              <w:left w:val="nil"/>
              <w:bottom w:val="single" w:color="000000" w:sz="8" w:space="0"/>
              <w:right w:val="single" w:color="000000" w:sz="8" w:space="0"/>
            </w:tcBorders>
            <w:shd w:val="clear" w:color="auto" w:fill="auto"/>
            <w:vAlign w:val="center"/>
          </w:tcPr>
          <w:p w14:paraId="445D6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FFC5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D4BA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4200" w:type="dxa"/>
            <w:tcBorders>
              <w:top w:val="nil"/>
              <w:left w:val="nil"/>
              <w:bottom w:val="single" w:color="000000" w:sz="8" w:space="0"/>
              <w:right w:val="single" w:color="000000" w:sz="8" w:space="0"/>
            </w:tcBorders>
            <w:shd w:val="clear" w:color="auto" w:fill="auto"/>
            <w:vAlign w:val="center"/>
          </w:tcPr>
          <w:p w14:paraId="61423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JDG25管</w:t>
            </w:r>
          </w:p>
        </w:tc>
        <w:tc>
          <w:tcPr>
            <w:tcW w:w="2910" w:type="dxa"/>
            <w:tcBorders>
              <w:top w:val="nil"/>
              <w:left w:val="nil"/>
              <w:bottom w:val="single" w:color="000000" w:sz="8" w:space="0"/>
              <w:right w:val="single" w:color="000000" w:sz="8" w:space="0"/>
            </w:tcBorders>
            <w:shd w:val="clear" w:color="auto" w:fill="auto"/>
            <w:vAlign w:val="center"/>
          </w:tcPr>
          <w:p w14:paraId="2C84F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F4BB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64A7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4200" w:type="dxa"/>
            <w:tcBorders>
              <w:top w:val="nil"/>
              <w:left w:val="nil"/>
              <w:bottom w:val="single" w:color="000000" w:sz="8" w:space="0"/>
              <w:right w:val="single" w:color="000000" w:sz="8" w:space="0"/>
            </w:tcBorders>
            <w:shd w:val="clear" w:color="auto" w:fill="auto"/>
            <w:vAlign w:val="center"/>
          </w:tcPr>
          <w:p w14:paraId="174F3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金属软管</w:t>
            </w:r>
          </w:p>
        </w:tc>
        <w:tc>
          <w:tcPr>
            <w:tcW w:w="2910" w:type="dxa"/>
            <w:tcBorders>
              <w:top w:val="nil"/>
              <w:left w:val="nil"/>
              <w:bottom w:val="single" w:color="000000" w:sz="8" w:space="0"/>
              <w:right w:val="single" w:color="000000" w:sz="8" w:space="0"/>
            </w:tcBorders>
            <w:shd w:val="clear" w:color="auto" w:fill="auto"/>
            <w:vAlign w:val="center"/>
          </w:tcPr>
          <w:p w14:paraId="03003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2B20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2EB7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4200" w:type="dxa"/>
            <w:tcBorders>
              <w:top w:val="nil"/>
              <w:left w:val="nil"/>
              <w:bottom w:val="single" w:color="000000" w:sz="8" w:space="0"/>
              <w:right w:val="single" w:color="000000" w:sz="8" w:space="0"/>
            </w:tcBorders>
            <w:shd w:val="clear" w:color="auto" w:fill="auto"/>
            <w:vAlign w:val="center"/>
          </w:tcPr>
          <w:p w14:paraId="1503A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金属过线盒</w:t>
            </w:r>
          </w:p>
        </w:tc>
        <w:tc>
          <w:tcPr>
            <w:tcW w:w="2910" w:type="dxa"/>
            <w:tcBorders>
              <w:top w:val="nil"/>
              <w:left w:val="nil"/>
              <w:bottom w:val="single" w:color="000000" w:sz="8" w:space="0"/>
              <w:right w:val="single" w:color="000000" w:sz="8" w:space="0"/>
            </w:tcBorders>
            <w:shd w:val="clear" w:color="auto" w:fill="auto"/>
            <w:vAlign w:val="center"/>
          </w:tcPr>
          <w:p w14:paraId="40641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EBB8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BDAD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200" w:type="dxa"/>
            <w:tcBorders>
              <w:top w:val="nil"/>
              <w:left w:val="nil"/>
              <w:bottom w:val="single" w:color="000000" w:sz="8" w:space="0"/>
              <w:right w:val="single" w:color="000000" w:sz="8" w:space="0"/>
            </w:tcBorders>
            <w:shd w:val="clear" w:color="auto" w:fill="auto"/>
            <w:vAlign w:val="center"/>
          </w:tcPr>
          <w:p w14:paraId="1205C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2910" w:type="dxa"/>
            <w:tcBorders>
              <w:top w:val="nil"/>
              <w:left w:val="nil"/>
              <w:bottom w:val="single" w:color="000000" w:sz="8" w:space="0"/>
              <w:right w:val="single" w:color="000000" w:sz="8" w:space="0"/>
            </w:tcBorders>
            <w:shd w:val="clear" w:color="auto" w:fill="auto"/>
            <w:vAlign w:val="center"/>
          </w:tcPr>
          <w:p w14:paraId="60E71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E5B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40118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4200" w:type="dxa"/>
            <w:tcBorders>
              <w:top w:val="nil"/>
              <w:left w:val="nil"/>
              <w:bottom w:val="single" w:color="000000" w:sz="8" w:space="0"/>
              <w:right w:val="single" w:color="000000" w:sz="8" w:space="0"/>
            </w:tcBorders>
            <w:shd w:val="clear" w:color="auto" w:fill="auto"/>
            <w:vAlign w:val="center"/>
          </w:tcPr>
          <w:p w14:paraId="406B83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信息网络系统</w:t>
            </w:r>
          </w:p>
        </w:tc>
        <w:tc>
          <w:tcPr>
            <w:tcW w:w="0" w:type="auto"/>
            <w:tcBorders>
              <w:top w:val="nil"/>
              <w:left w:val="nil"/>
              <w:bottom w:val="single" w:color="000000" w:sz="8" w:space="0"/>
              <w:right w:val="single" w:color="000000" w:sz="8" w:space="0"/>
            </w:tcBorders>
            <w:shd w:val="clear" w:color="auto" w:fill="auto"/>
            <w:noWrap/>
            <w:vAlign w:val="center"/>
          </w:tcPr>
          <w:p w14:paraId="30D7359C">
            <w:pPr>
              <w:jc w:val="center"/>
              <w:rPr>
                <w:rFonts w:hint="eastAsia" w:ascii="宋体" w:hAnsi="宋体" w:eastAsia="宋体" w:cs="宋体"/>
                <w:i w:val="0"/>
                <w:iCs w:val="0"/>
                <w:color w:val="000000"/>
                <w:sz w:val="22"/>
                <w:szCs w:val="22"/>
                <w:u w:val="none"/>
              </w:rPr>
            </w:pPr>
          </w:p>
        </w:tc>
      </w:tr>
      <w:tr w14:paraId="7389B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88261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w:t>
            </w:r>
          </w:p>
        </w:tc>
        <w:tc>
          <w:tcPr>
            <w:tcW w:w="4200" w:type="dxa"/>
            <w:tcBorders>
              <w:top w:val="nil"/>
              <w:left w:val="nil"/>
              <w:bottom w:val="single" w:color="000000" w:sz="8" w:space="0"/>
              <w:right w:val="single" w:color="000000" w:sz="8" w:space="0"/>
            </w:tcBorders>
            <w:shd w:val="clear" w:color="auto" w:fill="auto"/>
            <w:vAlign w:val="center"/>
          </w:tcPr>
          <w:p w14:paraId="0E476A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内网</w:t>
            </w:r>
          </w:p>
        </w:tc>
        <w:tc>
          <w:tcPr>
            <w:tcW w:w="0" w:type="auto"/>
            <w:tcBorders>
              <w:top w:val="nil"/>
              <w:left w:val="nil"/>
              <w:bottom w:val="single" w:color="000000" w:sz="8" w:space="0"/>
              <w:right w:val="single" w:color="000000" w:sz="8" w:space="0"/>
            </w:tcBorders>
            <w:shd w:val="clear" w:color="auto" w:fill="auto"/>
            <w:noWrap/>
            <w:vAlign w:val="center"/>
          </w:tcPr>
          <w:p w14:paraId="4351F276">
            <w:pPr>
              <w:jc w:val="center"/>
              <w:rPr>
                <w:rFonts w:hint="eastAsia" w:ascii="宋体" w:hAnsi="宋体" w:eastAsia="宋体" w:cs="宋体"/>
                <w:i w:val="0"/>
                <w:iCs w:val="0"/>
                <w:color w:val="000000"/>
                <w:sz w:val="22"/>
                <w:szCs w:val="22"/>
                <w:u w:val="none"/>
              </w:rPr>
            </w:pPr>
          </w:p>
        </w:tc>
      </w:tr>
      <w:tr w14:paraId="5768C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B5A56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2.1.1</w:t>
            </w:r>
          </w:p>
        </w:tc>
        <w:tc>
          <w:tcPr>
            <w:tcW w:w="4200" w:type="dxa"/>
            <w:tcBorders>
              <w:top w:val="nil"/>
              <w:left w:val="nil"/>
              <w:bottom w:val="single" w:color="000000" w:sz="8" w:space="0"/>
              <w:right w:val="single" w:color="000000" w:sz="8" w:space="0"/>
            </w:tcBorders>
            <w:shd w:val="clear" w:color="auto" w:fill="auto"/>
            <w:vAlign w:val="center"/>
          </w:tcPr>
          <w:p w14:paraId="7A8A14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接入交换机</w:t>
            </w:r>
          </w:p>
        </w:tc>
        <w:tc>
          <w:tcPr>
            <w:tcW w:w="0" w:type="auto"/>
            <w:tcBorders>
              <w:top w:val="nil"/>
              <w:left w:val="nil"/>
              <w:bottom w:val="single" w:color="000000" w:sz="8" w:space="0"/>
              <w:right w:val="single" w:color="000000" w:sz="8" w:space="0"/>
            </w:tcBorders>
            <w:shd w:val="clear" w:color="auto" w:fill="auto"/>
            <w:noWrap/>
            <w:vAlign w:val="center"/>
          </w:tcPr>
          <w:p w14:paraId="78AAD21F">
            <w:pPr>
              <w:jc w:val="center"/>
              <w:rPr>
                <w:rFonts w:hint="eastAsia" w:ascii="宋体" w:hAnsi="宋体" w:eastAsia="宋体" w:cs="宋体"/>
                <w:i w:val="0"/>
                <w:iCs w:val="0"/>
                <w:color w:val="000000"/>
                <w:sz w:val="22"/>
                <w:szCs w:val="22"/>
                <w:u w:val="none"/>
              </w:rPr>
            </w:pPr>
          </w:p>
        </w:tc>
      </w:tr>
      <w:tr w14:paraId="65A13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8D52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4200" w:type="dxa"/>
            <w:tcBorders>
              <w:top w:val="nil"/>
              <w:left w:val="nil"/>
              <w:bottom w:val="single" w:color="000000" w:sz="8" w:space="0"/>
              <w:right w:val="single" w:color="000000" w:sz="8" w:space="0"/>
            </w:tcBorders>
            <w:shd w:val="clear" w:color="auto" w:fill="auto"/>
            <w:vAlign w:val="center"/>
          </w:tcPr>
          <w:p w14:paraId="24E32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48口接入交换机</w:t>
            </w:r>
          </w:p>
        </w:tc>
        <w:tc>
          <w:tcPr>
            <w:tcW w:w="2910" w:type="dxa"/>
            <w:tcBorders>
              <w:top w:val="nil"/>
              <w:left w:val="nil"/>
              <w:bottom w:val="single" w:color="000000" w:sz="8" w:space="0"/>
              <w:right w:val="single" w:color="000000" w:sz="8" w:space="0"/>
            </w:tcBorders>
            <w:shd w:val="clear" w:color="auto" w:fill="auto"/>
            <w:vAlign w:val="center"/>
          </w:tcPr>
          <w:p w14:paraId="621C7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AEB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56FB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4200" w:type="dxa"/>
            <w:tcBorders>
              <w:top w:val="nil"/>
              <w:left w:val="nil"/>
              <w:bottom w:val="single" w:color="000000" w:sz="8" w:space="0"/>
              <w:right w:val="single" w:color="000000" w:sz="8" w:space="0"/>
            </w:tcBorders>
            <w:shd w:val="clear" w:color="auto" w:fill="auto"/>
            <w:vAlign w:val="center"/>
          </w:tcPr>
          <w:p w14:paraId="5BE8F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24口接入交换机</w:t>
            </w:r>
          </w:p>
        </w:tc>
        <w:tc>
          <w:tcPr>
            <w:tcW w:w="2910" w:type="dxa"/>
            <w:tcBorders>
              <w:top w:val="nil"/>
              <w:left w:val="nil"/>
              <w:bottom w:val="single" w:color="000000" w:sz="8" w:space="0"/>
              <w:right w:val="single" w:color="000000" w:sz="8" w:space="0"/>
            </w:tcBorders>
            <w:shd w:val="clear" w:color="auto" w:fill="auto"/>
            <w:vAlign w:val="center"/>
          </w:tcPr>
          <w:p w14:paraId="26052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F129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687F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4200" w:type="dxa"/>
            <w:tcBorders>
              <w:top w:val="nil"/>
              <w:left w:val="nil"/>
              <w:bottom w:val="single" w:color="000000" w:sz="8" w:space="0"/>
              <w:right w:val="single" w:color="000000" w:sz="8" w:space="0"/>
            </w:tcBorders>
            <w:shd w:val="clear" w:color="auto" w:fill="auto"/>
            <w:vAlign w:val="center"/>
          </w:tcPr>
          <w:p w14:paraId="260E6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24口POE接入交换机</w:t>
            </w:r>
          </w:p>
        </w:tc>
        <w:tc>
          <w:tcPr>
            <w:tcW w:w="2910" w:type="dxa"/>
            <w:tcBorders>
              <w:top w:val="nil"/>
              <w:left w:val="nil"/>
              <w:bottom w:val="single" w:color="000000" w:sz="8" w:space="0"/>
              <w:right w:val="single" w:color="000000" w:sz="8" w:space="0"/>
            </w:tcBorders>
            <w:shd w:val="clear" w:color="auto" w:fill="auto"/>
            <w:vAlign w:val="center"/>
          </w:tcPr>
          <w:p w14:paraId="41164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575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647C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4200" w:type="dxa"/>
            <w:tcBorders>
              <w:top w:val="nil"/>
              <w:left w:val="nil"/>
              <w:bottom w:val="single" w:color="000000" w:sz="8" w:space="0"/>
              <w:right w:val="single" w:color="000000" w:sz="8" w:space="0"/>
            </w:tcBorders>
            <w:shd w:val="clear" w:color="auto" w:fill="auto"/>
            <w:vAlign w:val="center"/>
          </w:tcPr>
          <w:p w14:paraId="7E0ED3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中心AP</w:t>
            </w:r>
          </w:p>
        </w:tc>
        <w:tc>
          <w:tcPr>
            <w:tcW w:w="2910" w:type="dxa"/>
            <w:tcBorders>
              <w:top w:val="nil"/>
              <w:left w:val="nil"/>
              <w:bottom w:val="single" w:color="000000" w:sz="8" w:space="0"/>
              <w:right w:val="single" w:color="000000" w:sz="8" w:space="0"/>
            </w:tcBorders>
            <w:shd w:val="clear" w:color="auto" w:fill="auto"/>
            <w:vAlign w:val="center"/>
          </w:tcPr>
          <w:p w14:paraId="0D85B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43A3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5371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200" w:type="dxa"/>
            <w:tcBorders>
              <w:top w:val="nil"/>
              <w:left w:val="nil"/>
              <w:bottom w:val="single" w:color="000000" w:sz="8" w:space="0"/>
              <w:right w:val="single" w:color="000000" w:sz="8" w:space="0"/>
            </w:tcBorders>
            <w:shd w:val="clear" w:color="auto" w:fill="auto"/>
            <w:vAlign w:val="center"/>
          </w:tcPr>
          <w:p w14:paraId="4DB6E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10G光模块</w:t>
            </w:r>
          </w:p>
        </w:tc>
        <w:tc>
          <w:tcPr>
            <w:tcW w:w="2910" w:type="dxa"/>
            <w:tcBorders>
              <w:top w:val="nil"/>
              <w:left w:val="nil"/>
              <w:bottom w:val="single" w:color="000000" w:sz="8" w:space="0"/>
              <w:right w:val="single" w:color="000000" w:sz="8" w:space="0"/>
            </w:tcBorders>
            <w:shd w:val="clear" w:color="auto" w:fill="auto"/>
            <w:vAlign w:val="center"/>
          </w:tcPr>
          <w:p w14:paraId="22A44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A46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C1C7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4200" w:type="dxa"/>
            <w:tcBorders>
              <w:top w:val="nil"/>
              <w:left w:val="nil"/>
              <w:bottom w:val="single" w:color="000000" w:sz="8" w:space="0"/>
              <w:right w:val="single" w:color="000000" w:sz="8" w:space="0"/>
            </w:tcBorders>
            <w:shd w:val="clear" w:color="auto" w:fill="auto"/>
            <w:vAlign w:val="center"/>
          </w:tcPr>
          <w:p w14:paraId="1CD7A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ONUGPON</w:t>
            </w:r>
          </w:p>
        </w:tc>
        <w:tc>
          <w:tcPr>
            <w:tcW w:w="2910" w:type="dxa"/>
            <w:tcBorders>
              <w:top w:val="nil"/>
              <w:left w:val="nil"/>
              <w:bottom w:val="single" w:color="000000" w:sz="8" w:space="0"/>
              <w:right w:val="single" w:color="000000" w:sz="8" w:space="0"/>
            </w:tcBorders>
            <w:shd w:val="clear" w:color="auto" w:fill="auto"/>
            <w:vAlign w:val="center"/>
          </w:tcPr>
          <w:p w14:paraId="6EF6E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316F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A9F1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4200" w:type="dxa"/>
            <w:tcBorders>
              <w:top w:val="nil"/>
              <w:left w:val="nil"/>
              <w:bottom w:val="single" w:color="000000" w:sz="8" w:space="0"/>
              <w:right w:val="single" w:color="000000" w:sz="8" w:space="0"/>
            </w:tcBorders>
            <w:shd w:val="clear" w:color="auto" w:fill="auto"/>
            <w:vAlign w:val="center"/>
          </w:tcPr>
          <w:p w14:paraId="03382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ONU(8GEPOE)</w:t>
            </w:r>
          </w:p>
        </w:tc>
        <w:tc>
          <w:tcPr>
            <w:tcW w:w="2910" w:type="dxa"/>
            <w:tcBorders>
              <w:top w:val="nil"/>
              <w:left w:val="nil"/>
              <w:bottom w:val="single" w:color="000000" w:sz="8" w:space="0"/>
              <w:right w:val="single" w:color="000000" w:sz="8" w:space="0"/>
            </w:tcBorders>
            <w:shd w:val="clear" w:color="auto" w:fill="auto"/>
            <w:vAlign w:val="center"/>
          </w:tcPr>
          <w:p w14:paraId="5567D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0B9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756E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4200" w:type="dxa"/>
            <w:tcBorders>
              <w:top w:val="nil"/>
              <w:left w:val="nil"/>
              <w:bottom w:val="single" w:color="000000" w:sz="8" w:space="0"/>
              <w:right w:val="single" w:color="000000" w:sz="8" w:space="0"/>
            </w:tcBorders>
            <w:shd w:val="clear" w:color="auto" w:fill="auto"/>
            <w:vAlign w:val="center"/>
          </w:tcPr>
          <w:p w14:paraId="5B3AD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分光器</w:t>
            </w:r>
          </w:p>
        </w:tc>
        <w:tc>
          <w:tcPr>
            <w:tcW w:w="2910" w:type="dxa"/>
            <w:tcBorders>
              <w:top w:val="nil"/>
              <w:left w:val="nil"/>
              <w:bottom w:val="single" w:color="000000" w:sz="8" w:space="0"/>
              <w:right w:val="single" w:color="000000" w:sz="8" w:space="0"/>
            </w:tcBorders>
            <w:shd w:val="clear" w:color="auto" w:fill="auto"/>
            <w:vAlign w:val="center"/>
          </w:tcPr>
          <w:p w14:paraId="623FA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C767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247E3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2.1.2</w:t>
            </w:r>
          </w:p>
        </w:tc>
        <w:tc>
          <w:tcPr>
            <w:tcW w:w="4200" w:type="dxa"/>
            <w:tcBorders>
              <w:top w:val="nil"/>
              <w:left w:val="nil"/>
              <w:bottom w:val="single" w:color="000000" w:sz="8" w:space="0"/>
              <w:right w:val="single" w:color="000000" w:sz="8" w:space="0"/>
            </w:tcBorders>
            <w:shd w:val="clear" w:color="auto" w:fill="auto"/>
            <w:vAlign w:val="center"/>
          </w:tcPr>
          <w:p w14:paraId="65971F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汇聚交换机</w:t>
            </w:r>
          </w:p>
        </w:tc>
        <w:tc>
          <w:tcPr>
            <w:tcW w:w="0" w:type="auto"/>
            <w:tcBorders>
              <w:top w:val="nil"/>
              <w:left w:val="nil"/>
              <w:bottom w:val="single" w:color="000000" w:sz="8" w:space="0"/>
              <w:right w:val="single" w:color="000000" w:sz="8" w:space="0"/>
            </w:tcBorders>
            <w:shd w:val="clear" w:color="auto" w:fill="auto"/>
            <w:noWrap/>
            <w:vAlign w:val="center"/>
          </w:tcPr>
          <w:p w14:paraId="46529C69">
            <w:pPr>
              <w:jc w:val="center"/>
              <w:rPr>
                <w:rFonts w:hint="eastAsia" w:ascii="宋体" w:hAnsi="宋体" w:eastAsia="宋体" w:cs="宋体"/>
                <w:i w:val="0"/>
                <w:iCs w:val="0"/>
                <w:color w:val="000000"/>
                <w:sz w:val="22"/>
                <w:szCs w:val="22"/>
                <w:u w:val="none"/>
              </w:rPr>
            </w:pPr>
          </w:p>
        </w:tc>
      </w:tr>
      <w:tr w14:paraId="6B616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3C4E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4200" w:type="dxa"/>
            <w:tcBorders>
              <w:top w:val="nil"/>
              <w:left w:val="nil"/>
              <w:bottom w:val="single" w:color="000000" w:sz="8" w:space="0"/>
              <w:right w:val="single" w:color="000000" w:sz="8" w:space="0"/>
            </w:tcBorders>
            <w:shd w:val="clear" w:color="auto" w:fill="auto"/>
            <w:vAlign w:val="center"/>
          </w:tcPr>
          <w:p w14:paraId="4406D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汇聚交换机</w:t>
            </w:r>
          </w:p>
        </w:tc>
        <w:tc>
          <w:tcPr>
            <w:tcW w:w="2910" w:type="dxa"/>
            <w:tcBorders>
              <w:top w:val="nil"/>
              <w:left w:val="nil"/>
              <w:bottom w:val="single" w:color="000000" w:sz="8" w:space="0"/>
              <w:right w:val="single" w:color="000000" w:sz="8" w:space="0"/>
            </w:tcBorders>
            <w:shd w:val="clear" w:color="auto" w:fill="auto"/>
            <w:vAlign w:val="center"/>
          </w:tcPr>
          <w:p w14:paraId="60AD3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764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D2A8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4200" w:type="dxa"/>
            <w:tcBorders>
              <w:top w:val="nil"/>
              <w:left w:val="nil"/>
              <w:bottom w:val="single" w:color="000000" w:sz="8" w:space="0"/>
              <w:right w:val="single" w:color="000000" w:sz="8" w:space="0"/>
            </w:tcBorders>
            <w:shd w:val="clear" w:color="auto" w:fill="auto"/>
            <w:vAlign w:val="center"/>
          </w:tcPr>
          <w:p w14:paraId="54099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40G光模块</w:t>
            </w:r>
          </w:p>
        </w:tc>
        <w:tc>
          <w:tcPr>
            <w:tcW w:w="2910" w:type="dxa"/>
            <w:tcBorders>
              <w:top w:val="nil"/>
              <w:left w:val="nil"/>
              <w:bottom w:val="single" w:color="000000" w:sz="8" w:space="0"/>
              <w:right w:val="single" w:color="000000" w:sz="8" w:space="0"/>
            </w:tcBorders>
            <w:shd w:val="clear" w:color="auto" w:fill="auto"/>
            <w:vAlign w:val="center"/>
          </w:tcPr>
          <w:p w14:paraId="71BFF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162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BFB8D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2.1.3</w:t>
            </w:r>
          </w:p>
        </w:tc>
        <w:tc>
          <w:tcPr>
            <w:tcW w:w="4200" w:type="dxa"/>
            <w:tcBorders>
              <w:top w:val="nil"/>
              <w:left w:val="nil"/>
              <w:bottom w:val="single" w:color="000000" w:sz="8" w:space="0"/>
              <w:right w:val="single" w:color="000000" w:sz="8" w:space="0"/>
            </w:tcBorders>
            <w:shd w:val="clear" w:color="auto" w:fill="auto"/>
            <w:vAlign w:val="center"/>
          </w:tcPr>
          <w:p w14:paraId="14F7B2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核心交换机</w:t>
            </w:r>
          </w:p>
        </w:tc>
        <w:tc>
          <w:tcPr>
            <w:tcW w:w="0" w:type="auto"/>
            <w:tcBorders>
              <w:top w:val="nil"/>
              <w:left w:val="nil"/>
              <w:bottom w:val="single" w:color="000000" w:sz="8" w:space="0"/>
              <w:right w:val="single" w:color="000000" w:sz="8" w:space="0"/>
            </w:tcBorders>
            <w:shd w:val="clear" w:color="auto" w:fill="auto"/>
            <w:noWrap/>
            <w:vAlign w:val="center"/>
          </w:tcPr>
          <w:p w14:paraId="1D4C86C3">
            <w:pPr>
              <w:jc w:val="center"/>
              <w:rPr>
                <w:rFonts w:hint="eastAsia" w:ascii="宋体" w:hAnsi="宋体" w:eastAsia="宋体" w:cs="宋体"/>
                <w:i w:val="0"/>
                <w:iCs w:val="0"/>
                <w:color w:val="000000"/>
                <w:sz w:val="22"/>
                <w:szCs w:val="22"/>
                <w:u w:val="none"/>
              </w:rPr>
            </w:pPr>
          </w:p>
        </w:tc>
      </w:tr>
      <w:tr w14:paraId="60D3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8914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4200" w:type="dxa"/>
            <w:tcBorders>
              <w:top w:val="nil"/>
              <w:left w:val="nil"/>
              <w:bottom w:val="single" w:color="000000" w:sz="8" w:space="0"/>
              <w:right w:val="single" w:color="000000" w:sz="8" w:space="0"/>
            </w:tcBorders>
            <w:shd w:val="clear" w:color="auto" w:fill="auto"/>
            <w:vAlign w:val="center"/>
          </w:tcPr>
          <w:p w14:paraId="7A907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核心交换机</w:t>
            </w:r>
          </w:p>
        </w:tc>
        <w:tc>
          <w:tcPr>
            <w:tcW w:w="2910" w:type="dxa"/>
            <w:tcBorders>
              <w:top w:val="nil"/>
              <w:left w:val="nil"/>
              <w:bottom w:val="single" w:color="000000" w:sz="8" w:space="0"/>
              <w:right w:val="single" w:color="000000" w:sz="8" w:space="0"/>
            </w:tcBorders>
            <w:shd w:val="clear" w:color="auto" w:fill="auto"/>
            <w:vAlign w:val="center"/>
          </w:tcPr>
          <w:p w14:paraId="33FD4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77F3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4342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4200" w:type="dxa"/>
            <w:tcBorders>
              <w:top w:val="nil"/>
              <w:left w:val="nil"/>
              <w:bottom w:val="single" w:color="000000" w:sz="8" w:space="0"/>
              <w:right w:val="single" w:color="000000" w:sz="8" w:space="0"/>
            </w:tcBorders>
            <w:shd w:val="clear" w:color="auto" w:fill="auto"/>
            <w:vAlign w:val="center"/>
          </w:tcPr>
          <w:p w14:paraId="1F45E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40G光模块</w:t>
            </w:r>
          </w:p>
        </w:tc>
        <w:tc>
          <w:tcPr>
            <w:tcW w:w="2910" w:type="dxa"/>
            <w:tcBorders>
              <w:top w:val="nil"/>
              <w:left w:val="nil"/>
              <w:bottom w:val="single" w:color="000000" w:sz="8" w:space="0"/>
              <w:right w:val="single" w:color="000000" w:sz="8" w:space="0"/>
            </w:tcBorders>
            <w:shd w:val="clear" w:color="auto" w:fill="auto"/>
            <w:vAlign w:val="center"/>
          </w:tcPr>
          <w:p w14:paraId="35780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4F51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D9122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2.1.4</w:t>
            </w:r>
          </w:p>
        </w:tc>
        <w:tc>
          <w:tcPr>
            <w:tcW w:w="4200" w:type="dxa"/>
            <w:tcBorders>
              <w:top w:val="nil"/>
              <w:left w:val="nil"/>
              <w:bottom w:val="single" w:color="000000" w:sz="8" w:space="0"/>
              <w:right w:val="single" w:color="000000" w:sz="8" w:space="0"/>
            </w:tcBorders>
            <w:shd w:val="clear" w:color="auto" w:fill="auto"/>
            <w:vAlign w:val="center"/>
          </w:tcPr>
          <w:p w14:paraId="1D2204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网管平台</w:t>
            </w:r>
          </w:p>
        </w:tc>
        <w:tc>
          <w:tcPr>
            <w:tcW w:w="0" w:type="auto"/>
            <w:tcBorders>
              <w:top w:val="nil"/>
              <w:left w:val="nil"/>
              <w:bottom w:val="single" w:color="000000" w:sz="8" w:space="0"/>
              <w:right w:val="single" w:color="000000" w:sz="8" w:space="0"/>
            </w:tcBorders>
            <w:shd w:val="clear" w:color="auto" w:fill="auto"/>
            <w:noWrap/>
            <w:vAlign w:val="center"/>
          </w:tcPr>
          <w:p w14:paraId="72C7D6B2">
            <w:pPr>
              <w:jc w:val="center"/>
              <w:rPr>
                <w:rFonts w:hint="eastAsia" w:ascii="宋体" w:hAnsi="宋体" w:eastAsia="宋体" w:cs="宋体"/>
                <w:i w:val="0"/>
                <w:iCs w:val="0"/>
                <w:color w:val="000000"/>
                <w:sz w:val="22"/>
                <w:szCs w:val="22"/>
                <w:u w:val="none"/>
              </w:rPr>
            </w:pPr>
          </w:p>
        </w:tc>
      </w:tr>
      <w:tr w14:paraId="0B809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E98D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4200" w:type="dxa"/>
            <w:tcBorders>
              <w:top w:val="nil"/>
              <w:left w:val="nil"/>
              <w:bottom w:val="single" w:color="000000" w:sz="8" w:space="0"/>
              <w:right w:val="single" w:color="000000" w:sz="8" w:space="0"/>
            </w:tcBorders>
            <w:shd w:val="clear" w:color="auto" w:fill="auto"/>
            <w:vAlign w:val="center"/>
          </w:tcPr>
          <w:p w14:paraId="6207B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w:t>
            </w:r>
          </w:p>
        </w:tc>
        <w:tc>
          <w:tcPr>
            <w:tcW w:w="2910" w:type="dxa"/>
            <w:tcBorders>
              <w:top w:val="nil"/>
              <w:left w:val="nil"/>
              <w:bottom w:val="single" w:color="000000" w:sz="8" w:space="0"/>
              <w:right w:val="single" w:color="000000" w:sz="8" w:space="0"/>
            </w:tcBorders>
            <w:shd w:val="clear" w:color="auto" w:fill="auto"/>
            <w:vAlign w:val="center"/>
          </w:tcPr>
          <w:p w14:paraId="21D86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5B310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A885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4200" w:type="dxa"/>
            <w:tcBorders>
              <w:top w:val="nil"/>
              <w:left w:val="nil"/>
              <w:bottom w:val="single" w:color="000000" w:sz="8" w:space="0"/>
              <w:right w:val="single" w:color="000000" w:sz="8" w:space="0"/>
            </w:tcBorders>
            <w:shd w:val="clear" w:color="auto" w:fill="auto"/>
            <w:vAlign w:val="center"/>
          </w:tcPr>
          <w:p w14:paraId="11BB8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2910" w:type="dxa"/>
            <w:tcBorders>
              <w:top w:val="nil"/>
              <w:left w:val="nil"/>
              <w:bottom w:val="single" w:color="000000" w:sz="8" w:space="0"/>
              <w:right w:val="single" w:color="000000" w:sz="8" w:space="0"/>
            </w:tcBorders>
            <w:shd w:val="clear" w:color="auto" w:fill="auto"/>
            <w:vAlign w:val="center"/>
          </w:tcPr>
          <w:p w14:paraId="71C06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2075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DF62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4200" w:type="dxa"/>
            <w:tcBorders>
              <w:top w:val="nil"/>
              <w:left w:val="nil"/>
              <w:bottom w:val="single" w:color="000000" w:sz="8" w:space="0"/>
              <w:right w:val="single" w:color="000000" w:sz="8" w:space="0"/>
            </w:tcBorders>
            <w:shd w:val="clear" w:color="auto" w:fill="auto"/>
            <w:vAlign w:val="center"/>
          </w:tcPr>
          <w:p w14:paraId="4B0DD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医保、设备网防火墙</w:t>
            </w:r>
          </w:p>
        </w:tc>
        <w:tc>
          <w:tcPr>
            <w:tcW w:w="2910" w:type="dxa"/>
            <w:tcBorders>
              <w:top w:val="nil"/>
              <w:left w:val="nil"/>
              <w:bottom w:val="single" w:color="000000" w:sz="8" w:space="0"/>
              <w:right w:val="single" w:color="000000" w:sz="8" w:space="0"/>
            </w:tcBorders>
            <w:shd w:val="clear" w:color="auto" w:fill="auto"/>
            <w:vAlign w:val="center"/>
          </w:tcPr>
          <w:p w14:paraId="77D1E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5055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51C5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4200" w:type="dxa"/>
            <w:tcBorders>
              <w:top w:val="nil"/>
              <w:left w:val="nil"/>
              <w:bottom w:val="single" w:color="000000" w:sz="8" w:space="0"/>
              <w:right w:val="single" w:color="000000" w:sz="8" w:space="0"/>
            </w:tcBorders>
            <w:shd w:val="clear" w:color="auto" w:fill="auto"/>
            <w:vAlign w:val="center"/>
          </w:tcPr>
          <w:p w14:paraId="1F9A0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内网、外网网闸</w:t>
            </w:r>
          </w:p>
        </w:tc>
        <w:tc>
          <w:tcPr>
            <w:tcW w:w="2910" w:type="dxa"/>
            <w:tcBorders>
              <w:top w:val="nil"/>
              <w:left w:val="nil"/>
              <w:bottom w:val="single" w:color="000000" w:sz="8" w:space="0"/>
              <w:right w:val="single" w:color="000000" w:sz="8" w:space="0"/>
            </w:tcBorders>
            <w:shd w:val="clear" w:color="auto" w:fill="auto"/>
            <w:vAlign w:val="center"/>
          </w:tcPr>
          <w:p w14:paraId="22834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1F7B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15D5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4200" w:type="dxa"/>
            <w:tcBorders>
              <w:top w:val="nil"/>
              <w:left w:val="nil"/>
              <w:bottom w:val="single" w:color="000000" w:sz="8" w:space="0"/>
              <w:right w:val="single" w:color="000000" w:sz="8" w:space="0"/>
            </w:tcBorders>
            <w:shd w:val="clear" w:color="auto" w:fill="auto"/>
            <w:vAlign w:val="center"/>
          </w:tcPr>
          <w:p w14:paraId="29C34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光模块</w:t>
            </w:r>
          </w:p>
        </w:tc>
        <w:tc>
          <w:tcPr>
            <w:tcW w:w="2910" w:type="dxa"/>
            <w:tcBorders>
              <w:top w:val="nil"/>
              <w:left w:val="nil"/>
              <w:bottom w:val="single" w:color="000000" w:sz="8" w:space="0"/>
              <w:right w:val="single" w:color="000000" w:sz="8" w:space="0"/>
            </w:tcBorders>
            <w:shd w:val="clear" w:color="auto" w:fill="auto"/>
            <w:vAlign w:val="center"/>
          </w:tcPr>
          <w:p w14:paraId="0B9EA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67B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F5C9F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4200" w:type="dxa"/>
            <w:tcBorders>
              <w:top w:val="nil"/>
              <w:left w:val="nil"/>
              <w:bottom w:val="single" w:color="000000" w:sz="8" w:space="0"/>
              <w:right w:val="single" w:color="000000" w:sz="8" w:space="0"/>
            </w:tcBorders>
            <w:shd w:val="clear" w:color="auto" w:fill="auto"/>
            <w:vAlign w:val="center"/>
          </w:tcPr>
          <w:p w14:paraId="47C832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OLT</w:t>
            </w:r>
          </w:p>
        </w:tc>
        <w:tc>
          <w:tcPr>
            <w:tcW w:w="2910" w:type="dxa"/>
            <w:tcBorders>
              <w:top w:val="nil"/>
              <w:left w:val="nil"/>
              <w:bottom w:val="single" w:color="000000" w:sz="8" w:space="0"/>
              <w:right w:val="single" w:color="000000" w:sz="8" w:space="0"/>
            </w:tcBorders>
            <w:shd w:val="clear" w:color="auto" w:fill="auto"/>
            <w:vAlign w:val="center"/>
          </w:tcPr>
          <w:p w14:paraId="032B6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8A3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2A2F7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2.1.5</w:t>
            </w:r>
          </w:p>
        </w:tc>
        <w:tc>
          <w:tcPr>
            <w:tcW w:w="4200" w:type="dxa"/>
            <w:tcBorders>
              <w:top w:val="nil"/>
              <w:left w:val="nil"/>
              <w:bottom w:val="single" w:color="000000" w:sz="8" w:space="0"/>
              <w:right w:val="single" w:color="000000" w:sz="8" w:space="0"/>
            </w:tcBorders>
            <w:shd w:val="clear" w:color="auto" w:fill="auto"/>
            <w:vAlign w:val="center"/>
          </w:tcPr>
          <w:p w14:paraId="624F38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无线网</w:t>
            </w:r>
          </w:p>
        </w:tc>
        <w:tc>
          <w:tcPr>
            <w:tcW w:w="0" w:type="auto"/>
            <w:tcBorders>
              <w:top w:val="nil"/>
              <w:left w:val="nil"/>
              <w:bottom w:val="single" w:color="000000" w:sz="8" w:space="0"/>
              <w:right w:val="single" w:color="000000" w:sz="8" w:space="0"/>
            </w:tcBorders>
            <w:shd w:val="clear" w:color="auto" w:fill="auto"/>
            <w:noWrap/>
            <w:vAlign w:val="center"/>
          </w:tcPr>
          <w:p w14:paraId="053B982E">
            <w:pPr>
              <w:jc w:val="center"/>
              <w:rPr>
                <w:rFonts w:hint="eastAsia" w:ascii="宋体" w:hAnsi="宋体" w:eastAsia="宋体" w:cs="宋体"/>
                <w:i w:val="0"/>
                <w:iCs w:val="0"/>
                <w:color w:val="000000"/>
                <w:sz w:val="22"/>
                <w:szCs w:val="22"/>
                <w:u w:val="none"/>
              </w:rPr>
            </w:pPr>
          </w:p>
        </w:tc>
      </w:tr>
      <w:tr w14:paraId="25D8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ED44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4200" w:type="dxa"/>
            <w:tcBorders>
              <w:top w:val="nil"/>
              <w:left w:val="nil"/>
              <w:bottom w:val="single" w:color="000000" w:sz="8" w:space="0"/>
              <w:right w:val="single" w:color="000000" w:sz="8" w:space="0"/>
            </w:tcBorders>
            <w:shd w:val="clear" w:color="auto" w:fill="auto"/>
            <w:vAlign w:val="center"/>
          </w:tcPr>
          <w:p w14:paraId="78214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无线AC控制器</w:t>
            </w:r>
          </w:p>
        </w:tc>
        <w:tc>
          <w:tcPr>
            <w:tcW w:w="2910" w:type="dxa"/>
            <w:tcBorders>
              <w:top w:val="nil"/>
              <w:left w:val="nil"/>
              <w:bottom w:val="single" w:color="000000" w:sz="8" w:space="0"/>
              <w:right w:val="single" w:color="000000" w:sz="8" w:space="0"/>
            </w:tcBorders>
            <w:shd w:val="clear" w:color="auto" w:fill="auto"/>
            <w:vAlign w:val="center"/>
          </w:tcPr>
          <w:p w14:paraId="71B40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48FA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C753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4200" w:type="dxa"/>
            <w:tcBorders>
              <w:top w:val="nil"/>
              <w:left w:val="nil"/>
              <w:bottom w:val="single" w:color="000000" w:sz="8" w:space="0"/>
              <w:right w:val="single" w:color="000000" w:sz="8" w:space="0"/>
            </w:tcBorders>
            <w:shd w:val="clear" w:color="auto" w:fill="auto"/>
            <w:vAlign w:val="center"/>
          </w:tcPr>
          <w:p w14:paraId="63C2A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放装式无线AP</w:t>
            </w:r>
          </w:p>
        </w:tc>
        <w:tc>
          <w:tcPr>
            <w:tcW w:w="2910" w:type="dxa"/>
            <w:tcBorders>
              <w:top w:val="nil"/>
              <w:left w:val="nil"/>
              <w:bottom w:val="single" w:color="000000" w:sz="8" w:space="0"/>
              <w:right w:val="single" w:color="000000" w:sz="8" w:space="0"/>
            </w:tcBorders>
            <w:shd w:val="clear" w:color="auto" w:fill="auto"/>
            <w:vAlign w:val="center"/>
          </w:tcPr>
          <w:p w14:paraId="00FA1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FA12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2DFD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4200" w:type="dxa"/>
            <w:tcBorders>
              <w:top w:val="nil"/>
              <w:left w:val="nil"/>
              <w:bottom w:val="single" w:color="000000" w:sz="8" w:space="0"/>
              <w:right w:val="single" w:color="000000" w:sz="8" w:space="0"/>
            </w:tcBorders>
            <w:shd w:val="clear" w:color="auto" w:fill="auto"/>
            <w:vAlign w:val="center"/>
          </w:tcPr>
          <w:p w14:paraId="73C28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面板式AP</w:t>
            </w:r>
          </w:p>
        </w:tc>
        <w:tc>
          <w:tcPr>
            <w:tcW w:w="2910" w:type="dxa"/>
            <w:tcBorders>
              <w:top w:val="nil"/>
              <w:left w:val="nil"/>
              <w:bottom w:val="single" w:color="000000" w:sz="8" w:space="0"/>
              <w:right w:val="single" w:color="000000" w:sz="8" w:space="0"/>
            </w:tcBorders>
            <w:shd w:val="clear" w:color="auto" w:fill="auto"/>
            <w:vAlign w:val="center"/>
          </w:tcPr>
          <w:p w14:paraId="79652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73A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91A0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4200" w:type="dxa"/>
            <w:tcBorders>
              <w:top w:val="nil"/>
              <w:left w:val="nil"/>
              <w:bottom w:val="single" w:color="000000" w:sz="8" w:space="0"/>
              <w:right w:val="single" w:color="000000" w:sz="8" w:space="0"/>
            </w:tcBorders>
            <w:shd w:val="clear" w:color="auto" w:fill="auto"/>
            <w:vAlign w:val="center"/>
          </w:tcPr>
          <w:p w14:paraId="5C859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10G光模块</w:t>
            </w:r>
          </w:p>
        </w:tc>
        <w:tc>
          <w:tcPr>
            <w:tcW w:w="2910" w:type="dxa"/>
            <w:tcBorders>
              <w:top w:val="nil"/>
              <w:left w:val="nil"/>
              <w:bottom w:val="single" w:color="000000" w:sz="8" w:space="0"/>
              <w:right w:val="single" w:color="000000" w:sz="8" w:space="0"/>
            </w:tcBorders>
            <w:shd w:val="clear" w:color="auto" w:fill="auto"/>
            <w:vAlign w:val="center"/>
          </w:tcPr>
          <w:p w14:paraId="4AB2F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00C9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62E3D2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4200" w:type="dxa"/>
            <w:tcBorders>
              <w:top w:val="nil"/>
              <w:left w:val="nil"/>
              <w:bottom w:val="single" w:color="000000" w:sz="8" w:space="0"/>
              <w:right w:val="single" w:color="000000" w:sz="8" w:space="0"/>
            </w:tcBorders>
            <w:shd w:val="clear" w:color="auto" w:fill="auto"/>
            <w:vAlign w:val="center"/>
          </w:tcPr>
          <w:p w14:paraId="34741B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外网</w:t>
            </w:r>
          </w:p>
        </w:tc>
        <w:tc>
          <w:tcPr>
            <w:tcW w:w="0" w:type="auto"/>
            <w:tcBorders>
              <w:top w:val="nil"/>
              <w:left w:val="nil"/>
              <w:bottom w:val="single" w:color="000000" w:sz="8" w:space="0"/>
              <w:right w:val="single" w:color="000000" w:sz="8" w:space="0"/>
            </w:tcBorders>
            <w:shd w:val="clear" w:color="auto" w:fill="auto"/>
            <w:noWrap/>
            <w:vAlign w:val="center"/>
          </w:tcPr>
          <w:p w14:paraId="5A050E52">
            <w:pPr>
              <w:jc w:val="center"/>
              <w:rPr>
                <w:rFonts w:hint="eastAsia" w:ascii="宋体" w:hAnsi="宋体" w:eastAsia="宋体" w:cs="宋体"/>
                <w:i w:val="0"/>
                <w:iCs w:val="0"/>
                <w:color w:val="000000"/>
                <w:sz w:val="22"/>
                <w:szCs w:val="22"/>
                <w:u w:val="none"/>
              </w:rPr>
            </w:pPr>
          </w:p>
        </w:tc>
      </w:tr>
      <w:tr w14:paraId="4DF74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C70AA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2.2.1</w:t>
            </w:r>
          </w:p>
        </w:tc>
        <w:tc>
          <w:tcPr>
            <w:tcW w:w="4200" w:type="dxa"/>
            <w:tcBorders>
              <w:top w:val="nil"/>
              <w:left w:val="nil"/>
              <w:bottom w:val="single" w:color="000000" w:sz="8" w:space="0"/>
              <w:right w:val="single" w:color="000000" w:sz="8" w:space="0"/>
            </w:tcBorders>
            <w:shd w:val="clear" w:color="auto" w:fill="auto"/>
            <w:vAlign w:val="center"/>
          </w:tcPr>
          <w:p w14:paraId="27308B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接入交换机</w:t>
            </w:r>
          </w:p>
        </w:tc>
        <w:tc>
          <w:tcPr>
            <w:tcW w:w="0" w:type="auto"/>
            <w:tcBorders>
              <w:top w:val="nil"/>
              <w:left w:val="nil"/>
              <w:bottom w:val="single" w:color="000000" w:sz="8" w:space="0"/>
              <w:right w:val="single" w:color="000000" w:sz="8" w:space="0"/>
            </w:tcBorders>
            <w:shd w:val="clear" w:color="auto" w:fill="auto"/>
            <w:noWrap/>
            <w:vAlign w:val="center"/>
          </w:tcPr>
          <w:p w14:paraId="6AA9CDA6">
            <w:pPr>
              <w:jc w:val="center"/>
              <w:rPr>
                <w:rFonts w:hint="eastAsia" w:ascii="宋体" w:hAnsi="宋体" w:eastAsia="宋体" w:cs="宋体"/>
                <w:i w:val="0"/>
                <w:iCs w:val="0"/>
                <w:color w:val="000000"/>
                <w:sz w:val="22"/>
                <w:szCs w:val="22"/>
                <w:u w:val="none"/>
              </w:rPr>
            </w:pPr>
          </w:p>
        </w:tc>
      </w:tr>
      <w:tr w14:paraId="6336F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756C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4200" w:type="dxa"/>
            <w:tcBorders>
              <w:top w:val="nil"/>
              <w:left w:val="nil"/>
              <w:bottom w:val="single" w:color="000000" w:sz="8" w:space="0"/>
              <w:right w:val="single" w:color="000000" w:sz="8" w:space="0"/>
            </w:tcBorders>
            <w:shd w:val="clear" w:color="auto" w:fill="auto"/>
            <w:vAlign w:val="center"/>
          </w:tcPr>
          <w:p w14:paraId="7A63A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48口接入交换机</w:t>
            </w:r>
          </w:p>
        </w:tc>
        <w:tc>
          <w:tcPr>
            <w:tcW w:w="2910" w:type="dxa"/>
            <w:tcBorders>
              <w:top w:val="nil"/>
              <w:left w:val="nil"/>
              <w:bottom w:val="single" w:color="000000" w:sz="8" w:space="0"/>
              <w:right w:val="single" w:color="000000" w:sz="8" w:space="0"/>
            </w:tcBorders>
            <w:shd w:val="clear" w:color="auto" w:fill="auto"/>
            <w:vAlign w:val="center"/>
          </w:tcPr>
          <w:p w14:paraId="5063D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5E99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DAD34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4200" w:type="dxa"/>
            <w:tcBorders>
              <w:top w:val="nil"/>
              <w:left w:val="nil"/>
              <w:bottom w:val="single" w:color="000000" w:sz="8" w:space="0"/>
              <w:right w:val="single" w:color="000000" w:sz="8" w:space="0"/>
            </w:tcBorders>
            <w:shd w:val="clear" w:color="auto" w:fill="auto"/>
            <w:vAlign w:val="center"/>
          </w:tcPr>
          <w:p w14:paraId="28DB1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24口接入交换机</w:t>
            </w:r>
          </w:p>
        </w:tc>
        <w:tc>
          <w:tcPr>
            <w:tcW w:w="2910" w:type="dxa"/>
            <w:tcBorders>
              <w:top w:val="nil"/>
              <w:left w:val="nil"/>
              <w:bottom w:val="single" w:color="000000" w:sz="8" w:space="0"/>
              <w:right w:val="single" w:color="000000" w:sz="8" w:space="0"/>
            </w:tcBorders>
            <w:shd w:val="clear" w:color="auto" w:fill="auto"/>
            <w:vAlign w:val="center"/>
          </w:tcPr>
          <w:p w14:paraId="2EFCD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3A1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DA07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4200" w:type="dxa"/>
            <w:tcBorders>
              <w:top w:val="nil"/>
              <w:left w:val="nil"/>
              <w:bottom w:val="single" w:color="000000" w:sz="8" w:space="0"/>
              <w:right w:val="single" w:color="000000" w:sz="8" w:space="0"/>
            </w:tcBorders>
            <w:shd w:val="clear" w:color="auto" w:fill="auto"/>
            <w:vAlign w:val="center"/>
          </w:tcPr>
          <w:p w14:paraId="336D9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24口POE接入交换机</w:t>
            </w:r>
          </w:p>
        </w:tc>
        <w:tc>
          <w:tcPr>
            <w:tcW w:w="2910" w:type="dxa"/>
            <w:tcBorders>
              <w:top w:val="nil"/>
              <w:left w:val="nil"/>
              <w:bottom w:val="single" w:color="000000" w:sz="8" w:space="0"/>
              <w:right w:val="single" w:color="000000" w:sz="8" w:space="0"/>
            </w:tcBorders>
            <w:shd w:val="clear" w:color="auto" w:fill="auto"/>
            <w:vAlign w:val="center"/>
          </w:tcPr>
          <w:p w14:paraId="0317B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06D4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6936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4200" w:type="dxa"/>
            <w:tcBorders>
              <w:top w:val="nil"/>
              <w:left w:val="nil"/>
              <w:bottom w:val="single" w:color="000000" w:sz="8" w:space="0"/>
              <w:right w:val="single" w:color="000000" w:sz="8" w:space="0"/>
            </w:tcBorders>
            <w:shd w:val="clear" w:color="auto" w:fill="auto"/>
            <w:vAlign w:val="center"/>
          </w:tcPr>
          <w:p w14:paraId="5A747C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10G光模块</w:t>
            </w:r>
          </w:p>
        </w:tc>
        <w:tc>
          <w:tcPr>
            <w:tcW w:w="2910" w:type="dxa"/>
            <w:tcBorders>
              <w:top w:val="nil"/>
              <w:left w:val="nil"/>
              <w:bottom w:val="single" w:color="000000" w:sz="8" w:space="0"/>
              <w:right w:val="single" w:color="000000" w:sz="8" w:space="0"/>
            </w:tcBorders>
            <w:shd w:val="clear" w:color="auto" w:fill="auto"/>
            <w:vAlign w:val="center"/>
          </w:tcPr>
          <w:p w14:paraId="778EB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690C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4C9CC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2.2.2</w:t>
            </w:r>
          </w:p>
        </w:tc>
        <w:tc>
          <w:tcPr>
            <w:tcW w:w="4200" w:type="dxa"/>
            <w:tcBorders>
              <w:top w:val="nil"/>
              <w:left w:val="nil"/>
              <w:bottom w:val="single" w:color="000000" w:sz="8" w:space="0"/>
              <w:right w:val="single" w:color="000000" w:sz="8" w:space="0"/>
            </w:tcBorders>
            <w:shd w:val="clear" w:color="auto" w:fill="auto"/>
            <w:vAlign w:val="center"/>
          </w:tcPr>
          <w:p w14:paraId="75937F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核心交换机</w:t>
            </w:r>
          </w:p>
        </w:tc>
        <w:tc>
          <w:tcPr>
            <w:tcW w:w="0" w:type="auto"/>
            <w:tcBorders>
              <w:top w:val="nil"/>
              <w:left w:val="nil"/>
              <w:bottom w:val="single" w:color="000000" w:sz="8" w:space="0"/>
              <w:right w:val="single" w:color="000000" w:sz="8" w:space="0"/>
            </w:tcBorders>
            <w:shd w:val="clear" w:color="auto" w:fill="auto"/>
            <w:noWrap/>
            <w:vAlign w:val="center"/>
          </w:tcPr>
          <w:p w14:paraId="6D6404F1">
            <w:pPr>
              <w:jc w:val="center"/>
              <w:rPr>
                <w:rFonts w:hint="eastAsia" w:ascii="宋体" w:hAnsi="宋体" w:eastAsia="宋体" w:cs="宋体"/>
                <w:i w:val="0"/>
                <w:iCs w:val="0"/>
                <w:color w:val="000000"/>
                <w:sz w:val="22"/>
                <w:szCs w:val="22"/>
                <w:u w:val="none"/>
              </w:rPr>
            </w:pPr>
          </w:p>
        </w:tc>
      </w:tr>
      <w:tr w14:paraId="33BEA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2FBF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4200" w:type="dxa"/>
            <w:tcBorders>
              <w:top w:val="nil"/>
              <w:left w:val="nil"/>
              <w:bottom w:val="single" w:color="000000" w:sz="8" w:space="0"/>
              <w:right w:val="single" w:color="000000" w:sz="8" w:space="0"/>
            </w:tcBorders>
            <w:shd w:val="clear" w:color="auto" w:fill="auto"/>
            <w:vAlign w:val="center"/>
          </w:tcPr>
          <w:p w14:paraId="76656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核心交换机</w:t>
            </w:r>
          </w:p>
        </w:tc>
        <w:tc>
          <w:tcPr>
            <w:tcW w:w="2910" w:type="dxa"/>
            <w:tcBorders>
              <w:top w:val="nil"/>
              <w:left w:val="nil"/>
              <w:bottom w:val="single" w:color="000000" w:sz="8" w:space="0"/>
              <w:right w:val="single" w:color="000000" w:sz="8" w:space="0"/>
            </w:tcBorders>
            <w:shd w:val="clear" w:color="auto" w:fill="auto"/>
            <w:vAlign w:val="center"/>
          </w:tcPr>
          <w:p w14:paraId="3DD84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03F6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FCF2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4200" w:type="dxa"/>
            <w:tcBorders>
              <w:top w:val="nil"/>
              <w:left w:val="nil"/>
              <w:bottom w:val="single" w:color="000000" w:sz="8" w:space="0"/>
              <w:right w:val="single" w:color="000000" w:sz="8" w:space="0"/>
            </w:tcBorders>
            <w:shd w:val="clear" w:color="auto" w:fill="auto"/>
            <w:vAlign w:val="center"/>
          </w:tcPr>
          <w:p w14:paraId="47A6F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10G光模块</w:t>
            </w:r>
          </w:p>
        </w:tc>
        <w:tc>
          <w:tcPr>
            <w:tcW w:w="2910" w:type="dxa"/>
            <w:tcBorders>
              <w:top w:val="nil"/>
              <w:left w:val="nil"/>
              <w:bottom w:val="single" w:color="000000" w:sz="8" w:space="0"/>
              <w:right w:val="single" w:color="000000" w:sz="8" w:space="0"/>
            </w:tcBorders>
            <w:shd w:val="clear" w:color="auto" w:fill="auto"/>
            <w:vAlign w:val="center"/>
          </w:tcPr>
          <w:p w14:paraId="54D38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4348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E756B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2.2.3</w:t>
            </w:r>
          </w:p>
        </w:tc>
        <w:tc>
          <w:tcPr>
            <w:tcW w:w="4200" w:type="dxa"/>
            <w:tcBorders>
              <w:top w:val="nil"/>
              <w:left w:val="nil"/>
              <w:bottom w:val="single" w:color="000000" w:sz="8" w:space="0"/>
              <w:right w:val="single" w:color="000000" w:sz="8" w:space="0"/>
            </w:tcBorders>
            <w:shd w:val="clear" w:color="auto" w:fill="auto"/>
            <w:vAlign w:val="center"/>
          </w:tcPr>
          <w:p w14:paraId="29D49F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网管平台</w:t>
            </w:r>
          </w:p>
        </w:tc>
        <w:tc>
          <w:tcPr>
            <w:tcW w:w="0" w:type="auto"/>
            <w:tcBorders>
              <w:top w:val="nil"/>
              <w:left w:val="nil"/>
              <w:bottom w:val="single" w:color="000000" w:sz="8" w:space="0"/>
              <w:right w:val="single" w:color="000000" w:sz="8" w:space="0"/>
            </w:tcBorders>
            <w:shd w:val="clear" w:color="auto" w:fill="auto"/>
            <w:noWrap/>
            <w:vAlign w:val="center"/>
          </w:tcPr>
          <w:p w14:paraId="39F28132">
            <w:pPr>
              <w:jc w:val="center"/>
              <w:rPr>
                <w:rFonts w:hint="eastAsia" w:ascii="宋体" w:hAnsi="宋体" w:eastAsia="宋体" w:cs="宋体"/>
                <w:i w:val="0"/>
                <w:iCs w:val="0"/>
                <w:color w:val="000000"/>
                <w:sz w:val="22"/>
                <w:szCs w:val="22"/>
                <w:u w:val="none"/>
              </w:rPr>
            </w:pPr>
          </w:p>
        </w:tc>
      </w:tr>
      <w:tr w14:paraId="52D49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5486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4200" w:type="dxa"/>
            <w:tcBorders>
              <w:top w:val="nil"/>
              <w:left w:val="nil"/>
              <w:bottom w:val="single" w:color="000000" w:sz="8" w:space="0"/>
              <w:right w:val="single" w:color="000000" w:sz="8" w:space="0"/>
            </w:tcBorders>
            <w:shd w:val="clear" w:color="auto" w:fill="auto"/>
            <w:vAlign w:val="center"/>
          </w:tcPr>
          <w:p w14:paraId="2B7E6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w:t>
            </w:r>
          </w:p>
        </w:tc>
        <w:tc>
          <w:tcPr>
            <w:tcW w:w="2910" w:type="dxa"/>
            <w:tcBorders>
              <w:top w:val="nil"/>
              <w:left w:val="nil"/>
              <w:bottom w:val="single" w:color="000000" w:sz="8" w:space="0"/>
              <w:right w:val="single" w:color="000000" w:sz="8" w:space="0"/>
            </w:tcBorders>
            <w:shd w:val="clear" w:color="auto" w:fill="auto"/>
            <w:vAlign w:val="center"/>
          </w:tcPr>
          <w:p w14:paraId="4EA9B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3D95C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1A1C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4200" w:type="dxa"/>
            <w:tcBorders>
              <w:top w:val="nil"/>
              <w:left w:val="nil"/>
              <w:bottom w:val="single" w:color="000000" w:sz="8" w:space="0"/>
              <w:right w:val="single" w:color="000000" w:sz="8" w:space="0"/>
            </w:tcBorders>
            <w:shd w:val="clear" w:color="auto" w:fill="auto"/>
            <w:vAlign w:val="center"/>
          </w:tcPr>
          <w:p w14:paraId="06E7D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2910" w:type="dxa"/>
            <w:tcBorders>
              <w:top w:val="nil"/>
              <w:left w:val="nil"/>
              <w:bottom w:val="single" w:color="000000" w:sz="8" w:space="0"/>
              <w:right w:val="single" w:color="000000" w:sz="8" w:space="0"/>
            </w:tcBorders>
            <w:shd w:val="clear" w:color="auto" w:fill="auto"/>
            <w:vAlign w:val="center"/>
          </w:tcPr>
          <w:p w14:paraId="65F65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FEA4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8BE4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4200" w:type="dxa"/>
            <w:tcBorders>
              <w:top w:val="nil"/>
              <w:left w:val="nil"/>
              <w:bottom w:val="single" w:color="000000" w:sz="8" w:space="0"/>
              <w:right w:val="single" w:color="000000" w:sz="8" w:space="0"/>
            </w:tcBorders>
            <w:shd w:val="clear" w:color="auto" w:fill="auto"/>
            <w:vAlign w:val="center"/>
          </w:tcPr>
          <w:p w14:paraId="2D9F4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上网行为管理</w:t>
            </w:r>
          </w:p>
        </w:tc>
        <w:tc>
          <w:tcPr>
            <w:tcW w:w="2910" w:type="dxa"/>
            <w:tcBorders>
              <w:top w:val="nil"/>
              <w:left w:val="nil"/>
              <w:bottom w:val="single" w:color="000000" w:sz="8" w:space="0"/>
              <w:right w:val="single" w:color="000000" w:sz="8" w:space="0"/>
            </w:tcBorders>
            <w:shd w:val="clear" w:color="auto" w:fill="auto"/>
            <w:vAlign w:val="center"/>
          </w:tcPr>
          <w:p w14:paraId="22061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0969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57BF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4200" w:type="dxa"/>
            <w:tcBorders>
              <w:top w:val="nil"/>
              <w:left w:val="nil"/>
              <w:bottom w:val="single" w:color="000000" w:sz="8" w:space="0"/>
              <w:right w:val="single" w:color="000000" w:sz="8" w:space="0"/>
            </w:tcBorders>
            <w:shd w:val="clear" w:color="auto" w:fill="auto"/>
            <w:vAlign w:val="center"/>
          </w:tcPr>
          <w:p w14:paraId="7FEFF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互联网防火墙</w:t>
            </w:r>
          </w:p>
        </w:tc>
        <w:tc>
          <w:tcPr>
            <w:tcW w:w="2910" w:type="dxa"/>
            <w:tcBorders>
              <w:top w:val="nil"/>
              <w:left w:val="nil"/>
              <w:bottom w:val="single" w:color="000000" w:sz="8" w:space="0"/>
              <w:right w:val="single" w:color="000000" w:sz="8" w:space="0"/>
            </w:tcBorders>
            <w:shd w:val="clear" w:color="auto" w:fill="auto"/>
            <w:vAlign w:val="center"/>
          </w:tcPr>
          <w:p w14:paraId="6D46B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4908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6178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4200" w:type="dxa"/>
            <w:tcBorders>
              <w:top w:val="nil"/>
              <w:left w:val="nil"/>
              <w:bottom w:val="single" w:color="000000" w:sz="8" w:space="0"/>
              <w:right w:val="single" w:color="000000" w:sz="8" w:space="0"/>
            </w:tcBorders>
            <w:shd w:val="clear" w:color="auto" w:fill="auto"/>
            <w:vAlign w:val="center"/>
          </w:tcPr>
          <w:p w14:paraId="0BFE6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入侵防御系统</w:t>
            </w:r>
          </w:p>
        </w:tc>
        <w:tc>
          <w:tcPr>
            <w:tcW w:w="2910" w:type="dxa"/>
            <w:tcBorders>
              <w:top w:val="nil"/>
              <w:left w:val="nil"/>
              <w:bottom w:val="single" w:color="000000" w:sz="8" w:space="0"/>
              <w:right w:val="single" w:color="000000" w:sz="8" w:space="0"/>
            </w:tcBorders>
            <w:shd w:val="clear" w:color="auto" w:fill="auto"/>
            <w:vAlign w:val="center"/>
          </w:tcPr>
          <w:p w14:paraId="124A2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0A0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8E4E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4200" w:type="dxa"/>
            <w:tcBorders>
              <w:top w:val="nil"/>
              <w:left w:val="nil"/>
              <w:bottom w:val="single" w:color="000000" w:sz="8" w:space="0"/>
              <w:right w:val="single" w:color="000000" w:sz="8" w:space="0"/>
            </w:tcBorders>
            <w:shd w:val="clear" w:color="auto" w:fill="auto"/>
            <w:vAlign w:val="center"/>
          </w:tcPr>
          <w:p w14:paraId="257FC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10G光模块</w:t>
            </w:r>
          </w:p>
        </w:tc>
        <w:tc>
          <w:tcPr>
            <w:tcW w:w="2910" w:type="dxa"/>
            <w:tcBorders>
              <w:top w:val="nil"/>
              <w:left w:val="nil"/>
              <w:bottom w:val="single" w:color="000000" w:sz="8" w:space="0"/>
              <w:right w:val="single" w:color="000000" w:sz="8" w:space="0"/>
            </w:tcBorders>
            <w:shd w:val="clear" w:color="auto" w:fill="auto"/>
            <w:vAlign w:val="center"/>
          </w:tcPr>
          <w:p w14:paraId="751F2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C2CD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6C62C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2.2.4</w:t>
            </w:r>
          </w:p>
        </w:tc>
        <w:tc>
          <w:tcPr>
            <w:tcW w:w="4200" w:type="dxa"/>
            <w:tcBorders>
              <w:top w:val="nil"/>
              <w:left w:val="nil"/>
              <w:bottom w:val="single" w:color="000000" w:sz="8" w:space="0"/>
              <w:right w:val="single" w:color="000000" w:sz="8" w:space="0"/>
            </w:tcBorders>
            <w:shd w:val="clear" w:color="auto" w:fill="auto"/>
            <w:vAlign w:val="center"/>
          </w:tcPr>
          <w:p w14:paraId="56CD7C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无线网</w:t>
            </w:r>
          </w:p>
        </w:tc>
        <w:tc>
          <w:tcPr>
            <w:tcW w:w="0" w:type="auto"/>
            <w:tcBorders>
              <w:top w:val="nil"/>
              <w:left w:val="nil"/>
              <w:bottom w:val="single" w:color="000000" w:sz="8" w:space="0"/>
              <w:right w:val="single" w:color="000000" w:sz="8" w:space="0"/>
            </w:tcBorders>
            <w:shd w:val="clear" w:color="auto" w:fill="auto"/>
            <w:noWrap/>
            <w:vAlign w:val="center"/>
          </w:tcPr>
          <w:p w14:paraId="55776203">
            <w:pPr>
              <w:jc w:val="center"/>
              <w:rPr>
                <w:rFonts w:hint="eastAsia" w:ascii="宋体" w:hAnsi="宋体" w:eastAsia="宋体" w:cs="宋体"/>
                <w:i w:val="0"/>
                <w:iCs w:val="0"/>
                <w:color w:val="000000"/>
                <w:sz w:val="22"/>
                <w:szCs w:val="22"/>
                <w:u w:val="none"/>
              </w:rPr>
            </w:pPr>
          </w:p>
        </w:tc>
      </w:tr>
      <w:tr w14:paraId="084AF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ECC7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4200" w:type="dxa"/>
            <w:tcBorders>
              <w:top w:val="nil"/>
              <w:left w:val="nil"/>
              <w:bottom w:val="single" w:color="000000" w:sz="8" w:space="0"/>
              <w:right w:val="single" w:color="000000" w:sz="8" w:space="0"/>
            </w:tcBorders>
            <w:shd w:val="clear" w:color="auto" w:fill="auto"/>
            <w:vAlign w:val="center"/>
          </w:tcPr>
          <w:p w14:paraId="7845C0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无线AC控制器</w:t>
            </w:r>
          </w:p>
        </w:tc>
        <w:tc>
          <w:tcPr>
            <w:tcW w:w="2910" w:type="dxa"/>
            <w:tcBorders>
              <w:top w:val="nil"/>
              <w:left w:val="nil"/>
              <w:bottom w:val="single" w:color="000000" w:sz="8" w:space="0"/>
              <w:right w:val="single" w:color="000000" w:sz="8" w:space="0"/>
            </w:tcBorders>
            <w:shd w:val="clear" w:color="auto" w:fill="auto"/>
            <w:vAlign w:val="center"/>
          </w:tcPr>
          <w:p w14:paraId="06D19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9E1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DE64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4200" w:type="dxa"/>
            <w:tcBorders>
              <w:top w:val="nil"/>
              <w:left w:val="nil"/>
              <w:bottom w:val="single" w:color="000000" w:sz="8" w:space="0"/>
              <w:right w:val="single" w:color="000000" w:sz="8" w:space="0"/>
            </w:tcBorders>
            <w:shd w:val="clear" w:color="auto" w:fill="auto"/>
            <w:vAlign w:val="center"/>
          </w:tcPr>
          <w:p w14:paraId="7385F2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放装式无线AP</w:t>
            </w:r>
          </w:p>
        </w:tc>
        <w:tc>
          <w:tcPr>
            <w:tcW w:w="2910" w:type="dxa"/>
            <w:tcBorders>
              <w:top w:val="nil"/>
              <w:left w:val="nil"/>
              <w:bottom w:val="single" w:color="000000" w:sz="8" w:space="0"/>
              <w:right w:val="single" w:color="000000" w:sz="8" w:space="0"/>
            </w:tcBorders>
            <w:shd w:val="clear" w:color="auto" w:fill="auto"/>
            <w:vAlign w:val="center"/>
          </w:tcPr>
          <w:p w14:paraId="08228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17BF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EB4C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4200" w:type="dxa"/>
            <w:tcBorders>
              <w:top w:val="nil"/>
              <w:left w:val="nil"/>
              <w:bottom w:val="single" w:color="000000" w:sz="8" w:space="0"/>
              <w:right w:val="single" w:color="000000" w:sz="8" w:space="0"/>
            </w:tcBorders>
            <w:shd w:val="clear" w:color="auto" w:fill="auto"/>
            <w:vAlign w:val="center"/>
          </w:tcPr>
          <w:p w14:paraId="5BE18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10G光模块</w:t>
            </w:r>
          </w:p>
        </w:tc>
        <w:tc>
          <w:tcPr>
            <w:tcW w:w="2910" w:type="dxa"/>
            <w:tcBorders>
              <w:top w:val="nil"/>
              <w:left w:val="nil"/>
              <w:bottom w:val="single" w:color="000000" w:sz="8" w:space="0"/>
              <w:right w:val="single" w:color="000000" w:sz="8" w:space="0"/>
            </w:tcBorders>
            <w:shd w:val="clear" w:color="auto" w:fill="auto"/>
            <w:vAlign w:val="center"/>
          </w:tcPr>
          <w:p w14:paraId="45364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4B34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C1E30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w:t>
            </w:r>
          </w:p>
        </w:tc>
        <w:tc>
          <w:tcPr>
            <w:tcW w:w="4200" w:type="dxa"/>
            <w:tcBorders>
              <w:top w:val="nil"/>
              <w:left w:val="nil"/>
              <w:bottom w:val="single" w:color="000000" w:sz="8" w:space="0"/>
              <w:right w:val="single" w:color="000000" w:sz="8" w:space="0"/>
            </w:tcBorders>
            <w:shd w:val="clear" w:color="auto" w:fill="auto"/>
            <w:vAlign w:val="center"/>
          </w:tcPr>
          <w:p w14:paraId="45DFD8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设备网</w:t>
            </w:r>
          </w:p>
        </w:tc>
        <w:tc>
          <w:tcPr>
            <w:tcW w:w="0" w:type="auto"/>
            <w:tcBorders>
              <w:top w:val="nil"/>
              <w:left w:val="nil"/>
              <w:bottom w:val="single" w:color="000000" w:sz="8" w:space="0"/>
              <w:right w:val="single" w:color="000000" w:sz="8" w:space="0"/>
            </w:tcBorders>
            <w:shd w:val="clear" w:color="auto" w:fill="auto"/>
            <w:noWrap/>
            <w:vAlign w:val="center"/>
          </w:tcPr>
          <w:p w14:paraId="5F5475C9">
            <w:pPr>
              <w:jc w:val="center"/>
              <w:rPr>
                <w:rFonts w:hint="eastAsia" w:ascii="宋体" w:hAnsi="宋体" w:eastAsia="宋体" w:cs="宋体"/>
                <w:i w:val="0"/>
                <w:iCs w:val="0"/>
                <w:color w:val="000000"/>
                <w:sz w:val="22"/>
                <w:szCs w:val="22"/>
                <w:u w:val="none"/>
              </w:rPr>
            </w:pPr>
          </w:p>
        </w:tc>
      </w:tr>
      <w:tr w14:paraId="39FAE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A29A66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2.3.1</w:t>
            </w:r>
          </w:p>
        </w:tc>
        <w:tc>
          <w:tcPr>
            <w:tcW w:w="4200" w:type="dxa"/>
            <w:tcBorders>
              <w:top w:val="nil"/>
              <w:left w:val="nil"/>
              <w:bottom w:val="single" w:color="000000" w:sz="8" w:space="0"/>
              <w:right w:val="single" w:color="000000" w:sz="8" w:space="0"/>
            </w:tcBorders>
            <w:shd w:val="clear" w:color="auto" w:fill="auto"/>
            <w:vAlign w:val="center"/>
          </w:tcPr>
          <w:p w14:paraId="606DC6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接入交换机</w:t>
            </w:r>
          </w:p>
        </w:tc>
        <w:tc>
          <w:tcPr>
            <w:tcW w:w="0" w:type="auto"/>
            <w:tcBorders>
              <w:top w:val="nil"/>
              <w:left w:val="nil"/>
              <w:bottom w:val="single" w:color="000000" w:sz="8" w:space="0"/>
              <w:right w:val="single" w:color="000000" w:sz="8" w:space="0"/>
            </w:tcBorders>
            <w:shd w:val="clear" w:color="auto" w:fill="auto"/>
            <w:noWrap/>
            <w:vAlign w:val="center"/>
          </w:tcPr>
          <w:p w14:paraId="2945A5B5">
            <w:pPr>
              <w:jc w:val="center"/>
              <w:rPr>
                <w:rFonts w:hint="eastAsia" w:ascii="宋体" w:hAnsi="宋体" w:eastAsia="宋体" w:cs="宋体"/>
                <w:i w:val="0"/>
                <w:iCs w:val="0"/>
                <w:color w:val="000000"/>
                <w:sz w:val="22"/>
                <w:szCs w:val="22"/>
                <w:u w:val="none"/>
              </w:rPr>
            </w:pPr>
          </w:p>
        </w:tc>
      </w:tr>
      <w:tr w14:paraId="406B8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CF46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4200" w:type="dxa"/>
            <w:tcBorders>
              <w:top w:val="nil"/>
              <w:left w:val="nil"/>
              <w:bottom w:val="single" w:color="000000" w:sz="8" w:space="0"/>
              <w:right w:val="single" w:color="000000" w:sz="8" w:space="0"/>
            </w:tcBorders>
            <w:shd w:val="clear" w:color="auto" w:fill="auto"/>
            <w:vAlign w:val="center"/>
          </w:tcPr>
          <w:p w14:paraId="2B21F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48口接入交换机</w:t>
            </w:r>
          </w:p>
        </w:tc>
        <w:tc>
          <w:tcPr>
            <w:tcW w:w="2910" w:type="dxa"/>
            <w:tcBorders>
              <w:top w:val="nil"/>
              <w:left w:val="nil"/>
              <w:bottom w:val="single" w:color="000000" w:sz="8" w:space="0"/>
              <w:right w:val="single" w:color="000000" w:sz="8" w:space="0"/>
            </w:tcBorders>
            <w:shd w:val="clear" w:color="auto" w:fill="auto"/>
            <w:vAlign w:val="center"/>
          </w:tcPr>
          <w:p w14:paraId="29979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535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AC6C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4200" w:type="dxa"/>
            <w:tcBorders>
              <w:top w:val="nil"/>
              <w:left w:val="nil"/>
              <w:bottom w:val="single" w:color="000000" w:sz="8" w:space="0"/>
              <w:right w:val="single" w:color="000000" w:sz="8" w:space="0"/>
            </w:tcBorders>
            <w:shd w:val="clear" w:color="auto" w:fill="auto"/>
            <w:vAlign w:val="center"/>
          </w:tcPr>
          <w:p w14:paraId="2D200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24口接入交换机</w:t>
            </w:r>
          </w:p>
        </w:tc>
        <w:tc>
          <w:tcPr>
            <w:tcW w:w="2910" w:type="dxa"/>
            <w:tcBorders>
              <w:top w:val="nil"/>
              <w:left w:val="nil"/>
              <w:bottom w:val="single" w:color="000000" w:sz="8" w:space="0"/>
              <w:right w:val="single" w:color="000000" w:sz="8" w:space="0"/>
            </w:tcBorders>
            <w:shd w:val="clear" w:color="auto" w:fill="auto"/>
            <w:vAlign w:val="center"/>
          </w:tcPr>
          <w:p w14:paraId="6969D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45DE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F788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4200" w:type="dxa"/>
            <w:tcBorders>
              <w:top w:val="nil"/>
              <w:left w:val="nil"/>
              <w:bottom w:val="single" w:color="000000" w:sz="8" w:space="0"/>
              <w:right w:val="single" w:color="000000" w:sz="8" w:space="0"/>
            </w:tcBorders>
            <w:shd w:val="clear" w:color="auto" w:fill="auto"/>
            <w:vAlign w:val="center"/>
          </w:tcPr>
          <w:p w14:paraId="59034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24口POE接入交换机</w:t>
            </w:r>
          </w:p>
        </w:tc>
        <w:tc>
          <w:tcPr>
            <w:tcW w:w="2910" w:type="dxa"/>
            <w:tcBorders>
              <w:top w:val="nil"/>
              <w:left w:val="nil"/>
              <w:bottom w:val="single" w:color="000000" w:sz="8" w:space="0"/>
              <w:right w:val="single" w:color="000000" w:sz="8" w:space="0"/>
            </w:tcBorders>
            <w:shd w:val="clear" w:color="auto" w:fill="auto"/>
            <w:vAlign w:val="center"/>
          </w:tcPr>
          <w:p w14:paraId="3831C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2889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FF1A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4200" w:type="dxa"/>
            <w:tcBorders>
              <w:top w:val="nil"/>
              <w:left w:val="nil"/>
              <w:bottom w:val="single" w:color="000000" w:sz="8" w:space="0"/>
              <w:right w:val="single" w:color="000000" w:sz="8" w:space="0"/>
            </w:tcBorders>
            <w:shd w:val="clear" w:color="auto" w:fill="auto"/>
            <w:vAlign w:val="center"/>
          </w:tcPr>
          <w:p w14:paraId="39A55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1G光模块</w:t>
            </w:r>
          </w:p>
        </w:tc>
        <w:tc>
          <w:tcPr>
            <w:tcW w:w="2910" w:type="dxa"/>
            <w:tcBorders>
              <w:top w:val="nil"/>
              <w:left w:val="nil"/>
              <w:bottom w:val="single" w:color="000000" w:sz="8" w:space="0"/>
              <w:right w:val="single" w:color="000000" w:sz="8" w:space="0"/>
            </w:tcBorders>
            <w:shd w:val="clear" w:color="auto" w:fill="auto"/>
            <w:vAlign w:val="center"/>
          </w:tcPr>
          <w:p w14:paraId="49BF0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6323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CDA27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2.3.2</w:t>
            </w:r>
          </w:p>
        </w:tc>
        <w:tc>
          <w:tcPr>
            <w:tcW w:w="4200" w:type="dxa"/>
            <w:tcBorders>
              <w:top w:val="nil"/>
              <w:left w:val="nil"/>
              <w:bottom w:val="single" w:color="000000" w:sz="8" w:space="0"/>
              <w:right w:val="single" w:color="000000" w:sz="8" w:space="0"/>
            </w:tcBorders>
            <w:shd w:val="clear" w:color="auto" w:fill="auto"/>
            <w:vAlign w:val="center"/>
          </w:tcPr>
          <w:p w14:paraId="284114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核心交换机</w:t>
            </w:r>
          </w:p>
        </w:tc>
        <w:tc>
          <w:tcPr>
            <w:tcW w:w="0" w:type="auto"/>
            <w:tcBorders>
              <w:top w:val="nil"/>
              <w:left w:val="nil"/>
              <w:bottom w:val="single" w:color="000000" w:sz="8" w:space="0"/>
              <w:right w:val="single" w:color="000000" w:sz="8" w:space="0"/>
            </w:tcBorders>
            <w:shd w:val="clear" w:color="auto" w:fill="auto"/>
            <w:noWrap/>
            <w:vAlign w:val="center"/>
          </w:tcPr>
          <w:p w14:paraId="6A3DD471">
            <w:pPr>
              <w:jc w:val="center"/>
              <w:rPr>
                <w:rFonts w:hint="eastAsia" w:ascii="宋体" w:hAnsi="宋体" w:eastAsia="宋体" w:cs="宋体"/>
                <w:i w:val="0"/>
                <w:iCs w:val="0"/>
                <w:color w:val="000000"/>
                <w:sz w:val="22"/>
                <w:szCs w:val="22"/>
                <w:u w:val="none"/>
              </w:rPr>
            </w:pPr>
          </w:p>
        </w:tc>
      </w:tr>
      <w:tr w14:paraId="7736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FF52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4200" w:type="dxa"/>
            <w:tcBorders>
              <w:top w:val="nil"/>
              <w:left w:val="nil"/>
              <w:bottom w:val="single" w:color="000000" w:sz="8" w:space="0"/>
              <w:right w:val="single" w:color="000000" w:sz="8" w:space="0"/>
            </w:tcBorders>
            <w:shd w:val="clear" w:color="auto" w:fill="auto"/>
            <w:vAlign w:val="center"/>
          </w:tcPr>
          <w:p w14:paraId="6A386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核心交换机</w:t>
            </w:r>
          </w:p>
        </w:tc>
        <w:tc>
          <w:tcPr>
            <w:tcW w:w="2910" w:type="dxa"/>
            <w:tcBorders>
              <w:top w:val="nil"/>
              <w:left w:val="nil"/>
              <w:bottom w:val="single" w:color="000000" w:sz="8" w:space="0"/>
              <w:right w:val="single" w:color="000000" w:sz="8" w:space="0"/>
            </w:tcBorders>
            <w:shd w:val="clear" w:color="auto" w:fill="auto"/>
            <w:vAlign w:val="center"/>
          </w:tcPr>
          <w:p w14:paraId="17B1B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614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F49B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4200" w:type="dxa"/>
            <w:tcBorders>
              <w:top w:val="nil"/>
              <w:left w:val="nil"/>
              <w:bottom w:val="single" w:color="000000" w:sz="8" w:space="0"/>
              <w:right w:val="single" w:color="000000" w:sz="8" w:space="0"/>
            </w:tcBorders>
            <w:shd w:val="clear" w:color="auto" w:fill="auto"/>
            <w:vAlign w:val="center"/>
          </w:tcPr>
          <w:p w14:paraId="1544B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设备网-内网防火墙</w:t>
            </w:r>
          </w:p>
        </w:tc>
        <w:tc>
          <w:tcPr>
            <w:tcW w:w="2910" w:type="dxa"/>
            <w:tcBorders>
              <w:top w:val="nil"/>
              <w:left w:val="nil"/>
              <w:bottom w:val="single" w:color="000000" w:sz="8" w:space="0"/>
              <w:right w:val="single" w:color="000000" w:sz="8" w:space="0"/>
            </w:tcBorders>
            <w:shd w:val="clear" w:color="auto" w:fill="auto"/>
            <w:vAlign w:val="center"/>
          </w:tcPr>
          <w:p w14:paraId="22B48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98D1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C36C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4200" w:type="dxa"/>
            <w:tcBorders>
              <w:top w:val="nil"/>
              <w:left w:val="nil"/>
              <w:bottom w:val="single" w:color="000000" w:sz="8" w:space="0"/>
              <w:right w:val="single" w:color="000000" w:sz="8" w:space="0"/>
            </w:tcBorders>
            <w:shd w:val="clear" w:color="auto" w:fill="auto"/>
            <w:vAlign w:val="center"/>
          </w:tcPr>
          <w:p w14:paraId="22851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1G光模块</w:t>
            </w:r>
          </w:p>
        </w:tc>
        <w:tc>
          <w:tcPr>
            <w:tcW w:w="2910" w:type="dxa"/>
            <w:tcBorders>
              <w:top w:val="nil"/>
              <w:left w:val="nil"/>
              <w:bottom w:val="single" w:color="000000" w:sz="8" w:space="0"/>
              <w:right w:val="single" w:color="000000" w:sz="8" w:space="0"/>
            </w:tcBorders>
            <w:shd w:val="clear" w:color="auto" w:fill="auto"/>
            <w:vAlign w:val="center"/>
          </w:tcPr>
          <w:p w14:paraId="6D757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5CE4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85019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4200" w:type="dxa"/>
            <w:tcBorders>
              <w:top w:val="nil"/>
              <w:left w:val="nil"/>
              <w:bottom w:val="single" w:color="000000" w:sz="8" w:space="0"/>
              <w:right w:val="single" w:color="000000" w:sz="8" w:space="0"/>
            </w:tcBorders>
            <w:shd w:val="clear" w:color="auto" w:fill="auto"/>
            <w:vAlign w:val="center"/>
          </w:tcPr>
          <w:p w14:paraId="12B7E1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安全防范系统</w:t>
            </w:r>
          </w:p>
        </w:tc>
        <w:tc>
          <w:tcPr>
            <w:tcW w:w="0" w:type="auto"/>
            <w:tcBorders>
              <w:top w:val="nil"/>
              <w:left w:val="nil"/>
              <w:bottom w:val="single" w:color="000000" w:sz="8" w:space="0"/>
              <w:right w:val="single" w:color="000000" w:sz="8" w:space="0"/>
            </w:tcBorders>
            <w:shd w:val="clear" w:color="auto" w:fill="auto"/>
            <w:noWrap/>
            <w:vAlign w:val="center"/>
          </w:tcPr>
          <w:p w14:paraId="028D7E3D">
            <w:pPr>
              <w:jc w:val="center"/>
              <w:rPr>
                <w:rFonts w:hint="eastAsia" w:ascii="宋体" w:hAnsi="宋体" w:eastAsia="宋体" w:cs="宋体"/>
                <w:i w:val="0"/>
                <w:iCs w:val="0"/>
                <w:color w:val="000000"/>
                <w:sz w:val="22"/>
                <w:szCs w:val="22"/>
                <w:u w:val="none"/>
              </w:rPr>
            </w:pPr>
          </w:p>
        </w:tc>
      </w:tr>
      <w:tr w14:paraId="2552B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8A374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w:t>
            </w:r>
          </w:p>
        </w:tc>
        <w:tc>
          <w:tcPr>
            <w:tcW w:w="4200" w:type="dxa"/>
            <w:tcBorders>
              <w:top w:val="nil"/>
              <w:left w:val="nil"/>
              <w:bottom w:val="single" w:color="000000" w:sz="8" w:space="0"/>
              <w:right w:val="single" w:color="000000" w:sz="8" w:space="0"/>
            </w:tcBorders>
            <w:shd w:val="clear" w:color="auto" w:fill="auto"/>
            <w:vAlign w:val="center"/>
          </w:tcPr>
          <w:p w14:paraId="59093B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视频监控系统</w:t>
            </w:r>
          </w:p>
        </w:tc>
        <w:tc>
          <w:tcPr>
            <w:tcW w:w="0" w:type="auto"/>
            <w:tcBorders>
              <w:top w:val="nil"/>
              <w:left w:val="nil"/>
              <w:bottom w:val="single" w:color="000000" w:sz="8" w:space="0"/>
              <w:right w:val="single" w:color="000000" w:sz="8" w:space="0"/>
            </w:tcBorders>
            <w:shd w:val="clear" w:color="auto" w:fill="auto"/>
            <w:noWrap/>
            <w:vAlign w:val="center"/>
          </w:tcPr>
          <w:p w14:paraId="035D4606">
            <w:pPr>
              <w:jc w:val="center"/>
              <w:rPr>
                <w:rFonts w:hint="eastAsia" w:ascii="宋体" w:hAnsi="宋体" w:eastAsia="宋体" w:cs="宋体"/>
                <w:i w:val="0"/>
                <w:iCs w:val="0"/>
                <w:color w:val="000000"/>
                <w:sz w:val="22"/>
                <w:szCs w:val="22"/>
                <w:u w:val="none"/>
              </w:rPr>
            </w:pPr>
          </w:p>
        </w:tc>
      </w:tr>
      <w:tr w14:paraId="406C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B90B7A1">
            <w:pPr>
              <w:jc w:val="center"/>
              <w:rPr>
                <w:rFonts w:hint="eastAsia" w:ascii="宋体" w:hAnsi="宋体" w:eastAsia="宋体" w:cs="宋体"/>
                <w:b/>
                <w:bCs/>
                <w:i w:val="0"/>
                <w:iCs w:val="0"/>
                <w:color w:val="000000"/>
                <w:sz w:val="24"/>
                <w:szCs w:val="24"/>
                <w:u w:val="none"/>
              </w:rPr>
            </w:pPr>
          </w:p>
        </w:tc>
        <w:tc>
          <w:tcPr>
            <w:tcW w:w="4200" w:type="dxa"/>
            <w:tcBorders>
              <w:top w:val="nil"/>
              <w:left w:val="nil"/>
              <w:bottom w:val="single" w:color="000000" w:sz="8" w:space="0"/>
              <w:right w:val="single" w:color="000000" w:sz="8" w:space="0"/>
            </w:tcBorders>
            <w:shd w:val="clear" w:color="auto" w:fill="auto"/>
            <w:vAlign w:val="center"/>
          </w:tcPr>
          <w:p w14:paraId="031DD3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室外前端设备</w:t>
            </w:r>
          </w:p>
        </w:tc>
        <w:tc>
          <w:tcPr>
            <w:tcW w:w="0" w:type="auto"/>
            <w:tcBorders>
              <w:top w:val="nil"/>
              <w:left w:val="nil"/>
              <w:bottom w:val="single" w:color="000000" w:sz="8" w:space="0"/>
              <w:right w:val="single" w:color="000000" w:sz="8" w:space="0"/>
            </w:tcBorders>
            <w:shd w:val="clear" w:color="auto" w:fill="auto"/>
            <w:noWrap/>
            <w:vAlign w:val="center"/>
          </w:tcPr>
          <w:p w14:paraId="016B33B7">
            <w:pPr>
              <w:jc w:val="center"/>
              <w:rPr>
                <w:rFonts w:hint="eastAsia" w:ascii="宋体" w:hAnsi="宋体" w:eastAsia="宋体" w:cs="宋体"/>
                <w:i w:val="0"/>
                <w:iCs w:val="0"/>
                <w:color w:val="000000"/>
                <w:sz w:val="22"/>
                <w:szCs w:val="22"/>
                <w:u w:val="none"/>
              </w:rPr>
            </w:pPr>
          </w:p>
        </w:tc>
      </w:tr>
      <w:tr w14:paraId="50FA4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3AAE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4200" w:type="dxa"/>
            <w:tcBorders>
              <w:top w:val="nil"/>
              <w:left w:val="nil"/>
              <w:bottom w:val="single" w:color="000000" w:sz="8" w:space="0"/>
              <w:right w:val="single" w:color="000000" w:sz="8" w:space="0"/>
            </w:tcBorders>
            <w:shd w:val="clear" w:color="auto" w:fill="auto"/>
            <w:vAlign w:val="center"/>
          </w:tcPr>
          <w:p w14:paraId="31637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400万红外7寸智能球机</w:t>
            </w:r>
          </w:p>
        </w:tc>
        <w:tc>
          <w:tcPr>
            <w:tcW w:w="2910" w:type="dxa"/>
            <w:tcBorders>
              <w:top w:val="nil"/>
              <w:left w:val="nil"/>
              <w:bottom w:val="single" w:color="000000" w:sz="8" w:space="0"/>
              <w:right w:val="single" w:color="000000" w:sz="8" w:space="0"/>
            </w:tcBorders>
            <w:shd w:val="clear" w:color="auto" w:fill="auto"/>
            <w:vAlign w:val="center"/>
          </w:tcPr>
          <w:p w14:paraId="277A8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98AD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4EE7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4200" w:type="dxa"/>
            <w:tcBorders>
              <w:top w:val="nil"/>
              <w:left w:val="nil"/>
              <w:bottom w:val="single" w:color="000000" w:sz="8" w:space="0"/>
              <w:right w:val="single" w:color="000000" w:sz="8" w:space="0"/>
            </w:tcBorders>
            <w:shd w:val="clear" w:color="auto" w:fill="auto"/>
            <w:vAlign w:val="center"/>
          </w:tcPr>
          <w:p w14:paraId="13B1B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快球摄像机支架</w:t>
            </w:r>
          </w:p>
        </w:tc>
        <w:tc>
          <w:tcPr>
            <w:tcW w:w="2910" w:type="dxa"/>
            <w:tcBorders>
              <w:top w:val="nil"/>
              <w:left w:val="nil"/>
              <w:bottom w:val="single" w:color="000000" w:sz="8" w:space="0"/>
              <w:right w:val="single" w:color="000000" w:sz="8" w:space="0"/>
            </w:tcBorders>
            <w:shd w:val="clear" w:color="auto" w:fill="auto"/>
            <w:vAlign w:val="center"/>
          </w:tcPr>
          <w:p w14:paraId="1645F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654E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9EA7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4200" w:type="dxa"/>
            <w:tcBorders>
              <w:top w:val="nil"/>
              <w:left w:val="nil"/>
              <w:bottom w:val="single" w:color="000000" w:sz="8" w:space="0"/>
              <w:right w:val="single" w:color="000000" w:sz="8" w:space="0"/>
            </w:tcBorders>
            <w:shd w:val="clear" w:color="auto" w:fill="auto"/>
            <w:vAlign w:val="center"/>
          </w:tcPr>
          <w:p w14:paraId="47378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400万室外枪式摄像机</w:t>
            </w:r>
          </w:p>
        </w:tc>
        <w:tc>
          <w:tcPr>
            <w:tcW w:w="2910" w:type="dxa"/>
            <w:tcBorders>
              <w:top w:val="nil"/>
              <w:left w:val="nil"/>
              <w:bottom w:val="single" w:color="000000" w:sz="8" w:space="0"/>
              <w:right w:val="single" w:color="000000" w:sz="8" w:space="0"/>
            </w:tcBorders>
            <w:shd w:val="clear" w:color="auto" w:fill="auto"/>
            <w:vAlign w:val="center"/>
          </w:tcPr>
          <w:p w14:paraId="5C74E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6301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AA06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4200" w:type="dxa"/>
            <w:tcBorders>
              <w:top w:val="nil"/>
              <w:left w:val="nil"/>
              <w:bottom w:val="single" w:color="000000" w:sz="8" w:space="0"/>
              <w:right w:val="single" w:color="000000" w:sz="8" w:space="0"/>
            </w:tcBorders>
            <w:shd w:val="clear" w:color="auto" w:fill="auto"/>
            <w:vAlign w:val="center"/>
          </w:tcPr>
          <w:p w14:paraId="0B800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枪式摄像机支架</w:t>
            </w:r>
          </w:p>
        </w:tc>
        <w:tc>
          <w:tcPr>
            <w:tcW w:w="2910" w:type="dxa"/>
            <w:tcBorders>
              <w:top w:val="nil"/>
              <w:left w:val="nil"/>
              <w:bottom w:val="single" w:color="000000" w:sz="8" w:space="0"/>
              <w:right w:val="single" w:color="000000" w:sz="8" w:space="0"/>
            </w:tcBorders>
            <w:shd w:val="clear" w:color="auto" w:fill="auto"/>
            <w:vAlign w:val="center"/>
          </w:tcPr>
          <w:p w14:paraId="08787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CFA2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0142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4200" w:type="dxa"/>
            <w:tcBorders>
              <w:top w:val="nil"/>
              <w:left w:val="nil"/>
              <w:bottom w:val="single" w:color="000000" w:sz="8" w:space="0"/>
              <w:right w:val="single" w:color="000000" w:sz="8" w:space="0"/>
            </w:tcBorders>
            <w:shd w:val="clear" w:color="auto" w:fill="auto"/>
            <w:vAlign w:val="center"/>
          </w:tcPr>
          <w:p w14:paraId="517BC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周界智能网络摄像机</w:t>
            </w:r>
          </w:p>
        </w:tc>
        <w:tc>
          <w:tcPr>
            <w:tcW w:w="2910" w:type="dxa"/>
            <w:tcBorders>
              <w:top w:val="nil"/>
              <w:left w:val="nil"/>
              <w:bottom w:val="single" w:color="000000" w:sz="8" w:space="0"/>
              <w:right w:val="single" w:color="000000" w:sz="8" w:space="0"/>
            </w:tcBorders>
            <w:shd w:val="clear" w:color="auto" w:fill="auto"/>
            <w:vAlign w:val="center"/>
          </w:tcPr>
          <w:p w14:paraId="025DC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6836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6237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4200" w:type="dxa"/>
            <w:tcBorders>
              <w:top w:val="nil"/>
              <w:left w:val="nil"/>
              <w:bottom w:val="single" w:color="000000" w:sz="8" w:space="0"/>
              <w:right w:val="single" w:color="000000" w:sz="8" w:space="0"/>
            </w:tcBorders>
            <w:shd w:val="clear" w:color="auto" w:fill="auto"/>
            <w:vAlign w:val="center"/>
          </w:tcPr>
          <w:p w14:paraId="1B786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围墙摄像机支架</w:t>
            </w:r>
          </w:p>
        </w:tc>
        <w:tc>
          <w:tcPr>
            <w:tcW w:w="2910" w:type="dxa"/>
            <w:tcBorders>
              <w:top w:val="nil"/>
              <w:left w:val="nil"/>
              <w:bottom w:val="single" w:color="000000" w:sz="8" w:space="0"/>
              <w:right w:val="single" w:color="000000" w:sz="8" w:space="0"/>
            </w:tcBorders>
            <w:shd w:val="clear" w:color="auto" w:fill="auto"/>
            <w:vAlign w:val="center"/>
          </w:tcPr>
          <w:p w14:paraId="5DA1D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4FAB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10B4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4200" w:type="dxa"/>
            <w:tcBorders>
              <w:top w:val="nil"/>
              <w:left w:val="nil"/>
              <w:bottom w:val="single" w:color="000000" w:sz="8" w:space="0"/>
              <w:right w:val="single" w:color="000000" w:sz="8" w:space="0"/>
            </w:tcBorders>
            <w:shd w:val="clear" w:color="auto" w:fill="auto"/>
            <w:vAlign w:val="center"/>
          </w:tcPr>
          <w:p w14:paraId="7CF1F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3米单臂监控立杆</w:t>
            </w:r>
          </w:p>
        </w:tc>
        <w:tc>
          <w:tcPr>
            <w:tcW w:w="2910" w:type="dxa"/>
            <w:tcBorders>
              <w:top w:val="nil"/>
              <w:left w:val="nil"/>
              <w:bottom w:val="single" w:color="000000" w:sz="8" w:space="0"/>
              <w:right w:val="single" w:color="000000" w:sz="8" w:space="0"/>
            </w:tcBorders>
            <w:shd w:val="clear" w:color="auto" w:fill="auto"/>
            <w:vAlign w:val="center"/>
          </w:tcPr>
          <w:p w14:paraId="4380D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4A98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A840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4200" w:type="dxa"/>
            <w:tcBorders>
              <w:top w:val="nil"/>
              <w:left w:val="nil"/>
              <w:bottom w:val="single" w:color="000000" w:sz="8" w:space="0"/>
              <w:right w:val="single" w:color="000000" w:sz="8" w:space="0"/>
            </w:tcBorders>
            <w:shd w:val="clear" w:color="auto" w:fill="auto"/>
            <w:vAlign w:val="center"/>
          </w:tcPr>
          <w:p w14:paraId="47E0D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3米双臂监控立杆</w:t>
            </w:r>
          </w:p>
        </w:tc>
        <w:tc>
          <w:tcPr>
            <w:tcW w:w="2910" w:type="dxa"/>
            <w:tcBorders>
              <w:top w:val="nil"/>
              <w:left w:val="nil"/>
              <w:bottom w:val="single" w:color="000000" w:sz="8" w:space="0"/>
              <w:right w:val="single" w:color="000000" w:sz="8" w:space="0"/>
            </w:tcBorders>
            <w:shd w:val="clear" w:color="auto" w:fill="auto"/>
            <w:vAlign w:val="center"/>
          </w:tcPr>
          <w:p w14:paraId="3C012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CCB0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CB64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4200" w:type="dxa"/>
            <w:tcBorders>
              <w:top w:val="nil"/>
              <w:left w:val="nil"/>
              <w:bottom w:val="single" w:color="000000" w:sz="8" w:space="0"/>
              <w:right w:val="single" w:color="000000" w:sz="8" w:space="0"/>
            </w:tcBorders>
            <w:shd w:val="clear" w:color="auto" w:fill="auto"/>
            <w:vAlign w:val="center"/>
          </w:tcPr>
          <w:p w14:paraId="38AB4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3米三臂监控立杆</w:t>
            </w:r>
          </w:p>
        </w:tc>
        <w:tc>
          <w:tcPr>
            <w:tcW w:w="2910" w:type="dxa"/>
            <w:tcBorders>
              <w:top w:val="nil"/>
              <w:left w:val="nil"/>
              <w:bottom w:val="single" w:color="000000" w:sz="8" w:space="0"/>
              <w:right w:val="single" w:color="000000" w:sz="8" w:space="0"/>
            </w:tcBorders>
            <w:shd w:val="clear" w:color="auto" w:fill="auto"/>
            <w:vAlign w:val="center"/>
          </w:tcPr>
          <w:p w14:paraId="6BABD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617F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E751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4200" w:type="dxa"/>
            <w:tcBorders>
              <w:top w:val="nil"/>
              <w:left w:val="nil"/>
              <w:bottom w:val="single" w:color="000000" w:sz="8" w:space="0"/>
              <w:right w:val="single" w:color="000000" w:sz="8" w:space="0"/>
            </w:tcBorders>
            <w:shd w:val="clear" w:color="auto" w:fill="auto"/>
            <w:vAlign w:val="center"/>
          </w:tcPr>
          <w:p w14:paraId="471EA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C级电源防雷器</w:t>
            </w:r>
          </w:p>
        </w:tc>
        <w:tc>
          <w:tcPr>
            <w:tcW w:w="2910" w:type="dxa"/>
            <w:tcBorders>
              <w:top w:val="nil"/>
              <w:left w:val="nil"/>
              <w:bottom w:val="single" w:color="000000" w:sz="8" w:space="0"/>
              <w:right w:val="single" w:color="000000" w:sz="8" w:space="0"/>
            </w:tcBorders>
            <w:shd w:val="clear" w:color="auto" w:fill="auto"/>
            <w:vAlign w:val="center"/>
          </w:tcPr>
          <w:p w14:paraId="27456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DF48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BDA0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4200" w:type="dxa"/>
            <w:tcBorders>
              <w:top w:val="nil"/>
              <w:left w:val="nil"/>
              <w:bottom w:val="single" w:color="000000" w:sz="8" w:space="0"/>
              <w:right w:val="single" w:color="000000" w:sz="8" w:space="0"/>
            </w:tcBorders>
            <w:shd w:val="clear" w:color="auto" w:fill="auto"/>
            <w:vAlign w:val="center"/>
          </w:tcPr>
          <w:p w14:paraId="54670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二合一防雷器</w:t>
            </w:r>
          </w:p>
        </w:tc>
        <w:tc>
          <w:tcPr>
            <w:tcW w:w="2910" w:type="dxa"/>
            <w:tcBorders>
              <w:top w:val="nil"/>
              <w:left w:val="nil"/>
              <w:bottom w:val="single" w:color="000000" w:sz="8" w:space="0"/>
              <w:right w:val="single" w:color="000000" w:sz="8" w:space="0"/>
            </w:tcBorders>
            <w:shd w:val="clear" w:color="auto" w:fill="auto"/>
            <w:vAlign w:val="center"/>
          </w:tcPr>
          <w:p w14:paraId="57B2A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C75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CC7F3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4200" w:type="dxa"/>
            <w:tcBorders>
              <w:top w:val="nil"/>
              <w:left w:val="nil"/>
              <w:bottom w:val="single" w:color="000000" w:sz="8" w:space="0"/>
              <w:right w:val="single" w:color="000000" w:sz="8" w:space="0"/>
            </w:tcBorders>
            <w:shd w:val="clear" w:color="auto" w:fill="auto"/>
            <w:vAlign w:val="center"/>
          </w:tcPr>
          <w:p w14:paraId="3CA5C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摄像机电源</w:t>
            </w:r>
          </w:p>
        </w:tc>
        <w:tc>
          <w:tcPr>
            <w:tcW w:w="2910" w:type="dxa"/>
            <w:tcBorders>
              <w:top w:val="nil"/>
              <w:left w:val="nil"/>
              <w:bottom w:val="single" w:color="000000" w:sz="8" w:space="0"/>
              <w:right w:val="single" w:color="000000" w:sz="8" w:space="0"/>
            </w:tcBorders>
            <w:shd w:val="clear" w:color="auto" w:fill="auto"/>
            <w:vAlign w:val="center"/>
          </w:tcPr>
          <w:p w14:paraId="79A7B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B776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79929F7">
            <w:pPr>
              <w:jc w:val="center"/>
              <w:rPr>
                <w:rFonts w:hint="eastAsia" w:ascii="宋体" w:hAnsi="宋体" w:eastAsia="宋体" w:cs="宋体"/>
                <w:b/>
                <w:bCs/>
                <w:i w:val="0"/>
                <w:iCs w:val="0"/>
                <w:color w:val="000000"/>
                <w:sz w:val="24"/>
                <w:szCs w:val="24"/>
                <w:u w:val="none"/>
              </w:rPr>
            </w:pPr>
          </w:p>
        </w:tc>
        <w:tc>
          <w:tcPr>
            <w:tcW w:w="4200" w:type="dxa"/>
            <w:tcBorders>
              <w:top w:val="nil"/>
              <w:left w:val="nil"/>
              <w:bottom w:val="single" w:color="000000" w:sz="8" w:space="0"/>
              <w:right w:val="single" w:color="000000" w:sz="8" w:space="0"/>
            </w:tcBorders>
            <w:shd w:val="clear" w:color="auto" w:fill="auto"/>
            <w:vAlign w:val="center"/>
          </w:tcPr>
          <w:p w14:paraId="5689AE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室内前端设备</w:t>
            </w:r>
          </w:p>
        </w:tc>
        <w:tc>
          <w:tcPr>
            <w:tcW w:w="0" w:type="auto"/>
            <w:tcBorders>
              <w:top w:val="nil"/>
              <w:left w:val="nil"/>
              <w:bottom w:val="single" w:color="000000" w:sz="8" w:space="0"/>
              <w:right w:val="single" w:color="000000" w:sz="8" w:space="0"/>
            </w:tcBorders>
            <w:shd w:val="clear" w:color="auto" w:fill="auto"/>
            <w:noWrap/>
            <w:vAlign w:val="center"/>
          </w:tcPr>
          <w:p w14:paraId="428EE635">
            <w:pPr>
              <w:jc w:val="center"/>
              <w:rPr>
                <w:rFonts w:hint="eastAsia" w:ascii="宋体" w:hAnsi="宋体" w:eastAsia="宋体" w:cs="宋体"/>
                <w:i w:val="0"/>
                <w:iCs w:val="0"/>
                <w:color w:val="000000"/>
                <w:sz w:val="22"/>
                <w:szCs w:val="22"/>
                <w:u w:val="none"/>
              </w:rPr>
            </w:pPr>
          </w:p>
        </w:tc>
      </w:tr>
      <w:tr w14:paraId="2265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A1B4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4200" w:type="dxa"/>
            <w:tcBorders>
              <w:top w:val="nil"/>
              <w:left w:val="nil"/>
              <w:bottom w:val="single" w:color="000000" w:sz="8" w:space="0"/>
              <w:right w:val="single" w:color="000000" w:sz="8" w:space="0"/>
            </w:tcBorders>
            <w:shd w:val="clear" w:color="auto" w:fill="auto"/>
            <w:vAlign w:val="center"/>
          </w:tcPr>
          <w:p w14:paraId="0FDD3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200万枪式摄像机</w:t>
            </w:r>
          </w:p>
        </w:tc>
        <w:tc>
          <w:tcPr>
            <w:tcW w:w="2910" w:type="dxa"/>
            <w:tcBorders>
              <w:top w:val="nil"/>
              <w:left w:val="nil"/>
              <w:bottom w:val="single" w:color="000000" w:sz="8" w:space="0"/>
              <w:right w:val="single" w:color="000000" w:sz="8" w:space="0"/>
            </w:tcBorders>
            <w:shd w:val="clear" w:color="auto" w:fill="auto"/>
            <w:vAlign w:val="center"/>
          </w:tcPr>
          <w:p w14:paraId="0B3E6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1C6B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4E55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4200" w:type="dxa"/>
            <w:tcBorders>
              <w:top w:val="nil"/>
              <w:left w:val="nil"/>
              <w:bottom w:val="single" w:color="000000" w:sz="8" w:space="0"/>
              <w:right w:val="single" w:color="000000" w:sz="8" w:space="0"/>
            </w:tcBorders>
            <w:shd w:val="clear" w:color="auto" w:fill="auto"/>
            <w:vAlign w:val="center"/>
          </w:tcPr>
          <w:p w14:paraId="00FFA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枪式摄像机支架</w:t>
            </w:r>
          </w:p>
        </w:tc>
        <w:tc>
          <w:tcPr>
            <w:tcW w:w="2910" w:type="dxa"/>
            <w:tcBorders>
              <w:top w:val="nil"/>
              <w:left w:val="nil"/>
              <w:bottom w:val="single" w:color="000000" w:sz="8" w:space="0"/>
              <w:right w:val="single" w:color="000000" w:sz="8" w:space="0"/>
            </w:tcBorders>
            <w:shd w:val="clear" w:color="auto" w:fill="auto"/>
            <w:vAlign w:val="center"/>
          </w:tcPr>
          <w:p w14:paraId="4571D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F7B2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99B2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4200" w:type="dxa"/>
            <w:tcBorders>
              <w:top w:val="nil"/>
              <w:left w:val="nil"/>
              <w:bottom w:val="single" w:color="000000" w:sz="8" w:space="0"/>
              <w:right w:val="single" w:color="000000" w:sz="8" w:space="0"/>
            </w:tcBorders>
            <w:shd w:val="clear" w:color="auto" w:fill="auto"/>
            <w:vAlign w:val="center"/>
          </w:tcPr>
          <w:p w14:paraId="617F5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200万红外快球摄像机</w:t>
            </w:r>
          </w:p>
        </w:tc>
        <w:tc>
          <w:tcPr>
            <w:tcW w:w="2910" w:type="dxa"/>
            <w:tcBorders>
              <w:top w:val="nil"/>
              <w:left w:val="nil"/>
              <w:bottom w:val="single" w:color="000000" w:sz="8" w:space="0"/>
              <w:right w:val="single" w:color="000000" w:sz="8" w:space="0"/>
            </w:tcBorders>
            <w:shd w:val="clear" w:color="auto" w:fill="auto"/>
            <w:vAlign w:val="center"/>
          </w:tcPr>
          <w:p w14:paraId="27C99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B2AE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1BBE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4200" w:type="dxa"/>
            <w:tcBorders>
              <w:top w:val="nil"/>
              <w:left w:val="nil"/>
              <w:bottom w:val="single" w:color="000000" w:sz="8" w:space="0"/>
              <w:right w:val="single" w:color="000000" w:sz="8" w:space="0"/>
            </w:tcBorders>
            <w:shd w:val="clear" w:color="auto" w:fill="auto"/>
            <w:vAlign w:val="center"/>
          </w:tcPr>
          <w:p w14:paraId="2A513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快球摄像机支架</w:t>
            </w:r>
          </w:p>
        </w:tc>
        <w:tc>
          <w:tcPr>
            <w:tcW w:w="2910" w:type="dxa"/>
            <w:tcBorders>
              <w:top w:val="nil"/>
              <w:left w:val="nil"/>
              <w:bottom w:val="single" w:color="000000" w:sz="8" w:space="0"/>
              <w:right w:val="single" w:color="000000" w:sz="8" w:space="0"/>
            </w:tcBorders>
            <w:shd w:val="clear" w:color="auto" w:fill="auto"/>
            <w:vAlign w:val="center"/>
          </w:tcPr>
          <w:p w14:paraId="3D9D1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889E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729E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4200" w:type="dxa"/>
            <w:tcBorders>
              <w:top w:val="nil"/>
              <w:left w:val="nil"/>
              <w:bottom w:val="single" w:color="000000" w:sz="8" w:space="0"/>
              <w:right w:val="single" w:color="000000" w:sz="8" w:space="0"/>
            </w:tcBorders>
            <w:shd w:val="clear" w:color="auto" w:fill="auto"/>
            <w:vAlign w:val="center"/>
          </w:tcPr>
          <w:p w14:paraId="35B04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200万红外半球摄像机</w:t>
            </w:r>
          </w:p>
        </w:tc>
        <w:tc>
          <w:tcPr>
            <w:tcW w:w="2910" w:type="dxa"/>
            <w:tcBorders>
              <w:top w:val="nil"/>
              <w:left w:val="nil"/>
              <w:bottom w:val="single" w:color="000000" w:sz="8" w:space="0"/>
              <w:right w:val="single" w:color="000000" w:sz="8" w:space="0"/>
            </w:tcBorders>
            <w:shd w:val="clear" w:color="auto" w:fill="auto"/>
            <w:vAlign w:val="center"/>
          </w:tcPr>
          <w:p w14:paraId="148F8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DB54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4990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4200" w:type="dxa"/>
            <w:tcBorders>
              <w:top w:val="nil"/>
              <w:left w:val="nil"/>
              <w:bottom w:val="single" w:color="000000" w:sz="8" w:space="0"/>
              <w:right w:val="single" w:color="000000" w:sz="8" w:space="0"/>
            </w:tcBorders>
            <w:shd w:val="clear" w:color="auto" w:fill="auto"/>
            <w:vAlign w:val="center"/>
          </w:tcPr>
          <w:p w14:paraId="7B8A4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400万白光全彩网络摄像机</w:t>
            </w:r>
          </w:p>
        </w:tc>
        <w:tc>
          <w:tcPr>
            <w:tcW w:w="2910" w:type="dxa"/>
            <w:tcBorders>
              <w:top w:val="nil"/>
              <w:left w:val="nil"/>
              <w:bottom w:val="single" w:color="000000" w:sz="8" w:space="0"/>
              <w:right w:val="single" w:color="000000" w:sz="8" w:space="0"/>
            </w:tcBorders>
            <w:shd w:val="clear" w:color="auto" w:fill="auto"/>
            <w:vAlign w:val="center"/>
          </w:tcPr>
          <w:p w14:paraId="4E94B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9011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EF94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4200" w:type="dxa"/>
            <w:tcBorders>
              <w:top w:val="nil"/>
              <w:left w:val="nil"/>
              <w:bottom w:val="single" w:color="000000" w:sz="8" w:space="0"/>
              <w:right w:val="single" w:color="000000" w:sz="8" w:space="0"/>
            </w:tcBorders>
            <w:shd w:val="clear" w:color="auto" w:fill="auto"/>
            <w:vAlign w:val="center"/>
          </w:tcPr>
          <w:p w14:paraId="690FA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200万电梯摄像机</w:t>
            </w:r>
          </w:p>
        </w:tc>
        <w:tc>
          <w:tcPr>
            <w:tcW w:w="2910" w:type="dxa"/>
            <w:tcBorders>
              <w:top w:val="nil"/>
              <w:left w:val="nil"/>
              <w:bottom w:val="single" w:color="000000" w:sz="8" w:space="0"/>
              <w:right w:val="single" w:color="000000" w:sz="8" w:space="0"/>
            </w:tcBorders>
            <w:shd w:val="clear" w:color="auto" w:fill="auto"/>
            <w:vAlign w:val="center"/>
          </w:tcPr>
          <w:p w14:paraId="4EE34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CA10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F7DE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4200" w:type="dxa"/>
            <w:tcBorders>
              <w:top w:val="nil"/>
              <w:left w:val="nil"/>
              <w:bottom w:val="single" w:color="000000" w:sz="8" w:space="0"/>
              <w:right w:val="single" w:color="000000" w:sz="8" w:space="0"/>
            </w:tcBorders>
            <w:shd w:val="clear" w:color="auto" w:fill="auto"/>
            <w:vAlign w:val="center"/>
          </w:tcPr>
          <w:p w14:paraId="3C4D03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人脸识别相机</w:t>
            </w:r>
          </w:p>
        </w:tc>
        <w:tc>
          <w:tcPr>
            <w:tcW w:w="2910" w:type="dxa"/>
            <w:tcBorders>
              <w:top w:val="nil"/>
              <w:left w:val="nil"/>
              <w:bottom w:val="single" w:color="000000" w:sz="8" w:space="0"/>
              <w:right w:val="single" w:color="000000" w:sz="8" w:space="0"/>
            </w:tcBorders>
            <w:shd w:val="clear" w:color="auto" w:fill="auto"/>
            <w:vAlign w:val="center"/>
          </w:tcPr>
          <w:p w14:paraId="1100A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0D3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D8E5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4200" w:type="dxa"/>
            <w:tcBorders>
              <w:top w:val="nil"/>
              <w:left w:val="nil"/>
              <w:bottom w:val="single" w:color="000000" w:sz="8" w:space="0"/>
              <w:right w:val="single" w:color="000000" w:sz="8" w:space="0"/>
            </w:tcBorders>
            <w:shd w:val="clear" w:color="auto" w:fill="auto"/>
            <w:vAlign w:val="center"/>
          </w:tcPr>
          <w:p w14:paraId="7065B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高空抛物摄像机</w:t>
            </w:r>
          </w:p>
        </w:tc>
        <w:tc>
          <w:tcPr>
            <w:tcW w:w="2910" w:type="dxa"/>
            <w:tcBorders>
              <w:top w:val="nil"/>
              <w:left w:val="nil"/>
              <w:bottom w:val="single" w:color="000000" w:sz="8" w:space="0"/>
              <w:right w:val="single" w:color="000000" w:sz="8" w:space="0"/>
            </w:tcBorders>
            <w:shd w:val="clear" w:color="auto" w:fill="auto"/>
            <w:vAlign w:val="center"/>
          </w:tcPr>
          <w:p w14:paraId="4C770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2D6B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EEAB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4200" w:type="dxa"/>
            <w:tcBorders>
              <w:top w:val="nil"/>
              <w:left w:val="nil"/>
              <w:bottom w:val="single" w:color="000000" w:sz="8" w:space="0"/>
              <w:right w:val="single" w:color="000000" w:sz="8" w:space="0"/>
            </w:tcBorders>
            <w:shd w:val="clear" w:color="auto" w:fill="auto"/>
            <w:vAlign w:val="center"/>
          </w:tcPr>
          <w:p w14:paraId="2EC5D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热成像半球摄像机</w:t>
            </w:r>
          </w:p>
        </w:tc>
        <w:tc>
          <w:tcPr>
            <w:tcW w:w="2910" w:type="dxa"/>
            <w:tcBorders>
              <w:top w:val="nil"/>
              <w:left w:val="nil"/>
              <w:bottom w:val="single" w:color="000000" w:sz="8" w:space="0"/>
              <w:right w:val="single" w:color="000000" w:sz="8" w:space="0"/>
            </w:tcBorders>
            <w:shd w:val="clear" w:color="auto" w:fill="auto"/>
            <w:vAlign w:val="center"/>
          </w:tcPr>
          <w:p w14:paraId="74458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9850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F918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4200" w:type="dxa"/>
            <w:tcBorders>
              <w:top w:val="nil"/>
              <w:left w:val="nil"/>
              <w:bottom w:val="single" w:color="000000" w:sz="8" w:space="0"/>
              <w:right w:val="single" w:color="000000" w:sz="8" w:space="0"/>
            </w:tcBorders>
            <w:shd w:val="clear" w:color="auto" w:fill="auto"/>
            <w:vAlign w:val="center"/>
          </w:tcPr>
          <w:p w14:paraId="6A938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拾音器</w:t>
            </w:r>
          </w:p>
        </w:tc>
        <w:tc>
          <w:tcPr>
            <w:tcW w:w="2910" w:type="dxa"/>
            <w:tcBorders>
              <w:top w:val="nil"/>
              <w:left w:val="nil"/>
              <w:bottom w:val="single" w:color="000000" w:sz="8" w:space="0"/>
              <w:right w:val="single" w:color="000000" w:sz="8" w:space="0"/>
            </w:tcBorders>
            <w:shd w:val="clear" w:color="auto" w:fill="auto"/>
            <w:vAlign w:val="center"/>
          </w:tcPr>
          <w:p w14:paraId="7588B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15FE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0EF6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4200" w:type="dxa"/>
            <w:tcBorders>
              <w:top w:val="nil"/>
              <w:left w:val="nil"/>
              <w:bottom w:val="single" w:color="000000" w:sz="8" w:space="0"/>
              <w:right w:val="single" w:color="000000" w:sz="8" w:space="0"/>
            </w:tcBorders>
            <w:shd w:val="clear" w:color="auto" w:fill="auto"/>
            <w:vAlign w:val="center"/>
          </w:tcPr>
          <w:p w14:paraId="39EF7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无线网桥</w:t>
            </w:r>
          </w:p>
        </w:tc>
        <w:tc>
          <w:tcPr>
            <w:tcW w:w="2910" w:type="dxa"/>
            <w:tcBorders>
              <w:top w:val="nil"/>
              <w:left w:val="nil"/>
              <w:bottom w:val="single" w:color="000000" w:sz="8" w:space="0"/>
              <w:right w:val="single" w:color="000000" w:sz="8" w:space="0"/>
            </w:tcBorders>
            <w:shd w:val="clear" w:color="auto" w:fill="auto"/>
            <w:vAlign w:val="center"/>
          </w:tcPr>
          <w:p w14:paraId="6D2A1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E880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D03E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4200" w:type="dxa"/>
            <w:tcBorders>
              <w:top w:val="nil"/>
              <w:left w:val="nil"/>
              <w:bottom w:val="single" w:color="000000" w:sz="8" w:space="0"/>
              <w:right w:val="single" w:color="000000" w:sz="8" w:space="0"/>
            </w:tcBorders>
            <w:shd w:val="clear" w:color="auto" w:fill="auto"/>
            <w:vAlign w:val="center"/>
          </w:tcPr>
          <w:p w14:paraId="77A70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摄像机电源</w:t>
            </w:r>
          </w:p>
        </w:tc>
        <w:tc>
          <w:tcPr>
            <w:tcW w:w="2910" w:type="dxa"/>
            <w:tcBorders>
              <w:top w:val="nil"/>
              <w:left w:val="nil"/>
              <w:bottom w:val="single" w:color="000000" w:sz="8" w:space="0"/>
              <w:right w:val="single" w:color="000000" w:sz="8" w:space="0"/>
            </w:tcBorders>
            <w:shd w:val="clear" w:color="auto" w:fill="auto"/>
            <w:vAlign w:val="center"/>
          </w:tcPr>
          <w:p w14:paraId="1C70C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38E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86922B7">
            <w:pPr>
              <w:jc w:val="center"/>
              <w:rPr>
                <w:rFonts w:hint="eastAsia" w:ascii="宋体" w:hAnsi="宋体" w:eastAsia="宋体" w:cs="宋体"/>
                <w:b/>
                <w:bCs/>
                <w:i w:val="0"/>
                <w:iCs w:val="0"/>
                <w:color w:val="000000"/>
                <w:sz w:val="24"/>
                <w:szCs w:val="24"/>
                <w:u w:val="none"/>
              </w:rPr>
            </w:pPr>
          </w:p>
        </w:tc>
        <w:tc>
          <w:tcPr>
            <w:tcW w:w="4200" w:type="dxa"/>
            <w:tcBorders>
              <w:top w:val="nil"/>
              <w:left w:val="nil"/>
              <w:bottom w:val="single" w:color="000000" w:sz="8" w:space="0"/>
              <w:right w:val="single" w:color="000000" w:sz="8" w:space="0"/>
            </w:tcBorders>
            <w:shd w:val="clear" w:color="auto" w:fill="auto"/>
            <w:vAlign w:val="center"/>
          </w:tcPr>
          <w:p w14:paraId="4EA096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管线</w:t>
            </w:r>
          </w:p>
        </w:tc>
        <w:tc>
          <w:tcPr>
            <w:tcW w:w="0" w:type="auto"/>
            <w:tcBorders>
              <w:top w:val="nil"/>
              <w:left w:val="nil"/>
              <w:bottom w:val="single" w:color="000000" w:sz="8" w:space="0"/>
              <w:right w:val="single" w:color="000000" w:sz="8" w:space="0"/>
            </w:tcBorders>
            <w:shd w:val="clear" w:color="auto" w:fill="auto"/>
            <w:noWrap/>
            <w:vAlign w:val="center"/>
          </w:tcPr>
          <w:p w14:paraId="0316D6F8">
            <w:pPr>
              <w:jc w:val="center"/>
              <w:rPr>
                <w:rFonts w:hint="eastAsia" w:ascii="宋体" w:hAnsi="宋体" w:eastAsia="宋体" w:cs="宋体"/>
                <w:i w:val="0"/>
                <w:iCs w:val="0"/>
                <w:color w:val="000000"/>
                <w:sz w:val="22"/>
                <w:szCs w:val="22"/>
                <w:u w:val="none"/>
              </w:rPr>
            </w:pPr>
          </w:p>
        </w:tc>
      </w:tr>
      <w:tr w14:paraId="1C35C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34B5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4200" w:type="dxa"/>
            <w:tcBorders>
              <w:top w:val="nil"/>
              <w:left w:val="nil"/>
              <w:bottom w:val="single" w:color="000000" w:sz="8" w:space="0"/>
              <w:right w:val="single" w:color="000000" w:sz="8" w:space="0"/>
            </w:tcBorders>
            <w:shd w:val="clear" w:color="auto" w:fill="auto"/>
            <w:vAlign w:val="center"/>
          </w:tcPr>
          <w:p w14:paraId="735A0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WDZB-RYYP2*1.0</w:t>
            </w:r>
          </w:p>
        </w:tc>
        <w:tc>
          <w:tcPr>
            <w:tcW w:w="2910" w:type="dxa"/>
            <w:tcBorders>
              <w:top w:val="nil"/>
              <w:left w:val="nil"/>
              <w:bottom w:val="single" w:color="000000" w:sz="8" w:space="0"/>
              <w:right w:val="single" w:color="000000" w:sz="8" w:space="0"/>
            </w:tcBorders>
            <w:shd w:val="clear" w:color="auto" w:fill="auto"/>
            <w:vAlign w:val="center"/>
          </w:tcPr>
          <w:p w14:paraId="5DC4D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99A3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4A60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4200" w:type="dxa"/>
            <w:tcBorders>
              <w:top w:val="nil"/>
              <w:left w:val="nil"/>
              <w:bottom w:val="single" w:color="000000" w:sz="8" w:space="0"/>
              <w:right w:val="single" w:color="000000" w:sz="8" w:space="0"/>
            </w:tcBorders>
            <w:shd w:val="clear" w:color="auto" w:fill="auto"/>
            <w:vAlign w:val="center"/>
          </w:tcPr>
          <w:p w14:paraId="0A1A0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2910" w:type="dxa"/>
            <w:tcBorders>
              <w:top w:val="nil"/>
              <w:left w:val="nil"/>
              <w:bottom w:val="single" w:color="000000" w:sz="8" w:space="0"/>
              <w:right w:val="single" w:color="000000" w:sz="8" w:space="0"/>
            </w:tcBorders>
            <w:shd w:val="clear" w:color="auto" w:fill="auto"/>
            <w:vAlign w:val="center"/>
          </w:tcPr>
          <w:p w14:paraId="7FF9E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D247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B0ED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4200" w:type="dxa"/>
            <w:tcBorders>
              <w:top w:val="nil"/>
              <w:left w:val="nil"/>
              <w:bottom w:val="single" w:color="000000" w:sz="8" w:space="0"/>
              <w:right w:val="single" w:color="000000" w:sz="8" w:space="0"/>
            </w:tcBorders>
            <w:shd w:val="clear" w:color="auto" w:fill="auto"/>
            <w:vAlign w:val="center"/>
          </w:tcPr>
          <w:p w14:paraId="68AC03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室外6类非屏蔽4对线缆</w:t>
            </w:r>
          </w:p>
        </w:tc>
        <w:tc>
          <w:tcPr>
            <w:tcW w:w="2910" w:type="dxa"/>
            <w:tcBorders>
              <w:top w:val="nil"/>
              <w:left w:val="nil"/>
              <w:bottom w:val="single" w:color="000000" w:sz="8" w:space="0"/>
              <w:right w:val="single" w:color="000000" w:sz="8" w:space="0"/>
            </w:tcBorders>
            <w:shd w:val="clear" w:color="auto" w:fill="auto"/>
            <w:vAlign w:val="center"/>
          </w:tcPr>
          <w:p w14:paraId="3BDCF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2A4A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0CF9CE9">
            <w:pPr>
              <w:jc w:val="center"/>
              <w:rPr>
                <w:rFonts w:hint="eastAsia" w:ascii="宋体" w:hAnsi="宋体" w:eastAsia="宋体" w:cs="宋体"/>
                <w:b/>
                <w:bCs/>
                <w:i w:val="0"/>
                <w:iCs w:val="0"/>
                <w:color w:val="000000"/>
                <w:sz w:val="24"/>
                <w:szCs w:val="24"/>
                <w:u w:val="none"/>
              </w:rPr>
            </w:pPr>
          </w:p>
        </w:tc>
        <w:tc>
          <w:tcPr>
            <w:tcW w:w="4200" w:type="dxa"/>
            <w:tcBorders>
              <w:top w:val="nil"/>
              <w:left w:val="nil"/>
              <w:bottom w:val="single" w:color="000000" w:sz="8" w:space="0"/>
              <w:right w:val="single" w:color="000000" w:sz="8" w:space="0"/>
            </w:tcBorders>
            <w:shd w:val="clear" w:color="auto" w:fill="auto"/>
            <w:vAlign w:val="center"/>
          </w:tcPr>
          <w:p w14:paraId="726687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解码显示</w:t>
            </w:r>
          </w:p>
        </w:tc>
        <w:tc>
          <w:tcPr>
            <w:tcW w:w="0" w:type="auto"/>
            <w:tcBorders>
              <w:top w:val="nil"/>
              <w:left w:val="nil"/>
              <w:bottom w:val="single" w:color="000000" w:sz="8" w:space="0"/>
              <w:right w:val="single" w:color="000000" w:sz="8" w:space="0"/>
            </w:tcBorders>
            <w:shd w:val="clear" w:color="auto" w:fill="auto"/>
            <w:noWrap/>
            <w:vAlign w:val="center"/>
          </w:tcPr>
          <w:p w14:paraId="07ED6B01">
            <w:pPr>
              <w:jc w:val="center"/>
              <w:rPr>
                <w:rFonts w:hint="eastAsia" w:ascii="宋体" w:hAnsi="宋体" w:eastAsia="宋体" w:cs="宋体"/>
                <w:i w:val="0"/>
                <w:iCs w:val="0"/>
                <w:color w:val="000000"/>
                <w:sz w:val="22"/>
                <w:szCs w:val="22"/>
                <w:u w:val="none"/>
              </w:rPr>
            </w:pPr>
          </w:p>
        </w:tc>
      </w:tr>
      <w:tr w14:paraId="124B8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401E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4200" w:type="dxa"/>
            <w:tcBorders>
              <w:top w:val="nil"/>
              <w:left w:val="nil"/>
              <w:bottom w:val="single" w:color="000000" w:sz="8" w:space="0"/>
              <w:right w:val="single" w:color="000000" w:sz="8" w:space="0"/>
            </w:tcBorders>
            <w:shd w:val="clear" w:color="auto" w:fill="auto"/>
            <w:vAlign w:val="center"/>
          </w:tcPr>
          <w:p w14:paraId="3BFAF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拼接屏</w:t>
            </w:r>
          </w:p>
        </w:tc>
        <w:tc>
          <w:tcPr>
            <w:tcW w:w="2910" w:type="dxa"/>
            <w:tcBorders>
              <w:top w:val="nil"/>
              <w:left w:val="nil"/>
              <w:bottom w:val="single" w:color="000000" w:sz="8" w:space="0"/>
              <w:right w:val="single" w:color="000000" w:sz="8" w:space="0"/>
            </w:tcBorders>
            <w:shd w:val="clear" w:color="auto" w:fill="auto"/>
            <w:vAlign w:val="center"/>
          </w:tcPr>
          <w:p w14:paraId="48DF2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4609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8743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4200" w:type="dxa"/>
            <w:tcBorders>
              <w:top w:val="nil"/>
              <w:left w:val="nil"/>
              <w:bottom w:val="single" w:color="000000" w:sz="8" w:space="0"/>
              <w:right w:val="single" w:color="000000" w:sz="8" w:space="0"/>
            </w:tcBorders>
            <w:shd w:val="clear" w:color="auto" w:fill="auto"/>
            <w:vAlign w:val="center"/>
          </w:tcPr>
          <w:p w14:paraId="304AE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拼接屏底座</w:t>
            </w:r>
          </w:p>
        </w:tc>
        <w:tc>
          <w:tcPr>
            <w:tcW w:w="2910" w:type="dxa"/>
            <w:tcBorders>
              <w:top w:val="nil"/>
              <w:left w:val="nil"/>
              <w:bottom w:val="single" w:color="000000" w:sz="8" w:space="0"/>
              <w:right w:val="single" w:color="000000" w:sz="8" w:space="0"/>
            </w:tcBorders>
            <w:shd w:val="clear" w:color="auto" w:fill="auto"/>
            <w:vAlign w:val="center"/>
          </w:tcPr>
          <w:p w14:paraId="17EDC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AE44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9205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4200" w:type="dxa"/>
            <w:tcBorders>
              <w:top w:val="nil"/>
              <w:left w:val="nil"/>
              <w:bottom w:val="single" w:color="000000" w:sz="8" w:space="0"/>
              <w:right w:val="single" w:color="000000" w:sz="8" w:space="0"/>
            </w:tcBorders>
            <w:shd w:val="clear" w:color="auto" w:fill="auto"/>
            <w:vAlign w:val="center"/>
          </w:tcPr>
          <w:p w14:paraId="59DFA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拼接屏框架</w:t>
            </w:r>
          </w:p>
        </w:tc>
        <w:tc>
          <w:tcPr>
            <w:tcW w:w="2910" w:type="dxa"/>
            <w:tcBorders>
              <w:top w:val="nil"/>
              <w:left w:val="nil"/>
              <w:bottom w:val="single" w:color="000000" w:sz="8" w:space="0"/>
              <w:right w:val="single" w:color="000000" w:sz="8" w:space="0"/>
            </w:tcBorders>
            <w:shd w:val="clear" w:color="auto" w:fill="auto"/>
            <w:vAlign w:val="center"/>
          </w:tcPr>
          <w:p w14:paraId="2A8AB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91A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EBDD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4200" w:type="dxa"/>
            <w:tcBorders>
              <w:top w:val="nil"/>
              <w:left w:val="nil"/>
              <w:bottom w:val="single" w:color="000000" w:sz="8" w:space="0"/>
              <w:right w:val="single" w:color="000000" w:sz="8" w:space="0"/>
            </w:tcBorders>
            <w:shd w:val="clear" w:color="auto" w:fill="auto"/>
            <w:vAlign w:val="center"/>
          </w:tcPr>
          <w:p w14:paraId="5F545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HDMI视频线</w:t>
            </w:r>
          </w:p>
        </w:tc>
        <w:tc>
          <w:tcPr>
            <w:tcW w:w="2910" w:type="dxa"/>
            <w:tcBorders>
              <w:top w:val="nil"/>
              <w:left w:val="nil"/>
              <w:bottom w:val="single" w:color="000000" w:sz="8" w:space="0"/>
              <w:right w:val="single" w:color="000000" w:sz="8" w:space="0"/>
            </w:tcBorders>
            <w:shd w:val="clear" w:color="auto" w:fill="auto"/>
            <w:vAlign w:val="center"/>
          </w:tcPr>
          <w:p w14:paraId="3E37F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C46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40C1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4200" w:type="dxa"/>
            <w:tcBorders>
              <w:top w:val="nil"/>
              <w:left w:val="nil"/>
              <w:bottom w:val="single" w:color="000000" w:sz="8" w:space="0"/>
              <w:right w:val="single" w:color="000000" w:sz="8" w:space="0"/>
            </w:tcBorders>
            <w:shd w:val="clear" w:color="auto" w:fill="auto"/>
            <w:vAlign w:val="center"/>
          </w:tcPr>
          <w:p w14:paraId="5C00B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视频管理平台一体机</w:t>
            </w:r>
          </w:p>
        </w:tc>
        <w:tc>
          <w:tcPr>
            <w:tcW w:w="2910" w:type="dxa"/>
            <w:tcBorders>
              <w:top w:val="nil"/>
              <w:left w:val="nil"/>
              <w:bottom w:val="single" w:color="000000" w:sz="8" w:space="0"/>
              <w:right w:val="single" w:color="000000" w:sz="8" w:space="0"/>
            </w:tcBorders>
            <w:shd w:val="clear" w:color="auto" w:fill="auto"/>
            <w:vAlign w:val="center"/>
          </w:tcPr>
          <w:p w14:paraId="3FB76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609E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5C76078">
            <w:pPr>
              <w:jc w:val="center"/>
              <w:rPr>
                <w:rFonts w:hint="eastAsia" w:ascii="宋体" w:hAnsi="宋体" w:eastAsia="宋体" w:cs="宋体"/>
                <w:b/>
                <w:bCs/>
                <w:i w:val="0"/>
                <w:iCs w:val="0"/>
                <w:color w:val="000000"/>
                <w:sz w:val="24"/>
                <w:szCs w:val="24"/>
                <w:u w:val="none"/>
              </w:rPr>
            </w:pPr>
          </w:p>
        </w:tc>
        <w:tc>
          <w:tcPr>
            <w:tcW w:w="4200" w:type="dxa"/>
            <w:tcBorders>
              <w:top w:val="nil"/>
              <w:left w:val="nil"/>
              <w:bottom w:val="single" w:color="000000" w:sz="8" w:space="0"/>
              <w:right w:val="single" w:color="000000" w:sz="8" w:space="0"/>
            </w:tcBorders>
            <w:shd w:val="clear" w:color="auto" w:fill="auto"/>
            <w:vAlign w:val="center"/>
          </w:tcPr>
          <w:p w14:paraId="04A2D1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存储</w:t>
            </w:r>
          </w:p>
        </w:tc>
        <w:tc>
          <w:tcPr>
            <w:tcW w:w="0" w:type="auto"/>
            <w:tcBorders>
              <w:top w:val="nil"/>
              <w:left w:val="nil"/>
              <w:bottom w:val="single" w:color="000000" w:sz="8" w:space="0"/>
              <w:right w:val="single" w:color="000000" w:sz="8" w:space="0"/>
            </w:tcBorders>
            <w:shd w:val="clear" w:color="auto" w:fill="auto"/>
            <w:noWrap/>
            <w:vAlign w:val="center"/>
          </w:tcPr>
          <w:p w14:paraId="426F3818">
            <w:pPr>
              <w:jc w:val="center"/>
              <w:rPr>
                <w:rFonts w:hint="eastAsia" w:ascii="宋体" w:hAnsi="宋体" w:eastAsia="宋体" w:cs="宋体"/>
                <w:i w:val="0"/>
                <w:iCs w:val="0"/>
                <w:color w:val="000000"/>
                <w:sz w:val="22"/>
                <w:szCs w:val="22"/>
                <w:u w:val="none"/>
              </w:rPr>
            </w:pPr>
          </w:p>
        </w:tc>
      </w:tr>
      <w:tr w14:paraId="23148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1386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4200" w:type="dxa"/>
            <w:tcBorders>
              <w:top w:val="nil"/>
              <w:left w:val="nil"/>
              <w:bottom w:val="single" w:color="000000" w:sz="8" w:space="0"/>
              <w:right w:val="single" w:color="000000" w:sz="8" w:space="0"/>
            </w:tcBorders>
            <w:shd w:val="clear" w:color="auto" w:fill="auto"/>
            <w:vAlign w:val="center"/>
          </w:tcPr>
          <w:p w14:paraId="20E56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磁盘阵列</w:t>
            </w:r>
          </w:p>
        </w:tc>
        <w:tc>
          <w:tcPr>
            <w:tcW w:w="2910" w:type="dxa"/>
            <w:tcBorders>
              <w:top w:val="nil"/>
              <w:left w:val="nil"/>
              <w:bottom w:val="single" w:color="000000" w:sz="8" w:space="0"/>
              <w:right w:val="single" w:color="000000" w:sz="8" w:space="0"/>
            </w:tcBorders>
            <w:shd w:val="clear" w:color="auto" w:fill="auto"/>
            <w:vAlign w:val="center"/>
          </w:tcPr>
          <w:p w14:paraId="15019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527D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5625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4200" w:type="dxa"/>
            <w:tcBorders>
              <w:top w:val="nil"/>
              <w:left w:val="nil"/>
              <w:bottom w:val="single" w:color="000000" w:sz="8" w:space="0"/>
              <w:right w:val="single" w:color="000000" w:sz="8" w:space="0"/>
            </w:tcBorders>
            <w:shd w:val="clear" w:color="auto" w:fill="auto"/>
            <w:vAlign w:val="center"/>
          </w:tcPr>
          <w:p w14:paraId="28007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8T硬盘</w:t>
            </w:r>
          </w:p>
        </w:tc>
        <w:tc>
          <w:tcPr>
            <w:tcW w:w="2910" w:type="dxa"/>
            <w:tcBorders>
              <w:top w:val="nil"/>
              <w:left w:val="nil"/>
              <w:bottom w:val="single" w:color="000000" w:sz="8" w:space="0"/>
              <w:right w:val="single" w:color="000000" w:sz="8" w:space="0"/>
            </w:tcBorders>
            <w:shd w:val="clear" w:color="auto" w:fill="auto"/>
            <w:vAlign w:val="center"/>
          </w:tcPr>
          <w:p w14:paraId="10EE4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B063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F1EDC8D">
            <w:pPr>
              <w:jc w:val="center"/>
              <w:rPr>
                <w:rFonts w:hint="eastAsia" w:ascii="宋体" w:hAnsi="宋体" w:eastAsia="宋体" w:cs="宋体"/>
                <w:b/>
                <w:bCs/>
                <w:i w:val="0"/>
                <w:iCs w:val="0"/>
                <w:color w:val="000000"/>
                <w:sz w:val="24"/>
                <w:szCs w:val="24"/>
                <w:u w:val="none"/>
              </w:rPr>
            </w:pPr>
          </w:p>
        </w:tc>
        <w:tc>
          <w:tcPr>
            <w:tcW w:w="4200" w:type="dxa"/>
            <w:tcBorders>
              <w:top w:val="nil"/>
              <w:left w:val="nil"/>
              <w:bottom w:val="single" w:color="000000" w:sz="8" w:space="0"/>
              <w:right w:val="single" w:color="000000" w:sz="8" w:space="0"/>
            </w:tcBorders>
            <w:shd w:val="clear" w:color="auto" w:fill="auto"/>
            <w:vAlign w:val="center"/>
          </w:tcPr>
          <w:p w14:paraId="2F5210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中心</w:t>
            </w:r>
          </w:p>
        </w:tc>
        <w:tc>
          <w:tcPr>
            <w:tcW w:w="0" w:type="auto"/>
            <w:tcBorders>
              <w:top w:val="nil"/>
              <w:left w:val="nil"/>
              <w:bottom w:val="single" w:color="000000" w:sz="8" w:space="0"/>
              <w:right w:val="single" w:color="000000" w:sz="8" w:space="0"/>
            </w:tcBorders>
            <w:shd w:val="clear" w:color="auto" w:fill="auto"/>
            <w:noWrap/>
            <w:vAlign w:val="center"/>
          </w:tcPr>
          <w:p w14:paraId="3AEAF854">
            <w:pPr>
              <w:jc w:val="center"/>
              <w:rPr>
                <w:rFonts w:hint="eastAsia" w:ascii="宋体" w:hAnsi="宋体" w:eastAsia="宋体" w:cs="宋体"/>
                <w:i w:val="0"/>
                <w:iCs w:val="0"/>
                <w:color w:val="000000"/>
                <w:sz w:val="22"/>
                <w:szCs w:val="22"/>
                <w:u w:val="none"/>
              </w:rPr>
            </w:pPr>
          </w:p>
        </w:tc>
      </w:tr>
      <w:tr w14:paraId="4D6EF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34E59F0">
            <w:pPr>
              <w:jc w:val="center"/>
              <w:rPr>
                <w:rFonts w:hint="eastAsia" w:ascii="宋体" w:hAnsi="宋体" w:eastAsia="宋体" w:cs="宋体"/>
                <w:b/>
                <w:bCs/>
                <w:i w:val="0"/>
                <w:iCs w:val="0"/>
                <w:color w:val="000000"/>
                <w:sz w:val="24"/>
                <w:szCs w:val="24"/>
                <w:u w:val="none"/>
              </w:rPr>
            </w:pPr>
          </w:p>
        </w:tc>
        <w:tc>
          <w:tcPr>
            <w:tcW w:w="4200" w:type="dxa"/>
            <w:tcBorders>
              <w:top w:val="nil"/>
              <w:left w:val="nil"/>
              <w:bottom w:val="single" w:color="000000" w:sz="8" w:space="0"/>
              <w:right w:val="single" w:color="000000" w:sz="8" w:space="0"/>
            </w:tcBorders>
            <w:shd w:val="clear" w:color="auto" w:fill="auto"/>
            <w:vAlign w:val="center"/>
          </w:tcPr>
          <w:p w14:paraId="5275FE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人脸识别</w:t>
            </w:r>
          </w:p>
        </w:tc>
        <w:tc>
          <w:tcPr>
            <w:tcW w:w="0" w:type="auto"/>
            <w:tcBorders>
              <w:top w:val="nil"/>
              <w:left w:val="nil"/>
              <w:bottom w:val="single" w:color="000000" w:sz="8" w:space="0"/>
              <w:right w:val="single" w:color="000000" w:sz="8" w:space="0"/>
            </w:tcBorders>
            <w:shd w:val="clear" w:color="auto" w:fill="auto"/>
            <w:noWrap/>
            <w:vAlign w:val="center"/>
          </w:tcPr>
          <w:p w14:paraId="51601877">
            <w:pPr>
              <w:jc w:val="center"/>
              <w:rPr>
                <w:rFonts w:hint="eastAsia" w:ascii="宋体" w:hAnsi="宋体" w:eastAsia="宋体" w:cs="宋体"/>
                <w:i w:val="0"/>
                <w:iCs w:val="0"/>
                <w:color w:val="000000"/>
                <w:sz w:val="22"/>
                <w:szCs w:val="22"/>
                <w:u w:val="none"/>
              </w:rPr>
            </w:pPr>
          </w:p>
        </w:tc>
      </w:tr>
      <w:tr w14:paraId="2EF39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36ED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4200" w:type="dxa"/>
            <w:tcBorders>
              <w:top w:val="nil"/>
              <w:left w:val="nil"/>
              <w:bottom w:val="single" w:color="000000" w:sz="8" w:space="0"/>
              <w:right w:val="single" w:color="000000" w:sz="8" w:space="0"/>
            </w:tcBorders>
            <w:shd w:val="clear" w:color="auto" w:fill="auto"/>
            <w:vAlign w:val="center"/>
          </w:tcPr>
          <w:p w14:paraId="7AB59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人脸分析比对服务器</w:t>
            </w:r>
          </w:p>
        </w:tc>
        <w:tc>
          <w:tcPr>
            <w:tcW w:w="2910" w:type="dxa"/>
            <w:tcBorders>
              <w:top w:val="nil"/>
              <w:left w:val="nil"/>
              <w:bottom w:val="single" w:color="000000" w:sz="8" w:space="0"/>
              <w:right w:val="single" w:color="000000" w:sz="8" w:space="0"/>
            </w:tcBorders>
            <w:shd w:val="clear" w:color="auto" w:fill="auto"/>
            <w:vAlign w:val="center"/>
          </w:tcPr>
          <w:p w14:paraId="4ECB1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9244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A636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4200" w:type="dxa"/>
            <w:tcBorders>
              <w:top w:val="nil"/>
              <w:left w:val="nil"/>
              <w:bottom w:val="single" w:color="000000" w:sz="8" w:space="0"/>
              <w:right w:val="single" w:color="000000" w:sz="8" w:space="0"/>
            </w:tcBorders>
            <w:shd w:val="clear" w:color="auto" w:fill="auto"/>
            <w:vAlign w:val="center"/>
          </w:tcPr>
          <w:p w14:paraId="108AC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6T硬盘</w:t>
            </w:r>
          </w:p>
        </w:tc>
        <w:tc>
          <w:tcPr>
            <w:tcW w:w="2910" w:type="dxa"/>
            <w:tcBorders>
              <w:top w:val="nil"/>
              <w:left w:val="nil"/>
              <w:bottom w:val="single" w:color="000000" w:sz="8" w:space="0"/>
              <w:right w:val="single" w:color="000000" w:sz="8" w:space="0"/>
            </w:tcBorders>
            <w:shd w:val="clear" w:color="auto" w:fill="auto"/>
            <w:vAlign w:val="center"/>
          </w:tcPr>
          <w:p w14:paraId="3F0A6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6387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D522EC1">
            <w:pPr>
              <w:jc w:val="center"/>
              <w:rPr>
                <w:rFonts w:hint="eastAsia" w:ascii="宋体" w:hAnsi="宋体" w:eastAsia="宋体" w:cs="宋体"/>
                <w:b/>
                <w:bCs/>
                <w:i w:val="0"/>
                <w:iCs w:val="0"/>
                <w:color w:val="000000"/>
                <w:sz w:val="24"/>
                <w:szCs w:val="24"/>
                <w:u w:val="none"/>
              </w:rPr>
            </w:pPr>
          </w:p>
        </w:tc>
        <w:tc>
          <w:tcPr>
            <w:tcW w:w="4200" w:type="dxa"/>
            <w:tcBorders>
              <w:top w:val="nil"/>
              <w:left w:val="nil"/>
              <w:bottom w:val="single" w:color="000000" w:sz="8" w:space="0"/>
              <w:right w:val="single" w:color="000000" w:sz="8" w:space="0"/>
            </w:tcBorders>
            <w:shd w:val="clear" w:color="auto" w:fill="auto"/>
            <w:vAlign w:val="center"/>
          </w:tcPr>
          <w:p w14:paraId="62BB4C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中心管理平台</w:t>
            </w:r>
          </w:p>
        </w:tc>
        <w:tc>
          <w:tcPr>
            <w:tcW w:w="0" w:type="auto"/>
            <w:tcBorders>
              <w:top w:val="nil"/>
              <w:left w:val="nil"/>
              <w:bottom w:val="single" w:color="000000" w:sz="8" w:space="0"/>
              <w:right w:val="single" w:color="000000" w:sz="8" w:space="0"/>
            </w:tcBorders>
            <w:shd w:val="clear" w:color="auto" w:fill="auto"/>
            <w:noWrap/>
            <w:vAlign w:val="center"/>
          </w:tcPr>
          <w:p w14:paraId="2B80333D">
            <w:pPr>
              <w:jc w:val="center"/>
              <w:rPr>
                <w:rFonts w:hint="eastAsia" w:ascii="宋体" w:hAnsi="宋体" w:eastAsia="宋体" w:cs="宋体"/>
                <w:i w:val="0"/>
                <w:iCs w:val="0"/>
                <w:color w:val="000000"/>
                <w:sz w:val="22"/>
                <w:szCs w:val="22"/>
                <w:u w:val="none"/>
              </w:rPr>
            </w:pPr>
          </w:p>
        </w:tc>
      </w:tr>
      <w:tr w14:paraId="66D71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7584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4200" w:type="dxa"/>
            <w:tcBorders>
              <w:top w:val="nil"/>
              <w:left w:val="nil"/>
              <w:bottom w:val="single" w:color="000000" w:sz="8" w:space="0"/>
              <w:right w:val="single" w:color="000000" w:sz="8" w:space="0"/>
            </w:tcBorders>
            <w:shd w:val="clear" w:color="auto" w:fill="auto"/>
            <w:vAlign w:val="center"/>
          </w:tcPr>
          <w:p w14:paraId="35828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安防综合管理平台</w:t>
            </w:r>
          </w:p>
        </w:tc>
        <w:tc>
          <w:tcPr>
            <w:tcW w:w="2910" w:type="dxa"/>
            <w:tcBorders>
              <w:top w:val="nil"/>
              <w:left w:val="nil"/>
              <w:bottom w:val="single" w:color="000000" w:sz="8" w:space="0"/>
              <w:right w:val="single" w:color="000000" w:sz="8" w:space="0"/>
            </w:tcBorders>
            <w:shd w:val="clear" w:color="auto" w:fill="auto"/>
            <w:vAlign w:val="center"/>
          </w:tcPr>
          <w:p w14:paraId="44EA7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49F0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C358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4200" w:type="dxa"/>
            <w:tcBorders>
              <w:top w:val="nil"/>
              <w:left w:val="nil"/>
              <w:bottom w:val="single" w:color="000000" w:sz="8" w:space="0"/>
              <w:right w:val="single" w:color="000000" w:sz="8" w:space="0"/>
            </w:tcBorders>
            <w:shd w:val="clear" w:color="auto" w:fill="auto"/>
            <w:vAlign w:val="center"/>
          </w:tcPr>
          <w:p w14:paraId="1CC15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2910" w:type="dxa"/>
            <w:tcBorders>
              <w:top w:val="nil"/>
              <w:left w:val="nil"/>
              <w:bottom w:val="single" w:color="000000" w:sz="8" w:space="0"/>
              <w:right w:val="single" w:color="000000" w:sz="8" w:space="0"/>
            </w:tcBorders>
            <w:shd w:val="clear" w:color="auto" w:fill="auto"/>
            <w:vAlign w:val="center"/>
          </w:tcPr>
          <w:p w14:paraId="0245B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951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7068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4200" w:type="dxa"/>
            <w:tcBorders>
              <w:top w:val="nil"/>
              <w:left w:val="nil"/>
              <w:bottom w:val="single" w:color="000000" w:sz="8" w:space="0"/>
              <w:right w:val="single" w:color="000000" w:sz="8" w:space="0"/>
            </w:tcBorders>
            <w:shd w:val="clear" w:color="auto" w:fill="auto"/>
            <w:vAlign w:val="center"/>
          </w:tcPr>
          <w:p w14:paraId="343CC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控制设备</w:t>
            </w:r>
          </w:p>
        </w:tc>
        <w:tc>
          <w:tcPr>
            <w:tcW w:w="2910" w:type="dxa"/>
            <w:tcBorders>
              <w:top w:val="nil"/>
              <w:left w:val="nil"/>
              <w:bottom w:val="single" w:color="000000" w:sz="8" w:space="0"/>
              <w:right w:val="single" w:color="000000" w:sz="8" w:space="0"/>
            </w:tcBorders>
            <w:shd w:val="clear" w:color="auto" w:fill="auto"/>
            <w:vAlign w:val="center"/>
          </w:tcPr>
          <w:p w14:paraId="4D02B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BE74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8AFA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4200" w:type="dxa"/>
            <w:tcBorders>
              <w:top w:val="nil"/>
              <w:left w:val="nil"/>
              <w:bottom w:val="single" w:color="000000" w:sz="8" w:space="0"/>
              <w:right w:val="single" w:color="000000" w:sz="8" w:space="0"/>
            </w:tcBorders>
            <w:shd w:val="clear" w:color="auto" w:fill="auto"/>
            <w:vAlign w:val="center"/>
          </w:tcPr>
          <w:p w14:paraId="606B1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操作台</w:t>
            </w:r>
          </w:p>
        </w:tc>
        <w:tc>
          <w:tcPr>
            <w:tcW w:w="2910" w:type="dxa"/>
            <w:tcBorders>
              <w:top w:val="nil"/>
              <w:left w:val="nil"/>
              <w:bottom w:val="single" w:color="000000" w:sz="8" w:space="0"/>
              <w:right w:val="single" w:color="000000" w:sz="8" w:space="0"/>
            </w:tcBorders>
            <w:shd w:val="clear" w:color="auto" w:fill="auto"/>
            <w:vAlign w:val="center"/>
          </w:tcPr>
          <w:p w14:paraId="1158A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63E0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491C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4200" w:type="dxa"/>
            <w:tcBorders>
              <w:top w:val="nil"/>
              <w:left w:val="nil"/>
              <w:bottom w:val="single" w:color="000000" w:sz="8" w:space="0"/>
              <w:right w:val="single" w:color="000000" w:sz="8" w:space="0"/>
            </w:tcBorders>
            <w:shd w:val="clear" w:color="auto" w:fill="auto"/>
            <w:vAlign w:val="center"/>
          </w:tcPr>
          <w:p w14:paraId="7ED88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网络控制键盘</w:t>
            </w:r>
          </w:p>
        </w:tc>
        <w:tc>
          <w:tcPr>
            <w:tcW w:w="2910" w:type="dxa"/>
            <w:tcBorders>
              <w:top w:val="nil"/>
              <w:left w:val="nil"/>
              <w:bottom w:val="single" w:color="000000" w:sz="8" w:space="0"/>
              <w:right w:val="single" w:color="000000" w:sz="8" w:space="0"/>
            </w:tcBorders>
            <w:shd w:val="clear" w:color="auto" w:fill="auto"/>
            <w:vAlign w:val="center"/>
          </w:tcPr>
          <w:p w14:paraId="551C2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FA83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EA6F9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w:t>
            </w:r>
          </w:p>
        </w:tc>
        <w:tc>
          <w:tcPr>
            <w:tcW w:w="4200" w:type="dxa"/>
            <w:tcBorders>
              <w:top w:val="nil"/>
              <w:left w:val="nil"/>
              <w:bottom w:val="single" w:color="000000" w:sz="8" w:space="0"/>
              <w:right w:val="single" w:color="000000" w:sz="8" w:space="0"/>
            </w:tcBorders>
            <w:shd w:val="clear" w:color="auto" w:fill="auto"/>
            <w:vAlign w:val="center"/>
          </w:tcPr>
          <w:p w14:paraId="5876E3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入侵报警系统</w:t>
            </w:r>
          </w:p>
        </w:tc>
        <w:tc>
          <w:tcPr>
            <w:tcW w:w="0" w:type="auto"/>
            <w:tcBorders>
              <w:top w:val="nil"/>
              <w:left w:val="nil"/>
              <w:bottom w:val="single" w:color="000000" w:sz="8" w:space="0"/>
              <w:right w:val="single" w:color="000000" w:sz="8" w:space="0"/>
            </w:tcBorders>
            <w:shd w:val="clear" w:color="auto" w:fill="auto"/>
            <w:noWrap/>
            <w:vAlign w:val="center"/>
          </w:tcPr>
          <w:p w14:paraId="6618411B">
            <w:pPr>
              <w:jc w:val="center"/>
              <w:rPr>
                <w:rFonts w:hint="eastAsia" w:ascii="宋体" w:hAnsi="宋体" w:eastAsia="宋体" w:cs="宋体"/>
                <w:i w:val="0"/>
                <w:iCs w:val="0"/>
                <w:color w:val="000000"/>
                <w:sz w:val="22"/>
                <w:szCs w:val="22"/>
                <w:u w:val="none"/>
              </w:rPr>
            </w:pPr>
          </w:p>
        </w:tc>
      </w:tr>
      <w:tr w14:paraId="28C19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3D56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4200" w:type="dxa"/>
            <w:tcBorders>
              <w:top w:val="nil"/>
              <w:left w:val="nil"/>
              <w:bottom w:val="single" w:color="000000" w:sz="8" w:space="0"/>
              <w:right w:val="single" w:color="000000" w:sz="8" w:space="0"/>
            </w:tcBorders>
            <w:shd w:val="clear" w:color="auto" w:fill="auto"/>
            <w:vAlign w:val="center"/>
          </w:tcPr>
          <w:p w14:paraId="22ADF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总线制报警主机</w:t>
            </w:r>
          </w:p>
        </w:tc>
        <w:tc>
          <w:tcPr>
            <w:tcW w:w="2910" w:type="dxa"/>
            <w:tcBorders>
              <w:top w:val="nil"/>
              <w:left w:val="nil"/>
              <w:bottom w:val="single" w:color="000000" w:sz="8" w:space="0"/>
              <w:right w:val="single" w:color="000000" w:sz="8" w:space="0"/>
            </w:tcBorders>
            <w:shd w:val="clear" w:color="auto" w:fill="auto"/>
            <w:vAlign w:val="center"/>
          </w:tcPr>
          <w:p w14:paraId="01F55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E6D2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FFC2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4200" w:type="dxa"/>
            <w:tcBorders>
              <w:top w:val="nil"/>
              <w:left w:val="nil"/>
              <w:bottom w:val="single" w:color="000000" w:sz="8" w:space="0"/>
              <w:right w:val="single" w:color="000000" w:sz="8" w:space="0"/>
            </w:tcBorders>
            <w:shd w:val="clear" w:color="auto" w:fill="auto"/>
            <w:vAlign w:val="center"/>
          </w:tcPr>
          <w:p w14:paraId="0249E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备用电池</w:t>
            </w:r>
          </w:p>
        </w:tc>
        <w:tc>
          <w:tcPr>
            <w:tcW w:w="2910" w:type="dxa"/>
            <w:tcBorders>
              <w:top w:val="nil"/>
              <w:left w:val="nil"/>
              <w:bottom w:val="single" w:color="000000" w:sz="8" w:space="0"/>
              <w:right w:val="single" w:color="000000" w:sz="8" w:space="0"/>
            </w:tcBorders>
            <w:shd w:val="clear" w:color="auto" w:fill="auto"/>
            <w:vAlign w:val="center"/>
          </w:tcPr>
          <w:p w14:paraId="353F3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BD1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7637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4200" w:type="dxa"/>
            <w:tcBorders>
              <w:top w:val="nil"/>
              <w:left w:val="nil"/>
              <w:bottom w:val="single" w:color="000000" w:sz="8" w:space="0"/>
              <w:right w:val="single" w:color="000000" w:sz="8" w:space="0"/>
            </w:tcBorders>
            <w:shd w:val="clear" w:color="auto" w:fill="auto"/>
            <w:vAlign w:val="center"/>
          </w:tcPr>
          <w:p w14:paraId="23AFE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声光报警器</w:t>
            </w:r>
          </w:p>
        </w:tc>
        <w:tc>
          <w:tcPr>
            <w:tcW w:w="2910" w:type="dxa"/>
            <w:tcBorders>
              <w:top w:val="nil"/>
              <w:left w:val="nil"/>
              <w:bottom w:val="single" w:color="000000" w:sz="8" w:space="0"/>
              <w:right w:val="single" w:color="000000" w:sz="8" w:space="0"/>
            </w:tcBorders>
            <w:shd w:val="clear" w:color="auto" w:fill="auto"/>
            <w:vAlign w:val="center"/>
          </w:tcPr>
          <w:p w14:paraId="6283E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AAA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07BA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4200" w:type="dxa"/>
            <w:tcBorders>
              <w:top w:val="nil"/>
              <w:left w:val="nil"/>
              <w:bottom w:val="single" w:color="000000" w:sz="8" w:space="0"/>
              <w:right w:val="single" w:color="000000" w:sz="8" w:space="0"/>
            </w:tcBorders>
            <w:shd w:val="clear" w:color="auto" w:fill="auto"/>
            <w:vAlign w:val="center"/>
          </w:tcPr>
          <w:p w14:paraId="2F8A4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LCD报警键盘</w:t>
            </w:r>
          </w:p>
        </w:tc>
        <w:tc>
          <w:tcPr>
            <w:tcW w:w="2910" w:type="dxa"/>
            <w:tcBorders>
              <w:top w:val="nil"/>
              <w:left w:val="nil"/>
              <w:bottom w:val="single" w:color="000000" w:sz="8" w:space="0"/>
              <w:right w:val="single" w:color="000000" w:sz="8" w:space="0"/>
            </w:tcBorders>
            <w:shd w:val="clear" w:color="auto" w:fill="auto"/>
            <w:vAlign w:val="center"/>
          </w:tcPr>
          <w:p w14:paraId="4CEE8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194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04E9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4200" w:type="dxa"/>
            <w:tcBorders>
              <w:top w:val="nil"/>
              <w:left w:val="nil"/>
              <w:bottom w:val="single" w:color="000000" w:sz="8" w:space="0"/>
              <w:right w:val="single" w:color="000000" w:sz="8" w:space="0"/>
            </w:tcBorders>
            <w:shd w:val="clear" w:color="auto" w:fill="auto"/>
            <w:vAlign w:val="center"/>
          </w:tcPr>
          <w:p w14:paraId="7E45A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八防区扩展模块</w:t>
            </w:r>
          </w:p>
        </w:tc>
        <w:tc>
          <w:tcPr>
            <w:tcW w:w="2910" w:type="dxa"/>
            <w:tcBorders>
              <w:top w:val="nil"/>
              <w:left w:val="nil"/>
              <w:bottom w:val="single" w:color="000000" w:sz="8" w:space="0"/>
              <w:right w:val="single" w:color="000000" w:sz="8" w:space="0"/>
            </w:tcBorders>
            <w:shd w:val="clear" w:color="auto" w:fill="auto"/>
            <w:vAlign w:val="center"/>
          </w:tcPr>
          <w:p w14:paraId="5E9FD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F074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5CF2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4200" w:type="dxa"/>
            <w:tcBorders>
              <w:top w:val="nil"/>
              <w:left w:val="nil"/>
              <w:bottom w:val="single" w:color="000000" w:sz="8" w:space="0"/>
              <w:right w:val="single" w:color="000000" w:sz="8" w:space="0"/>
            </w:tcBorders>
            <w:shd w:val="clear" w:color="auto" w:fill="auto"/>
            <w:vAlign w:val="center"/>
          </w:tcPr>
          <w:p w14:paraId="1AFE1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二防区扩展模块</w:t>
            </w:r>
          </w:p>
        </w:tc>
        <w:tc>
          <w:tcPr>
            <w:tcW w:w="2910" w:type="dxa"/>
            <w:tcBorders>
              <w:top w:val="nil"/>
              <w:left w:val="nil"/>
              <w:bottom w:val="single" w:color="000000" w:sz="8" w:space="0"/>
              <w:right w:val="single" w:color="000000" w:sz="8" w:space="0"/>
            </w:tcBorders>
            <w:shd w:val="clear" w:color="auto" w:fill="auto"/>
            <w:vAlign w:val="center"/>
          </w:tcPr>
          <w:p w14:paraId="6736F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AA6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1D8A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4200" w:type="dxa"/>
            <w:tcBorders>
              <w:top w:val="nil"/>
              <w:left w:val="nil"/>
              <w:bottom w:val="single" w:color="000000" w:sz="8" w:space="0"/>
              <w:right w:val="single" w:color="000000" w:sz="8" w:space="0"/>
            </w:tcBorders>
            <w:shd w:val="clear" w:color="auto" w:fill="auto"/>
            <w:vAlign w:val="center"/>
          </w:tcPr>
          <w:p w14:paraId="469D8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四防区扩展模块</w:t>
            </w:r>
          </w:p>
        </w:tc>
        <w:tc>
          <w:tcPr>
            <w:tcW w:w="2910" w:type="dxa"/>
            <w:tcBorders>
              <w:top w:val="nil"/>
              <w:left w:val="nil"/>
              <w:bottom w:val="single" w:color="000000" w:sz="8" w:space="0"/>
              <w:right w:val="single" w:color="000000" w:sz="8" w:space="0"/>
            </w:tcBorders>
            <w:shd w:val="clear" w:color="auto" w:fill="auto"/>
            <w:vAlign w:val="center"/>
          </w:tcPr>
          <w:p w14:paraId="28AF8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2FE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DF5B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4200" w:type="dxa"/>
            <w:tcBorders>
              <w:top w:val="nil"/>
              <w:left w:val="nil"/>
              <w:bottom w:val="single" w:color="000000" w:sz="8" w:space="0"/>
              <w:right w:val="single" w:color="000000" w:sz="8" w:space="0"/>
            </w:tcBorders>
            <w:shd w:val="clear" w:color="auto" w:fill="auto"/>
            <w:vAlign w:val="center"/>
          </w:tcPr>
          <w:p w14:paraId="60255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12V/5A电源</w:t>
            </w:r>
          </w:p>
        </w:tc>
        <w:tc>
          <w:tcPr>
            <w:tcW w:w="2910" w:type="dxa"/>
            <w:tcBorders>
              <w:top w:val="nil"/>
              <w:left w:val="nil"/>
              <w:bottom w:val="single" w:color="000000" w:sz="8" w:space="0"/>
              <w:right w:val="single" w:color="000000" w:sz="8" w:space="0"/>
            </w:tcBorders>
            <w:shd w:val="clear" w:color="auto" w:fill="auto"/>
            <w:vAlign w:val="center"/>
          </w:tcPr>
          <w:p w14:paraId="67470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60DC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E1A6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4200" w:type="dxa"/>
            <w:tcBorders>
              <w:top w:val="nil"/>
              <w:left w:val="nil"/>
              <w:bottom w:val="single" w:color="000000" w:sz="8" w:space="0"/>
              <w:right w:val="single" w:color="000000" w:sz="8" w:space="0"/>
            </w:tcBorders>
            <w:shd w:val="clear" w:color="auto" w:fill="auto"/>
            <w:vAlign w:val="center"/>
          </w:tcPr>
          <w:p w14:paraId="41BA8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单防区联动模块</w:t>
            </w:r>
          </w:p>
        </w:tc>
        <w:tc>
          <w:tcPr>
            <w:tcW w:w="2910" w:type="dxa"/>
            <w:tcBorders>
              <w:top w:val="nil"/>
              <w:left w:val="nil"/>
              <w:bottom w:val="single" w:color="000000" w:sz="8" w:space="0"/>
              <w:right w:val="single" w:color="000000" w:sz="8" w:space="0"/>
            </w:tcBorders>
            <w:shd w:val="clear" w:color="auto" w:fill="auto"/>
            <w:vAlign w:val="center"/>
          </w:tcPr>
          <w:p w14:paraId="1CCE3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4806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758D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4200" w:type="dxa"/>
            <w:tcBorders>
              <w:top w:val="nil"/>
              <w:left w:val="nil"/>
              <w:bottom w:val="single" w:color="000000" w:sz="8" w:space="0"/>
              <w:right w:val="single" w:color="000000" w:sz="8" w:space="0"/>
            </w:tcBorders>
            <w:shd w:val="clear" w:color="auto" w:fill="auto"/>
            <w:vAlign w:val="center"/>
          </w:tcPr>
          <w:p w14:paraId="7586D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紧急手动报警按钮</w:t>
            </w:r>
          </w:p>
        </w:tc>
        <w:tc>
          <w:tcPr>
            <w:tcW w:w="2910" w:type="dxa"/>
            <w:tcBorders>
              <w:top w:val="nil"/>
              <w:left w:val="nil"/>
              <w:bottom w:val="single" w:color="000000" w:sz="8" w:space="0"/>
              <w:right w:val="single" w:color="000000" w:sz="8" w:space="0"/>
            </w:tcBorders>
            <w:shd w:val="clear" w:color="auto" w:fill="auto"/>
            <w:vAlign w:val="center"/>
          </w:tcPr>
          <w:p w14:paraId="0246C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DA4F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ED3A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4200" w:type="dxa"/>
            <w:tcBorders>
              <w:top w:val="nil"/>
              <w:left w:val="nil"/>
              <w:bottom w:val="single" w:color="000000" w:sz="8" w:space="0"/>
              <w:right w:val="single" w:color="000000" w:sz="8" w:space="0"/>
            </w:tcBorders>
            <w:shd w:val="clear" w:color="auto" w:fill="auto"/>
            <w:vAlign w:val="center"/>
          </w:tcPr>
          <w:p w14:paraId="4F793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双鉴移动探测器</w:t>
            </w:r>
          </w:p>
        </w:tc>
        <w:tc>
          <w:tcPr>
            <w:tcW w:w="2910" w:type="dxa"/>
            <w:tcBorders>
              <w:top w:val="nil"/>
              <w:left w:val="nil"/>
              <w:bottom w:val="single" w:color="000000" w:sz="8" w:space="0"/>
              <w:right w:val="single" w:color="000000" w:sz="8" w:space="0"/>
            </w:tcBorders>
            <w:shd w:val="clear" w:color="auto" w:fill="auto"/>
            <w:vAlign w:val="center"/>
          </w:tcPr>
          <w:p w14:paraId="12685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161E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D34A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4200" w:type="dxa"/>
            <w:tcBorders>
              <w:top w:val="nil"/>
              <w:left w:val="nil"/>
              <w:bottom w:val="single" w:color="000000" w:sz="8" w:space="0"/>
              <w:right w:val="single" w:color="000000" w:sz="8" w:space="0"/>
            </w:tcBorders>
            <w:shd w:val="clear" w:color="auto" w:fill="auto"/>
            <w:vAlign w:val="center"/>
          </w:tcPr>
          <w:p w14:paraId="6C5C9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WDZB-RYY2*1.0</w:t>
            </w:r>
          </w:p>
        </w:tc>
        <w:tc>
          <w:tcPr>
            <w:tcW w:w="2910" w:type="dxa"/>
            <w:tcBorders>
              <w:top w:val="nil"/>
              <w:left w:val="nil"/>
              <w:bottom w:val="single" w:color="000000" w:sz="8" w:space="0"/>
              <w:right w:val="single" w:color="000000" w:sz="8" w:space="0"/>
            </w:tcBorders>
            <w:shd w:val="clear" w:color="auto" w:fill="auto"/>
            <w:vAlign w:val="center"/>
          </w:tcPr>
          <w:p w14:paraId="59CDC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8C1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67F0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4200" w:type="dxa"/>
            <w:tcBorders>
              <w:top w:val="nil"/>
              <w:left w:val="nil"/>
              <w:bottom w:val="single" w:color="000000" w:sz="8" w:space="0"/>
              <w:right w:val="single" w:color="000000" w:sz="8" w:space="0"/>
            </w:tcBorders>
            <w:shd w:val="clear" w:color="auto" w:fill="auto"/>
            <w:vAlign w:val="center"/>
          </w:tcPr>
          <w:p w14:paraId="12861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WDZB-RYY4*1.0</w:t>
            </w:r>
          </w:p>
        </w:tc>
        <w:tc>
          <w:tcPr>
            <w:tcW w:w="2910" w:type="dxa"/>
            <w:tcBorders>
              <w:top w:val="nil"/>
              <w:left w:val="nil"/>
              <w:bottom w:val="single" w:color="000000" w:sz="8" w:space="0"/>
              <w:right w:val="single" w:color="000000" w:sz="8" w:space="0"/>
            </w:tcBorders>
            <w:shd w:val="clear" w:color="auto" w:fill="auto"/>
            <w:vAlign w:val="center"/>
          </w:tcPr>
          <w:p w14:paraId="2CD0C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1A6D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BAE1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4200" w:type="dxa"/>
            <w:tcBorders>
              <w:top w:val="nil"/>
              <w:left w:val="nil"/>
              <w:bottom w:val="single" w:color="000000" w:sz="8" w:space="0"/>
              <w:right w:val="single" w:color="000000" w:sz="8" w:space="0"/>
            </w:tcBorders>
            <w:shd w:val="clear" w:color="auto" w:fill="auto"/>
            <w:vAlign w:val="center"/>
          </w:tcPr>
          <w:p w14:paraId="6ACF3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WDZB-RYSP2*2.5</w:t>
            </w:r>
          </w:p>
        </w:tc>
        <w:tc>
          <w:tcPr>
            <w:tcW w:w="2910" w:type="dxa"/>
            <w:tcBorders>
              <w:top w:val="nil"/>
              <w:left w:val="nil"/>
              <w:bottom w:val="single" w:color="000000" w:sz="8" w:space="0"/>
              <w:right w:val="single" w:color="000000" w:sz="8" w:space="0"/>
            </w:tcBorders>
            <w:shd w:val="clear" w:color="auto" w:fill="auto"/>
            <w:vAlign w:val="center"/>
          </w:tcPr>
          <w:p w14:paraId="7913C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D33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A00F2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w:t>
            </w:r>
          </w:p>
        </w:tc>
        <w:tc>
          <w:tcPr>
            <w:tcW w:w="4200" w:type="dxa"/>
            <w:tcBorders>
              <w:top w:val="nil"/>
              <w:left w:val="nil"/>
              <w:bottom w:val="single" w:color="000000" w:sz="8" w:space="0"/>
              <w:right w:val="single" w:color="000000" w:sz="8" w:space="0"/>
            </w:tcBorders>
            <w:shd w:val="clear" w:color="auto" w:fill="auto"/>
            <w:vAlign w:val="center"/>
          </w:tcPr>
          <w:p w14:paraId="7BA45A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周界报警系统</w:t>
            </w:r>
          </w:p>
        </w:tc>
        <w:tc>
          <w:tcPr>
            <w:tcW w:w="0" w:type="auto"/>
            <w:tcBorders>
              <w:top w:val="nil"/>
              <w:left w:val="nil"/>
              <w:bottom w:val="single" w:color="000000" w:sz="8" w:space="0"/>
              <w:right w:val="single" w:color="000000" w:sz="8" w:space="0"/>
            </w:tcBorders>
            <w:shd w:val="clear" w:color="auto" w:fill="auto"/>
            <w:noWrap/>
            <w:vAlign w:val="center"/>
          </w:tcPr>
          <w:p w14:paraId="2A01A235">
            <w:pPr>
              <w:jc w:val="center"/>
              <w:rPr>
                <w:rFonts w:hint="eastAsia" w:ascii="宋体" w:hAnsi="宋体" w:eastAsia="宋体" w:cs="宋体"/>
                <w:i w:val="0"/>
                <w:iCs w:val="0"/>
                <w:color w:val="000000"/>
                <w:sz w:val="22"/>
                <w:szCs w:val="22"/>
                <w:u w:val="none"/>
              </w:rPr>
            </w:pPr>
          </w:p>
        </w:tc>
      </w:tr>
      <w:tr w14:paraId="32A22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4D1BE02E">
            <w:pPr>
              <w:jc w:val="both"/>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shd w:val="clear" w:color="auto" w:fill="auto"/>
            <w:noWrap/>
            <w:vAlign w:val="center"/>
          </w:tcPr>
          <w:p w14:paraId="0840F2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机房设备及软件</w:t>
            </w:r>
          </w:p>
        </w:tc>
        <w:tc>
          <w:tcPr>
            <w:tcW w:w="0" w:type="auto"/>
            <w:tcBorders>
              <w:top w:val="nil"/>
              <w:left w:val="nil"/>
              <w:bottom w:val="single" w:color="000000" w:sz="8" w:space="0"/>
              <w:right w:val="single" w:color="000000" w:sz="8" w:space="0"/>
            </w:tcBorders>
            <w:shd w:val="clear" w:color="auto" w:fill="auto"/>
            <w:noWrap/>
            <w:vAlign w:val="center"/>
          </w:tcPr>
          <w:p w14:paraId="7D61BAAA">
            <w:pPr>
              <w:jc w:val="center"/>
              <w:rPr>
                <w:rFonts w:hint="eastAsia" w:ascii="宋体" w:hAnsi="宋体" w:eastAsia="宋体" w:cs="宋体"/>
                <w:i w:val="0"/>
                <w:iCs w:val="0"/>
                <w:color w:val="000000"/>
                <w:sz w:val="22"/>
                <w:szCs w:val="22"/>
                <w:u w:val="none"/>
              </w:rPr>
            </w:pPr>
          </w:p>
        </w:tc>
      </w:tr>
      <w:tr w14:paraId="2AD5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4A10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4200" w:type="dxa"/>
            <w:tcBorders>
              <w:top w:val="nil"/>
              <w:left w:val="nil"/>
              <w:bottom w:val="single" w:color="000000" w:sz="8" w:space="0"/>
              <w:right w:val="single" w:color="000000" w:sz="8" w:space="0"/>
            </w:tcBorders>
            <w:shd w:val="clear" w:color="auto" w:fill="auto"/>
            <w:vAlign w:val="center"/>
          </w:tcPr>
          <w:p w14:paraId="29CBE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接警软件</w:t>
            </w:r>
          </w:p>
        </w:tc>
        <w:tc>
          <w:tcPr>
            <w:tcW w:w="2910" w:type="dxa"/>
            <w:tcBorders>
              <w:top w:val="nil"/>
              <w:left w:val="nil"/>
              <w:bottom w:val="single" w:color="000000" w:sz="8" w:space="0"/>
              <w:right w:val="single" w:color="000000" w:sz="8" w:space="0"/>
            </w:tcBorders>
            <w:shd w:val="clear" w:color="auto" w:fill="auto"/>
            <w:vAlign w:val="center"/>
          </w:tcPr>
          <w:p w14:paraId="0FCF2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585F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14:paraId="29725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4200" w:type="dxa"/>
            <w:tcBorders>
              <w:top w:val="nil"/>
              <w:left w:val="nil"/>
              <w:bottom w:val="nil"/>
              <w:right w:val="single" w:color="000000" w:sz="8" w:space="0"/>
            </w:tcBorders>
            <w:shd w:val="clear" w:color="auto" w:fill="auto"/>
            <w:vAlign w:val="center"/>
          </w:tcPr>
          <w:p w14:paraId="2417C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总线式网络报警主机</w:t>
            </w:r>
          </w:p>
        </w:tc>
        <w:tc>
          <w:tcPr>
            <w:tcW w:w="2910" w:type="dxa"/>
            <w:vMerge w:val="restart"/>
            <w:tcBorders>
              <w:top w:val="nil"/>
              <w:left w:val="nil"/>
              <w:bottom w:val="single" w:color="000000" w:sz="8" w:space="0"/>
              <w:right w:val="single" w:color="000000" w:sz="8" w:space="0"/>
            </w:tcBorders>
            <w:shd w:val="clear" w:color="auto" w:fill="auto"/>
            <w:vAlign w:val="center"/>
          </w:tcPr>
          <w:p w14:paraId="03C0B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91DD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777ACA34">
            <w:pPr>
              <w:jc w:val="center"/>
              <w:rPr>
                <w:rFonts w:hint="eastAsia" w:ascii="宋体" w:hAnsi="宋体" w:eastAsia="宋体" w:cs="宋体"/>
                <w:i w:val="0"/>
                <w:iCs w:val="0"/>
                <w:color w:val="000000"/>
                <w:sz w:val="24"/>
                <w:szCs w:val="24"/>
                <w:u w:val="none"/>
              </w:rPr>
            </w:pPr>
          </w:p>
        </w:tc>
        <w:tc>
          <w:tcPr>
            <w:tcW w:w="4200" w:type="dxa"/>
            <w:tcBorders>
              <w:top w:val="nil"/>
              <w:left w:val="nil"/>
              <w:bottom w:val="single" w:color="000000" w:sz="8" w:space="0"/>
              <w:right w:val="single" w:color="000000" w:sz="8" w:space="0"/>
            </w:tcBorders>
            <w:shd w:val="clear" w:color="auto" w:fill="auto"/>
            <w:vAlign w:val="center"/>
          </w:tcPr>
          <w:p w14:paraId="38DB8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（含蓄电池）</w:t>
            </w:r>
          </w:p>
        </w:tc>
        <w:tc>
          <w:tcPr>
            <w:tcW w:w="2910" w:type="dxa"/>
            <w:vMerge w:val="continue"/>
            <w:tcBorders>
              <w:top w:val="nil"/>
              <w:left w:val="nil"/>
              <w:bottom w:val="single" w:color="000000" w:sz="8" w:space="0"/>
              <w:right w:val="single" w:color="000000" w:sz="8" w:space="0"/>
            </w:tcBorders>
            <w:shd w:val="clear" w:color="auto" w:fill="auto"/>
            <w:vAlign w:val="center"/>
          </w:tcPr>
          <w:p w14:paraId="0EE537B5">
            <w:pPr>
              <w:jc w:val="center"/>
              <w:rPr>
                <w:rFonts w:hint="eastAsia" w:ascii="宋体" w:hAnsi="宋体" w:eastAsia="宋体" w:cs="宋体"/>
                <w:i w:val="0"/>
                <w:iCs w:val="0"/>
                <w:color w:val="000000"/>
                <w:sz w:val="22"/>
                <w:szCs w:val="22"/>
                <w:u w:val="none"/>
              </w:rPr>
            </w:pPr>
          </w:p>
        </w:tc>
      </w:tr>
      <w:tr w14:paraId="2AC15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260E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4200" w:type="dxa"/>
            <w:tcBorders>
              <w:top w:val="nil"/>
              <w:left w:val="nil"/>
              <w:bottom w:val="single" w:color="000000" w:sz="8" w:space="0"/>
              <w:right w:val="single" w:color="000000" w:sz="8" w:space="0"/>
            </w:tcBorders>
            <w:shd w:val="clear" w:color="auto" w:fill="auto"/>
            <w:vAlign w:val="center"/>
          </w:tcPr>
          <w:p w14:paraId="427187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LCD报警控制键盘</w:t>
            </w:r>
          </w:p>
        </w:tc>
        <w:tc>
          <w:tcPr>
            <w:tcW w:w="2910" w:type="dxa"/>
            <w:tcBorders>
              <w:top w:val="nil"/>
              <w:left w:val="nil"/>
              <w:bottom w:val="single" w:color="000000" w:sz="8" w:space="0"/>
              <w:right w:val="single" w:color="000000" w:sz="8" w:space="0"/>
            </w:tcBorders>
            <w:shd w:val="clear" w:color="auto" w:fill="auto"/>
            <w:vAlign w:val="center"/>
          </w:tcPr>
          <w:p w14:paraId="7F542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C179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2376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4200" w:type="dxa"/>
            <w:tcBorders>
              <w:top w:val="nil"/>
              <w:left w:val="nil"/>
              <w:bottom w:val="single" w:color="000000" w:sz="8" w:space="0"/>
              <w:right w:val="single" w:color="000000" w:sz="8" w:space="0"/>
            </w:tcBorders>
            <w:shd w:val="clear" w:color="auto" w:fill="auto"/>
            <w:vAlign w:val="center"/>
          </w:tcPr>
          <w:p w14:paraId="4A506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警号（讯响器）</w:t>
            </w:r>
          </w:p>
        </w:tc>
        <w:tc>
          <w:tcPr>
            <w:tcW w:w="2910" w:type="dxa"/>
            <w:tcBorders>
              <w:top w:val="nil"/>
              <w:left w:val="nil"/>
              <w:bottom w:val="single" w:color="000000" w:sz="8" w:space="0"/>
              <w:right w:val="single" w:color="000000" w:sz="8" w:space="0"/>
            </w:tcBorders>
            <w:shd w:val="clear" w:color="auto" w:fill="auto"/>
            <w:vAlign w:val="center"/>
          </w:tcPr>
          <w:p w14:paraId="0A7CF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CAC1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60CA9FCE">
            <w:pPr>
              <w:jc w:val="both"/>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shd w:val="clear" w:color="auto" w:fill="auto"/>
            <w:noWrap/>
            <w:vAlign w:val="center"/>
          </w:tcPr>
          <w:p w14:paraId="6BD7C5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前端设备</w:t>
            </w:r>
          </w:p>
        </w:tc>
        <w:tc>
          <w:tcPr>
            <w:tcW w:w="0" w:type="auto"/>
            <w:tcBorders>
              <w:top w:val="nil"/>
              <w:left w:val="nil"/>
              <w:bottom w:val="single" w:color="000000" w:sz="8" w:space="0"/>
              <w:right w:val="single" w:color="000000" w:sz="8" w:space="0"/>
            </w:tcBorders>
            <w:shd w:val="clear" w:color="auto" w:fill="auto"/>
            <w:noWrap/>
            <w:vAlign w:val="center"/>
          </w:tcPr>
          <w:p w14:paraId="4967437C">
            <w:pPr>
              <w:jc w:val="center"/>
              <w:rPr>
                <w:rFonts w:hint="eastAsia" w:ascii="宋体" w:hAnsi="宋体" w:eastAsia="宋体" w:cs="宋体"/>
                <w:i w:val="0"/>
                <w:iCs w:val="0"/>
                <w:color w:val="000000"/>
                <w:sz w:val="22"/>
                <w:szCs w:val="22"/>
                <w:u w:val="none"/>
              </w:rPr>
            </w:pPr>
          </w:p>
        </w:tc>
      </w:tr>
      <w:tr w14:paraId="7E73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A19A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4200" w:type="dxa"/>
            <w:tcBorders>
              <w:top w:val="nil"/>
              <w:left w:val="nil"/>
              <w:bottom w:val="single" w:color="000000" w:sz="8" w:space="0"/>
              <w:right w:val="single" w:color="000000" w:sz="8" w:space="0"/>
            </w:tcBorders>
            <w:shd w:val="clear" w:color="auto" w:fill="auto"/>
            <w:vAlign w:val="center"/>
          </w:tcPr>
          <w:p w14:paraId="72B45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2防区电子围栏张力主机（含不锈钢防雨箱）</w:t>
            </w:r>
          </w:p>
        </w:tc>
        <w:tc>
          <w:tcPr>
            <w:tcW w:w="2910" w:type="dxa"/>
            <w:tcBorders>
              <w:top w:val="nil"/>
              <w:left w:val="nil"/>
              <w:bottom w:val="single" w:color="000000" w:sz="8" w:space="0"/>
              <w:right w:val="single" w:color="000000" w:sz="8" w:space="0"/>
            </w:tcBorders>
            <w:shd w:val="clear" w:color="auto" w:fill="auto"/>
            <w:vAlign w:val="center"/>
          </w:tcPr>
          <w:p w14:paraId="01285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67C9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E5CC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4200" w:type="dxa"/>
            <w:tcBorders>
              <w:top w:val="nil"/>
              <w:left w:val="nil"/>
              <w:bottom w:val="single" w:color="000000" w:sz="8" w:space="0"/>
              <w:right w:val="single" w:color="000000" w:sz="8" w:space="0"/>
            </w:tcBorders>
            <w:shd w:val="clear" w:color="auto" w:fill="auto"/>
            <w:vAlign w:val="center"/>
          </w:tcPr>
          <w:p w14:paraId="211A9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单防区电子围栏张力主机（含不锈钢防雨箱）</w:t>
            </w:r>
          </w:p>
        </w:tc>
        <w:tc>
          <w:tcPr>
            <w:tcW w:w="2910" w:type="dxa"/>
            <w:tcBorders>
              <w:top w:val="nil"/>
              <w:left w:val="nil"/>
              <w:bottom w:val="single" w:color="000000" w:sz="8" w:space="0"/>
              <w:right w:val="single" w:color="000000" w:sz="8" w:space="0"/>
            </w:tcBorders>
            <w:shd w:val="clear" w:color="auto" w:fill="auto"/>
            <w:vAlign w:val="center"/>
          </w:tcPr>
          <w:p w14:paraId="5FE1E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2EC7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23C1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4200" w:type="dxa"/>
            <w:tcBorders>
              <w:top w:val="nil"/>
              <w:left w:val="nil"/>
              <w:bottom w:val="single" w:color="000000" w:sz="8" w:space="0"/>
              <w:right w:val="single" w:color="000000" w:sz="8" w:space="0"/>
            </w:tcBorders>
            <w:shd w:val="clear" w:color="auto" w:fill="auto"/>
            <w:vAlign w:val="center"/>
          </w:tcPr>
          <w:p w14:paraId="4CB95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合金导线及配件</w:t>
            </w:r>
          </w:p>
        </w:tc>
        <w:tc>
          <w:tcPr>
            <w:tcW w:w="2910" w:type="dxa"/>
            <w:tcBorders>
              <w:top w:val="nil"/>
              <w:left w:val="nil"/>
              <w:bottom w:val="single" w:color="000000" w:sz="8" w:space="0"/>
              <w:right w:val="single" w:color="000000" w:sz="8" w:space="0"/>
            </w:tcBorders>
            <w:shd w:val="clear" w:color="auto" w:fill="auto"/>
            <w:vAlign w:val="center"/>
          </w:tcPr>
          <w:p w14:paraId="2D82E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975A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218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4200" w:type="dxa"/>
            <w:tcBorders>
              <w:top w:val="nil"/>
              <w:left w:val="nil"/>
              <w:bottom w:val="single" w:color="000000" w:sz="8" w:space="0"/>
              <w:right w:val="single" w:color="000000" w:sz="8" w:space="0"/>
            </w:tcBorders>
            <w:shd w:val="clear" w:color="auto" w:fill="auto"/>
            <w:vAlign w:val="center"/>
          </w:tcPr>
          <w:p w14:paraId="0C65E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高压绝缘线</w:t>
            </w:r>
          </w:p>
        </w:tc>
        <w:tc>
          <w:tcPr>
            <w:tcW w:w="2910" w:type="dxa"/>
            <w:tcBorders>
              <w:top w:val="nil"/>
              <w:left w:val="nil"/>
              <w:bottom w:val="single" w:color="000000" w:sz="8" w:space="0"/>
              <w:right w:val="single" w:color="000000" w:sz="8" w:space="0"/>
            </w:tcBorders>
            <w:shd w:val="clear" w:color="auto" w:fill="auto"/>
            <w:vAlign w:val="center"/>
          </w:tcPr>
          <w:p w14:paraId="11071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EA09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BBB9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4200" w:type="dxa"/>
            <w:tcBorders>
              <w:top w:val="nil"/>
              <w:left w:val="nil"/>
              <w:bottom w:val="single" w:color="000000" w:sz="8" w:space="0"/>
              <w:right w:val="single" w:color="000000" w:sz="8" w:space="0"/>
            </w:tcBorders>
            <w:shd w:val="clear" w:color="auto" w:fill="auto"/>
            <w:vAlign w:val="center"/>
          </w:tcPr>
          <w:p w14:paraId="0521F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室外报警警灯</w:t>
            </w:r>
          </w:p>
        </w:tc>
        <w:tc>
          <w:tcPr>
            <w:tcW w:w="2910" w:type="dxa"/>
            <w:tcBorders>
              <w:top w:val="nil"/>
              <w:left w:val="nil"/>
              <w:bottom w:val="single" w:color="000000" w:sz="8" w:space="0"/>
              <w:right w:val="single" w:color="000000" w:sz="8" w:space="0"/>
            </w:tcBorders>
            <w:shd w:val="clear" w:color="auto" w:fill="auto"/>
            <w:vAlign w:val="center"/>
          </w:tcPr>
          <w:p w14:paraId="4F01D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5969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ECD8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4200" w:type="dxa"/>
            <w:tcBorders>
              <w:top w:val="nil"/>
              <w:left w:val="nil"/>
              <w:bottom w:val="single" w:color="000000" w:sz="8" w:space="0"/>
              <w:right w:val="single" w:color="000000" w:sz="8" w:space="0"/>
            </w:tcBorders>
            <w:shd w:val="clear" w:color="auto" w:fill="auto"/>
            <w:vAlign w:val="center"/>
          </w:tcPr>
          <w:p w14:paraId="3F283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报警复位按钮</w:t>
            </w:r>
          </w:p>
        </w:tc>
        <w:tc>
          <w:tcPr>
            <w:tcW w:w="2910" w:type="dxa"/>
            <w:tcBorders>
              <w:top w:val="nil"/>
              <w:left w:val="nil"/>
              <w:bottom w:val="single" w:color="000000" w:sz="8" w:space="0"/>
              <w:right w:val="single" w:color="000000" w:sz="8" w:space="0"/>
            </w:tcBorders>
            <w:shd w:val="clear" w:color="auto" w:fill="auto"/>
            <w:vAlign w:val="center"/>
          </w:tcPr>
          <w:p w14:paraId="5E80E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1DD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0547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4200" w:type="dxa"/>
            <w:tcBorders>
              <w:top w:val="nil"/>
              <w:left w:val="nil"/>
              <w:bottom w:val="single" w:color="000000" w:sz="8" w:space="0"/>
              <w:right w:val="single" w:color="000000" w:sz="8" w:space="0"/>
            </w:tcBorders>
            <w:shd w:val="clear" w:color="auto" w:fill="auto"/>
            <w:vAlign w:val="center"/>
          </w:tcPr>
          <w:p w14:paraId="7FA49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复位按钮立秆</w:t>
            </w:r>
          </w:p>
        </w:tc>
        <w:tc>
          <w:tcPr>
            <w:tcW w:w="2910" w:type="dxa"/>
            <w:tcBorders>
              <w:top w:val="nil"/>
              <w:left w:val="nil"/>
              <w:bottom w:val="single" w:color="000000" w:sz="8" w:space="0"/>
              <w:right w:val="single" w:color="000000" w:sz="8" w:space="0"/>
            </w:tcBorders>
            <w:shd w:val="clear" w:color="auto" w:fill="auto"/>
            <w:vAlign w:val="center"/>
          </w:tcPr>
          <w:p w14:paraId="2A9EB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7FF3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54EB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4200" w:type="dxa"/>
            <w:tcBorders>
              <w:top w:val="nil"/>
              <w:left w:val="nil"/>
              <w:bottom w:val="single" w:color="000000" w:sz="8" w:space="0"/>
              <w:right w:val="single" w:color="000000" w:sz="8" w:space="0"/>
            </w:tcBorders>
            <w:shd w:val="clear" w:color="auto" w:fill="auto"/>
            <w:vAlign w:val="center"/>
          </w:tcPr>
          <w:p w14:paraId="445AF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8路总线输入模块</w:t>
            </w:r>
          </w:p>
        </w:tc>
        <w:tc>
          <w:tcPr>
            <w:tcW w:w="2910" w:type="dxa"/>
            <w:tcBorders>
              <w:top w:val="nil"/>
              <w:left w:val="nil"/>
              <w:bottom w:val="single" w:color="000000" w:sz="8" w:space="0"/>
              <w:right w:val="single" w:color="000000" w:sz="8" w:space="0"/>
            </w:tcBorders>
            <w:shd w:val="clear" w:color="auto" w:fill="auto"/>
            <w:vAlign w:val="center"/>
          </w:tcPr>
          <w:p w14:paraId="18A08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5AA8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4FB1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4200" w:type="dxa"/>
            <w:tcBorders>
              <w:top w:val="nil"/>
              <w:left w:val="nil"/>
              <w:bottom w:val="single" w:color="000000" w:sz="8" w:space="0"/>
              <w:right w:val="single" w:color="000000" w:sz="8" w:space="0"/>
            </w:tcBorders>
            <w:shd w:val="clear" w:color="auto" w:fill="auto"/>
            <w:vAlign w:val="center"/>
          </w:tcPr>
          <w:p w14:paraId="514DA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4路报警联动模块</w:t>
            </w:r>
          </w:p>
        </w:tc>
        <w:tc>
          <w:tcPr>
            <w:tcW w:w="2910" w:type="dxa"/>
            <w:tcBorders>
              <w:top w:val="nil"/>
              <w:left w:val="nil"/>
              <w:bottom w:val="single" w:color="000000" w:sz="8" w:space="0"/>
              <w:right w:val="single" w:color="000000" w:sz="8" w:space="0"/>
            </w:tcBorders>
            <w:shd w:val="clear" w:color="auto" w:fill="auto"/>
            <w:vAlign w:val="center"/>
          </w:tcPr>
          <w:p w14:paraId="6E636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E46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C34EA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w:t>
            </w:r>
          </w:p>
        </w:tc>
        <w:tc>
          <w:tcPr>
            <w:tcW w:w="4200" w:type="dxa"/>
            <w:tcBorders>
              <w:top w:val="nil"/>
              <w:left w:val="nil"/>
              <w:bottom w:val="single" w:color="000000" w:sz="8" w:space="0"/>
              <w:right w:val="single" w:color="000000" w:sz="8" w:space="0"/>
            </w:tcBorders>
            <w:shd w:val="clear" w:color="auto" w:fill="auto"/>
            <w:vAlign w:val="center"/>
          </w:tcPr>
          <w:p w14:paraId="7DD34B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一卡通管理系统</w:t>
            </w:r>
          </w:p>
        </w:tc>
        <w:tc>
          <w:tcPr>
            <w:tcW w:w="0" w:type="auto"/>
            <w:tcBorders>
              <w:top w:val="nil"/>
              <w:left w:val="nil"/>
              <w:bottom w:val="single" w:color="000000" w:sz="8" w:space="0"/>
              <w:right w:val="single" w:color="000000" w:sz="8" w:space="0"/>
            </w:tcBorders>
            <w:shd w:val="clear" w:color="auto" w:fill="auto"/>
            <w:noWrap/>
            <w:vAlign w:val="center"/>
          </w:tcPr>
          <w:p w14:paraId="589CF0B0">
            <w:pPr>
              <w:jc w:val="center"/>
              <w:rPr>
                <w:rFonts w:hint="eastAsia" w:ascii="宋体" w:hAnsi="宋体" w:eastAsia="宋体" w:cs="宋体"/>
                <w:i w:val="0"/>
                <w:iCs w:val="0"/>
                <w:color w:val="000000"/>
                <w:sz w:val="22"/>
                <w:szCs w:val="22"/>
                <w:u w:val="none"/>
              </w:rPr>
            </w:pPr>
          </w:p>
        </w:tc>
      </w:tr>
      <w:tr w14:paraId="0029A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235B0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3.4.1</w:t>
            </w:r>
          </w:p>
        </w:tc>
        <w:tc>
          <w:tcPr>
            <w:tcW w:w="4200" w:type="dxa"/>
            <w:tcBorders>
              <w:top w:val="nil"/>
              <w:left w:val="nil"/>
              <w:bottom w:val="single" w:color="000000" w:sz="8" w:space="0"/>
              <w:right w:val="single" w:color="000000" w:sz="8" w:space="0"/>
            </w:tcBorders>
            <w:shd w:val="clear" w:color="auto" w:fill="auto"/>
            <w:vAlign w:val="center"/>
          </w:tcPr>
          <w:p w14:paraId="091ADD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出入口控制管理</w:t>
            </w:r>
          </w:p>
        </w:tc>
        <w:tc>
          <w:tcPr>
            <w:tcW w:w="0" w:type="auto"/>
            <w:tcBorders>
              <w:top w:val="nil"/>
              <w:left w:val="nil"/>
              <w:bottom w:val="single" w:color="000000" w:sz="8" w:space="0"/>
              <w:right w:val="single" w:color="000000" w:sz="8" w:space="0"/>
            </w:tcBorders>
            <w:shd w:val="clear" w:color="auto" w:fill="auto"/>
            <w:noWrap/>
            <w:vAlign w:val="center"/>
          </w:tcPr>
          <w:p w14:paraId="7C0B8B38">
            <w:pPr>
              <w:jc w:val="center"/>
              <w:rPr>
                <w:rFonts w:hint="eastAsia" w:ascii="宋体" w:hAnsi="宋体" w:eastAsia="宋体" w:cs="宋体"/>
                <w:i w:val="0"/>
                <w:iCs w:val="0"/>
                <w:color w:val="000000"/>
                <w:sz w:val="22"/>
                <w:szCs w:val="22"/>
                <w:u w:val="none"/>
              </w:rPr>
            </w:pPr>
          </w:p>
        </w:tc>
      </w:tr>
      <w:tr w14:paraId="7C2E1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318D1F6">
            <w:pPr>
              <w:jc w:val="center"/>
              <w:rPr>
                <w:rFonts w:hint="eastAsia" w:ascii="宋体" w:hAnsi="宋体" w:eastAsia="宋体" w:cs="宋体"/>
                <w:b/>
                <w:bCs/>
                <w:i w:val="0"/>
                <w:iCs w:val="0"/>
                <w:color w:val="000000"/>
                <w:sz w:val="24"/>
                <w:szCs w:val="24"/>
                <w:u w:val="none"/>
              </w:rPr>
            </w:pPr>
          </w:p>
        </w:tc>
        <w:tc>
          <w:tcPr>
            <w:tcW w:w="4200" w:type="dxa"/>
            <w:tcBorders>
              <w:top w:val="nil"/>
              <w:left w:val="nil"/>
              <w:bottom w:val="single" w:color="000000" w:sz="8" w:space="0"/>
              <w:right w:val="single" w:color="000000" w:sz="8" w:space="0"/>
            </w:tcBorders>
            <w:shd w:val="clear" w:color="auto" w:fill="auto"/>
            <w:vAlign w:val="center"/>
          </w:tcPr>
          <w:p w14:paraId="78FEFB9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前端设备</w:t>
            </w:r>
          </w:p>
        </w:tc>
        <w:tc>
          <w:tcPr>
            <w:tcW w:w="0" w:type="auto"/>
            <w:tcBorders>
              <w:top w:val="nil"/>
              <w:left w:val="nil"/>
              <w:bottom w:val="single" w:color="000000" w:sz="8" w:space="0"/>
              <w:right w:val="single" w:color="000000" w:sz="8" w:space="0"/>
            </w:tcBorders>
            <w:shd w:val="clear" w:color="auto" w:fill="auto"/>
            <w:noWrap/>
            <w:vAlign w:val="center"/>
          </w:tcPr>
          <w:p w14:paraId="5F6828F3">
            <w:pPr>
              <w:jc w:val="center"/>
              <w:rPr>
                <w:rFonts w:hint="eastAsia" w:ascii="宋体" w:hAnsi="宋体" w:eastAsia="宋体" w:cs="宋体"/>
                <w:i w:val="0"/>
                <w:iCs w:val="0"/>
                <w:color w:val="000000"/>
                <w:sz w:val="22"/>
                <w:szCs w:val="22"/>
                <w:u w:val="none"/>
              </w:rPr>
            </w:pPr>
          </w:p>
        </w:tc>
      </w:tr>
      <w:tr w14:paraId="2E85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8A04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4200" w:type="dxa"/>
            <w:tcBorders>
              <w:top w:val="nil"/>
              <w:left w:val="nil"/>
              <w:bottom w:val="single" w:color="000000" w:sz="8" w:space="0"/>
              <w:right w:val="single" w:color="000000" w:sz="8" w:space="0"/>
            </w:tcBorders>
            <w:shd w:val="clear" w:color="auto" w:fill="auto"/>
            <w:vAlign w:val="center"/>
          </w:tcPr>
          <w:p w14:paraId="04019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人脸门禁一体机</w:t>
            </w:r>
          </w:p>
        </w:tc>
        <w:tc>
          <w:tcPr>
            <w:tcW w:w="2910" w:type="dxa"/>
            <w:tcBorders>
              <w:top w:val="nil"/>
              <w:left w:val="nil"/>
              <w:bottom w:val="single" w:color="000000" w:sz="8" w:space="0"/>
              <w:right w:val="single" w:color="000000" w:sz="8" w:space="0"/>
            </w:tcBorders>
            <w:shd w:val="clear" w:color="auto" w:fill="auto"/>
            <w:vAlign w:val="center"/>
          </w:tcPr>
          <w:p w14:paraId="70F99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263A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EA1A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4200" w:type="dxa"/>
            <w:tcBorders>
              <w:top w:val="nil"/>
              <w:left w:val="nil"/>
              <w:bottom w:val="single" w:color="000000" w:sz="8" w:space="0"/>
              <w:right w:val="single" w:color="000000" w:sz="8" w:space="0"/>
            </w:tcBorders>
            <w:shd w:val="clear" w:color="auto" w:fill="auto"/>
            <w:vAlign w:val="center"/>
          </w:tcPr>
          <w:p w14:paraId="3D1C1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出门按钮</w:t>
            </w:r>
          </w:p>
        </w:tc>
        <w:tc>
          <w:tcPr>
            <w:tcW w:w="2910" w:type="dxa"/>
            <w:tcBorders>
              <w:top w:val="nil"/>
              <w:left w:val="nil"/>
              <w:bottom w:val="single" w:color="000000" w:sz="8" w:space="0"/>
              <w:right w:val="single" w:color="000000" w:sz="8" w:space="0"/>
            </w:tcBorders>
            <w:shd w:val="clear" w:color="auto" w:fill="auto"/>
            <w:vAlign w:val="center"/>
          </w:tcPr>
          <w:p w14:paraId="57040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3D0D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CD8B2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4200" w:type="dxa"/>
            <w:tcBorders>
              <w:top w:val="nil"/>
              <w:left w:val="nil"/>
              <w:bottom w:val="single" w:color="000000" w:sz="8" w:space="0"/>
              <w:right w:val="single" w:color="000000" w:sz="8" w:space="0"/>
            </w:tcBorders>
            <w:shd w:val="clear" w:color="auto" w:fill="auto"/>
            <w:vAlign w:val="center"/>
          </w:tcPr>
          <w:p w14:paraId="0ABFB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单门磁力锁</w:t>
            </w:r>
          </w:p>
        </w:tc>
        <w:tc>
          <w:tcPr>
            <w:tcW w:w="2910" w:type="dxa"/>
            <w:tcBorders>
              <w:top w:val="nil"/>
              <w:left w:val="nil"/>
              <w:bottom w:val="single" w:color="000000" w:sz="8" w:space="0"/>
              <w:right w:val="single" w:color="000000" w:sz="8" w:space="0"/>
            </w:tcBorders>
            <w:shd w:val="clear" w:color="auto" w:fill="auto"/>
            <w:vAlign w:val="center"/>
          </w:tcPr>
          <w:p w14:paraId="2EE75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A8E5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B8DC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4200" w:type="dxa"/>
            <w:tcBorders>
              <w:top w:val="nil"/>
              <w:left w:val="nil"/>
              <w:bottom w:val="single" w:color="000000" w:sz="8" w:space="0"/>
              <w:right w:val="single" w:color="000000" w:sz="8" w:space="0"/>
            </w:tcBorders>
            <w:shd w:val="clear" w:color="auto" w:fill="auto"/>
            <w:vAlign w:val="center"/>
          </w:tcPr>
          <w:p w14:paraId="7FCDF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双门磁力锁</w:t>
            </w:r>
          </w:p>
        </w:tc>
        <w:tc>
          <w:tcPr>
            <w:tcW w:w="2910" w:type="dxa"/>
            <w:tcBorders>
              <w:top w:val="nil"/>
              <w:left w:val="nil"/>
              <w:bottom w:val="single" w:color="000000" w:sz="8" w:space="0"/>
              <w:right w:val="single" w:color="000000" w:sz="8" w:space="0"/>
            </w:tcBorders>
            <w:shd w:val="clear" w:color="auto" w:fill="auto"/>
            <w:vAlign w:val="center"/>
          </w:tcPr>
          <w:p w14:paraId="23D9A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E30A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05B7A03">
            <w:pPr>
              <w:jc w:val="center"/>
              <w:rPr>
                <w:rFonts w:hint="eastAsia" w:ascii="宋体" w:hAnsi="宋体" w:eastAsia="宋体" w:cs="宋体"/>
                <w:b/>
                <w:bCs/>
                <w:i w:val="0"/>
                <w:iCs w:val="0"/>
                <w:color w:val="000000"/>
                <w:sz w:val="24"/>
                <w:szCs w:val="24"/>
                <w:u w:val="none"/>
              </w:rPr>
            </w:pPr>
          </w:p>
        </w:tc>
        <w:tc>
          <w:tcPr>
            <w:tcW w:w="4200" w:type="dxa"/>
            <w:tcBorders>
              <w:top w:val="nil"/>
              <w:left w:val="nil"/>
              <w:bottom w:val="single" w:color="000000" w:sz="8" w:space="0"/>
              <w:right w:val="single" w:color="000000" w:sz="8" w:space="0"/>
            </w:tcBorders>
            <w:shd w:val="clear" w:color="auto" w:fill="auto"/>
            <w:vAlign w:val="center"/>
          </w:tcPr>
          <w:p w14:paraId="55190C0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管线及辅材</w:t>
            </w:r>
          </w:p>
        </w:tc>
        <w:tc>
          <w:tcPr>
            <w:tcW w:w="0" w:type="auto"/>
            <w:tcBorders>
              <w:top w:val="nil"/>
              <w:left w:val="nil"/>
              <w:bottom w:val="single" w:color="000000" w:sz="8" w:space="0"/>
              <w:right w:val="single" w:color="000000" w:sz="8" w:space="0"/>
            </w:tcBorders>
            <w:shd w:val="clear" w:color="auto" w:fill="auto"/>
            <w:noWrap/>
            <w:vAlign w:val="center"/>
          </w:tcPr>
          <w:p w14:paraId="233772DB">
            <w:pPr>
              <w:jc w:val="center"/>
              <w:rPr>
                <w:rFonts w:hint="eastAsia" w:ascii="宋体" w:hAnsi="宋体" w:eastAsia="宋体" w:cs="宋体"/>
                <w:i w:val="0"/>
                <w:iCs w:val="0"/>
                <w:color w:val="000000"/>
                <w:sz w:val="22"/>
                <w:szCs w:val="22"/>
                <w:u w:val="none"/>
              </w:rPr>
            </w:pPr>
          </w:p>
        </w:tc>
      </w:tr>
      <w:tr w14:paraId="3FEBC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74F3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4200" w:type="dxa"/>
            <w:tcBorders>
              <w:top w:val="nil"/>
              <w:left w:val="nil"/>
              <w:bottom w:val="single" w:color="000000" w:sz="8" w:space="0"/>
              <w:right w:val="single" w:color="000000" w:sz="8" w:space="0"/>
            </w:tcBorders>
            <w:shd w:val="clear" w:color="auto" w:fill="auto"/>
            <w:vAlign w:val="center"/>
          </w:tcPr>
          <w:p w14:paraId="1808C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WDZB-RYY2*1.0</w:t>
            </w:r>
          </w:p>
        </w:tc>
        <w:tc>
          <w:tcPr>
            <w:tcW w:w="2910" w:type="dxa"/>
            <w:tcBorders>
              <w:top w:val="nil"/>
              <w:left w:val="nil"/>
              <w:bottom w:val="single" w:color="000000" w:sz="8" w:space="0"/>
              <w:right w:val="single" w:color="000000" w:sz="8" w:space="0"/>
            </w:tcBorders>
            <w:shd w:val="clear" w:color="auto" w:fill="auto"/>
            <w:vAlign w:val="center"/>
          </w:tcPr>
          <w:p w14:paraId="3B925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13E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7386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4200" w:type="dxa"/>
            <w:tcBorders>
              <w:top w:val="nil"/>
              <w:left w:val="nil"/>
              <w:bottom w:val="single" w:color="000000" w:sz="8" w:space="0"/>
              <w:right w:val="single" w:color="000000" w:sz="8" w:space="0"/>
            </w:tcBorders>
            <w:shd w:val="clear" w:color="auto" w:fill="auto"/>
            <w:vAlign w:val="center"/>
          </w:tcPr>
          <w:p w14:paraId="4B43E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WDZB-RYYP4*1.0</w:t>
            </w:r>
          </w:p>
        </w:tc>
        <w:tc>
          <w:tcPr>
            <w:tcW w:w="2910" w:type="dxa"/>
            <w:tcBorders>
              <w:top w:val="nil"/>
              <w:left w:val="nil"/>
              <w:bottom w:val="single" w:color="000000" w:sz="8" w:space="0"/>
              <w:right w:val="single" w:color="000000" w:sz="8" w:space="0"/>
            </w:tcBorders>
            <w:shd w:val="clear" w:color="auto" w:fill="auto"/>
            <w:vAlign w:val="center"/>
          </w:tcPr>
          <w:p w14:paraId="11FBA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6B8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8ED0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4200" w:type="dxa"/>
            <w:tcBorders>
              <w:top w:val="nil"/>
              <w:left w:val="nil"/>
              <w:bottom w:val="single" w:color="000000" w:sz="8" w:space="0"/>
              <w:right w:val="single" w:color="000000" w:sz="8" w:space="0"/>
            </w:tcBorders>
            <w:shd w:val="clear" w:color="auto" w:fill="auto"/>
            <w:vAlign w:val="center"/>
          </w:tcPr>
          <w:p w14:paraId="6ACB7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WDZB-RYYP6*1.0</w:t>
            </w:r>
          </w:p>
        </w:tc>
        <w:tc>
          <w:tcPr>
            <w:tcW w:w="2910" w:type="dxa"/>
            <w:tcBorders>
              <w:top w:val="nil"/>
              <w:left w:val="nil"/>
              <w:bottom w:val="single" w:color="000000" w:sz="8" w:space="0"/>
              <w:right w:val="single" w:color="000000" w:sz="8" w:space="0"/>
            </w:tcBorders>
            <w:shd w:val="clear" w:color="auto" w:fill="auto"/>
            <w:vAlign w:val="center"/>
          </w:tcPr>
          <w:p w14:paraId="58FC9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AB49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56C9250">
            <w:pPr>
              <w:jc w:val="center"/>
              <w:rPr>
                <w:rFonts w:hint="eastAsia" w:ascii="宋体" w:hAnsi="宋体" w:eastAsia="宋体" w:cs="宋体"/>
                <w:b/>
                <w:bCs/>
                <w:i w:val="0"/>
                <w:iCs w:val="0"/>
                <w:color w:val="000000"/>
                <w:sz w:val="24"/>
                <w:szCs w:val="24"/>
                <w:u w:val="none"/>
              </w:rPr>
            </w:pPr>
          </w:p>
        </w:tc>
        <w:tc>
          <w:tcPr>
            <w:tcW w:w="4200" w:type="dxa"/>
            <w:tcBorders>
              <w:top w:val="nil"/>
              <w:left w:val="nil"/>
              <w:bottom w:val="single" w:color="000000" w:sz="8" w:space="0"/>
              <w:right w:val="single" w:color="000000" w:sz="8" w:space="0"/>
            </w:tcBorders>
            <w:shd w:val="clear" w:color="auto" w:fill="auto"/>
            <w:vAlign w:val="center"/>
          </w:tcPr>
          <w:p w14:paraId="1515F5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中心</w:t>
            </w:r>
          </w:p>
        </w:tc>
        <w:tc>
          <w:tcPr>
            <w:tcW w:w="0" w:type="auto"/>
            <w:tcBorders>
              <w:top w:val="nil"/>
              <w:left w:val="nil"/>
              <w:bottom w:val="single" w:color="000000" w:sz="8" w:space="0"/>
              <w:right w:val="single" w:color="000000" w:sz="8" w:space="0"/>
            </w:tcBorders>
            <w:shd w:val="clear" w:color="auto" w:fill="auto"/>
            <w:noWrap/>
            <w:vAlign w:val="center"/>
          </w:tcPr>
          <w:p w14:paraId="4DBEB6C5">
            <w:pPr>
              <w:jc w:val="center"/>
              <w:rPr>
                <w:rFonts w:hint="eastAsia" w:ascii="宋体" w:hAnsi="宋体" w:eastAsia="宋体" w:cs="宋体"/>
                <w:i w:val="0"/>
                <w:iCs w:val="0"/>
                <w:color w:val="000000"/>
                <w:sz w:val="22"/>
                <w:szCs w:val="22"/>
                <w:u w:val="none"/>
              </w:rPr>
            </w:pPr>
          </w:p>
        </w:tc>
      </w:tr>
      <w:tr w14:paraId="395F2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89BE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4200" w:type="dxa"/>
            <w:tcBorders>
              <w:top w:val="nil"/>
              <w:left w:val="nil"/>
              <w:bottom w:val="single" w:color="000000" w:sz="8" w:space="0"/>
              <w:right w:val="single" w:color="000000" w:sz="8" w:space="0"/>
            </w:tcBorders>
            <w:shd w:val="clear" w:color="auto" w:fill="auto"/>
            <w:vAlign w:val="center"/>
          </w:tcPr>
          <w:p w14:paraId="5924E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人脸识别采集仪</w:t>
            </w:r>
          </w:p>
        </w:tc>
        <w:tc>
          <w:tcPr>
            <w:tcW w:w="2910" w:type="dxa"/>
            <w:tcBorders>
              <w:top w:val="nil"/>
              <w:left w:val="nil"/>
              <w:bottom w:val="single" w:color="000000" w:sz="8" w:space="0"/>
              <w:right w:val="single" w:color="000000" w:sz="8" w:space="0"/>
            </w:tcBorders>
            <w:shd w:val="clear" w:color="auto" w:fill="auto"/>
            <w:vAlign w:val="center"/>
          </w:tcPr>
          <w:p w14:paraId="091C2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85EA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425A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4200" w:type="dxa"/>
            <w:tcBorders>
              <w:top w:val="nil"/>
              <w:left w:val="nil"/>
              <w:bottom w:val="single" w:color="000000" w:sz="8" w:space="0"/>
              <w:right w:val="single" w:color="000000" w:sz="8" w:space="0"/>
            </w:tcBorders>
            <w:shd w:val="clear" w:color="auto" w:fill="auto"/>
            <w:vAlign w:val="center"/>
          </w:tcPr>
          <w:p w14:paraId="5407E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门禁控制系统</w:t>
            </w:r>
          </w:p>
        </w:tc>
        <w:tc>
          <w:tcPr>
            <w:tcW w:w="2910" w:type="dxa"/>
            <w:tcBorders>
              <w:top w:val="nil"/>
              <w:left w:val="nil"/>
              <w:bottom w:val="single" w:color="000000" w:sz="8" w:space="0"/>
              <w:right w:val="single" w:color="000000" w:sz="8" w:space="0"/>
            </w:tcBorders>
            <w:shd w:val="clear" w:color="auto" w:fill="auto"/>
            <w:vAlign w:val="center"/>
          </w:tcPr>
          <w:p w14:paraId="62747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375F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469A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4200" w:type="dxa"/>
            <w:tcBorders>
              <w:top w:val="nil"/>
              <w:left w:val="nil"/>
              <w:bottom w:val="single" w:color="000000" w:sz="8" w:space="0"/>
              <w:right w:val="single" w:color="000000" w:sz="8" w:space="0"/>
            </w:tcBorders>
            <w:shd w:val="clear" w:color="auto" w:fill="auto"/>
            <w:vAlign w:val="center"/>
          </w:tcPr>
          <w:p w14:paraId="114E6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管理工作站</w:t>
            </w:r>
          </w:p>
        </w:tc>
        <w:tc>
          <w:tcPr>
            <w:tcW w:w="2910" w:type="dxa"/>
            <w:tcBorders>
              <w:top w:val="nil"/>
              <w:left w:val="nil"/>
              <w:bottom w:val="single" w:color="000000" w:sz="8" w:space="0"/>
              <w:right w:val="single" w:color="000000" w:sz="8" w:space="0"/>
            </w:tcBorders>
            <w:shd w:val="clear" w:color="auto" w:fill="auto"/>
            <w:vAlign w:val="center"/>
          </w:tcPr>
          <w:p w14:paraId="63C18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BBAC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2A64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4200" w:type="dxa"/>
            <w:tcBorders>
              <w:top w:val="nil"/>
              <w:left w:val="nil"/>
              <w:bottom w:val="single" w:color="000000" w:sz="8" w:space="0"/>
              <w:right w:val="single" w:color="000000" w:sz="8" w:space="0"/>
            </w:tcBorders>
            <w:shd w:val="clear" w:color="auto" w:fill="auto"/>
            <w:vAlign w:val="center"/>
          </w:tcPr>
          <w:p w14:paraId="22964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IC卡</w:t>
            </w:r>
          </w:p>
        </w:tc>
        <w:tc>
          <w:tcPr>
            <w:tcW w:w="2910" w:type="dxa"/>
            <w:tcBorders>
              <w:top w:val="nil"/>
              <w:left w:val="nil"/>
              <w:bottom w:val="single" w:color="000000" w:sz="8" w:space="0"/>
              <w:right w:val="single" w:color="000000" w:sz="8" w:space="0"/>
            </w:tcBorders>
            <w:shd w:val="clear" w:color="auto" w:fill="auto"/>
            <w:vAlign w:val="center"/>
          </w:tcPr>
          <w:p w14:paraId="6B5D0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627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782B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4200" w:type="dxa"/>
            <w:tcBorders>
              <w:top w:val="nil"/>
              <w:left w:val="nil"/>
              <w:bottom w:val="single" w:color="000000" w:sz="8" w:space="0"/>
              <w:right w:val="single" w:color="000000" w:sz="8" w:space="0"/>
            </w:tcBorders>
            <w:shd w:val="clear" w:color="auto" w:fill="auto"/>
            <w:vAlign w:val="center"/>
          </w:tcPr>
          <w:p w14:paraId="0DE43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2910" w:type="dxa"/>
            <w:tcBorders>
              <w:top w:val="nil"/>
              <w:left w:val="nil"/>
              <w:bottom w:val="single" w:color="000000" w:sz="8" w:space="0"/>
              <w:right w:val="single" w:color="000000" w:sz="8" w:space="0"/>
            </w:tcBorders>
            <w:shd w:val="clear" w:color="auto" w:fill="auto"/>
            <w:vAlign w:val="center"/>
          </w:tcPr>
          <w:p w14:paraId="6C57A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2D6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EB98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4200" w:type="dxa"/>
            <w:tcBorders>
              <w:top w:val="nil"/>
              <w:left w:val="nil"/>
              <w:bottom w:val="single" w:color="000000" w:sz="8" w:space="0"/>
              <w:right w:val="single" w:color="000000" w:sz="8" w:space="0"/>
            </w:tcBorders>
            <w:shd w:val="clear" w:color="auto" w:fill="auto"/>
            <w:vAlign w:val="center"/>
          </w:tcPr>
          <w:p w14:paraId="6DF05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发卡器</w:t>
            </w:r>
          </w:p>
        </w:tc>
        <w:tc>
          <w:tcPr>
            <w:tcW w:w="2910" w:type="dxa"/>
            <w:tcBorders>
              <w:top w:val="nil"/>
              <w:left w:val="nil"/>
              <w:bottom w:val="single" w:color="000000" w:sz="8" w:space="0"/>
              <w:right w:val="single" w:color="000000" w:sz="8" w:space="0"/>
            </w:tcBorders>
            <w:shd w:val="clear" w:color="auto" w:fill="auto"/>
            <w:vAlign w:val="center"/>
          </w:tcPr>
          <w:p w14:paraId="25A32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96C7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7AED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4200" w:type="dxa"/>
            <w:tcBorders>
              <w:top w:val="nil"/>
              <w:left w:val="nil"/>
              <w:bottom w:val="single" w:color="000000" w:sz="8" w:space="0"/>
              <w:right w:val="single" w:color="000000" w:sz="8" w:space="0"/>
            </w:tcBorders>
            <w:shd w:val="clear" w:color="auto" w:fill="auto"/>
            <w:vAlign w:val="center"/>
          </w:tcPr>
          <w:p w14:paraId="527F1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2910" w:type="dxa"/>
            <w:tcBorders>
              <w:top w:val="nil"/>
              <w:left w:val="nil"/>
              <w:bottom w:val="single" w:color="000000" w:sz="8" w:space="0"/>
              <w:right w:val="single" w:color="000000" w:sz="8" w:space="0"/>
            </w:tcBorders>
            <w:shd w:val="clear" w:color="auto" w:fill="auto"/>
            <w:vAlign w:val="center"/>
          </w:tcPr>
          <w:p w14:paraId="491C0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FF7D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EC6E9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w:t>
            </w:r>
          </w:p>
        </w:tc>
        <w:tc>
          <w:tcPr>
            <w:tcW w:w="4200" w:type="dxa"/>
            <w:tcBorders>
              <w:top w:val="nil"/>
              <w:left w:val="nil"/>
              <w:bottom w:val="single" w:color="000000" w:sz="8" w:space="0"/>
              <w:right w:val="single" w:color="000000" w:sz="8" w:space="0"/>
            </w:tcBorders>
            <w:shd w:val="clear" w:color="auto" w:fill="auto"/>
            <w:vAlign w:val="center"/>
          </w:tcPr>
          <w:p w14:paraId="439AE44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梯控管理系统</w:t>
            </w:r>
          </w:p>
        </w:tc>
        <w:tc>
          <w:tcPr>
            <w:tcW w:w="0" w:type="auto"/>
            <w:tcBorders>
              <w:top w:val="nil"/>
              <w:left w:val="nil"/>
              <w:bottom w:val="single" w:color="000000" w:sz="8" w:space="0"/>
              <w:right w:val="single" w:color="000000" w:sz="8" w:space="0"/>
            </w:tcBorders>
            <w:shd w:val="clear" w:color="auto" w:fill="auto"/>
            <w:noWrap/>
            <w:vAlign w:val="center"/>
          </w:tcPr>
          <w:p w14:paraId="7CA6CCDE">
            <w:pPr>
              <w:jc w:val="center"/>
              <w:rPr>
                <w:rFonts w:hint="eastAsia" w:ascii="宋体" w:hAnsi="宋体" w:eastAsia="宋体" w:cs="宋体"/>
                <w:i w:val="0"/>
                <w:iCs w:val="0"/>
                <w:color w:val="000000"/>
                <w:sz w:val="22"/>
                <w:szCs w:val="22"/>
                <w:u w:val="none"/>
              </w:rPr>
            </w:pPr>
          </w:p>
        </w:tc>
      </w:tr>
      <w:tr w14:paraId="4A597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43D3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4200" w:type="dxa"/>
            <w:tcBorders>
              <w:top w:val="nil"/>
              <w:left w:val="nil"/>
              <w:bottom w:val="single" w:color="000000" w:sz="8" w:space="0"/>
              <w:right w:val="single" w:color="000000" w:sz="8" w:space="0"/>
            </w:tcBorders>
            <w:shd w:val="clear" w:color="auto" w:fill="auto"/>
            <w:vAlign w:val="center"/>
          </w:tcPr>
          <w:p w14:paraId="3196D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梯控系统软件</w:t>
            </w:r>
          </w:p>
        </w:tc>
        <w:tc>
          <w:tcPr>
            <w:tcW w:w="2910" w:type="dxa"/>
            <w:tcBorders>
              <w:top w:val="nil"/>
              <w:left w:val="nil"/>
              <w:bottom w:val="single" w:color="000000" w:sz="8" w:space="0"/>
              <w:right w:val="single" w:color="000000" w:sz="8" w:space="0"/>
            </w:tcBorders>
            <w:shd w:val="clear" w:color="auto" w:fill="auto"/>
            <w:vAlign w:val="center"/>
          </w:tcPr>
          <w:p w14:paraId="5E43E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3DBC4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79D3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4200" w:type="dxa"/>
            <w:tcBorders>
              <w:top w:val="nil"/>
              <w:left w:val="nil"/>
              <w:bottom w:val="single" w:color="000000" w:sz="8" w:space="0"/>
              <w:right w:val="single" w:color="000000" w:sz="8" w:space="0"/>
            </w:tcBorders>
            <w:shd w:val="clear" w:color="auto" w:fill="auto"/>
            <w:vAlign w:val="center"/>
          </w:tcPr>
          <w:p w14:paraId="03164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梯控主控器</w:t>
            </w:r>
          </w:p>
        </w:tc>
        <w:tc>
          <w:tcPr>
            <w:tcW w:w="2910" w:type="dxa"/>
            <w:tcBorders>
              <w:top w:val="nil"/>
              <w:left w:val="nil"/>
              <w:bottom w:val="single" w:color="000000" w:sz="8" w:space="0"/>
              <w:right w:val="single" w:color="000000" w:sz="8" w:space="0"/>
            </w:tcBorders>
            <w:shd w:val="clear" w:color="auto" w:fill="auto"/>
            <w:vAlign w:val="center"/>
          </w:tcPr>
          <w:p w14:paraId="75E86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CC9D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FEE6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4200" w:type="dxa"/>
            <w:tcBorders>
              <w:top w:val="nil"/>
              <w:left w:val="nil"/>
              <w:bottom w:val="single" w:color="000000" w:sz="8" w:space="0"/>
              <w:right w:val="single" w:color="000000" w:sz="8" w:space="0"/>
            </w:tcBorders>
            <w:shd w:val="clear" w:color="auto" w:fill="auto"/>
            <w:vAlign w:val="center"/>
          </w:tcPr>
          <w:p w14:paraId="72CE6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梯控主控扩展器（16路输出控制器）</w:t>
            </w:r>
          </w:p>
        </w:tc>
        <w:tc>
          <w:tcPr>
            <w:tcW w:w="2910" w:type="dxa"/>
            <w:tcBorders>
              <w:top w:val="nil"/>
              <w:left w:val="nil"/>
              <w:bottom w:val="single" w:color="000000" w:sz="8" w:space="0"/>
              <w:right w:val="single" w:color="000000" w:sz="8" w:space="0"/>
            </w:tcBorders>
            <w:shd w:val="clear" w:color="auto" w:fill="auto"/>
            <w:vAlign w:val="center"/>
          </w:tcPr>
          <w:p w14:paraId="1B78A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E0FF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22BC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4200" w:type="dxa"/>
            <w:tcBorders>
              <w:top w:val="nil"/>
              <w:left w:val="nil"/>
              <w:bottom w:val="single" w:color="000000" w:sz="8" w:space="0"/>
              <w:right w:val="single" w:color="000000" w:sz="8" w:space="0"/>
            </w:tcBorders>
            <w:shd w:val="clear" w:color="auto" w:fill="auto"/>
            <w:vAlign w:val="center"/>
          </w:tcPr>
          <w:p w14:paraId="40081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485串口服务器</w:t>
            </w:r>
          </w:p>
        </w:tc>
        <w:tc>
          <w:tcPr>
            <w:tcW w:w="2910" w:type="dxa"/>
            <w:tcBorders>
              <w:top w:val="nil"/>
              <w:left w:val="nil"/>
              <w:bottom w:val="single" w:color="000000" w:sz="8" w:space="0"/>
              <w:right w:val="single" w:color="000000" w:sz="8" w:space="0"/>
            </w:tcBorders>
            <w:shd w:val="clear" w:color="auto" w:fill="auto"/>
            <w:vAlign w:val="center"/>
          </w:tcPr>
          <w:p w14:paraId="5AC04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CC0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8CD3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4200" w:type="dxa"/>
            <w:tcBorders>
              <w:top w:val="nil"/>
              <w:left w:val="nil"/>
              <w:bottom w:val="single" w:color="000000" w:sz="8" w:space="0"/>
              <w:right w:val="single" w:color="000000" w:sz="8" w:space="0"/>
            </w:tcBorders>
            <w:shd w:val="clear" w:color="auto" w:fill="auto"/>
            <w:vAlign w:val="center"/>
          </w:tcPr>
          <w:p w14:paraId="7E4C9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人脸门禁一体机</w:t>
            </w:r>
          </w:p>
        </w:tc>
        <w:tc>
          <w:tcPr>
            <w:tcW w:w="2910" w:type="dxa"/>
            <w:tcBorders>
              <w:top w:val="nil"/>
              <w:left w:val="nil"/>
              <w:bottom w:val="single" w:color="000000" w:sz="8" w:space="0"/>
              <w:right w:val="single" w:color="000000" w:sz="8" w:space="0"/>
            </w:tcBorders>
            <w:shd w:val="clear" w:color="auto" w:fill="auto"/>
            <w:vAlign w:val="center"/>
          </w:tcPr>
          <w:p w14:paraId="2B84F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40F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8C5A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4200" w:type="dxa"/>
            <w:tcBorders>
              <w:top w:val="nil"/>
              <w:left w:val="nil"/>
              <w:bottom w:val="single" w:color="000000" w:sz="8" w:space="0"/>
              <w:right w:val="single" w:color="000000" w:sz="8" w:space="0"/>
            </w:tcBorders>
            <w:shd w:val="clear" w:color="auto" w:fill="auto"/>
            <w:vAlign w:val="center"/>
          </w:tcPr>
          <w:p w14:paraId="0EBC5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发卡器</w:t>
            </w:r>
          </w:p>
        </w:tc>
        <w:tc>
          <w:tcPr>
            <w:tcW w:w="2910" w:type="dxa"/>
            <w:tcBorders>
              <w:top w:val="nil"/>
              <w:left w:val="nil"/>
              <w:bottom w:val="single" w:color="000000" w:sz="8" w:space="0"/>
              <w:right w:val="single" w:color="000000" w:sz="8" w:space="0"/>
            </w:tcBorders>
            <w:shd w:val="clear" w:color="auto" w:fill="auto"/>
            <w:vAlign w:val="center"/>
          </w:tcPr>
          <w:p w14:paraId="74505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A18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A3FA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4200" w:type="dxa"/>
            <w:tcBorders>
              <w:top w:val="nil"/>
              <w:left w:val="nil"/>
              <w:bottom w:val="single" w:color="000000" w:sz="8" w:space="0"/>
              <w:right w:val="single" w:color="000000" w:sz="8" w:space="0"/>
            </w:tcBorders>
            <w:shd w:val="clear" w:color="auto" w:fill="auto"/>
            <w:vAlign w:val="center"/>
          </w:tcPr>
          <w:p w14:paraId="6B226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电源设备</w:t>
            </w:r>
          </w:p>
        </w:tc>
        <w:tc>
          <w:tcPr>
            <w:tcW w:w="2910" w:type="dxa"/>
            <w:tcBorders>
              <w:top w:val="nil"/>
              <w:left w:val="nil"/>
              <w:bottom w:val="single" w:color="000000" w:sz="8" w:space="0"/>
              <w:right w:val="single" w:color="000000" w:sz="8" w:space="0"/>
            </w:tcBorders>
            <w:shd w:val="clear" w:color="auto" w:fill="auto"/>
            <w:vAlign w:val="center"/>
          </w:tcPr>
          <w:p w14:paraId="1DFE9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71D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BEC7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4200" w:type="dxa"/>
            <w:tcBorders>
              <w:top w:val="nil"/>
              <w:left w:val="nil"/>
              <w:bottom w:val="single" w:color="000000" w:sz="8" w:space="0"/>
              <w:right w:val="single" w:color="000000" w:sz="8" w:space="0"/>
            </w:tcBorders>
            <w:shd w:val="clear" w:color="auto" w:fill="auto"/>
            <w:vAlign w:val="center"/>
          </w:tcPr>
          <w:p w14:paraId="626D1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按键控制线</w:t>
            </w:r>
          </w:p>
        </w:tc>
        <w:tc>
          <w:tcPr>
            <w:tcW w:w="2910" w:type="dxa"/>
            <w:tcBorders>
              <w:top w:val="nil"/>
              <w:left w:val="nil"/>
              <w:bottom w:val="single" w:color="000000" w:sz="8" w:space="0"/>
              <w:right w:val="single" w:color="000000" w:sz="8" w:space="0"/>
            </w:tcBorders>
            <w:shd w:val="clear" w:color="auto" w:fill="auto"/>
            <w:vAlign w:val="center"/>
          </w:tcPr>
          <w:p w14:paraId="750CC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FF5C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38AA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4200" w:type="dxa"/>
            <w:tcBorders>
              <w:top w:val="nil"/>
              <w:left w:val="nil"/>
              <w:bottom w:val="single" w:color="000000" w:sz="8" w:space="0"/>
              <w:right w:val="single" w:color="000000" w:sz="8" w:space="0"/>
            </w:tcBorders>
            <w:shd w:val="clear" w:color="auto" w:fill="auto"/>
            <w:vAlign w:val="center"/>
          </w:tcPr>
          <w:p w14:paraId="53425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WDZB-RYY2*1.0</w:t>
            </w:r>
          </w:p>
        </w:tc>
        <w:tc>
          <w:tcPr>
            <w:tcW w:w="2910" w:type="dxa"/>
            <w:tcBorders>
              <w:top w:val="nil"/>
              <w:left w:val="nil"/>
              <w:bottom w:val="single" w:color="000000" w:sz="8" w:space="0"/>
              <w:right w:val="single" w:color="000000" w:sz="8" w:space="0"/>
            </w:tcBorders>
            <w:shd w:val="clear" w:color="auto" w:fill="auto"/>
            <w:vAlign w:val="center"/>
          </w:tcPr>
          <w:p w14:paraId="13352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DCE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BFF1A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w:t>
            </w:r>
          </w:p>
        </w:tc>
        <w:tc>
          <w:tcPr>
            <w:tcW w:w="4200" w:type="dxa"/>
            <w:tcBorders>
              <w:top w:val="nil"/>
              <w:left w:val="nil"/>
              <w:bottom w:val="single" w:color="000000" w:sz="8" w:space="0"/>
              <w:right w:val="single" w:color="000000" w:sz="8" w:space="0"/>
            </w:tcBorders>
            <w:shd w:val="clear" w:color="auto" w:fill="auto"/>
            <w:vAlign w:val="center"/>
          </w:tcPr>
          <w:p w14:paraId="452462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电子巡更及无线对讲系统</w:t>
            </w:r>
          </w:p>
        </w:tc>
        <w:tc>
          <w:tcPr>
            <w:tcW w:w="0" w:type="auto"/>
            <w:tcBorders>
              <w:top w:val="nil"/>
              <w:left w:val="nil"/>
              <w:bottom w:val="single" w:color="000000" w:sz="8" w:space="0"/>
              <w:right w:val="single" w:color="000000" w:sz="8" w:space="0"/>
            </w:tcBorders>
            <w:shd w:val="clear" w:color="auto" w:fill="auto"/>
            <w:noWrap/>
            <w:vAlign w:val="center"/>
          </w:tcPr>
          <w:p w14:paraId="4C37B798">
            <w:pPr>
              <w:jc w:val="center"/>
              <w:rPr>
                <w:rFonts w:hint="eastAsia" w:ascii="宋体" w:hAnsi="宋体" w:eastAsia="宋体" w:cs="宋体"/>
                <w:i w:val="0"/>
                <w:iCs w:val="0"/>
                <w:color w:val="000000"/>
                <w:sz w:val="22"/>
                <w:szCs w:val="22"/>
                <w:u w:val="none"/>
              </w:rPr>
            </w:pPr>
          </w:p>
        </w:tc>
      </w:tr>
      <w:tr w14:paraId="4C628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6FEE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4200" w:type="dxa"/>
            <w:tcBorders>
              <w:top w:val="nil"/>
              <w:left w:val="nil"/>
              <w:bottom w:val="single" w:color="000000" w:sz="8" w:space="0"/>
              <w:right w:val="single" w:color="000000" w:sz="8" w:space="0"/>
            </w:tcBorders>
            <w:shd w:val="clear" w:color="auto" w:fill="auto"/>
            <w:vAlign w:val="center"/>
          </w:tcPr>
          <w:p w14:paraId="15B0A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数字对讲机（兼巡更棒）</w:t>
            </w:r>
          </w:p>
        </w:tc>
        <w:tc>
          <w:tcPr>
            <w:tcW w:w="2910" w:type="dxa"/>
            <w:tcBorders>
              <w:top w:val="nil"/>
              <w:left w:val="nil"/>
              <w:bottom w:val="single" w:color="000000" w:sz="8" w:space="0"/>
              <w:right w:val="single" w:color="000000" w:sz="8" w:space="0"/>
            </w:tcBorders>
            <w:shd w:val="clear" w:color="auto" w:fill="auto"/>
            <w:vAlign w:val="center"/>
          </w:tcPr>
          <w:p w14:paraId="4B123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2C41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4734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4200" w:type="dxa"/>
            <w:tcBorders>
              <w:top w:val="nil"/>
              <w:left w:val="nil"/>
              <w:bottom w:val="single" w:color="000000" w:sz="8" w:space="0"/>
              <w:right w:val="single" w:color="000000" w:sz="8" w:space="0"/>
            </w:tcBorders>
            <w:shd w:val="clear" w:color="auto" w:fill="auto"/>
            <w:vAlign w:val="center"/>
          </w:tcPr>
          <w:p w14:paraId="777A4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巡更点</w:t>
            </w:r>
          </w:p>
        </w:tc>
        <w:tc>
          <w:tcPr>
            <w:tcW w:w="2910" w:type="dxa"/>
            <w:tcBorders>
              <w:top w:val="nil"/>
              <w:left w:val="nil"/>
              <w:bottom w:val="single" w:color="000000" w:sz="8" w:space="0"/>
              <w:right w:val="single" w:color="000000" w:sz="8" w:space="0"/>
            </w:tcBorders>
            <w:shd w:val="clear" w:color="auto" w:fill="auto"/>
            <w:vAlign w:val="center"/>
          </w:tcPr>
          <w:p w14:paraId="297C9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1457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1470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4200" w:type="dxa"/>
            <w:tcBorders>
              <w:top w:val="nil"/>
              <w:left w:val="nil"/>
              <w:bottom w:val="single" w:color="000000" w:sz="8" w:space="0"/>
              <w:right w:val="single" w:color="000000" w:sz="8" w:space="0"/>
            </w:tcBorders>
            <w:shd w:val="clear" w:color="auto" w:fill="auto"/>
            <w:vAlign w:val="center"/>
          </w:tcPr>
          <w:p w14:paraId="442A8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调度管理平台</w:t>
            </w:r>
          </w:p>
        </w:tc>
        <w:tc>
          <w:tcPr>
            <w:tcW w:w="2910" w:type="dxa"/>
            <w:tcBorders>
              <w:top w:val="nil"/>
              <w:left w:val="nil"/>
              <w:bottom w:val="single" w:color="000000" w:sz="8" w:space="0"/>
              <w:right w:val="single" w:color="000000" w:sz="8" w:space="0"/>
            </w:tcBorders>
            <w:shd w:val="clear" w:color="auto" w:fill="auto"/>
            <w:vAlign w:val="center"/>
          </w:tcPr>
          <w:p w14:paraId="753BC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3352D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93CD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4200" w:type="dxa"/>
            <w:tcBorders>
              <w:top w:val="nil"/>
              <w:left w:val="nil"/>
              <w:bottom w:val="single" w:color="000000" w:sz="8" w:space="0"/>
              <w:right w:val="single" w:color="000000" w:sz="8" w:space="0"/>
            </w:tcBorders>
            <w:shd w:val="clear" w:color="auto" w:fill="auto"/>
            <w:vAlign w:val="center"/>
          </w:tcPr>
          <w:p w14:paraId="2E98C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黑白激光打印机</w:t>
            </w:r>
          </w:p>
        </w:tc>
        <w:tc>
          <w:tcPr>
            <w:tcW w:w="2910" w:type="dxa"/>
            <w:tcBorders>
              <w:top w:val="nil"/>
              <w:left w:val="nil"/>
              <w:bottom w:val="single" w:color="000000" w:sz="8" w:space="0"/>
              <w:right w:val="single" w:color="000000" w:sz="8" w:space="0"/>
            </w:tcBorders>
            <w:shd w:val="clear" w:color="auto" w:fill="auto"/>
            <w:vAlign w:val="center"/>
          </w:tcPr>
          <w:p w14:paraId="0EF82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CA4F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331B3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4200" w:type="dxa"/>
            <w:tcBorders>
              <w:top w:val="nil"/>
              <w:left w:val="nil"/>
              <w:bottom w:val="single" w:color="000000" w:sz="8" w:space="0"/>
              <w:right w:val="single" w:color="000000" w:sz="8" w:space="0"/>
            </w:tcBorders>
            <w:shd w:val="clear" w:color="auto" w:fill="auto"/>
            <w:vAlign w:val="center"/>
          </w:tcPr>
          <w:p w14:paraId="3C0110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多媒体会议系统</w:t>
            </w:r>
          </w:p>
        </w:tc>
        <w:tc>
          <w:tcPr>
            <w:tcW w:w="0" w:type="auto"/>
            <w:tcBorders>
              <w:top w:val="nil"/>
              <w:left w:val="nil"/>
              <w:bottom w:val="single" w:color="000000" w:sz="8" w:space="0"/>
              <w:right w:val="single" w:color="000000" w:sz="8" w:space="0"/>
            </w:tcBorders>
            <w:shd w:val="clear" w:color="auto" w:fill="auto"/>
            <w:noWrap/>
            <w:vAlign w:val="center"/>
          </w:tcPr>
          <w:p w14:paraId="53881056">
            <w:pPr>
              <w:jc w:val="center"/>
              <w:rPr>
                <w:rFonts w:hint="eastAsia" w:ascii="宋体" w:hAnsi="宋体" w:eastAsia="宋体" w:cs="宋体"/>
                <w:i w:val="0"/>
                <w:iCs w:val="0"/>
                <w:color w:val="000000"/>
                <w:sz w:val="22"/>
                <w:szCs w:val="22"/>
                <w:u w:val="none"/>
              </w:rPr>
            </w:pPr>
          </w:p>
        </w:tc>
      </w:tr>
      <w:tr w14:paraId="7F9F3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6ABD6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w:t>
            </w:r>
          </w:p>
        </w:tc>
        <w:tc>
          <w:tcPr>
            <w:tcW w:w="4200" w:type="dxa"/>
            <w:tcBorders>
              <w:top w:val="nil"/>
              <w:left w:val="nil"/>
              <w:bottom w:val="single" w:color="000000" w:sz="8" w:space="0"/>
              <w:right w:val="single" w:color="000000" w:sz="8" w:space="0"/>
            </w:tcBorders>
            <w:shd w:val="clear" w:color="auto" w:fill="auto"/>
            <w:vAlign w:val="center"/>
          </w:tcPr>
          <w:p w14:paraId="1C50A9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中会议室</w:t>
            </w:r>
          </w:p>
        </w:tc>
        <w:tc>
          <w:tcPr>
            <w:tcW w:w="0" w:type="auto"/>
            <w:tcBorders>
              <w:top w:val="nil"/>
              <w:left w:val="nil"/>
              <w:bottom w:val="single" w:color="000000" w:sz="8" w:space="0"/>
              <w:right w:val="single" w:color="000000" w:sz="8" w:space="0"/>
            </w:tcBorders>
            <w:shd w:val="clear" w:color="auto" w:fill="auto"/>
            <w:noWrap/>
            <w:vAlign w:val="center"/>
          </w:tcPr>
          <w:p w14:paraId="246F0F5D">
            <w:pPr>
              <w:jc w:val="center"/>
              <w:rPr>
                <w:rFonts w:hint="eastAsia" w:ascii="宋体" w:hAnsi="宋体" w:eastAsia="宋体" w:cs="宋体"/>
                <w:i w:val="0"/>
                <w:iCs w:val="0"/>
                <w:color w:val="000000"/>
                <w:sz w:val="22"/>
                <w:szCs w:val="22"/>
                <w:u w:val="none"/>
              </w:rPr>
            </w:pPr>
          </w:p>
        </w:tc>
      </w:tr>
      <w:tr w14:paraId="7338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127E9F9">
            <w:pPr>
              <w:jc w:val="center"/>
              <w:rPr>
                <w:rFonts w:hint="eastAsia" w:ascii="宋体" w:hAnsi="宋体" w:eastAsia="宋体" w:cs="宋体"/>
                <w:b/>
                <w:bCs/>
                <w:i w:val="0"/>
                <w:iCs w:val="0"/>
                <w:color w:val="000000"/>
                <w:sz w:val="24"/>
                <w:szCs w:val="24"/>
                <w:u w:val="none"/>
              </w:rPr>
            </w:pPr>
          </w:p>
        </w:tc>
        <w:tc>
          <w:tcPr>
            <w:tcW w:w="4200" w:type="dxa"/>
            <w:tcBorders>
              <w:top w:val="nil"/>
              <w:left w:val="nil"/>
              <w:bottom w:val="single" w:color="000000" w:sz="8" w:space="0"/>
              <w:right w:val="single" w:color="000000" w:sz="8" w:space="0"/>
            </w:tcBorders>
            <w:shd w:val="clear" w:color="auto" w:fill="auto"/>
            <w:vAlign w:val="center"/>
          </w:tcPr>
          <w:p w14:paraId="153BC0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中会议室多媒体会议系统</w:t>
            </w:r>
          </w:p>
        </w:tc>
        <w:tc>
          <w:tcPr>
            <w:tcW w:w="0" w:type="auto"/>
            <w:tcBorders>
              <w:top w:val="nil"/>
              <w:left w:val="nil"/>
              <w:bottom w:val="single" w:color="000000" w:sz="8" w:space="0"/>
              <w:right w:val="single" w:color="000000" w:sz="8" w:space="0"/>
            </w:tcBorders>
            <w:shd w:val="clear" w:color="auto" w:fill="auto"/>
            <w:noWrap/>
            <w:vAlign w:val="center"/>
          </w:tcPr>
          <w:p w14:paraId="5EEC5C04">
            <w:pPr>
              <w:jc w:val="center"/>
              <w:rPr>
                <w:rFonts w:hint="eastAsia" w:ascii="宋体" w:hAnsi="宋体" w:eastAsia="宋体" w:cs="宋体"/>
                <w:i w:val="0"/>
                <w:iCs w:val="0"/>
                <w:color w:val="000000"/>
                <w:sz w:val="22"/>
                <w:szCs w:val="22"/>
                <w:u w:val="none"/>
              </w:rPr>
            </w:pPr>
          </w:p>
        </w:tc>
      </w:tr>
      <w:tr w14:paraId="5227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36F9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4200" w:type="dxa"/>
            <w:tcBorders>
              <w:top w:val="nil"/>
              <w:left w:val="nil"/>
              <w:bottom w:val="single" w:color="000000" w:sz="8" w:space="0"/>
              <w:right w:val="single" w:color="000000" w:sz="8" w:space="0"/>
            </w:tcBorders>
            <w:shd w:val="clear" w:color="auto" w:fill="auto"/>
            <w:vAlign w:val="center"/>
          </w:tcPr>
          <w:p w14:paraId="6BF32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一拖四无线话筒及主机</w:t>
            </w:r>
          </w:p>
        </w:tc>
        <w:tc>
          <w:tcPr>
            <w:tcW w:w="2910" w:type="dxa"/>
            <w:tcBorders>
              <w:top w:val="nil"/>
              <w:left w:val="nil"/>
              <w:bottom w:val="single" w:color="000000" w:sz="8" w:space="0"/>
              <w:right w:val="single" w:color="000000" w:sz="8" w:space="0"/>
            </w:tcBorders>
            <w:shd w:val="clear" w:color="auto" w:fill="auto"/>
            <w:vAlign w:val="center"/>
          </w:tcPr>
          <w:p w14:paraId="025E1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1F93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14AC2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4200" w:type="dxa"/>
            <w:tcBorders>
              <w:top w:val="nil"/>
              <w:left w:val="nil"/>
              <w:bottom w:val="single" w:color="000000" w:sz="8" w:space="0"/>
              <w:right w:val="single" w:color="000000" w:sz="8" w:space="0"/>
            </w:tcBorders>
            <w:shd w:val="clear" w:color="auto" w:fill="auto"/>
            <w:vAlign w:val="center"/>
          </w:tcPr>
          <w:p w14:paraId="05AC1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鹅颈麦克风</w:t>
            </w:r>
          </w:p>
        </w:tc>
        <w:tc>
          <w:tcPr>
            <w:tcW w:w="2910" w:type="dxa"/>
            <w:tcBorders>
              <w:top w:val="nil"/>
              <w:left w:val="nil"/>
              <w:bottom w:val="single" w:color="000000" w:sz="8" w:space="0"/>
              <w:right w:val="single" w:color="000000" w:sz="8" w:space="0"/>
            </w:tcBorders>
            <w:shd w:val="clear" w:color="auto" w:fill="auto"/>
            <w:vAlign w:val="center"/>
          </w:tcPr>
          <w:p w14:paraId="243C7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89C1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BD4F5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4200" w:type="dxa"/>
            <w:tcBorders>
              <w:top w:val="nil"/>
              <w:left w:val="nil"/>
              <w:bottom w:val="single" w:color="000000" w:sz="8" w:space="0"/>
              <w:right w:val="single" w:color="000000" w:sz="8" w:space="0"/>
            </w:tcBorders>
            <w:shd w:val="clear" w:color="auto" w:fill="auto"/>
            <w:vAlign w:val="center"/>
          </w:tcPr>
          <w:p w14:paraId="06483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网络数字音频媒体矩阵</w:t>
            </w:r>
          </w:p>
        </w:tc>
        <w:tc>
          <w:tcPr>
            <w:tcW w:w="2910" w:type="dxa"/>
            <w:tcBorders>
              <w:top w:val="nil"/>
              <w:left w:val="nil"/>
              <w:bottom w:val="single" w:color="000000" w:sz="8" w:space="0"/>
              <w:right w:val="single" w:color="000000" w:sz="8" w:space="0"/>
            </w:tcBorders>
            <w:shd w:val="clear" w:color="auto" w:fill="auto"/>
            <w:vAlign w:val="center"/>
          </w:tcPr>
          <w:p w14:paraId="6B791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61F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349A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4200" w:type="dxa"/>
            <w:tcBorders>
              <w:top w:val="nil"/>
              <w:left w:val="nil"/>
              <w:bottom w:val="single" w:color="000000" w:sz="8" w:space="0"/>
              <w:right w:val="single" w:color="000000" w:sz="8" w:space="0"/>
            </w:tcBorders>
            <w:shd w:val="clear" w:color="auto" w:fill="auto"/>
            <w:vAlign w:val="center"/>
          </w:tcPr>
          <w:p w14:paraId="22640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8口POE交换机</w:t>
            </w:r>
          </w:p>
        </w:tc>
        <w:tc>
          <w:tcPr>
            <w:tcW w:w="2910" w:type="dxa"/>
            <w:tcBorders>
              <w:top w:val="nil"/>
              <w:left w:val="nil"/>
              <w:bottom w:val="single" w:color="000000" w:sz="8" w:space="0"/>
              <w:right w:val="single" w:color="000000" w:sz="8" w:space="0"/>
            </w:tcBorders>
            <w:shd w:val="clear" w:color="auto" w:fill="auto"/>
            <w:vAlign w:val="center"/>
          </w:tcPr>
          <w:p w14:paraId="17795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1766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F800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4200" w:type="dxa"/>
            <w:tcBorders>
              <w:top w:val="nil"/>
              <w:left w:val="nil"/>
              <w:bottom w:val="single" w:color="000000" w:sz="8" w:space="0"/>
              <w:right w:val="single" w:color="000000" w:sz="8" w:space="0"/>
            </w:tcBorders>
            <w:shd w:val="clear" w:color="auto" w:fill="auto"/>
            <w:vAlign w:val="center"/>
          </w:tcPr>
          <w:p w14:paraId="3D55A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有源阵列声阵</w:t>
            </w:r>
          </w:p>
        </w:tc>
        <w:tc>
          <w:tcPr>
            <w:tcW w:w="2910" w:type="dxa"/>
            <w:tcBorders>
              <w:top w:val="nil"/>
              <w:left w:val="nil"/>
              <w:bottom w:val="single" w:color="000000" w:sz="8" w:space="0"/>
              <w:right w:val="single" w:color="000000" w:sz="8" w:space="0"/>
            </w:tcBorders>
            <w:shd w:val="clear" w:color="auto" w:fill="auto"/>
            <w:vAlign w:val="center"/>
          </w:tcPr>
          <w:p w14:paraId="1551D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0DA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6ACC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4200" w:type="dxa"/>
            <w:tcBorders>
              <w:top w:val="nil"/>
              <w:left w:val="nil"/>
              <w:bottom w:val="single" w:color="000000" w:sz="8" w:space="0"/>
              <w:right w:val="single" w:color="000000" w:sz="8" w:space="0"/>
            </w:tcBorders>
            <w:shd w:val="clear" w:color="auto" w:fill="auto"/>
            <w:vAlign w:val="center"/>
          </w:tcPr>
          <w:p w14:paraId="70D42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音箱壁挂架</w:t>
            </w:r>
          </w:p>
        </w:tc>
        <w:tc>
          <w:tcPr>
            <w:tcW w:w="2910" w:type="dxa"/>
            <w:tcBorders>
              <w:top w:val="nil"/>
              <w:left w:val="nil"/>
              <w:bottom w:val="single" w:color="000000" w:sz="8" w:space="0"/>
              <w:right w:val="single" w:color="000000" w:sz="8" w:space="0"/>
            </w:tcBorders>
            <w:shd w:val="clear" w:color="auto" w:fill="auto"/>
            <w:vAlign w:val="center"/>
          </w:tcPr>
          <w:p w14:paraId="75011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38D1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B75B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4200" w:type="dxa"/>
            <w:tcBorders>
              <w:top w:val="nil"/>
              <w:left w:val="nil"/>
              <w:bottom w:val="single" w:color="000000" w:sz="8" w:space="0"/>
              <w:right w:val="single" w:color="000000" w:sz="8" w:space="0"/>
            </w:tcBorders>
            <w:shd w:val="clear" w:color="auto" w:fill="auto"/>
            <w:vAlign w:val="center"/>
          </w:tcPr>
          <w:p w14:paraId="4A928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网络音响模块</w:t>
            </w:r>
          </w:p>
        </w:tc>
        <w:tc>
          <w:tcPr>
            <w:tcW w:w="2910" w:type="dxa"/>
            <w:tcBorders>
              <w:top w:val="nil"/>
              <w:left w:val="nil"/>
              <w:bottom w:val="single" w:color="000000" w:sz="8" w:space="0"/>
              <w:right w:val="single" w:color="000000" w:sz="8" w:space="0"/>
            </w:tcBorders>
            <w:shd w:val="clear" w:color="auto" w:fill="auto"/>
            <w:vAlign w:val="center"/>
          </w:tcPr>
          <w:p w14:paraId="7C87E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1E0F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692D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4200" w:type="dxa"/>
            <w:tcBorders>
              <w:top w:val="nil"/>
              <w:left w:val="nil"/>
              <w:bottom w:val="single" w:color="000000" w:sz="8" w:space="0"/>
              <w:right w:val="single" w:color="000000" w:sz="8" w:space="0"/>
            </w:tcBorders>
            <w:shd w:val="clear" w:color="auto" w:fill="auto"/>
            <w:vAlign w:val="center"/>
          </w:tcPr>
          <w:p w14:paraId="63FEC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电源管理模块（机柜设备电源）</w:t>
            </w:r>
          </w:p>
        </w:tc>
        <w:tc>
          <w:tcPr>
            <w:tcW w:w="2910" w:type="dxa"/>
            <w:tcBorders>
              <w:top w:val="nil"/>
              <w:left w:val="nil"/>
              <w:bottom w:val="single" w:color="000000" w:sz="8" w:space="0"/>
              <w:right w:val="single" w:color="000000" w:sz="8" w:space="0"/>
            </w:tcBorders>
            <w:shd w:val="clear" w:color="auto" w:fill="auto"/>
            <w:vAlign w:val="center"/>
          </w:tcPr>
          <w:p w14:paraId="3B775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893C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3237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4200" w:type="dxa"/>
            <w:tcBorders>
              <w:top w:val="nil"/>
              <w:left w:val="nil"/>
              <w:bottom w:val="single" w:color="000000" w:sz="8" w:space="0"/>
              <w:right w:val="single" w:color="000000" w:sz="8" w:space="0"/>
            </w:tcBorders>
            <w:shd w:val="clear" w:color="auto" w:fill="auto"/>
            <w:vAlign w:val="center"/>
          </w:tcPr>
          <w:p w14:paraId="297B3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辅助显示屏</w:t>
            </w:r>
          </w:p>
        </w:tc>
        <w:tc>
          <w:tcPr>
            <w:tcW w:w="2910" w:type="dxa"/>
            <w:tcBorders>
              <w:top w:val="nil"/>
              <w:left w:val="nil"/>
              <w:bottom w:val="single" w:color="000000" w:sz="8" w:space="0"/>
              <w:right w:val="single" w:color="000000" w:sz="8" w:space="0"/>
            </w:tcBorders>
            <w:shd w:val="clear" w:color="auto" w:fill="auto"/>
            <w:vAlign w:val="center"/>
          </w:tcPr>
          <w:p w14:paraId="2EC6A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6F37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41C6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4200" w:type="dxa"/>
            <w:tcBorders>
              <w:top w:val="nil"/>
              <w:left w:val="nil"/>
              <w:bottom w:val="single" w:color="000000" w:sz="8" w:space="0"/>
              <w:right w:val="single" w:color="000000" w:sz="8" w:space="0"/>
            </w:tcBorders>
            <w:shd w:val="clear" w:color="auto" w:fill="auto"/>
            <w:vAlign w:val="center"/>
          </w:tcPr>
          <w:p w14:paraId="67F0F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设备支吊架</w:t>
            </w:r>
          </w:p>
        </w:tc>
        <w:tc>
          <w:tcPr>
            <w:tcW w:w="2910" w:type="dxa"/>
            <w:tcBorders>
              <w:top w:val="nil"/>
              <w:left w:val="nil"/>
              <w:bottom w:val="single" w:color="000000" w:sz="8" w:space="0"/>
              <w:right w:val="single" w:color="000000" w:sz="8" w:space="0"/>
            </w:tcBorders>
            <w:shd w:val="clear" w:color="auto" w:fill="auto"/>
            <w:vAlign w:val="center"/>
          </w:tcPr>
          <w:p w14:paraId="38996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BB13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08BB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4200" w:type="dxa"/>
            <w:tcBorders>
              <w:top w:val="nil"/>
              <w:left w:val="nil"/>
              <w:bottom w:val="single" w:color="000000" w:sz="8" w:space="0"/>
              <w:right w:val="single" w:color="000000" w:sz="8" w:space="0"/>
            </w:tcBorders>
            <w:shd w:val="clear" w:color="auto" w:fill="auto"/>
            <w:vAlign w:val="center"/>
          </w:tcPr>
          <w:p w14:paraId="0B214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2K分布式HDMI输入输出节点</w:t>
            </w:r>
          </w:p>
        </w:tc>
        <w:tc>
          <w:tcPr>
            <w:tcW w:w="2910" w:type="dxa"/>
            <w:tcBorders>
              <w:top w:val="nil"/>
              <w:left w:val="nil"/>
              <w:bottom w:val="single" w:color="000000" w:sz="8" w:space="0"/>
              <w:right w:val="single" w:color="000000" w:sz="8" w:space="0"/>
            </w:tcBorders>
            <w:shd w:val="clear" w:color="auto" w:fill="auto"/>
            <w:vAlign w:val="center"/>
          </w:tcPr>
          <w:p w14:paraId="5315B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7C25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081D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4200" w:type="dxa"/>
            <w:tcBorders>
              <w:top w:val="nil"/>
              <w:left w:val="nil"/>
              <w:bottom w:val="single" w:color="000000" w:sz="8" w:space="0"/>
              <w:right w:val="single" w:color="000000" w:sz="8" w:space="0"/>
            </w:tcBorders>
            <w:shd w:val="clear" w:color="auto" w:fill="auto"/>
            <w:vAlign w:val="center"/>
          </w:tcPr>
          <w:p w14:paraId="5BF34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管理电脑</w:t>
            </w:r>
          </w:p>
        </w:tc>
        <w:tc>
          <w:tcPr>
            <w:tcW w:w="2910" w:type="dxa"/>
            <w:tcBorders>
              <w:top w:val="nil"/>
              <w:left w:val="nil"/>
              <w:bottom w:val="single" w:color="000000" w:sz="8" w:space="0"/>
              <w:right w:val="single" w:color="000000" w:sz="8" w:space="0"/>
            </w:tcBorders>
            <w:shd w:val="clear" w:color="auto" w:fill="auto"/>
            <w:vAlign w:val="center"/>
          </w:tcPr>
          <w:p w14:paraId="009A4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08AE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1A99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4200" w:type="dxa"/>
            <w:tcBorders>
              <w:top w:val="nil"/>
              <w:left w:val="nil"/>
              <w:bottom w:val="single" w:color="000000" w:sz="8" w:space="0"/>
              <w:right w:val="single" w:color="000000" w:sz="8" w:space="0"/>
            </w:tcBorders>
            <w:shd w:val="clear" w:color="auto" w:fill="auto"/>
            <w:vAlign w:val="center"/>
          </w:tcPr>
          <w:p w14:paraId="47E93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多媒体信息插座</w:t>
            </w:r>
          </w:p>
        </w:tc>
        <w:tc>
          <w:tcPr>
            <w:tcW w:w="2910" w:type="dxa"/>
            <w:tcBorders>
              <w:top w:val="nil"/>
              <w:left w:val="nil"/>
              <w:bottom w:val="single" w:color="000000" w:sz="8" w:space="0"/>
              <w:right w:val="single" w:color="000000" w:sz="8" w:space="0"/>
            </w:tcBorders>
            <w:shd w:val="clear" w:color="auto" w:fill="auto"/>
            <w:vAlign w:val="center"/>
          </w:tcPr>
          <w:p w14:paraId="5C5B2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E7C5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AE2B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4200" w:type="dxa"/>
            <w:tcBorders>
              <w:top w:val="nil"/>
              <w:left w:val="nil"/>
              <w:bottom w:val="single" w:color="000000" w:sz="8" w:space="0"/>
              <w:right w:val="single" w:color="000000" w:sz="8" w:space="0"/>
            </w:tcBorders>
            <w:shd w:val="clear" w:color="auto" w:fill="auto"/>
            <w:vAlign w:val="center"/>
          </w:tcPr>
          <w:p w14:paraId="14FFF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全媒体视音频融合中控平台</w:t>
            </w:r>
          </w:p>
        </w:tc>
        <w:tc>
          <w:tcPr>
            <w:tcW w:w="2910" w:type="dxa"/>
            <w:tcBorders>
              <w:top w:val="nil"/>
              <w:left w:val="nil"/>
              <w:bottom w:val="single" w:color="000000" w:sz="8" w:space="0"/>
              <w:right w:val="single" w:color="000000" w:sz="8" w:space="0"/>
            </w:tcBorders>
            <w:shd w:val="clear" w:color="auto" w:fill="auto"/>
            <w:vAlign w:val="center"/>
          </w:tcPr>
          <w:p w14:paraId="2E3E5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0ECD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AB84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4200" w:type="dxa"/>
            <w:tcBorders>
              <w:top w:val="nil"/>
              <w:left w:val="nil"/>
              <w:bottom w:val="single" w:color="000000" w:sz="8" w:space="0"/>
              <w:right w:val="single" w:color="000000" w:sz="8" w:space="0"/>
            </w:tcBorders>
            <w:shd w:val="clear" w:color="auto" w:fill="auto"/>
            <w:vAlign w:val="center"/>
          </w:tcPr>
          <w:p w14:paraId="32FA8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网络串口模块</w:t>
            </w:r>
          </w:p>
        </w:tc>
        <w:tc>
          <w:tcPr>
            <w:tcW w:w="2910" w:type="dxa"/>
            <w:tcBorders>
              <w:top w:val="nil"/>
              <w:left w:val="nil"/>
              <w:bottom w:val="single" w:color="000000" w:sz="8" w:space="0"/>
              <w:right w:val="single" w:color="000000" w:sz="8" w:space="0"/>
            </w:tcBorders>
            <w:shd w:val="clear" w:color="auto" w:fill="auto"/>
            <w:vAlign w:val="center"/>
          </w:tcPr>
          <w:p w14:paraId="46A6E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625E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6FC5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4200" w:type="dxa"/>
            <w:tcBorders>
              <w:top w:val="nil"/>
              <w:left w:val="nil"/>
              <w:bottom w:val="single" w:color="000000" w:sz="8" w:space="0"/>
              <w:right w:val="single" w:color="000000" w:sz="8" w:space="0"/>
            </w:tcBorders>
            <w:shd w:val="clear" w:color="auto" w:fill="auto"/>
            <w:vAlign w:val="center"/>
          </w:tcPr>
          <w:p w14:paraId="74272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电源控制模块(外围设备控制）</w:t>
            </w:r>
          </w:p>
        </w:tc>
        <w:tc>
          <w:tcPr>
            <w:tcW w:w="2910" w:type="dxa"/>
            <w:tcBorders>
              <w:top w:val="nil"/>
              <w:left w:val="nil"/>
              <w:bottom w:val="single" w:color="000000" w:sz="8" w:space="0"/>
              <w:right w:val="single" w:color="000000" w:sz="8" w:space="0"/>
            </w:tcBorders>
            <w:shd w:val="clear" w:color="auto" w:fill="auto"/>
            <w:vAlign w:val="center"/>
          </w:tcPr>
          <w:p w14:paraId="6D290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86C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DCD6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4200" w:type="dxa"/>
            <w:tcBorders>
              <w:top w:val="nil"/>
              <w:left w:val="nil"/>
              <w:bottom w:val="single" w:color="000000" w:sz="8" w:space="0"/>
              <w:right w:val="single" w:color="000000" w:sz="8" w:space="0"/>
            </w:tcBorders>
            <w:shd w:val="clear" w:color="auto" w:fill="auto"/>
            <w:vAlign w:val="center"/>
          </w:tcPr>
          <w:p w14:paraId="0BDC2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系统控制软件</w:t>
            </w:r>
          </w:p>
        </w:tc>
        <w:tc>
          <w:tcPr>
            <w:tcW w:w="2910" w:type="dxa"/>
            <w:tcBorders>
              <w:top w:val="nil"/>
              <w:left w:val="nil"/>
              <w:bottom w:val="single" w:color="000000" w:sz="8" w:space="0"/>
              <w:right w:val="single" w:color="000000" w:sz="8" w:space="0"/>
            </w:tcBorders>
            <w:shd w:val="clear" w:color="auto" w:fill="auto"/>
            <w:vAlign w:val="center"/>
          </w:tcPr>
          <w:p w14:paraId="47786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5317B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DE4B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4200" w:type="dxa"/>
            <w:tcBorders>
              <w:top w:val="nil"/>
              <w:left w:val="nil"/>
              <w:bottom w:val="single" w:color="000000" w:sz="8" w:space="0"/>
              <w:right w:val="single" w:color="000000" w:sz="8" w:space="0"/>
            </w:tcBorders>
            <w:shd w:val="clear" w:color="auto" w:fill="auto"/>
            <w:vAlign w:val="center"/>
          </w:tcPr>
          <w:p w14:paraId="419F9F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无线AP</w:t>
            </w:r>
          </w:p>
        </w:tc>
        <w:tc>
          <w:tcPr>
            <w:tcW w:w="2910" w:type="dxa"/>
            <w:tcBorders>
              <w:top w:val="nil"/>
              <w:left w:val="nil"/>
              <w:bottom w:val="single" w:color="000000" w:sz="8" w:space="0"/>
              <w:right w:val="single" w:color="000000" w:sz="8" w:space="0"/>
            </w:tcBorders>
            <w:shd w:val="clear" w:color="auto" w:fill="auto"/>
            <w:vAlign w:val="center"/>
          </w:tcPr>
          <w:p w14:paraId="53EB1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23A3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F397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4200" w:type="dxa"/>
            <w:tcBorders>
              <w:top w:val="nil"/>
              <w:left w:val="nil"/>
              <w:bottom w:val="single" w:color="000000" w:sz="8" w:space="0"/>
              <w:right w:val="single" w:color="000000" w:sz="8" w:space="0"/>
            </w:tcBorders>
            <w:shd w:val="clear" w:color="auto" w:fill="auto"/>
            <w:vAlign w:val="center"/>
          </w:tcPr>
          <w:p w14:paraId="226DC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无线触摸屏</w:t>
            </w:r>
          </w:p>
        </w:tc>
        <w:tc>
          <w:tcPr>
            <w:tcW w:w="2910" w:type="dxa"/>
            <w:tcBorders>
              <w:top w:val="nil"/>
              <w:left w:val="nil"/>
              <w:bottom w:val="single" w:color="000000" w:sz="8" w:space="0"/>
              <w:right w:val="single" w:color="000000" w:sz="8" w:space="0"/>
            </w:tcBorders>
            <w:shd w:val="clear" w:color="auto" w:fill="auto"/>
            <w:vAlign w:val="center"/>
          </w:tcPr>
          <w:p w14:paraId="1C8DF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E042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5BD78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4200" w:type="dxa"/>
            <w:tcBorders>
              <w:top w:val="nil"/>
              <w:left w:val="nil"/>
              <w:bottom w:val="single" w:color="000000" w:sz="8" w:space="0"/>
              <w:right w:val="single" w:color="000000" w:sz="8" w:space="0"/>
            </w:tcBorders>
            <w:shd w:val="clear" w:color="auto" w:fill="auto"/>
            <w:vAlign w:val="center"/>
          </w:tcPr>
          <w:p w14:paraId="50B55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2910" w:type="dxa"/>
            <w:tcBorders>
              <w:top w:val="nil"/>
              <w:left w:val="nil"/>
              <w:bottom w:val="single" w:color="000000" w:sz="8" w:space="0"/>
              <w:right w:val="single" w:color="000000" w:sz="8" w:space="0"/>
            </w:tcBorders>
            <w:shd w:val="clear" w:color="auto" w:fill="auto"/>
            <w:vAlign w:val="center"/>
          </w:tcPr>
          <w:p w14:paraId="16495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83B3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2EC3FC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w:t>
            </w:r>
          </w:p>
        </w:tc>
        <w:tc>
          <w:tcPr>
            <w:tcW w:w="4200" w:type="dxa"/>
            <w:tcBorders>
              <w:top w:val="nil"/>
              <w:left w:val="nil"/>
              <w:bottom w:val="single" w:color="000000" w:sz="8" w:space="0"/>
              <w:right w:val="single" w:color="000000" w:sz="8" w:space="0"/>
            </w:tcBorders>
            <w:shd w:val="clear" w:color="auto" w:fill="auto"/>
            <w:vAlign w:val="center"/>
          </w:tcPr>
          <w:p w14:paraId="65644E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多功能厅</w:t>
            </w:r>
          </w:p>
        </w:tc>
        <w:tc>
          <w:tcPr>
            <w:tcW w:w="2910" w:type="dxa"/>
            <w:tcBorders>
              <w:top w:val="nil"/>
              <w:left w:val="nil"/>
              <w:bottom w:val="single" w:color="000000" w:sz="8" w:space="0"/>
              <w:right w:val="single" w:color="000000" w:sz="8" w:space="0"/>
            </w:tcBorders>
            <w:shd w:val="clear" w:color="auto" w:fill="auto"/>
            <w:vAlign w:val="center"/>
          </w:tcPr>
          <w:p w14:paraId="14D524C7">
            <w:pPr>
              <w:jc w:val="center"/>
              <w:rPr>
                <w:rFonts w:hint="eastAsia" w:ascii="宋体" w:hAnsi="宋体" w:eastAsia="宋体" w:cs="宋体"/>
                <w:i w:val="0"/>
                <w:iCs w:val="0"/>
                <w:color w:val="000000"/>
                <w:sz w:val="22"/>
                <w:szCs w:val="22"/>
                <w:u w:val="none"/>
              </w:rPr>
            </w:pPr>
          </w:p>
        </w:tc>
      </w:tr>
      <w:tr w14:paraId="09403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38FAD94">
            <w:pPr>
              <w:jc w:val="center"/>
              <w:rPr>
                <w:rFonts w:hint="eastAsia" w:ascii="宋体" w:hAnsi="宋体" w:eastAsia="宋体" w:cs="宋体"/>
                <w:b/>
                <w:bCs/>
                <w:i w:val="0"/>
                <w:iCs w:val="0"/>
                <w:color w:val="000000"/>
                <w:sz w:val="24"/>
                <w:szCs w:val="24"/>
                <w:u w:val="none"/>
              </w:rPr>
            </w:pPr>
          </w:p>
        </w:tc>
        <w:tc>
          <w:tcPr>
            <w:tcW w:w="4200" w:type="dxa"/>
            <w:tcBorders>
              <w:top w:val="nil"/>
              <w:left w:val="nil"/>
              <w:bottom w:val="single" w:color="000000" w:sz="8" w:space="0"/>
              <w:right w:val="single" w:color="000000" w:sz="8" w:space="0"/>
            </w:tcBorders>
            <w:shd w:val="clear" w:color="auto" w:fill="auto"/>
            <w:vAlign w:val="center"/>
          </w:tcPr>
          <w:p w14:paraId="4487AD9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多功能厅多媒体会议系统</w:t>
            </w:r>
          </w:p>
        </w:tc>
        <w:tc>
          <w:tcPr>
            <w:tcW w:w="2910" w:type="dxa"/>
            <w:tcBorders>
              <w:top w:val="nil"/>
              <w:left w:val="nil"/>
              <w:bottom w:val="single" w:color="000000" w:sz="8" w:space="0"/>
              <w:right w:val="single" w:color="000000" w:sz="8" w:space="0"/>
            </w:tcBorders>
            <w:shd w:val="clear" w:color="auto" w:fill="auto"/>
            <w:vAlign w:val="center"/>
          </w:tcPr>
          <w:p w14:paraId="66B03FAE">
            <w:pPr>
              <w:jc w:val="center"/>
              <w:rPr>
                <w:rFonts w:hint="eastAsia" w:ascii="宋体" w:hAnsi="宋体" w:eastAsia="宋体" w:cs="宋体"/>
                <w:i w:val="0"/>
                <w:iCs w:val="0"/>
                <w:color w:val="000000"/>
                <w:sz w:val="22"/>
                <w:szCs w:val="22"/>
                <w:u w:val="none"/>
              </w:rPr>
            </w:pPr>
          </w:p>
        </w:tc>
      </w:tr>
      <w:tr w14:paraId="6333D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1164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4200" w:type="dxa"/>
            <w:tcBorders>
              <w:top w:val="nil"/>
              <w:left w:val="nil"/>
              <w:bottom w:val="single" w:color="000000" w:sz="8" w:space="0"/>
              <w:right w:val="single" w:color="000000" w:sz="8" w:space="0"/>
            </w:tcBorders>
            <w:shd w:val="clear" w:color="auto" w:fill="auto"/>
            <w:vAlign w:val="center"/>
          </w:tcPr>
          <w:p w14:paraId="1974A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一拖二无线话筒及主机</w:t>
            </w:r>
          </w:p>
        </w:tc>
        <w:tc>
          <w:tcPr>
            <w:tcW w:w="2910" w:type="dxa"/>
            <w:tcBorders>
              <w:top w:val="nil"/>
              <w:left w:val="nil"/>
              <w:bottom w:val="single" w:color="000000" w:sz="8" w:space="0"/>
              <w:right w:val="single" w:color="000000" w:sz="8" w:space="0"/>
            </w:tcBorders>
            <w:shd w:val="clear" w:color="auto" w:fill="auto"/>
            <w:vAlign w:val="center"/>
          </w:tcPr>
          <w:p w14:paraId="7548D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E3A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0B45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4200" w:type="dxa"/>
            <w:tcBorders>
              <w:top w:val="nil"/>
              <w:left w:val="nil"/>
              <w:bottom w:val="single" w:color="000000" w:sz="8" w:space="0"/>
              <w:right w:val="single" w:color="000000" w:sz="8" w:space="0"/>
            </w:tcBorders>
            <w:shd w:val="clear" w:color="auto" w:fill="auto"/>
            <w:vAlign w:val="center"/>
          </w:tcPr>
          <w:p w14:paraId="35BB0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头戴话筒</w:t>
            </w:r>
          </w:p>
        </w:tc>
        <w:tc>
          <w:tcPr>
            <w:tcW w:w="2910" w:type="dxa"/>
            <w:tcBorders>
              <w:top w:val="nil"/>
              <w:left w:val="nil"/>
              <w:bottom w:val="single" w:color="000000" w:sz="8" w:space="0"/>
              <w:right w:val="single" w:color="000000" w:sz="8" w:space="0"/>
            </w:tcBorders>
            <w:shd w:val="clear" w:color="auto" w:fill="auto"/>
            <w:vAlign w:val="center"/>
          </w:tcPr>
          <w:p w14:paraId="690EB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6E17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D6FD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4200" w:type="dxa"/>
            <w:tcBorders>
              <w:top w:val="nil"/>
              <w:left w:val="nil"/>
              <w:bottom w:val="single" w:color="000000" w:sz="8" w:space="0"/>
              <w:right w:val="single" w:color="000000" w:sz="8" w:space="0"/>
            </w:tcBorders>
            <w:shd w:val="clear" w:color="auto" w:fill="auto"/>
            <w:vAlign w:val="center"/>
          </w:tcPr>
          <w:p w14:paraId="37302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无线天线放大器(套装)</w:t>
            </w:r>
          </w:p>
        </w:tc>
        <w:tc>
          <w:tcPr>
            <w:tcW w:w="2910" w:type="dxa"/>
            <w:tcBorders>
              <w:top w:val="nil"/>
              <w:left w:val="nil"/>
              <w:bottom w:val="single" w:color="000000" w:sz="8" w:space="0"/>
              <w:right w:val="single" w:color="000000" w:sz="8" w:space="0"/>
            </w:tcBorders>
            <w:shd w:val="clear" w:color="auto" w:fill="auto"/>
            <w:vAlign w:val="center"/>
          </w:tcPr>
          <w:p w14:paraId="627FA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456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7C74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4200" w:type="dxa"/>
            <w:tcBorders>
              <w:top w:val="nil"/>
              <w:left w:val="nil"/>
              <w:bottom w:val="single" w:color="000000" w:sz="8" w:space="0"/>
              <w:right w:val="single" w:color="000000" w:sz="8" w:space="0"/>
            </w:tcBorders>
            <w:shd w:val="clear" w:color="auto" w:fill="auto"/>
            <w:vAlign w:val="center"/>
          </w:tcPr>
          <w:p w14:paraId="3703E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无线网络会议主机</w:t>
            </w:r>
          </w:p>
        </w:tc>
        <w:tc>
          <w:tcPr>
            <w:tcW w:w="2910" w:type="dxa"/>
            <w:tcBorders>
              <w:top w:val="nil"/>
              <w:left w:val="nil"/>
              <w:bottom w:val="single" w:color="000000" w:sz="8" w:space="0"/>
              <w:right w:val="single" w:color="000000" w:sz="8" w:space="0"/>
            </w:tcBorders>
            <w:shd w:val="clear" w:color="auto" w:fill="auto"/>
            <w:vAlign w:val="center"/>
          </w:tcPr>
          <w:p w14:paraId="6E767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7729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44C2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4200" w:type="dxa"/>
            <w:tcBorders>
              <w:top w:val="nil"/>
              <w:left w:val="nil"/>
              <w:bottom w:val="single" w:color="000000" w:sz="8" w:space="0"/>
              <w:right w:val="single" w:color="000000" w:sz="8" w:space="0"/>
            </w:tcBorders>
            <w:shd w:val="clear" w:color="auto" w:fill="auto"/>
            <w:vAlign w:val="center"/>
          </w:tcPr>
          <w:p w14:paraId="4C023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无线会议主席单元（短咪杆）</w:t>
            </w:r>
          </w:p>
        </w:tc>
        <w:tc>
          <w:tcPr>
            <w:tcW w:w="2910" w:type="dxa"/>
            <w:tcBorders>
              <w:top w:val="nil"/>
              <w:left w:val="nil"/>
              <w:bottom w:val="single" w:color="000000" w:sz="8" w:space="0"/>
              <w:right w:val="single" w:color="000000" w:sz="8" w:space="0"/>
            </w:tcBorders>
            <w:shd w:val="clear" w:color="auto" w:fill="auto"/>
            <w:vAlign w:val="center"/>
          </w:tcPr>
          <w:p w14:paraId="7DCF5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1F68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0914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4200" w:type="dxa"/>
            <w:tcBorders>
              <w:top w:val="nil"/>
              <w:left w:val="nil"/>
              <w:bottom w:val="single" w:color="000000" w:sz="8" w:space="0"/>
              <w:right w:val="single" w:color="000000" w:sz="8" w:space="0"/>
            </w:tcBorders>
            <w:shd w:val="clear" w:color="auto" w:fill="auto"/>
            <w:vAlign w:val="center"/>
          </w:tcPr>
          <w:p w14:paraId="363E6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无线会议代表单元（短咪杆）</w:t>
            </w:r>
          </w:p>
        </w:tc>
        <w:tc>
          <w:tcPr>
            <w:tcW w:w="2910" w:type="dxa"/>
            <w:tcBorders>
              <w:top w:val="nil"/>
              <w:left w:val="nil"/>
              <w:bottom w:val="single" w:color="000000" w:sz="8" w:space="0"/>
              <w:right w:val="single" w:color="000000" w:sz="8" w:space="0"/>
            </w:tcBorders>
            <w:shd w:val="clear" w:color="auto" w:fill="auto"/>
            <w:vAlign w:val="center"/>
          </w:tcPr>
          <w:p w14:paraId="4CE04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54A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F1A3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4200" w:type="dxa"/>
            <w:tcBorders>
              <w:top w:val="nil"/>
              <w:left w:val="nil"/>
              <w:bottom w:val="single" w:color="000000" w:sz="8" w:space="0"/>
              <w:right w:val="single" w:color="000000" w:sz="8" w:space="0"/>
            </w:tcBorders>
            <w:shd w:val="clear" w:color="auto" w:fill="auto"/>
            <w:vAlign w:val="center"/>
          </w:tcPr>
          <w:p w14:paraId="78C7C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无线网络会议单元AP</w:t>
            </w:r>
          </w:p>
        </w:tc>
        <w:tc>
          <w:tcPr>
            <w:tcW w:w="2910" w:type="dxa"/>
            <w:tcBorders>
              <w:top w:val="nil"/>
              <w:left w:val="nil"/>
              <w:bottom w:val="single" w:color="000000" w:sz="8" w:space="0"/>
              <w:right w:val="single" w:color="000000" w:sz="8" w:space="0"/>
            </w:tcBorders>
            <w:shd w:val="clear" w:color="auto" w:fill="auto"/>
            <w:vAlign w:val="center"/>
          </w:tcPr>
          <w:p w14:paraId="6526E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1AD8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E9D6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4200" w:type="dxa"/>
            <w:tcBorders>
              <w:top w:val="nil"/>
              <w:left w:val="nil"/>
              <w:bottom w:val="single" w:color="000000" w:sz="8" w:space="0"/>
              <w:right w:val="single" w:color="000000" w:sz="8" w:space="0"/>
            </w:tcBorders>
            <w:shd w:val="clear" w:color="auto" w:fill="auto"/>
            <w:vAlign w:val="center"/>
          </w:tcPr>
          <w:p w14:paraId="4015C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话筒充电箱</w:t>
            </w:r>
          </w:p>
        </w:tc>
        <w:tc>
          <w:tcPr>
            <w:tcW w:w="2910" w:type="dxa"/>
            <w:tcBorders>
              <w:top w:val="nil"/>
              <w:left w:val="nil"/>
              <w:bottom w:val="single" w:color="000000" w:sz="8" w:space="0"/>
              <w:right w:val="single" w:color="000000" w:sz="8" w:space="0"/>
            </w:tcBorders>
            <w:shd w:val="clear" w:color="auto" w:fill="auto"/>
            <w:vAlign w:val="center"/>
          </w:tcPr>
          <w:p w14:paraId="0D608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25BF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D063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4200" w:type="dxa"/>
            <w:tcBorders>
              <w:top w:val="nil"/>
              <w:left w:val="nil"/>
              <w:bottom w:val="single" w:color="000000" w:sz="8" w:space="0"/>
              <w:right w:val="single" w:color="000000" w:sz="8" w:space="0"/>
            </w:tcBorders>
            <w:shd w:val="clear" w:color="auto" w:fill="auto"/>
            <w:vAlign w:val="center"/>
          </w:tcPr>
          <w:p w14:paraId="20E52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2.4G新款天线接收器</w:t>
            </w:r>
          </w:p>
        </w:tc>
        <w:tc>
          <w:tcPr>
            <w:tcW w:w="2910" w:type="dxa"/>
            <w:tcBorders>
              <w:top w:val="nil"/>
              <w:left w:val="nil"/>
              <w:bottom w:val="single" w:color="000000" w:sz="8" w:space="0"/>
              <w:right w:val="single" w:color="000000" w:sz="8" w:space="0"/>
            </w:tcBorders>
            <w:shd w:val="clear" w:color="auto" w:fill="auto"/>
            <w:vAlign w:val="center"/>
          </w:tcPr>
          <w:p w14:paraId="1714E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CED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0EA3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4200" w:type="dxa"/>
            <w:tcBorders>
              <w:top w:val="nil"/>
              <w:left w:val="nil"/>
              <w:bottom w:val="single" w:color="000000" w:sz="8" w:space="0"/>
              <w:right w:val="single" w:color="000000" w:sz="8" w:space="0"/>
            </w:tcBorders>
            <w:shd w:val="clear" w:color="auto" w:fill="auto"/>
            <w:vAlign w:val="center"/>
          </w:tcPr>
          <w:p w14:paraId="1B304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24路数字调音台</w:t>
            </w:r>
          </w:p>
        </w:tc>
        <w:tc>
          <w:tcPr>
            <w:tcW w:w="2910" w:type="dxa"/>
            <w:tcBorders>
              <w:top w:val="nil"/>
              <w:left w:val="nil"/>
              <w:bottom w:val="single" w:color="000000" w:sz="8" w:space="0"/>
              <w:right w:val="single" w:color="000000" w:sz="8" w:space="0"/>
            </w:tcBorders>
            <w:shd w:val="clear" w:color="auto" w:fill="auto"/>
            <w:vAlign w:val="center"/>
          </w:tcPr>
          <w:p w14:paraId="5F33F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8643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7B66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4200" w:type="dxa"/>
            <w:tcBorders>
              <w:top w:val="nil"/>
              <w:left w:val="nil"/>
              <w:bottom w:val="single" w:color="000000" w:sz="8" w:space="0"/>
              <w:right w:val="single" w:color="000000" w:sz="8" w:space="0"/>
            </w:tcBorders>
            <w:shd w:val="clear" w:color="auto" w:fill="auto"/>
            <w:vAlign w:val="center"/>
          </w:tcPr>
          <w:p w14:paraId="13E31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64进64出音频处理器</w:t>
            </w:r>
          </w:p>
        </w:tc>
        <w:tc>
          <w:tcPr>
            <w:tcW w:w="2910" w:type="dxa"/>
            <w:tcBorders>
              <w:top w:val="nil"/>
              <w:left w:val="nil"/>
              <w:bottom w:val="single" w:color="000000" w:sz="8" w:space="0"/>
              <w:right w:val="single" w:color="000000" w:sz="8" w:space="0"/>
            </w:tcBorders>
            <w:shd w:val="clear" w:color="auto" w:fill="auto"/>
            <w:vAlign w:val="center"/>
          </w:tcPr>
          <w:p w14:paraId="1DB3A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7549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9F6A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4200" w:type="dxa"/>
            <w:tcBorders>
              <w:top w:val="nil"/>
              <w:left w:val="nil"/>
              <w:bottom w:val="single" w:color="000000" w:sz="8" w:space="0"/>
              <w:right w:val="single" w:color="000000" w:sz="8" w:space="0"/>
            </w:tcBorders>
            <w:shd w:val="clear" w:color="auto" w:fill="auto"/>
            <w:vAlign w:val="center"/>
          </w:tcPr>
          <w:p w14:paraId="4DD24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24口平台交换主机</w:t>
            </w:r>
          </w:p>
        </w:tc>
        <w:tc>
          <w:tcPr>
            <w:tcW w:w="2910" w:type="dxa"/>
            <w:tcBorders>
              <w:top w:val="nil"/>
              <w:left w:val="nil"/>
              <w:bottom w:val="single" w:color="000000" w:sz="8" w:space="0"/>
              <w:right w:val="single" w:color="000000" w:sz="8" w:space="0"/>
            </w:tcBorders>
            <w:shd w:val="clear" w:color="auto" w:fill="auto"/>
            <w:vAlign w:val="center"/>
          </w:tcPr>
          <w:p w14:paraId="5D822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28C9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4BFB2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4200" w:type="dxa"/>
            <w:tcBorders>
              <w:top w:val="nil"/>
              <w:left w:val="nil"/>
              <w:bottom w:val="single" w:color="000000" w:sz="8" w:space="0"/>
              <w:right w:val="single" w:color="000000" w:sz="8" w:space="0"/>
            </w:tcBorders>
            <w:shd w:val="clear" w:color="auto" w:fill="auto"/>
            <w:vAlign w:val="center"/>
          </w:tcPr>
          <w:p w14:paraId="1EAB0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8口POE交换机</w:t>
            </w:r>
          </w:p>
        </w:tc>
        <w:tc>
          <w:tcPr>
            <w:tcW w:w="2910" w:type="dxa"/>
            <w:tcBorders>
              <w:top w:val="nil"/>
              <w:left w:val="nil"/>
              <w:bottom w:val="single" w:color="000000" w:sz="8" w:space="0"/>
              <w:right w:val="single" w:color="000000" w:sz="8" w:space="0"/>
            </w:tcBorders>
            <w:shd w:val="clear" w:color="auto" w:fill="auto"/>
            <w:vAlign w:val="center"/>
          </w:tcPr>
          <w:p w14:paraId="1CBC4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E4F7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FC21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4200" w:type="dxa"/>
            <w:tcBorders>
              <w:top w:val="nil"/>
              <w:left w:val="nil"/>
              <w:bottom w:val="single" w:color="000000" w:sz="8" w:space="0"/>
              <w:right w:val="single" w:color="000000" w:sz="8" w:space="0"/>
            </w:tcBorders>
            <w:shd w:val="clear" w:color="auto" w:fill="auto"/>
            <w:vAlign w:val="center"/>
          </w:tcPr>
          <w:p w14:paraId="6714C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双6.5寸全频线阵列音箱</w:t>
            </w:r>
          </w:p>
        </w:tc>
        <w:tc>
          <w:tcPr>
            <w:tcW w:w="2910" w:type="dxa"/>
            <w:tcBorders>
              <w:top w:val="nil"/>
              <w:left w:val="nil"/>
              <w:bottom w:val="single" w:color="000000" w:sz="8" w:space="0"/>
              <w:right w:val="single" w:color="000000" w:sz="8" w:space="0"/>
            </w:tcBorders>
            <w:shd w:val="clear" w:color="auto" w:fill="auto"/>
            <w:vAlign w:val="center"/>
          </w:tcPr>
          <w:p w14:paraId="14AA3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D16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5F27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4200" w:type="dxa"/>
            <w:tcBorders>
              <w:top w:val="nil"/>
              <w:left w:val="nil"/>
              <w:bottom w:val="single" w:color="000000" w:sz="8" w:space="0"/>
              <w:right w:val="single" w:color="000000" w:sz="8" w:space="0"/>
            </w:tcBorders>
            <w:shd w:val="clear" w:color="auto" w:fill="auto"/>
            <w:vAlign w:val="center"/>
          </w:tcPr>
          <w:p w14:paraId="59BFD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双6.5寸全频线阵列音箱</w:t>
            </w:r>
          </w:p>
        </w:tc>
        <w:tc>
          <w:tcPr>
            <w:tcW w:w="2910" w:type="dxa"/>
            <w:tcBorders>
              <w:top w:val="nil"/>
              <w:left w:val="nil"/>
              <w:bottom w:val="single" w:color="000000" w:sz="8" w:space="0"/>
              <w:right w:val="single" w:color="000000" w:sz="8" w:space="0"/>
            </w:tcBorders>
            <w:shd w:val="clear" w:color="auto" w:fill="auto"/>
            <w:vAlign w:val="center"/>
          </w:tcPr>
          <w:p w14:paraId="5920D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C69A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432F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4200" w:type="dxa"/>
            <w:tcBorders>
              <w:top w:val="nil"/>
              <w:left w:val="nil"/>
              <w:bottom w:val="single" w:color="000000" w:sz="8" w:space="0"/>
              <w:right w:val="single" w:color="000000" w:sz="8" w:space="0"/>
            </w:tcBorders>
            <w:shd w:val="clear" w:color="auto" w:fill="auto"/>
            <w:vAlign w:val="center"/>
          </w:tcPr>
          <w:p w14:paraId="5460A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单15寸线阵列低频音箱</w:t>
            </w:r>
          </w:p>
        </w:tc>
        <w:tc>
          <w:tcPr>
            <w:tcW w:w="2910" w:type="dxa"/>
            <w:tcBorders>
              <w:top w:val="nil"/>
              <w:left w:val="nil"/>
              <w:bottom w:val="single" w:color="000000" w:sz="8" w:space="0"/>
              <w:right w:val="single" w:color="000000" w:sz="8" w:space="0"/>
            </w:tcBorders>
            <w:shd w:val="clear" w:color="auto" w:fill="auto"/>
            <w:vAlign w:val="center"/>
          </w:tcPr>
          <w:p w14:paraId="370FA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B10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C12F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4200" w:type="dxa"/>
            <w:tcBorders>
              <w:top w:val="nil"/>
              <w:left w:val="nil"/>
              <w:bottom w:val="single" w:color="000000" w:sz="8" w:space="0"/>
              <w:right w:val="single" w:color="000000" w:sz="8" w:space="0"/>
            </w:tcBorders>
            <w:shd w:val="clear" w:color="auto" w:fill="auto"/>
            <w:vAlign w:val="center"/>
          </w:tcPr>
          <w:p w14:paraId="07B94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二分频舞台返听音箱</w:t>
            </w:r>
          </w:p>
        </w:tc>
        <w:tc>
          <w:tcPr>
            <w:tcW w:w="2910" w:type="dxa"/>
            <w:tcBorders>
              <w:top w:val="nil"/>
              <w:left w:val="nil"/>
              <w:bottom w:val="single" w:color="000000" w:sz="8" w:space="0"/>
              <w:right w:val="single" w:color="000000" w:sz="8" w:space="0"/>
            </w:tcBorders>
            <w:shd w:val="clear" w:color="auto" w:fill="auto"/>
            <w:vAlign w:val="center"/>
          </w:tcPr>
          <w:p w14:paraId="0CC73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982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9B40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4200" w:type="dxa"/>
            <w:tcBorders>
              <w:top w:val="nil"/>
              <w:left w:val="nil"/>
              <w:bottom w:val="single" w:color="000000" w:sz="8" w:space="0"/>
              <w:right w:val="single" w:color="000000" w:sz="8" w:space="0"/>
            </w:tcBorders>
            <w:shd w:val="clear" w:color="auto" w:fill="auto"/>
            <w:vAlign w:val="center"/>
          </w:tcPr>
          <w:p w14:paraId="1F1E8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有源阵列声柱</w:t>
            </w:r>
          </w:p>
        </w:tc>
        <w:tc>
          <w:tcPr>
            <w:tcW w:w="2910" w:type="dxa"/>
            <w:tcBorders>
              <w:top w:val="nil"/>
              <w:left w:val="nil"/>
              <w:bottom w:val="single" w:color="000000" w:sz="8" w:space="0"/>
              <w:right w:val="single" w:color="000000" w:sz="8" w:space="0"/>
            </w:tcBorders>
            <w:shd w:val="clear" w:color="auto" w:fill="auto"/>
            <w:vAlign w:val="center"/>
          </w:tcPr>
          <w:p w14:paraId="71C02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C7D4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45DA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4200" w:type="dxa"/>
            <w:tcBorders>
              <w:top w:val="nil"/>
              <w:left w:val="nil"/>
              <w:bottom w:val="single" w:color="000000" w:sz="8" w:space="0"/>
              <w:right w:val="single" w:color="000000" w:sz="8" w:space="0"/>
            </w:tcBorders>
            <w:shd w:val="clear" w:color="auto" w:fill="auto"/>
            <w:vAlign w:val="center"/>
          </w:tcPr>
          <w:p w14:paraId="3D195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有源全频音箱</w:t>
            </w:r>
          </w:p>
        </w:tc>
        <w:tc>
          <w:tcPr>
            <w:tcW w:w="2910" w:type="dxa"/>
            <w:tcBorders>
              <w:top w:val="nil"/>
              <w:left w:val="nil"/>
              <w:bottom w:val="single" w:color="000000" w:sz="8" w:space="0"/>
              <w:right w:val="single" w:color="000000" w:sz="8" w:space="0"/>
            </w:tcBorders>
            <w:shd w:val="clear" w:color="auto" w:fill="auto"/>
            <w:vAlign w:val="center"/>
          </w:tcPr>
          <w:p w14:paraId="22734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818C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A014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4200" w:type="dxa"/>
            <w:tcBorders>
              <w:top w:val="nil"/>
              <w:left w:val="nil"/>
              <w:bottom w:val="single" w:color="000000" w:sz="8" w:space="0"/>
              <w:right w:val="single" w:color="000000" w:sz="8" w:space="0"/>
            </w:tcBorders>
            <w:shd w:val="clear" w:color="auto" w:fill="auto"/>
            <w:vAlign w:val="center"/>
          </w:tcPr>
          <w:p w14:paraId="6348A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电源时序器（中控）</w:t>
            </w:r>
          </w:p>
        </w:tc>
        <w:tc>
          <w:tcPr>
            <w:tcW w:w="2910" w:type="dxa"/>
            <w:tcBorders>
              <w:top w:val="nil"/>
              <w:left w:val="nil"/>
              <w:bottom w:val="single" w:color="000000" w:sz="8" w:space="0"/>
              <w:right w:val="single" w:color="000000" w:sz="8" w:space="0"/>
            </w:tcBorders>
            <w:shd w:val="clear" w:color="auto" w:fill="auto"/>
            <w:vAlign w:val="center"/>
          </w:tcPr>
          <w:p w14:paraId="5DFC1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AE6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4015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4200" w:type="dxa"/>
            <w:tcBorders>
              <w:top w:val="nil"/>
              <w:left w:val="nil"/>
              <w:bottom w:val="single" w:color="000000" w:sz="8" w:space="0"/>
              <w:right w:val="single" w:color="000000" w:sz="8" w:space="0"/>
            </w:tcBorders>
            <w:shd w:val="clear" w:color="auto" w:fill="auto"/>
            <w:vAlign w:val="center"/>
          </w:tcPr>
          <w:p w14:paraId="1FD50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配套组合支架</w:t>
            </w:r>
          </w:p>
        </w:tc>
        <w:tc>
          <w:tcPr>
            <w:tcW w:w="2910" w:type="dxa"/>
            <w:tcBorders>
              <w:top w:val="nil"/>
              <w:left w:val="nil"/>
              <w:bottom w:val="single" w:color="000000" w:sz="8" w:space="0"/>
              <w:right w:val="single" w:color="000000" w:sz="8" w:space="0"/>
            </w:tcBorders>
            <w:shd w:val="clear" w:color="auto" w:fill="auto"/>
            <w:vAlign w:val="center"/>
          </w:tcPr>
          <w:p w14:paraId="58F9F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3E54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3690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4200" w:type="dxa"/>
            <w:tcBorders>
              <w:top w:val="nil"/>
              <w:left w:val="nil"/>
              <w:bottom w:val="single" w:color="000000" w:sz="8" w:space="0"/>
              <w:right w:val="single" w:color="000000" w:sz="8" w:space="0"/>
            </w:tcBorders>
            <w:shd w:val="clear" w:color="auto" w:fill="auto"/>
            <w:vAlign w:val="center"/>
          </w:tcPr>
          <w:p w14:paraId="7E6C0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壁挂架</w:t>
            </w:r>
          </w:p>
        </w:tc>
        <w:tc>
          <w:tcPr>
            <w:tcW w:w="2910" w:type="dxa"/>
            <w:tcBorders>
              <w:top w:val="nil"/>
              <w:left w:val="nil"/>
              <w:bottom w:val="single" w:color="000000" w:sz="8" w:space="0"/>
              <w:right w:val="single" w:color="000000" w:sz="8" w:space="0"/>
            </w:tcBorders>
            <w:shd w:val="clear" w:color="auto" w:fill="auto"/>
            <w:vAlign w:val="center"/>
          </w:tcPr>
          <w:p w14:paraId="7AAD6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DFDE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9E24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w:t>
            </w:r>
          </w:p>
        </w:tc>
        <w:tc>
          <w:tcPr>
            <w:tcW w:w="4200" w:type="dxa"/>
            <w:tcBorders>
              <w:top w:val="nil"/>
              <w:left w:val="nil"/>
              <w:bottom w:val="single" w:color="000000" w:sz="8" w:space="0"/>
              <w:right w:val="single" w:color="000000" w:sz="8" w:space="0"/>
            </w:tcBorders>
            <w:shd w:val="clear" w:color="auto" w:fill="auto"/>
            <w:vAlign w:val="center"/>
          </w:tcPr>
          <w:p w14:paraId="0953B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有源5寸监听音箱</w:t>
            </w:r>
          </w:p>
        </w:tc>
        <w:tc>
          <w:tcPr>
            <w:tcW w:w="2910" w:type="dxa"/>
            <w:tcBorders>
              <w:top w:val="nil"/>
              <w:left w:val="nil"/>
              <w:bottom w:val="single" w:color="000000" w:sz="8" w:space="0"/>
              <w:right w:val="single" w:color="000000" w:sz="8" w:space="0"/>
            </w:tcBorders>
            <w:shd w:val="clear" w:color="auto" w:fill="auto"/>
            <w:vAlign w:val="center"/>
          </w:tcPr>
          <w:p w14:paraId="4C587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4506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6039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4200" w:type="dxa"/>
            <w:tcBorders>
              <w:top w:val="nil"/>
              <w:left w:val="nil"/>
              <w:bottom w:val="single" w:color="000000" w:sz="8" w:space="0"/>
              <w:right w:val="single" w:color="000000" w:sz="8" w:space="0"/>
            </w:tcBorders>
            <w:shd w:val="clear" w:color="auto" w:fill="auto"/>
            <w:vAlign w:val="center"/>
          </w:tcPr>
          <w:p w14:paraId="7E7E1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监听耳机</w:t>
            </w:r>
          </w:p>
        </w:tc>
        <w:tc>
          <w:tcPr>
            <w:tcW w:w="2910" w:type="dxa"/>
            <w:tcBorders>
              <w:top w:val="nil"/>
              <w:left w:val="nil"/>
              <w:bottom w:val="single" w:color="000000" w:sz="8" w:space="0"/>
              <w:right w:val="single" w:color="000000" w:sz="8" w:space="0"/>
            </w:tcBorders>
            <w:shd w:val="clear" w:color="auto" w:fill="auto"/>
            <w:vAlign w:val="center"/>
          </w:tcPr>
          <w:p w14:paraId="5322D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1CBD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A32A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4200" w:type="dxa"/>
            <w:tcBorders>
              <w:top w:val="nil"/>
              <w:left w:val="nil"/>
              <w:bottom w:val="single" w:color="000000" w:sz="8" w:space="0"/>
              <w:right w:val="single" w:color="000000" w:sz="8" w:space="0"/>
            </w:tcBorders>
            <w:shd w:val="clear" w:color="auto" w:fill="auto"/>
            <w:vAlign w:val="center"/>
          </w:tcPr>
          <w:p w14:paraId="7B963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桌面信息插座</w:t>
            </w:r>
          </w:p>
        </w:tc>
        <w:tc>
          <w:tcPr>
            <w:tcW w:w="2910" w:type="dxa"/>
            <w:tcBorders>
              <w:top w:val="nil"/>
              <w:left w:val="nil"/>
              <w:bottom w:val="single" w:color="000000" w:sz="8" w:space="0"/>
              <w:right w:val="single" w:color="000000" w:sz="8" w:space="0"/>
            </w:tcBorders>
            <w:shd w:val="clear" w:color="auto" w:fill="auto"/>
            <w:vAlign w:val="center"/>
          </w:tcPr>
          <w:p w14:paraId="2C52A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8E8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59FB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c>
          <w:tcPr>
            <w:tcW w:w="4200" w:type="dxa"/>
            <w:tcBorders>
              <w:top w:val="nil"/>
              <w:left w:val="nil"/>
              <w:bottom w:val="single" w:color="000000" w:sz="8" w:space="0"/>
              <w:right w:val="single" w:color="000000" w:sz="8" w:space="0"/>
            </w:tcBorders>
            <w:shd w:val="clear" w:color="auto" w:fill="auto"/>
            <w:vAlign w:val="center"/>
          </w:tcPr>
          <w:p w14:paraId="70DCD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86寸辅助显示屏</w:t>
            </w:r>
          </w:p>
        </w:tc>
        <w:tc>
          <w:tcPr>
            <w:tcW w:w="2910" w:type="dxa"/>
            <w:tcBorders>
              <w:top w:val="nil"/>
              <w:left w:val="nil"/>
              <w:bottom w:val="single" w:color="000000" w:sz="8" w:space="0"/>
              <w:right w:val="single" w:color="000000" w:sz="8" w:space="0"/>
            </w:tcBorders>
            <w:shd w:val="clear" w:color="auto" w:fill="auto"/>
            <w:vAlign w:val="center"/>
          </w:tcPr>
          <w:p w14:paraId="17B4B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D9C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C939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w:t>
            </w:r>
          </w:p>
        </w:tc>
        <w:tc>
          <w:tcPr>
            <w:tcW w:w="4200" w:type="dxa"/>
            <w:tcBorders>
              <w:top w:val="nil"/>
              <w:left w:val="nil"/>
              <w:bottom w:val="single" w:color="000000" w:sz="8" w:space="0"/>
              <w:right w:val="single" w:color="000000" w:sz="8" w:space="0"/>
            </w:tcBorders>
            <w:shd w:val="clear" w:color="auto" w:fill="auto"/>
            <w:vAlign w:val="center"/>
          </w:tcPr>
          <w:p w14:paraId="00062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吊挂架</w:t>
            </w:r>
          </w:p>
        </w:tc>
        <w:tc>
          <w:tcPr>
            <w:tcW w:w="2910" w:type="dxa"/>
            <w:tcBorders>
              <w:top w:val="nil"/>
              <w:left w:val="nil"/>
              <w:bottom w:val="single" w:color="000000" w:sz="8" w:space="0"/>
              <w:right w:val="single" w:color="000000" w:sz="8" w:space="0"/>
            </w:tcBorders>
            <w:shd w:val="clear" w:color="auto" w:fill="auto"/>
            <w:vAlign w:val="center"/>
          </w:tcPr>
          <w:p w14:paraId="0E5B9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E26C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8B29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w:t>
            </w:r>
          </w:p>
        </w:tc>
        <w:tc>
          <w:tcPr>
            <w:tcW w:w="4200" w:type="dxa"/>
            <w:tcBorders>
              <w:top w:val="nil"/>
              <w:left w:val="nil"/>
              <w:bottom w:val="single" w:color="000000" w:sz="8" w:space="0"/>
              <w:right w:val="single" w:color="000000" w:sz="8" w:space="0"/>
            </w:tcBorders>
            <w:shd w:val="clear" w:color="auto" w:fill="auto"/>
            <w:vAlign w:val="center"/>
          </w:tcPr>
          <w:p w14:paraId="597B6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2K分布式HDMI输入输出节点</w:t>
            </w:r>
          </w:p>
        </w:tc>
        <w:tc>
          <w:tcPr>
            <w:tcW w:w="2910" w:type="dxa"/>
            <w:tcBorders>
              <w:top w:val="nil"/>
              <w:left w:val="nil"/>
              <w:bottom w:val="single" w:color="000000" w:sz="8" w:space="0"/>
              <w:right w:val="single" w:color="000000" w:sz="8" w:space="0"/>
            </w:tcBorders>
            <w:shd w:val="clear" w:color="auto" w:fill="auto"/>
            <w:vAlign w:val="center"/>
          </w:tcPr>
          <w:p w14:paraId="049FF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B67B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D7C8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4200" w:type="dxa"/>
            <w:tcBorders>
              <w:top w:val="nil"/>
              <w:left w:val="nil"/>
              <w:bottom w:val="single" w:color="000000" w:sz="8" w:space="0"/>
              <w:right w:val="single" w:color="000000" w:sz="8" w:space="0"/>
            </w:tcBorders>
            <w:shd w:val="clear" w:color="auto" w:fill="auto"/>
            <w:vAlign w:val="center"/>
          </w:tcPr>
          <w:p w14:paraId="27AEF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2K分布式HDMI输出节点</w:t>
            </w:r>
          </w:p>
        </w:tc>
        <w:tc>
          <w:tcPr>
            <w:tcW w:w="2910" w:type="dxa"/>
            <w:tcBorders>
              <w:top w:val="nil"/>
              <w:left w:val="nil"/>
              <w:bottom w:val="single" w:color="000000" w:sz="8" w:space="0"/>
              <w:right w:val="single" w:color="000000" w:sz="8" w:space="0"/>
            </w:tcBorders>
            <w:shd w:val="clear" w:color="auto" w:fill="auto"/>
            <w:vAlign w:val="center"/>
          </w:tcPr>
          <w:p w14:paraId="6B80A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29A9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E311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w:t>
            </w:r>
          </w:p>
        </w:tc>
        <w:tc>
          <w:tcPr>
            <w:tcW w:w="4200" w:type="dxa"/>
            <w:tcBorders>
              <w:top w:val="nil"/>
              <w:left w:val="nil"/>
              <w:bottom w:val="single" w:color="000000" w:sz="8" w:space="0"/>
              <w:right w:val="single" w:color="000000" w:sz="8" w:space="0"/>
            </w:tcBorders>
            <w:shd w:val="clear" w:color="auto" w:fill="auto"/>
            <w:vAlign w:val="center"/>
          </w:tcPr>
          <w:p w14:paraId="5C89D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全媒体融合管理平台软件</w:t>
            </w:r>
          </w:p>
        </w:tc>
        <w:tc>
          <w:tcPr>
            <w:tcW w:w="2910" w:type="dxa"/>
            <w:tcBorders>
              <w:top w:val="nil"/>
              <w:left w:val="nil"/>
              <w:bottom w:val="single" w:color="000000" w:sz="8" w:space="0"/>
              <w:right w:val="single" w:color="000000" w:sz="8" w:space="0"/>
            </w:tcBorders>
            <w:shd w:val="clear" w:color="auto" w:fill="auto"/>
            <w:vAlign w:val="center"/>
          </w:tcPr>
          <w:p w14:paraId="530B2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28A1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CC5D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w:t>
            </w:r>
          </w:p>
        </w:tc>
        <w:tc>
          <w:tcPr>
            <w:tcW w:w="4200" w:type="dxa"/>
            <w:tcBorders>
              <w:top w:val="nil"/>
              <w:left w:val="nil"/>
              <w:bottom w:val="single" w:color="000000" w:sz="8" w:space="0"/>
              <w:right w:val="single" w:color="000000" w:sz="8" w:space="0"/>
            </w:tcBorders>
            <w:shd w:val="clear" w:color="auto" w:fill="auto"/>
            <w:vAlign w:val="center"/>
          </w:tcPr>
          <w:p w14:paraId="60D05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USB同屏模块</w:t>
            </w:r>
          </w:p>
        </w:tc>
        <w:tc>
          <w:tcPr>
            <w:tcW w:w="2910" w:type="dxa"/>
            <w:tcBorders>
              <w:top w:val="nil"/>
              <w:left w:val="nil"/>
              <w:bottom w:val="single" w:color="000000" w:sz="8" w:space="0"/>
              <w:right w:val="single" w:color="000000" w:sz="8" w:space="0"/>
            </w:tcBorders>
            <w:shd w:val="clear" w:color="auto" w:fill="auto"/>
            <w:vAlign w:val="center"/>
          </w:tcPr>
          <w:p w14:paraId="077DB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1FCA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E044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4200" w:type="dxa"/>
            <w:tcBorders>
              <w:top w:val="nil"/>
              <w:left w:val="nil"/>
              <w:bottom w:val="single" w:color="000000" w:sz="8" w:space="0"/>
              <w:right w:val="single" w:color="000000" w:sz="8" w:space="0"/>
            </w:tcBorders>
            <w:shd w:val="clear" w:color="auto" w:fill="auto"/>
            <w:vAlign w:val="center"/>
          </w:tcPr>
          <w:p w14:paraId="66E82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全媒体融合云录播平台</w:t>
            </w:r>
          </w:p>
        </w:tc>
        <w:tc>
          <w:tcPr>
            <w:tcW w:w="2910" w:type="dxa"/>
            <w:tcBorders>
              <w:top w:val="nil"/>
              <w:left w:val="nil"/>
              <w:bottom w:val="single" w:color="000000" w:sz="8" w:space="0"/>
              <w:right w:val="single" w:color="000000" w:sz="8" w:space="0"/>
            </w:tcBorders>
            <w:shd w:val="clear" w:color="auto" w:fill="auto"/>
            <w:vAlign w:val="center"/>
          </w:tcPr>
          <w:p w14:paraId="5BF04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E01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A9B5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w:t>
            </w:r>
          </w:p>
        </w:tc>
        <w:tc>
          <w:tcPr>
            <w:tcW w:w="4200" w:type="dxa"/>
            <w:tcBorders>
              <w:top w:val="nil"/>
              <w:left w:val="nil"/>
              <w:bottom w:val="single" w:color="000000" w:sz="8" w:space="0"/>
              <w:right w:val="single" w:color="000000" w:sz="8" w:space="0"/>
            </w:tcBorders>
            <w:shd w:val="clear" w:color="auto" w:fill="auto"/>
            <w:vAlign w:val="center"/>
          </w:tcPr>
          <w:p w14:paraId="2E222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全媒体视音频融合中控平台</w:t>
            </w:r>
          </w:p>
        </w:tc>
        <w:tc>
          <w:tcPr>
            <w:tcW w:w="2910" w:type="dxa"/>
            <w:tcBorders>
              <w:top w:val="nil"/>
              <w:left w:val="nil"/>
              <w:bottom w:val="single" w:color="000000" w:sz="8" w:space="0"/>
              <w:right w:val="single" w:color="000000" w:sz="8" w:space="0"/>
            </w:tcBorders>
            <w:shd w:val="clear" w:color="auto" w:fill="auto"/>
            <w:vAlign w:val="center"/>
          </w:tcPr>
          <w:p w14:paraId="78590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2785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7B5F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4200" w:type="dxa"/>
            <w:tcBorders>
              <w:top w:val="nil"/>
              <w:left w:val="nil"/>
              <w:bottom w:val="single" w:color="000000" w:sz="8" w:space="0"/>
              <w:right w:val="single" w:color="000000" w:sz="8" w:space="0"/>
            </w:tcBorders>
            <w:shd w:val="clear" w:color="auto" w:fill="auto"/>
            <w:vAlign w:val="center"/>
          </w:tcPr>
          <w:p w14:paraId="6D18F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网络串口模块</w:t>
            </w:r>
          </w:p>
        </w:tc>
        <w:tc>
          <w:tcPr>
            <w:tcW w:w="2910" w:type="dxa"/>
            <w:tcBorders>
              <w:top w:val="nil"/>
              <w:left w:val="nil"/>
              <w:bottom w:val="single" w:color="000000" w:sz="8" w:space="0"/>
              <w:right w:val="single" w:color="000000" w:sz="8" w:space="0"/>
            </w:tcBorders>
            <w:shd w:val="clear" w:color="auto" w:fill="auto"/>
            <w:vAlign w:val="center"/>
          </w:tcPr>
          <w:p w14:paraId="228B6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B056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AA5A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c>
          <w:tcPr>
            <w:tcW w:w="4200" w:type="dxa"/>
            <w:tcBorders>
              <w:top w:val="nil"/>
              <w:left w:val="nil"/>
              <w:bottom w:val="single" w:color="000000" w:sz="8" w:space="0"/>
              <w:right w:val="single" w:color="000000" w:sz="8" w:space="0"/>
            </w:tcBorders>
            <w:shd w:val="clear" w:color="auto" w:fill="auto"/>
            <w:vAlign w:val="center"/>
          </w:tcPr>
          <w:p w14:paraId="7B342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红外控制模块</w:t>
            </w:r>
          </w:p>
        </w:tc>
        <w:tc>
          <w:tcPr>
            <w:tcW w:w="2910" w:type="dxa"/>
            <w:tcBorders>
              <w:top w:val="nil"/>
              <w:left w:val="nil"/>
              <w:bottom w:val="single" w:color="000000" w:sz="8" w:space="0"/>
              <w:right w:val="single" w:color="000000" w:sz="8" w:space="0"/>
            </w:tcBorders>
            <w:shd w:val="clear" w:color="auto" w:fill="auto"/>
            <w:vAlign w:val="center"/>
          </w:tcPr>
          <w:p w14:paraId="4B5C1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F18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B707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4200" w:type="dxa"/>
            <w:tcBorders>
              <w:top w:val="nil"/>
              <w:left w:val="nil"/>
              <w:bottom w:val="single" w:color="000000" w:sz="8" w:space="0"/>
              <w:right w:val="single" w:color="000000" w:sz="8" w:space="0"/>
            </w:tcBorders>
            <w:shd w:val="clear" w:color="auto" w:fill="auto"/>
            <w:vAlign w:val="center"/>
          </w:tcPr>
          <w:p w14:paraId="0107D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全媒体网络继电器</w:t>
            </w:r>
          </w:p>
        </w:tc>
        <w:tc>
          <w:tcPr>
            <w:tcW w:w="2910" w:type="dxa"/>
            <w:tcBorders>
              <w:top w:val="nil"/>
              <w:left w:val="nil"/>
              <w:bottom w:val="single" w:color="000000" w:sz="8" w:space="0"/>
              <w:right w:val="single" w:color="000000" w:sz="8" w:space="0"/>
            </w:tcBorders>
            <w:shd w:val="clear" w:color="auto" w:fill="auto"/>
            <w:vAlign w:val="center"/>
          </w:tcPr>
          <w:p w14:paraId="46882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299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6EFF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w:t>
            </w:r>
          </w:p>
        </w:tc>
        <w:tc>
          <w:tcPr>
            <w:tcW w:w="4200" w:type="dxa"/>
            <w:tcBorders>
              <w:top w:val="nil"/>
              <w:left w:val="nil"/>
              <w:bottom w:val="single" w:color="000000" w:sz="8" w:space="0"/>
              <w:right w:val="single" w:color="000000" w:sz="8" w:space="0"/>
            </w:tcBorders>
            <w:shd w:val="clear" w:color="auto" w:fill="auto"/>
            <w:vAlign w:val="center"/>
          </w:tcPr>
          <w:p w14:paraId="569E5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系统控制软件</w:t>
            </w:r>
          </w:p>
        </w:tc>
        <w:tc>
          <w:tcPr>
            <w:tcW w:w="2910" w:type="dxa"/>
            <w:tcBorders>
              <w:top w:val="nil"/>
              <w:left w:val="nil"/>
              <w:bottom w:val="single" w:color="000000" w:sz="8" w:space="0"/>
              <w:right w:val="single" w:color="000000" w:sz="8" w:space="0"/>
            </w:tcBorders>
            <w:shd w:val="clear" w:color="auto" w:fill="auto"/>
            <w:vAlign w:val="center"/>
          </w:tcPr>
          <w:p w14:paraId="45EE5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428D6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1EA2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c>
          <w:tcPr>
            <w:tcW w:w="4200" w:type="dxa"/>
            <w:tcBorders>
              <w:top w:val="nil"/>
              <w:left w:val="nil"/>
              <w:bottom w:val="single" w:color="000000" w:sz="8" w:space="0"/>
              <w:right w:val="single" w:color="000000" w:sz="8" w:space="0"/>
            </w:tcBorders>
            <w:shd w:val="clear" w:color="auto" w:fill="auto"/>
            <w:vAlign w:val="center"/>
          </w:tcPr>
          <w:p w14:paraId="5FFDD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汇聚交换机</w:t>
            </w:r>
          </w:p>
        </w:tc>
        <w:tc>
          <w:tcPr>
            <w:tcW w:w="2910" w:type="dxa"/>
            <w:tcBorders>
              <w:top w:val="nil"/>
              <w:left w:val="nil"/>
              <w:bottom w:val="single" w:color="000000" w:sz="8" w:space="0"/>
              <w:right w:val="single" w:color="000000" w:sz="8" w:space="0"/>
            </w:tcBorders>
            <w:shd w:val="clear" w:color="auto" w:fill="auto"/>
            <w:vAlign w:val="center"/>
          </w:tcPr>
          <w:p w14:paraId="33856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DCA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A256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4200" w:type="dxa"/>
            <w:tcBorders>
              <w:top w:val="nil"/>
              <w:left w:val="nil"/>
              <w:bottom w:val="single" w:color="000000" w:sz="8" w:space="0"/>
              <w:right w:val="single" w:color="000000" w:sz="8" w:space="0"/>
            </w:tcBorders>
            <w:shd w:val="clear" w:color="auto" w:fill="auto"/>
            <w:vAlign w:val="center"/>
          </w:tcPr>
          <w:p w14:paraId="5098C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24口交换机</w:t>
            </w:r>
          </w:p>
        </w:tc>
        <w:tc>
          <w:tcPr>
            <w:tcW w:w="2910" w:type="dxa"/>
            <w:tcBorders>
              <w:top w:val="nil"/>
              <w:left w:val="nil"/>
              <w:bottom w:val="single" w:color="000000" w:sz="8" w:space="0"/>
              <w:right w:val="single" w:color="000000" w:sz="8" w:space="0"/>
            </w:tcBorders>
            <w:shd w:val="clear" w:color="auto" w:fill="auto"/>
            <w:vAlign w:val="center"/>
          </w:tcPr>
          <w:p w14:paraId="0EF9C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C4EB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1ED7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w:t>
            </w:r>
          </w:p>
        </w:tc>
        <w:tc>
          <w:tcPr>
            <w:tcW w:w="4200" w:type="dxa"/>
            <w:tcBorders>
              <w:top w:val="nil"/>
              <w:left w:val="nil"/>
              <w:bottom w:val="single" w:color="000000" w:sz="8" w:space="0"/>
              <w:right w:val="single" w:color="000000" w:sz="8" w:space="0"/>
            </w:tcBorders>
            <w:shd w:val="clear" w:color="auto" w:fill="auto"/>
            <w:vAlign w:val="center"/>
          </w:tcPr>
          <w:p w14:paraId="3534F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无线触摸屏</w:t>
            </w:r>
          </w:p>
        </w:tc>
        <w:tc>
          <w:tcPr>
            <w:tcW w:w="2910" w:type="dxa"/>
            <w:tcBorders>
              <w:top w:val="nil"/>
              <w:left w:val="nil"/>
              <w:bottom w:val="single" w:color="000000" w:sz="8" w:space="0"/>
              <w:right w:val="single" w:color="000000" w:sz="8" w:space="0"/>
            </w:tcBorders>
            <w:shd w:val="clear" w:color="auto" w:fill="auto"/>
            <w:vAlign w:val="center"/>
          </w:tcPr>
          <w:p w14:paraId="6E488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E645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345C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c>
          <w:tcPr>
            <w:tcW w:w="4200" w:type="dxa"/>
            <w:tcBorders>
              <w:top w:val="nil"/>
              <w:left w:val="nil"/>
              <w:bottom w:val="single" w:color="000000" w:sz="8" w:space="0"/>
              <w:right w:val="single" w:color="000000" w:sz="8" w:space="0"/>
            </w:tcBorders>
            <w:shd w:val="clear" w:color="auto" w:fill="auto"/>
            <w:vAlign w:val="center"/>
          </w:tcPr>
          <w:p w14:paraId="0E025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可视化运维平台</w:t>
            </w:r>
          </w:p>
        </w:tc>
        <w:tc>
          <w:tcPr>
            <w:tcW w:w="2910" w:type="dxa"/>
            <w:tcBorders>
              <w:top w:val="nil"/>
              <w:left w:val="nil"/>
              <w:bottom w:val="single" w:color="000000" w:sz="8" w:space="0"/>
              <w:right w:val="single" w:color="000000" w:sz="8" w:space="0"/>
            </w:tcBorders>
            <w:shd w:val="clear" w:color="auto" w:fill="auto"/>
            <w:vAlign w:val="center"/>
          </w:tcPr>
          <w:p w14:paraId="19DC9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39DC3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54E7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c>
          <w:tcPr>
            <w:tcW w:w="4200" w:type="dxa"/>
            <w:tcBorders>
              <w:top w:val="nil"/>
              <w:left w:val="nil"/>
              <w:bottom w:val="single" w:color="000000" w:sz="8" w:space="0"/>
              <w:right w:val="single" w:color="000000" w:sz="8" w:space="0"/>
            </w:tcBorders>
            <w:shd w:val="clear" w:color="auto" w:fill="auto"/>
            <w:vAlign w:val="center"/>
          </w:tcPr>
          <w:p w14:paraId="0BA49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200W成像灯（双色温）</w:t>
            </w:r>
          </w:p>
        </w:tc>
        <w:tc>
          <w:tcPr>
            <w:tcW w:w="2910" w:type="dxa"/>
            <w:tcBorders>
              <w:top w:val="nil"/>
              <w:left w:val="nil"/>
              <w:bottom w:val="single" w:color="000000" w:sz="8" w:space="0"/>
              <w:right w:val="single" w:color="000000" w:sz="8" w:space="0"/>
            </w:tcBorders>
            <w:shd w:val="clear" w:color="auto" w:fill="auto"/>
            <w:vAlign w:val="center"/>
          </w:tcPr>
          <w:p w14:paraId="64D6C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37D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3010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299</w:t>
            </w:r>
          </w:p>
        </w:tc>
        <w:tc>
          <w:tcPr>
            <w:tcW w:w="4200" w:type="dxa"/>
            <w:tcBorders>
              <w:top w:val="nil"/>
              <w:left w:val="nil"/>
              <w:bottom w:val="single" w:color="000000" w:sz="8" w:space="0"/>
              <w:right w:val="single" w:color="000000" w:sz="8" w:space="0"/>
            </w:tcBorders>
            <w:shd w:val="clear" w:color="auto" w:fill="auto"/>
            <w:vAlign w:val="center"/>
          </w:tcPr>
          <w:p w14:paraId="23D6C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8路信号放大器</w:t>
            </w:r>
          </w:p>
        </w:tc>
        <w:tc>
          <w:tcPr>
            <w:tcW w:w="2910" w:type="dxa"/>
            <w:tcBorders>
              <w:top w:val="nil"/>
              <w:left w:val="nil"/>
              <w:bottom w:val="single" w:color="000000" w:sz="8" w:space="0"/>
              <w:right w:val="single" w:color="000000" w:sz="8" w:space="0"/>
            </w:tcBorders>
            <w:shd w:val="clear" w:color="auto" w:fill="auto"/>
            <w:vAlign w:val="center"/>
          </w:tcPr>
          <w:p w14:paraId="47DFE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4FE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633D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4200" w:type="dxa"/>
            <w:tcBorders>
              <w:top w:val="nil"/>
              <w:left w:val="nil"/>
              <w:bottom w:val="single" w:color="000000" w:sz="8" w:space="0"/>
              <w:right w:val="single" w:color="000000" w:sz="8" w:space="0"/>
            </w:tcBorders>
            <w:shd w:val="clear" w:color="auto" w:fill="auto"/>
            <w:vAlign w:val="center"/>
          </w:tcPr>
          <w:p w14:paraId="42510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12路直通箱</w:t>
            </w:r>
          </w:p>
        </w:tc>
        <w:tc>
          <w:tcPr>
            <w:tcW w:w="2910" w:type="dxa"/>
            <w:tcBorders>
              <w:top w:val="nil"/>
              <w:left w:val="nil"/>
              <w:bottom w:val="single" w:color="000000" w:sz="8" w:space="0"/>
              <w:right w:val="single" w:color="000000" w:sz="8" w:space="0"/>
            </w:tcBorders>
            <w:shd w:val="clear" w:color="auto" w:fill="auto"/>
            <w:vAlign w:val="center"/>
          </w:tcPr>
          <w:p w14:paraId="77084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8419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8AD59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w:t>
            </w:r>
          </w:p>
        </w:tc>
        <w:tc>
          <w:tcPr>
            <w:tcW w:w="4200" w:type="dxa"/>
            <w:tcBorders>
              <w:top w:val="nil"/>
              <w:left w:val="nil"/>
              <w:bottom w:val="single" w:color="000000" w:sz="8" w:space="0"/>
              <w:right w:val="single" w:color="000000" w:sz="8" w:space="0"/>
            </w:tcBorders>
            <w:shd w:val="clear" w:color="auto" w:fill="auto"/>
            <w:vAlign w:val="center"/>
          </w:tcPr>
          <w:p w14:paraId="35A5D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1024灯控台</w:t>
            </w:r>
          </w:p>
        </w:tc>
        <w:tc>
          <w:tcPr>
            <w:tcW w:w="2910" w:type="dxa"/>
            <w:tcBorders>
              <w:top w:val="nil"/>
              <w:left w:val="nil"/>
              <w:bottom w:val="single" w:color="000000" w:sz="8" w:space="0"/>
              <w:right w:val="single" w:color="000000" w:sz="8" w:space="0"/>
            </w:tcBorders>
            <w:shd w:val="clear" w:color="auto" w:fill="auto"/>
            <w:vAlign w:val="center"/>
          </w:tcPr>
          <w:p w14:paraId="6E2FB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0768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D550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w:t>
            </w:r>
          </w:p>
        </w:tc>
        <w:tc>
          <w:tcPr>
            <w:tcW w:w="4200" w:type="dxa"/>
            <w:tcBorders>
              <w:top w:val="nil"/>
              <w:left w:val="nil"/>
              <w:bottom w:val="single" w:color="000000" w:sz="8" w:space="0"/>
              <w:right w:val="single" w:color="000000" w:sz="8" w:space="0"/>
            </w:tcBorders>
            <w:shd w:val="clear" w:color="auto" w:fill="auto"/>
            <w:vAlign w:val="center"/>
          </w:tcPr>
          <w:p w14:paraId="29FAA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鹰爪灯钩</w:t>
            </w:r>
          </w:p>
        </w:tc>
        <w:tc>
          <w:tcPr>
            <w:tcW w:w="2910" w:type="dxa"/>
            <w:tcBorders>
              <w:top w:val="nil"/>
              <w:left w:val="nil"/>
              <w:bottom w:val="single" w:color="000000" w:sz="8" w:space="0"/>
              <w:right w:val="single" w:color="000000" w:sz="8" w:space="0"/>
            </w:tcBorders>
            <w:shd w:val="clear" w:color="auto" w:fill="auto"/>
            <w:vAlign w:val="center"/>
          </w:tcPr>
          <w:p w14:paraId="1A40B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A8F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6786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w:t>
            </w:r>
          </w:p>
        </w:tc>
        <w:tc>
          <w:tcPr>
            <w:tcW w:w="4200" w:type="dxa"/>
            <w:tcBorders>
              <w:top w:val="nil"/>
              <w:left w:val="nil"/>
              <w:bottom w:val="single" w:color="000000" w:sz="8" w:space="0"/>
              <w:right w:val="single" w:color="000000" w:sz="8" w:space="0"/>
            </w:tcBorders>
            <w:shd w:val="clear" w:color="auto" w:fill="auto"/>
            <w:vAlign w:val="center"/>
          </w:tcPr>
          <w:p w14:paraId="4531C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保险绳</w:t>
            </w:r>
          </w:p>
        </w:tc>
        <w:tc>
          <w:tcPr>
            <w:tcW w:w="2910" w:type="dxa"/>
            <w:tcBorders>
              <w:top w:val="nil"/>
              <w:left w:val="nil"/>
              <w:bottom w:val="single" w:color="000000" w:sz="8" w:space="0"/>
              <w:right w:val="single" w:color="000000" w:sz="8" w:space="0"/>
            </w:tcBorders>
            <w:shd w:val="clear" w:color="auto" w:fill="auto"/>
            <w:vAlign w:val="center"/>
          </w:tcPr>
          <w:p w14:paraId="6CBF8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1CE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6FBF7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w:t>
            </w:r>
          </w:p>
        </w:tc>
        <w:tc>
          <w:tcPr>
            <w:tcW w:w="4200" w:type="dxa"/>
            <w:tcBorders>
              <w:top w:val="nil"/>
              <w:left w:val="nil"/>
              <w:bottom w:val="single" w:color="000000" w:sz="8" w:space="0"/>
              <w:right w:val="single" w:color="000000" w:sz="8" w:space="0"/>
            </w:tcBorders>
            <w:shd w:val="clear" w:color="auto" w:fill="auto"/>
            <w:vAlign w:val="center"/>
          </w:tcPr>
          <w:p w14:paraId="30B532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各楼层小会议室</w:t>
            </w:r>
          </w:p>
        </w:tc>
        <w:tc>
          <w:tcPr>
            <w:tcW w:w="0" w:type="auto"/>
            <w:tcBorders>
              <w:top w:val="nil"/>
              <w:left w:val="nil"/>
              <w:bottom w:val="single" w:color="000000" w:sz="8" w:space="0"/>
              <w:right w:val="single" w:color="000000" w:sz="8" w:space="0"/>
            </w:tcBorders>
            <w:shd w:val="clear" w:color="auto" w:fill="auto"/>
            <w:noWrap/>
            <w:vAlign w:val="center"/>
          </w:tcPr>
          <w:p w14:paraId="64F2DFAC">
            <w:pPr>
              <w:jc w:val="center"/>
              <w:rPr>
                <w:rFonts w:hint="eastAsia" w:ascii="宋体" w:hAnsi="宋体" w:eastAsia="宋体" w:cs="宋体"/>
                <w:i w:val="0"/>
                <w:iCs w:val="0"/>
                <w:color w:val="000000"/>
                <w:sz w:val="22"/>
                <w:szCs w:val="22"/>
                <w:u w:val="none"/>
              </w:rPr>
            </w:pPr>
          </w:p>
        </w:tc>
      </w:tr>
      <w:tr w14:paraId="7EB8C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653C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w:t>
            </w:r>
          </w:p>
        </w:tc>
        <w:tc>
          <w:tcPr>
            <w:tcW w:w="4200" w:type="dxa"/>
            <w:tcBorders>
              <w:top w:val="nil"/>
              <w:left w:val="nil"/>
              <w:bottom w:val="single" w:color="000000" w:sz="8" w:space="0"/>
              <w:right w:val="single" w:color="000000" w:sz="8" w:space="0"/>
            </w:tcBorders>
            <w:shd w:val="clear" w:color="auto" w:fill="auto"/>
            <w:vAlign w:val="center"/>
          </w:tcPr>
          <w:p w14:paraId="6E51E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65寸智能交互会议平板</w:t>
            </w:r>
          </w:p>
        </w:tc>
        <w:tc>
          <w:tcPr>
            <w:tcW w:w="2910" w:type="dxa"/>
            <w:tcBorders>
              <w:top w:val="nil"/>
              <w:left w:val="nil"/>
              <w:bottom w:val="single" w:color="000000" w:sz="8" w:space="0"/>
              <w:right w:val="single" w:color="000000" w:sz="8" w:space="0"/>
            </w:tcBorders>
            <w:shd w:val="clear" w:color="auto" w:fill="auto"/>
            <w:vAlign w:val="center"/>
          </w:tcPr>
          <w:p w14:paraId="1D4DF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5C6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CDFE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4200" w:type="dxa"/>
            <w:tcBorders>
              <w:top w:val="nil"/>
              <w:left w:val="nil"/>
              <w:bottom w:val="single" w:color="000000" w:sz="8" w:space="0"/>
              <w:right w:val="single" w:color="000000" w:sz="8" w:space="0"/>
            </w:tcBorders>
            <w:shd w:val="clear" w:color="auto" w:fill="auto"/>
            <w:vAlign w:val="center"/>
          </w:tcPr>
          <w:p w14:paraId="7C511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电脑主机模块(ops)</w:t>
            </w:r>
          </w:p>
        </w:tc>
        <w:tc>
          <w:tcPr>
            <w:tcW w:w="2910" w:type="dxa"/>
            <w:tcBorders>
              <w:top w:val="nil"/>
              <w:left w:val="nil"/>
              <w:bottom w:val="single" w:color="000000" w:sz="8" w:space="0"/>
              <w:right w:val="single" w:color="000000" w:sz="8" w:space="0"/>
            </w:tcBorders>
            <w:shd w:val="clear" w:color="auto" w:fill="auto"/>
            <w:vAlign w:val="center"/>
          </w:tcPr>
          <w:p w14:paraId="1433C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15BD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3100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w:t>
            </w:r>
          </w:p>
        </w:tc>
        <w:tc>
          <w:tcPr>
            <w:tcW w:w="4200" w:type="dxa"/>
            <w:tcBorders>
              <w:top w:val="nil"/>
              <w:left w:val="nil"/>
              <w:bottom w:val="single" w:color="000000" w:sz="8" w:space="0"/>
              <w:right w:val="single" w:color="000000" w:sz="8" w:space="0"/>
            </w:tcBorders>
            <w:shd w:val="clear" w:color="auto" w:fill="auto"/>
            <w:vAlign w:val="center"/>
          </w:tcPr>
          <w:p w14:paraId="5536B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无线投屏盒子</w:t>
            </w:r>
          </w:p>
        </w:tc>
        <w:tc>
          <w:tcPr>
            <w:tcW w:w="2910" w:type="dxa"/>
            <w:tcBorders>
              <w:top w:val="nil"/>
              <w:left w:val="nil"/>
              <w:bottom w:val="single" w:color="000000" w:sz="8" w:space="0"/>
              <w:right w:val="single" w:color="000000" w:sz="8" w:space="0"/>
            </w:tcBorders>
            <w:shd w:val="clear" w:color="auto" w:fill="auto"/>
            <w:vAlign w:val="center"/>
          </w:tcPr>
          <w:p w14:paraId="6AD35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3C4C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684E4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w:t>
            </w:r>
          </w:p>
        </w:tc>
        <w:tc>
          <w:tcPr>
            <w:tcW w:w="4200" w:type="dxa"/>
            <w:tcBorders>
              <w:top w:val="nil"/>
              <w:left w:val="nil"/>
              <w:bottom w:val="single" w:color="000000" w:sz="8" w:space="0"/>
              <w:right w:val="single" w:color="000000" w:sz="8" w:space="0"/>
            </w:tcBorders>
            <w:shd w:val="clear" w:color="auto" w:fill="auto"/>
            <w:vAlign w:val="center"/>
          </w:tcPr>
          <w:p w14:paraId="11C5F7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停车场管理系统</w:t>
            </w:r>
          </w:p>
        </w:tc>
        <w:tc>
          <w:tcPr>
            <w:tcW w:w="0" w:type="auto"/>
            <w:tcBorders>
              <w:top w:val="nil"/>
              <w:left w:val="nil"/>
              <w:bottom w:val="single" w:color="000000" w:sz="8" w:space="0"/>
              <w:right w:val="single" w:color="000000" w:sz="8" w:space="0"/>
            </w:tcBorders>
            <w:shd w:val="clear" w:color="auto" w:fill="auto"/>
            <w:noWrap/>
            <w:vAlign w:val="center"/>
          </w:tcPr>
          <w:p w14:paraId="58D900E3">
            <w:pPr>
              <w:jc w:val="center"/>
              <w:rPr>
                <w:rFonts w:hint="eastAsia" w:ascii="宋体" w:hAnsi="宋体" w:eastAsia="宋体" w:cs="宋体"/>
                <w:i w:val="0"/>
                <w:iCs w:val="0"/>
                <w:color w:val="000000"/>
                <w:sz w:val="22"/>
                <w:szCs w:val="22"/>
                <w:u w:val="none"/>
              </w:rPr>
            </w:pPr>
          </w:p>
        </w:tc>
      </w:tr>
      <w:tr w14:paraId="0A02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B01E0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w:t>
            </w:r>
          </w:p>
        </w:tc>
        <w:tc>
          <w:tcPr>
            <w:tcW w:w="4200" w:type="dxa"/>
            <w:tcBorders>
              <w:top w:val="nil"/>
              <w:left w:val="nil"/>
              <w:bottom w:val="single" w:color="000000" w:sz="8" w:space="0"/>
              <w:right w:val="single" w:color="000000" w:sz="8" w:space="0"/>
            </w:tcBorders>
            <w:shd w:val="clear" w:color="auto" w:fill="auto"/>
            <w:vAlign w:val="center"/>
          </w:tcPr>
          <w:p w14:paraId="239FEA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道闸</w:t>
            </w:r>
          </w:p>
        </w:tc>
        <w:tc>
          <w:tcPr>
            <w:tcW w:w="0" w:type="auto"/>
            <w:tcBorders>
              <w:top w:val="nil"/>
              <w:left w:val="nil"/>
              <w:bottom w:val="single" w:color="000000" w:sz="8" w:space="0"/>
              <w:right w:val="single" w:color="000000" w:sz="8" w:space="0"/>
            </w:tcBorders>
            <w:shd w:val="clear" w:color="auto" w:fill="auto"/>
            <w:noWrap/>
            <w:vAlign w:val="center"/>
          </w:tcPr>
          <w:p w14:paraId="3CAEA84B">
            <w:pPr>
              <w:jc w:val="center"/>
              <w:rPr>
                <w:rFonts w:hint="eastAsia" w:ascii="宋体" w:hAnsi="宋体" w:eastAsia="宋体" w:cs="宋体"/>
                <w:i w:val="0"/>
                <w:iCs w:val="0"/>
                <w:color w:val="000000"/>
                <w:sz w:val="22"/>
                <w:szCs w:val="22"/>
                <w:u w:val="none"/>
              </w:rPr>
            </w:pPr>
          </w:p>
        </w:tc>
      </w:tr>
      <w:tr w14:paraId="6853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9115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w:t>
            </w:r>
          </w:p>
        </w:tc>
        <w:tc>
          <w:tcPr>
            <w:tcW w:w="4200" w:type="dxa"/>
            <w:tcBorders>
              <w:top w:val="nil"/>
              <w:left w:val="nil"/>
              <w:bottom w:val="single" w:color="000000" w:sz="8" w:space="0"/>
              <w:right w:val="single" w:color="000000" w:sz="8" w:space="0"/>
            </w:tcBorders>
            <w:shd w:val="clear" w:color="auto" w:fill="auto"/>
            <w:vAlign w:val="center"/>
          </w:tcPr>
          <w:p w14:paraId="0340B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道闸</w:t>
            </w:r>
          </w:p>
        </w:tc>
        <w:tc>
          <w:tcPr>
            <w:tcW w:w="2910" w:type="dxa"/>
            <w:tcBorders>
              <w:top w:val="nil"/>
              <w:left w:val="nil"/>
              <w:bottom w:val="single" w:color="000000" w:sz="8" w:space="0"/>
              <w:right w:val="single" w:color="000000" w:sz="8" w:space="0"/>
            </w:tcBorders>
            <w:shd w:val="clear" w:color="auto" w:fill="auto"/>
            <w:vAlign w:val="center"/>
          </w:tcPr>
          <w:p w14:paraId="6580A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FD9F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B6A9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308</w:t>
            </w:r>
          </w:p>
        </w:tc>
        <w:tc>
          <w:tcPr>
            <w:tcW w:w="4200" w:type="dxa"/>
            <w:tcBorders>
              <w:top w:val="nil"/>
              <w:left w:val="nil"/>
              <w:bottom w:val="single" w:color="000000" w:sz="8" w:space="0"/>
              <w:right w:val="single" w:color="000000" w:sz="8" w:space="0"/>
            </w:tcBorders>
            <w:shd w:val="clear" w:color="auto" w:fill="auto"/>
            <w:vAlign w:val="center"/>
          </w:tcPr>
          <w:p w14:paraId="23E6B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车检器</w:t>
            </w:r>
          </w:p>
        </w:tc>
        <w:tc>
          <w:tcPr>
            <w:tcW w:w="2910" w:type="dxa"/>
            <w:tcBorders>
              <w:top w:val="nil"/>
              <w:left w:val="nil"/>
              <w:bottom w:val="single" w:color="000000" w:sz="8" w:space="0"/>
              <w:right w:val="single" w:color="000000" w:sz="8" w:space="0"/>
            </w:tcBorders>
            <w:shd w:val="clear" w:color="auto" w:fill="auto"/>
            <w:vAlign w:val="center"/>
          </w:tcPr>
          <w:p w14:paraId="750F1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94FF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5282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w:t>
            </w:r>
          </w:p>
        </w:tc>
        <w:tc>
          <w:tcPr>
            <w:tcW w:w="4200" w:type="dxa"/>
            <w:tcBorders>
              <w:top w:val="nil"/>
              <w:left w:val="nil"/>
              <w:bottom w:val="single" w:color="000000" w:sz="8" w:space="0"/>
              <w:right w:val="single" w:color="000000" w:sz="8" w:space="0"/>
            </w:tcBorders>
            <w:shd w:val="clear" w:color="auto" w:fill="auto"/>
            <w:vAlign w:val="center"/>
          </w:tcPr>
          <w:p w14:paraId="4B77F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车牌识别一体机（主机）</w:t>
            </w:r>
          </w:p>
        </w:tc>
        <w:tc>
          <w:tcPr>
            <w:tcW w:w="2910" w:type="dxa"/>
            <w:tcBorders>
              <w:top w:val="nil"/>
              <w:left w:val="nil"/>
              <w:bottom w:val="single" w:color="000000" w:sz="8" w:space="0"/>
              <w:right w:val="single" w:color="000000" w:sz="8" w:space="0"/>
            </w:tcBorders>
            <w:shd w:val="clear" w:color="auto" w:fill="auto"/>
            <w:vAlign w:val="center"/>
          </w:tcPr>
          <w:p w14:paraId="41F47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8B28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029A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4200" w:type="dxa"/>
            <w:tcBorders>
              <w:top w:val="nil"/>
              <w:left w:val="nil"/>
              <w:bottom w:val="single" w:color="000000" w:sz="8" w:space="0"/>
              <w:right w:val="single" w:color="000000" w:sz="8" w:space="0"/>
            </w:tcBorders>
            <w:shd w:val="clear" w:color="auto" w:fill="auto"/>
            <w:vAlign w:val="center"/>
          </w:tcPr>
          <w:p w14:paraId="4ED22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车牌识别一体机（辅机）</w:t>
            </w:r>
          </w:p>
        </w:tc>
        <w:tc>
          <w:tcPr>
            <w:tcW w:w="2910" w:type="dxa"/>
            <w:tcBorders>
              <w:top w:val="nil"/>
              <w:left w:val="nil"/>
              <w:bottom w:val="single" w:color="000000" w:sz="8" w:space="0"/>
              <w:right w:val="single" w:color="000000" w:sz="8" w:space="0"/>
            </w:tcBorders>
            <w:shd w:val="clear" w:color="auto" w:fill="auto"/>
            <w:vAlign w:val="center"/>
          </w:tcPr>
          <w:p w14:paraId="5ECAE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FF34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D939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4200" w:type="dxa"/>
            <w:tcBorders>
              <w:top w:val="nil"/>
              <w:left w:val="nil"/>
              <w:bottom w:val="single" w:color="000000" w:sz="8" w:space="0"/>
              <w:right w:val="single" w:color="000000" w:sz="8" w:space="0"/>
            </w:tcBorders>
            <w:shd w:val="clear" w:color="auto" w:fill="auto"/>
            <w:vAlign w:val="center"/>
          </w:tcPr>
          <w:p w14:paraId="4CBCE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地感线圈</w:t>
            </w:r>
          </w:p>
        </w:tc>
        <w:tc>
          <w:tcPr>
            <w:tcW w:w="2910" w:type="dxa"/>
            <w:tcBorders>
              <w:top w:val="nil"/>
              <w:left w:val="nil"/>
              <w:bottom w:val="single" w:color="000000" w:sz="8" w:space="0"/>
              <w:right w:val="single" w:color="000000" w:sz="8" w:space="0"/>
            </w:tcBorders>
            <w:shd w:val="clear" w:color="auto" w:fill="auto"/>
            <w:vAlign w:val="center"/>
          </w:tcPr>
          <w:p w14:paraId="0F1EA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D305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85AC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4200" w:type="dxa"/>
            <w:tcBorders>
              <w:top w:val="nil"/>
              <w:left w:val="nil"/>
              <w:bottom w:val="single" w:color="000000" w:sz="8" w:space="0"/>
              <w:right w:val="single" w:color="000000" w:sz="8" w:space="0"/>
            </w:tcBorders>
            <w:shd w:val="clear" w:color="auto" w:fill="auto"/>
            <w:vAlign w:val="center"/>
          </w:tcPr>
          <w:p w14:paraId="33B5A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余位屏</w:t>
            </w:r>
          </w:p>
        </w:tc>
        <w:tc>
          <w:tcPr>
            <w:tcW w:w="2910" w:type="dxa"/>
            <w:tcBorders>
              <w:top w:val="nil"/>
              <w:left w:val="nil"/>
              <w:bottom w:val="single" w:color="000000" w:sz="8" w:space="0"/>
              <w:right w:val="single" w:color="000000" w:sz="8" w:space="0"/>
            </w:tcBorders>
            <w:shd w:val="clear" w:color="auto" w:fill="auto"/>
            <w:vAlign w:val="center"/>
          </w:tcPr>
          <w:p w14:paraId="58635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EB47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BFB34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w:t>
            </w:r>
          </w:p>
        </w:tc>
        <w:tc>
          <w:tcPr>
            <w:tcW w:w="4200" w:type="dxa"/>
            <w:tcBorders>
              <w:top w:val="nil"/>
              <w:left w:val="nil"/>
              <w:bottom w:val="single" w:color="000000" w:sz="8" w:space="0"/>
              <w:right w:val="single" w:color="000000" w:sz="8" w:space="0"/>
            </w:tcBorders>
            <w:shd w:val="clear" w:color="auto" w:fill="auto"/>
            <w:vAlign w:val="center"/>
          </w:tcPr>
          <w:p w14:paraId="147C8DD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管理中心</w:t>
            </w:r>
          </w:p>
        </w:tc>
        <w:tc>
          <w:tcPr>
            <w:tcW w:w="0" w:type="auto"/>
            <w:tcBorders>
              <w:top w:val="nil"/>
              <w:left w:val="nil"/>
              <w:bottom w:val="single" w:color="000000" w:sz="8" w:space="0"/>
              <w:right w:val="single" w:color="000000" w:sz="8" w:space="0"/>
            </w:tcBorders>
            <w:shd w:val="clear" w:color="auto" w:fill="auto"/>
            <w:noWrap/>
            <w:vAlign w:val="center"/>
          </w:tcPr>
          <w:p w14:paraId="3D055C7D">
            <w:pPr>
              <w:jc w:val="center"/>
              <w:rPr>
                <w:rFonts w:hint="eastAsia" w:ascii="宋体" w:hAnsi="宋体" w:eastAsia="宋体" w:cs="宋体"/>
                <w:i w:val="0"/>
                <w:iCs w:val="0"/>
                <w:color w:val="000000"/>
                <w:sz w:val="22"/>
                <w:szCs w:val="22"/>
                <w:u w:val="none"/>
              </w:rPr>
            </w:pPr>
          </w:p>
        </w:tc>
      </w:tr>
      <w:tr w14:paraId="75166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986F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w:t>
            </w:r>
          </w:p>
        </w:tc>
        <w:tc>
          <w:tcPr>
            <w:tcW w:w="4200" w:type="dxa"/>
            <w:tcBorders>
              <w:top w:val="nil"/>
              <w:left w:val="nil"/>
              <w:bottom w:val="single" w:color="000000" w:sz="8" w:space="0"/>
              <w:right w:val="single" w:color="000000" w:sz="8" w:space="0"/>
            </w:tcBorders>
            <w:shd w:val="clear" w:color="auto" w:fill="auto"/>
            <w:vAlign w:val="center"/>
          </w:tcPr>
          <w:p w14:paraId="57525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停车管理中心软件</w:t>
            </w:r>
          </w:p>
        </w:tc>
        <w:tc>
          <w:tcPr>
            <w:tcW w:w="2910" w:type="dxa"/>
            <w:tcBorders>
              <w:top w:val="nil"/>
              <w:left w:val="nil"/>
              <w:bottom w:val="single" w:color="000000" w:sz="8" w:space="0"/>
              <w:right w:val="single" w:color="000000" w:sz="8" w:space="0"/>
            </w:tcBorders>
            <w:shd w:val="clear" w:color="auto" w:fill="auto"/>
            <w:vAlign w:val="center"/>
          </w:tcPr>
          <w:p w14:paraId="1FC87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0266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90E1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4200" w:type="dxa"/>
            <w:tcBorders>
              <w:top w:val="nil"/>
              <w:left w:val="nil"/>
              <w:bottom w:val="single" w:color="000000" w:sz="8" w:space="0"/>
              <w:right w:val="single" w:color="000000" w:sz="8" w:space="0"/>
            </w:tcBorders>
            <w:shd w:val="clear" w:color="auto" w:fill="auto"/>
            <w:vAlign w:val="center"/>
          </w:tcPr>
          <w:p w14:paraId="12895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自助缴费管理平台</w:t>
            </w:r>
          </w:p>
        </w:tc>
        <w:tc>
          <w:tcPr>
            <w:tcW w:w="2910" w:type="dxa"/>
            <w:tcBorders>
              <w:top w:val="nil"/>
              <w:left w:val="nil"/>
              <w:bottom w:val="single" w:color="000000" w:sz="8" w:space="0"/>
              <w:right w:val="single" w:color="000000" w:sz="8" w:space="0"/>
            </w:tcBorders>
            <w:shd w:val="clear" w:color="auto" w:fill="auto"/>
            <w:vAlign w:val="center"/>
          </w:tcPr>
          <w:p w14:paraId="5394E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0C64F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5E99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c>
          <w:tcPr>
            <w:tcW w:w="4200" w:type="dxa"/>
            <w:tcBorders>
              <w:top w:val="nil"/>
              <w:left w:val="nil"/>
              <w:bottom w:val="single" w:color="000000" w:sz="8" w:space="0"/>
              <w:right w:val="single" w:color="000000" w:sz="8" w:space="0"/>
            </w:tcBorders>
            <w:shd w:val="clear" w:color="auto" w:fill="auto"/>
            <w:vAlign w:val="center"/>
          </w:tcPr>
          <w:p w14:paraId="6CDAE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专用收费服务器</w:t>
            </w:r>
          </w:p>
        </w:tc>
        <w:tc>
          <w:tcPr>
            <w:tcW w:w="2910" w:type="dxa"/>
            <w:tcBorders>
              <w:top w:val="nil"/>
              <w:left w:val="nil"/>
              <w:bottom w:val="single" w:color="000000" w:sz="8" w:space="0"/>
              <w:right w:val="single" w:color="000000" w:sz="8" w:space="0"/>
            </w:tcBorders>
            <w:shd w:val="clear" w:color="auto" w:fill="auto"/>
            <w:vAlign w:val="center"/>
          </w:tcPr>
          <w:p w14:paraId="138CB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E7B3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7DE32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w:t>
            </w:r>
          </w:p>
        </w:tc>
        <w:tc>
          <w:tcPr>
            <w:tcW w:w="4200" w:type="dxa"/>
            <w:tcBorders>
              <w:top w:val="nil"/>
              <w:left w:val="nil"/>
              <w:bottom w:val="single" w:color="000000" w:sz="8" w:space="0"/>
              <w:right w:val="single" w:color="000000" w:sz="8" w:space="0"/>
            </w:tcBorders>
            <w:shd w:val="clear" w:color="auto" w:fill="auto"/>
            <w:vAlign w:val="center"/>
          </w:tcPr>
          <w:p w14:paraId="1E8868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管线及辅材</w:t>
            </w:r>
          </w:p>
        </w:tc>
        <w:tc>
          <w:tcPr>
            <w:tcW w:w="0" w:type="auto"/>
            <w:tcBorders>
              <w:top w:val="nil"/>
              <w:left w:val="nil"/>
              <w:bottom w:val="single" w:color="000000" w:sz="8" w:space="0"/>
              <w:right w:val="single" w:color="000000" w:sz="8" w:space="0"/>
            </w:tcBorders>
            <w:shd w:val="clear" w:color="auto" w:fill="auto"/>
            <w:noWrap/>
            <w:vAlign w:val="center"/>
          </w:tcPr>
          <w:p w14:paraId="51D0035D">
            <w:pPr>
              <w:jc w:val="center"/>
              <w:rPr>
                <w:rFonts w:hint="eastAsia" w:ascii="宋体" w:hAnsi="宋体" w:eastAsia="宋体" w:cs="宋体"/>
                <w:i w:val="0"/>
                <w:iCs w:val="0"/>
                <w:color w:val="000000"/>
                <w:sz w:val="22"/>
                <w:szCs w:val="22"/>
                <w:u w:val="none"/>
              </w:rPr>
            </w:pPr>
          </w:p>
        </w:tc>
      </w:tr>
      <w:tr w14:paraId="07DEC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C863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w:t>
            </w:r>
          </w:p>
        </w:tc>
        <w:tc>
          <w:tcPr>
            <w:tcW w:w="4200" w:type="dxa"/>
            <w:tcBorders>
              <w:top w:val="nil"/>
              <w:left w:val="nil"/>
              <w:bottom w:val="single" w:color="000000" w:sz="8" w:space="0"/>
              <w:right w:val="single" w:color="000000" w:sz="8" w:space="0"/>
            </w:tcBorders>
            <w:shd w:val="clear" w:color="auto" w:fill="auto"/>
            <w:vAlign w:val="center"/>
          </w:tcPr>
          <w:p w14:paraId="79482F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WDZB-YJV-3*4</w:t>
            </w:r>
          </w:p>
        </w:tc>
        <w:tc>
          <w:tcPr>
            <w:tcW w:w="2910" w:type="dxa"/>
            <w:tcBorders>
              <w:top w:val="nil"/>
              <w:left w:val="nil"/>
              <w:bottom w:val="single" w:color="000000" w:sz="8" w:space="0"/>
              <w:right w:val="single" w:color="000000" w:sz="8" w:space="0"/>
            </w:tcBorders>
            <w:shd w:val="clear" w:color="auto" w:fill="auto"/>
            <w:vAlign w:val="center"/>
          </w:tcPr>
          <w:p w14:paraId="2AE48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76F3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CFBEE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w:t>
            </w:r>
          </w:p>
        </w:tc>
        <w:tc>
          <w:tcPr>
            <w:tcW w:w="4200" w:type="dxa"/>
            <w:tcBorders>
              <w:top w:val="nil"/>
              <w:left w:val="nil"/>
              <w:bottom w:val="single" w:color="000000" w:sz="8" w:space="0"/>
              <w:right w:val="single" w:color="000000" w:sz="8" w:space="0"/>
            </w:tcBorders>
            <w:shd w:val="clear" w:color="auto" w:fill="auto"/>
            <w:vAlign w:val="center"/>
          </w:tcPr>
          <w:p w14:paraId="57FA6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WDZB-RYY3*1.5</w:t>
            </w:r>
          </w:p>
        </w:tc>
        <w:tc>
          <w:tcPr>
            <w:tcW w:w="2910" w:type="dxa"/>
            <w:tcBorders>
              <w:top w:val="nil"/>
              <w:left w:val="nil"/>
              <w:bottom w:val="single" w:color="000000" w:sz="8" w:space="0"/>
              <w:right w:val="single" w:color="000000" w:sz="8" w:space="0"/>
            </w:tcBorders>
            <w:shd w:val="clear" w:color="auto" w:fill="auto"/>
            <w:vAlign w:val="center"/>
          </w:tcPr>
          <w:p w14:paraId="2C0A5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CEB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1595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w:t>
            </w:r>
          </w:p>
        </w:tc>
        <w:tc>
          <w:tcPr>
            <w:tcW w:w="4200" w:type="dxa"/>
            <w:tcBorders>
              <w:top w:val="nil"/>
              <w:left w:val="nil"/>
              <w:bottom w:val="single" w:color="000000" w:sz="8" w:space="0"/>
              <w:right w:val="single" w:color="000000" w:sz="8" w:space="0"/>
            </w:tcBorders>
            <w:shd w:val="clear" w:color="auto" w:fill="auto"/>
            <w:vAlign w:val="center"/>
          </w:tcPr>
          <w:p w14:paraId="64CEA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WDZB-RYYP4*1.0</w:t>
            </w:r>
          </w:p>
        </w:tc>
        <w:tc>
          <w:tcPr>
            <w:tcW w:w="2910" w:type="dxa"/>
            <w:tcBorders>
              <w:top w:val="nil"/>
              <w:left w:val="nil"/>
              <w:bottom w:val="single" w:color="000000" w:sz="8" w:space="0"/>
              <w:right w:val="single" w:color="000000" w:sz="8" w:space="0"/>
            </w:tcBorders>
            <w:shd w:val="clear" w:color="auto" w:fill="auto"/>
            <w:vAlign w:val="center"/>
          </w:tcPr>
          <w:p w14:paraId="5F79A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0E78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DDF4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4200" w:type="dxa"/>
            <w:tcBorders>
              <w:top w:val="nil"/>
              <w:left w:val="nil"/>
              <w:bottom w:val="single" w:color="000000" w:sz="8" w:space="0"/>
              <w:right w:val="single" w:color="000000" w:sz="8" w:space="0"/>
            </w:tcBorders>
            <w:shd w:val="clear" w:color="auto" w:fill="auto"/>
            <w:vAlign w:val="center"/>
          </w:tcPr>
          <w:p w14:paraId="62393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4芯室内单模光纤</w:t>
            </w:r>
          </w:p>
        </w:tc>
        <w:tc>
          <w:tcPr>
            <w:tcW w:w="2910" w:type="dxa"/>
            <w:tcBorders>
              <w:top w:val="nil"/>
              <w:left w:val="nil"/>
              <w:bottom w:val="single" w:color="000000" w:sz="8" w:space="0"/>
              <w:right w:val="single" w:color="000000" w:sz="8" w:space="0"/>
            </w:tcBorders>
            <w:shd w:val="clear" w:color="auto" w:fill="auto"/>
            <w:vAlign w:val="center"/>
          </w:tcPr>
          <w:p w14:paraId="4A4F9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F54A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7073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4200" w:type="dxa"/>
            <w:tcBorders>
              <w:top w:val="nil"/>
              <w:left w:val="nil"/>
              <w:bottom w:val="single" w:color="000000" w:sz="8" w:space="0"/>
              <w:right w:val="single" w:color="000000" w:sz="8" w:space="0"/>
            </w:tcBorders>
            <w:shd w:val="clear" w:color="auto" w:fill="auto"/>
            <w:vAlign w:val="center"/>
          </w:tcPr>
          <w:p w14:paraId="70C0E7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4口光纤熔接盒</w:t>
            </w:r>
          </w:p>
        </w:tc>
        <w:tc>
          <w:tcPr>
            <w:tcW w:w="2910" w:type="dxa"/>
            <w:tcBorders>
              <w:top w:val="nil"/>
              <w:left w:val="nil"/>
              <w:bottom w:val="single" w:color="000000" w:sz="8" w:space="0"/>
              <w:right w:val="single" w:color="000000" w:sz="8" w:space="0"/>
            </w:tcBorders>
            <w:shd w:val="clear" w:color="auto" w:fill="auto"/>
            <w:vAlign w:val="center"/>
          </w:tcPr>
          <w:p w14:paraId="1B172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7E29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2266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4200" w:type="dxa"/>
            <w:tcBorders>
              <w:top w:val="nil"/>
              <w:left w:val="nil"/>
              <w:bottom w:val="single" w:color="000000" w:sz="8" w:space="0"/>
              <w:right w:val="single" w:color="000000" w:sz="8" w:space="0"/>
            </w:tcBorders>
            <w:shd w:val="clear" w:color="auto" w:fill="auto"/>
            <w:vAlign w:val="center"/>
          </w:tcPr>
          <w:p w14:paraId="7EB27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24口接入交换机</w:t>
            </w:r>
          </w:p>
        </w:tc>
        <w:tc>
          <w:tcPr>
            <w:tcW w:w="2910" w:type="dxa"/>
            <w:tcBorders>
              <w:top w:val="nil"/>
              <w:left w:val="nil"/>
              <w:bottom w:val="single" w:color="000000" w:sz="8" w:space="0"/>
              <w:right w:val="single" w:color="000000" w:sz="8" w:space="0"/>
            </w:tcBorders>
            <w:shd w:val="clear" w:color="auto" w:fill="auto"/>
            <w:vAlign w:val="center"/>
          </w:tcPr>
          <w:p w14:paraId="19955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E5FD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EE2D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c>
          <w:tcPr>
            <w:tcW w:w="4200" w:type="dxa"/>
            <w:tcBorders>
              <w:top w:val="nil"/>
              <w:left w:val="nil"/>
              <w:bottom w:val="single" w:color="000000" w:sz="8" w:space="0"/>
              <w:right w:val="single" w:color="000000" w:sz="8" w:space="0"/>
            </w:tcBorders>
            <w:shd w:val="clear" w:color="auto" w:fill="auto"/>
            <w:vAlign w:val="center"/>
          </w:tcPr>
          <w:p w14:paraId="63A8A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岗亭带空调</w:t>
            </w:r>
          </w:p>
        </w:tc>
        <w:tc>
          <w:tcPr>
            <w:tcW w:w="2910" w:type="dxa"/>
            <w:tcBorders>
              <w:top w:val="nil"/>
              <w:left w:val="nil"/>
              <w:bottom w:val="single" w:color="000000" w:sz="8" w:space="0"/>
              <w:right w:val="single" w:color="000000" w:sz="8" w:space="0"/>
            </w:tcBorders>
            <w:shd w:val="clear" w:color="auto" w:fill="auto"/>
            <w:vAlign w:val="center"/>
          </w:tcPr>
          <w:p w14:paraId="60EED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CB14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35A7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c>
          <w:tcPr>
            <w:tcW w:w="4200" w:type="dxa"/>
            <w:tcBorders>
              <w:top w:val="nil"/>
              <w:left w:val="nil"/>
              <w:bottom w:val="single" w:color="000000" w:sz="8" w:space="0"/>
              <w:right w:val="single" w:color="000000" w:sz="8" w:space="0"/>
            </w:tcBorders>
            <w:shd w:val="clear" w:color="auto" w:fill="auto"/>
            <w:vAlign w:val="center"/>
          </w:tcPr>
          <w:p w14:paraId="5F0BB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安全岛</w:t>
            </w:r>
          </w:p>
        </w:tc>
        <w:tc>
          <w:tcPr>
            <w:tcW w:w="2910" w:type="dxa"/>
            <w:tcBorders>
              <w:top w:val="nil"/>
              <w:left w:val="nil"/>
              <w:bottom w:val="single" w:color="000000" w:sz="8" w:space="0"/>
              <w:right w:val="single" w:color="000000" w:sz="8" w:space="0"/>
            </w:tcBorders>
            <w:shd w:val="clear" w:color="auto" w:fill="auto"/>
            <w:vAlign w:val="center"/>
          </w:tcPr>
          <w:p w14:paraId="78E11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6630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68D18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w:t>
            </w:r>
          </w:p>
        </w:tc>
        <w:tc>
          <w:tcPr>
            <w:tcW w:w="4200" w:type="dxa"/>
            <w:tcBorders>
              <w:top w:val="nil"/>
              <w:left w:val="nil"/>
              <w:bottom w:val="single" w:color="000000" w:sz="8" w:space="0"/>
              <w:right w:val="single" w:color="000000" w:sz="8" w:space="0"/>
            </w:tcBorders>
            <w:shd w:val="clear" w:color="auto" w:fill="auto"/>
            <w:vAlign w:val="center"/>
          </w:tcPr>
          <w:p w14:paraId="256A94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公共广播系统</w:t>
            </w:r>
          </w:p>
        </w:tc>
        <w:tc>
          <w:tcPr>
            <w:tcW w:w="0" w:type="auto"/>
            <w:tcBorders>
              <w:top w:val="nil"/>
              <w:left w:val="nil"/>
              <w:bottom w:val="single" w:color="000000" w:sz="8" w:space="0"/>
              <w:right w:val="single" w:color="000000" w:sz="8" w:space="0"/>
            </w:tcBorders>
            <w:shd w:val="clear" w:color="auto" w:fill="auto"/>
            <w:noWrap/>
            <w:vAlign w:val="center"/>
          </w:tcPr>
          <w:p w14:paraId="00003CB9">
            <w:pPr>
              <w:jc w:val="center"/>
              <w:rPr>
                <w:rFonts w:hint="eastAsia" w:ascii="宋体" w:hAnsi="宋体" w:eastAsia="宋体" w:cs="宋体"/>
                <w:i w:val="0"/>
                <w:iCs w:val="0"/>
                <w:color w:val="000000"/>
                <w:sz w:val="22"/>
                <w:szCs w:val="22"/>
                <w:u w:val="none"/>
              </w:rPr>
            </w:pPr>
          </w:p>
        </w:tc>
      </w:tr>
      <w:tr w14:paraId="1448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42A7C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6.1</w:t>
            </w:r>
          </w:p>
        </w:tc>
        <w:tc>
          <w:tcPr>
            <w:tcW w:w="4200" w:type="dxa"/>
            <w:tcBorders>
              <w:top w:val="nil"/>
              <w:left w:val="nil"/>
              <w:bottom w:val="single" w:color="000000" w:sz="8" w:space="0"/>
              <w:right w:val="single" w:color="000000" w:sz="8" w:space="0"/>
            </w:tcBorders>
            <w:shd w:val="clear" w:color="auto" w:fill="auto"/>
            <w:vAlign w:val="center"/>
          </w:tcPr>
          <w:p w14:paraId="47AB75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前端</w:t>
            </w:r>
          </w:p>
        </w:tc>
        <w:tc>
          <w:tcPr>
            <w:tcW w:w="0" w:type="auto"/>
            <w:tcBorders>
              <w:top w:val="nil"/>
              <w:left w:val="nil"/>
              <w:bottom w:val="single" w:color="000000" w:sz="8" w:space="0"/>
              <w:right w:val="single" w:color="000000" w:sz="8" w:space="0"/>
            </w:tcBorders>
            <w:shd w:val="clear" w:color="auto" w:fill="auto"/>
            <w:noWrap/>
            <w:vAlign w:val="center"/>
          </w:tcPr>
          <w:p w14:paraId="5E1ACEE0">
            <w:pPr>
              <w:jc w:val="center"/>
              <w:rPr>
                <w:rFonts w:hint="eastAsia" w:ascii="宋体" w:hAnsi="宋体" w:eastAsia="宋体" w:cs="宋体"/>
                <w:i w:val="0"/>
                <w:iCs w:val="0"/>
                <w:color w:val="000000"/>
                <w:sz w:val="22"/>
                <w:szCs w:val="22"/>
                <w:u w:val="none"/>
              </w:rPr>
            </w:pPr>
          </w:p>
        </w:tc>
      </w:tr>
      <w:tr w14:paraId="3493E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9770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4200" w:type="dxa"/>
            <w:tcBorders>
              <w:top w:val="nil"/>
              <w:left w:val="nil"/>
              <w:bottom w:val="single" w:color="000000" w:sz="8" w:space="0"/>
              <w:right w:val="single" w:color="000000" w:sz="8" w:space="0"/>
            </w:tcBorders>
            <w:shd w:val="clear" w:color="auto" w:fill="auto"/>
            <w:vAlign w:val="center"/>
          </w:tcPr>
          <w:p w14:paraId="661F4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网络功放1</w:t>
            </w:r>
          </w:p>
        </w:tc>
        <w:tc>
          <w:tcPr>
            <w:tcW w:w="2910" w:type="dxa"/>
            <w:tcBorders>
              <w:top w:val="nil"/>
              <w:left w:val="nil"/>
              <w:bottom w:val="single" w:color="000000" w:sz="8" w:space="0"/>
              <w:right w:val="single" w:color="000000" w:sz="8" w:space="0"/>
            </w:tcBorders>
            <w:shd w:val="clear" w:color="auto" w:fill="auto"/>
            <w:vAlign w:val="center"/>
          </w:tcPr>
          <w:p w14:paraId="5E1F5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0B7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6953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4200" w:type="dxa"/>
            <w:tcBorders>
              <w:top w:val="nil"/>
              <w:left w:val="nil"/>
              <w:bottom w:val="single" w:color="000000" w:sz="8" w:space="0"/>
              <w:right w:val="single" w:color="000000" w:sz="8" w:space="0"/>
            </w:tcBorders>
            <w:shd w:val="clear" w:color="auto" w:fill="auto"/>
            <w:vAlign w:val="center"/>
          </w:tcPr>
          <w:p w14:paraId="7111B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网络功放2</w:t>
            </w:r>
          </w:p>
        </w:tc>
        <w:tc>
          <w:tcPr>
            <w:tcW w:w="2910" w:type="dxa"/>
            <w:tcBorders>
              <w:top w:val="nil"/>
              <w:left w:val="nil"/>
              <w:bottom w:val="single" w:color="000000" w:sz="8" w:space="0"/>
              <w:right w:val="single" w:color="000000" w:sz="8" w:space="0"/>
            </w:tcBorders>
            <w:shd w:val="clear" w:color="auto" w:fill="auto"/>
            <w:vAlign w:val="center"/>
          </w:tcPr>
          <w:p w14:paraId="32801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F69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7DAA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4200" w:type="dxa"/>
            <w:tcBorders>
              <w:top w:val="nil"/>
              <w:left w:val="nil"/>
              <w:bottom w:val="single" w:color="000000" w:sz="8" w:space="0"/>
              <w:right w:val="single" w:color="000000" w:sz="8" w:space="0"/>
            </w:tcBorders>
            <w:shd w:val="clear" w:color="auto" w:fill="auto"/>
            <w:vAlign w:val="center"/>
          </w:tcPr>
          <w:p w14:paraId="70F69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网络功放3</w:t>
            </w:r>
          </w:p>
        </w:tc>
        <w:tc>
          <w:tcPr>
            <w:tcW w:w="2910" w:type="dxa"/>
            <w:tcBorders>
              <w:top w:val="nil"/>
              <w:left w:val="nil"/>
              <w:bottom w:val="single" w:color="000000" w:sz="8" w:space="0"/>
              <w:right w:val="single" w:color="000000" w:sz="8" w:space="0"/>
            </w:tcBorders>
            <w:shd w:val="clear" w:color="auto" w:fill="auto"/>
            <w:vAlign w:val="center"/>
          </w:tcPr>
          <w:p w14:paraId="41445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6319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42B5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w:t>
            </w:r>
          </w:p>
        </w:tc>
        <w:tc>
          <w:tcPr>
            <w:tcW w:w="4200" w:type="dxa"/>
            <w:tcBorders>
              <w:top w:val="nil"/>
              <w:left w:val="nil"/>
              <w:bottom w:val="single" w:color="000000" w:sz="8" w:space="0"/>
              <w:right w:val="single" w:color="000000" w:sz="8" w:space="0"/>
            </w:tcBorders>
            <w:shd w:val="clear" w:color="auto" w:fill="auto"/>
            <w:vAlign w:val="center"/>
          </w:tcPr>
          <w:p w14:paraId="1F820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草地音箱</w:t>
            </w:r>
          </w:p>
        </w:tc>
        <w:tc>
          <w:tcPr>
            <w:tcW w:w="2910" w:type="dxa"/>
            <w:tcBorders>
              <w:top w:val="nil"/>
              <w:left w:val="nil"/>
              <w:bottom w:val="single" w:color="000000" w:sz="8" w:space="0"/>
              <w:right w:val="single" w:color="000000" w:sz="8" w:space="0"/>
            </w:tcBorders>
            <w:shd w:val="clear" w:color="auto" w:fill="auto"/>
            <w:vAlign w:val="center"/>
          </w:tcPr>
          <w:p w14:paraId="2247C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F25F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31FD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4200" w:type="dxa"/>
            <w:tcBorders>
              <w:top w:val="nil"/>
              <w:left w:val="nil"/>
              <w:bottom w:val="single" w:color="000000" w:sz="8" w:space="0"/>
              <w:right w:val="single" w:color="000000" w:sz="8" w:space="0"/>
            </w:tcBorders>
            <w:shd w:val="clear" w:color="auto" w:fill="auto"/>
            <w:vAlign w:val="center"/>
          </w:tcPr>
          <w:p w14:paraId="3A40E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广播信号防雷器</w:t>
            </w:r>
          </w:p>
        </w:tc>
        <w:tc>
          <w:tcPr>
            <w:tcW w:w="2910" w:type="dxa"/>
            <w:tcBorders>
              <w:top w:val="nil"/>
              <w:left w:val="nil"/>
              <w:bottom w:val="single" w:color="000000" w:sz="8" w:space="0"/>
              <w:right w:val="single" w:color="000000" w:sz="8" w:space="0"/>
            </w:tcBorders>
            <w:shd w:val="clear" w:color="auto" w:fill="auto"/>
            <w:vAlign w:val="center"/>
          </w:tcPr>
          <w:p w14:paraId="712F1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D9A4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CBD0B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6.2</w:t>
            </w:r>
          </w:p>
        </w:tc>
        <w:tc>
          <w:tcPr>
            <w:tcW w:w="4200" w:type="dxa"/>
            <w:tcBorders>
              <w:top w:val="nil"/>
              <w:left w:val="nil"/>
              <w:bottom w:val="single" w:color="000000" w:sz="8" w:space="0"/>
              <w:right w:val="single" w:color="000000" w:sz="8" w:space="0"/>
            </w:tcBorders>
            <w:shd w:val="clear" w:color="auto" w:fill="auto"/>
            <w:vAlign w:val="center"/>
          </w:tcPr>
          <w:p w14:paraId="134D07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管线</w:t>
            </w:r>
          </w:p>
        </w:tc>
        <w:tc>
          <w:tcPr>
            <w:tcW w:w="0" w:type="auto"/>
            <w:tcBorders>
              <w:top w:val="nil"/>
              <w:left w:val="nil"/>
              <w:bottom w:val="single" w:color="000000" w:sz="8" w:space="0"/>
              <w:right w:val="single" w:color="000000" w:sz="8" w:space="0"/>
            </w:tcBorders>
            <w:shd w:val="clear" w:color="auto" w:fill="auto"/>
            <w:noWrap/>
            <w:vAlign w:val="center"/>
          </w:tcPr>
          <w:p w14:paraId="1DB64011">
            <w:pPr>
              <w:jc w:val="center"/>
              <w:rPr>
                <w:rFonts w:hint="eastAsia" w:ascii="宋体" w:hAnsi="宋体" w:eastAsia="宋体" w:cs="宋体"/>
                <w:i w:val="0"/>
                <w:iCs w:val="0"/>
                <w:color w:val="000000"/>
                <w:sz w:val="22"/>
                <w:szCs w:val="22"/>
                <w:u w:val="none"/>
              </w:rPr>
            </w:pPr>
          </w:p>
        </w:tc>
      </w:tr>
      <w:tr w14:paraId="617A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6AEF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w:t>
            </w:r>
          </w:p>
        </w:tc>
        <w:tc>
          <w:tcPr>
            <w:tcW w:w="4200" w:type="dxa"/>
            <w:tcBorders>
              <w:top w:val="nil"/>
              <w:left w:val="nil"/>
              <w:bottom w:val="single" w:color="000000" w:sz="8" w:space="0"/>
              <w:right w:val="single" w:color="000000" w:sz="8" w:space="0"/>
            </w:tcBorders>
            <w:shd w:val="clear" w:color="auto" w:fill="auto"/>
            <w:vAlign w:val="center"/>
          </w:tcPr>
          <w:p w14:paraId="3CD38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WDZB-RYSP2*1.5</w:t>
            </w:r>
          </w:p>
        </w:tc>
        <w:tc>
          <w:tcPr>
            <w:tcW w:w="2910" w:type="dxa"/>
            <w:tcBorders>
              <w:top w:val="nil"/>
              <w:left w:val="nil"/>
              <w:bottom w:val="single" w:color="000000" w:sz="8" w:space="0"/>
              <w:right w:val="single" w:color="000000" w:sz="8" w:space="0"/>
            </w:tcBorders>
            <w:shd w:val="clear" w:color="auto" w:fill="auto"/>
            <w:vAlign w:val="center"/>
          </w:tcPr>
          <w:p w14:paraId="510D1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3E18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E032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4200" w:type="dxa"/>
            <w:tcBorders>
              <w:top w:val="nil"/>
              <w:left w:val="nil"/>
              <w:bottom w:val="single" w:color="000000" w:sz="8" w:space="0"/>
              <w:right w:val="single" w:color="000000" w:sz="8" w:space="0"/>
            </w:tcBorders>
            <w:shd w:val="clear" w:color="auto" w:fill="auto"/>
            <w:vAlign w:val="center"/>
          </w:tcPr>
          <w:p w14:paraId="1C194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WDZB-RYSP2*2.5</w:t>
            </w:r>
          </w:p>
        </w:tc>
        <w:tc>
          <w:tcPr>
            <w:tcW w:w="2910" w:type="dxa"/>
            <w:tcBorders>
              <w:top w:val="nil"/>
              <w:left w:val="nil"/>
              <w:bottom w:val="single" w:color="000000" w:sz="8" w:space="0"/>
              <w:right w:val="single" w:color="000000" w:sz="8" w:space="0"/>
            </w:tcBorders>
            <w:shd w:val="clear" w:color="auto" w:fill="auto"/>
            <w:vAlign w:val="center"/>
          </w:tcPr>
          <w:p w14:paraId="0A4B8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7B02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0F38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w:t>
            </w:r>
          </w:p>
        </w:tc>
        <w:tc>
          <w:tcPr>
            <w:tcW w:w="4200" w:type="dxa"/>
            <w:tcBorders>
              <w:top w:val="nil"/>
              <w:left w:val="nil"/>
              <w:bottom w:val="single" w:color="000000" w:sz="8" w:space="0"/>
              <w:right w:val="single" w:color="000000" w:sz="8" w:space="0"/>
            </w:tcBorders>
            <w:shd w:val="clear" w:color="auto" w:fill="auto"/>
            <w:vAlign w:val="center"/>
          </w:tcPr>
          <w:p w14:paraId="7974B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室外音箱水泥基座</w:t>
            </w:r>
          </w:p>
        </w:tc>
        <w:tc>
          <w:tcPr>
            <w:tcW w:w="2910" w:type="dxa"/>
            <w:tcBorders>
              <w:top w:val="nil"/>
              <w:left w:val="nil"/>
              <w:bottom w:val="single" w:color="000000" w:sz="8" w:space="0"/>
              <w:right w:val="single" w:color="000000" w:sz="8" w:space="0"/>
            </w:tcBorders>
            <w:shd w:val="clear" w:color="auto" w:fill="auto"/>
            <w:vAlign w:val="center"/>
          </w:tcPr>
          <w:p w14:paraId="59C23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0F88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26779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6.3</w:t>
            </w:r>
          </w:p>
        </w:tc>
        <w:tc>
          <w:tcPr>
            <w:tcW w:w="4200" w:type="dxa"/>
            <w:tcBorders>
              <w:top w:val="nil"/>
              <w:left w:val="nil"/>
              <w:bottom w:val="single" w:color="000000" w:sz="8" w:space="0"/>
              <w:right w:val="single" w:color="000000" w:sz="8" w:space="0"/>
            </w:tcBorders>
            <w:shd w:val="clear" w:color="auto" w:fill="auto"/>
            <w:vAlign w:val="center"/>
          </w:tcPr>
          <w:p w14:paraId="3C9E80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广播控制室</w:t>
            </w:r>
          </w:p>
        </w:tc>
        <w:tc>
          <w:tcPr>
            <w:tcW w:w="0" w:type="auto"/>
            <w:tcBorders>
              <w:top w:val="nil"/>
              <w:left w:val="nil"/>
              <w:bottom w:val="single" w:color="000000" w:sz="8" w:space="0"/>
              <w:right w:val="single" w:color="000000" w:sz="8" w:space="0"/>
            </w:tcBorders>
            <w:shd w:val="clear" w:color="auto" w:fill="auto"/>
            <w:noWrap/>
            <w:vAlign w:val="center"/>
          </w:tcPr>
          <w:p w14:paraId="6E85E0A4">
            <w:pPr>
              <w:jc w:val="center"/>
              <w:rPr>
                <w:rFonts w:hint="eastAsia" w:ascii="宋体" w:hAnsi="宋体" w:eastAsia="宋体" w:cs="宋体"/>
                <w:i w:val="0"/>
                <w:iCs w:val="0"/>
                <w:color w:val="000000"/>
                <w:sz w:val="22"/>
                <w:szCs w:val="22"/>
                <w:u w:val="none"/>
              </w:rPr>
            </w:pPr>
          </w:p>
        </w:tc>
      </w:tr>
      <w:tr w14:paraId="5381A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E21E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w:t>
            </w:r>
          </w:p>
        </w:tc>
        <w:tc>
          <w:tcPr>
            <w:tcW w:w="4200" w:type="dxa"/>
            <w:tcBorders>
              <w:top w:val="nil"/>
              <w:left w:val="nil"/>
              <w:bottom w:val="single" w:color="000000" w:sz="8" w:space="0"/>
              <w:right w:val="single" w:color="000000" w:sz="8" w:space="0"/>
            </w:tcBorders>
            <w:shd w:val="clear" w:color="auto" w:fill="auto"/>
            <w:vAlign w:val="center"/>
          </w:tcPr>
          <w:p w14:paraId="7CA18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网络广播客户端管理软件</w:t>
            </w:r>
          </w:p>
        </w:tc>
        <w:tc>
          <w:tcPr>
            <w:tcW w:w="2910" w:type="dxa"/>
            <w:tcBorders>
              <w:top w:val="nil"/>
              <w:left w:val="nil"/>
              <w:bottom w:val="single" w:color="000000" w:sz="8" w:space="0"/>
              <w:right w:val="single" w:color="000000" w:sz="8" w:space="0"/>
            </w:tcBorders>
            <w:shd w:val="clear" w:color="auto" w:fill="auto"/>
            <w:vAlign w:val="center"/>
          </w:tcPr>
          <w:p w14:paraId="1CAD5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641FE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7938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333</w:t>
            </w:r>
          </w:p>
        </w:tc>
        <w:tc>
          <w:tcPr>
            <w:tcW w:w="4200" w:type="dxa"/>
            <w:tcBorders>
              <w:top w:val="nil"/>
              <w:left w:val="nil"/>
              <w:bottom w:val="single" w:color="000000" w:sz="8" w:space="0"/>
              <w:right w:val="single" w:color="000000" w:sz="8" w:space="0"/>
            </w:tcBorders>
            <w:shd w:val="clear" w:color="auto" w:fill="auto"/>
            <w:vAlign w:val="center"/>
          </w:tcPr>
          <w:p w14:paraId="4EE01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寻呼话筒</w:t>
            </w:r>
          </w:p>
        </w:tc>
        <w:tc>
          <w:tcPr>
            <w:tcW w:w="2910" w:type="dxa"/>
            <w:tcBorders>
              <w:top w:val="nil"/>
              <w:left w:val="nil"/>
              <w:bottom w:val="single" w:color="000000" w:sz="8" w:space="0"/>
              <w:right w:val="single" w:color="000000" w:sz="8" w:space="0"/>
            </w:tcBorders>
            <w:shd w:val="clear" w:color="auto" w:fill="auto"/>
            <w:vAlign w:val="center"/>
          </w:tcPr>
          <w:p w14:paraId="613ED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0F56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46B0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4200" w:type="dxa"/>
            <w:tcBorders>
              <w:top w:val="nil"/>
              <w:left w:val="nil"/>
              <w:bottom w:val="single" w:color="000000" w:sz="8" w:space="0"/>
              <w:right w:val="single" w:color="000000" w:sz="8" w:space="0"/>
            </w:tcBorders>
            <w:shd w:val="clear" w:color="auto" w:fill="auto"/>
            <w:vAlign w:val="center"/>
          </w:tcPr>
          <w:p w14:paraId="3A675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IP网络音箱</w:t>
            </w:r>
          </w:p>
        </w:tc>
        <w:tc>
          <w:tcPr>
            <w:tcW w:w="2910" w:type="dxa"/>
            <w:tcBorders>
              <w:top w:val="nil"/>
              <w:left w:val="nil"/>
              <w:bottom w:val="single" w:color="000000" w:sz="8" w:space="0"/>
              <w:right w:val="single" w:color="000000" w:sz="8" w:space="0"/>
            </w:tcBorders>
            <w:shd w:val="clear" w:color="auto" w:fill="auto"/>
            <w:vAlign w:val="center"/>
          </w:tcPr>
          <w:p w14:paraId="324A5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651D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C9C0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c>
          <w:tcPr>
            <w:tcW w:w="4200" w:type="dxa"/>
            <w:tcBorders>
              <w:top w:val="nil"/>
              <w:left w:val="nil"/>
              <w:bottom w:val="single" w:color="000000" w:sz="8" w:space="0"/>
              <w:right w:val="single" w:color="000000" w:sz="8" w:space="0"/>
            </w:tcBorders>
            <w:shd w:val="clear" w:color="auto" w:fill="auto"/>
            <w:vAlign w:val="center"/>
          </w:tcPr>
          <w:p w14:paraId="7B40A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采集器</w:t>
            </w:r>
          </w:p>
        </w:tc>
        <w:tc>
          <w:tcPr>
            <w:tcW w:w="2910" w:type="dxa"/>
            <w:tcBorders>
              <w:top w:val="nil"/>
              <w:left w:val="nil"/>
              <w:bottom w:val="single" w:color="000000" w:sz="8" w:space="0"/>
              <w:right w:val="single" w:color="000000" w:sz="8" w:space="0"/>
            </w:tcBorders>
            <w:shd w:val="clear" w:color="auto" w:fill="auto"/>
            <w:vAlign w:val="center"/>
          </w:tcPr>
          <w:p w14:paraId="0FC00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79BD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31F1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w:t>
            </w:r>
          </w:p>
        </w:tc>
        <w:tc>
          <w:tcPr>
            <w:tcW w:w="4200" w:type="dxa"/>
            <w:tcBorders>
              <w:top w:val="nil"/>
              <w:left w:val="nil"/>
              <w:bottom w:val="single" w:color="000000" w:sz="8" w:space="0"/>
              <w:right w:val="single" w:color="000000" w:sz="8" w:space="0"/>
            </w:tcBorders>
            <w:shd w:val="clear" w:color="auto" w:fill="auto"/>
            <w:vAlign w:val="center"/>
          </w:tcPr>
          <w:p w14:paraId="70ADF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话筒</w:t>
            </w:r>
          </w:p>
        </w:tc>
        <w:tc>
          <w:tcPr>
            <w:tcW w:w="2910" w:type="dxa"/>
            <w:tcBorders>
              <w:top w:val="nil"/>
              <w:left w:val="nil"/>
              <w:bottom w:val="single" w:color="000000" w:sz="8" w:space="0"/>
              <w:right w:val="single" w:color="000000" w:sz="8" w:space="0"/>
            </w:tcBorders>
            <w:shd w:val="clear" w:color="auto" w:fill="auto"/>
            <w:vAlign w:val="center"/>
          </w:tcPr>
          <w:p w14:paraId="0822F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586D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B231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w:t>
            </w:r>
          </w:p>
        </w:tc>
        <w:tc>
          <w:tcPr>
            <w:tcW w:w="4200" w:type="dxa"/>
            <w:tcBorders>
              <w:top w:val="nil"/>
              <w:left w:val="nil"/>
              <w:bottom w:val="single" w:color="000000" w:sz="8" w:space="0"/>
              <w:right w:val="single" w:color="000000" w:sz="8" w:space="0"/>
            </w:tcBorders>
            <w:shd w:val="clear" w:color="auto" w:fill="auto"/>
            <w:vAlign w:val="center"/>
          </w:tcPr>
          <w:p w14:paraId="74A291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CD播放器</w:t>
            </w:r>
          </w:p>
        </w:tc>
        <w:tc>
          <w:tcPr>
            <w:tcW w:w="2910" w:type="dxa"/>
            <w:tcBorders>
              <w:top w:val="nil"/>
              <w:left w:val="nil"/>
              <w:bottom w:val="single" w:color="000000" w:sz="8" w:space="0"/>
              <w:right w:val="single" w:color="000000" w:sz="8" w:space="0"/>
            </w:tcBorders>
            <w:shd w:val="clear" w:color="auto" w:fill="auto"/>
            <w:vAlign w:val="center"/>
          </w:tcPr>
          <w:p w14:paraId="3A945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99C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5F7F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w:t>
            </w:r>
          </w:p>
        </w:tc>
        <w:tc>
          <w:tcPr>
            <w:tcW w:w="4200" w:type="dxa"/>
            <w:tcBorders>
              <w:top w:val="nil"/>
              <w:left w:val="nil"/>
              <w:bottom w:val="single" w:color="000000" w:sz="8" w:space="0"/>
              <w:right w:val="single" w:color="000000" w:sz="8" w:space="0"/>
            </w:tcBorders>
            <w:shd w:val="clear" w:color="auto" w:fill="auto"/>
            <w:vAlign w:val="center"/>
          </w:tcPr>
          <w:p w14:paraId="5BF3E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调谐器</w:t>
            </w:r>
          </w:p>
        </w:tc>
        <w:tc>
          <w:tcPr>
            <w:tcW w:w="2910" w:type="dxa"/>
            <w:tcBorders>
              <w:top w:val="nil"/>
              <w:left w:val="nil"/>
              <w:bottom w:val="single" w:color="000000" w:sz="8" w:space="0"/>
              <w:right w:val="single" w:color="000000" w:sz="8" w:space="0"/>
            </w:tcBorders>
            <w:shd w:val="clear" w:color="auto" w:fill="auto"/>
            <w:vAlign w:val="center"/>
          </w:tcPr>
          <w:p w14:paraId="13CD1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7EBB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11B7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w:t>
            </w:r>
          </w:p>
        </w:tc>
        <w:tc>
          <w:tcPr>
            <w:tcW w:w="4200" w:type="dxa"/>
            <w:tcBorders>
              <w:top w:val="nil"/>
              <w:left w:val="nil"/>
              <w:bottom w:val="single" w:color="000000" w:sz="8" w:space="0"/>
              <w:right w:val="single" w:color="000000" w:sz="8" w:space="0"/>
            </w:tcBorders>
            <w:shd w:val="clear" w:color="auto" w:fill="auto"/>
            <w:vAlign w:val="center"/>
          </w:tcPr>
          <w:p w14:paraId="39BD5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时序电源控制器</w:t>
            </w:r>
          </w:p>
        </w:tc>
        <w:tc>
          <w:tcPr>
            <w:tcW w:w="2910" w:type="dxa"/>
            <w:tcBorders>
              <w:top w:val="nil"/>
              <w:left w:val="nil"/>
              <w:bottom w:val="single" w:color="000000" w:sz="8" w:space="0"/>
              <w:right w:val="single" w:color="000000" w:sz="8" w:space="0"/>
            </w:tcBorders>
            <w:shd w:val="clear" w:color="auto" w:fill="auto"/>
            <w:vAlign w:val="center"/>
          </w:tcPr>
          <w:p w14:paraId="03A09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19FD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695C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4200" w:type="dxa"/>
            <w:tcBorders>
              <w:top w:val="nil"/>
              <w:left w:val="nil"/>
              <w:bottom w:val="single" w:color="000000" w:sz="8" w:space="0"/>
              <w:right w:val="single" w:color="000000" w:sz="8" w:space="0"/>
            </w:tcBorders>
            <w:shd w:val="clear" w:color="auto" w:fill="auto"/>
            <w:vAlign w:val="center"/>
          </w:tcPr>
          <w:p w14:paraId="7CD26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网络控制主机</w:t>
            </w:r>
          </w:p>
        </w:tc>
        <w:tc>
          <w:tcPr>
            <w:tcW w:w="2910" w:type="dxa"/>
            <w:tcBorders>
              <w:top w:val="nil"/>
              <w:left w:val="nil"/>
              <w:bottom w:val="single" w:color="000000" w:sz="8" w:space="0"/>
              <w:right w:val="single" w:color="000000" w:sz="8" w:space="0"/>
            </w:tcBorders>
            <w:shd w:val="clear" w:color="auto" w:fill="auto"/>
            <w:vAlign w:val="center"/>
          </w:tcPr>
          <w:p w14:paraId="35EA3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35C5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A965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w:t>
            </w:r>
          </w:p>
        </w:tc>
        <w:tc>
          <w:tcPr>
            <w:tcW w:w="4200" w:type="dxa"/>
            <w:tcBorders>
              <w:top w:val="nil"/>
              <w:left w:val="nil"/>
              <w:bottom w:val="single" w:color="000000" w:sz="8" w:space="0"/>
              <w:right w:val="single" w:color="000000" w:sz="8" w:space="0"/>
            </w:tcBorders>
            <w:shd w:val="clear" w:color="auto" w:fill="auto"/>
            <w:vAlign w:val="center"/>
          </w:tcPr>
          <w:p w14:paraId="540E6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42U网络机柜</w:t>
            </w:r>
          </w:p>
        </w:tc>
        <w:tc>
          <w:tcPr>
            <w:tcW w:w="2910" w:type="dxa"/>
            <w:tcBorders>
              <w:top w:val="nil"/>
              <w:left w:val="nil"/>
              <w:bottom w:val="single" w:color="000000" w:sz="8" w:space="0"/>
              <w:right w:val="single" w:color="000000" w:sz="8" w:space="0"/>
            </w:tcBorders>
            <w:shd w:val="clear" w:color="auto" w:fill="auto"/>
            <w:vAlign w:val="center"/>
          </w:tcPr>
          <w:p w14:paraId="50D7B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64CD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4425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342</w:t>
            </w:r>
          </w:p>
        </w:tc>
        <w:tc>
          <w:tcPr>
            <w:tcW w:w="4200" w:type="dxa"/>
            <w:tcBorders>
              <w:top w:val="nil"/>
              <w:left w:val="nil"/>
              <w:bottom w:val="single" w:color="000000" w:sz="8" w:space="0"/>
              <w:right w:val="single" w:color="000000" w:sz="8" w:space="0"/>
            </w:tcBorders>
            <w:shd w:val="clear" w:color="auto" w:fill="auto"/>
            <w:vAlign w:val="center"/>
          </w:tcPr>
          <w:p w14:paraId="7F805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管理工作站</w:t>
            </w:r>
          </w:p>
        </w:tc>
        <w:tc>
          <w:tcPr>
            <w:tcW w:w="2910" w:type="dxa"/>
            <w:tcBorders>
              <w:top w:val="nil"/>
              <w:left w:val="nil"/>
              <w:bottom w:val="single" w:color="000000" w:sz="8" w:space="0"/>
              <w:right w:val="single" w:color="000000" w:sz="8" w:space="0"/>
            </w:tcBorders>
            <w:shd w:val="clear" w:color="auto" w:fill="auto"/>
            <w:vAlign w:val="center"/>
          </w:tcPr>
          <w:p w14:paraId="7F10A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ABB9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06132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w:t>
            </w:r>
          </w:p>
        </w:tc>
        <w:tc>
          <w:tcPr>
            <w:tcW w:w="4200" w:type="dxa"/>
            <w:tcBorders>
              <w:top w:val="nil"/>
              <w:left w:val="nil"/>
              <w:bottom w:val="single" w:color="000000" w:sz="8" w:space="0"/>
              <w:right w:val="single" w:color="000000" w:sz="8" w:space="0"/>
            </w:tcBorders>
            <w:shd w:val="clear" w:color="auto" w:fill="auto"/>
            <w:vAlign w:val="center"/>
          </w:tcPr>
          <w:p w14:paraId="27F2FF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数智机电系统</w:t>
            </w:r>
          </w:p>
        </w:tc>
        <w:tc>
          <w:tcPr>
            <w:tcW w:w="0" w:type="auto"/>
            <w:tcBorders>
              <w:top w:val="nil"/>
              <w:left w:val="nil"/>
              <w:bottom w:val="single" w:color="000000" w:sz="8" w:space="0"/>
              <w:right w:val="single" w:color="000000" w:sz="8" w:space="0"/>
            </w:tcBorders>
            <w:shd w:val="clear" w:color="auto" w:fill="auto"/>
            <w:noWrap/>
            <w:vAlign w:val="center"/>
          </w:tcPr>
          <w:p w14:paraId="0FB8401A">
            <w:pPr>
              <w:jc w:val="center"/>
              <w:rPr>
                <w:rFonts w:hint="eastAsia" w:ascii="宋体" w:hAnsi="宋体" w:eastAsia="宋体" w:cs="宋体"/>
                <w:i w:val="0"/>
                <w:iCs w:val="0"/>
                <w:color w:val="000000"/>
                <w:sz w:val="22"/>
                <w:szCs w:val="22"/>
                <w:u w:val="none"/>
              </w:rPr>
            </w:pPr>
          </w:p>
        </w:tc>
      </w:tr>
      <w:tr w14:paraId="7AE2D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E8397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7.1</w:t>
            </w:r>
          </w:p>
        </w:tc>
        <w:tc>
          <w:tcPr>
            <w:tcW w:w="4200" w:type="dxa"/>
            <w:tcBorders>
              <w:top w:val="nil"/>
              <w:left w:val="nil"/>
              <w:bottom w:val="single" w:color="000000" w:sz="8" w:space="0"/>
              <w:right w:val="single" w:color="000000" w:sz="8" w:space="0"/>
            </w:tcBorders>
            <w:shd w:val="clear" w:color="auto" w:fill="auto"/>
            <w:vAlign w:val="center"/>
          </w:tcPr>
          <w:p w14:paraId="51BB90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数智机电系统软件平台</w:t>
            </w:r>
          </w:p>
        </w:tc>
        <w:tc>
          <w:tcPr>
            <w:tcW w:w="0" w:type="auto"/>
            <w:tcBorders>
              <w:top w:val="nil"/>
              <w:left w:val="nil"/>
              <w:bottom w:val="single" w:color="000000" w:sz="8" w:space="0"/>
              <w:right w:val="single" w:color="000000" w:sz="8" w:space="0"/>
            </w:tcBorders>
            <w:shd w:val="clear" w:color="auto" w:fill="auto"/>
            <w:noWrap/>
            <w:vAlign w:val="center"/>
          </w:tcPr>
          <w:p w14:paraId="0D00A573">
            <w:pPr>
              <w:jc w:val="center"/>
              <w:rPr>
                <w:rFonts w:hint="eastAsia" w:ascii="宋体" w:hAnsi="宋体" w:eastAsia="宋体" w:cs="宋体"/>
                <w:i w:val="0"/>
                <w:iCs w:val="0"/>
                <w:color w:val="000000"/>
                <w:sz w:val="22"/>
                <w:szCs w:val="22"/>
                <w:u w:val="none"/>
              </w:rPr>
            </w:pPr>
          </w:p>
        </w:tc>
      </w:tr>
      <w:tr w14:paraId="25C8A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A3A1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w:t>
            </w:r>
          </w:p>
        </w:tc>
        <w:tc>
          <w:tcPr>
            <w:tcW w:w="0" w:type="auto"/>
            <w:tcBorders>
              <w:top w:val="nil"/>
              <w:left w:val="nil"/>
              <w:bottom w:val="single" w:color="000000" w:sz="8" w:space="0"/>
              <w:right w:val="single" w:color="000000" w:sz="8" w:space="0"/>
            </w:tcBorders>
            <w:shd w:val="clear" w:color="auto" w:fill="auto"/>
            <w:noWrap/>
            <w:vAlign w:val="center"/>
          </w:tcPr>
          <w:p w14:paraId="78CF9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数智机电系统软件平台软件</w:t>
            </w:r>
          </w:p>
        </w:tc>
        <w:tc>
          <w:tcPr>
            <w:tcW w:w="2910" w:type="dxa"/>
            <w:tcBorders>
              <w:top w:val="nil"/>
              <w:left w:val="nil"/>
              <w:bottom w:val="single" w:color="000000" w:sz="8" w:space="0"/>
              <w:right w:val="single" w:color="000000" w:sz="8" w:space="0"/>
            </w:tcBorders>
            <w:shd w:val="clear" w:color="auto" w:fill="auto"/>
            <w:vAlign w:val="center"/>
          </w:tcPr>
          <w:p w14:paraId="0C8F9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3AAC5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EC2C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w:t>
            </w:r>
          </w:p>
        </w:tc>
        <w:tc>
          <w:tcPr>
            <w:tcW w:w="0" w:type="auto"/>
            <w:tcBorders>
              <w:top w:val="nil"/>
              <w:left w:val="nil"/>
              <w:bottom w:val="single" w:color="000000" w:sz="8" w:space="0"/>
              <w:right w:val="single" w:color="000000" w:sz="8" w:space="0"/>
            </w:tcBorders>
            <w:shd w:val="clear" w:color="auto" w:fill="auto"/>
            <w:noWrap/>
            <w:vAlign w:val="center"/>
          </w:tcPr>
          <w:p w14:paraId="696CB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平台工作站软件</w:t>
            </w:r>
          </w:p>
        </w:tc>
        <w:tc>
          <w:tcPr>
            <w:tcW w:w="2910" w:type="dxa"/>
            <w:tcBorders>
              <w:top w:val="nil"/>
              <w:left w:val="nil"/>
              <w:bottom w:val="single" w:color="000000" w:sz="8" w:space="0"/>
              <w:right w:val="single" w:color="000000" w:sz="8" w:space="0"/>
            </w:tcBorders>
            <w:shd w:val="clear" w:color="auto" w:fill="auto"/>
            <w:vAlign w:val="center"/>
          </w:tcPr>
          <w:p w14:paraId="1FF2B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6B6D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EB85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c>
          <w:tcPr>
            <w:tcW w:w="0" w:type="auto"/>
            <w:tcBorders>
              <w:top w:val="nil"/>
              <w:left w:val="nil"/>
              <w:bottom w:val="single" w:color="000000" w:sz="8" w:space="0"/>
              <w:right w:val="single" w:color="000000" w:sz="8" w:space="0"/>
            </w:tcBorders>
            <w:shd w:val="clear" w:color="auto" w:fill="auto"/>
            <w:noWrap/>
            <w:vAlign w:val="center"/>
          </w:tcPr>
          <w:p w14:paraId="2669C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设备信息可视化平台（驾驶舱）</w:t>
            </w:r>
          </w:p>
        </w:tc>
        <w:tc>
          <w:tcPr>
            <w:tcW w:w="2910" w:type="dxa"/>
            <w:tcBorders>
              <w:top w:val="nil"/>
              <w:left w:val="nil"/>
              <w:bottom w:val="single" w:color="000000" w:sz="8" w:space="0"/>
              <w:right w:val="single" w:color="000000" w:sz="8" w:space="0"/>
            </w:tcBorders>
            <w:shd w:val="clear" w:color="auto" w:fill="auto"/>
            <w:vAlign w:val="center"/>
          </w:tcPr>
          <w:p w14:paraId="472AE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3696F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D4CA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w:t>
            </w:r>
          </w:p>
        </w:tc>
        <w:tc>
          <w:tcPr>
            <w:tcW w:w="0" w:type="auto"/>
            <w:tcBorders>
              <w:top w:val="nil"/>
              <w:left w:val="nil"/>
              <w:bottom w:val="single" w:color="000000" w:sz="8" w:space="0"/>
              <w:right w:val="single" w:color="000000" w:sz="8" w:space="0"/>
            </w:tcBorders>
            <w:shd w:val="clear" w:color="auto" w:fill="auto"/>
            <w:noWrap/>
            <w:vAlign w:val="center"/>
          </w:tcPr>
          <w:p w14:paraId="329AC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数智暖通.模块</w:t>
            </w:r>
          </w:p>
        </w:tc>
        <w:tc>
          <w:tcPr>
            <w:tcW w:w="2910" w:type="dxa"/>
            <w:tcBorders>
              <w:top w:val="nil"/>
              <w:left w:val="nil"/>
              <w:bottom w:val="single" w:color="000000" w:sz="8" w:space="0"/>
              <w:right w:val="single" w:color="000000" w:sz="8" w:space="0"/>
            </w:tcBorders>
            <w:shd w:val="clear" w:color="auto" w:fill="auto"/>
            <w:vAlign w:val="center"/>
          </w:tcPr>
          <w:p w14:paraId="73464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46FA7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683C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w:t>
            </w:r>
          </w:p>
        </w:tc>
        <w:tc>
          <w:tcPr>
            <w:tcW w:w="0" w:type="auto"/>
            <w:tcBorders>
              <w:top w:val="nil"/>
              <w:left w:val="nil"/>
              <w:bottom w:val="single" w:color="000000" w:sz="8" w:space="0"/>
              <w:right w:val="single" w:color="000000" w:sz="8" w:space="0"/>
            </w:tcBorders>
            <w:shd w:val="clear" w:color="auto" w:fill="auto"/>
            <w:noWrap/>
            <w:vAlign w:val="center"/>
          </w:tcPr>
          <w:p w14:paraId="09380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数智给排水.模块</w:t>
            </w:r>
          </w:p>
        </w:tc>
        <w:tc>
          <w:tcPr>
            <w:tcW w:w="2910" w:type="dxa"/>
            <w:tcBorders>
              <w:top w:val="nil"/>
              <w:left w:val="nil"/>
              <w:bottom w:val="single" w:color="000000" w:sz="8" w:space="0"/>
              <w:right w:val="single" w:color="000000" w:sz="8" w:space="0"/>
            </w:tcBorders>
            <w:shd w:val="clear" w:color="auto" w:fill="auto"/>
            <w:vAlign w:val="center"/>
          </w:tcPr>
          <w:p w14:paraId="67C09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318DA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E800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348</w:t>
            </w:r>
          </w:p>
        </w:tc>
        <w:tc>
          <w:tcPr>
            <w:tcW w:w="0" w:type="auto"/>
            <w:tcBorders>
              <w:top w:val="nil"/>
              <w:left w:val="nil"/>
              <w:bottom w:val="single" w:color="000000" w:sz="8" w:space="0"/>
              <w:right w:val="single" w:color="000000" w:sz="8" w:space="0"/>
            </w:tcBorders>
            <w:shd w:val="clear" w:color="auto" w:fill="auto"/>
            <w:noWrap/>
            <w:vAlign w:val="center"/>
          </w:tcPr>
          <w:p w14:paraId="0D5A5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数智照明.模块</w:t>
            </w:r>
          </w:p>
        </w:tc>
        <w:tc>
          <w:tcPr>
            <w:tcW w:w="2910" w:type="dxa"/>
            <w:tcBorders>
              <w:top w:val="nil"/>
              <w:left w:val="nil"/>
              <w:bottom w:val="single" w:color="000000" w:sz="8" w:space="0"/>
              <w:right w:val="single" w:color="000000" w:sz="8" w:space="0"/>
            </w:tcBorders>
            <w:shd w:val="clear" w:color="auto" w:fill="auto"/>
            <w:vAlign w:val="center"/>
          </w:tcPr>
          <w:p w14:paraId="1A011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77921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F04B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349</w:t>
            </w:r>
          </w:p>
        </w:tc>
        <w:tc>
          <w:tcPr>
            <w:tcW w:w="0" w:type="auto"/>
            <w:tcBorders>
              <w:top w:val="nil"/>
              <w:left w:val="nil"/>
              <w:bottom w:val="single" w:color="000000" w:sz="8" w:space="0"/>
              <w:right w:val="single" w:color="000000" w:sz="8" w:space="0"/>
            </w:tcBorders>
            <w:shd w:val="clear" w:color="auto" w:fill="auto"/>
            <w:noWrap/>
            <w:vAlign w:val="center"/>
          </w:tcPr>
          <w:p w14:paraId="6777F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数智能效.模块</w:t>
            </w:r>
          </w:p>
        </w:tc>
        <w:tc>
          <w:tcPr>
            <w:tcW w:w="2910" w:type="dxa"/>
            <w:tcBorders>
              <w:top w:val="nil"/>
              <w:left w:val="nil"/>
              <w:bottom w:val="single" w:color="000000" w:sz="8" w:space="0"/>
              <w:right w:val="single" w:color="000000" w:sz="8" w:space="0"/>
            </w:tcBorders>
            <w:shd w:val="clear" w:color="auto" w:fill="auto"/>
            <w:vAlign w:val="center"/>
          </w:tcPr>
          <w:p w14:paraId="128C5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2DE37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14BF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0" w:type="auto"/>
            <w:tcBorders>
              <w:top w:val="nil"/>
              <w:left w:val="nil"/>
              <w:bottom w:val="single" w:color="000000" w:sz="8" w:space="0"/>
              <w:right w:val="single" w:color="000000" w:sz="8" w:space="0"/>
            </w:tcBorders>
            <w:shd w:val="clear" w:color="auto" w:fill="auto"/>
            <w:noWrap/>
            <w:vAlign w:val="center"/>
          </w:tcPr>
          <w:p w14:paraId="34D0C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数智碳排.模块</w:t>
            </w:r>
          </w:p>
        </w:tc>
        <w:tc>
          <w:tcPr>
            <w:tcW w:w="2910" w:type="dxa"/>
            <w:tcBorders>
              <w:top w:val="nil"/>
              <w:left w:val="nil"/>
              <w:bottom w:val="single" w:color="000000" w:sz="8" w:space="0"/>
              <w:right w:val="single" w:color="000000" w:sz="8" w:space="0"/>
            </w:tcBorders>
            <w:shd w:val="clear" w:color="auto" w:fill="auto"/>
            <w:vAlign w:val="center"/>
          </w:tcPr>
          <w:p w14:paraId="52A19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7B32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E266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w:t>
            </w:r>
          </w:p>
        </w:tc>
        <w:tc>
          <w:tcPr>
            <w:tcW w:w="0" w:type="auto"/>
            <w:tcBorders>
              <w:top w:val="nil"/>
              <w:left w:val="nil"/>
              <w:bottom w:val="single" w:color="000000" w:sz="8" w:space="0"/>
              <w:right w:val="single" w:color="000000" w:sz="8" w:space="0"/>
            </w:tcBorders>
            <w:shd w:val="clear" w:color="auto" w:fill="auto"/>
            <w:noWrap/>
            <w:vAlign w:val="center"/>
          </w:tcPr>
          <w:p w14:paraId="07E5C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数智电梯.模块</w:t>
            </w:r>
          </w:p>
        </w:tc>
        <w:tc>
          <w:tcPr>
            <w:tcW w:w="2910" w:type="dxa"/>
            <w:tcBorders>
              <w:top w:val="nil"/>
              <w:left w:val="nil"/>
              <w:bottom w:val="single" w:color="000000" w:sz="8" w:space="0"/>
              <w:right w:val="single" w:color="000000" w:sz="8" w:space="0"/>
            </w:tcBorders>
            <w:shd w:val="clear" w:color="auto" w:fill="auto"/>
            <w:vAlign w:val="center"/>
          </w:tcPr>
          <w:p w14:paraId="0EC37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57D9D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86FC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w:t>
            </w:r>
          </w:p>
        </w:tc>
        <w:tc>
          <w:tcPr>
            <w:tcW w:w="0" w:type="auto"/>
            <w:tcBorders>
              <w:top w:val="nil"/>
              <w:left w:val="nil"/>
              <w:bottom w:val="single" w:color="000000" w:sz="8" w:space="0"/>
              <w:right w:val="single" w:color="000000" w:sz="8" w:space="0"/>
            </w:tcBorders>
            <w:shd w:val="clear" w:color="auto" w:fill="auto"/>
            <w:noWrap/>
            <w:vAlign w:val="center"/>
          </w:tcPr>
          <w:p w14:paraId="365CA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环境监测系统.模块</w:t>
            </w:r>
          </w:p>
        </w:tc>
        <w:tc>
          <w:tcPr>
            <w:tcW w:w="2910" w:type="dxa"/>
            <w:tcBorders>
              <w:top w:val="nil"/>
              <w:left w:val="nil"/>
              <w:bottom w:val="single" w:color="000000" w:sz="8" w:space="0"/>
              <w:right w:val="single" w:color="000000" w:sz="8" w:space="0"/>
            </w:tcBorders>
            <w:shd w:val="clear" w:color="auto" w:fill="auto"/>
            <w:vAlign w:val="center"/>
          </w:tcPr>
          <w:p w14:paraId="18E11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465D7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BEA6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c>
          <w:tcPr>
            <w:tcW w:w="0" w:type="auto"/>
            <w:tcBorders>
              <w:top w:val="nil"/>
              <w:left w:val="nil"/>
              <w:bottom w:val="single" w:color="000000" w:sz="8" w:space="0"/>
              <w:right w:val="single" w:color="000000" w:sz="8" w:space="0"/>
            </w:tcBorders>
            <w:shd w:val="clear" w:color="auto" w:fill="auto"/>
            <w:noWrap/>
            <w:vAlign w:val="center"/>
          </w:tcPr>
          <w:p w14:paraId="627CC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联网集控系统.模块</w:t>
            </w:r>
          </w:p>
        </w:tc>
        <w:tc>
          <w:tcPr>
            <w:tcW w:w="2910" w:type="dxa"/>
            <w:tcBorders>
              <w:top w:val="nil"/>
              <w:left w:val="nil"/>
              <w:bottom w:val="single" w:color="000000" w:sz="8" w:space="0"/>
              <w:right w:val="single" w:color="000000" w:sz="8" w:space="0"/>
            </w:tcBorders>
            <w:shd w:val="clear" w:color="auto" w:fill="auto"/>
            <w:vAlign w:val="center"/>
          </w:tcPr>
          <w:p w14:paraId="531FF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64B7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A0A0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w:t>
            </w:r>
          </w:p>
        </w:tc>
        <w:tc>
          <w:tcPr>
            <w:tcW w:w="0" w:type="auto"/>
            <w:tcBorders>
              <w:top w:val="nil"/>
              <w:left w:val="nil"/>
              <w:bottom w:val="single" w:color="000000" w:sz="8" w:space="0"/>
              <w:right w:val="single" w:color="000000" w:sz="8" w:space="0"/>
            </w:tcBorders>
            <w:shd w:val="clear" w:color="auto" w:fill="auto"/>
            <w:noWrap/>
            <w:vAlign w:val="center"/>
          </w:tcPr>
          <w:p w14:paraId="614FE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点位绑定</w:t>
            </w:r>
          </w:p>
        </w:tc>
        <w:tc>
          <w:tcPr>
            <w:tcW w:w="2910" w:type="dxa"/>
            <w:tcBorders>
              <w:top w:val="nil"/>
              <w:left w:val="nil"/>
              <w:bottom w:val="single" w:color="000000" w:sz="8" w:space="0"/>
              <w:right w:val="single" w:color="000000" w:sz="8" w:space="0"/>
            </w:tcBorders>
            <w:shd w:val="clear" w:color="auto" w:fill="auto"/>
            <w:vAlign w:val="center"/>
          </w:tcPr>
          <w:p w14:paraId="2A643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5C598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CBED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c>
          <w:tcPr>
            <w:tcW w:w="0" w:type="auto"/>
            <w:tcBorders>
              <w:top w:val="nil"/>
              <w:left w:val="nil"/>
              <w:bottom w:val="single" w:color="000000" w:sz="8" w:space="0"/>
              <w:right w:val="single" w:color="000000" w:sz="8" w:space="0"/>
            </w:tcBorders>
            <w:shd w:val="clear" w:color="auto" w:fill="auto"/>
            <w:noWrap/>
            <w:vAlign w:val="center"/>
          </w:tcPr>
          <w:p w14:paraId="08B02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管理服务器</w:t>
            </w:r>
          </w:p>
        </w:tc>
        <w:tc>
          <w:tcPr>
            <w:tcW w:w="2910" w:type="dxa"/>
            <w:tcBorders>
              <w:top w:val="nil"/>
              <w:left w:val="nil"/>
              <w:bottom w:val="single" w:color="000000" w:sz="8" w:space="0"/>
              <w:right w:val="single" w:color="000000" w:sz="8" w:space="0"/>
            </w:tcBorders>
            <w:shd w:val="clear" w:color="auto" w:fill="auto"/>
            <w:vAlign w:val="center"/>
          </w:tcPr>
          <w:p w14:paraId="7E20A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DA59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258A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w:t>
            </w:r>
          </w:p>
        </w:tc>
        <w:tc>
          <w:tcPr>
            <w:tcW w:w="0" w:type="auto"/>
            <w:tcBorders>
              <w:top w:val="nil"/>
              <w:left w:val="nil"/>
              <w:bottom w:val="single" w:color="000000" w:sz="8" w:space="0"/>
              <w:right w:val="single" w:color="000000" w:sz="8" w:space="0"/>
            </w:tcBorders>
            <w:shd w:val="clear" w:color="auto" w:fill="auto"/>
            <w:noWrap/>
            <w:vAlign w:val="center"/>
          </w:tcPr>
          <w:p w14:paraId="58DD3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管理工作站</w:t>
            </w:r>
          </w:p>
        </w:tc>
        <w:tc>
          <w:tcPr>
            <w:tcW w:w="2910" w:type="dxa"/>
            <w:tcBorders>
              <w:top w:val="nil"/>
              <w:left w:val="nil"/>
              <w:bottom w:val="single" w:color="000000" w:sz="8" w:space="0"/>
              <w:right w:val="single" w:color="000000" w:sz="8" w:space="0"/>
            </w:tcBorders>
            <w:shd w:val="clear" w:color="auto" w:fill="auto"/>
            <w:vAlign w:val="center"/>
          </w:tcPr>
          <w:p w14:paraId="7BA44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EF6D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CFA3D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7.2</w:t>
            </w:r>
          </w:p>
        </w:tc>
        <w:tc>
          <w:tcPr>
            <w:tcW w:w="4200" w:type="dxa"/>
            <w:tcBorders>
              <w:top w:val="nil"/>
              <w:left w:val="nil"/>
              <w:bottom w:val="single" w:color="000000" w:sz="8" w:space="0"/>
              <w:right w:val="single" w:color="000000" w:sz="8" w:space="0"/>
            </w:tcBorders>
            <w:shd w:val="clear" w:color="auto" w:fill="auto"/>
            <w:vAlign w:val="center"/>
          </w:tcPr>
          <w:p w14:paraId="746E37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数智机电系统硬件（含数智暖通、数智配电、数智给排水、数智环境、数智照明等）</w:t>
            </w:r>
          </w:p>
        </w:tc>
        <w:tc>
          <w:tcPr>
            <w:tcW w:w="2910" w:type="dxa"/>
            <w:tcBorders>
              <w:top w:val="nil"/>
              <w:left w:val="nil"/>
              <w:bottom w:val="single" w:color="000000" w:sz="8" w:space="0"/>
              <w:right w:val="single" w:color="000000" w:sz="8" w:space="0"/>
            </w:tcBorders>
            <w:shd w:val="clear" w:color="auto" w:fill="auto"/>
            <w:vAlign w:val="center"/>
          </w:tcPr>
          <w:p w14:paraId="59954BFC">
            <w:pPr>
              <w:jc w:val="center"/>
              <w:rPr>
                <w:rFonts w:hint="eastAsia" w:ascii="宋体" w:hAnsi="宋体" w:eastAsia="宋体" w:cs="宋体"/>
                <w:i w:val="0"/>
                <w:iCs w:val="0"/>
                <w:color w:val="000000"/>
                <w:sz w:val="22"/>
                <w:szCs w:val="22"/>
                <w:u w:val="none"/>
              </w:rPr>
            </w:pPr>
          </w:p>
        </w:tc>
      </w:tr>
      <w:tr w14:paraId="30783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1B71A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7.2.1</w:t>
            </w:r>
          </w:p>
        </w:tc>
        <w:tc>
          <w:tcPr>
            <w:tcW w:w="4200" w:type="dxa"/>
            <w:tcBorders>
              <w:top w:val="nil"/>
              <w:left w:val="nil"/>
              <w:bottom w:val="single" w:color="000000" w:sz="8" w:space="0"/>
              <w:right w:val="single" w:color="000000" w:sz="8" w:space="0"/>
            </w:tcBorders>
            <w:shd w:val="clear" w:color="auto" w:fill="auto"/>
            <w:vAlign w:val="center"/>
          </w:tcPr>
          <w:p w14:paraId="00680F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控制器</w:t>
            </w:r>
          </w:p>
        </w:tc>
        <w:tc>
          <w:tcPr>
            <w:tcW w:w="0" w:type="auto"/>
            <w:tcBorders>
              <w:top w:val="nil"/>
              <w:left w:val="nil"/>
              <w:bottom w:val="single" w:color="000000" w:sz="8" w:space="0"/>
              <w:right w:val="single" w:color="000000" w:sz="8" w:space="0"/>
            </w:tcBorders>
            <w:shd w:val="clear" w:color="auto" w:fill="auto"/>
            <w:noWrap/>
            <w:vAlign w:val="center"/>
          </w:tcPr>
          <w:p w14:paraId="14739AE0">
            <w:pPr>
              <w:jc w:val="center"/>
              <w:rPr>
                <w:rFonts w:hint="eastAsia" w:ascii="宋体" w:hAnsi="宋体" w:eastAsia="宋体" w:cs="宋体"/>
                <w:i w:val="0"/>
                <w:iCs w:val="0"/>
                <w:color w:val="000000"/>
                <w:sz w:val="22"/>
                <w:szCs w:val="22"/>
                <w:u w:val="none"/>
              </w:rPr>
            </w:pPr>
          </w:p>
        </w:tc>
      </w:tr>
      <w:tr w14:paraId="4E19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B021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w:t>
            </w:r>
          </w:p>
        </w:tc>
        <w:tc>
          <w:tcPr>
            <w:tcW w:w="4200" w:type="dxa"/>
            <w:tcBorders>
              <w:top w:val="nil"/>
              <w:left w:val="nil"/>
              <w:bottom w:val="single" w:color="000000" w:sz="8" w:space="0"/>
              <w:right w:val="single" w:color="000000" w:sz="8" w:space="0"/>
            </w:tcBorders>
            <w:shd w:val="clear" w:color="auto" w:fill="auto"/>
            <w:vAlign w:val="center"/>
          </w:tcPr>
          <w:p w14:paraId="094A4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w:t>
            </w:r>
          </w:p>
        </w:tc>
        <w:tc>
          <w:tcPr>
            <w:tcW w:w="2910" w:type="dxa"/>
            <w:tcBorders>
              <w:top w:val="nil"/>
              <w:left w:val="nil"/>
              <w:bottom w:val="single" w:color="000000" w:sz="8" w:space="0"/>
              <w:right w:val="single" w:color="000000" w:sz="8" w:space="0"/>
            </w:tcBorders>
            <w:shd w:val="clear" w:color="auto" w:fill="auto"/>
            <w:vAlign w:val="center"/>
          </w:tcPr>
          <w:p w14:paraId="4CF28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5D89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AD24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358</w:t>
            </w:r>
          </w:p>
        </w:tc>
        <w:tc>
          <w:tcPr>
            <w:tcW w:w="4200" w:type="dxa"/>
            <w:tcBorders>
              <w:top w:val="nil"/>
              <w:left w:val="nil"/>
              <w:bottom w:val="single" w:color="000000" w:sz="8" w:space="0"/>
              <w:right w:val="single" w:color="000000" w:sz="8" w:space="0"/>
            </w:tcBorders>
            <w:shd w:val="clear" w:color="auto" w:fill="auto"/>
            <w:vAlign w:val="center"/>
          </w:tcPr>
          <w:p w14:paraId="4EDFE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DDC控制箱2</w:t>
            </w:r>
          </w:p>
        </w:tc>
        <w:tc>
          <w:tcPr>
            <w:tcW w:w="2910" w:type="dxa"/>
            <w:tcBorders>
              <w:top w:val="nil"/>
              <w:left w:val="nil"/>
              <w:bottom w:val="single" w:color="000000" w:sz="8" w:space="0"/>
              <w:right w:val="single" w:color="000000" w:sz="8" w:space="0"/>
            </w:tcBorders>
            <w:shd w:val="clear" w:color="auto" w:fill="auto"/>
            <w:vAlign w:val="center"/>
          </w:tcPr>
          <w:p w14:paraId="517FA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D564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E06F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w:t>
            </w:r>
          </w:p>
        </w:tc>
        <w:tc>
          <w:tcPr>
            <w:tcW w:w="4200" w:type="dxa"/>
            <w:tcBorders>
              <w:top w:val="nil"/>
              <w:left w:val="nil"/>
              <w:bottom w:val="single" w:color="000000" w:sz="8" w:space="0"/>
              <w:right w:val="single" w:color="000000" w:sz="8" w:space="0"/>
            </w:tcBorders>
            <w:shd w:val="clear" w:color="auto" w:fill="auto"/>
            <w:vAlign w:val="center"/>
          </w:tcPr>
          <w:p w14:paraId="44812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DDC控制箱3</w:t>
            </w:r>
          </w:p>
        </w:tc>
        <w:tc>
          <w:tcPr>
            <w:tcW w:w="2910" w:type="dxa"/>
            <w:tcBorders>
              <w:top w:val="nil"/>
              <w:left w:val="nil"/>
              <w:bottom w:val="single" w:color="000000" w:sz="8" w:space="0"/>
              <w:right w:val="single" w:color="000000" w:sz="8" w:space="0"/>
            </w:tcBorders>
            <w:shd w:val="clear" w:color="auto" w:fill="auto"/>
            <w:vAlign w:val="center"/>
          </w:tcPr>
          <w:p w14:paraId="0FEAA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F809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6472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4200" w:type="dxa"/>
            <w:tcBorders>
              <w:top w:val="nil"/>
              <w:left w:val="nil"/>
              <w:bottom w:val="single" w:color="000000" w:sz="8" w:space="0"/>
              <w:right w:val="single" w:color="000000" w:sz="8" w:space="0"/>
            </w:tcBorders>
            <w:shd w:val="clear" w:color="auto" w:fill="auto"/>
            <w:vAlign w:val="center"/>
          </w:tcPr>
          <w:p w14:paraId="0EC22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DDC控制箱4</w:t>
            </w:r>
          </w:p>
        </w:tc>
        <w:tc>
          <w:tcPr>
            <w:tcW w:w="2910" w:type="dxa"/>
            <w:tcBorders>
              <w:top w:val="nil"/>
              <w:left w:val="nil"/>
              <w:bottom w:val="single" w:color="000000" w:sz="8" w:space="0"/>
              <w:right w:val="single" w:color="000000" w:sz="8" w:space="0"/>
            </w:tcBorders>
            <w:shd w:val="clear" w:color="auto" w:fill="auto"/>
            <w:vAlign w:val="center"/>
          </w:tcPr>
          <w:p w14:paraId="53530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3C0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F68E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w:t>
            </w:r>
          </w:p>
        </w:tc>
        <w:tc>
          <w:tcPr>
            <w:tcW w:w="4200" w:type="dxa"/>
            <w:tcBorders>
              <w:top w:val="nil"/>
              <w:left w:val="nil"/>
              <w:bottom w:val="single" w:color="000000" w:sz="8" w:space="0"/>
              <w:right w:val="single" w:color="000000" w:sz="8" w:space="0"/>
            </w:tcBorders>
            <w:shd w:val="clear" w:color="auto" w:fill="auto"/>
            <w:vAlign w:val="center"/>
          </w:tcPr>
          <w:p w14:paraId="06160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DDC控制箱5</w:t>
            </w:r>
          </w:p>
        </w:tc>
        <w:tc>
          <w:tcPr>
            <w:tcW w:w="2910" w:type="dxa"/>
            <w:tcBorders>
              <w:top w:val="nil"/>
              <w:left w:val="nil"/>
              <w:bottom w:val="single" w:color="000000" w:sz="8" w:space="0"/>
              <w:right w:val="single" w:color="000000" w:sz="8" w:space="0"/>
            </w:tcBorders>
            <w:shd w:val="clear" w:color="auto" w:fill="auto"/>
            <w:vAlign w:val="center"/>
          </w:tcPr>
          <w:p w14:paraId="3FAC9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BCAD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C469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w:t>
            </w:r>
          </w:p>
        </w:tc>
        <w:tc>
          <w:tcPr>
            <w:tcW w:w="4200" w:type="dxa"/>
            <w:tcBorders>
              <w:top w:val="nil"/>
              <w:left w:val="nil"/>
              <w:bottom w:val="single" w:color="000000" w:sz="8" w:space="0"/>
              <w:right w:val="single" w:color="000000" w:sz="8" w:space="0"/>
            </w:tcBorders>
            <w:shd w:val="clear" w:color="auto" w:fill="auto"/>
            <w:vAlign w:val="center"/>
          </w:tcPr>
          <w:p w14:paraId="331AF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DDC控制箱6</w:t>
            </w:r>
          </w:p>
        </w:tc>
        <w:tc>
          <w:tcPr>
            <w:tcW w:w="2910" w:type="dxa"/>
            <w:tcBorders>
              <w:top w:val="nil"/>
              <w:left w:val="nil"/>
              <w:bottom w:val="single" w:color="000000" w:sz="8" w:space="0"/>
              <w:right w:val="single" w:color="000000" w:sz="8" w:space="0"/>
            </w:tcBorders>
            <w:shd w:val="clear" w:color="auto" w:fill="auto"/>
            <w:vAlign w:val="center"/>
          </w:tcPr>
          <w:p w14:paraId="532AB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9204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D8C8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363</w:t>
            </w:r>
          </w:p>
        </w:tc>
        <w:tc>
          <w:tcPr>
            <w:tcW w:w="4200" w:type="dxa"/>
            <w:tcBorders>
              <w:top w:val="nil"/>
              <w:left w:val="nil"/>
              <w:bottom w:val="single" w:color="000000" w:sz="8" w:space="0"/>
              <w:right w:val="single" w:color="000000" w:sz="8" w:space="0"/>
            </w:tcBorders>
            <w:shd w:val="clear" w:color="auto" w:fill="auto"/>
            <w:vAlign w:val="center"/>
          </w:tcPr>
          <w:p w14:paraId="6C21B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DDC控制箱7</w:t>
            </w:r>
          </w:p>
        </w:tc>
        <w:tc>
          <w:tcPr>
            <w:tcW w:w="2910" w:type="dxa"/>
            <w:tcBorders>
              <w:top w:val="nil"/>
              <w:left w:val="nil"/>
              <w:bottom w:val="single" w:color="000000" w:sz="8" w:space="0"/>
              <w:right w:val="single" w:color="000000" w:sz="8" w:space="0"/>
            </w:tcBorders>
            <w:shd w:val="clear" w:color="auto" w:fill="auto"/>
            <w:vAlign w:val="center"/>
          </w:tcPr>
          <w:p w14:paraId="07B23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BFE0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010F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364</w:t>
            </w:r>
          </w:p>
        </w:tc>
        <w:tc>
          <w:tcPr>
            <w:tcW w:w="4200" w:type="dxa"/>
            <w:tcBorders>
              <w:top w:val="nil"/>
              <w:left w:val="nil"/>
              <w:bottom w:val="single" w:color="000000" w:sz="8" w:space="0"/>
              <w:right w:val="single" w:color="000000" w:sz="8" w:space="0"/>
            </w:tcBorders>
            <w:shd w:val="clear" w:color="auto" w:fill="auto"/>
            <w:vAlign w:val="center"/>
          </w:tcPr>
          <w:p w14:paraId="443CA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DDC控制箱8</w:t>
            </w:r>
          </w:p>
        </w:tc>
        <w:tc>
          <w:tcPr>
            <w:tcW w:w="2910" w:type="dxa"/>
            <w:tcBorders>
              <w:top w:val="nil"/>
              <w:left w:val="nil"/>
              <w:bottom w:val="single" w:color="000000" w:sz="8" w:space="0"/>
              <w:right w:val="single" w:color="000000" w:sz="8" w:space="0"/>
            </w:tcBorders>
            <w:shd w:val="clear" w:color="auto" w:fill="auto"/>
            <w:vAlign w:val="center"/>
          </w:tcPr>
          <w:p w14:paraId="18179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91BF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D569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4200" w:type="dxa"/>
            <w:tcBorders>
              <w:top w:val="nil"/>
              <w:left w:val="nil"/>
              <w:bottom w:val="single" w:color="000000" w:sz="8" w:space="0"/>
              <w:right w:val="single" w:color="000000" w:sz="8" w:space="0"/>
            </w:tcBorders>
            <w:shd w:val="clear" w:color="auto" w:fill="auto"/>
            <w:vAlign w:val="center"/>
          </w:tcPr>
          <w:p w14:paraId="69789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DDC控制箱9</w:t>
            </w:r>
          </w:p>
        </w:tc>
        <w:tc>
          <w:tcPr>
            <w:tcW w:w="2910" w:type="dxa"/>
            <w:tcBorders>
              <w:top w:val="nil"/>
              <w:left w:val="nil"/>
              <w:bottom w:val="single" w:color="000000" w:sz="8" w:space="0"/>
              <w:right w:val="single" w:color="000000" w:sz="8" w:space="0"/>
            </w:tcBorders>
            <w:shd w:val="clear" w:color="auto" w:fill="auto"/>
            <w:vAlign w:val="center"/>
          </w:tcPr>
          <w:p w14:paraId="5B917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E26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4E6E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366</w:t>
            </w:r>
          </w:p>
        </w:tc>
        <w:tc>
          <w:tcPr>
            <w:tcW w:w="4200" w:type="dxa"/>
            <w:tcBorders>
              <w:top w:val="nil"/>
              <w:left w:val="nil"/>
              <w:bottom w:val="single" w:color="000000" w:sz="8" w:space="0"/>
              <w:right w:val="single" w:color="000000" w:sz="8" w:space="0"/>
            </w:tcBorders>
            <w:shd w:val="clear" w:color="auto" w:fill="auto"/>
            <w:vAlign w:val="center"/>
          </w:tcPr>
          <w:p w14:paraId="48DF8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DDC控制箱10</w:t>
            </w:r>
          </w:p>
        </w:tc>
        <w:tc>
          <w:tcPr>
            <w:tcW w:w="2910" w:type="dxa"/>
            <w:tcBorders>
              <w:top w:val="nil"/>
              <w:left w:val="nil"/>
              <w:bottom w:val="single" w:color="000000" w:sz="8" w:space="0"/>
              <w:right w:val="single" w:color="000000" w:sz="8" w:space="0"/>
            </w:tcBorders>
            <w:shd w:val="clear" w:color="auto" w:fill="auto"/>
            <w:vAlign w:val="center"/>
          </w:tcPr>
          <w:p w14:paraId="01D08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A95D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E3DA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367</w:t>
            </w:r>
          </w:p>
        </w:tc>
        <w:tc>
          <w:tcPr>
            <w:tcW w:w="4200" w:type="dxa"/>
            <w:tcBorders>
              <w:top w:val="nil"/>
              <w:left w:val="nil"/>
              <w:bottom w:val="single" w:color="000000" w:sz="8" w:space="0"/>
              <w:right w:val="single" w:color="000000" w:sz="8" w:space="0"/>
            </w:tcBorders>
            <w:shd w:val="clear" w:color="auto" w:fill="auto"/>
            <w:vAlign w:val="center"/>
          </w:tcPr>
          <w:p w14:paraId="41032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DDC控制箱11</w:t>
            </w:r>
          </w:p>
        </w:tc>
        <w:tc>
          <w:tcPr>
            <w:tcW w:w="2910" w:type="dxa"/>
            <w:tcBorders>
              <w:top w:val="nil"/>
              <w:left w:val="nil"/>
              <w:bottom w:val="single" w:color="000000" w:sz="8" w:space="0"/>
              <w:right w:val="single" w:color="000000" w:sz="8" w:space="0"/>
            </w:tcBorders>
            <w:shd w:val="clear" w:color="auto" w:fill="auto"/>
            <w:vAlign w:val="center"/>
          </w:tcPr>
          <w:p w14:paraId="6C7F3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3F9E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E7F1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w:t>
            </w:r>
          </w:p>
        </w:tc>
        <w:tc>
          <w:tcPr>
            <w:tcW w:w="4200" w:type="dxa"/>
            <w:tcBorders>
              <w:top w:val="nil"/>
              <w:left w:val="nil"/>
              <w:bottom w:val="single" w:color="000000" w:sz="8" w:space="0"/>
              <w:right w:val="single" w:color="000000" w:sz="8" w:space="0"/>
            </w:tcBorders>
            <w:shd w:val="clear" w:color="auto" w:fill="auto"/>
            <w:vAlign w:val="center"/>
          </w:tcPr>
          <w:p w14:paraId="426D6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DDC控制箱12</w:t>
            </w:r>
          </w:p>
        </w:tc>
        <w:tc>
          <w:tcPr>
            <w:tcW w:w="2910" w:type="dxa"/>
            <w:tcBorders>
              <w:top w:val="nil"/>
              <w:left w:val="nil"/>
              <w:bottom w:val="single" w:color="000000" w:sz="8" w:space="0"/>
              <w:right w:val="single" w:color="000000" w:sz="8" w:space="0"/>
            </w:tcBorders>
            <w:shd w:val="clear" w:color="auto" w:fill="auto"/>
            <w:vAlign w:val="center"/>
          </w:tcPr>
          <w:p w14:paraId="5409F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3D9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055B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369</w:t>
            </w:r>
          </w:p>
        </w:tc>
        <w:tc>
          <w:tcPr>
            <w:tcW w:w="4200" w:type="dxa"/>
            <w:tcBorders>
              <w:top w:val="nil"/>
              <w:left w:val="nil"/>
              <w:bottom w:val="single" w:color="000000" w:sz="8" w:space="0"/>
              <w:right w:val="single" w:color="000000" w:sz="8" w:space="0"/>
            </w:tcBorders>
            <w:shd w:val="clear" w:color="auto" w:fill="auto"/>
            <w:vAlign w:val="center"/>
          </w:tcPr>
          <w:p w14:paraId="663D7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DDC控制箱13</w:t>
            </w:r>
          </w:p>
        </w:tc>
        <w:tc>
          <w:tcPr>
            <w:tcW w:w="2910" w:type="dxa"/>
            <w:tcBorders>
              <w:top w:val="nil"/>
              <w:left w:val="nil"/>
              <w:bottom w:val="single" w:color="000000" w:sz="8" w:space="0"/>
              <w:right w:val="single" w:color="000000" w:sz="8" w:space="0"/>
            </w:tcBorders>
            <w:shd w:val="clear" w:color="auto" w:fill="auto"/>
            <w:vAlign w:val="center"/>
          </w:tcPr>
          <w:p w14:paraId="5DB84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3029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3E6F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c>
          <w:tcPr>
            <w:tcW w:w="4200" w:type="dxa"/>
            <w:tcBorders>
              <w:top w:val="nil"/>
              <w:left w:val="nil"/>
              <w:bottom w:val="single" w:color="000000" w:sz="8" w:space="0"/>
              <w:right w:val="single" w:color="000000" w:sz="8" w:space="0"/>
            </w:tcBorders>
            <w:shd w:val="clear" w:color="auto" w:fill="auto"/>
            <w:vAlign w:val="center"/>
          </w:tcPr>
          <w:p w14:paraId="48F52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DDC控制箱14</w:t>
            </w:r>
          </w:p>
        </w:tc>
        <w:tc>
          <w:tcPr>
            <w:tcW w:w="2910" w:type="dxa"/>
            <w:tcBorders>
              <w:top w:val="nil"/>
              <w:left w:val="nil"/>
              <w:bottom w:val="single" w:color="000000" w:sz="8" w:space="0"/>
              <w:right w:val="single" w:color="000000" w:sz="8" w:space="0"/>
            </w:tcBorders>
            <w:shd w:val="clear" w:color="auto" w:fill="auto"/>
            <w:vAlign w:val="center"/>
          </w:tcPr>
          <w:p w14:paraId="5E2FF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524F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466A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371</w:t>
            </w:r>
          </w:p>
        </w:tc>
        <w:tc>
          <w:tcPr>
            <w:tcW w:w="4200" w:type="dxa"/>
            <w:tcBorders>
              <w:top w:val="nil"/>
              <w:left w:val="nil"/>
              <w:bottom w:val="single" w:color="000000" w:sz="8" w:space="0"/>
              <w:right w:val="single" w:color="000000" w:sz="8" w:space="0"/>
            </w:tcBorders>
            <w:shd w:val="clear" w:color="auto" w:fill="auto"/>
            <w:vAlign w:val="center"/>
          </w:tcPr>
          <w:p w14:paraId="14447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DDC控制箱15</w:t>
            </w:r>
          </w:p>
        </w:tc>
        <w:tc>
          <w:tcPr>
            <w:tcW w:w="2910" w:type="dxa"/>
            <w:tcBorders>
              <w:top w:val="nil"/>
              <w:left w:val="nil"/>
              <w:bottom w:val="single" w:color="000000" w:sz="8" w:space="0"/>
              <w:right w:val="single" w:color="000000" w:sz="8" w:space="0"/>
            </w:tcBorders>
            <w:shd w:val="clear" w:color="auto" w:fill="auto"/>
            <w:vAlign w:val="center"/>
          </w:tcPr>
          <w:p w14:paraId="58101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E9E4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BC60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w:t>
            </w:r>
          </w:p>
        </w:tc>
        <w:tc>
          <w:tcPr>
            <w:tcW w:w="4200" w:type="dxa"/>
            <w:tcBorders>
              <w:top w:val="nil"/>
              <w:left w:val="nil"/>
              <w:bottom w:val="single" w:color="000000" w:sz="8" w:space="0"/>
              <w:right w:val="single" w:color="000000" w:sz="8" w:space="0"/>
            </w:tcBorders>
            <w:shd w:val="clear" w:color="auto" w:fill="auto"/>
            <w:vAlign w:val="center"/>
          </w:tcPr>
          <w:p w14:paraId="470D5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DDC控制箱16</w:t>
            </w:r>
          </w:p>
        </w:tc>
        <w:tc>
          <w:tcPr>
            <w:tcW w:w="2910" w:type="dxa"/>
            <w:tcBorders>
              <w:top w:val="nil"/>
              <w:left w:val="nil"/>
              <w:bottom w:val="single" w:color="000000" w:sz="8" w:space="0"/>
              <w:right w:val="single" w:color="000000" w:sz="8" w:space="0"/>
            </w:tcBorders>
            <w:shd w:val="clear" w:color="auto" w:fill="auto"/>
            <w:vAlign w:val="center"/>
          </w:tcPr>
          <w:p w14:paraId="367DB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8457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B954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w:t>
            </w:r>
          </w:p>
        </w:tc>
        <w:tc>
          <w:tcPr>
            <w:tcW w:w="4200" w:type="dxa"/>
            <w:tcBorders>
              <w:top w:val="nil"/>
              <w:left w:val="nil"/>
              <w:bottom w:val="single" w:color="000000" w:sz="8" w:space="0"/>
              <w:right w:val="single" w:color="000000" w:sz="8" w:space="0"/>
            </w:tcBorders>
            <w:shd w:val="clear" w:color="auto" w:fill="auto"/>
            <w:vAlign w:val="center"/>
          </w:tcPr>
          <w:p w14:paraId="6B722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DDC控制箱17</w:t>
            </w:r>
          </w:p>
        </w:tc>
        <w:tc>
          <w:tcPr>
            <w:tcW w:w="2910" w:type="dxa"/>
            <w:tcBorders>
              <w:top w:val="nil"/>
              <w:left w:val="nil"/>
              <w:bottom w:val="single" w:color="000000" w:sz="8" w:space="0"/>
              <w:right w:val="single" w:color="000000" w:sz="8" w:space="0"/>
            </w:tcBorders>
            <w:shd w:val="clear" w:color="auto" w:fill="auto"/>
            <w:vAlign w:val="center"/>
          </w:tcPr>
          <w:p w14:paraId="62841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E001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00EE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c>
          <w:tcPr>
            <w:tcW w:w="4200" w:type="dxa"/>
            <w:tcBorders>
              <w:top w:val="nil"/>
              <w:left w:val="nil"/>
              <w:bottom w:val="single" w:color="000000" w:sz="8" w:space="0"/>
              <w:right w:val="single" w:color="000000" w:sz="8" w:space="0"/>
            </w:tcBorders>
            <w:shd w:val="clear" w:color="auto" w:fill="auto"/>
            <w:vAlign w:val="center"/>
          </w:tcPr>
          <w:p w14:paraId="4E753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DDC控制箱18</w:t>
            </w:r>
          </w:p>
        </w:tc>
        <w:tc>
          <w:tcPr>
            <w:tcW w:w="2910" w:type="dxa"/>
            <w:tcBorders>
              <w:top w:val="nil"/>
              <w:left w:val="nil"/>
              <w:bottom w:val="single" w:color="000000" w:sz="8" w:space="0"/>
              <w:right w:val="single" w:color="000000" w:sz="8" w:space="0"/>
            </w:tcBorders>
            <w:shd w:val="clear" w:color="auto" w:fill="auto"/>
            <w:vAlign w:val="center"/>
          </w:tcPr>
          <w:p w14:paraId="50822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6C4A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D841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c>
          <w:tcPr>
            <w:tcW w:w="4200" w:type="dxa"/>
            <w:tcBorders>
              <w:top w:val="nil"/>
              <w:left w:val="nil"/>
              <w:bottom w:val="single" w:color="000000" w:sz="8" w:space="0"/>
              <w:right w:val="single" w:color="000000" w:sz="8" w:space="0"/>
            </w:tcBorders>
            <w:shd w:val="clear" w:color="auto" w:fill="auto"/>
            <w:vAlign w:val="center"/>
          </w:tcPr>
          <w:p w14:paraId="513EB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DDC控制箱19</w:t>
            </w:r>
          </w:p>
        </w:tc>
        <w:tc>
          <w:tcPr>
            <w:tcW w:w="2910" w:type="dxa"/>
            <w:tcBorders>
              <w:top w:val="nil"/>
              <w:left w:val="nil"/>
              <w:bottom w:val="single" w:color="000000" w:sz="8" w:space="0"/>
              <w:right w:val="single" w:color="000000" w:sz="8" w:space="0"/>
            </w:tcBorders>
            <w:shd w:val="clear" w:color="auto" w:fill="auto"/>
            <w:vAlign w:val="center"/>
          </w:tcPr>
          <w:p w14:paraId="5902A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A0FA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7AC6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376</w:t>
            </w:r>
          </w:p>
        </w:tc>
        <w:tc>
          <w:tcPr>
            <w:tcW w:w="4200" w:type="dxa"/>
            <w:tcBorders>
              <w:top w:val="nil"/>
              <w:left w:val="nil"/>
              <w:bottom w:val="single" w:color="000000" w:sz="8" w:space="0"/>
              <w:right w:val="single" w:color="000000" w:sz="8" w:space="0"/>
            </w:tcBorders>
            <w:shd w:val="clear" w:color="auto" w:fill="auto"/>
            <w:vAlign w:val="center"/>
          </w:tcPr>
          <w:p w14:paraId="31E2C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DDC控制箱20</w:t>
            </w:r>
          </w:p>
        </w:tc>
        <w:tc>
          <w:tcPr>
            <w:tcW w:w="2910" w:type="dxa"/>
            <w:tcBorders>
              <w:top w:val="nil"/>
              <w:left w:val="nil"/>
              <w:bottom w:val="single" w:color="000000" w:sz="8" w:space="0"/>
              <w:right w:val="single" w:color="000000" w:sz="8" w:space="0"/>
            </w:tcBorders>
            <w:shd w:val="clear" w:color="auto" w:fill="auto"/>
            <w:vAlign w:val="center"/>
          </w:tcPr>
          <w:p w14:paraId="7D233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EA29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F539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w:t>
            </w:r>
          </w:p>
        </w:tc>
        <w:tc>
          <w:tcPr>
            <w:tcW w:w="4200" w:type="dxa"/>
            <w:tcBorders>
              <w:top w:val="nil"/>
              <w:left w:val="nil"/>
              <w:bottom w:val="single" w:color="000000" w:sz="8" w:space="0"/>
              <w:right w:val="single" w:color="000000" w:sz="8" w:space="0"/>
            </w:tcBorders>
            <w:shd w:val="clear" w:color="auto" w:fill="auto"/>
            <w:vAlign w:val="center"/>
          </w:tcPr>
          <w:p w14:paraId="33BDF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DDC控制箱21</w:t>
            </w:r>
          </w:p>
        </w:tc>
        <w:tc>
          <w:tcPr>
            <w:tcW w:w="2910" w:type="dxa"/>
            <w:tcBorders>
              <w:top w:val="nil"/>
              <w:left w:val="nil"/>
              <w:bottom w:val="single" w:color="000000" w:sz="8" w:space="0"/>
              <w:right w:val="single" w:color="000000" w:sz="8" w:space="0"/>
            </w:tcBorders>
            <w:shd w:val="clear" w:color="auto" w:fill="auto"/>
            <w:vAlign w:val="center"/>
          </w:tcPr>
          <w:p w14:paraId="0640B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6E6A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80D0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w:t>
            </w:r>
          </w:p>
        </w:tc>
        <w:tc>
          <w:tcPr>
            <w:tcW w:w="4200" w:type="dxa"/>
            <w:tcBorders>
              <w:top w:val="nil"/>
              <w:left w:val="nil"/>
              <w:bottom w:val="single" w:color="000000" w:sz="8" w:space="0"/>
              <w:right w:val="single" w:color="000000" w:sz="8" w:space="0"/>
            </w:tcBorders>
            <w:shd w:val="clear" w:color="auto" w:fill="auto"/>
            <w:vAlign w:val="center"/>
          </w:tcPr>
          <w:p w14:paraId="747D9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DDC控制箱22</w:t>
            </w:r>
          </w:p>
        </w:tc>
        <w:tc>
          <w:tcPr>
            <w:tcW w:w="2910" w:type="dxa"/>
            <w:tcBorders>
              <w:top w:val="nil"/>
              <w:left w:val="nil"/>
              <w:bottom w:val="single" w:color="000000" w:sz="8" w:space="0"/>
              <w:right w:val="single" w:color="000000" w:sz="8" w:space="0"/>
            </w:tcBorders>
            <w:shd w:val="clear" w:color="auto" w:fill="auto"/>
            <w:vAlign w:val="center"/>
          </w:tcPr>
          <w:p w14:paraId="792EB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E222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29B7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379</w:t>
            </w:r>
          </w:p>
        </w:tc>
        <w:tc>
          <w:tcPr>
            <w:tcW w:w="4200" w:type="dxa"/>
            <w:tcBorders>
              <w:top w:val="nil"/>
              <w:left w:val="nil"/>
              <w:bottom w:val="single" w:color="000000" w:sz="8" w:space="0"/>
              <w:right w:val="single" w:color="000000" w:sz="8" w:space="0"/>
            </w:tcBorders>
            <w:shd w:val="clear" w:color="auto" w:fill="auto"/>
            <w:vAlign w:val="center"/>
          </w:tcPr>
          <w:p w14:paraId="2B835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一体化控制箱1</w:t>
            </w:r>
          </w:p>
        </w:tc>
        <w:tc>
          <w:tcPr>
            <w:tcW w:w="2910" w:type="dxa"/>
            <w:tcBorders>
              <w:top w:val="nil"/>
              <w:left w:val="nil"/>
              <w:bottom w:val="single" w:color="000000" w:sz="8" w:space="0"/>
              <w:right w:val="single" w:color="000000" w:sz="8" w:space="0"/>
            </w:tcBorders>
            <w:shd w:val="clear" w:color="auto" w:fill="auto"/>
            <w:vAlign w:val="center"/>
          </w:tcPr>
          <w:p w14:paraId="0BA85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850A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097B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4200" w:type="dxa"/>
            <w:tcBorders>
              <w:top w:val="nil"/>
              <w:left w:val="nil"/>
              <w:bottom w:val="single" w:color="000000" w:sz="8" w:space="0"/>
              <w:right w:val="single" w:color="000000" w:sz="8" w:space="0"/>
            </w:tcBorders>
            <w:shd w:val="clear" w:color="auto" w:fill="auto"/>
            <w:vAlign w:val="center"/>
          </w:tcPr>
          <w:p w14:paraId="5945C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一体化控制箱2</w:t>
            </w:r>
          </w:p>
        </w:tc>
        <w:tc>
          <w:tcPr>
            <w:tcW w:w="2910" w:type="dxa"/>
            <w:tcBorders>
              <w:top w:val="nil"/>
              <w:left w:val="nil"/>
              <w:bottom w:val="single" w:color="000000" w:sz="8" w:space="0"/>
              <w:right w:val="single" w:color="000000" w:sz="8" w:space="0"/>
            </w:tcBorders>
            <w:shd w:val="clear" w:color="auto" w:fill="auto"/>
            <w:vAlign w:val="center"/>
          </w:tcPr>
          <w:p w14:paraId="47748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C24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AE38A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7.2.2</w:t>
            </w:r>
          </w:p>
        </w:tc>
        <w:tc>
          <w:tcPr>
            <w:tcW w:w="4200" w:type="dxa"/>
            <w:tcBorders>
              <w:top w:val="nil"/>
              <w:left w:val="nil"/>
              <w:bottom w:val="single" w:color="000000" w:sz="8" w:space="0"/>
              <w:right w:val="single" w:color="000000" w:sz="8" w:space="0"/>
            </w:tcBorders>
            <w:shd w:val="clear" w:color="auto" w:fill="auto"/>
            <w:vAlign w:val="center"/>
          </w:tcPr>
          <w:p w14:paraId="2A4411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传感器及执行器</w:t>
            </w:r>
          </w:p>
        </w:tc>
        <w:tc>
          <w:tcPr>
            <w:tcW w:w="0" w:type="auto"/>
            <w:tcBorders>
              <w:top w:val="nil"/>
              <w:left w:val="nil"/>
              <w:bottom w:val="single" w:color="000000" w:sz="8" w:space="0"/>
              <w:right w:val="single" w:color="000000" w:sz="8" w:space="0"/>
            </w:tcBorders>
            <w:shd w:val="clear" w:color="auto" w:fill="auto"/>
            <w:noWrap/>
            <w:vAlign w:val="center"/>
          </w:tcPr>
          <w:p w14:paraId="76A92819">
            <w:pPr>
              <w:jc w:val="center"/>
              <w:rPr>
                <w:rFonts w:hint="eastAsia" w:ascii="宋体" w:hAnsi="宋体" w:eastAsia="宋体" w:cs="宋体"/>
                <w:i w:val="0"/>
                <w:iCs w:val="0"/>
                <w:color w:val="000000"/>
                <w:sz w:val="22"/>
                <w:szCs w:val="22"/>
                <w:u w:val="none"/>
              </w:rPr>
            </w:pPr>
          </w:p>
        </w:tc>
      </w:tr>
      <w:tr w14:paraId="2136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6C51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381</w:t>
            </w:r>
          </w:p>
        </w:tc>
        <w:tc>
          <w:tcPr>
            <w:tcW w:w="4200" w:type="dxa"/>
            <w:tcBorders>
              <w:top w:val="nil"/>
              <w:left w:val="nil"/>
              <w:bottom w:val="single" w:color="000000" w:sz="8" w:space="0"/>
              <w:right w:val="single" w:color="000000" w:sz="8" w:space="0"/>
            </w:tcBorders>
            <w:shd w:val="clear" w:color="auto" w:fill="auto"/>
            <w:vAlign w:val="center"/>
          </w:tcPr>
          <w:p w14:paraId="7FE66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开关型风门执行器</w:t>
            </w:r>
          </w:p>
        </w:tc>
        <w:tc>
          <w:tcPr>
            <w:tcW w:w="2910" w:type="dxa"/>
            <w:tcBorders>
              <w:top w:val="nil"/>
              <w:left w:val="nil"/>
              <w:bottom w:val="single" w:color="000000" w:sz="8" w:space="0"/>
              <w:right w:val="single" w:color="000000" w:sz="8" w:space="0"/>
            </w:tcBorders>
            <w:shd w:val="clear" w:color="auto" w:fill="auto"/>
            <w:vAlign w:val="center"/>
          </w:tcPr>
          <w:p w14:paraId="2C7D5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EA61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EE8C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w:t>
            </w:r>
          </w:p>
        </w:tc>
        <w:tc>
          <w:tcPr>
            <w:tcW w:w="4200" w:type="dxa"/>
            <w:tcBorders>
              <w:top w:val="nil"/>
              <w:left w:val="nil"/>
              <w:bottom w:val="single" w:color="000000" w:sz="8" w:space="0"/>
              <w:right w:val="single" w:color="000000" w:sz="8" w:space="0"/>
            </w:tcBorders>
            <w:shd w:val="clear" w:color="auto" w:fill="auto"/>
            <w:vAlign w:val="center"/>
          </w:tcPr>
          <w:p w14:paraId="28D2A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比例型风门执行器</w:t>
            </w:r>
          </w:p>
        </w:tc>
        <w:tc>
          <w:tcPr>
            <w:tcW w:w="2910" w:type="dxa"/>
            <w:tcBorders>
              <w:top w:val="nil"/>
              <w:left w:val="nil"/>
              <w:bottom w:val="single" w:color="000000" w:sz="8" w:space="0"/>
              <w:right w:val="single" w:color="000000" w:sz="8" w:space="0"/>
            </w:tcBorders>
            <w:shd w:val="clear" w:color="auto" w:fill="auto"/>
            <w:vAlign w:val="center"/>
          </w:tcPr>
          <w:p w14:paraId="62A74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D629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5F88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383</w:t>
            </w:r>
          </w:p>
        </w:tc>
        <w:tc>
          <w:tcPr>
            <w:tcW w:w="4200" w:type="dxa"/>
            <w:tcBorders>
              <w:top w:val="nil"/>
              <w:left w:val="nil"/>
              <w:bottom w:val="single" w:color="000000" w:sz="8" w:space="0"/>
              <w:right w:val="single" w:color="000000" w:sz="8" w:space="0"/>
            </w:tcBorders>
            <w:shd w:val="clear" w:color="auto" w:fill="auto"/>
            <w:vAlign w:val="center"/>
          </w:tcPr>
          <w:p w14:paraId="439DF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多参数水质检测仪</w:t>
            </w:r>
          </w:p>
        </w:tc>
        <w:tc>
          <w:tcPr>
            <w:tcW w:w="2910" w:type="dxa"/>
            <w:tcBorders>
              <w:top w:val="nil"/>
              <w:left w:val="nil"/>
              <w:bottom w:val="single" w:color="000000" w:sz="8" w:space="0"/>
              <w:right w:val="single" w:color="000000" w:sz="8" w:space="0"/>
            </w:tcBorders>
            <w:shd w:val="clear" w:color="auto" w:fill="auto"/>
            <w:vAlign w:val="center"/>
          </w:tcPr>
          <w:p w14:paraId="7D4A7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455F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BB06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384</w:t>
            </w:r>
          </w:p>
        </w:tc>
        <w:tc>
          <w:tcPr>
            <w:tcW w:w="4200" w:type="dxa"/>
            <w:tcBorders>
              <w:top w:val="nil"/>
              <w:left w:val="nil"/>
              <w:bottom w:val="single" w:color="000000" w:sz="8" w:space="0"/>
              <w:right w:val="single" w:color="000000" w:sz="8" w:space="0"/>
            </w:tcBorders>
            <w:shd w:val="clear" w:color="auto" w:fill="auto"/>
            <w:vAlign w:val="center"/>
          </w:tcPr>
          <w:p w14:paraId="38512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浮球液位开关</w:t>
            </w:r>
          </w:p>
        </w:tc>
        <w:tc>
          <w:tcPr>
            <w:tcW w:w="2910" w:type="dxa"/>
            <w:tcBorders>
              <w:top w:val="nil"/>
              <w:left w:val="nil"/>
              <w:bottom w:val="single" w:color="000000" w:sz="8" w:space="0"/>
              <w:right w:val="single" w:color="000000" w:sz="8" w:space="0"/>
            </w:tcBorders>
            <w:shd w:val="clear" w:color="auto" w:fill="auto"/>
            <w:vAlign w:val="center"/>
          </w:tcPr>
          <w:p w14:paraId="25DCA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B523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760B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c>
          <w:tcPr>
            <w:tcW w:w="4200" w:type="dxa"/>
            <w:tcBorders>
              <w:top w:val="nil"/>
              <w:left w:val="nil"/>
              <w:bottom w:val="single" w:color="000000" w:sz="8" w:space="0"/>
              <w:right w:val="single" w:color="000000" w:sz="8" w:space="0"/>
            </w:tcBorders>
            <w:shd w:val="clear" w:color="auto" w:fill="auto"/>
            <w:vAlign w:val="center"/>
          </w:tcPr>
          <w:p w14:paraId="05E06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气体压差开关</w:t>
            </w:r>
          </w:p>
        </w:tc>
        <w:tc>
          <w:tcPr>
            <w:tcW w:w="2910" w:type="dxa"/>
            <w:tcBorders>
              <w:top w:val="nil"/>
              <w:left w:val="nil"/>
              <w:bottom w:val="single" w:color="000000" w:sz="8" w:space="0"/>
              <w:right w:val="single" w:color="000000" w:sz="8" w:space="0"/>
            </w:tcBorders>
            <w:shd w:val="clear" w:color="auto" w:fill="auto"/>
            <w:vAlign w:val="center"/>
          </w:tcPr>
          <w:p w14:paraId="4C326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85F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3D4B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w:t>
            </w:r>
          </w:p>
        </w:tc>
        <w:tc>
          <w:tcPr>
            <w:tcW w:w="4200" w:type="dxa"/>
            <w:tcBorders>
              <w:top w:val="nil"/>
              <w:left w:val="nil"/>
              <w:bottom w:val="single" w:color="000000" w:sz="8" w:space="0"/>
              <w:right w:val="single" w:color="000000" w:sz="8" w:space="0"/>
            </w:tcBorders>
            <w:shd w:val="clear" w:color="auto" w:fill="auto"/>
            <w:vAlign w:val="center"/>
          </w:tcPr>
          <w:p w14:paraId="6998E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滤网压差</w:t>
            </w:r>
          </w:p>
        </w:tc>
        <w:tc>
          <w:tcPr>
            <w:tcW w:w="2910" w:type="dxa"/>
            <w:tcBorders>
              <w:top w:val="nil"/>
              <w:left w:val="nil"/>
              <w:bottom w:val="single" w:color="000000" w:sz="8" w:space="0"/>
              <w:right w:val="single" w:color="000000" w:sz="8" w:space="0"/>
            </w:tcBorders>
            <w:shd w:val="clear" w:color="auto" w:fill="auto"/>
            <w:vAlign w:val="center"/>
          </w:tcPr>
          <w:p w14:paraId="5298D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357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BC1B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387</w:t>
            </w:r>
          </w:p>
        </w:tc>
        <w:tc>
          <w:tcPr>
            <w:tcW w:w="4200" w:type="dxa"/>
            <w:tcBorders>
              <w:top w:val="nil"/>
              <w:left w:val="nil"/>
              <w:bottom w:val="single" w:color="000000" w:sz="8" w:space="0"/>
              <w:right w:val="single" w:color="000000" w:sz="8" w:space="0"/>
            </w:tcBorders>
            <w:shd w:val="clear" w:color="auto" w:fill="auto"/>
            <w:vAlign w:val="center"/>
          </w:tcPr>
          <w:p w14:paraId="2B881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低温断路器/防冻开关</w:t>
            </w:r>
          </w:p>
        </w:tc>
        <w:tc>
          <w:tcPr>
            <w:tcW w:w="2910" w:type="dxa"/>
            <w:tcBorders>
              <w:top w:val="nil"/>
              <w:left w:val="nil"/>
              <w:bottom w:val="single" w:color="000000" w:sz="8" w:space="0"/>
              <w:right w:val="single" w:color="000000" w:sz="8" w:space="0"/>
            </w:tcBorders>
            <w:shd w:val="clear" w:color="auto" w:fill="auto"/>
            <w:vAlign w:val="center"/>
          </w:tcPr>
          <w:p w14:paraId="6D69D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FBF4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4F5C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388</w:t>
            </w:r>
          </w:p>
        </w:tc>
        <w:tc>
          <w:tcPr>
            <w:tcW w:w="4200" w:type="dxa"/>
            <w:tcBorders>
              <w:top w:val="nil"/>
              <w:left w:val="nil"/>
              <w:bottom w:val="single" w:color="000000" w:sz="8" w:space="0"/>
              <w:right w:val="single" w:color="000000" w:sz="8" w:space="0"/>
            </w:tcBorders>
            <w:shd w:val="clear" w:color="auto" w:fill="auto"/>
            <w:vAlign w:val="center"/>
          </w:tcPr>
          <w:p w14:paraId="0A508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风管温湿度传感器</w:t>
            </w:r>
          </w:p>
        </w:tc>
        <w:tc>
          <w:tcPr>
            <w:tcW w:w="2910" w:type="dxa"/>
            <w:tcBorders>
              <w:top w:val="nil"/>
              <w:left w:val="nil"/>
              <w:bottom w:val="single" w:color="000000" w:sz="8" w:space="0"/>
              <w:right w:val="single" w:color="000000" w:sz="8" w:space="0"/>
            </w:tcBorders>
            <w:shd w:val="clear" w:color="auto" w:fill="auto"/>
            <w:vAlign w:val="center"/>
          </w:tcPr>
          <w:p w14:paraId="34239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133C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ED27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4200" w:type="dxa"/>
            <w:tcBorders>
              <w:top w:val="nil"/>
              <w:left w:val="nil"/>
              <w:bottom w:val="single" w:color="000000" w:sz="8" w:space="0"/>
              <w:right w:val="single" w:color="000000" w:sz="8" w:space="0"/>
            </w:tcBorders>
            <w:shd w:val="clear" w:color="auto" w:fill="auto"/>
            <w:vAlign w:val="center"/>
          </w:tcPr>
          <w:p w14:paraId="17162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室内CO传感器</w:t>
            </w:r>
          </w:p>
        </w:tc>
        <w:tc>
          <w:tcPr>
            <w:tcW w:w="2910" w:type="dxa"/>
            <w:tcBorders>
              <w:top w:val="nil"/>
              <w:left w:val="nil"/>
              <w:bottom w:val="single" w:color="000000" w:sz="8" w:space="0"/>
              <w:right w:val="single" w:color="000000" w:sz="8" w:space="0"/>
            </w:tcBorders>
            <w:shd w:val="clear" w:color="auto" w:fill="auto"/>
            <w:vAlign w:val="center"/>
          </w:tcPr>
          <w:p w14:paraId="24AB0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A7A5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1467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w:t>
            </w:r>
          </w:p>
        </w:tc>
        <w:tc>
          <w:tcPr>
            <w:tcW w:w="4200" w:type="dxa"/>
            <w:tcBorders>
              <w:top w:val="nil"/>
              <w:left w:val="nil"/>
              <w:bottom w:val="single" w:color="000000" w:sz="8" w:space="0"/>
              <w:right w:val="single" w:color="000000" w:sz="8" w:space="0"/>
            </w:tcBorders>
            <w:shd w:val="clear" w:color="auto" w:fill="auto"/>
            <w:vAlign w:val="center"/>
          </w:tcPr>
          <w:p w14:paraId="13104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多合一环境传感器</w:t>
            </w:r>
          </w:p>
        </w:tc>
        <w:tc>
          <w:tcPr>
            <w:tcW w:w="2910" w:type="dxa"/>
            <w:tcBorders>
              <w:top w:val="nil"/>
              <w:left w:val="nil"/>
              <w:bottom w:val="single" w:color="000000" w:sz="8" w:space="0"/>
              <w:right w:val="single" w:color="000000" w:sz="8" w:space="0"/>
            </w:tcBorders>
            <w:shd w:val="clear" w:color="auto" w:fill="auto"/>
            <w:vAlign w:val="center"/>
          </w:tcPr>
          <w:p w14:paraId="377AD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1FC8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324E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391</w:t>
            </w:r>
          </w:p>
        </w:tc>
        <w:tc>
          <w:tcPr>
            <w:tcW w:w="4200" w:type="dxa"/>
            <w:tcBorders>
              <w:top w:val="nil"/>
              <w:left w:val="nil"/>
              <w:bottom w:val="single" w:color="000000" w:sz="8" w:space="0"/>
              <w:right w:val="single" w:color="000000" w:sz="8" w:space="0"/>
            </w:tcBorders>
            <w:shd w:val="clear" w:color="auto" w:fill="auto"/>
            <w:vAlign w:val="center"/>
          </w:tcPr>
          <w:p w14:paraId="122E1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水流开关</w:t>
            </w:r>
          </w:p>
        </w:tc>
        <w:tc>
          <w:tcPr>
            <w:tcW w:w="2910" w:type="dxa"/>
            <w:tcBorders>
              <w:top w:val="nil"/>
              <w:left w:val="nil"/>
              <w:bottom w:val="single" w:color="000000" w:sz="8" w:space="0"/>
              <w:right w:val="single" w:color="000000" w:sz="8" w:space="0"/>
            </w:tcBorders>
            <w:shd w:val="clear" w:color="auto" w:fill="auto"/>
            <w:vAlign w:val="center"/>
          </w:tcPr>
          <w:p w14:paraId="54CCF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AFD7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DCD3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c>
          <w:tcPr>
            <w:tcW w:w="4200" w:type="dxa"/>
            <w:tcBorders>
              <w:top w:val="nil"/>
              <w:left w:val="nil"/>
              <w:bottom w:val="single" w:color="000000" w:sz="8" w:space="0"/>
              <w:right w:val="single" w:color="000000" w:sz="8" w:space="0"/>
            </w:tcBorders>
            <w:shd w:val="clear" w:color="auto" w:fill="auto"/>
            <w:vAlign w:val="center"/>
          </w:tcPr>
          <w:p w14:paraId="17405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水管温度传感器</w:t>
            </w:r>
          </w:p>
        </w:tc>
        <w:tc>
          <w:tcPr>
            <w:tcW w:w="2910" w:type="dxa"/>
            <w:tcBorders>
              <w:top w:val="nil"/>
              <w:left w:val="nil"/>
              <w:bottom w:val="single" w:color="000000" w:sz="8" w:space="0"/>
              <w:right w:val="single" w:color="000000" w:sz="8" w:space="0"/>
            </w:tcBorders>
            <w:shd w:val="clear" w:color="auto" w:fill="auto"/>
            <w:vAlign w:val="center"/>
          </w:tcPr>
          <w:p w14:paraId="41345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06B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D122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393</w:t>
            </w:r>
          </w:p>
        </w:tc>
        <w:tc>
          <w:tcPr>
            <w:tcW w:w="4200" w:type="dxa"/>
            <w:tcBorders>
              <w:top w:val="nil"/>
              <w:left w:val="nil"/>
              <w:bottom w:val="single" w:color="000000" w:sz="8" w:space="0"/>
              <w:right w:val="single" w:color="000000" w:sz="8" w:space="0"/>
            </w:tcBorders>
            <w:shd w:val="clear" w:color="auto" w:fill="auto"/>
            <w:vAlign w:val="center"/>
          </w:tcPr>
          <w:p w14:paraId="34146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水管压力传感器</w:t>
            </w:r>
          </w:p>
        </w:tc>
        <w:tc>
          <w:tcPr>
            <w:tcW w:w="2910" w:type="dxa"/>
            <w:tcBorders>
              <w:top w:val="nil"/>
              <w:left w:val="nil"/>
              <w:bottom w:val="single" w:color="000000" w:sz="8" w:space="0"/>
              <w:right w:val="single" w:color="000000" w:sz="8" w:space="0"/>
            </w:tcBorders>
            <w:shd w:val="clear" w:color="auto" w:fill="auto"/>
            <w:vAlign w:val="center"/>
          </w:tcPr>
          <w:p w14:paraId="283A6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295A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2147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394</w:t>
            </w:r>
          </w:p>
        </w:tc>
        <w:tc>
          <w:tcPr>
            <w:tcW w:w="4200" w:type="dxa"/>
            <w:tcBorders>
              <w:top w:val="nil"/>
              <w:left w:val="nil"/>
              <w:bottom w:val="single" w:color="000000" w:sz="8" w:space="0"/>
              <w:right w:val="single" w:color="000000" w:sz="8" w:space="0"/>
            </w:tcBorders>
            <w:shd w:val="clear" w:color="auto" w:fill="auto"/>
            <w:vAlign w:val="center"/>
          </w:tcPr>
          <w:p w14:paraId="43527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水管超声波流量计</w:t>
            </w:r>
          </w:p>
        </w:tc>
        <w:tc>
          <w:tcPr>
            <w:tcW w:w="2910" w:type="dxa"/>
            <w:tcBorders>
              <w:top w:val="nil"/>
              <w:left w:val="nil"/>
              <w:bottom w:val="single" w:color="000000" w:sz="8" w:space="0"/>
              <w:right w:val="single" w:color="000000" w:sz="8" w:space="0"/>
            </w:tcBorders>
            <w:shd w:val="clear" w:color="auto" w:fill="auto"/>
            <w:vAlign w:val="center"/>
          </w:tcPr>
          <w:p w14:paraId="20D71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CB4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EAF2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w:t>
            </w:r>
          </w:p>
        </w:tc>
        <w:tc>
          <w:tcPr>
            <w:tcW w:w="4200" w:type="dxa"/>
            <w:tcBorders>
              <w:top w:val="nil"/>
              <w:left w:val="nil"/>
              <w:bottom w:val="single" w:color="000000" w:sz="8" w:space="0"/>
              <w:right w:val="single" w:color="000000" w:sz="8" w:space="0"/>
            </w:tcBorders>
            <w:shd w:val="clear" w:color="auto" w:fill="auto"/>
            <w:vAlign w:val="center"/>
          </w:tcPr>
          <w:p w14:paraId="44C63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能量计DN400</w:t>
            </w:r>
          </w:p>
        </w:tc>
        <w:tc>
          <w:tcPr>
            <w:tcW w:w="2910" w:type="dxa"/>
            <w:tcBorders>
              <w:top w:val="nil"/>
              <w:left w:val="nil"/>
              <w:bottom w:val="single" w:color="000000" w:sz="8" w:space="0"/>
              <w:right w:val="single" w:color="000000" w:sz="8" w:space="0"/>
            </w:tcBorders>
            <w:shd w:val="clear" w:color="auto" w:fill="auto"/>
            <w:vAlign w:val="center"/>
          </w:tcPr>
          <w:p w14:paraId="56143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C78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A7CD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4200" w:type="dxa"/>
            <w:tcBorders>
              <w:top w:val="nil"/>
              <w:left w:val="nil"/>
              <w:bottom w:val="single" w:color="000000" w:sz="8" w:space="0"/>
              <w:right w:val="single" w:color="000000" w:sz="8" w:space="0"/>
            </w:tcBorders>
            <w:shd w:val="clear" w:color="auto" w:fill="auto"/>
            <w:vAlign w:val="center"/>
          </w:tcPr>
          <w:p w14:paraId="1CCE9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能量计DN300</w:t>
            </w:r>
          </w:p>
        </w:tc>
        <w:tc>
          <w:tcPr>
            <w:tcW w:w="2910" w:type="dxa"/>
            <w:tcBorders>
              <w:top w:val="nil"/>
              <w:left w:val="nil"/>
              <w:bottom w:val="single" w:color="000000" w:sz="8" w:space="0"/>
              <w:right w:val="single" w:color="000000" w:sz="8" w:space="0"/>
            </w:tcBorders>
            <w:shd w:val="clear" w:color="auto" w:fill="auto"/>
            <w:vAlign w:val="center"/>
          </w:tcPr>
          <w:p w14:paraId="44D2A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FB5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4E74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397</w:t>
            </w:r>
          </w:p>
        </w:tc>
        <w:tc>
          <w:tcPr>
            <w:tcW w:w="4200" w:type="dxa"/>
            <w:tcBorders>
              <w:top w:val="nil"/>
              <w:left w:val="nil"/>
              <w:bottom w:val="single" w:color="000000" w:sz="8" w:space="0"/>
              <w:right w:val="single" w:color="000000" w:sz="8" w:space="0"/>
            </w:tcBorders>
            <w:shd w:val="clear" w:color="auto" w:fill="auto"/>
            <w:vAlign w:val="center"/>
          </w:tcPr>
          <w:p w14:paraId="4752E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能量计DN250</w:t>
            </w:r>
          </w:p>
        </w:tc>
        <w:tc>
          <w:tcPr>
            <w:tcW w:w="2910" w:type="dxa"/>
            <w:tcBorders>
              <w:top w:val="nil"/>
              <w:left w:val="nil"/>
              <w:bottom w:val="single" w:color="000000" w:sz="8" w:space="0"/>
              <w:right w:val="single" w:color="000000" w:sz="8" w:space="0"/>
            </w:tcBorders>
            <w:shd w:val="clear" w:color="auto" w:fill="auto"/>
            <w:vAlign w:val="center"/>
          </w:tcPr>
          <w:p w14:paraId="343FA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BDF5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5303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w:t>
            </w:r>
          </w:p>
        </w:tc>
        <w:tc>
          <w:tcPr>
            <w:tcW w:w="4200" w:type="dxa"/>
            <w:tcBorders>
              <w:top w:val="nil"/>
              <w:left w:val="nil"/>
              <w:bottom w:val="single" w:color="000000" w:sz="8" w:space="0"/>
              <w:right w:val="single" w:color="000000" w:sz="8" w:space="0"/>
            </w:tcBorders>
            <w:shd w:val="clear" w:color="auto" w:fill="auto"/>
            <w:vAlign w:val="center"/>
          </w:tcPr>
          <w:p w14:paraId="5421A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能量计DN200</w:t>
            </w:r>
          </w:p>
        </w:tc>
        <w:tc>
          <w:tcPr>
            <w:tcW w:w="2910" w:type="dxa"/>
            <w:tcBorders>
              <w:top w:val="nil"/>
              <w:left w:val="nil"/>
              <w:bottom w:val="single" w:color="000000" w:sz="8" w:space="0"/>
              <w:right w:val="single" w:color="000000" w:sz="8" w:space="0"/>
            </w:tcBorders>
            <w:shd w:val="clear" w:color="auto" w:fill="auto"/>
            <w:vAlign w:val="center"/>
          </w:tcPr>
          <w:p w14:paraId="61A45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817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B434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c>
          <w:tcPr>
            <w:tcW w:w="4200" w:type="dxa"/>
            <w:tcBorders>
              <w:top w:val="nil"/>
              <w:left w:val="nil"/>
              <w:bottom w:val="single" w:color="000000" w:sz="8" w:space="0"/>
              <w:right w:val="single" w:color="000000" w:sz="8" w:space="0"/>
            </w:tcBorders>
            <w:shd w:val="clear" w:color="auto" w:fill="auto"/>
            <w:vAlign w:val="center"/>
          </w:tcPr>
          <w:p w14:paraId="4859C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8路继电器控制模块</w:t>
            </w:r>
          </w:p>
        </w:tc>
        <w:tc>
          <w:tcPr>
            <w:tcW w:w="2910" w:type="dxa"/>
            <w:tcBorders>
              <w:top w:val="nil"/>
              <w:left w:val="nil"/>
              <w:bottom w:val="single" w:color="000000" w:sz="8" w:space="0"/>
              <w:right w:val="single" w:color="000000" w:sz="8" w:space="0"/>
            </w:tcBorders>
            <w:shd w:val="clear" w:color="auto" w:fill="auto"/>
            <w:vAlign w:val="center"/>
          </w:tcPr>
          <w:p w14:paraId="09A76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7A35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FACC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4200" w:type="dxa"/>
            <w:tcBorders>
              <w:top w:val="nil"/>
              <w:left w:val="nil"/>
              <w:bottom w:val="single" w:color="000000" w:sz="8" w:space="0"/>
              <w:right w:val="single" w:color="000000" w:sz="8" w:space="0"/>
            </w:tcBorders>
            <w:shd w:val="clear" w:color="auto" w:fill="auto"/>
            <w:vAlign w:val="center"/>
          </w:tcPr>
          <w:p w14:paraId="7F30C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3联6键智能按键面板</w:t>
            </w:r>
          </w:p>
        </w:tc>
        <w:tc>
          <w:tcPr>
            <w:tcW w:w="2910" w:type="dxa"/>
            <w:tcBorders>
              <w:top w:val="nil"/>
              <w:left w:val="nil"/>
              <w:bottom w:val="single" w:color="000000" w:sz="8" w:space="0"/>
              <w:right w:val="single" w:color="000000" w:sz="8" w:space="0"/>
            </w:tcBorders>
            <w:shd w:val="clear" w:color="auto" w:fill="auto"/>
            <w:vAlign w:val="center"/>
          </w:tcPr>
          <w:p w14:paraId="01069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CF02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6BD14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7.3</w:t>
            </w:r>
          </w:p>
        </w:tc>
        <w:tc>
          <w:tcPr>
            <w:tcW w:w="4200" w:type="dxa"/>
            <w:tcBorders>
              <w:top w:val="nil"/>
              <w:left w:val="nil"/>
              <w:bottom w:val="single" w:color="000000" w:sz="8" w:space="0"/>
              <w:right w:val="single" w:color="000000" w:sz="8" w:space="0"/>
            </w:tcBorders>
            <w:shd w:val="clear" w:color="auto" w:fill="auto"/>
            <w:vAlign w:val="center"/>
          </w:tcPr>
          <w:p w14:paraId="3D9B2E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通讯接口</w:t>
            </w:r>
          </w:p>
        </w:tc>
        <w:tc>
          <w:tcPr>
            <w:tcW w:w="0" w:type="auto"/>
            <w:tcBorders>
              <w:top w:val="nil"/>
              <w:left w:val="nil"/>
              <w:bottom w:val="single" w:color="000000" w:sz="8" w:space="0"/>
              <w:right w:val="single" w:color="000000" w:sz="8" w:space="0"/>
            </w:tcBorders>
            <w:shd w:val="clear" w:color="auto" w:fill="auto"/>
            <w:noWrap/>
            <w:vAlign w:val="center"/>
          </w:tcPr>
          <w:p w14:paraId="5321BDCA">
            <w:pPr>
              <w:jc w:val="center"/>
              <w:rPr>
                <w:rFonts w:hint="eastAsia" w:ascii="宋体" w:hAnsi="宋体" w:eastAsia="宋体" w:cs="宋体"/>
                <w:i w:val="0"/>
                <w:iCs w:val="0"/>
                <w:color w:val="000000"/>
                <w:sz w:val="22"/>
                <w:szCs w:val="22"/>
                <w:u w:val="none"/>
              </w:rPr>
            </w:pPr>
          </w:p>
        </w:tc>
      </w:tr>
      <w:tr w14:paraId="4C18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E254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w:t>
            </w:r>
          </w:p>
        </w:tc>
        <w:tc>
          <w:tcPr>
            <w:tcW w:w="4200" w:type="dxa"/>
            <w:tcBorders>
              <w:top w:val="nil"/>
              <w:left w:val="nil"/>
              <w:bottom w:val="single" w:color="000000" w:sz="8" w:space="0"/>
              <w:right w:val="single" w:color="000000" w:sz="8" w:space="0"/>
            </w:tcBorders>
            <w:shd w:val="clear" w:color="auto" w:fill="auto"/>
            <w:vAlign w:val="center"/>
          </w:tcPr>
          <w:p w14:paraId="250F5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电梯监控系统接口</w:t>
            </w:r>
          </w:p>
        </w:tc>
        <w:tc>
          <w:tcPr>
            <w:tcW w:w="2910" w:type="dxa"/>
            <w:tcBorders>
              <w:top w:val="nil"/>
              <w:left w:val="nil"/>
              <w:bottom w:val="single" w:color="000000" w:sz="8" w:space="0"/>
              <w:right w:val="single" w:color="000000" w:sz="8" w:space="0"/>
            </w:tcBorders>
            <w:shd w:val="clear" w:color="auto" w:fill="auto"/>
            <w:vAlign w:val="center"/>
          </w:tcPr>
          <w:p w14:paraId="3747C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08A18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D3F2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w:t>
            </w:r>
          </w:p>
        </w:tc>
        <w:tc>
          <w:tcPr>
            <w:tcW w:w="4200" w:type="dxa"/>
            <w:tcBorders>
              <w:top w:val="nil"/>
              <w:left w:val="nil"/>
              <w:bottom w:val="single" w:color="000000" w:sz="8" w:space="0"/>
              <w:right w:val="single" w:color="000000" w:sz="8" w:space="0"/>
            </w:tcBorders>
            <w:shd w:val="clear" w:color="auto" w:fill="auto"/>
            <w:vAlign w:val="center"/>
          </w:tcPr>
          <w:p w14:paraId="539FD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热泵机组接口</w:t>
            </w:r>
          </w:p>
        </w:tc>
        <w:tc>
          <w:tcPr>
            <w:tcW w:w="2910" w:type="dxa"/>
            <w:tcBorders>
              <w:top w:val="nil"/>
              <w:left w:val="nil"/>
              <w:bottom w:val="single" w:color="000000" w:sz="8" w:space="0"/>
              <w:right w:val="single" w:color="000000" w:sz="8" w:space="0"/>
            </w:tcBorders>
            <w:shd w:val="clear" w:color="auto" w:fill="auto"/>
            <w:vAlign w:val="center"/>
          </w:tcPr>
          <w:p w14:paraId="42A2A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03F95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7883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c>
          <w:tcPr>
            <w:tcW w:w="4200" w:type="dxa"/>
            <w:tcBorders>
              <w:top w:val="nil"/>
              <w:left w:val="nil"/>
              <w:bottom w:val="single" w:color="000000" w:sz="8" w:space="0"/>
              <w:right w:val="single" w:color="000000" w:sz="8" w:space="0"/>
            </w:tcBorders>
            <w:shd w:val="clear" w:color="auto" w:fill="auto"/>
            <w:vAlign w:val="center"/>
          </w:tcPr>
          <w:p w14:paraId="7A560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VRF空调接口</w:t>
            </w:r>
          </w:p>
        </w:tc>
        <w:tc>
          <w:tcPr>
            <w:tcW w:w="2910" w:type="dxa"/>
            <w:tcBorders>
              <w:top w:val="nil"/>
              <w:left w:val="nil"/>
              <w:bottom w:val="single" w:color="000000" w:sz="8" w:space="0"/>
              <w:right w:val="single" w:color="000000" w:sz="8" w:space="0"/>
            </w:tcBorders>
            <w:shd w:val="clear" w:color="auto" w:fill="auto"/>
            <w:vAlign w:val="center"/>
          </w:tcPr>
          <w:p w14:paraId="5ABB7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5EDB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EF3BC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7.4</w:t>
            </w:r>
          </w:p>
        </w:tc>
        <w:tc>
          <w:tcPr>
            <w:tcW w:w="4200" w:type="dxa"/>
            <w:tcBorders>
              <w:top w:val="nil"/>
              <w:left w:val="nil"/>
              <w:bottom w:val="single" w:color="000000" w:sz="8" w:space="0"/>
              <w:right w:val="single" w:color="000000" w:sz="8" w:space="0"/>
            </w:tcBorders>
            <w:shd w:val="clear" w:color="auto" w:fill="auto"/>
            <w:vAlign w:val="center"/>
          </w:tcPr>
          <w:p w14:paraId="3B277A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管线</w:t>
            </w:r>
          </w:p>
        </w:tc>
        <w:tc>
          <w:tcPr>
            <w:tcW w:w="0" w:type="auto"/>
            <w:tcBorders>
              <w:top w:val="nil"/>
              <w:left w:val="nil"/>
              <w:bottom w:val="single" w:color="000000" w:sz="8" w:space="0"/>
              <w:right w:val="single" w:color="000000" w:sz="8" w:space="0"/>
            </w:tcBorders>
            <w:shd w:val="clear" w:color="auto" w:fill="auto"/>
            <w:noWrap/>
            <w:vAlign w:val="center"/>
          </w:tcPr>
          <w:p w14:paraId="006F32B9">
            <w:pPr>
              <w:jc w:val="center"/>
              <w:rPr>
                <w:rFonts w:hint="eastAsia" w:ascii="宋体" w:hAnsi="宋体" w:eastAsia="宋体" w:cs="宋体"/>
                <w:i w:val="0"/>
                <w:iCs w:val="0"/>
                <w:color w:val="000000"/>
                <w:sz w:val="22"/>
                <w:szCs w:val="22"/>
                <w:u w:val="none"/>
              </w:rPr>
            </w:pPr>
          </w:p>
        </w:tc>
      </w:tr>
      <w:tr w14:paraId="7E901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7CD85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w:t>
            </w:r>
          </w:p>
        </w:tc>
        <w:tc>
          <w:tcPr>
            <w:tcW w:w="4200" w:type="dxa"/>
            <w:tcBorders>
              <w:top w:val="nil"/>
              <w:left w:val="nil"/>
              <w:bottom w:val="single" w:color="000000" w:sz="8" w:space="0"/>
              <w:right w:val="single" w:color="000000" w:sz="8" w:space="0"/>
            </w:tcBorders>
            <w:shd w:val="clear" w:color="auto" w:fill="auto"/>
            <w:vAlign w:val="center"/>
          </w:tcPr>
          <w:p w14:paraId="61C9F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2910" w:type="dxa"/>
            <w:tcBorders>
              <w:top w:val="nil"/>
              <w:left w:val="nil"/>
              <w:bottom w:val="single" w:color="000000" w:sz="8" w:space="0"/>
              <w:right w:val="single" w:color="000000" w:sz="8" w:space="0"/>
            </w:tcBorders>
            <w:shd w:val="clear" w:color="auto" w:fill="auto"/>
            <w:vAlign w:val="center"/>
          </w:tcPr>
          <w:p w14:paraId="7743F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4100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9298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w:t>
            </w:r>
          </w:p>
        </w:tc>
        <w:tc>
          <w:tcPr>
            <w:tcW w:w="4200" w:type="dxa"/>
            <w:tcBorders>
              <w:top w:val="nil"/>
              <w:left w:val="nil"/>
              <w:bottom w:val="single" w:color="000000" w:sz="8" w:space="0"/>
              <w:right w:val="single" w:color="000000" w:sz="8" w:space="0"/>
            </w:tcBorders>
            <w:shd w:val="clear" w:color="auto" w:fill="auto"/>
            <w:vAlign w:val="center"/>
          </w:tcPr>
          <w:p w14:paraId="0A036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WDZB-RYY3*1.0</w:t>
            </w:r>
          </w:p>
        </w:tc>
        <w:tc>
          <w:tcPr>
            <w:tcW w:w="2910" w:type="dxa"/>
            <w:tcBorders>
              <w:top w:val="nil"/>
              <w:left w:val="nil"/>
              <w:bottom w:val="single" w:color="000000" w:sz="8" w:space="0"/>
              <w:right w:val="single" w:color="000000" w:sz="8" w:space="0"/>
            </w:tcBorders>
            <w:shd w:val="clear" w:color="auto" w:fill="auto"/>
            <w:vAlign w:val="center"/>
          </w:tcPr>
          <w:p w14:paraId="3E73C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5592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4D0E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w:t>
            </w:r>
          </w:p>
        </w:tc>
        <w:tc>
          <w:tcPr>
            <w:tcW w:w="4200" w:type="dxa"/>
            <w:tcBorders>
              <w:top w:val="nil"/>
              <w:left w:val="nil"/>
              <w:bottom w:val="single" w:color="000000" w:sz="8" w:space="0"/>
              <w:right w:val="single" w:color="000000" w:sz="8" w:space="0"/>
            </w:tcBorders>
            <w:shd w:val="clear" w:color="auto" w:fill="auto"/>
            <w:vAlign w:val="center"/>
          </w:tcPr>
          <w:p w14:paraId="76D8C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WDZB-RYYP2*1.0</w:t>
            </w:r>
          </w:p>
        </w:tc>
        <w:tc>
          <w:tcPr>
            <w:tcW w:w="2910" w:type="dxa"/>
            <w:tcBorders>
              <w:top w:val="nil"/>
              <w:left w:val="nil"/>
              <w:bottom w:val="single" w:color="000000" w:sz="8" w:space="0"/>
              <w:right w:val="single" w:color="000000" w:sz="8" w:space="0"/>
            </w:tcBorders>
            <w:shd w:val="clear" w:color="auto" w:fill="auto"/>
            <w:vAlign w:val="center"/>
          </w:tcPr>
          <w:p w14:paraId="726F1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CF10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10C6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407</w:t>
            </w:r>
          </w:p>
        </w:tc>
        <w:tc>
          <w:tcPr>
            <w:tcW w:w="4200" w:type="dxa"/>
            <w:tcBorders>
              <w:top w:val="nil"/>
              <w:left w:val="nil"/>
              <w:bottom w:val="single" w:color="000000" w:sz="8" w:space="0"/>
              <w:right w:val="single" w:color="000000" w:sz="8" w:space="0"/>
            </w:tcBorders>
            <w:shd w:val="clear" w:color="auto" w:fill="auto"/>
            <w:vAlign w:val="center"/>
          </w:tcPr>
          <w:p w14:paraId="50E3E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WDZB-RYY2*1.0</w:t>
            </w:r>
          </w:p>
        </w:tc>
        <w:tc>
          <w:tcPr>
            <w:tcW w:w="2910" w:type="dxa"/>
            <w:tcBorders>
              <w:top w:val="nil"/>
              <w:left w:val="nil"/>
              <w:bottom w:val="single" w:color="000000" w:sz="8" w:space="0"/>
              <w:right w:val="single" w:color="000000" w:sz="8" w:space="0"/>
            </w:tcBorders>
            <w:shd w:val="clear" w:color="auto" w:fill="auto"/>
            <w:vAlign w:val="center"/>
          </w:tcPr>
          <w:p w14:paraId="31EDB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0EF6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A6A2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w:t>
            </w:r>
          </w:p>
        </w:tc>
        <w:tc>
          <w:tcPr>
            <w:tcW w:w="4200" w:type="dxa"/>
            <w:tcBorders>
              <w:top w:val="nil"/>
              <w:left w:val="nil"/>
              <w:bottom w:val="single" w:color="000000" w:sz="8" w:space="0"/>
              <w:right w:val="single" w:color="000000" w:sz="8" w:space="0"/>
            </w:tcBorders>
            <w:shd w:val="clear" w:color="auto" w:fill="auto"/>
            <w:vAlign w:val="center"/>
          </w:tcPr>
          <w:p w14:paraId="49E9C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WDZB-RYSP2*1.0</w:t>
            </w:r>
          </w:p>
        </w:tc>
        <w:tc>
          <w:tcPr>
            <w:tcW w:w="2910" w:type="dxa"/>
            <w:tcBorders>
              <w:top w:val="nil"/>
              <w:left w:val="nil"/>
              <w:bottom w:val="single" w:color="000000" w:sz="8" w:space="0"/>
              <w:right w:val="single" w:color="000000" w:sz="8" w:space="0"/>
            </w:tcBorders>
            <w:shd w:val="clear" w:color="auto" w:fill="auto"/>
            <w:vAlign w:val="center"/>
          </w:tcPr>
          <w:p w14:paraId="2DEB2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3451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314E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409</w:t>
            </w:r>
          </w:p>
        </w:tc>
        <w:tc>
          <w:tcPr>
            <w:tcW w:w="4200" w:type="dxa"/>
            <w:tcBorders>
              <w:top w:val="nil"/>
              <w:left w:val="nil"/>
              <w:bottom w:val="single" w:color="000000" w:sz="8" w:space="0"/>
              <w:right w:val="single" w:color="000000" w:sz="8" w:space="0"/>
            </w:tcBorders>
            <w:shd w:val="clear" w:color="auto" w:fill="auto"/>
            <w:vAlign w:val="center"/>
          </w:tcPr>
          <w:p w14:paraId="53F09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WDZB-RYSP4*1.0</w:t>
            </w:r>
          </w:p>
        </w:tc>
        <w:tc>
          <w:tcPr>
            <w:tcW w:w="2910" w:type="dxa"/>
            <w:tcBorders>
              <w:top w:val="nil"/>
              <w:left w:val="nil"/>
              <w:bottom w:val="single" w:color="000000" w:sz="8" w:space="0"/>
              <w:right w:val="single" w:color="000000" w:sz="8" w:space="0"/>
            </w:tcBorders>
            <w:shd w:val="clear" w:color="auto" w:fill="auto"/>
            <w:vAlign w:val="center"/>
          </w:tcPr>
          <w:p w14:paraId="76EC7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B73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77EE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4200" w:type="dxa"/>
            <w:tcBorders>
              <w:top w:val="nil"/>
              <w:left w:val="nil"/>
              <w:bottom w:val="single" w:color="000000" w:sz="8" w:space="0"/>
              <w:right w:val="single" w:color="000000" w:sz="8" w:space="0"/>
            </w:tcBorders>
            <w:shd w:val="clear" w:color="auto" w:fill="auto"/>
            <w:vAlign w:val="center"/>
          </w:tcPr>
          <w:p w14:paraId="0C45C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3xWDZB-BYJ-1.5</w:t>
            </w:r>
          </w:p>
        </w:tc>
        <w:tc>
          <w:tcPr>
            <w:tcW w:w="2910" w:type="dxa"/>
            <w:tcBorders>
              <w:top w:val="nil"/>
              <w:left w:val="nil"/>
              <w:bottom w:val="single" w:color="000000" w:sz="8" w:space="0"/>
              <w:right w:val="single" w:color="000000" w:sz="8" w:space="0"/>
            </w:tcBorders>
            <w:shd w:val="clear" w:color="auto" w:fill="auto"/>
            <w:vAlign w:val="center"/>
          </w:tcPr>
          <w:p w14:paraId="672A7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4FD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76A78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八</w:t>
            </w:r>
          </w:p>
        </w:tc>
        <w:tc>
          <w:tcPr>
            <w:tcW w:w="4200" w:type="dxa"/>
            <w:tcBorders>
              <w:top w:val="nil"/>
              <w:left w:val="nil"/>
              <w:bottom w:val="single" w:color="000000" w:sz="8" w:space="0"/>
              <w:right w:val="single" w:color="000000" w:sz="8" w:space="0"/>
            </w:tcBorders>
            <w:shd w:val="clear" w:color="auto" w:fill="auto"/>
            <w:vAlign w:val="center"/>
          </w:tcPr>
          <w:p w14:paraId="645D343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机房工程</w:t>
            </w:r>
          </w:p>
        </w:tc>
        <w:tc>
          <w:tcPr>
            <w:tcW w:w="0" w:type="auto"/>
            <w:tcBorders>
              <w:top w:val="nil"/>
              <w:left w:val="nil"/>
              <w:bottom w:val="single" w:color="000000" w:sz="8" w:space="0"/>
              <w:right w:val="single" w:color="000000" w:sz="8" w:space="0"/>
            </w:tcBorders>
            <w:shd w:val="clear" w:color="auto" w:fill="auto"/>
            <w:noWrap/>
            <w:vAlign w:val="center"/>
          </w:tcPr>
          <w:p w14:paraId="3D4C2EEB">
            <w:pPr>
              <w:jc w:val="center"/>
              <w:rPr>
                <w:rFonts w:hint="eastAsia" w:ascii="宋体" w:hAnsi="宋体" w:eastAsia="宋体" w:cs="宋体"/>
                <w:i w:val="0"/>
                <w:iCs w:val="0"/>
                <w:color w:val="000000"/>
                <w:sz w:val="22"/>
                <w:szCs w:val="22"/>
                <w:u w:val="none"/>
              </w:rPr>
            </w:pPr>
          </w:p>
        </w:tc>
      </w:tr>
      <w:tr w14:paraId="1004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2D230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8.1</w:t>
            </w:r>
          </w:p>
        </w:tc>
        <w:tc>
          <w:tcPr>
            <w:tcW w:w="4200" w:type="dxa"/>
            <w:tcBorders>
              <w:top w:val="nil"/>
              <w:left w:val="nil"/>
              <w:bottom w:val="single" w:color="000000" w:sz="8" w:space="0"/>
              <w:right w:val="single" w:color="000000" w:sz="8" w:space="0"/>
            </w:tcBorders>
            <w:shd w:val="clear" w:color="auto" w:fill="auto"/>
            <w:vAlign w:val="center"/>
          </w:tcPr>
          <w:p w14:paraId="72274E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消控中心</w:t>
            </w:r>
          </w:p>
        </w:tc>
        <w:tc>
          <w:tcPr>
            <w:tcW w:w="0" w:type="auto"/>
            <w:tcBorders>
              <w:top w:val="nil"/>
              <w:left w:val="nil"/>
              <w:bottom w:val="single" w:color="000000" w:sz="8" w:space="0"/>
              <w:right w:val="single" w:color="000000" w:sz="8" w:space="0"/>
            </w:tcBorders>
            <w:shd w:val="clear" w:color="auto" w:fill="auto"/>
            <w:noWrap/>
            <w:vAlign w:val="center"/>
          </w:tcPr>
          <w:p w14:paraId="6EABF43C">
            <w:pPr>
              <w:jc w:val="center"/>
              <w:rPr>
                <w:rFonts w:hint="eastAsia" w:ascii="宋体" w:hAnsi="宋体" w:eastAsia="宋体" w:cs="宋体"/>
                <w:i w:val="0"/>
                <w:iCs w:val="0"/>
                <w:color w:val="000000"/>
                <w:sz w:val="22"/>
                <w:szCs w:val="22"/>
                <w:u w:val="none"/>
              </w:rPr>
            </w:pPr>
          </w:p>
        </w:tc>
      </w:tr>
      <w:tr w14:paraId="64887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5CF8BA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8.1.1</w:t>
            </w:r>
          </w:p>
        </w:tc>
        <w:tc>
          <w:tcPr>
            <w:tcW w:w="4200" w:type="dxa"/>
            <w:tcBorders>
              <w:top w:val="nil"/>
              <w:left w:val="nil"/>
              <w:bottom w:val="single" w:color="000000" w:sz="8" w:space="0"/>
              <w:right w:val="single" w:color="000000" w:sz="8" w:space="0"/>
            </w:tcBorders>
            <w:shd w:val="clear" w:color="auto" w:fill="auto"/>
            <w:vAlign w:val="center"/>
          </w:tcPr>
          <w:p w14:paraId="083DBD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装饰工程</w:t>
            </w:r>
          </w:p>
        </w:tc>
        <w:tc>
          <w:tcPr>
            <w:tcW w:w="0" w:type="auto"/>
            <w:tcBorders>
              <w:top w:val="nil"/>
              <w:left w:val="nil"/>
              <w:bottom w:val="single" w:color="000000" w:sz="8" w:space="0"/>
              <w:right w:val="single" w:color="000000" w:sz="8" w:space="0"/>
            </w:tcBorders>
            <w:shd w:val="clear" w:color="auto" w:fill="auto"/>
            <w:noWrap/>
            <w:vAlign w:val="center"/>
          </w:tcPr>
          <w:p w14:paraId="652BFB89">
            <w:pPr>
              <w:jc w:val="center"/>
              <w:rPr>
                <w:rFonts w:hint="eastAsia" w:ascii="宋体" w:hAnsi="宋体" w:eastAsia="宋体" w:cs="宋体"/>
                <w:i w:val="0"/>
                <w:iCs w:val="0"/>
                <w:color w:val="000000"/>
                <w:sz w:val="22"/>
                <w:szCs w:val="22"/>
                <w:u w:val="none"/>
              </w:rPr>
            </w:pPr>
          </w:p>
        </w:tc>
      </w:tr>
      <w:tr w14:paraId="1F5C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3346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4200" w:type="dxa"/>
            <w:tcBorders>
              <w:top w:val="nil"/>
              <w:left w:val="nil"/>
              <w:bottom w:val="single" w:color="000000" w:sz="8" w:space="0"/>
              <w:right w:val="single" w:color="000000" w:sz="8" w:space="0"/>
            </w:tcBorders>
            <w:shd w:val="clear" w:color="auto" w:fill="auto"/>
            <w:vAlign w:val="center"/>
          </w:tcPr>
          <w:p w14:paraId="7D1FE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顶面防尘乳胶漆</w:t>
            </w:r>
          </w:p>
        </w:tc>
        <w:tc>
          <w:tcPr>
            <w:tcW w:w="2910" w:type="dxa"/>
            <w:tcBorders>
              <w:top w:val="nil"/>
              <w:left w:val="nil"/>
              <w:bottom w:val="single" w:color="000000" w:sz="8" w:space="0"/>
              <w:right w:val="single" w:color="000000" w:sz="8" w:space="0"/>
            </w:tcBorders>
            <w:shd w:val="clear" w:color="auto" w:fill="auto"/>
            <w:vAlign w:val="center"/>
          </w:tcPr>
          <w:p w14:paraId="1BAF6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5BCA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FAC7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w:t>
            </w:r>
          </w:p>
        </w:tc>
        <w:tc>
          <w:tcPr>
            <w:tcW w:w="4200" w:type="dxa"/>
            <w:tcBorders>
              <w:top w:val="nil"/>
              <w:left w:val="nil"/>
              <w:bottom w:val="single" w:color="000000" w:sz="8" w:space="0"/>
              <w:right w:val="single" w:color="000000" w:sz="8" w:space="0"/>
            </w:tcBorders>
            <w:shd w:val="clear" w:color="auto" w:fill="auto"/>
            <w:vAlign w:val="center"/>
          </w:tcPr>
          <w:p w14:paraId="5CD70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顶面吊筋</w:t>
            </w:r>
          </w:p>
        </w:tc>
        <w:tc>
          <w:tcPr>
            <w:tcW w:w="2910" w:type="dxa"/>
            <w:tcBorders>
              <w:top w:val="nil"/>
              <w:left w:val="nil"/>
              <w:bottom w:val="single" w:color="000000" w:sz="8" w:space="0"/>
              <w:right w:val="single" w:color="000000" w:sz="8" w:space="0"/>
            </w:tcBorders>
            <w:shd w:val="clear" w:color="auto" w:fill="auto"/>
            <w:vAlign w:val="center"/>
          </w:tcPr>
          <w:p w14:paraId="49F39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2FC1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4154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413</w:t>
            </w:r>
          </w:p>
        </w:tc>
        <w:tc>
          <w:tcPr>
            <w:tcW w:w="4200" w:type="dxa"/>
            <w:tcBorders>
              <w:top w:val="nil"/>
              <w:left w:val="nil"/>
              <w:bottom w:val="single" w:color="000000" w:sz="8" w:space="0"/>
              <w:right w:val="single" w:color="000000" w:sz="8" w:space="0"/>
            </w:tcBorders>
            <w:shd w:val="clear" w:color="auto" w:fill="auto"/>
            <w:vAlign w:val="center"/>
          </w:tcPr>
          <w:p w14:paraId="58278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顶面天花龙骨</w:t>
            </w:r>
          </w:p>
        </w:tc>
        <w:tc>
          <w:tcPr>
            <w:tcW w:w="2910" w:type="dxa"/>
            <w:tcBorders>
              <w:top w:val="nil"/>
              <w:left w:val="nil"/>
              <w:bottom w:val="single" w:color="000000" w:sz="8" w:space="0"/>
              <w:right w:val="single" w:color="000000" w:sz="8" w:space="0"/>
            </w:tcBorders>
            <w:shd w:val="clear" w:color="auto" w:fill="auto"/>
            <w:vAlign w:val="center"/>
          </w:tcPr>
          <w:p w14:paraId="3E1BD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4BAF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A39A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414</w:t>
            </w:r>
          </w:p>
        </w:tc>
        <w:tc>
          <w:tcPr>
            <w:tcW w:w="4200" w:type="dxa"/>
            <w:tcBorders>
              <w:top w:val="nil"/>
              <w:left w:val="nil"/>
              <w:bottom w:val="single" w:color="000000" w:sz="8" w:space="0"/>
              <w:right w:val="single" w:color="000000" w:sz="8" w:space="0"/>
            </w:tcBorders>
            <w:shd w:val="clear" w:color="auto" w:fill="auto"/>
            <w:vAlign w:val="center"/>
          </w:tcPr>
          <w:p w14:paraId="5DDBA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顶面微孔铝板</w:t>
            </w:r>
          </w:p>
        </w:tc>
        <w:tc>
          <w:tcPr>
            <w:tcW w:w="2910" w:type="dxa"/>
            <w:tcBorders>
              <w:top w:val="nil"/>
              <w:left w:val="nil"/>
              <w:bottom w:val="single" w:color="000000" w:sz="8" w:space="0"/>
              <w:right w:val="single" w:color="000000" w:sz="8" w:space="0"/>
            </w:tcBorders>
            <w:shd w:val="clear" w:color="auto" w:fill="auto"/>
            <w:vAlign w:val="center"/>
          </w:tcPr>
          <w:p w14:paraId="6F4C4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0722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29BC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w:t>
            </w:r>
          </w:p>
        </w:tc>
        <w:tc>
          <w:tcPr>
            <w:tcW w:w="4200" w:type="dxa"/>
            <w:tcBorders>
              <w:top w:val="nil"/>
              <w:left w:val="nil"/>
              <w:bottom w:val="single" w:color="000000" w:sz="8" w:space="0"/>
              <w:right w:val="single" w:color="000000" w:sz="8" w:space="0"/>
            </w:tcBorders>
            <w:shd w:val="clear" w:color="auto" w:fill="auto"/>
            <w:vAlign w:val="center"/>
          </w:tcPr>
          <w:p w14:paraId="1625FB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顶面收边条</w:t>
            </w:r>
          </w:p>
        </w:tc>
        <w:tc>
          <w:tcPr>
            <w:tcW w:w="2910" w:type="dxa"/>
            <w:tcBorders>
              <w:top w:val="nil"/>
              <w:left w:val="nil"/>
              <w:bottom w:val="single" w:color="000000" w:sz="8" w:space="0"/>
              <w:right w:val="single" w:color="000000" w:sz="8" w:space="0"/>
            </w:tcBorders>
            <w:shd w:val="clear" w:color="auto" w:fill="auto"/>
            <w:vAlign w:val="center"/>
          </w:tcPr>
          <w:p w14:paraId="548EC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3C22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0A9C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w:t>
            </w:r>
          </w:p>
        </w:tc>
        <w:tc>
          <w:tcPr>
            <w:tcW w:w="4200" w:type="dxa"/>
            <w:tcBorders>
              <w:top w:val="nil"/>
              <w:left w:val="nil"/>
              <w:bottom w:val="single" w:color="000000" w:sz="8" w:space="0"/>
              <w:right w:val="single" w:color="000000" w:sz="8" w:space="0"/>
            </w:tcBorders>
            <w:shd w:val="clear" w:color="auto" w:fill="auto"/>
            <w:vAlign w:val="center"/>
          </w:tcPr>
          <w:p w14:paraId="33F70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墙面喷刷涂料</w:t>
            </w:r>
          </w:p>
        </w:tc>
        <w:tc>
          <w:tcPr>
            <w:tcW w:w="2910" w:type="dxa"/>
            <w:tcBorders>
              <w:top w:val="nil"/>
              <w:left w:val="nil"/>
              <w:bottom w:val="single" w:color="000000" w:sz="8" w:space="0"/>
              <w:right w:val="single" w:color="000000" w:sz="8" w:space="0"/>
            </w:tcBorders>
            <w:shd w:val="clear" w:color="auto" w:fill="auto"/>
            <w:vAlign w:val="center"/>
          </w:tcPr>
          <w:p w14:paraId="2DEA2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93E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888A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417</w:t>
            </w:r>
          </w:p>
        </w:tc>
        <w:tc>
          <w:tcPr>
            <w:tcW w:w="4200" w:type="dxa"/>
            <w:tcBorders>
              <w:top w:val="nil"/>
              <w:left w:val="nil"/>
              <w:bottom w:val="single" w:color="000000" w:sz="8" w:space="0"/>
              <w:right w:val="single" w:color="000000" w:sz="8" w:space="0"/>
            </w:tcBorders>
            <w:shd w:val="clear" w:color="auto" w:fill="auto"/>
            <w:vAlign w:val="center"/>
          </w:tcPr>
          <w:p w14:paraId="48C56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金属踢脚线</w:t>
            </w:r>
          </w:p>
        </w:tc>
        <w:tc>
          <w:tcPr>
            <w:tcW w:w="2910" w:type="dxa"/>
            <w:tcBorders>
              <w:top w:val="nil"/>
              <w:left w:val="nil"/>
              <w:bottom w:val="single" w:color="000000" w:sz="8" w:space="0"/>
              <w:right w:val="single" w:color="000000" w:sz="8" w:space="0"/>
            </w:tcBorders>
            <w:shd w:val="clear" w:color="auto" w:fill="auto"/>
            <w:vAlign w:val="center"/>
          </w:tcPr>
          <w:p w14:paraId="728F5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C58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1755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w:t>
            </w:r>
          </w:p>
        </w:tc>
        <w:tc>
          <w:tcPr>
            <w:tcW w:w="4200" w:type="dxa"/>
            <w:tcBorders>
              <w:top w:val="nil"/>
              <w:left w:val="nil"/>
              <w:bottom w:val="single" w:color="000000" w:sz="8" w:space="0"/>
              <w:right w:val="single" w:color="000000" w:sz="8" w:space="0"/>
            </w:tcBorders>
            <w:shd w:val="clear" w:color="auto" w:fill="auto"/>
            <w:vAlign w:val="center"/>
          </w:tcPr>
          <w:p w14:paraId="0897C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水泥砂浆地面找平</w:t>
            </w:r>
          </w:p>
        </w:tc>
        <w:tc>
          <w:tcPr>
            <w:tcW w:w="2910" w:type="dxa"/>
            <w:tcBorders>
              <w:top w:val="nil"/>
              <w:left w:val="nil"/>
              <w:bottom w:val="single" w:color="000000" w:sz="8" w:space="0"/>
              <w:right w:val="single" w:color="000000" w:sz="8" w:space="0"/>
            </w:tcBorders>
            <w:shd w:val="clear" w:color="auto" w:fill="auto"/>
            <w:vAlign w:val="center"/>
          </w:tcPr>
          <w:p w14:paraId="627FF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AA3D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7454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419</w:t>
            </w:r>
          </w:p>
        </w:tc>
        <w:tc>
          <w:tcPr>
            <w:tcW w:w="4200" w:type="dxa"/>
            <w:tcBorders>
              <w:top w:val="nil"/>
              <w:left w:val="nil"/>
              <w:bottom w:val="single" w:color="000000" w:sz="8" w:space="0"/>
              <w:right w:val="single" w:color="000000" w:sz="8" w:space="0"/>
            </w:tcBorders>
            <w:shd w:val="clear" w:color="auto" w:fill="auto"/>
            <w:vAlign w:val="center"/>
          </w:tcPr>
          <w:p w14:paraId="0795E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地面防尘防静电漆</w:t>
            </w:r>
          </w:p>
        </w:tc>
        <w:tc>
          <w:tcPr>
            <w:tcW w:w="2910" w:type="dxa"/>
            <w:tcBorders>
              <w:top w:val="nil"/>
              <w:left w:val="nil"/>
              <w:bottom w:val="single" w:color="000000" w:sz="8" w:space="0"/>
              <w:right w:val="single" w:color="000000" w:sz="8" w:space="0"/>
            </w:tcBorders>
            <w:shd w:val="clear" w:color="auto" w:fill="auto"/>
            <w:vAlign w:val="center"/>
          </w:tcPr>
          <w:p w14:paraId="2F83F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56F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60A8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4200" w:type="dxa"/>
            <w:tcBorders>
              <w:top w:val="nil"/>
              <w:left w:val="nil"/>
              <w:bottom w:val="single" w:color="000000" w:sz="8" w:space="0"/>
              <w:right w:val="single" w:color="000000" w:sz="8" w:space="0"/>
            </w:tcBorders>
            <w:shd w:val="clear" w:color="auto" w:fill="auto"/>
            <w:vAlign w:val="center"/>
          </w:tcPr>
          <w:p w14:paraId="00C29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防静电活动地板</w:t>
            </w:r>
          </w:p>
        </w:tc>
        <w:tc>
          <w:tcPr>
            <w:tcW w:w="2910" w:type="dxa"/>
            <w:tcBorders>
              <w:top w:val="nil"/>
              <w:left w:val="nil"/>
              <w:bottom w:val="single" w:color="000000" w:sz="8" w:space="0"/>
              <w:right w:val="single" w:color="000000" w:sz="8" w:space="0"/>
            </w:tcBorders>
            <w:shd w:val="clear" w:color="auto" w:fill="auto"/>
            <w:vAlign w:val="center"/>
          </w:tcPr>
          <w:p w14:paraId="3D1B4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4588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A1D5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w:t>
            </w:r>
          </w:p>
        </w:tc>
        <w:tc>
          <w:tcPr>
            <w:tcW w:w="4200" w:type="dxa"/>
            <w:tcBorders>
              <w:top w:val="nil"/>
              <w:left w:val="nil"/>
              <w:bottom w:val="single" w:color="000000" w:sz="8" w:space="0"/>
              <w:right w:val="single" w:color="000000" w:sz="8" w:space="0"/>
            </w:tcBorders>
            <w:shd w:val="clear" w:color="auto" w:fill="auto"/>
            <w:vAlign w:val="center"/>
          </w:tcPr>
          <w:p w14:paraId="6EAEB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地面防静电地板台阶</w:t>
            </w:r>
          </w:p>
        </w:tc>
        <w:tc>
          <w:tcPr>
            <w:tcW w:w="2910" w:type="dxa"/>
            <w:tcBorders>
              <w:top w:val="nil"/>
              <w:left w:val="nil"/>
              <w:bottom w:val="single" w:color="000000" w:sz="8" w:space="0"/>
              <w:right w:val="single" w:color="000000" w:sz="8" w:space="0"/>
            </w:tcBorders>
            <w:shd w:val="clear" w:color="auto" w:fill="auto"/>
            <w:vAlign w:val="center"/>
          </w:tcPr>
          <w:p w14:paraId="48ABA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73B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BB57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422</w:t>
            </w:r>
          </w:p>
        </w:tc>
        <w:tc>
          <w:tcPr>
            <w:tcW w:w="4200" w:type="dxa"/>
            <w:tcBorders>
              <w:top w:val="nil"/>
              <w:left w:val="nil"/>
              <w:bottom w:val="single" w:color="000000" w:sz="8" w:space="0"/>
              <w:right w:val="single" w:color="000000" w:sz="8" w:space="0"/>
            </w:tcBorders>
            <w:shd w:val="clear" w:color="auto" w:fill="auto"/>
            <w:vAlign w:val="center"/>
          </w:tcPr>
          <w:p w14:paraId="6B5CD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装修辅材</w:t>
            </w:r>
          </w:p>
        </w:tc>
        <w:tc>
          <w:tcPr>
            <w:tcW w:w="2910" w:type="dxa"/>
            <w:tcBorders>
              <w:top w:val="nil"/>
              <w:left w:val="nil"/>
              <w:bottom w:val="single" w:color="000000" w:sz="8" w:space="0"/>
              <w:right w:val="single" w:color="000000" w:sz="8" w:space="0"/>
            </w:tcBorders>
            <w:shd w:val="clear" w:color="auto" w:fill="auto"/>
            <w:vAlign w:val="center"/>
          </w:tcPr>
          <w:p w14:paraId="239A8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59BE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26604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8.1.2</w:t>
            </w:r>
          </w:p>
        </w:tc>
        <w:tc>
          <w:tcPr>
            <w:tcW w:w="4200" w:type="dxa"/>
            <w:tcBorders>
              <w:top w:val="nil"/>
              <w:left w:val="nil"/>
              <w:bottom w:val="single" w:color="000000" w:sz="8" w:space="0"/>
              <w:right w:val="single" w:color="000000" w:sz="8" w:space="0"/>
            </w:tcBorders>
            <w:shd w:val="clear" w:color="auto" w:fill="auto"/>
            <w:vAlign w:val="center"/>
          </w:tcPr>
          <w:p w14:paraId="6F98A6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配电系统</w:t>
            </w:r>
          </w:p>
        </w:tc>
        <w:tc>
          <w:tcPr>
            <w:tcW w:w="0" w:type="auto"/>
            <w:tcBorders>
              <w:top w:val="nil"/>
              <w:left w:val="nil"/>
              <w:bottom w:val="single" w:color="000000" w:sz="8" w:space="0"/>
              <w:right w:val="single" w:color="000000" w:sz="8" w:space="0"/>
            </w:tcBorders>
            <w:shd w:val="clear" w:color="auto" w:fill="auto"/>
            <w:noWrap/>
            <w:vAlign w:val="center"/>
          </w:tcPr>
          <w:p w14:paraId="5624BD01">
            <w:pPr>
              <w:jc w:val="center"/>
              <w:rPr>
                <w:rFonts w:hint="eastAsia" w:ascii="宋体" w:hAnsi="宋体" w:eastAsia="宋体" w:cs="宋体"/>
                <w:i w:val="0"/>
                <w:iCs w:val="0"/>
                <w:color w:val="000000"/>
                <w:sz w:val="22"/>
                <w:szCs w:val="22"/>
                <w:u w:val="none"/>
              </w:rPr>
            </w:pPr>
          </w:p>
        </w:tc>
      </w:tr>
      <w:tr w14:paraId="70F8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F50C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w:t>
            </w:r>
          </w:p>
        </w:tc>
        <w:tc>
          <w:tcPr>
            <w:tcW w:w="4200" w:type="dxa"/>
            <w:tcBorders>
              <w:top w:val="nil"/>
              <w:left w:val="nil"/>
              <w:bottom w:val="single" w:color="000000" w:sz="8" w:space="0"/>
              <w:right w:val="single" w:color="000000" w:sz="8" w:space="0"/>
            </w:tcBorders>
            <w:shd w:val="clear" w:color="auto" w:fill="auto"/>
            <w:vAlign w:val="center"/>
          </w:tcPr>
          <w:p w14:paraId="58DEC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UPS配电箱</w:t>
            </w:r>
          </w:p>
        </w:tc>
        <w:tc>
          <w:tcPr>
            <w:tcW w:w="2910" w:type="dxa"/>
            <w:tcBorders>
              <w:top w:val="nil"/>
              <w:left w:val="nil"/>
              <w:bottom w:val="single" w:color="000000" w:sz="8" w:space="0"/>
              <w:right w:val="single" w:color="000000" w:sz="8" w:space="0"/>
            </w:tcBorders>
            <w:shd w:val="clear" w:color="auto" w:fill="auto"/>
            <w:vAlign w:val="center"/>
          </w:tcPr>
          <w:p w14:paraId="6B883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3700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3D55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424</w:t>
            </w:r>
          </w:p>
        </w:tc>
        <w:tc>
          <w:tcPr>
            <w:tcW w:w="4200" w:type="dxa"/>
            <w:tcBorders>
              <w:top w:val="nil"/>
              <w:left w:val="nil"/>
              <w:bottom w:val="single" w:color="000000" w:sz="8" w:space="0"/>
              <w:right w:val="single" w:color="000000" w:sz="8" w:space="0"/>
            </w:tcBorders>
            <w:shd w:val="clear" w:color="auto" w:fill="auto"/>
            <w:vAlign w:val="center"/>
          </w:tcPr>
          <w:p w14:paraId="39704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井道配电箱</w:t>
            </w:r>
          </w:p>
        </w:tc>
        <w:tc>
          <w:tcPr>
            <w:tcW w:w="2910" w:type="dxa"/>
            <w:tcBorders>
              <w:top w:val="nil"/>
              <w:left w:val="nil"/>
              <w:bottom w:val="single" w:color="000000" w:sz="8" w:space="0"/>
              <w:right w:val="single" w:color="000000" w:sz="8" w:space="0"/>
            </w:tcBorders>
            <w:shd w:val="clear" w:color="auto" w:fill="auto"/>
            <w:vAlign w:val="center"/>
          </w:tcPr>
          <w:p w14:paraId="7AEE2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BEF8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4C1C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w:t>
            </w:r>
          </w:p>
        </w:tc>
        <w:tc>
          <w:tcPr>
            <w:tcW w:w="4200" w:type="dxa"/>
            <w:tcBorders>
              <w:top w:val="nil"/>
              <w:left w:val="nil"/>
              <w:bottom w:val="single" w:color="000000" w:sz="8" w:space="0"/>
              <w:right w:val="single" w:color="000000" w:sz="8" w:space="0"/>
            </w:tcBorders>
            <w:shd w:val="clear" w:color="auto" w:fill="auto"/>
            <w:vAlign w:val="center"/>
          </w:tcPr>
          <w:p w14:paraId="700CA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600×600mm嵌入式三管格栅灯（含LED灯管）</w:t>
            </w:r>
          </w:p>
        </w:tc>
        <w:tc>
          <w:tcPr>
            <w:tcW w:w="2910" w:type="dxa"/>
            <w:tcBorders>
              <w:top w:val="nil"/>
              <w:left w:val="nil"/>
              <w:bottom w:val="single" w:color="000000" w:sz="8" w:space="0"/>
              <w:right w:val="single" w:color="000000" w:sz="8" w:space="0"/>
            </w:tcBorders>
            <w:shd w:val="clear" w:color="auto" w:fill="auto"/>
            <w:vAlign w:val="center"/>
          </w:tcPr>
          <w:p w14:paraId="681D1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AEE2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5621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426</w:t>
            </w:r>
          </w:p>
        </w:tc>
        <w:tc>
          <w:tcPr>
            <w:tcW w:w="4200" w:type="dxa"/>
            <w:tcBorders>
              <w:top w:val="nil"/>
              <w:left w:val="nil"/>
              <w:bottom w:val="single" w:color="000000" w:sz="8" w:space="0"/>
              <w:right w:val="single" w:color="000000" w:sz="8" w:space="0"/>
            </w:tcBorders>
            <w:shd w:val="clear" w:color="auto" w:fill="auto"/>
            <w:vAlign w:val="center"/>
          </w:tcPr>
          <w:p w14:paraId="6B700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安全出口指示灯</w:t>
            </w:r>
          </w:p>
        </w:tc>
        <w:tc>
          <w:tcPr>
            <w:tcW w:w="2910" w:type="dxa"/>
            <w:tcBorders>
              <w:top w:val="nil"/>
              <w:left w:val="nil"/>
              <w:bottom w:val="single" w:color="000000" w:sz="8" w:space="0"/>
              <w:right w:val="single" w:color="000000" w:sz="8" w:space="0"/>
            </w:tcBorders>
            <w:shd w:val="clear" w:color="auto" w:fill="auto"/>
            <w:vAlign w:val="center"/>
          </w:tcPr>
          <w:p w14:paraId="291CB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3DC8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5258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427</w:t>
            </w:r>
          </w:p>
        </w:tc>
        <w:tc>
          <w:tcPr>
            <w:tcW w:w="4200" w:type="dxa"/>
            <w:tcBorders>
              <w:top w:val="nil"/>
              <w:left w:val="nil"/>
              <w:bottom w:val="single" w:color="000000" w:sz="8" w:space="0"/>
              <w:right w:val="single" w:color="000000" w:sz="8" w:space="0"/>
            </w:tcBorders>
            <w:shd w:val="clear" w:color="auto" w:fill="auto"/>
            <w:vAlign w:val="center"/>
          </w:tcPr>
          <w:p w14:paraId="50BA1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应急疏散照明</w:t>
            </w:r>
          </w:p>
        </w:tc>
        <w:tc>
          <w:tcPr>
            <w:tcW w:w="2910" w:type="dxa"/>
            <w:tcBorders>
              <w:top w:val="nil"/>
              <w:left w:val="nil"/>
              <w:bottom w:val="single" w:color="000000" w:sz="8" w:space="0"/>
              <w:right w:val="single" w:color="000000" w:sz="8" w:space="0"/>
            </w:tcBorders>
            <w:shd w:val="clear" w:color="auto" w:fill="auto"/>
            <w:vAlign w:val="center"/>
          </w:tcPr>
          <w:p w14:paraId="4A866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716D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812E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w:t>
            </w:r>
          </w:p>
        </w:tc>
        <w:tc>
          <w:tcPr>
            <w:tcW w:w="4200" w:type="dxa"/>
            <w:tcBorders>
              <w:top w:val="nil"/>
              <w:left w:val="nil"/>
              <w:bottom w:val="single" w:color="000000" w:sz="8" w:space="0"/>
              <w:right w:val="single" w:color="000000" w:sz="8" w:space="0"/>
            </w:tcBorders>
            <w:shd w:val="clear" w:color="auto" w:fill="auto"/>
            <w:vAlign w:val="center"/>
          </w:tcPr>
          <w:p w14:paraId="57FC7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照明开关</w:t>
            </w:r>
          </w:p>
        </w:tc>
        <w:tc>
          <w:tcPr>
            <w:tcW w:w="2910" w:type="dxa"/>
            <w:tcBorders>
              <w:top w:val="nil"/>
              <w:left w:val="nil"/>
              <w:bottom w:val="single" w:color="000000" w:sz="8" w:space="0"/>
              <w:right w:val="single" w:color="000000" w:sz="8" w:space="0"/>
            </w:tcBorders>
            <w:shd w:val="clear" w:color="auto" w:fill="auto"/>
            <w:vAlign w:val="center"/>
          </w:tcPr>
          <w:p w14:paraId="3A58D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6C58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F887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429</w:t>
            </w:r>
          </w:p>
        </w:tc>
        <w:tc>
          <w:tcPr>
            <w:tcW w:w="4200" w:type="dxa"/>
            <w:tcBorders>
              <w:top w:val="nil"/>
              <w:left w:val="nil"/>
              <w:bottom w:val="single" w:color="000000" w:sz="8" w:space="0"/>
              <w:right w:val="single" w:color="000000" w:sz="8" w:space="0"/>
            </w:tcBorders>
            <w:shd w:val="clear" w:color="auto" w:fill="auto"/>
            <w:vAlign w:val="center"/>
          </w:tcPr>
          <w:p w14:paraId="07A18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10A五孔插座</w:t>
            </w:r>
          </w:p>
        </w:tc>
        <w:tc>
          <w:tcPr>
            <w:tcW w:w="2910" w:type="dxa"/>
            <w:tcBorders>
              <w:top w:val="nil"/>
              <w:left w:val="nil"/>
              <w:bottom w:val="single" w:color="000000" w:sz="8" w:space="0"/>
              <w:right w:val="single" w:color="000000" w:sz="8" w:space="0"/>
            </w:tcBorders>
            <w:shd w:val="clear" w:color="auto" w:fill="auto"/>
            <w:vAlign w:val="center"/>
          </w:tcPr>
          <w:p w14:paraId="7C5D3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6B4B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0232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4200" w:type="dxa"/>
            <w:tcBorders>
              <w:top w:val="nil"/>
              <w:left w:val="nil"/>
              <w:bottom w:val="single" w:color="000000" w:sz="8" w:space="0"/>
              <w:right w:val="single" w:color="000000" w:sz="8" w:space="0"/>
            </w:tcBorders>
            <w:shd w:val="clear" w:color="auto" w:fill="auto"/>
            <w:vAlign w:val="center"/>
          </w:tcPr>
          <w:p w14:paraId="7499F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16A五孔插座</w:t>
            </w:r>
          </w:p>
        </w:tc>
        <w:tc>
          <w:tcPr>
            <w:tcW w:w="2910" w:type="dxa"/>
            <w:tcBorders>
              <w:top w:val="nil"/>
              <w:left w:val="nil"/>
              <w:bottom w:val="single" w:color="000000" w:sz="8" w:space="0"/>
              <w:right w:val="single" w:color="000000" w:sz="8" w:space="0"/>
            </w:tcBorders>
            <w:shd w:val="clear" w:color="auto" w:fill="auto"/>
            <w:vAlign w:val="center"/>
          </w:tcPr>
          <w:p w14:paraId="29F69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9CE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623F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431</w:t>
            </w:r>
          </w:p>
        </w:tc>
        <w:tc>
          <w:tcPr>
            <w:tcW w:w="4200" w:type="dxa"/>
            <w:tcBorders>
              <w:top w:val="nil"/>
              <w:left w:val="nil"/>
              <w:bottom w:val="single" w:color="000000" w:sz="8" w:space="0"/>
              <w:right w:val="single" w:color="000000" w:sz="8" w:space="0"/>
            </w:tcBorders>
            <w:shd w:val="clear" w:color="auto" w:fill="auto"/>
            <w:vAlign w:val="center"/>
          </w:tcPr>
          <w:p w14:paraId="68B9B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WDZB-BV2.5</w:t>
            </w:r>
          </w:p>
        </w:tc>
        <w:tc>
          <w:tcPr>
            <w:tcW w:w="2910" w:type="dxa"/>
            <w:tcBorders>
              <w:top w:val="nil"/>
              <w:left w:val="nil"/>
              <w:bottom w:val="single" w:color="000000" w:sz="8" w:space="0"/>
              <w:right w:val="single" w:color="000000" w:sz="8" w:space="0"/>
            </w:tcBorders>
            <w:shd w:val="clear" w:color="auto" w:fill="auto"/>
            <w:vAlign w:val="center"/>
          </w:tcPr>
          <w:p w14:paraId="6E1C8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0904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E3CF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w:t>
            </w:r>
          </w:p>
        </w:tc>
        <w:tc>
          <w:tcPr>
            <w:tcW w:w="4200" w:type="dxa"/>
            <w:tcBorders>
              <w:top w:val="nil"/>
              <w:left w:val="nil"/>
              <w:bottom w:val="single" w:color="000000" w:sz="8" w:space="0"/>
              <w:right w:val="single" w:color="000000" w:sz="8" w:space="0"/>
            </w:tcBorders>
            <w:shd w:val="clear" w:color="auto" w:fill="auto"/>
            <w:vAlign w:val="center"/>
          </w:tcPr>
          <w:p w14:paraId="201AA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WDZB-BYJ.3x2.5</w:t>
            </w:r>
          </w:p>
        </w:tc>
        <w:tc>
          <w:tcPr>
            <w:tcW w:w="2910" w:type="dxa"/>
            <w:tcBorders>
              <w:top w:val="nil"/>
              <w:left w:val="nil"/>
              <w:bottom w:val="single" w:color="000000" w:sz="8" w:space="0"/>
              <w:right w:val="single" w:color="000000" w:sz="8" w:space="0"/>
            </w:tcBorders>
            <w:shd w:val="clear" w:color="auto" w:fill="auto"/>
            <w:vAlign w:val="center"/>
          </w:tcPr>
          <w:p w14:paraId="6AFE0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968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D922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433</w:t>
            </w:r>
          </w:p>
        </w:tc>
        <w:tc>
          <w:tcPr>
            <w:tcW w:w="4200" w:type="dxa"/>
            <w:tcBorders>
              <w:top w:val="nil"/>
              <w:left w:val="nil"/>
              <w:bottom w:val="single" w:color="000000" w:sz="8" w:space="0"/>
              <w:right w:val="single" w:color="000000" w:sz="8" w:space="0"/>
            </w:tcBorders>
            <w:shd w:val="clear" w:color="auto" w:fill="auto"/>
            <w:vAlign w:val="center"/>
          </w:tcPr>
          <w:p w14:paraId="096E0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WDZB-BYJ.3x2.5</w:t>
            </w:r>
          </w:p>
        </w:tc>
        <w:tc>
          <w:tcPr>
            <w:tcW w:w="2910" w:type="dxa"/>
            <w:tcBorders>
              <w:top w:val="nil"/>
              <w:left w:val="nil"/>
              <w:bottom w:val="single" w:color="000000" w:sz="8" w:space="0"/>
              <w:right w:val="single" w:color="000000" w:sz="8" w:space="0"/>
            </w:tcBorders>
            <w:shd w:val="clear" w:color="auto" w:fill="auto"/>
            <w:vAlign w:val="center"/>
          </w:tcPr>
          <w:p w14:paraId="249F9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38CE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2C73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w:t>
            </w:r>
          </w:p>
        </w:tc>
        <w:tc>
          <w:tcPr>
            <w:tcW w:w="4200" w:type="dxa"/>
            <w:tcBorders>
              <w:top w:val="nil"/>
              <w:left w:val="nil"/>
              <w:bottom w:val="single" w:color="000000" w:sz="8" w:space="0"/>
              <w:right w:val="single" w:color="000000" w:sz="8" w:space="0"/>
            </w:tcBorders>
            <w:shd w:val="clear" w:color="auto" w:fill="auto"/>
            <w:vAlign w:val="center"/>
          </w:tcPr>
          <w:p w14:paraId="6FADF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WDZB-BYJ-3*1.5</w:t>
            </w:r>
          </w:p>
        </w:tc>
        <w:tc>
          <w:tcPr>
            <w:tcW w:w="2910" w:type="dxa"/>
            <w:tcBorders>
              <w:top w:val="nil"/>
              <w:left w:val="nil"/>
              <w:bottom w:val="single" w:color="000000" w:sz="8" w:space="0"/>
              <w:right w:val="single" w:color="000000" w:sz="8" w:space="0"/>
            </w:tcBorders>
            <w:shd w:val="clear" w:color="auto" w:fill="auto"/>
            <w:vAlign w:val="center"/>
          </w:tcPr>
          <w:p w14:paraId="4C64B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FE0A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F7DA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w:t>
            </w:r>
          </w:p>
        </w:tc>
        <w:tc>
          <w:tcPr>
            <w:tcW w:w="4200" w:type="dxa"/>
            <w:tcBorders>
              <w:top w:val="nil"/>
              <w:left w:val="nil"/>
              <w:bottom w:val="single" w:color="000000" w:sz="8" w:space="0"/>
              <w:right w:val="single" w:color="000000" w:sz="8" w:space="0"/>
            </w:tcBorders>
            <w:shd w:val="clear" w:color="auto" w:fill="auto"/>
            <w:vAlign w:val="center"/>
          </w:tcPr>
          <w:p w14:paraId="1DD70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WDZB-BYJ.3x6.0</w:t>
            </w:r>
          </w:p>
        </w:tc>
        <w:tc>
          <w:tcPr>
            <w:tcW w:w="2910" w:type="dxa"/>
            <w:tcBorders>
              <w:top w:val="nil"/>
              <w:left w:val="nil"/>
              <w:bottom w:val="single" w:color="000000" w:sz="8" w:space="0"/>
              <w:right w:val="single" w:color="000000" w:sz="8" w:space="0"/>
            </w:tcBorders>
            <w:shd w:val="clear" w:color="auto" w:fill="auto"/>
            <w:vAlign w:val="center"/>
          </w:tcPr>
          <w:p w14:paraId="60AB2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1A86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D8D0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436</w:t>
            </w:r>
          </w:p>
        </w:tc>
        <w:tc>
          <w:tcPr>
            <w:tcW w:w="4200" w:type="dxa"/>
            <w:tcBorders>
              <w:top w:val="nil"/>
              <w:left w:val="nil"/>
              <w:bottom w:val="single" w:color="000000" w:sz="8" w:space="0"/>
              <w:right w:val="single" w:color="000000" w:sz="8" w:space="0"/>
            </w:tcBorders>
            <w:shd w:val="clear" w:color="auto" w:fill="auto"/>
            <w:vAlign w:val="center"/>
          </w:tcPr>
          <w:p w14:paraId="12873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消控室UPS输出配电箱</w:t>
            </w:r>
          </w:p>
        </w:tc>
        <w:tc>
          <w:tcPr>
            <w:tcW w:w="2910" w:type="dxa"/>
            <w:tcBorders>
              <w:top w:val="nil"/>
              <w:left w:val="nil"/>
              <w:bottom w:val="single" w:color="000000" w:sz="8" w:space="0"/>
              <w:right w:val="single" w:color="000000" w:sz="8" w:space="0"/>
            </w:tcBorders>
            <w:shd w:val="clear" w:color="auto" w:fill="auto"/>
            <w:vAlign w:val="center"/>
          </w:tcPr>
          <w:p w14:paraId="6E34F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BAA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EA15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437</w:t>
            </w:r>
          </w:p>
        </w:tc>
        <w:tc>
          <w:tcPr>
            <w:tcW w:w="4200" w:type="dxa"/>
            <w:tcBorders>
              <w:top w:val="nil"/>
              <w:left w:val="nil"/>
              <w:bottom w:val="single" w:color="000000" w:sz="8" w:space="0"/>
              <w:right w:val="single" w:color="000000" w:sz="8" w:space="0"/>
            </w:tcBorders>
            <w:shd w:val="clear" w:color="auto" w:fill="auto"/>
            <w:vAlign w:val="center"/>
          </w:tcPr>
          <w:p w14:paraId="68233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配电箱1</w:t>
            </w:r>
          </w:p>
        </w:tc>
        <w:tc>
          <w:tcPr>
            <w:tcW w:w="2910" w:type="dxa"/>
            <w:tcBorders>
              <w:top w:val="nil"/>
              <w:left w:val="nil"/>
              <w:bottom w:val="single" w:color="000000" w:sz="8" w:space="0"/>
              <w:right w:val="single" w:color="000000" w:sz="8" w:space="0"/>
            </w:tcBorders>
            <w:shd w:val="clear" w:color="auto" w:fill="auto"/>
            <w:vAlign w:val="center"/>
          </w:tcPr>
          <w:p w14:paraId="0AFCA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228E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CE92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4200" w:type="dxa"/>
            <w:tcBorders>
              <w:top w:val="nil"/>
              <w:left w:val="nil"/>
              <w:bottom w:val="single" w:color="000000" w:sz="8" w:space="0"/>
              <w:right w:val="single" w:color="000000" w:sz="8" w:space="0"/>
            </w:tcBorders>
            <w:shd w:val="clear" w:color="auto" w:fill="auto"/>
            <w:vAlign w:val="center"/>
          </w:tcPr>
          <w:p w14:paraId="39957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配电箱2</w:t>
            </w:r>
          </w:p>
        </w:tc>
        <w:tc>
          <w:tcPr>
            <w:tcW w:w="2910" w:type="dxa"/>
            <w:tcBorders>
              <w:top w:val="nil"/>
              <w:left w:val="nil"/>
              <w:bottom w:val="single" w:color="000000" w:sz="8" w:space="0"/>
              <w:right w:val="single" w:color="000000" w:sz="8" w:space="0"/>
            </w:tcBorders>
            <w:shd w:val="clear" w:color="auto" w:fill="auto"/>
            <w:vAlign w:val="center"/>
          </w:tcPr>
          <w:p w14:paraId="32285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F0B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102F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439</w:t>
            </w:r>
          </w:p>
        </w:tc>
        <w:tc>
          <w:tcPr>
            <w:tcW w:w="4200" w:type="dxa"/>
            <w:tcBorders>
              <w:top w:val="nil"/>
              <w:left w:val="nil"/>
              <w:bottom w:val="single" w:color="000000" w:sz="8" w:space="0"/>
              <w:right w:val="single" w:color="000000" w:sz="8" w:space="0"/>
            </w:tcBorders>
            <w:shd w:val="clear" w:color="auto" w:fill="auto"/>
            <w:vAlign w:val="center"/>
          </w:tcPr>
          <w:p w14:paraId="6899E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配电箱3</w:t>
            </w:r>
          </w:p>
        </w:tc>
        <w:tc>
          <w:tcPr>
            <w:tcW w:w="2910" w:type="dxa"/>
            <w:tcBorders>
              <w:top w:val="nil"/>
              <w:left w:val="nil"/>
              <w:bottom w:val="single" w:color="000000" w:sz="8" w:space="0"/>
              <w:right w:val="single" w:color="000000" w:sz="8" w:space="0"/>
            </w:tcBorders>
            <w:shd w:val="clear" w:color="auto" w:fill="auto"/>
            <w:vAlign w:val="center"/>
          </w:tcPr>
          <w:p w14:paraId="6008F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6B22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EC2B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c>
          <w:tcPr>
            <w:tcW w:w="4200" w:type="dxa"/>
            <w:tcBorders>
              <w:top w:val="nil"/>
              <w:left w:val="nil"/>
              <w:bottom w:val="single" w:color="000000" w:sz="8" w:space="0"/>
              <w:right w:val="single" w:color="000000" w:sz="8" w:space="0"/>
            </w:tcBorders>
            <w:shd w:val="clear" w:color="auto" w:fill="auto"/>
            <w:vAlign w:val="center"/>
          </w:tcPr>
          <w:p w14:paraId="0A927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配电箱4</w:t>
            </w:r>
          </w:p>
        </w:tc>
        <w:tc>
          <w:tcPr>
            <w:tcW w:w="2910" w:type="dxa"/>
            <w:tcBorders>
              <w:top w:val="nil"/>
              <w:left w:val="nil"/>
              <w:bottom w:val="single" w:color="000000" w:sz="8" w:space="0"/>
              <w:right w:val="single" w:color="000000" w:sz="8" w:space="0"/>
            </w:tcBorders>
            <w:shd w:val="clear" w:color="auto" w:fill="auto"/>
            <w:vAlign w:val="center"/>
          </w:tcPr>
          <w:p w14:paraId="16DF5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B5C7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B714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441</w:t>
            </w:r>
          </w:p>
        </w:tc>
        <w:tc>
          <w:tcPr>
            <w:tcW w:w="4200" w:type="dxa"/>
            <w:tcBorders>
              <w:top w:val="nil"/>
              <w:left w:val="nil"/>
              <w:bottom w:val="single" w:color="000000" w:sz="8" w:space="0"/>
              <w:right w:val="single" w:color="000000" w:sz="8" w:space="0"/>
            </w:tcBorders>
            <w:shd w:val="clear" w:color="auto" w:fill="auto"/>
            <w:vAlign w:val="center"/>
          </w:tcPr>
          <w:p w14:paraId="6203D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配电箱5</w:t>
            </w:r>
          </w:p>
        </w:tc>
        <w:tc>
          <w:tcPr>
            <w:tcW w:w="2910" w:type="dxa"/>
            <w:tcBorders>
              <w:top w:val="nil"/>
              <w:left w:val="nil"/>
              <w:bottom w:val="single" w:color="000000" w:sz="8" w:space="0"/>
              <w:right w:val="single" w:color="000000" w:sz="8" w:space="0"/>
            </w:tcBorders>
            <w:shd w:val="clear" w:color="auto" w:fill="auto"/>
            <w:vAlign w:val="center"/>
          </w:tcPr>
          <w:p w14:paraId="5D911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64F3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D01E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442</w:t>
            </w:r>
          </w:p>
        </w:tc>
        <w:tc>
          <w:tcPr>
            <w:tcW w:w="4200" w:type="dxa"/>
            <w:tcBorders>
              <w:top w:val="nil"/>
              <w:left w:val="nil"/>
              <w:bottom w:val="single" w:color="000000" w:sz="8" w:space="0"/>
              <w:right w:val="single" w:color="000000" w:sz="8" w:space="0"/>
            </w:tcBorders>
            <w:shd w:val="clear" w:color="auto" w:fill="auto"/>
            <w:vAlign w:val="center"/>
          </w:tcPr>
          <w:p w14:paraId="4328D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配电箱6</w:t>
            </w:r>
          </w:p>
        </w:tc>
        <w:tc>
          <w:tcPr>
            <w:tcW w:w="2910" w:type="dxa"/>
            <w:tcBorders>
              <w:top w:val="nil"/>
              <w:left w:val="nil"/>
              <w:bottom w:val="single" w:color="000000" w:sz="8" w:space="0"/>
              <w:right w:val="single" w:color="000000" w:sz="8" w:space="0"/>
            </w:tcBorders>
            <w:shd w:val="clear" w:color="auto" w:fill="auto"/>
            <w:vAlign w:val="center"/>
          </w:tcPr>
          <w:p w14:paraId="24D65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B188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1CB2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443</w:t>
            </w:r>
          </w:p>
        </w:tc>
        <w:tc>
          <w:tcPr>
            <w:tcW w:w="4200" w:type="dxa"/>
            <w:tcBorders>
              <w:top w:val="nil"/>
              <w:left w:val="nil"/>
              <w:bottom w:val="single" w:color="000000" w:sz="8" w:space="0"/>
              <w:right w:val="single" w:color="000000" w:sz="8" w:space="0"/>
            </w:tcBorders>
            <w:shd w:val="clear" w:color="auto" w:fill="auto"/>
            <w:vAlign w:val="center"/>
          </w:tcPr>
          <w:p w14:paraId="712BF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配电箱7</w:t>
            </w:r>
          </w:p>
        </w:tc>
        <w:tc>
          <w:tcPr>
            <w:tcW w:w="2910" w:type="dxa"/>
            <w:tcBorders>
              <w:top w:val="nil"/>
              <w:left w:val="nil"/>
              <w:bottom w:val="single" w:color="000000" w:sz="8" w:space="0"/>
              <w:right w:val="single" w:color="000000" w:sz="8" w:space="0"/>
            </w:tcBorders>
            <w:shd w:val="clear" w:color="auto" w:fill="auto"/>
            <w:vAlign w:val="center"/>
          </w:tcPr>
          <w:p w14:paraId="75C2B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777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8BCF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444</w:t>
            </w:r>
          </w:p>
        </w:tc>
        <w:tc>
          <w:tcPr>
            <w:tcW w:w="4200" w:type="dxa"/>
            <w:tcBorders>
              <w:top w:val="nil"/>
              <w:left w:val="nil"/>
              <w:bottom w:val="single" w:color="000000" w:sz="8" w:space="0"/>
              <w:right w:val="single" w:color="000000" w:sz="8" w:space="0"/>
            </w:tcBorders>
            <w:shd w:val="clear" w:color="auto" w:fill="auto"/>
            <w:vAlign w:val="center"/>
          </w:tcPr>
          <w:p w14:paraId="641E2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WDZB-YJY.3x2.5</w:t>
            </w:r>
          </w:p>
        </w:tc>
        <w:tc>
          <w:tcPr>
            <w:tcW w:w="2910" w:type="dxa"/>
            <w:tcBorders>
              <w:top w:val="nil"/>
              <w:left w:val="nil"/>
              <w:bottom w:val="single" w:color="000000" w:sz="8" w:space="0"/>
              <w:right w:val="single" w:color="000000" w:sz="8" w:space="0"/>
            </w:tcBorders>
            <w:shd w:val="clear" w:color="auto" w:fill="auto"/>
            <w:vAlign w:val="center"/>
          </w:tcPr>
          <w:p w14:paraId="1988C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17D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F964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445</w:t>
            </w:r>
          </w:p>
        </w:tc>
        <w:tc>
          <w:tcPr>
            <w:tcW w:w="4200" w:type="dxa"/>
            <w:tcBorders>
              <w:top w:val="nil"/>
              <w:left w:val="nil"/>
              <w:bottom w:val="single" w:color="000000" w:sz="8" w:space="0"/>
              <w:right w:val="single" w:color="000000" w:sz="8" w:space="0"/>
            </w:tcBorders>
            <w:shd w:val="clear" w:color="auto" w:fill="auto"/>
            <w:vAlign w:val="center"/>
          </w:tcPr>
          <w:p w14:paraId="155FC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WDZB-YJY.3x4</w:t>
            </w:r>
          </w:p>
        </w:tc>
        <w:tc>
          <w:tcPr>
            <w:tcW w:w="2910" w:type="dxa"/>
            <w:tcBorders>
              <w:top w:val="nil"/>
              <w:left w:val="nil"/>
              <w:bottom w:val="single" w:color="000000" w:sz="8" w:space="0"/>
              <w:right w:val="single" w:color="000000" w:sz="8" w:space="0"/>
            </w:tcBorders>
            <w:shd w:val="clear" w:color="auto" w:fill="auto"/>
            <w:vAlign w:val="center"/>
          </w:tcPr>
          <w:p w14:paraId="077FD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8D9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89CE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446</w:t>
            </w:r>
          </w:p>
        </w:tc>
        <w:tc>
          <w:tcPr>
            <w:tcW w:w="4200" w:type="dxa"/>
            <w:tcBorders>
              <w:top w:val="nil"/>
              <w:left w:val="nil"/>
              <w:bottom w:val="single" w:color="000000" w:sz="8" w:space="0"/>
              <w:right w:val="single" w:color="000000" w:sz="8" w:space="0"/>
            </w:tcBorders>
            <w:shd w:val="clear" w:color="auto" w:fill="auto"/>
            <w:vAlign w:val="center"/>
          </w:tcPr>
          <w:p w14:paraId="6237E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WDZB-YJY.3x6</w:t>
            </w:r>
          </w:p>
        </w:tc>
        <w:tc>
          <w:tcPr>
            <w:tcW w:w="2910" w:type="dxa"/>
            <w:tcBorders>
              <w:top w:val="nil"/>
              <w:left w:val="nil"/>
              <w:bottom w:val="single" w:color="000000" w:sz="8" w:space="0"/>
              <w:right w:val="single" w:color="000000" w:sz="8" w:space="0"/>
            </w:tcBorders>
            <w:shd w:val="clear" w:color="auto" w:fill="auto"/>
            <w:vAlign w:val="center"/>
          </w:tcPr>
          <w:p w14:paraId="28684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EAF3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5E94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447</w:t>
            </w:r>
          </w:p>
        </w:tc>
        <w:tc>
          <w:tcPr>
            <w:tcW w:w="4200" w:type="dxa"/>
            <w:tcBorders>
              <w:top w:val="nil"/>
              <w:left w:val="nil"/>
              <w:bottom w:val="single" w:color="000000" w:sz="8" w:space="0"/>
              <w:right w:val="single" w:color="000000" w:sz="8" w:space="0"/>
            </w:tcBorders>
            <w:shd w:val="clear" w:color="auto" w:fill="auto"/>
            <w:vAlign w:val="center"/>
          </w:tcPr>
          <w:p w14:paraId="79A65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WDZB-YJY.3x10</w:t>
            </w:r>
          </w:p>
        </w:tc>
        <w:tc>
          <w:tcPr>
            <w:tcW w:w="2910" w:type="dxa"/>
            <w:tcBorders>
              <w:top w:val="nil"/>
              <w:left w:val="nil"/>
              <w:bottom w:val="single" w:color="000000" w:sz="8" w:space="0"/>
              <w:right w:val="single" w:color="000000" w:sz="8" w:space="0"/>
            </w:tcBorders>
            <w:shd w:val="clear" w:color="auto" w:fill="auto"/>
            <w:vAlign w:val="center"/>
          </w:tcPr>
          <w:p w14:paraId="22E64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FB3E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EAD4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448</w:t>
            </w:r>
          </w:p>
        </w:tc>
        <w:tc>
          <w:tcPr>
            <w:tcW w:w="4200" w:type="dxa"/>
            <w:tcBorders>
              <w:top w:val="nil"/>
              <w:left w:val="nil"/>
              <w:bottom w:val="single" w:color="000000" w:sz="8" w:space="0"/>
              <w:right w:val="single" w:color="000000" w:sz="8" w:space="0"/>
            </w:tcBorders>
            <w:shd w:val="clear" w:color="auto" w:fill="auto"/>
            <w:vAlign w:val="center"/>
          </w:tcPr>
          <w:p w14:paraId="23BA0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WDZB-YJY-4x95+1x50</w:t>
            </w:r>
          </w:p>
        </w:tc>
        <w:tc>
          <w:tcPr>
            <w:tcW w:w="2910" w:type="dxa"/>
            <w:tcBorders>
              <w:top w:val="nil"/>
              <w:left w:val="nil"/>
              <w:bottom w:val="single" w:color="000000" w:sz="8" w:space="0"/>
              <w:right w:val="single" w:color="000000" w:sz="8" w:space="0"/>
            </w:tcBorders>
            <w:shd w:val="clear" w:color="auto" w:fill="auto"/>
            <w:vAlign w:val="center"/>
          </w:tcPr>
          <w:p w14:paraId="6688B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A37C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A1BC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449</w:t>
            </w:r>
          </w:p>
        </w:tc>
        <w:tc>
          <w:tcPr>
            <w:tcW w:w="4200" w:type="dxa"/>
            <w:tcBorders>
              <w:top w:val="nil"/>
              <w:left w:val="nil"/>
              <w:bottom w:val="single" w:color="000000" w:sz="8" w:space="0"/>
              <w:right w:val="single" w:color="000000" w:sz="8" w:space="0"/>
            </w:tcBorders>
            <w:shd w:val="clear" w:color="auto" w:fill="auto"/>
            <w:vAlign w:val="center"/>
          </w:tcPr>
          <w:p w14:paraId="0FB99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WDZB-YJY-4x95+1x50</w:t>
            </w:r>
          </w:p>
        </w:tc>
        <w:tc>
          <w:tcPr>
            <w:tcW w:w="2910" w:type="dxa"/>
            <w:tcBorders>
              <w:top w:val="nil"/>
              <w:left w:val="nil"/>
              <w:bottom w:val="single" w:color="000000" w:sz="8" w:space="0"/>
              <w:right w:val="single" w:color="000000" w:sz="8" w:space="0"/>
            </w:tcBorders>
            <w:shd w:val="clear" w:color="auto" w:fill="auto"/>
            <w:vAlign w:val="center"/>
          </w:tcPr>
          <w:p w14:paraId="367E5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CE2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9B58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4200" w:type="dxa"/>
            <w:tcBorders>
              <w:top w:val="nil"/>
              <w:left w:val="nil"/>
              <w:bottom w:val="single" w:color="000000" w:sz="8" w:space="0"/>
              <w:right w:val="single" w:color="000000" w:sz="8" w:space="0"/>
            </w:tcBorders>
            <w:shd w:val="clear" w:color="auto" w:fill="auto"/>
            <w:vAlign w:val="center"/>
          </w:tcPr>
          <w:p w14:paraId="3B880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WDZB-YJY-4x120+1x70</w:t>
            </w:r>
          </w:p>
        </w:tc>
        <w:tc>
          <w:tcPr>
            <w:tcW w:w="2910" w:type="dxa"/>
            <w:tcBorders>
              <w:top w:val="nil"/>
              <w:left w:val="nil"/>
              <w:bottom w:val="single" w:color="000000" w:sz="8" w:space="0"/>
              <w:right w:val="single" w:color="000000" w:sz="8" w:space="0"/>
            </w:tcBorders>
            <w:shd w:val="clear" w:color="auto" w:fill="auto"/>
            <w:vAlign w:val="center"/>
          </w:tcPr>
          <w:p w14:paraId="3D19C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E55D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A2F4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451</w:t>
            </w:r>
          </w:p>
        </w:tc>
        <w:tc>
          <w:tcPr>
            <w:tcW w:w="4200" w:type="dxa"/>
            <w:tcBorders>
              <w:top w:val="nil"/>
              <w:left w:val="nil"/>
              <w:bottom w:val="single" w:color="000000" w:sz="8" w:space="0"/>
              <w:right w:val="single" w:color="000000" w:sz="8" w:space="0"/>
            </w:tcBorders>
            <w:shd w:val="clear" w:color="auto" w:fill="auto"/>
            <w:vAlign w:val="center"/>
          </w:tcPr>
          <w:p w14:paraId="63A1E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PDU插座</w:t>
            </w:r>
          </w:p>
        </w:tc>
        <w:tc>
          <w:tcPr>
            <w:tcW w:w="2910" w:type="dxa"/>
            <w:tcBorders>
              <w:top w:val="nil"/>
              <w:left w:val="nil"/>
              <w:bottom w:val="single" w:color="000000" w:sz="8" w:space="0"/>
              <w:right w:val="single" w:color="000000" w:sz="8" w:space="0"/>
            </w:tcBorders>
            <w:shd w:val="clear" w:color="auto" w:fill="auto"/>
            <w:vAlign w:val="center"/>
          </w:tcPr>
          <w:p w14:paraId="3FBD8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9A1F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9765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4200" w:type="dxa"/>
            <w:tcBorders>
              <w:top w:val="nil"/>
              <w:left w:val="nil"/>
              <w:bottom w:val="single" w:color="000000" w:sz="8" w:space="0"/>
              <w:right w:val="single" w:color="000000" w:sz="8" w:space="0"/>
            </w:tcBorders>
            <w:shd w:val="clear" w:color="auto" w:fill="auto"/>
            <w:vAlign w:val="center"/>
          </w:tcPr>
          <w:p w14:paraId="78DB3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安装辅材</w:t>
            </w:r>
          </w:p>
        </w:tc>
        <w:tc>
          <w:tcPr>
            <w:tcW w:w="2910" w:type="dxa"/>
            <w:tcBorders>
              <w:top w:val="nil"/>
              <w:left w:val="nil"/>
              <w:bottom w:val="single" w:color="000000" w:sz="8" w:space="0"/>
              <w:right w:val="single" w:color="000000" w:sz="8" w:space="0"/>
            </w:tcBorders>
            <w:shd w:val="clear" w:color="auto" w:fill="auto"/>
            <w:vAlign w:val="center"/>
          </w:tcPr>
          <w:p w14:paraId="2E93E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DA7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64135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8.1.3</w:t>
            </w:r>
          </w:p>
        </w:tc>
        <w:tc>
          <w:tcPr>
            <w:tcW w:w="4200" w:type="dxa"/>
            <w:tcBorders>
              <w:top w:val="nil"/>
              <w:left w:val="nil"/>
              <w:bottom w:val="single" w:color="000000" w:sz="8" w:space="0"/>
              <w:right w:val="single" w:color="000000" w:sz="8" w:space="0"/>
            </w:tcBorders>
            <w:shd w:val="clear" w:color="auto" w:fill="auto"/>
            <w:vAlign w:val="center"/>
          </w:tcPr>
          <w:p w14:paraId="6727E6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防雷接地系统</w:t>
            </w:r>
          </w:p>
        </w:tc>
        <w:tc>
          <w:tcPr>
            <w:tcW w:w="0" w:type="auto"/>
            <w:tcBorders>
              <w:top w:val="nil"/>
              <w:left w:val="nil"/>
              <w:bottom w:val="single" w:color="000000" w:sz="8" w:space="0"/>
              <w:right w:val="single" w:color="000000" w:sz="8" w:space="0"/>
            </w:tcBorders>
            <w:shd w:val="clear" w:color="auto" w:fill="auto"/>
            <w:noWrap/>
            <w:vAlign w:val="center"/>
          </w:tcPr>
          <w:p w14:paraId="61A8A6DD">
            <w:pPr>
              <w:jc w:val="center"/>
              <w:rPr>
                <w:rFonts w:hint="eastAsia" w:ascii="宋体" w:hAnsi="宋体" w:eastAsia="宋体" w:cs="宋体"/>
                <w:i w:val="0"/>
                <w:iCs w:val="0"/>
                <w:color w:val="000000"/>
                <w:sz w:val="22"/>
                <w:szCs w:val="22"/>
                <w:u w:val="none"/>
              </w:rPr>
            </w:pPr>
          </w:p>
        </w:tc>
      </w:tr>
      <w:tr w14:paraId="2F64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D412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453</w:t>
            </w:r>
          </w:p>
        </w:tc>
        <w:tc>
          <w:tcPr>
            <w:tcW w:w="4200" w:type="dxa"/>
            <w:tcBorders>
              <w:top w:val="nil"/>
              <w:left w:val="nil"/>
              <w:bottom w:val="single" w:color="000000" w:sz="8" w:space="0"/>
              <w:right w:val="single" w:color="000000" w:sz="8" w:space="0"/>
            </w:tcBorders>
            <w:shd w:val="clear" w:color="auto" w:fill="auto"/>
            <w:vAlign w:val="center"/>
          </w:tcPr>
          <w:p w14:paraId="122FD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B级电源防雷器</w:t>
            </w:r>
          </w:p>
        </w:tc>
        <w:tc>
          <w:tcPr>
            <w:tcW w:w="2910" w:type="dxa"/>
            <w:tcBorders>
              <w:top w:val="nil"/>
              <w:left w:val="nil"/>
              <w:bottom w:val="single" w:color="000000" w:sz="8" w:space="0"/>
              <w:right w:val="single" w:color="000000" w:sz="8" w:space="0"/>
            </w:tcBorders>
            <w:shd w:val="clear" w:color="auto" w:fill="auto"/>
            <w:vAlign w:val="center"/>
          </w:tcPr>
          <w:p w14:paraId="31933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7AE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EF36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w:t>
            </w:r>
          </w:p>
        </w:tc>
        <w:tc>
          <w:tcPr>
            <w:tcW w:w="4200" w:type="dxa"/>
            <w:tcBorders>
              <w:top w:val="nil"/>
              <w:left w:val="nil"/>
              <w:bottom w:val="single" w:color="000000" w:sz="8" w:space="0"/>
              <w:right w:val="single" w:color="000000" w:sz="8" w:space="0"/>
            </w:tcBorders>
            <w:shd w:val="clear" w:color="auto" w:fill="auto"/>
            <w:vAlign w:val="center"/>
          </w:tcPr>
          <w:p w14:paraId="38116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C级电源防雷器</w:t>
            </w:r>
          </w:p>
        </w:tc>
        <w:tc>
          <w:tcPr>
            <w:tcW w:w="2910" w:type="dxa"/>
            <w:tcBorders>
              <w:top w:val="nil"/>
              <w:left w:val="nil"/>
              <w:bottom w:val="single" w:color="000000" w:sz="8" w:space="0"/>
              <w:right w:val="single" w:color="000000" w:sz="8" w:space="0"/>
            </w:tcBorders>
            <w:shd w:val="clear" w:color="auto" w:fill="auto"/>
            <w:vAlign w:val="center"/>
          </w:tcPr>
          <w:p w14:paraId="4CDD7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0E5A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8C6E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455</w:t>
            </w:r>
          </w:p>
        </w:tc>
        <w:tc>
          <w:tcPr>
            <w:tcW w:w="4200" w:type="dxa"/>
            <w:tcBorders>
              <w:top w:val="nil"/>
              <w:left w:val="nil"/>
              <w:bottom w:val="single" w:color="000000" w:sz="8" w:space="0"/>
              <w:right w:val="single" w:color="000000" w:sz="8" w:space="0"/>
            </w:tcBorders>
            <w:shd w:val="clear" w:color="auto" w:fill="auto"/>
            <w:vAlign w:val="center"/>
          </w:tcPr>
          <w:p w14:paraId="68010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30×3mm紫铜排</w:t>
            </w:r>
          </w:p>
        </w:tc>
        <w:tc>
          <w:tcPr>
            <w:tcW w:w="2910" w:type="dxa"/>
            <w:tcBorders>
              <w:top w:val="nil"/>
              <w:left w:val="nil"/>
              <w:bottom w:val="single" w:color="000000" w:sz="8" w:space="0"/>
              <w:right w:val="single" w:color="000000" w:sz="8" w:space="0"/>
            </w:tcBorders>
            <w:shd w:val="clear" w:color="auto" w:fill="auto"/>
            <w:vAlign w:val="center"/>
          </w:tcPr>
          <w:p w14:paraId="4CADE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EA4F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E521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456</w:t>
            </w:r>
          </w:p>
        </w:tc>
        <w:tc>
          <w:tcPr>
            <w:tcW w:w="4200" w:type="dxa"/>
            <w:tcBorders>
              <w:top w:val="nil"/>
              <w:left w:val="nil"/>
              <w:bottom w:val="single" w:color="000000" w:sz="8" w:space="0"/>
              <w:right w:val="single" w:color="000000" w:sz="8" w:space="0"/>
            </w:tcBorders>
            <w:shd w:val="clear" w:color="auto" w:fill="auto"/>
            <w:vAlign w:val="center"/>
          </w:tcPr>
          <w:p w14:paraId="37E28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绝缘子固定桩</w:t>
            </w:r>
          </w:p>
        </w:tc>
        <w:tc>
          <w:tcPr>
            <w:tcW w:w="2910" w:type="dxa"/>
            <w:tcBorders>
              <w:top w:val="nil"/>
              <w:left w:val="nil"/>
              <w:bottom w:val="single" w:color="000000" w:sz="8" w:space="0"/>
              <w:right w:val="single" w:color="000000" w:sz="8" w:space="0"/>
            </w:tcBorders>
            <w:shd w:val="clear" w:color="auto" w:fill="auto"/>
            <w:vAlign w:val="center"/>
          </w:tcPr>
          <w:p w14:paraId="5DF8A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51A6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F636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457</w:t>
            </w:r>
          </w:p>
        </w:tc>
        <w:tc>
          <w:tcPr>
            <w:tcW w:w="4200" w:type="dxa"/>
            <w:tcBorders>
              <w:top w:val="nil"/>
              <w:left w:val="nil"/>
              <w:bottom w:val="single" w:color="000000" w:sz="8" w:space="0"/>
              <w:right w:val="single" w:color="000000" w:sz="8" w:space="0"/>
            </w:tcBorders>
            <w:shd w:val="clear" w:color="auto" w:fill="auto"/>
            <w:vAlign w:val="center"/>
          </w:tcPr>
          <w:p w14:paraId="1707F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ZRA-BVR6接地线</w:t>
            </w:r>
          </w:p>
        </w:tc>
        <w:tc>
          <w:tcPr>
            <w:tcW w:w="2910" w:type="dxa"/>
            <w:tcBorders>
              <w:top w:val="nil"/>
              <w:left w:val="nil"/>
              <w:bottom w:val="single" w:color="000000" w:sz="8" w:space="0"/>
              <w:right w:val="single" w:color="000000" w:sz="8" w:space="0"/>
            </w:tcBorders>
            <w:shd w:val="clear" w:color="auto" w:fill="auto"/>
            <w:vAlign w:val="center"/>
          </w:tcPr>
          <w:p w14:paraId="59A67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FFDF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A71C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458</w:t>
            </w:r>
          </w:p>
        </w:tc>
        <w:tc>
          <w:tcPr>
            <w:tcW w:w="4200" w:type="dxa"/>
            <w:tcBorders>
              <w:top w:val="nil"/>
              <w:left w:val="nil"/>
              <w:bottom w:val="single" w:color="000000" w:sz="8" w:space="0"/>
              <w:right w:val="single" w:color="000000" w:sz="8" w:space="0"/>
            </w:tcBorders>
            <w:shd w:val="clear" w:color="auto" w:fill="auto"/>
            <w:vAlign w:val="center"/>
          </w:tcPr>
          <w:p w14:paraId="248E1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ZRA-BVR16接地线</w:t>
            </w:r>
          </w:p>
        </w:tc>
        <w:tc>
          <w:tcPr>
            <w:tcW w:w="2910" w:type="dxa"/>
            <w:tcBorders>
              <w:top w:val="nil"/>
              <w:left w:val="nil"/>
              <w:bottom w:val="single" w:color="000000" w:sz="8" w:space="0"/>
              <w:right w:val="single" w:color="000000" w:sz="8" w:space="0"/>
            </w:tcBorders>
            <w:shd w:val="clear" w:color="auto" w:fill="auto"/>
            <w:vAlign w:val="center"/>
          </w:tcPr>
          <w:p w14:paraId="45F06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7C7E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9DF7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459</w:t>
            </w:r>
          </w:p>
        </w:tc>
        <w:tc>
          <w:tcPr>
            <w:tcW w:w="4200" w:type="dxa"/>
            <w:tcBorders>
              <w:top w:val="nil"/>
              <w:left w:val="nil"/>
              <w:bottom w:val="single" w:color="000000" w:sz="8" w:space="0"/>
              <w:right w:val="single" w:color="000000" w:sz="8" w:space="0"/>
            </w:tcBorders>
            <w:shd w:val="clear" w:color="auto" w:fill="auto"/>
            <w:vAlign w:val="center"/>
          </w:tcPr>
          <w:p w14:paraId="3C3DE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ZRA-BVR25接地线</w:t>
            </w:r>
          </w:p>
        </w:tc>
        <w:tc>
          <w:tcPr>
            <w:tcW w:w="2910" w:type="dxa"/>
            <w:tcBorders>
              <w:top w:val="nil"/>
              <w:left w:val="nil"/>
              <w:bottom w:val="single" w:color="000000" w:sz="8" w:space="0"/>
              <w:right w:val="single" w:color="000000" w:sz="8" w:space="0"/>
            </w:tcBorders>
            <w:shd w:val="clear" w:color="auto" w:fill="auto"/>
            <w:vAlign w:val="center"/>
          </w:tcPr>
          <w:p w14:paraId="23C5A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E0E2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896A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c>
          <w:tcPr>
            <w:tcW w:w="4200" w:type="dxa"/>
            <w:tcBorders>
              <w:top w:val="nil"/>
              <w:left w:val="nil"/>
              <w:bottom w:val="single" w:color="000000" w:sz="8" w:space="0"/>
              <w:right w:val="single" w:color="000000" w:sz="8" w:space="0"/>
            </w:tcBorders>
            <w:shd w:val="clear" w:color="auto" w:fill="auto"/>
            <w:vAlign w:val="center"/>
          </w:tcPr>
          <w:p w14:paraId="0AD14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接地辅材</w:t>
            </w:r>
          </w:p>
        </w:tc>
        <w:tc>
          <w:tcPr>
            <w:tcW w:w="2910" w:type="dxa"/>
            <w:tcBorders>
              <w:top w:val="nil"/>
              <w:left w:val="nil"/>
              <w:bottom w:val="single" w:color="000000" w:sz="8" w:space="0"/>
              <w:right w:val="single" w:color="000000" w:sz="8" w:space="0"/>
            </w:tcBorders>
            <w:shd w:val="clear" w:color="auto" w:fill="auto"/>
            <w:vAlign w:val="center"/>
          </w:tcPr>
          <w:p w14:paraId="7E595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3D5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A3EF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461</w:t>
            </w:r>
          </w:p>
        </w:tc>
        <w:tc>
          <w:tcPr>
            <w:tcW w:w="4200" w:type="dxa"/>
            <w:tcBorders>
              <w:top w:val="nil"/>
              <w:left w:val="nil"/>
              <w:bottom w:val="single" w:color="000000" w:sz="8" w:space="0"/>
              <w:right w:val="single" w:color="000000" w:sz="8" w:space="0"/>
            </w:tcBorders>
            <w:shd w:val="clear" w:color="auto" w:fill="auto"/>
            <w:vAlign w:val="center"/>
          </w:tcPr>
          <w:p w14:paraId="2B98B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接地电阻测试</w:t>
            </w:r>
          </w:p>
        </w:tc>
        <w:tc>
          <w:tcPr>
            <w:tcW w:w="2910" w:type="dxa"/>
            <w:tcBorders>
              <w:top w:val="nil"/>
              <w:left w:val="nil"/>
              <w:bottom w:val="single" w:color="000000" w:sz="8" w:space="0"/>
              <w:right w:val="single" w:color="000000" w:sz="8" w:space="0"/>
            </w:tcBorders>
            <w:shd w:val="clear" w:color="auto" w:fill="auto"/>
            <w:vAlign w:val="center"/>
          </w:tcPr>
          <w:p w14:paraId="6B717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其他未列明行业</w:t>
            </w:r>
          </w:p>
        </w:tc>
      </w:tr>
      <w:tr w14:paraId="5DC10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E53CB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8.1.4</w:t>
            </w:r>
          </w:p>
        </w:tc>
        <w:tc>
          <w:tcPr>
            <w:tcW w:w="4200" w:type="dxa"/>
            <w:tcBorders>
              <w:top w:val="nil"/>
              <w:left w:val="nil"/>
              <w:bottom w:val="single" w:color="000000" w:sz="8" w:space="0"/>
              <w:right w:val="single" w:color="000000" w:sz="8" w:space="0"/>
            </w:tcBorders>
            <w:shd w:val="clear" w:color="auto" w:fill="auto"/>
            <w:vAlign w:val="center"/>
          </w:tcPr>
          <w:p w14:paraId="469A1B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机柜系统</w:t>
            </w:r>
          </w:p>
        </w:tc>
        <w:tc>
          <w:tcPr>
            <w:tcW w:w="0" w:type="auto"/>
            <w:tcBorders>
              <w:top w:val="nil"/>
              <w:left w:val="nil"/>
              <w:bottom w:val="single" w:color="000000" w:sz="8" w:space="0"/>
              <w:right w:val="single" w:color="000000" w:sz="8" w:space="0"/>
            </w:tcBorders>
            <w:shd w:val="clear" w:color="auto" w:fill="auto"/>
            <w:noWrap/>
            <w:vAlign w:val="center"/>
          </w:tcPr>
          <w:p w14:paraId="03570DF0">
            <w:pPr>
              <w:jc w:val="center"/>
              <w:rPr>
                <w:rFonts w:hint="eastAsia" w:ascii="宋体" w:hAnsi="宋体" w:eastAsia="宋体" w:cs="宋体"/>
                <w:i w:val="0"/>
                <w:iCs w:val="0"/>
                <w:color w:val="000000"/>
                <w:sz w:val="22"/>
                <w:szCs w:val="22"/>
                <w:u w:val="none"/>
              </w:rPr>
            </w:pPr>
          </w:p>
        </w:tc>
      </w:tr>
      <w:tr w14:paraId="4D89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F335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462</w:t>
            </w:r>
          </w:p>
        </w:tc>
        <w:tc>
          <w:tcPr>
            <w:tcW w:w="4200" w:type="dxa"/>
            <w:tcBorders>
              <w:top w:val="nil"/>
              <w:left w:val="nil"/>
              <w:bottom w:val="single" w:color="000000" w:sz="8" w:space="0"/>
              <w:right w:val="single" w:color="000000" w:sz="8" w:space="0"/>
            </w:tcBorders>
            <w:shd w:val="clear" w:color="auto" w:fill="auto"/>
            <w:vAlign w:val="center"/>
          </w:tcPr>
          <w:p w14:paraId="02DA1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42U网络机柜</w:t>
            </w:r>
          </w:p>
        </w:tc>
        <w:tc>
          <w:tcPr>
            <w:tcW w:w="2910" w:type="dxa"/>
            <w:tcBorders>
              <w:top w:val="nil"/>
              <w:left w:val="nil"/>
              <w:bottom w:val="single" w:color="000000" w:sz="8" w:space="0"/>
              <w:right w:val="single" w:color="000000" w:sz="8" w:space="0"/>
            </w:tcBorders>
            <w:shd w:val="clear" w:color="auto" w:fill="auto"/>
            <w:vAlign w:val="center"/>
          </w:tcPr>
          <w:p w14:paraId="2B0E7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A13D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D858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463</w:t>
            </w:r>
          </w:p>
        </w:tc>
        <w:tc>
          <w:tcPr>
            <w:tcW w:w="4200" w:type="dxa"/>
            <w:tcBorders>
              <w:top w:val="nil"/>
              <w:left w:val="nil"/>
              <w:bottom w:val="single" w:color="000000" w:sz="8" w:space="0"/>
              <w:right w:val="single" w:color="000000" w:sz="8" w:space="0"/>
            </w:tcBorders>
            <w:shd w:val="clear" w:color="auto" w:fill="auto"/>
            <w:vAlign w:val="center"/>
          </w:tcPr>
          <w:p w14:paraId="3BF07B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200*100*1.2桥架</w:t>
            </w:r>
          </w:p>
        </w:tc>
        <w:tc>
          <w:tcPr>
            <w:tcW w:w="2910" w:type="dxa"/>
            <w:tcBorders>
              <w:top w:val="nil"/>
              <w:left w:val="nil"/>
              <w:bottom w:val="single" w:color="000000" w:sz="8" w:space="0"/>
              <w:right w:val="single" w:color="000000" w:sz="8" w:space="0"/>
            </w:tcBorders>
            <w:shd w:val="clear" w:color="auto" w:fill="auto"/>
            <w:vAlign w:val="center"/>
          </w:tcPr>
          <w:p w14:paraId="20AD2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2322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8571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464</w:t>
            </w:r>
          </w:p>
        </w:tc>
        <w:tc>
          <w:tcPr>
            <w:tcW w:w="4200" w:type="dxa"/>
            <w:tcBorders>
              <w:top w:val="nil"/>
              <w:left w:val="nil"/>
              <w:bottom w:val="single" w:color="000000" w:sz="8" w:space="0"/>
              <w:right w:val="single" w:color="000000" w:sz="8" w:space="0"/>
            </w:tcBorders>
            <w:shd w:val="clear" w:color="auto" w:fill="auto"/>
            <w:vAlign w:val="center"/>
          </w:tcPr>
          <w:p w14:paraId="0B549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300*100*1.2桥架</w:t>
            </w:r>
          </w:p>
        </w:tc>
        <w:tc>
          <w:tcPr>
            <w:tcW w:w="2910" w:type="dxa"/>
            <w:tcBorders>
              <w:top w:val="nil"/>
              <w:left w:val="nil"/>
              <w:bottom w:val="single" w:color="000000" w:sz="8" w:space="0"/>
              <w:right w:val="single" w:color="000000" w:sz="8" w:space="0"/>
            </w:tcBorders>
            <w:shd w:val="clear" w:color="auto" w:fill="auto"/>
            <w:vAlign w:val="center"/>
          </w:tcPr>
          <w:p w14:paraId="432AA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91B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B1B5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w:t>
            </w:r>
          </w:p>
        </w:tc>
        <w:tc>
          <w:tcPr>
            <w:tcW w:w="4200" w:type="dxa"/>
            <w:tcBorders>
              <w:top w:val="nil"/>
              <w:left w:val="nil"/>
              <w:bottom w:val="single" w:color="000000" w:sz="8" w:space="0"/>
              <w:right w:val="single" w:color="000000" w:sz="8" w:space="0"/>
            </w:tcBorders>
            <w:shd w:val="clear" w:color="auto" w:fill="auto"/>
            <w:vAlign w:val="center"/>
          </w:tcPr>
          <w:p w14:paraId="42980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操作台散力架</w:t>
            </w:r>
          </w:p>
        </w:tc>
        <w:tc>
          <w:tcPr>
            <w:tcW w:w="2910" w:type="dxa"/>
            <w:tcBorders>
              <w:top w:val="nil"/>
              <w:left w:val="nil"/>
              <w:bottom w:val="single" w:color="000000" w:sz="8" w:space="0"/>
              <w:right w:val="single" w:color="000000" w:sz="8" w:space="0"/>
            </w:tcBorders>
            <w:shd w:val="clear" w:color="auto" w:fill="auto"/>
            <w:vAlign w:val="center"/>
          </w:tcPr>
          <w:p w14:paraId="0BCA3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66E3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F332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466</w:t>
            </w:r>
          </w:p>
        </w:tc>
        <w:tc>
          <w:tcPr>
            <w:tcW w:w="4200" w:type="dxa"/>
            <w:tcBorders>
              <w:top w:val="nil"/>
              <w:left w:val="nil"/>
              <w:bottom w:val="single" w:color="000000" w:sz="8" w:space="0"/>
              <w:right w:val="single" w:color="000000" w:sz="8" w:space="0"/>
            </w:tcBorders>
            <w:shd w:val="clear" w:color="auto" w:fill="auto"/>
            <w:vAlign w:val="center"/>
          </w:tcPr>
          <w:p w14:paraId="424EE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电视墙散力架</w:t>
            </w:r>
          </w:p>
        </w:tc>
        <w:tc>
          <w:tcPr>
            <w:tcW w:w="2910" w:type="dxa"/>
            <w:tcBorders>
              <w:top w:val="nil"/>
              <w:left w:val="nil"/>
              <w:bottom w:val="single" w:color="000000" w:sz="8" w:space="0"/>
              <w:right w:val="single" w:color="000000" w:sz="8" w:space="0"/>
            </w:tcBorders>
            <w:shd w:val="clear" w:color="auto" w:fill="auto"/>
            <w:vAlign w:val="center"/>
          </w:tcPr>
          <w:p w14:paraId="61EBE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7231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8CB5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467</w:t>
            </w:r>
          </w:p>
        </w:tc>
        <w:tc>
          <w:tcPr>
            <w:tcW w:w="4200" w:type="dxa"/>
            <w:tcBorders>
              <w:top w:val="nil"/>
              <w:left w:val="nil"/>
              <w:bottom w:val="single" w:color="000000" w:sz="8" w:space="0"/>
              <w:right w:val="single" w:color="000000" w:sz="8" w:space="0"/>
            </w:tcBorders>
            <w:shd w:val="clear" w:color="auto" w:fill="auto"/>
            <w:vAlign w:val="center"/>
          </w:tcPr>
          <w:p w14:paraId="669EE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机柜散力架</w:t>
            </w:r>
          </w:p>
        </w:tc>
        <w:tc>
          <w:tcPr>
            <w:tcW w:w="2910" w:type="dxa"/>
            <w:tcBorders>
              <w:top w:val="nil"/>
              <w:left w:val="nil"/>
              <w:bottom w:val="single" w:color="000000" w:sz="8" w:space="0"/>
              <w:right w:val="single" w:color="000000" w:sz="8" w:space="0"/>
            </w:tcBorders>
            <w:shd w:val="clear" w:color="auto" w:fill="auto"/>
            <w:vAlign w:val="center"/>
          </w:tcPr>
          <w:p w14:paraId="32E77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410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B572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w:t>
            </w:r>
          </w:p>
        </w:tc>
        <w:tc>
          <w:tcPr>
            <w:tcW w:w="4200" w:type="dxa"/>
            <w:tcBorders>
              <w:top w:val="nil"/>
              <w:left w:val="nil"/>
              <w:bottom w:val="single" w:color="000000" w:sz="8" w:space="0"/>
              <w:right w:val="single" w:color="000000" w:sz="8" w:space="0"/>
            </w:tcBorders>
            <w:shd w:val="clear" w:color="auto" w:fill="auto"/>
            <w:vAlign w:val="center"/>
          </w:tcPr>
          <w:p w14:paraId="56A50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空调散力架</w:t>
            </w:r>
          </w:p>
        </w:tc>
        <w:tc>
          <w:tcPr>
            <w:tcW w:w="2910" w:type="dxa"/>
            <w:tcBorders>
              <w:top w:val="nil"/>
              <w:left w:val="nil"/>
              <w:bottom w:val="single" w:color="000000" w:sz="8" w:space="0"/>
              <w:right w:val="single" w:color="000000" w:sz="8" w:space="0"/>
            </w:tcBorders>
            <w:shd w:val="clear" w:color="auto" w:fill="auto"/>
            <w:vAlign w:val="center"/>
          </w:tcPr>
          <w:p w14:paraId="1EC56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CEE1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8D70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469</w:t>
            </w:r>
          </w:p>
        </w:tc>
        <w:tc>
          <w:tcPr>
            <w:tcW w:w="4200" w:type="dxa"/>
            <w:tcBorders>
              <w:top w:val="nil"/>
              <w:left w:val="nil"/>
              <w:bottom w:val="single" w:color="000000" w:sz="8" w:space="0"/>
              <w:right w:val="single" w:color="000000" w:sz="8" w:space="0"/>
            </w:tcBorders>
            <w:shd w:val="clear" w:color="auto" w:fill="auto"/>
            <w:vAlign w:val="center"/>
          </w:tcPr>
          <w:p w14:paraId="74943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电池、UPS架</w:t>
            </w:r>
          </w:p>
        </w:tc>
        <w:tc>
          <w:tcPr>
            <w:tcW w:w="2910" w:type="dxa"/>
            <w:tcBorders>
              <w:top w:val="nil"/>
              <w:left w:val="nil"/>
              <w:bottom w:val="single" w:color="000000" w:sz="8" w:space="0"/>
              <w:right w:val="single" w:color="000000" w:sz="8" w:space="0"/>
            </w:tcBorders>
            <w:shd w:val="clear" w:color="auto" w:fill="auto"/>
            <w:vAlign w:val="center"/>
          </w:tcPr>
          <w:p w14:paraId="52DFB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29FB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12E7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c>
          <w:tcPr>
            <w:tcW w:w="4200" w:type="dxa"/>
            <w:tcBorders>
              <w:top w:val="nil"/>
              <w:left w:val="nil"/>
              <w:bottom w:val="single" w:color="000000" w:sz="8" w:space="0"/>
              <w:right w:val="single" w:color="000000" w:sz="8" w:space="0"/>
            </w:tcBorders>
            <w:shd w:val="clear" w:color="auto" w:fill="auto"/>
            <w:vAlign w:val="center"/>
          </w:tcPr>
          <w:p w14:paraId="50D3B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隐蔽+密闭工程</w:t>
            </w:r>
          </w:p>
        </w:tc>
        <w:tc>
          <w:tcPr>
            <w:tcW w:w="2910" w:type="dxa"/>
            <w:tcBorders>
              <w:top w:val="nil"/>
              <w:left w:val="nil"/>
              <w:bottom w:val="single" w:color="000000" w:sz="8" w:space="0"/>
              <w:right w:val="single" w:color="000000" w:sz="8" w:space="0"/>
            </w:tcBorders>
            <w:shd w:val="clear" w:color="auto" w:fill="auto"/>
            <w:vAlign w:val="center"/>
          </w:tcPr>
          <w:p w14:paraId="67E53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6382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0DB9E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w:t>
            </w:r>
          </w:p>
        </w:tc>
        <w:tc>
          <w:tcPr>
            <w:tcW w:w="4200" w:type="dxa"/>
            <w:tcBorders>
              <w:top w:val="nil"/>
              <w:left w:val="nil"/>
              <w:bottom w:val="single" w:color="000000" w:sz="8" w:space="0"/>
              <w:right w:val="single" w:color="000000" w:sz="8" w:space="0"/>
            </w:tcBorders>
            <w:shd w:val="clear" w:color="auto" w:fill="auto"/>
            <w:vAlign w:val="center"/>
          </w:tcPr>
          <w:p w14:paraId="1087BF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网络中心</w:t>
            </w:r>
          </w:p>
        </w:tc>
        <w:tc>
          <w:tcPr>
            <w:tcW w:w="0" w:type="auto"/>
            <w:tcBorders>
              <w:top w:val="nil"/>
              <w:left w:val="nil"/>
              <w:bottom w:val="single" w:color="000000" w:sz="8" w:space="0"/>
              <w:right w:val="single" w:color="000000" w:sz="8" w:space="0"/>
            </w:tcBorders>
            <w:shd w:val="clear" w:color="auto" w:fill="auto"/>
            <w:noWrap/>
            <w:vAlign w:val="center"/>
          </w:tcPr>
          <w:p w14:paraId="7FE8DEFC">
            <w:pPr>
              <w:jc w:val="center"/>
              <w:rPr>
                <w:rFonts w:hint="eastAsia" w:ascii="宋体" w:hAnsi="宋体" w:eastAsia="宋体" w:cs="宋体"/>
                <w:i w:val="0"/>
                <w:iCs w:val="0"/>
                <w:color w:val="000000"/>
                <w:sz w:val="22"/>
                <w:szCs w:val="22"/>
                <w:u w:val="none"/>
              </w:rPr>
            </w:pPr>
          </w:p>
        </w:tc>
      </w:tr>
      <w:tr w14:paraId="3553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B86A4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8.2.1</w:t>
            </w:r>
          </w:p>
        </w:tc>
        <w:tc>
          <w:tcPr>
            <w:tcW w:w="4200" w:type="dxa"/>
            <w:tcBorders>
              <w:top w:val="nil"/>
              <w:left w:val="nil"/>
              <w:bottom w:val="single" w:color="000000" w:sz="8" w:space="0"/>
              <w:right w:val="single" w:color="000000" w:sz="8" w:space="0"/>
            </w:tcBorders>
            <w:shd w:val="clear" w:color="auto" w:fill="auto"/>
            <w:vAlign w:val="center"/>
          </w:tcPr>
          <w:p w14:paraId="4D237D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装饰工程</w:t>
            </w:r>
          </w:p>
        </w:tc>
        <w:tc>
          <w:tcPr>
            <w:tcW w:w="2910" w:type="dxa"/>
            <w:tcBorders>
              <w:top w:val="nil"/>
              <w:left w:val="nil"/>
              <w:bottom w:val="single" w:color="000000" w:sz="8" w:space="0"/>
              <w:right w:val="single" w:color="000000" w:sz="8" w:space="0"/>
            </w:tcBorders>
            <w:shd w:val="clear" w:color="auto" w:fill="auto"/>
            <w:vAlign w:val="center"/>
          </w:tcPr>
          <w:p w14:paraId="7293AABD">
            <w:pPr>
              <w:jc w:val="center"/>
              <w:rPr>
                <w:rFonts w:hint="eastAsia" w:ascii="宋体" w:hAnsi="宋体" w:eastAsia="宋体" w:cs="宋体"/>
                <w:i w:val="0"/>
                <w:iCs w:val="0"/>
                <w:color w:val="000000"/>
                <w:sz w:val="22"/>
                <w:szCs w:val="22"/>
                <w:u w:val="none"/>
              </w:rPr>
            </w:pPr>
          </w:p>
        </w:tc>
      </w:tr>
      <w:tr w14:paraId="75547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0A95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471</w:t>
            </w:r>
          </w:p>
        </w:tc>
        <w:tc>
          <w:tcPr>
            <w:tcW w:w="4200" w:type="dxa"/>
            <w:tcBorders>
              <w:top w:val="nil"/>
              <w:left w:val="nil"/>
              <w:bottom w:val="single" w:color="000000" w:sz="8" w:space="0"/>
              <w:right w:val="single" w:color="000000" w:sz="8" w:space="0"/>
            </w:tcBorders>
            <w:shd w:val="clear" w:color="auto" w:fill="auto"/>
            <w:vAlign w:val="center"/>
          </w:tcPr>
          <w:p w14:paraId="1FBA5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顶面防尘乳胶漆</w:t>
            </w:r>
          </w:p>
        </w:tc>
        <w:tc>
          <w:tcPr>
            <w:tcW w:w="2910" w:type="dxa"/>
            <w:tcBorders>
              <w:top w:val="nil"/>
              <w:left w:val="nil"/>
              <w:bottom w:val="single" w:color="000000" w:sz="8" w:space="0"/>
              <w:right w:val="single" w:color="000000" w:sz="8" w:space="0"/>
            </w:tcBorders>
            <w:shd w:val="clear" w:color="auto" w:fill="auto"/>
            <w:vAlign w:val="center"/>
          </w:tcPr>
          <w:p w14:paraId="26063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342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F8F7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472</w:t>
            </w:r>
          </w:p>
        </w:tc>
        <w:tc>
          <w:tcPr>
            <w:tcW w:w="4200" w:type="dxa"/>
            <w:tcBorders>
              <w:top w:val="nil"/>
              <w:left w:val="nil"/>
              <w:bottom w:val="single" w:color="000000" w:sz="8" w:space="0"/>
              <w:right w:val="single" w:color="000000" w:sz="8" w:space="0"/>
            </w:tcBorders>
            <w:shd w:val="clear" w:color="auto" w:fill="auto"/>
            <w:vAlign w:val="center"/>
          </w:tcPr>
          <w:p w14:paraId="7FF63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保温隔热天棚</w:t>
            </w:r>
          </w:p>
        </w:tc>
        <w:tc>
          <w:tcPr>
            <w:tcW w:w="2910" w:type="dxa"/>
            <w:tcBorders>
              <w:top w:val="nil"/>
              <w:left w:val="nil"/>
              <w:bottom w:val="single" w:color="000000" w:sz="8" w:space="0"/>
              <w:right w:val="single" w:color="000000" w:sz="8" w:space="0"/>
            </w:tcBorders>
            <w:shd w:val="clear" w:color="auto" w:fill="auto"/>
            <w:vAlign w:val="center"/>
          </w:tcPr>
          <w:p w14:paraId="5C215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3C7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E1A9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473</w:t>
            </w:r>
          </w:p>
        </w:tc>
        <w:tc>
          <w:tcPr>
            <w:tcW w:w="4200" w:type="dxa"/>
            <w:tcBorders>
              <w:top w:val="nil"/>
              <w:left w:val="nil"/>
              <w:bottom w:val="single" w:color="000000" w:sz="8" w:space="0"/>
              <w:right w:val="single" w:color="000000" w:sz="8" w:space="0"/>
            </w:tcBorders>
            <w:shd w:val="clear" w:color="auto" w:fill="auto"/>
            <w:vAlign w:val="center"/>
          </w:tcPr>
          <w:p w14:paraId="67E1D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顶面吊筋</w:t>
            </w:r>
          </w:p>
        </w:tc>
        <w:tc>
          <w:tcPr>
            <w:tcW w:w="2910" w:type="dxa"/>
            <w:tcBorders>
              <w:top w:val="nil"/>
              <w:left w:val="nil"/>
              <w:bottom w:val="single" w:color="000000" w:sz="8" w:space="0"/>
              <w:right w:val="single" w:color="000000" w:sz="8" w:space="0"/>
            </w:tcBorders>
            <w:shd w:val="clear" w:color="auto" w:fill="auto"/>
            <w:vAlign w:val="center"/>
          </w:tcPr>
          <w:p w14:paraId="0DB8B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C11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7E92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474</w:t>
            </w:r>
          </w:p>
        </w:tc>
        <w:tc>
          <w:tcPr>
            <w:tcW w:w="4200" w:type="dxa"/>
            <w:tcBorders>
              <w:top w:val="nil"/>
              <w:left w:val="nil"/>
              <w:bottom w:val="single" w:color="000000" w:sz="8" w:space="0"/>
              <w:right w:val="single" w:color="000000" w:sz="8" w:space="0"/>
            </w:tcBorders>
            <w:shd w:val="clear" w:color="auto" w:fill="auto"/>
            <w:vAlign w:val="center"/>
          </w:tcPr>
          <w:p w14:paraId="2725D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顶面天花龙骨</w:t>
            </w:r>
          </w:p>
        </w:tc>
        <w:tc>
          <w:tcPr>
            <w:tcW w:w="2910" w:type="dxa"/>
            <w:tcBorders>
              <w:top w:val="nil"/>
              <w:left w:val="nil"/>
              <w:bottom w:val="single" w:color="000000" w:sz="8" w:space="0"/>
              <w:right w:val="single" w:color="000000" w:sz="8" w:space="0"/>
            </w:tcBorders>
            <w:shd w:val="clear" w:color="auto" w:fill="auto"/>
            <w:vAlign w:val="center"/>
          </w:tcPr>
          <w:p w14:paraId="5AB8E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421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6AB0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475</w:t>
            </w:r>
          </w:p>
        </w:tc>
        <w:tc>
          <w:tcPr>
            <w:tcW w:w="4200" w:type="dxa"/>
            <w:tcBorders>
              <w:top w:val="nil"/>
              <w:left w:val="nil"/>
              <w:bottom w:val="single" w:color="000000" w:sz="8" w:space="0"/>
              <w:right w:val="single" w:color="000000" w:sz="8" w:space="0"/>
            </w:tcBorders>
            <w:shd w:val="clear" w:color="auto" w:fill="auto"/>
            <w:vAlign w:val="center"/>
          </w:tcPr>
          <w:p w14:paraId="06F5F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顶面微孔铝板</w:t>
            </w:r>
          </w:p>
        </w:tc>
        <w:tc>
          <w:tcPr>
            <w:tcW w:w="2910" w:type="dxa"/>
            <w:tcBorders>
              <w:top w:val="nil"/>
              <w:left w:val="nil"/>
              <w:bottom w:val="single" w:color="000000" w:sz="8" w:space="0"/>
              <w:right w:val="single" w:color="000000" w:sz="8" w:space="0"/>
            </w:tcBorders>
            <w:shd w:val="clear" w:color="auto" w:fill="auto"/>
            <w:vAlign w:val="center"/>
          </w:tcPr>
          <w:p w14:paraId="760BB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82BF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92D8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c>
          <w:tcPr>
            <w:tcW w:w="4200" w:type="dxa"/>
            <w:tcBorders>
              <w:top w:val="nil"/>
              <w:left w:val="nil"/>
              <w:bottom w:val="single" w:color="000000" w:sz="8" w:space="0"/>
              <w:right w:val="single" w:color="000000" w:sz="8" w:space="0"/>
            </w:tcBorders>
            <w:shd w:val="clear" w:color="auto" w:fill="auto"/>
            <w:vAlign w:val="center"/>
          </w:tcPr>
          <w:p w14:paraId="7D0A6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顶面收边条</w:t>
            </w:r>
          </w:p>
        </w:tc>
        <w:tc>
          <w:tcPr>
            <w:tcW w:w="2910" w:type="dxa"/>
            <w:tcBorders>
              <w:top w:val="nil"/>
              <w:left w:val="nil"/>
              <w:bottom w:val="single" w:color="000000" w:sz="8" w:space="0"/>
              <w:right w:val="single" w:color="000000" w:sz="8" w:space="0"/>
            </w:tcBorders>
            <w:shd w:val="clear" w:color="auto" w:fill="auto"/>
            <w:vAlign w:val="center"/>
          </w:tcPr>
          <w:p w14:paraId="5CDC3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D6E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B9D9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477</w:t>
            </w:r>
          </w:p>
        </w:tc>
        <w:tc>
          <w:tcPr>
            <w:tcW w:w="4200" w:type="dxa"/>
            <w:tcBorders>
              <w:top w:val="nil"/>
              <w:left w:val="nil"/>
              <w:bottom w:val="single" w:color="000000" w:sz="8" w:space="0"/>
              <w:right w:val="single" w:color="000000" w:sz="8" w:space="0"/>
            </w:tcBorders>
            <w:shd w:val="clear" w:color="auto" w:fill="auto"/>
            <w:vAlign w:val="center"/>
          </w:tcPr>
          <w:p w14:paraId="18C08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水泥砂浆地面找平</w:t>
            </w:r>
          </w:p>
        </w:tc>
        <w:tc>
          <w:tcPr>
            <w:tcW w:w="2910" w:type="dxa"/>
            <w:tcBorders>
              <w:top w:val="nil"/>
              <w:left w:val="nil"/>
              <w:bottom w:val="single" w:color="000000" w:sz="8" w:space="0"/>
              <w:right w:val="single" w:color="000000" w:sz="8" w:space="0"/>
            </w:tcBorders>
            <w:shd w:val="clear" w:color="auto" w:fill="auto"/>
            <w:vAlign w:val="center"/>
          </w:tcPr>
          <w:p w14:paraId="6CCCD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647C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80F3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478</w:t>
            </w:r>
          </w:p>
        </w:tc>
        <w:tc>
          <w:tcPr>
            <w:tcW w:w="4200" w:type="dxa"/>
            <w:tcBorders>
              <w:top w:val="nil"/>
              <w:left w:val="nil"/>
              <w:bottom w:val="single" w:color="000000" w:sz="8" w:space="0"/>
              <w:right w:val="single" w:color="000000" w:sz="8" w:space="0"/>
            </w:tcBorders>
            <w:shd w:val="clear" w:color="auto" w:fill="auto"/>
            <w:vAlign w:val="center"/>
          </w:tcPr>
          <w:p w14:paraId="02D2EC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地面防尘防静电漆</w:t>
            </w:r>
          </w:p>
        </w:tc>
        <w:tc>
          <w:tcPr>
            <w:tcW w:w="2910" w:type="dxa"/>
            <w:tcBorders>
              <w:top w:val="nil"/>
              <w:left w:val="nil"/>
              <w:bottom w:val="single" w:color="000000" w:sz="8" w:space="0"/>
              <w:right w:val="single" w:color="000000" w:sz="8" w:space="0"/>
            </w:tcBorders>
            <w:shd w:val="clear" w:color="auto" w:fill="auto"/>
            <w:vAlign w:val="center"/>
          </w:tcPr>
          <w:p w14:paraId="7DF7D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CCEF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CF29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479</w:t>
            </w:r>
          </w:p>
        </w:tc>
        <w:tc>
          <w:tcPr>
            <w:tcW w:w="4200" w:type="dxa"/>
            <w:tcBorders>
              <w:top w:val="nil"/>
              <w:left w:val="nil"/>
              <w:bottom w:val="single" w:color="000000" w:sz="8" w:space="0"/>
              <w:right w:val="single" w:color="000000" w:sz="8" w:space="0"/>
            </w:tcBorders>
            <w:shd w:val="clear" w:color="auto" w:fill="auto"/>
            <w:vAlign w:val="center"/>
          </w:tcPr>
          <w:p w14:paraId="3F78E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地面保温板</w:t>
            </w:r>
          </w:p>
        </w:tc>
        <w:tc>
          <w:tcPr>
            <w:tcW w:w="2910" w:type="dxa"/>
            <w:tcBorders>
              <w:top w:val="nil"/>
              <w:left w:val="nil"/>
              <w:bottom w:val="single" w:color="000000" w:sz="8" w:space="0"/>
              <w:right w:val="single" w:color="000000" w:sz="8" w:space="0"/>
            </w:tcBorders>
            <w:shd w:val="clear" w:color="auto" w:fill="auto"/>
            <w:vAlign w:val="center"/>
          </w:tcPr>
          <w:p w14:paraId="6CB07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3709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6CFF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4200" w:type="dxa"/>
            <w:tcBorders>
              <w:top w:val="nil"/>
              <w:left w:val="nil"/>
              <w:bottom w:val="single" w:color="000000" w:sz="8" w:space="0"/>
              <w:right w:val="single" w:color="000000" w:sz="8" w:space="0"/>
            </w:tcBorders>
            <w:shd w:val="clear" w:color="auto" w:fill="auto"/>
            <w:vAlign w:val="center"/>
          </w:tcPr>
          <w:p w14:paraId="0E3E5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地板支架</w:t>
            </w:r>
          </w:p>
        </w:tc>
        <w:tc>
          <w:tcPr>
            <w:tcW w:w="2910" w:type="dxa"/>
            <w:tcBorders>
              <w:top w:val="nil"/>
              <w:left w:val="nil"/>
              <w:bottom w:val="single" w:color="000000" w:sz="8" w:space="0"/>
              <w:right w:val="single" w:color="000000" w:sz="8" w:space="0"/>
            </w:tcBorders>
            <w:shd w:val="clear" w:color="auto" w:fill="auto"/>
            <w:vAlign w:val="center"/>
          </w:tcPr>
          <w:p w14:paraId="3BA17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DE8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A119E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w:t>
            </w:r>
          </w:p>
        </w:tc>
        <w:tc>
          <w:tcPr>
            <w:tcW w:w="4200" w:type="dxa"/>
            <w:tcBorders>
              <w:top w:val="nil"/>
              <w:left w:val="nil"/>
              <w:bottom w:val="single" w:color="000000" w:sz="8" w:space="0"/>
              <w:right w:val="single" w:color="000000" w:sz="8" w:space="0"/>
            </w:tcBorders>
            <w:shd w:val="clear" w:color="auto" w:fill="auto"/>
            <w:vAlign w:val="center"/>
          </w:tcPr>
          <w:p w14:paraId="43E56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防静电活动地板</w:t>
            </w:r>
          </w:p>
        </w:tc>
        <w:tc>
          <w:tcPr>
            <w:tcW w:w="2910" w:type="dxa"/>
            <w:tcBorders>
              <w:top w:val="nil"/>
              <w:left w:val="nil"/>
              <w:bottom w:val="single" w:color="000000" w:sz="8" w:space="0"/>
              <w:right w:val="single" w:color="000000" w:sz="8" w:space="0"/>
            </w:tcBorders>
            <w:shd w:val="clear" w:color="auto" w:fill="auto"/>
            <w:vAlign w:val="center"/>
          </w:tcPr>
          <w:p w14:paraId="637A0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C1D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F8EF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w:t>
            </w:r>
          </w:p>
        </w:tc>
        <w:tc>
          <w:tcPr>
            <w:tcW w:w="4200" w:type="dxa"/>
            <w:tcBorders>
              <w:top w:val="nil"/>
              <w:left w:val="nil"/>
              <w:bottom w:val="single" w:color="000000" w:sz="8" w:space="0"/>
              <w:right w:val="single" w:color="000000" w:sz="8" w:space="0"/>
            </w:tcBorders>
            <w:shd w:val="clear" w:color="auto" w:fill="auto"/>
            <w:vAlign w:val="center"/>
          </w:tcPr>
          <w:p w14:paraId="588CE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地面防静电地板台阶</w:t>
            </w:r>
          </w:p>
        </w:tc>
        <w:tc>
          <w:tcPr>
            <w:tcW w:w="2910" w:type="dxa"/>
            <w:tcBorders>
              <w:top w:val="nil"/>
              <w:left w:val="nil"/>
              <w:bottom w:val="single" w:color="000000" w:sz="8" w:space="0"/>
              <w:right w:val="single" w:color="000000" w:sz="8" w:space="0"/>
            </w:tcBorders>
            <w:shd w:val="clear" w:color="auto" w:fill="auto"/>
            <w:vAlign w:val="center"/>
          </w:tcPr>
          <w:p w14:paraId="3C69E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6519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D6BD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w:t>
            </w:r>
          </w:p>
        </w:tc>
        <w:tc>
          <w:tcPr>
            <w:tcW w:w="4200" w:type="dxa"/>
            <w:tcBorders>
              <w:top w:val="nil"/>
              <w:left w:val="nil"/>
              <w:bottom w:val="single" w:color="000000" w:sz="8" w:space="0"/>
              <w:right w:val="single" w:color="000000" w:sz="8" w:space="0"/>
            </w:tcBorders>
            <w:shd w:val="clear" w:color="auto" w:fill="auto"/>
            <w:vAlign w:val="center"/>
          </w:tcPr>
          <w:p w14:paraId="41DEF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墙面轻钢龙骨基层及保温棉</w:t>
            </w:r>
          </w:p>
        </w:tc>
        <w:tc>
          <w:tcPr>
            <w:tcW w:w="2910" w:type="dxa"/>
            <w:tcBorders>
              <w:top w:val="nil"/>
              <w:left w:val="nil"/>
              <w:bottom w:val="single" w:color="000000" w:sz="8" w:space="0"/>
              <w:right w:val="single" w:color="000000" w:sz="8" w:space="0"/>
            </w:tcBorders>
            <w:shd w:val="clear" w:color="auto" w:fill="auto"/>
            <w:vAlign w:val="center"/>
          </w:tcPr>
          <w:p w14:paraId="091F0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000F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8443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w:t>
            </w:r>
          </w:p>
        </w:tc>
        <w:tc>
          <w:tcPr>
            <w:tcW w:w="4200" w:type="dxa"/>
            <w:tcBorders>
              <w:top w:val="nil"/>
              <w:left w:val="nil"/>
              <w:bottom w:val="single" w:color="000000" w:sz="8" w:space="0"/>
              <w:right w:val="single" w:color="000000" w:sz="8" w:space="0"/>
            </w:tcBorders>
            <w:shd w:val="clear" w:color="auto" w:fill="auto"/>
            <w:vAlign w:val="center"/>
          </w:tcPr>
          <w:p w14:paraId="2131F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墙面彩钢板</w:t>
            </w:r>
          </w:p>
        </w:tc>
        <w:tc>
          <w:tcPr>
            <w:tcW w:w="2910" w:type="dxa"/>
            <w:tcBorders>
              <w:top w:val="nil"/>
              <w:left w:val="nil"/>
              <w:bottom w:val="single" w:color="000000" w:sz="8" w:space="0"/>
              <w:right w:val="single" w:color="000000" w:sz="8" w:space="0"/>
            </w:tcBorders>
            <w:shd w:val="clear" w:color="auto" w:fill="auto"/>
            <w:vAlign w:val="center"/>
          </w:tcPr>
          <w:p w14:paraId="2D39A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C87B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E6C4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w:t>
            </w:r>
          </w:p>
        </w:tc>
        <w:tc>
          <w:tcPr>
            <w:tcW w:w="4200" w:type="dxa"/>
            <w:tcBorders>
              <w:top w:val="nil"/>
              <w:left w:val="nil"/>
              <w:bottom w:val="single" w:color="000000" w:sz="8" w:space="0"/>
              <w:right w:val="single" w:color="000000" w:sz="8" w:space="0"/>
            </w:tcBorders>
            <w:shd w:val="clear" w:color="auto" w:fill="auto"/>
            <w:vAlign w:val="center"/>
          </w:tcPr>
          <w:p w14:paraId="369C7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不锈钢踢脚线</w:t>
            </w:r>
          </w:p>
        </w:tc>
        <w:tc>
          <w:tcPr>
            <w:tcW w:w="2910" w:type="dxa"/>
            <w:tcBorders>
              <w:top w:val="nil"/>
              <w:left w:val="nil"/>
              <w:bottom w:val="single" w:color="000000" w:sz="8" w:space="0"/>
              <w:right w:val="single" w:color="000000" w:sz="8" w:space="0"/>
            </w:tcBorders>
            <w:shd w:val="clear" w:color="auto" w:fill="auto"/>
            <w:vAlign w:val="center"/>
          </w:tcPr>
          <w:p w14:paraId="2A2FE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8E73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78A1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486</w:t>
            </w:r>
          </w:p>
        </w:tc>
        <w:tc>
          <w:tcPr>
            <w:tcW w:w="4200" w:type="dxa"/>
            <w:tcBorders>
              <w:top w:val="nil"/>
              <w:left w:val="nil"/>
              <w:bottom w:val="single" w:color="000000" w:sz="8" w:space="0"/>
              <w:right w:val="single" w:color="000000" w:sz="8" w:space="0"/>
            </w:tcBorders>
            <w:shd w:val="clear" w:color="auto" w:fill="auto"/>
            <w:vAlign w:val="center"/>
          </w:tcPr>
          <w:p w14:paraId="5E4A2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隔断</w:t>
            </w:r>
          </w:p>
        </w:tc>
        <w:tc>
          <w:tcPr>
            <w:tcW w:w="2910" w:type="dxa"/>
            <w:tcBorders>
              <w:top w:val="nil"/>
              <w:left w:val="nil"/>
              <w:bottom w:val="single" w:color="000000" w:sz="8" w:space="0"/>
              <w:right w:val="single" w:color="000000" w:sz="8" w:space="0"/>
            </w:tcBorders>
            <w:shd w:val="clear" w:color="auto" w:fill="auto"/>
            <w:vAlign w:val="center"/>
          </w:tcPr>
          <w:p w14:paraId="008AC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852F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17AB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487</w:t>
            </w:r>
          </w:p>
        </w:tc>
        <w:tc>
          <w:tcPr>
            <w:tcW w:w="4200" w:type="dxa"/>
            <w:tcBorders>
              <w:top w:val="nil"/>
              <w:left w:val="nil"/>
              <w:bottom w:val="single" w:color="000000" w:sz="8" w:space="0"/>
              <w:right w:val="single" w:color="000000" w:sz="8" w:space="0"/>
            </w:tcBorders>
            <w:shd w:val="clear" w:color="auto" w:fill="auto"/>
            <w:vAlign w:val="center"/>
          </w:tcPr>
          <w:p w14:paraId="5C58D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钢质防火门</w:t>
            </w:r>
          </w:p>
        </w:tc>
        <w:tc>
          <w:tcPr>
            <w:tcW w:w="2910" w:type="dxa"/>
            <w:tcBorders>
              <w:top w:val="nil"/>
              <w:left w:val="nil"/>
              <w:bottom w:val="single" w:color="000000" w:sz="8" w:space="0"/>
              <w:right w:val="single" w:color="000000" w:sz="8" w:space="0"/>
            </w:tcBorders>
            <w:shd w:val="clear" w:color="auto" w:fill="auto"/>
            <w:vAlign w:val="center"/>
          </w:tcPr>
          <w:p w14:paraId="71025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5305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DB26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488</w:t>
            </w:r>
          </w:p>
        </w:tc>
        <w:tc>
          <w:tcPr>
            <w:tcW w:w="4200" w:type="dxa"/>
            <w:tcBorders>
              <w:top w:val="nil"/>
              <w:left w:val="nil"/>
              <w:bottom w:val="single" w:color="000000" w:sz="8" w:space="0"/>
              <w:right w:val="single" w:color="000000" w:sz="8" w:space="0"/>
            </w:tcBorders>
            <w:shd w:val="clear" w:color="auto" w:fill="auto"/>
            <w:vAlign w:val="center"/>
          </w:tcPr>
          <w:p w14:paraId="70B60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闭门器</w:t>
            </w:r>
          </w:p>
        </w:tc>
        <w:tc>
          <w:tcPr>
            <w:tcW w:w="2910" w:type="dxa"/>
            <w:tcBorders>
              <w:top w:val="nil"/>
              <w:left w:val="nil"/>
              <w:bottom w:val="single" w:color="000000" w:sz="8" w:space="0"/>
              <w:right w:val="single" w:color="000000" w:sz="8" w:space="0"/>
            </w:tcBorders>
            <w:shd w:val="clear" w:color="auto" w:fill="auto"/>
            <w:vAlign w:val="center"/>
          </w:tcPr>
          <w:p w14:paraId="42641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56C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AE31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c>
          <w:tcPr>
            <w:tcW w:w="4200" w:type="dxa"/>
            <w:tcBorders>
              <w:top w:val="nil"/>
              <w:left w:val="nil"/>
              <w:bottom w:val="single" w:color="000000" w:sz="8" w:space="0"/>
              <w:right w:val="single" w:color="000000" w:sz="8" w:space="0"/>
            </w:tcBorders>
            <w:shd w:val="clear" w:color="auto" w:fill="auto"/>
            <w:vAlign w:val="center"/>
          </w:tcPr>
          <w:p w14:paraId="419C8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双开防火门</w:t>
            </w:r>
          </w:p>
        </w:tc>
        <w:tc>
          <w:tcPr>
            <w:tcW w:w="2910" w:type="dxa"/>
            <w:tcBorders>
              <w:top w:val="nil"/>
              <w:left w:val="nil"/>
              <w:bottom w:val="single" w:color="000000" w:sz="8" w:space="0"/>
              <w:right w:val="single" w:color="000000" w:sz="8" w:space="0"/>
            </w:tcBorders>
            <w:shd w:val="clear" w:color="auto" w:fill="auto"/>
            <w:vAlign w:val="center"/>
          </w:tcPr>
          <w:p w14:paraId="5DBE7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2A7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ADA8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c>
          <w:tcPr>
            <w:tcW w:w="4200" w:type="dxa"/>
            <w:tcBorders>
              <w:top w:val="nil"/>
              <w:left w:val="nil"/>
              <w:bottom w:val="single" w:color="000000" w:sz="8" w:space="0"/>
              <w:right w:val="single" w:color="000000" w:sz="8" w:space="0"/>
            </w:tcBorders>
            <w:shd w:val="clear" w:color="auto" w:fill="auto"/>
            <w:vAlign w:val="center"/>
          </w:tcPr>
          <w:p w14:paraId="7FE00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单开防火门</w:t>
            </w:r>
          </w:p>
        </w:tc>
        <w:tc>
          <w:tcPr>
            <w:tcW w:w="2910" w:type="dxa"/>
            <w:tcBorders>
              <w:top w:val="nil"/>
              <w:left w:val="nil"/>
              <w:bottom w:val="single" w:color="000000" w:sz="8" w:space="0"/>
              <w:right w:val="single" w:color="000000" w:sz="8" w:space="0"/>
            </w:tcBorders>
            <w:shd w:val="clear" w:color="auto" w:fill="auto"/>
            <w:vAlign w:val="center"/>
          </w:tcPr>
          <w:p w14:paraId="3E9F4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8F88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CAD3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491</w:t>
            </w:r>
          </w:p>
        </w:tc>
        <w:tc>
          <w:tcPr>
            <w:tcW w:w="4200" w:type="dxa"/>
            <w:tcBorders>
              <w:top w:val="nil"/>
              <w:left w:val="nil"/>
              <w:bottom w:val="single" w:color="000000" w:sz="8" w:space="0"/>
              <w:right w:val="single" w:color="000000" w:sz="8" w:space="0"/>
            </w:tcBorders>
            <w:shd w:val="clear" w:color="auto" w:fill="auto"/>
            <w:vAlign w:val="center"/>
          </w:tcPr>
          <w:p w14:paraId="5F564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地板吸盘</w:t>
            </w:r>
          </w:p>
        </w:tc>
        <w:tc>
          <w:tcPr>
            <w:tcW w:w="2910" w:type="dxa"/>
            <w:tcBorders>
              <w:top w:val="nil"/>
              <w:left w:val="nil"/>
              <w:bottom w:val="single" w:color="000000" w:sz="8" w:space="0"/>
              <w:right w:val="single" w:color="000000" w:sz="8" w:space="0"/>
            </w:tcBorders>
            <w:shd w:val="clear" w:color="auto" w:fill="auto"/>
            <w:vAlign w:val="center"/>
          </w:tcPr>
          <w:p w14:paraId="42B52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2DC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76E9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w:t>
            </w:r>
          </w:p>
        </w:tc>
        <w:tc>
          <w:tcPr>
            <w:tcW w:w="4200" w:type="dxa"/>
            <w:tcBorders>
              <w:top w:val="nil"/>
              <w:left w:val="nil"/>
              <w:bottom w:val="single" w:color="000000" w:sz="8" w:space="0"/>
              <w:right w:val="single" w:color="000000" w:sz="8" w:space="0"/>
            </w:tcBorders>
            <w:shd w:val="clear" w:color="auto" w:fill="auto"/>
            <w:vAlign w:val="center"/>
          </w:tcPr>
          <w:p w14:paraId="38FBE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机柜、空调、配电柜底座</w:t>
            </w:r>
          </w:p>
        </w:tc>
        <w:tc>
          <w:tcPr>
            <w:tcW w:w="2910" w:type="dxa"/>
            <w:tcBorders>
              <w:top w:val="nil"/>
              <w:left w:val="nil"/>
              <w:bottom w:val="single" w:color="000000" w:sz="8" w:space="0"/>
              <w:right w:val="single" w:color="000000" w:sz="8" w:space="0"/>
            </w:tcBorders>
            <w:shd w:val="clear" w:color="auto" w:fill="auto"/>
            <w:vAlign w:val="center"/>
          </w:tcPr>
          <w:p w14:paraId="135B7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9E27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28EC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493</w:t>
            </w:r>
          </w:p>
        </w:tc>
        <w:tc>
          <w:tcPr>
            <w:tcW w:w="4200" w:type="dxa"/>
            <w:tcBorders>
              <w:top w:val="nil"/>
              <w:left w:val="nil"/>
              <w:bottom w:val="single" w:color="000000" w:sz="8" w:space="0"/>
              <w:right w:val="single" w:color="000000" w:sz="8" w:space="0"/>
            </w:tcBorders>
            <w:shd w:val="clear" w:color="auto" w:fill="auto"/>
            <w:vAlign w:val="center"/>
          </w:tcPr>
          <w:p w14:paraId="09D1E3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电池架底座</w:t>
            </w:r>
          </w:p>
        </w:tc>
        <w:tc>
          <w:tcPr>
            <w:tcW w:w="2910" w:type="dxa"/>
            <w:tcBorders>
              <w:top w:val="nil"/>
              <w:left w:val="nil"/>
              <w:bottom w:val="single" w:color="000000" w:sz="8" w:space="0"/>
              <w:right w:val="single" w:color="000000" w:sz="8" w:space="0"/>
            </w:tcBorders>
            <w:shd w:val="clear" w:color="auto" w:fill="auto"/>
            <w:vAlign w:val="center"/>
          </w:tcPr>
          <w:p w14:paraId="74519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AF4B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927F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494</w:t>
            </w:r>
          </w:p>
        </w:tc>
        <w:tc>
          <w:tcPr>
            <w:tcW w:w="4200" w:type="dxa"/>
            <w:tcBorders>
              <w:top w:val="nil"/>
              <w:left w:val="nil"/>
              <w:bottom w:val="single" w:color="000000" w:sz="8" w:space="0"/>
              <w:right w:val="single" w:color="000000" w:sz="8" w:space="0"/>
            </w:tcBorders>
            <w:shd w:val="clear" w:color="auto" w:fill="auto"/>
            <w:vAlign w:val="center"/>
          </w:tcPr>
          <w:p w14:paraId="1EA3E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装修辅材</w:t>
            </w:r>
          </w:p>
        </w:tc>
        <w:tc>
          <w:tcPr>
            <w:tcW w:w="2910" w:type="dxa"/>
            <w:tcBorders>
              <w:top w:val="nil"/>
              <w:left w:val="nil"/>
              <w:bottom w:val="single" w:color="000000" w:sz="8" w:space="0"/>
              <w:right w:val="single" w:color="000000" w:sz="8" w:space="0"/>
            </w:tcBorders>
            <w:shd w:val="clear" w:color="auto" w:fill="auto"/>
            <w:vAlign w:val="center"/>
          </w:tcPr>
          <w:p w14:paraId="17AFF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2E32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752FF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8.2.2</w:t>
            </w:r>
          </w:p>
        </w:tc>
        <w:tc>
          <w:tcPr>
            <w:tcW w:w="4200" w:type="dxa"/>
            <w:tcBorders>
              <w:top w:val="nil"/>
              <w:left w:val="nil"/>
              <w:bottom w:val="single" w:color="000000" w:sz="8" w:space="0"/>
              <w:right w:val="single" w:color="000000" w:sz="8" w:space="0"/>
            </w:tcBorders>
            <w:shd w:val="clear" w:color="auto" w:fill="auto"/>
            <w:vAlign w:val="center"/>
          </w:tcPr>
          <w:p w14:paraId="009EAE2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配电系统</w:t>
            </w:r>
          </w:p>
        </w:tc>
        <w:tc>
          <w:tcPr>
            <w:tcW w:w="0" w:type="auto"/>
            <w:tcBorders>
              <w:top w:val="nil"/>
              <w:left w:val="nil"/>
              <w:bottom w:val="single" w:color="000000" w:sz="8" w:space="0"/>
              <w:right w:val="single" w:color="000000" w:sz="8" w:space="0"/>
            </w:tcBorders>
            <w:shd w:val="clear" w:color="auto" w:fill="auto"/>
            <w:noWrap/>
            <w:vAlign w:val="center"/>
          </w:tcPr>
          <w:p w14:paraId="32858A41">
            <w:pPr>
              <w:jc w:val="center"/>
              <w:rPr>
                <w:rFonts w:hint="eastAsia" w:ascii="宋体" w:hAnsi="宋体" w:eastAsia="宋体" w:cs="宋体"/>
                <w:i w:val="0"/>
                <w:iCs w:val="0"/>
                <w:color w:val="000000"/>
                <w:sz w:val="22"/>
                <w:szCs w:val="22"/>
                <w:u w:val="none"/>
              </w:rPr>
            </w:pPr>
          </w:p>
        </w:tc>
      </w:tr>
      <w:tr w14:paraId="626E6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B37B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w:t>
            </w:r>
          </w:p>
        </w:tc>
        <w:tc>
          <w:tcPr>
            <w:tcW w:w="4200" w:type="dxa"/>
            <w:tcBorders>
              <w:top w:val="nil"/>
              <w:left w:val="nil"/>
              <w:bottom w:val="single" w:color="000000" w:sz="8" w:space="0"/>
              <w:right w:val="single" w:color="000000" w:sz="8" w:space="0"/>
            </w:tcBorders>
            <w:shd w:val="clear" w:color="auto" w:fill="auto"/>
            <w:vAlign w:val="center"/>
          </w:tcPr>
          <w:p w14:paraId="05FB5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防眩光LED灯具</w:t>
            </w:r>
          </w:p>
        </w:tc>
        <w:tc>
          <w:tcPr>
            <w:tcW w:w="2910" w:type="dxa"/>
            <w:tcBorders>
              <w:top w:val="nil"/>
              <w:left w:val="nil"/>
              <w:bottom w:val="single" w:color="000000" w:sz="8" w:space="0"/>
              <w:right w:val="single" w:color="000000" w:sz="8" w:space="0"/>
            </w:tcBorders>
            <w:shd w:val="clear" w:color="auto" w:fill="auto"/>
            <w:vAlign w:val="center"/>
          </w:tcPr>
          <w:p w14:paraId="11591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71EA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CABD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496</w:t>
            </w:r>
          </w:p>
        </w:tc>
        <w:tc>
          <w:tcPr>
            <w:tcW w:w="4200" w:type="dxa"/>
            <w:tcBorders>
              <w:top w:val="nil"/>
              <w:left w:val="nil"/>
              <w:bottom w:val="single" w:color="000000" w:sz="8" w:space="0"/>
              <w:right w:val="single" w:color="000000" w:sz="8" w:space="0"/>
            </w:tcBorders>
            <w:shd w:val="clear" w:color="auto" w:fill="auto"/>
            <w:vAlign w:val="center"/>
          </w:tcPr>
          <w:p w14:paraId="2364A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应急疏散出口指示灯</w:t>
            </w:r>
          </w:p>
        </w:tc>
        <w:tc>
          <w:tcPr>
            <w:tcW w:w="2910" w:type="dxa"/>
            <w:tcBorders>
              <w:top w:val="nil"/>
              <w:left w:val="nil"/>
              <w:bottom w:val="single" w:color="000000" w:sz="8" w:space="0"/>
              <w:right w:val="single" w:color="000000" w:sz="8" w:space="0"/>
            </w:tcBorders>
            <w:shd w:val="clear" w:color="auto" w:fill="auto"/>
            <w:vAlign w:val="center"/>
          </w:tcPr>
          <w:p w14:paraId="57756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CC86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67F3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497</w:t>
            </w:r>
          </w:p>
        </w:tc>
        <w:tc>
          <w:tcPr>
            <w:tcW w:w="4200" w:type="dxa"/>
            <w:tcBorders>
              <w:top w:val="nil"/>
              <w:left w:val="nil"/>
              <w:bottom w:val="single" w:color="000000" w:sz="8" w:space="0"/>
              <w:right w:val="single" w:color="000000" w:sz="8" w:space="0"/>
            </w:tcBorders>
            <w:shd w:val="clear" w:color="auto" w:fill="auto"/>
            <w:vAlign w:val="center"/>
          </w:tcPr>
          <w:p w14:paraId="3CBCB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300*100镀锌网格桥架</w:t>
            </w:r>
          </w:p>
        </w:tc>
        <w:tc>
          <w:tcPr>
            <w:tcW w:w="2910" w:type="dxa"/>
            <w:tcBorders>
              <w:top w:val="nil"/>
              <w:left w:val="nil"/>
              <w:bottom w:val="single" w:color="000000" w:sz="8" w:space="0"/>
              <w:right w:val="single" w:color="000000" w:sz="8" w:space="0"/>
            </w:tcBorders>
            <w:shd w:val="clear" w:color="auto" w:fill="auto"/>
            <w:vAlign w:val="center"/>
          </w:tcPr>
          <w:p w14:paraId="11DCD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607F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437F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498</w:t>
            </w:r>
          </w:p>
        </w:tc>
        <w:tc>
          <w:tcPr>
            <w:tcW w:w="4200" w:type="dxa"/>
            <w:tcBorders>
              <w:top w:val="nil"/>
              <w:left w:val="nil"/>
              <w:bottom w:val="single" w:color="000000" w:sz="8" w:space="0"/>
              <w:right w:val="single" w:color="000000" w:sz="8" w:space="0"/>
            </w:tcBorders>
            <w:shd w:val="clear" w:color="auto" w:fill="auto"/>
            <w:vAlign w:val="center"/>
          </w:tcPr>
          <w:p w14:paraId="4FDE3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200*100镀锌槽式桥架</w:t>
            </w:r>
          </w:p>
        </w:tc>
        <w:tc>
          <w:tcPr>
            <w:tcW w:w="2910" w:type="dxa"/>
            <w:tcBorders>
              <w:top w:val="nil"/>
              <w:left w:val="nil"/>
              <w:bottom w:val="single" w:color="000000" w:sz="8" w:space="0"/>
              <w:right w:val="single" w:color="000000" w:sz="8" w:space="0"/>
            </w:tcBorders>
            <w:shd w:val="clear" w:color="auto" w:fill="auto"/>
            <w:vAlign w:val="center"/>
          </w:tcPr>
          <w:p w14:paraId="3221F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8076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9D00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w:t>
            </w:r>
          </w:p>
        </w:tc>
        <w:tc>
          <w:tcPr>
            <w:tcW w:w="4200" w:type="dxa"/>
            <w:tcBorders>
              <w:top w:val="nil"/>
              <w:left w:val="nil"/>
              <w:bottom w:val="single" w:color="000000" w:sz="8" w:space="0"/>
              <w:right w:val="single" w:color="000000" w:sz="8" w:space="0"/>
            </w:tcBorders>
            <w:shd w:val="clear" w:color="auto" w:fill="auto"/>
            <w:vAlign w:val="center"/>
          </w:tcPr>
          <w:p w14:paraId="2A172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JDG25管</w:t>
            </w:r>
          </w:p>
        </w:tc>
        <w:tc>
          <w:tcPr>
            <w:tcW w:w="2910" w:type="dxa"/>
            <w:tcBorders>
              <w:top w:val="nil"/>
              <w:left w:val="nil"/>
              <w:bottom w:val="single" w:color="000000" w:sz="8" w:space="0"/>
              <w:right w:val="single" w:color="000000" w:sz="8" w:space="0"/>
            </w:tcBorders>
            <w:shd w:val="clear" w:color="auto" w:fill="auto"/>
            <w:vAlign w:val="center"/>
          </w:tcPr>
          <w:p w14:paraId="29EB0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B926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ABC5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4200" w:type="dxa"/>
            <w:tcBorders>
              <w:top w:val="nil"/>
              <w:left w:val="nil"/>
              <w:bottom w:val="single" w:color="000000" w:sz="8" w:space="0"/>
              <w:right w:val="single" w:color="000000" w:sz="8" w:space="0"/>
            </w:tcBorders>
            <w:shd w:val="clear" w:color="auto" w:fill="auto"/>
            <w:vAlign w:val="center"/>
          </w:tcPr>
          <w:p w14:paraId="075D1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86型分线盒</w:t>
            </w:r>
          </w:p>
        </w:tc>
        <w:tc>
          <w:tcPr>
            <w:tcW w:w="2910" w:type="dxa"/>
            <w:tcBorders>
              <w:top w:val="nil"/>
              <w:left w:val="nil"/>
              <w:bottom w:val="single" w:color="000000" w:sz="8" w:space="0"/>
              <w:right w:val="single" w:color="000000" w:sz="8" w:space="0"/>
            </w:tcBorders>
            <w:shd w:val="clear" w:color="auto" w:fill="auto"/>
            <w:vAlign w:val="center"/>
          </w:tcPr>
          <w:p w14:paraId="011D6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D59A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4F2F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w:t>
            </w:r>
          </w:p>
        </w:tc>
        <w:tc>
          <w:tcPr>
            <w:tcW w:w="4200" w:type="dxa"/>
            <w:tcBorders>
              <w:top w:val="nil"/>
              <w:left w:val="nil"/>
              <w:bottom w:val="single" w:color="000000" w:sz="8" w:space="0"/>
              <w:right w:val="single" w:color="000000" w:sz="8" w:space="0"/>
            </w:tcBorders>
            <w:shd w:val="clear" w:color="auto" w:fill="auto"/>
            <w:vAlign w:val="center"/>
          </w:tcPr>
          <w:p w14:paraId="4FDEF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金属软管</w:t>
            </w:r>
          </w:p>
        </w:tc>
        <w:tc>
          <w:tcPr>
            <w:tcW w:w="2910" w:type="dxa"/>
            <w:tcBorders>
              <w:top w:val="nil"/>
              <w:left w:val="nil"/>
              <w:bottom w:val="single" w:color="000000" w:sz="8" w:space="0"/>
              <w:right w:val="single" w:color="000000" w:sz="8" w:space="0"/>
            </w:tcBorders>
            <w:shd w:val="clear" w:color="auto" w:fill="auto"/>
            <w:vAlign w:val="center"/>
          </w:tcPr>
          <w:p w14:paraId="5D2E4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5B72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FBCA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w:t>
            </w:r>
          </w:p>
        </w:tc>
        <w:tc>
          <w:tcPr>
            <w:tcW w:w="4200" w:type="dxa"/>
            <w:tcBorders>
              <w:top w:val="nil"/>
              <w:left w:val="nil"/>
              <w:bottom w:val="single" w:color="000000" w:sz="8" w:space="0"/>
              <w:right w:val="single" w:color="000000" w:sz="8" w:space="0"/>
            </w:tcBorders>
            <w:shd w:val="clear" w:color="auto" w:fill="auto"/>
            <w:vAlign w:val="center"/>
          </w:tcPr>
          <w:p w14:paraId="4C1B1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WDZB-BYJ-2.5mm2</w:t>
            </w:r>
          </w:p>
        </w:tc>
        <w:tc>
          <w:tcPr>
            <w:tcW w:w="2910" w:type="dxa"/>
            <w:tcBorders>
              <w:top w:val="nil"/>
              <w:left w:val="nil"/>
              <w:bottom w:val="single" w:color="000000" w:sz="8" w:space="0"/>
              <w:right w:val="single" w:color="000000" w:sz="8" w:space="0"/>
            </w:tcBorders>
            <w:shd w:val="clear" w:color="auto" w:fill="auto"/>
            <w:vAlign w:val="center"/>
          </w:tcPr>
          <w:p w14:paraId="3760D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C39D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FD41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503</w:t>
            </w:r>
          </w:p>
        </w:tc>
        <w:tc>
          <w:tcPr>
            <w:tcW w:w="4200" w:type="dxa"/>
            <w:tcBorders>
              <w:top w:val="nil"/>
              <w:left w:val="nil"/>
              <w:bottom w:val="single" w:color="000000" w:sz="8" w:space="0"/>
              <w:right w:val="single" w:color="000000" w:sz="8" w:space="0"/>
            </w:tcBorders>
            <w:shd w:val="clear" w:color="auto" w:fill="auto"/>
            <w:vAlign w:val="center"/>
          </w:tcPr>
          <w:p w14:paraId="669FF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WDZB-YJV5*16mm2</w:t>
            </w:r>
          </w:p>
        </w:tc>
        <w:tc>
          <w:tcPr>
            <w:tcW w:w="2910" w:type="dxa"/>
            <w:tcBorders>
              <w:top w:val="nil"/>
              <w:left w:val="nil"/>
              <w:bottom w:val="single" w:color="000000" w:sz="8" w:space="0"/>
              <w:right w:val="single" w:color="000000" w:sz="8" w:space="0"/>
            </w:tcBorders>
            <w:shd w:val="clear" w:color="auto" w:fill="auto"/>
            <w:vAlign w:val="center"/>
          </w:tcPr>
          <w:p w14:paraId="1FEA1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34D9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6985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w:t>
            </w:r>
          </w:p>
        </w:tc>
        <w:tc>
          <w:tcPr>
            <w:tcW w:w="4200" w:type="dxa"/>
            <w:tcBorders>
              <w:top w:val="nil"/>
              <w:left w:val="nil"/>
              <w:bottom w:val="single" w:color="000000" w:sz="8" w:space="0"/>
              <w:right w:val="single" w:color="000000" w:sz="8" w:space="0"/>
            </w:tcBorders>
            <w:shd w:val="clear" w:color="auto" w:fill="auto"/>
            <w:vAlign w:val="center"/>
          </w:tcPr>
          <w:p w14:paraId="2370A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WDZB-YJV3*6mm2</w:t>
            </w:r>
          </w:p>
        </w:tc>
        <w:tc>
          <w:tcPr>
            <w:tcW w:w="2910" w:type="dxa"/>
            <w:tcBorders>
              <w:top w:val="nil"/>
              <w:left w:val="nil"/>
              <w:bottom w:val="single" w:color="000000" w:sz="8" w:space="0"/>
              <w:right w:val="single" w:color="000000" w:sz="8" w:space="0"/>
            </w:tcBorders>
            <w:shd w:val="clear" w:color="auto" w:fill="auto"/>
            <w:vAlign w:val="center"/>
          </w:tcPr>
          <w:p w14:paraId="67C7F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8757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16A9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w:t>
            </w:r>
          </w:p>
        </w:tc>
        <w:tc>
          <w:tcPr>
            <w:tcW w:w="4200" w:type="dxa"/>
            <w:tcBorders>
              <w:top w:val="nil"/>
              <w:left w:val="nil"/>
              <w:bottom w:val="single" w:color="000000" w:sz="8" w:space="0"/>
              <w:right w:val="single" w:color="000000" w:sz="8" w:space="0"/>
            </w:tcBorders>
            <w:shd w:val="clear" w:color="auto" w:fill="auto"/>
            <w:vAlign w:val="center"/>
          </w:tcPr>
          <w:p w14:paraId="40D2D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WDZB-YJV4*95+1*50mm2</w:t>
            </w:r>
          </w:p>
        </w:tc>
        <w:tc>
          <w:tcPr>
            <w:tcW w:w="2910" w:type="dxa"/>
            <w:tcBorders>
              <w:top w:val="nil"/>
              <w:left w:val="nil"/>
              <w:bottom w:val="single" w:color="000000" w:sz="8" w:space="0"/>
              <w:right w:val="single" w:color="000000" w:sz="8" w:space="0"/>
            </w:tcBorders>
            <w:shd w:val="clear" w:color="auto" w:fill="auto"/>
            <w:vAlign w:val="center"/>
          </w:tcPr>
          <w:p w14:paraId="7EE6F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6D65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ADA1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w:t>
            </w:r>
          </w:p>
        </w:tc>
        <w:tc>
          <w:tcPr>
            <w:tcW w:w="4200" w:type="dxa"/>
            <w:tcBorders>
              <w:top w:val="nil"/>
              <w:left w:val="nil"/>
              <w:bottom w:val="single" w:color="000000" w:sz="8" w:space="0"/>
              <w:right w:val="single" w:color="000000" w:sz="8" w:space="0"/>
            </w:tcBorders>
            <w:shd w:val="clear" w:color="auto" w:fill="auto"/>
            <w:vAlign w:val="center"/>
          </w:tcPr>
          <w:p w14:paraId="583B4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WDZB-YJV4*70+1*35mm2</w:t>
            </w:r>
          </w:p>
        </w:tc>
        <w:tc>
          <w:tcPr>
            <w:tcW w:w="2910" w:type="dxa"/>
            <w:tcBorders>
              <w:top w:val="nil"/>
              <w:left w:val="nil"/>
              <w:bottom w:val="single" w:color="000000" w:sz="8" w:space="0"/>
              <w:right w:val="single" w:color="000000" w:sz="8" w:space="0"/>
            </w:tcBorders>
            <w:shd w:val="clear" w:color="auto" w:fill="auto"/>
            <w:vAlign w:val="center"/>
          </w:tcPr>
          <w:p w14:paraId="77346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8108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E7BE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507</w:t>
            </w:r>
          </w:p>
        </w:tc>
        <w:tc>
          <w:tcPr>
            <w:tcW w:w="4200" w:type="dxa"/>
            <w:tcBorders>
              <w:top w:val="nil"/>
              <w:left w:val="nil"/>
              <w:bottom w:val="single" w:color="000000" w:sz="8" w:space="0"/>
              <w:right w:val="single" w:color="000000" w:sz="8" w:space="0"/>
            </w:tcBorders>
            <w:shd w:val="clear" w:color="auto" w:fill="auto"/>
            <w:vAlign w:val="center"/>
          </w:tcPr>
          <w:p w14:paraId="1B4AB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WDZB-YJV2*（4*95+1*50)mm2</w:t>
            </w:r>
          </w:p>
        </w:tc>
        <w:tc>
          <w:tcPr>
            <w:tcW w:w="2910" w:type="dxa"/>
            <w:tcBorders>
              <w:top w:val="nil"/>
              <w:left w:val="nil"/>
              <w:bottom w:val="single" w:color="000000" w:sz="8" w:space="0"/>
              <w:right w:val="single" w:color="000000" w:sz="8" w:space="0"/>
            </w:tcBorders>
            <w:shd w:val="clear" w:color="auto" w:fill="auto"/>
            <w:vAlign w:val="center"/>
          </w:tcPr>
          <w:p w14:paraId="2C4B0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3D4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6068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w:t>
            </w:r>
          </w:p>
        </w:tc>
        <w:tc>
          <w:tcPr>
            <w:tcW w:w="4200" w:type="dxa"/>
            <w:tcBorders>
              <w:top w:val="nil"/>
              <w:left w:val="nil"/>
              <w:bottom w:val="single" w:color="000000" w:sz="8" w:space="0"/>
              <w:right w:val="single" w:color="000000" w:sz="8" w:space="0"/>
            </w:tcBorders>
            <w:shd w:val="clear" w:color="auto" w:fill="auto"/>
            <w:vAlign w:val="center"/>
          </w:tcPr>
          <w:p w14:paraId="4EB88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10A插座</w:t>
            </w:r>
          </w:p>
        </w:tc>
        <w:tc>
          <w:tcPr>
            <w:tcW w:w="2910" w:type="dxa"/>
            <w:tcBorders>
              <w:top w:val="nil"/>
              <w:left w:val="nil"/>
              <w:bottom w:val="single" w:color="000000" w:sz="8" w:space="0"/>
              <w:right w:val="single" w:color="000000" w:sz="8" w:space="0"/>
            </w:tcBorders>
            <w:shd w:val="clear" w:color="auto" w:fill="auto"/>
            <w:vAlign w:val="center"/>
          </w:tcPr>
          <w:p w14:paraId="5272C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B45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8015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509</w:t>
            </w:r>
          </w:p>
        </w:tc>
        <w:tc>
          <w:tcPr>
            <w:tcW w:w="4200" w:type="dxa"/>
            <w:tcBorders>
              <w:top w:val="nil"/>
              <w:left w:val="nil"/>
              <w:bottom w:val="single" w:color="000000" w:sz="8" w:space="0"/>
              <w:right w:val="single" w:color="000000" w:sz="8" w:space="0"/>
            </w:tcBorders>
            <w:shd w:val="clear" w:color="auto" w:fill="auto"/>
            <w:vAlign w:val="center"/>
          </w:tcPr>
          <w:p w14:paraId="23610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照明开关</w:t>
            </w:r>
          </w:p>
        </w:tc>
        <w:tc>
          <w:tcPr>
            <w:tcW w:w="2910" w:type="dxa"/>
            <w:tcBorders>
              <w:top w:val="nil"/>
              <w:left w:val="nil"/>
              <w:bottom w:val="single" w:color="000000" w:sz="8" w:space="0"/>
              <w:right w:val="single" w:color="000000" w:sz="8" w:space="0"/>
            </w:tcBorders>
            <w:shd w:val="clear" w:color="auto" w:fill="auto"/>
            <w:vAlign w:val="center"/>
          </w:tcPr>
          <w:p w14:paraId="05651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D05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C96D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w:t>
            </w:r>
          </w:p>
        </w:tc>
        <w:tc>
          <w:tcPr>
            <w:tcW w:w="4200" w:type="dxa"/>
            <w:tcBorders>
              <w:top w:val="nil"/>
              <w:left w:val="nil"/>
              <w:bottom w:val="single" w:color="000000" w:sz="8" w:space="0"/>
              <w:right w:val="single" w:color="000000" w:sz="8" w:space="0"/>
            </w:tcBorders>
            <w:shd w:val="clear" w:color="auto" w:fill="auto"/>
            <w:vAlign w:val="center"/>
          </w:tcPr>
          <w:p w14:paraId="3F655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市电柜</w:t>
            </w:r>
          </w:p>
        </w:tc>
        <w:tc>
          <w:tcPr>
            <w:tcW w:w="2910" w:type="dxa"/>
            <w:tcBorders>
              <w:top w:val="nil"/>
              <w:left w:val="nil"/>
              <w:bottom w:val="single" w:color="000000" w:sz="8" w:space="0"/>
              <w:right w:val="single" w:color="000000" w:sz="8" w:space="0"/>
            </w:tcBorders>
            <w:shd w:val="clear" w:color="auto" w:fill="auto"/>
            <w:vAlign w:val="center"/>
          </w:tcPr>
          <w:p w14:paraId="2FD7F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3C3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3BF4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w:t>
            </w:r>
          </w:p>
        </w:tc>
        <w:tc>
          <w:tcPr>
            <w:tcW w:w="4200" w:type="dxa"/>
            <w:tcBorders>
              <w:top w:val="nil"/>
              <w:left w:val="nil"/>
              <w:bottom w:val="single" w:color="000000" w:sz="8" w:space="0"/>
              <w:right w:val="single" w:color="000000" w:sz="8" w:space="0"/>
            </w:tcBorders>
            <w:shd w:val="clear" w:color="auto" w:fill="auto"/>
            <w:vAlign w:val="center"/>
          </w:tcPr>
          <w:p w14:paraId="4478C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配电柜</w:t>
            </w:r>
          </w:p>
        </w:tc>
        <w:tc>
          <w:tcPr>
            <w:tcW w:w="2910" w:type="dxa"/>
            <w:tcBorders>
              <w:top w:val="nil"/>
              <w:left w:val="nil"/>
              <w:bottom w:val="single" w:color="000000" w:sz="8" w:space="0"/>
              <w:right w:val="single" w:color="000000" w:sz="8" w:space="0"/>
            </w:tcBorders>
            <w:shd w:val="clear" w:color="auto" w:fill="auto"/>
            <w:vAlign w:val="center"/>
          </w:tcPr>
          <w:p w14:paraId="4A3D4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F406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E304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w:t>
            </w:r>
          </w:p>
        </w:tc>
        <w:tc>
          <w:tcPr>
            <w:tcW w:w="4200" w:type="dxa"/>
            <w:tcBorders>
              <w:top w:val="nil"/>
              <w:left w:val="nil"/>
              <w:bottom w:val="single" w:color="000000" w:sz="8" w:space="0"/>
              <w:right w:val="single" w:color="000000" w:sz="8" w:space="0"/>
            </w:tcBorders>
            <w:shd w:val="clear" w:color="auto" w:fill="auto"/>
            <w:vAlign w:val="center"/>
          </w:tcPr>
          <w:p w14:paraId="1AA56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动力柜</w:t>
            </w:r>
          </w:p>
        </w:tc>
        <w:tc>
          <w:tcPr>
            <w:tcW w:w="2910" w:type="dxa"/>
            <w:tcBorders>
              <w:top w:val="nil"/>
              <w:left w:val="nil"/>
              <w:bottom w:val="single" w:color="000000" w:sz="8" w:space="0"/>
              <w:right w:val="single" w:color="000000" w:sz="8" w:space="0"/>
            </w:tcBorders>
            <w:shd w:val="clear" w:color="auto" w:fill="auto"/>
            <w:vAlign w:val="center"/>
          </w:tcPr>
          <w:p w14:paraId="4682C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ECC8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72D2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w:t>
            </w:r>
          </w:p>
        </w:tc>
        <w:tc>
          <w:tcPr>
            <w:tcW w:w="4200" w:type="dxa"/>
            <w:tcBorders>
              <w:top w:val="nil"/>
              <w:left w:val="nil"/>
              <w:bottom w:val="single" w:color="000000" w:sz="8" w:space="0"/>
              <w:right w:val="single" w:color="000000" w:sz="8" w:space="0"/>
            </w:tcBorders>
            <w:shd w:val="clear" w:color="auto" w:fill="auto"/>
            <w:vAlign w:val="center"/>
          </w:tcPr>
          <w:p w14:paraId="5D7029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2910" w:type="dxa"/>
            <w:tcBorders>
              <w:top w:val="nil"/>
              <w:left w:val="nil"/>
              <w:bottom w:val="single" w:color="000000" w:sz="8" w:space="0"/>
              <w:right w:val="single" w:color="000000" w:sz="8" w:space="0"/>
            </w:tcBorders>
            <w:shd w:val="clear" w:color="auto" w:fill="auto"/>
            <w:vAlign w:val="center"/>
          </w:tcPr>
          <w:p w14:paraId="23D6F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1D0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4B4C0C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8.2.3</w:t>
            </w:r>
          </w:p>
        </w:tc>
        <w:tc>
          <w:tcPr>
            <w:tcW w:w="4200" w:type="dxa"/>
            <w:tcBorders>
              <w:top w:val="nil"/>
              <w:left w:val="nil"/>
              <w:bottom w:val="single" w:color="000000" w:sz="8" w:space="0"/>
              <w:right w:val="single" w:color="000000" w:sz="8" w:space="0"/>
            </w:tcBorders>
            <w:shd w:val="clear" w:color="auto" w:fill="auto"/>
            <w:vAlign w:val="center"/>
          </w:tcPr>
          <w:p w14:paraId="2476FC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防雷接地系统</w:t>
            </w:r>
          </w:p>
        </w:tc>
        <w:tc>
          <w:tcPr>
            <w:tcW w:w="0" w:type="auto"/>
            <w:tcBorders>
              <w:top w:val="nil"/>
              <w:left w:val="nil"/>
              <w:bottom w:val="single" w:color="000000" w:sz="8" w:space="0"/>
              <w:right w:val="single" w:color="000000" w:sz="8" w:space="0"/>
            </w:tcBorders>
            <w:shd w:val="clear" w:color="auto" w:fill="auto"/>
            <w:noWrap/>
            <w:vAlign w:val="center"/>
          </w:tcPr>
          <w:p w14:paraId="6037E097">
            <w:pPr>
              <w:jc w:val="center"/>
              <w:rPr>
                <w:rFonts w:hint="eastAsia" w:ascii="宋体" w:hAnsi="宋体" w:eastAsia="宋体" w:cs="宋体"/>
                <w:i w:val="0"/>
                <w:iCs w:val="0"/>
                <w:color w:val="000000"/>
                <w:sz w:val="22"/>
                <w:szCs w:val="22"/>
                <w:u w:val="none"/>
              </w:rPr>
            </w:pPr>
          </w:p>
        </w:tc>
      </w:tr>
      <w:tr w14:paraId="3E719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D895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w:t>
            </w:r>
          </w:p>
        </w:tc>
        <w:tc>
          <w:tcPr>
            <w:tcW w:w="4200" w:type="dxa"/>
            <w:tcBorders>
              <w:top w:val="nil"/>
              <w:left w:val="nil"/>
              <w:bottom w:val="single" w:color="000000" w:sz="8" w:space="0"/>
              <w:right w:val="single" w:color="000000" w:sz="8" w:space="0"/>
            </w:tcBorders>
            <w:shd w:val="clear" w:color="auto" w:fill="auto"/>
            <w:vAlign w:val="center"/>
          </w:tcPr>
          <w:p w14:paraId="6DD46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60KA/4P防浪涌保护器</w:t>
            </w:r>
          </w:p>
        </w:tc>
        <w:tc>
          <w:tcPr>
            <w:tcW w:w="2910" w:type="dxa"/>
            <w:tcBorders>
              <w:top w:val="nil"/>
              <w:left w:val="nil"/>
              <w:bottom w:val="single" w:color="000000" w:sz="8" w:space="0"/>
              <w:right w:val="single" w:color="000000" w:sz="8" w:space="0"/>
            </w:tcBorders>
            <w:shd w:val="clear" w:color="auto" w:fill="auto"/>
            <w:vAlign w:val="center"/>
          </w:tcPr>
          <w:p w14:paraId="30376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E3FA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ED8A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515</w:t>
            </w:r>
          </w:p>
        </w:tc>
        <w:tc>
          <w:tcPr>
            <w:tcW w:w="4200" w:type="dxa"/>
            <w:tcBorders>
              <w:top w:val="nil"/>
              <w:left w:val="nil"/>
              <w:bottom w:val="single" w:color="000000" w:sz="8" w:space="0"/>
              <w:right w:val="single" w:color="000000" w:sz="8" w:space="0"/>
            </w:tcBorders>
            <w:shd w:val="clear" w:color="auto" w:fill="auto"/>
            <w:vAlign w:val="center"/>
          </w:tcPr>
          <w:p w14:paraId="45734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40KA/4P防浪涌保护器</w:t>
            </w:r>
          </w:p>
        </w:tc>
        <w:tc>
          <w:tcPr>
            <w:tcW w:w="2910" w:type="dxa"/>
            <w:tcBorders>
              <w:top w:val="nil"/>
              <w:left w:val="nil"/>
              <w:bottom w:val="single" w:color="000000" w:sz="8" w:space="0"/>
              <w:right w:val="single" w:color="000000" w:sz="8" w:space="0"/>
            </w:tcBorders>
            <w:shd w:val="clear" w:color="auto" w:fill="auto"/>
            <w:vAlign w:val="center"/>
          </w:tcPr>
          <w:p w14:paraId="30857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E052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9579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w:t>
            </w:r>
          </w:p>
        </w:tc>
        <w:tc>
          <w:tcPr>
            <w:tcW w:w="4200" w:type="dxa"/>
            <w:tcBorders>
              <w:top w:val="nil"/>
              <w:left w:val="nil"/>
              <w:bottom w:val="single" w:color="000000" w:sz="8" w:space="0"/>
              <w:right w:val="single" w:color="000000" w:sz="8" w:space="0"/>
            </w:tcBorders>
            <w:shd w:val="clear" w:color="auto" w:fill="auto"/>
            <w:vAlign w:val="center"/>
          </w:tcPr>
          <w:p w14:paraId="2DE34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等电位箱</w:t>
            </w:r>
          </w:p>
        </w:tc>
        <w:tc>
          <w:tcPr>
            <w:tcW w:w="2910" w:type="dxa"/>
            <w:tcBorders>
              <w:top w:val="nil"/>
              <w:left w:val="nil"/>
              <w:bottom w:val="single" w:color="000000" w:sz="8" w:space="0"/>
              <w:right w:val="single" w:color="000000" w:sz="8" w:space="0"/>
            </w:tcBorders>
            <w:shd w:val="clear" w:color="auto" w:fill="auto"/>
            <w:vAlign w:val="center"/>
          </w:tcPr>
          <w:p w14:paraId="6F3C1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048E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F9B0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517</w:t>
            </w:r>
          </w:p>
        </w:tc>
        <w:tc>
          <w:tcPr>
            <w:tcW w:w="4200" w:type="dxa"/>
            <w:tcBorders>
              <w:top w:val="nil"/>
              <w:left w:val="nil"/>
              <w:bottom w:val="single" w:color="000000" w:sz="8" w:space="0"/>
              <w:right w:val="single" w:color="000000" w:sz="8" w:space="0"/>
            </w:tcBorders>
            <w:shd w:val="clear" w:color="auto" w:fill="auto"/>
            <w:vAlign w:val="center"/>
          </w:tcPr>
          <w:p w14:paraId="42D712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接地辅材</w:t>
            </w:r>
          </w:p>
        </w:tc>
        <w:tc>
          <w:tcPr>
            <w:tcW w:w="2910" w:type="dxa"/>
            <w:tcBorders>
              <w:top w:val="nil"/>
              <w:left w:val="nil"/>
              <w:bottom w:val="single" w:color="000000" w:sz="8" w:space="0"/>
              <w:right w:val="single" w:color="000000" w:sz="8" w:space="0"/>
            </w:tcBorders>
            <w:shd w:val="clear" w:color="auto" w:fill="auto"/>
            <w:vAlign w:val="center"/>
          </w:tcPr>
          <w:p w14:paraId="00F49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65BB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7629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518</w:t>
            </w:r>
          </w:p>
        </w:tc>
        <w:tc>
          <w:tcPr>
            <w:tcW w:w="4200" w:type="dxa"/>
            <w:tcBorders>
              <w:top w:val="nil"/>
              <w:left w:val="nil"/>
              <w:bottom w:val="single" w:color="000000" w:sz="8" w:space="0"/>
              <w:right w:val="single" w:color="000000" w:sz="8" w:space="0"/>
            </w:tcBorders>
            <w:shd w:val="clear" w:color="auto" w:fill="auto"/>
            <w:vAlign w:val="center"/>
          </w:tcPr>
          <w:p w14:paraId="2B9CB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BVR35mm2接地线</w:t>
            </w:r>
          </w:p>
        </w:tc>
        <w:tc>
          <w:tcPr>
            <w:tcW w:w="2910" w:type="dxa"/>
            <w:tcBorders>
              <w:top w:val="nil"/>
              <w:left w:val="nil"/>
              <w:bottom w:val="single" w:color="000000" w:sz="8" w:space="0"/>
              <w:right w:val="single" w:color="000000" w:sz="8" w:space="0"/>
            </w:tcBorders>
            <w:shd w:val="clear" w:color="auto" w:fill="auto"/>
            <w:vAlign w:val="center"/>
          </w:tcPr>
          <w:p w14:paraId="4A404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387E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C43F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519</w:t>
            </w:r>
          </w:p>
        </w:tc>
        <w:tc>
          <w:tcPr>
            <w:tcW w:w="4200" w:type="dxa"/>
            <w:tcBorders>
              <w:top w:val="nil"/>
              <w:left w:val="nil"/>
              <w:bottom w:val="single" w:color="000000" w:sz="8" w:space="0"/>
              <w:right w:val="single" w:color="000000" w:sz="8" w:space="0"/>
            </w:tcBorders>
            <w:shd w:val="clear" w:color="auto" w:fill="auto"/>
            <w:vAlign w:val="center"/>
          </w:tcPr>
          <w:p w14:paraId="25FED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3*30铜排</w:t>
            </w:r>
          </w:p>
        </w:tc>
        <w:tc>
          <w:tcPr>
            <w:tcW w:w="2910" w:type="dxa"/>
            <w:tcBorders>
              <w:top w:val="nil"/>
              <w:left w:val="nil"/>
              <w:bottom w:val="single" w:color="000000" w:sz="8" w:space="0"/>
              <w:right w:val="single" w:color="000000" w:sz="8" w:space="0"/>
            </w:tcBorders>
            <w:shd w:val="clear" w:color="auto" w:fill="auto"/>
            <w:vAlign w:val="center"/>
          </w:tcPr>
          <w:p w14:paraId="1FB3A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388A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1BFF70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8.2.4</w:t>
            </w:r>
          </w:p>
        </w:tc>
        <w:tc>
          <w:tcPr>
            <w:tcW w:w="4200" w:type="dxa"/>
            <w:tcBorders>
              <w:top w:val="nil"/>
              <w:left w:val="nil"/>
              <w:bottom w:val="single" w:color="000000" w:sz="8" w:space="0"/>
              <w:right w:val="single" w:color="000000" w:sz="8" w:space="0"/>
            </w:tcBorders>
            <w:shd w:val="clear" w:color="auto" w:fill="auto"/>
            <w:vAlign w:val="center"/>
          </w:tcPr>
          <w:p w14:paraId="0AD5B73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冷通道系统</w:t>
            </w:r>
          </w:p>
        </w:tc>
        <w:tc>
          <w:tcPr>
            <w:tcW w:w="0" w:type="auto"/>
            <w:tcBorders>
              <w:top w:val="nil"/>
              <w:left w:val="nil"/>
              <w:bottom w:val="single" w:color="000000" w:sz="8" w:space="0"/>
              <w:right w:val="single" w:color="000000" w:sz="8" w:space="0"/>
            </w:tcBorders>
            <w:shd w:val="clear" w:color="auto" w:fill="auto"/>
            <w:noWrap/>
            <w:vAlign w:val="center"/>
          </w:tcPr>
          <w:p w14:paraId="4F5AAA65">
            <w:pPr>
              <w:jc w:val="center"/>
              <w:rPr>
                <w:rFonts w:hint="eastAsia" w:ascii="宋体" w:hAnsi="宋体" w:eastAsia="宋体" w:cs="宋体"/>
                <w:i w:val="0"/>
                <w:iCs w:val="0"/>
                <w:color w:val="000000"/>
                <w:sz w:val="22"/>
                <w:szCs w:val="22"/>
                <w:u w:val="none"/>
              </w:rPr>
            </w:pPr>
          </w:p>
        </w:tc>
      </w:tr>
      <w:tr w14:paraId="25F81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15F7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c>
          <w:tcPr>
            <w:tcW w:w="4200" w:type="dxa"/>
            <w:tcBorders>
              <w:top w:val="nil"/>
              <w:left w:val="nil"/>
              <w:bottom w:val="single" w:color="000000" w:sz="8" w:space="0"/>
              <w:right w:val="single" w:color="000000" w:sz="8" w:space="0"/>
            </w:tcBorders>
            <w:shd w:val="clear" w:color="auto" w:fill="auto"/>
            <w:vAlign w:val="center"/>
          </w:tcPr>
          <w:p w14:paraId="761D5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600*1200*2000mm冷通道机柜</w:t>
            </w:r>
          </w:p>
        </w:tc>
        <w:tc>
          <w:tcPr>
            <w:tcW w:w="2910" w:type="dxa"/>
            <w:tcBorders>
              <w:top w:val="nil"/>
              <w:left w:val="nil"/>
              <w:bottom w:val="single" w:color="000000" w:sz="8" w:space="0"/>
              <w:right w:val="single" w:color="000000" w:sz="8" w:space="0"/>
            </w:tcBorders>
            <w:shd w:val="clear" w:color="auto" w:fill="auto"/>
            <w:vAlign w:val="center"/>
          </w:tcPr>
          <w:p w14:paraId="372C5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92D6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494B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w:t>
            </w:r>
          </w:p>
        </w:tc>
        <w:tc>
          <w:tcPr>
            <w:tcW w:w="4200" w:type="dxa"/>
            <w:tcBorders>
              <w:top w:val="nil"/>
              <w:left w:val="nil"/>
              <w:bottom w:val="single" w:color="000000" w:sz="8" w:space="0"/>
              <w:right w:val="single" w:color="000000" w:sz="8" w:space="0"/>
            </w:tcBorders>
            <w:shd w:val="clear" w:color="auto" w:fill="auto"/>
            <w:vAlign w:val="center"/>
          </w:tcPr>
          <w:p w14:paraId="49CAE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w:t>
            </w:r>
          </w:p>
        </w:tc>
        <w:tc>
          <w:tcPr>
            <w:tcW w:w="2910" w:type="dxa"/>
            <w:tcBorders>
              <w:top w:val="nil"/>
              <w:left w:val="nil"/>
              <w:bottom w:val="single" w:color="000000" w:sz="8" w:space="0"/>
              <w:right w:val="single" w:color="000000" w:sz="8" w:space="0"/>
            </w:tcBorders>
            <w:shd w:val="clear" w:color="auto" w:fill="auto"/>
            <w:vAlign w:val="center"/>
          </w:tcPr>
          <w:p w14:paraId="6C246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EA1C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E7BF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w:t>
            </w:r>
          </w:p>
        </w:tc>
        <w:tc>
          <w:tcPr>
            <w:tcW w:w="4200" w:type="dxa"/>
            <w:tcBorders>
              <w:top w:val="nil"/>
              <w:left w:val="nil"/>
              <w:bottom w:val="single" w:color="000000" w:sz="8" w:space="0"/>
              <w:right w:val="single" w:color="000000" w:sz="8" w:space="0"/>
            </w:tcBorders>
            <w:shd w:val="clear" w:color="auto" w:fill="auto"/>
            <w:vAlign w:val="center"/>
          </w:tcPr>
          <w:p w14:paraId="61F85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机柜侧板</w:t>
            </w:r>
          </w:p>
        </w:tc>
        <w:tc>
          <w:tcPr>
            <w:tcW w:w="2910" w:type="dxa"/>
            <w:tcBorders>
              <w:top w:val="nil"/>
              <w:left w:val="nil"/>
              <w:bottom w:val="single" w:color="000000" w:sz="8" w:space="0"/>
              <w:right w:val="single" w:color="000000" w:sz="8" w:space="0"/>
            </w:tcBorders>
            <w:shd w:val="clear" w:color="auto" w:fill="auto"/>
            <w:vAlign w:val="center"/>
          </w:tcPr>
          <w:p w14:paraId="335BB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9141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6CFC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c>
          <w:tcPr>
            <w:tcW w:w="4200" w:type="dxa"/>
            <w:tcBorders>
              <w:top w:val="nil"/>
              <w:left w:val="nil"/>
              <w:bottom w:val="single" w:color="000000" w:sz="8" w:space="0"/>
              <w:right w:val="single" w:color="000000" w:sz="8" w:space="0"/>
            </w:tcBorders>
            <w:shd w:val="clear" w:color="auto" w:fill="auto"/>
            <w:vAlign w:val="center"/>
          </w:tcPr>
          <w:p w14:paraId="0CB5D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天窗</w:t>
            </w:r>
          </w:p>
        </w:tc>
        <w:tc>
          <w:tcPr>
            <w:tcW w:w="2910" w:type="dxa"/>
            <w:tcBorders>
              <w:top w:val="nil"/>
              <w:left w:val="nil"/>
              <w:bottom w:val="single" w:color="000000" w:sz="8" w:space="0"/>
              <w:right w:val="single" w:color="000000" w:sz="8" w:space="0"/>
            </w:tcBorders>
            <w:shd w:val="clear" w:color="auto" w:fill="auto"/>
            <w:vAlign w:val="center"/>
          </w:tcPr>
          <w:p w14:paraId="446C1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7573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E4ED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w:t>
            </w:r>
          </w:p>
        </w:tc>
        <w:tc>
          <w:tcPr>
            <w:tcW w:w="4200" w:type="dxa"/>
            <w:tcBorders>
              <w:top w:val="nil"/>
              <w:left w:val="nil"/>
              <w:bottom w:val="single" w:color="000000" w:sz="8" w:space="0"/>
              <w:right w:val="single" w:color="000000" w:sz="8" w:space="0"/>
            </w:tcBorders>
            <w:shd w:val="clear" w:color="auto" w:fill="auto"/>
            <w:vAlign w:val="center"/>
          </w:tcPr>
          <w:p w14:paraId="20DAD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可翻转天窗</w:t>
            </w:r>
          </w:p>
        </w:tc>
        <w:tc>
          <w:tcPr>
            <w:tcW w:w="2910" w:type="dxa"/>
            <w:tcBorders>
              <w:top w:val="nil"/>
              <w:left w:val="nil"/>
              <w:bottom w:val="single" w:color="000000" w:sz="8" w:space="0"/>
              <w:right w:val="single" w:color="000000" w:sz="8" w:space="0"/>
            </w:tcBorders>
            <w:shd w:val="clear" w:color="auto" w:fill="auto"/>
            <w:vAlign w:val="center"/>
          </w:tcPr>
          <w:p w14:paraId="0E360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8793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5966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w:t>
            </w:r>
          </w:p>
        </w:tc>
        <w:tc>
          <w:tcPr>
            <w:tcW w:w="4200" w:type="dxa"/>
            <w:tcBorders>
              <w:top w:val="nil"/>
              <w:left w:val="nil"/>
              <w:bottom w:val="single" w:color="000000" w:sz="8" w:space="0"/>
              <w:right w:val="single" w:color="000000" w:sz="8" w:space="0"/>
            </w:tcBorders>
            <w:shd w:val="clear" w:color="auto" w:fill="auto"/>
            <w:vAlign w:val="center"/>
          </w:tcPr>
          <w:p w14:paraId="007CB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可翻转天窗</w:t>
            </w:r>
          </w:p>
        </w:tc>
        <w:tc>
          <w:tcPr>
            <w:tcW w:w="2910" w:type="dxa"/>
            <w:tcBorders>
              <w:top w:val="nil"/>
              <w:left w:val="nil"/>
              <w:bottom w:val="single" w:color="000000" w:sz="8" w:space="0"/>
              <w:right w:val="single" w:color="000000" w:sz="8" w:space="0"/>
            </w:tcBorders>
            <w:shd w:val="clear" w:color="auto" w:fill="auto"/>
            <w:vAlign w:val="center"/>
          </w:tcPr>
          <w:p w14:paraId="010FF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1158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F424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526</w:t>
            </w:r>
          </w:p>
        </w:tc>
        <w:tc>
          <w:tcPr>
            <w:tcW w:w="4200" w:type="dxa"/>
            <w:tcBorders>
              <w:top w:val="nil"/>
              <w:left w:val="nil"/>
              <w:bottom w:val="single" w:color="000000" w:sz="8" w:space="0"/>
              <w:right w:val="single" w:color="000000" w:sz="8" w:space="0"/>
            </w:tcBorders>
            <w:shd w:val="clear" w:color="auto" w:fill="auto"/>
            <w:vAlign w:val="center"/>
          </w:tcPr>
          <w:p w14:paraId="4053A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大屏门盒</w:t>
            </w:r>
          </w:p>
        </w:tc>
        <w:tc>
          <w:tcPr>
            <w:tcW w:w="2910" w:type="dxa"/>
            <w:tcBorders>
              <w:top w:val="nil"/>
              <w:left w:val="nil"/>
              <w:bottom w:val="single" w:color="000000" w:sz="8" w:space="0"/>
              <w:right w:val="single" w:color="000000" w:sz="8" w:space="0"/>
            </w:tcBorders>
            <w:shd w:val="clear" w:color="auto" w:fill="auto"/>
            <w:vAlign w:val="center"/>
          </w:tcPr>
          <w:p w14:paraId="363D0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220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8AB1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527</w:t>
            </w:r>
          </w:p>
        </w:tc>
        <w:tc>
          <w:tcPr>
            <w:tcW w:w="4200" w:type="dxa"/>
            <w:tcBorders>
              <w:top w:val="nil"/>
              <w:left w:val="nil"/>
              <w:bottom w:val="single" w:color="000000" w:sz="8" w:space="0"/>
              <w:right w:val="single" w:color="000000" w:sz="8" w:space="0"/>
            </w:tcBorders>
            <w:shd w:val="clear" w:color="auto" w:fill="auto"/>
            <w:vAlign w:val="center"/>
          </w:tcPr>
          <w:p w14:paraId="369E8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柜顶线槽</w:t>
            </w:r>
          </w:p>
        </w:tc>
        <w:tc>
          <w:tcPr>
            <w:tcW w:w="2910" w:type="dxa"/>
            <w:tcBorders>
              <w:top w:val="nil"/>
              <w:left w:val="nil"/>
              <w:bottom w:val="single" w:color="000000" w:sz="8" w:space="0"/>
              <w:right w:val="single" w:color="000000" w:sz="8" w:space="0"/>
            </w:tcBorders>
            <w:shd w:val="clear" w:color="auto" w:fill="auto"/>
            <w:vAlign w:val="center"/>
          </w:tcPr>
          <w:p w14:paraId="6AC5C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11F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6C7E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4200" w:type="dxa"/>
            <w:tcBorders>
              <w:top w:val="nil"/>
              <w:left w:val="nil"/>
              <w:bottom w:val="single" w:color="000000" w:sz="8" w:space="0"/>
              <w:right w:val="single" w:color="000000" w:sz="8" w:space="0"/>
            </w:tcBorders>
            <w:shd w:val="clear" w:color="auto" w:fill="auto"/>
            <w:vAlign w:val="center"/>
          </w:tcPr>
          <w:p w14:paraId="00702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线架</w:t>
            </w:r>
          </w:p>
        </w:tc>
        <w:tc>
          <w:tcPr>
            <w:tcW w:w="2910" w:type="dxa"/>
            <w:tcBorders>
              <w:top w:val="nil"/>
              <w:left w:val="nil"/>
              <w:bottom w:val="single" w:color="000000" w:sz="8" w:space="0"/>
              <w:right w:val="single" w:color="000000" w:sz="8" w:space="0"/>
            </w:tcBorders>
            <w:shd w:val="clear" w:color="auto" w:fill="auto"/>
            <w:vAlign w:val="center"/>
          </w:tcPr>
          <w:p w14:paraId="489BB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5A7B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148B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w:t>
            </w:r>
          </w:p>
        </w:tc>
        <w:tc>
          <w:tcPr>
            <w:tcW w:w="4200" w:type="dxa"/>
            <w:tcBorders>
              <w:top w:val="nil"/>
              <w:left w:val="nil"/>
              <w:bottom w:val="single" w:color="000000" w:sz="8" w:space="0"/>
              <w:right w:val="single" w:color="000000" w:sz="8" w:space="0"/>
            </w:tcBorders>
            <w:shd w:val="clear" w:color="auto" w:fill="auto"/>
            <w:vAlign w:val="center"/>
          </w:tcPr>
          <w:p w14:paraId="4F95A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机柜封板</w:t>
            </w:r>
          </w:p>
        </w:tc>
        <w:tc>
          <w:tcPr>
            <w:tcW w:w="2910" w:type="dxa"/>
            <w:tcBorders>
              <w:top w:val="nil"/>
              <w:left w:val="nil"/>
              <w:bottom w:val="single" w:color="000000" w:sz="8" w:space="0"/>
              <w:right w:val="single" w:color="000000" w:sz="8" w:space="0"/>
            </w:tcBorders>
            <w:shd w:val="clear" w:color="auto" w:fill="auto"/>
            <w:vAlign w:val="center"/>
          </w:tcPr>
          <w:p w14:paraId="64007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707D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1CB8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4200" w:type="dxa"/>
            <w:tcBorders>
              <w:top w:val="nil"/>
              <w:left w:val="nil"/>
              <w:bottom w:val="single" w:color="000000" w:sz="8" w:space="0"/>
              <w:right w:val="single" w:color="000000" w:sz="8" w:space="0"/>
            </w:tcBorders>
            <w:shd w:val="clear" w:color="auto" w:fill="auto"/>
            <w:vAlign w:val="center"/>
          </w:tcPr>
          <w:p w14:paraId="56706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顶部围板</w:t>
            </w:r>
          </w:p>
        </w:tc>
        <w:tc>
          <w:tcPr>
            <w:tcW w:w="2910" w:type="dxa"/>
            <w:tcBorders>
              <w:top w:val="nil"/>
              <w:left w:val="nil"/>
              <w:bottom w:val="single" w:color="000000" w:sz="8" w:space="0"/>
              <w:right w:val="single" w:color="000000" w:sz="8" w:space="0"/>
            </w:tcBorders>
            <w:shd w:val="clear" w:color="auto" w:fill="auto"/>
            <w:vAlign w:val="center"/>
          </w:tcPr>
          <w:p w14:paraId="71901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CED3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8EF1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531</w:t>
            </w:r>
          </w:p>
        </w:tc>
        <w:tc>
          <w:tcPr>
            <w:tcW w:w="4200" w:type="dxa"/>
            <w:tcBorders>
              <w:top w:val="nil"/>
              <w:left w:val="nil"/>
              <w:bottom w:val="single" w:color="000000" w:sz="8" w:space="0"/>
              <w:right w:val="single" w:color="000000" w:sz="8" w:space="0"/>
            </w:tcBorders>
            <w:shd w:val="clear" w:color="auto" w:fill="auto"/>
            <w:vAlign w:val="center"/>
          </w:tcPr>
          <w:p w14:paraId="427E6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电动推拉门</w:t>
            </w:r>
          </w:p>
        </w:tc>
        <w:tc>
          <w:tcPr>
            <w:tcW w:w="2910" w:type="dxa"/>
            <w:tcBorders>
              <w:top w:val="nil"/>
              <w:left w:val="nil"/>
              <w:bottom w:val="single" w:color="000000" w:sz="8" w:space="0"/>
              <w:right w:val="single" w:color="000000" w:sz="8" w:space="0"/>
            </w:tcBorders>
            <w:shd w:val="clear" w:color="auto" w:fill="auto"/>
            <w:vAlign w:val="center"/>
          </w:tcPr>
          <w:p w14:paraId="5E0C6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CBFC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1589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532</w:t>
            </w:r>
          </w:p>
        </w:tc>
        <w:tc>
          <w:tcPr>
            <w:tcW w:w="4200" w:type="dxa"/>
            <w:tcBorders>
              <w:top w:val="nil"/>
              <w:left w:val="nil"/>
              <w:bottom w:val="single" w:color="000000" w:sz="8" w:space="0"/>
              <w:right w:val="single" w:color="000000" w:sz="8" w:space="0"/>
            </w:tcBorders>
            <w:shd w:val="clear" w:color="auto" w:fill="auto"/>
            <w:vAlign w:val="center"/>
          </w:tcPr>
          <w:p w14:paraId="07149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微模块门框灯</w:t>
            </w:r>
          </w:p>
        </w:tc>
        <w:tc>
          <w:tcPr>
            <w:tcW w:w="2910" w:type="dxa"/>
            <w:tcBorders>
              <w:top w:val="nil"/>
              <w:left w:val="nil"/>
              <w:bottom w:val="single" w:color="000000" w:sz="8" w:space="0"/>
              <w:right w:val="single" w:color="000000" w:sz="8" w:space="0"/>
            </w:tcBorders>
            <w:shd w:val="clear" w:color="auto" w:fill="auto"/>
            <w:vAlign w:val="center"/>
          </w:tcPr>
          <w:p w14:paraId="59147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708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4910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533</w:t>
            </w:r>
          </w:p>
        </w:tc>
        <w:tc>
          <w:tcPr>
            <w:tcW w:w="4200" w:type="dxa"/>
            <w:tcBorders>
              <w:top w:val="nil"/>
              <w:left w:val="nil"/>
              <w:bottom w:val="single" w:color="000000" w:sz="8" w:space="0"/>
              <w:right w:val="single" w:color="000000" w:sz="8" w:space="0"/>
            </w:tcBorders>
            <w:shd w:val="clear" w:color="auto" w:fill="auto"/>
            <w:vAlign w:val="center"/>
          </w:tcPr>
          <w:p w14:paraId="5491F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智能ETH插座</w:t>
            </w:r>
          </w:p>
        </w:tc>
        <w:tc>
          <w:tcPr>
            <w:tcW w:w="2910" w:type="dxa"/>
            <w:tcBorders>
              <w:top w:val="nil"/>
              <w:left w:val="nil"/>
              <w:bottom w:val="single" w:color="000000" w:sz="8" w:space="0"/>
              <w:right w:val="single" w:color="000000" w:sz="8" w:space="0"/>
            </w:tcBorders>
            <w:shd w:val="clear" w:color="auto" w:fill="auto"/>
            <w:vAlign w:val="center"/>
          </w:tcPr>
          <w:p w14:paraId="1CCD6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5724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0C6C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534</w:t>
            </w:r>
          </w:p>
        </w:tc>
        <w:tc>
          <w:tcPr>
            <w:tcW w:w="4200" w:type="dxa"/>
            <w:tcBorders>
              <w:top w:val="nil"/>
              <w:left w:val="nil"/>
              <w:bottom w:val="single" w:color="000000" w:sz="8" w:space="0"/>
              <w:right w:val="single" w:color="000000" w:sz="8" w:space="0"/>
            </w:tcBorders>
            <w:shd w:val="clear" w:color="auto" w:fill="auto"/>
            <w:vAlign w:val="center"/>
          </w:tcPr>
          <w:p w14:paraId="4095E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43英寸控制触摸屏</w:t>
            </w:r>
          </w:p>
        </w:tc>
        <w:tc>
          <w:tcPr>
            <w:tcW w:w="2910" w:type="dxa"/>
            <w:tcBorders>
              <w:top w:val="nil"/>
              <w:left w:val="nil"/>
              <w:bottom w:val="single" w:color="000000" w:sz="8" w:space="0"/>
              <w:right w:val="single" w:color="000000" w:sz="8" w:space="0"/>
            </w:tcBorders>
            <w:shd w:val="clear" w:color="auto" w:fill="auto"/>
            <w:vAlign w:val="center"/>
          </w:tcPr>
          <w:p w14:paraId="6F06D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E69E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A04E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4200" w:type="dxa"/>
            <w:tcBorders>
              <w:top w:val="nil"/>
              <w:left w:val="nil"/>
              <w:bottom w:val="single" w:color="000000" w:sz="8" w:space="0"/>
              <w:right w:val="single" w:color="000000" w:sz="8" w:space="0"/>
            </w:tcBorders>
            <w:shd w:val="clear" w:color="auto" w:fill="auto"/>
            <w:vAlign w:val="center"/>
          </w:tcPr>
          <w:p w14:paraId="38245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通道摄像头</w:t>
            </w:r>
          </w:p>
        </w:tc>
        <w:tc>
          <w:tcPr>
            <w:tcW w:w="2910" w:type="dxa"/>
            <w:tcBorders>
              <w:top w:val="nil"/>
              <w:left w:val="nil"/>
              <w:bottom w:val="single" w:color="000000" w:sz="8" w:space="0"/>
              <w:right w:val="single" w:color="000000" w:sz="8" w:space="0"/>
            </w:tcBorders>
            <w:shd w:val="clear" w:color="auto" w:fill="auto"/>
            <w:vAlign w:val="center"/>
          </w:tcPr>
          <w:p w14:paraId="258DE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6639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57FF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536</w:t>
            </w:r>
          </w:p>
        </w:tc>
        <w:tc>
          <w:tcPr>
            <w:tcW w:w="4200" w:type="dxa"/>
            <w:tcBorders>
              <w:top w:val="nil"/>
              <w:left w:val="nil"/>
              <w:bottom w:val="single" w:color="000000" w:sz="8" w:space="0"/>
              <w:right w:val="single" w:color="000000" w:sz="8" w:space="0"/>
            </w:tcBorders>
            <w:shd w:val="clear" w:color="auto" w:fill="auto"/>
            <w:vAlign w:val="center"/>
          </w:tcPr>
          <w:p w14:paraId="33B9F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通道门禁系统</w:t>
            </w:r>
          </w:p>
        </w:tc>
        <w:tc>
          <w:tcPr>
            <w:tcW w:w="2910" w:type="dxa"/>
            <w:tcBorders>
              <w:top w:val="nil"/>
              <w:left w:val="nil"/>
              <w:bottom w:val="single" w:color="000000" w:sz="8" w:space="0"/>
              <w:right w:val="single" w:color="000000" w:sz="8" w:space="0"/>
            </w:tcBorders>
            <w:shd w:val="clear" w:color="auto" w:fill="auto"/>
            <w:vAlign w:val="center"/>
          </w:tcPr>
          <w:p w14:paraId="50CE1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9E6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3BE0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537</w:t>
            </w:r>
          </w:p>
        </w:tc>
        <w:tc>
          <w:tcPr>
            <w:tcW w:w="4200" w:type="dxa"/>
            <w:tcBorders>
              <w:top w:val="nil"/>
              <w:left w:val="nil"/>
              <w:bottom w:val="single" w:color="000000" w:sz="8" w:space="0"/>
              <w:right w:val="single" w:color="000000" w:sz="8" w:space="0"/>
            </w:tcBorders>
            <w:shd w:val="clear" w:color="auto" w:fill="auto"/>
            <w:vAlign w:val="center"/>
          </w:tcPr>
          <w:p w14:paraId="27A8D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通道照明</w:t>
            </w:r>
          </w:p>
        </w:tc>
        <w:tc>
          <w:tcPr>
            <w:tcW w:w="2910" w:type="dxa"/>
            <w:tcBorders>
              <w:top w:val="nil"/>
              <w:left w:val="nil"/>
              <w:bottom w:val="single" w:color="000000" w:sz="8" w:space="0"/>
              <w:right w:val="single" w:color="000000" w:sz="8" w:space="0"/>
            </w:tcBorders>
            <w:shd w:val="clear" w:color="auto" w:fill="auto"/>
            <w:vAlign w:val="center"/>
          </w:tcPr>
          <w:p w14:paraId="1A3A2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F0A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1D4F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538</w:t>
            </w:r>
          </w:p>
        </w:tc>
        <w:tc>
          <w:tcPr>
            <w:tcW w:w="4200" w:type="dxa"/>
            <w:tcBorders>
              <w:top w:val="nil"/>
              <w:left w:val="nil"/>
              <w:bottom w:val="single" w:color="000000" w:sz="8" w:space="0"/>
              <w:right w:val="single" w:color="000000" w:sz="8" w:space="0"/>
            </w:tcBorders>
            <w:shd w:val="clear" w:color="auto" w:fill="auto"/>
            <w:vAlign w:val="center"/>
          </w:tcPr>
          <w:p w14:paraId="23024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多功能传感器</w:t>
            </w:r>
          </w:p>
        </w:tc>
        <w:tc>
          <w:tcPr>
            <w:tcW w:w="2910" w:type="dxa"/>
            <w:tcBorders>
              <w:top w:val="nil"/>
              <w:left w:val="nil"/>
              <w:bottom w:val="single" w:color="000000" w:sz="8" w:space="0"/>
              <w:right w:val="single" w:color="000000" w:sz="8" w:space="0"/>
            </w:tcBorders>
            <w:shd w:val="clear" w:color="auto" w:fill="auto"/>
            <w:vAlign w:val="center"/>
          </w:tcPr>
          <w:p w14:paraId="32645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419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2C24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539</w:t>
            </w:r>
          </w:p>
        </w:tc>
        <w:tc>
          <w:tcPr>
            <w:tcW w:w="4200" w:type="dxa"/>
            <w:tcBorders>
              <w:top w:val="nil"/>
              <w:left w:val="nil"/>
              <w:bottom w:val="single" w:color="000000" w:sz="8" w:space="0"/>
              <w:right w:val="single" w:color="000000" w:sz="8" w:space="0"/>
            </w:tcBorders>
            <w:shd w:val="clear" w:color="auto" w:fill="auto"/>
            <w:vAlign w:val="center"/>
          </w:tcPr>
          <w:p w14:paraId="39481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温湿度传感器</w:t>
            </w:r>
          </w:p>
        </w:tc>
        <w:tc>
          <w:tcPr>
            <w:tcW w:w="2910" w:type="dxa"/>
            <w:tcBorders>
              <w:top w:val="nil"/>
              <w:left w:val="nil"/>
              <w:bottom w:val="single" w:color="000000" w:sz="8" w:space="0"/>
              <w:right w:val="single" w:color="000000" w:sz="8" w:space="0"/>
            </w:tcBorders>
            <w:shd w:val="clear" w:color="auto" w:fill="auto"/>
            <w:vAlign w:val="center"/>
          </w:tcPr>
          <w:p w14:paraId="00293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8004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3DD2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w:t>
            </w:r>
          </w:p>
        </w:tc>
        <w:tc>
          <w:tcPr>
            <w:tcW w:w="4200" w:type="dxa"/>
            <w:tcBorders>
              <w:top w:val="nil"/>
              <w:left w:val="nil"/>
              <w:bottom w:val="single" w:color="000000" w:sz="8" w:space="0"/>
              <w:right w:val="single" w:color="000000" w:sz="8" w:space="0"/>
            </w:tcBorders>
            <w:shd w:val="clear" w:color="auto" w:fill="auto"/>
            <w:vAlign w:val="center"/>
          </w:tcPr>
          <w:p w14:paraId="36622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水浸传感器</w:t>
            </w:r>
          </w:p>
        </w:tc>
        <w:tc>
          <w:tcPr>
            <w:tcW w:w="2910" w:type="dxa"/>
            <w:tcBorders>
              <w:top w:val="nil"/>
              <w:left w:val="nil"/>
              <w:bottom w:val="single" w:color="000000" w:sz="8" w:space="0"/>
              <w:right w:val="single" w:color="000000" w:sz="8" w:space="0"/>
            </w:tcBorders>
            <w:shd w:val="clear" w:color="auto" w:fill="auto"/>
            <w:vAlign w:val="center"/>
          </w:tcPr>
          <w:p w14:paraId="521FF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CD8C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BCED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541</w:t>
            </w:r>
          </w:p>
        </w:tc>
        <w:tc>
          <w:tcPr>
            <w:tcW w:w="4200" w:type="dxa"/>
            <w:tcBorders>
              <w:top w:val="nil"/>
              <w:left w:val="nil"/>
              <w:bottom w:val="single" w:color="000000" w:sz="8" w:space="0"/>
              <w:right w:val="single" w:color="000000" w:sz="8" w:space="0"/>
            </w:tcBorders>
            <w:shd w:val="clear" w:color="auto" w:fill="auto"/>
            <w:vAlign w:val="center"/>
          </w:tcPr>
          <w:p w14:paraId="18E5B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智能微模块执行器</w:t>
            </w:r>
          </w:p>
        </w:tc>
        <w:tc>
          <w:tcPr>
            <w:tcW w:w="2910" w:type="dxa"/>
            <w:tcBorders>
              <w:top w:val="nil"/>
              <w:left w:val="nil"/>
              <w:bottom w:val="single" w:color="000000" w:sz="8" w:space="0"/>
              <w:right w:val="single" w:color="000000" w:sz="8" w:space="0"/>
            </w:tcBorders>
            <w:shd w:val="clear" w:color="auto" w:fill="auto"/>
            <w:vAlign w:val="center"/>
          </w:tcPr>
          <w:p w14:paraId="67C8D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D4D7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F389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542</w:t>
            </w:r>
          </w:p>
        </w:tc>
        <w:tc>
          <w:tcPr>
            <w:tcW w:w="4200" w:type="dxa"/>
            <w:tcBorders>
              <w:top w:val="nil"/>
              <w:left w:val="nil"/>
              <w:bottom w:val="single" w:color="000000" w:sz="8" w:space="0"/>
              <w:right w:val="single" w:color="000000" w:sz="8" w:space="0"/>
            </w:tcBorders>
            <w:shd w:val="clear" w:color="auto" w:fill="auto"/>
            <w:vAlign w:val="center"/>
          </w:tcPr>
          <w:p w14:paraId="13596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智能控制理单元</w:t>
            </w:r>
          </w:p>
        </w:tc>
        <w:tc>
          <w:tcPr>
            <w:tcW w:w="2910" w:type="dxa"/>
            <w:tcBorders>
              <w:top w:val="nil"/>
              <w:left w:val="nil"/>
              <w:bottom w:val="single" w:color="000000" w:sz="8" w:space="0"/>
              <w:right w:val="single" w:color="000000" w:sz="8" w:space="0"/>
            </w:tcBorders>
            <w:shd w:val="clear" w:color="auto" w:fill="auto"/>
            <w:vAlign w:val="center"/>
          </w:tcPr>
          <w:p w14:paraId="4EE0E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3CEC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0E28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543</w:t>
            </w:r>
          </w:p>
        </w:tc>
        <w:tc>
          <w:tcPr>
            <w:tcW w:w="4200" w:type="dxa"/>
            <w:tcBorders>
              <w:top w:val="nil"/>
              <w:left w:val="nil"/>
              <w:bottom w:val="single" w:color="000000" w:sz="8" w:space="0"/>
              <w:right w:val="single" w:color="000000" w:sz="8" w:space="0"/>
            </w:tcBorders>
            <w:shd w:val="clear" w:color="auto" w:fill="auto"/>
            <w:vAlign w:val="center"/>
          </w:tcPr>
          <w:p w14:paraId="2EED9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w:t>
            </w:r>
          </w:p>
        </w:tc>
        <w:tc>
          <w:tcPr>
            <w:tcW w:w="2910" w:type="dxa"/>
            <w:tcBorders>
              <w:top w:val="nil"/>
              <w:left w:val="nil"/>
              <w:bottom w:val="single" w:color="000000" w:sz="8" w:space="0"/>
              <w:right w:val="single" w:color="000000" w:sz="8" w:space="0"/>
            </w:tcBorders>
            <w:shd w:val="clear" w:color="auto" w:fill="auto"/>
            <w:vAlign w:val="center"/>
          </w:tcPr>
          <w:p w14:paraId="028BA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AB17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43C43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8.2.5</w:t>
            </w:r>
          </w:p>
        </w:tc>
        <w:tc>
          <w:tcPr>
            <w:tcW w:w="4200" w:type="dxa"/>
            <w:tcBorders>
              <w:top w:val="nil"/>
              <w:left w:val="nil"/>
              <w:bottom w:val="single" w:color="000000" w:sz="8" w:space="0"/>
              <w:right w:val="single" w:color="000000" w:sz="8" w:space="0"/>
            </w:tcBorders>
            <w:shd w:val="clear" w:color="auto" w:fill="auto"/>
            <w:vAlign w:val="center"/>
          </w:tcPr>
          <w:p w14:paraId="12A056D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空调系统</w:t>
            </w:r>
          </w:p>
        </w:tc>
        <w:tc>
          <w:tcPr>
            <w:tcW w:w="0" w:type="auto"/>
            <w:tcBorders>
              <w:top w:val="nil"/>
              <w:left w:val="nil"/>
              <w:bottom w:val="single" w:color="000000" w:sz="8" w:space="0"/>
              <w:right w:val="single" w:color="000000" w:sz="8" w:space="0"/>
            </w:tcBorders>
            <w:shd w:val="clear" w:color="auto" w:fill="auto"/>
            <w:noWrap/>
            <w:vAlign w:val="center"/>
          </w:tcPr>
          <w:p w14:paraId="611A3920">
            <w:pPr>
              <w:jc w:val="center"/>
              <w:rPr>
                <w:rFonts w:hint="eastAsia" w:ascii="宋体" w:hAnsi="宋体" w:eastAsia="宋体" w:cs="宋体"/>
                <w:i w:val="0"/>
                <w:iCs w:val="0"/>
                <w:color w:val="000000"/>
                <w:sz w:val="22"/>
                <w:szCs w:val="22"/>
                <w:u w:val="none"/>
              </w:rPr>
            </w:pPr>
          </w:p>
        </w:tc>
      </w:tr>
      <w:tr w14:paraId="0280D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BF8A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544</w:t>
            </w:r>
          </w:p>
        </w:tc>
        <w:tc>
          <w:tcPr>
            <w:tcW w:w="4200" w:type="dxa"/>
            <w:tcBorders>
              <w:top w:val="nil"/>
              <w:left w:val="nil"/>
              <w:bottom w:val="single" w:color="000000" w:sz="8" w:space="0"/>
              <w:right w:val="single" w:color="000000" w:sz="8" w:space="0"/>
            </w:tcBorders>
            <w:shd w:val="clear" w:color="auto" w:fill="auto"/>
            <w:vAlign w:val="center"/>
          </w:tcPr>
          <w:p w14:paraId="617B4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精密空调（恒温恒湿）</w:t>
            </w:r>
          </w:p>
        </w:tc>
        <w:tc>
          <w:tcPr>
            <w:tcW w:w="2910" w:type="dxa"/>
            <w:tcBorders>
              <w:top w:val="nil"/>
              <w:left w:val="nil"/>
              <w:bottom w:val="single" w:color="000000" w:sz="8" w:space="0"/>
              <w:right w:val="single" w:color="000000" w:sz="8" w:space="0"/>
            </w:tcBorders>
            <w:shd w:val="clear" w:color="auto" w:fill="auto"/>
            <w:vAlign w:val="center"/>
          </w:tcPr>
          <w:p w14:paraId="7EF91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878C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1B89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w:t>
            </w:r>
          </w:p>
        </w:tc>
        <w:tc>
          <w:tcPr>
            <w:tcW w:w="4200" w:type="dxa"/>
            <w:tcBorders>
              <w:top w:val="nil"/>
              <w:left w:val="nil"/>
              <w:bottom w:val="single" w:color="000000" w:sz="8" w:space="0"/>
              <w:right w:val="single" w:color="000000" w:sz="8" w:space="0"/>
            </w:tcBorders>
            <w:shd w:val="clear" w:color="auto" w:fill="auto"/>
            <w:vAlign w:val="center"/>
          </w:tcPr>
          <w:p w14:paraId="5F437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精密空调（恒温恒湿）</w:t>
            </w:r>
          </w:p>
        </w:tc>
        <w:tc>
          <w:tcPr>
            <w:tcW w:w="2910" w:type="dxa"/>
            <w:tcBorders>
              <w:top w:val="nil"/>
              <w:left w:val="nil"/>
              <w:bottom w:val="single" w:color="000000" w:sz="8" w:space="0"/>
              <w:right w:val="single" w:color="000000" w:sz="8" w:space="0"/>
            </w:tcBorders>
            <w:shd w:val="clear" w:color="auto" w:fill="auto"/>
            <w:vAlign w:val="center"/>
          </w:tcPr>
          <w:p w14:paraId="69AC1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9D78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6AA9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546</w:t>
            </w:r>
          </w:p>
        </w:tc>
        <w:tc>
          <w:tcPr>
            <w:tcW w:w="4200" w:type="dxa"/>
            <w:tcBorders>
              <w:top w:val="nil"/>
              <w:left w:val="nil"/>
              <w:bottom w:val="single" w:color="000000" w:sz="8" w:space="0"/>
              <w:right w:val="single" w:color="000000" w:sz="8" w:space="0"/>
            </w:tcBorders>
            <w:shd w:val="clear" w:color="auto" w:fill="auto"/>
            <w:vAlign w:val="center"/>
          </w:tcPr>
          <w:p w14:paraId="5A9AB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列间空调室外机</w:t>
            </w:r>
          </w:p>
        </w:tc>
        <w:tc>
          <w:tcPr>
            <w:tcW w:w="2910" w:type="dxa"/>
            <w:tcBorders>
              <w:top w:val="nil"/>
              <w:left w:val="nil"/>
              <w:bottom w:val="single" w:color="000000" w:sz="8" w:space="0"/>
              <w:right w:val="single" w:color="000000" w:sz="8" w:space="0"/>
            </w:tcBorders>
            <w:shd w:val="clear" w:color="auto" w:fill="auto"/>
            <w:vAlign w:val="center"/>
          </w:tcPr>
          <w:p w14:paraId="4CB58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7F11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FD8D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547</w:t>
            </w:r>
          </w:p>
        </w:tc>
        <w:tc>
          <w:tcPr>
            <w:tcW w:w="4200" w:type="dxa"/>
            <w:tcBorders>
              <w:top w:val="nil"/>
              <w:left w:val="nil"/>
              <w:bottom w:val="single" w:color="000000" w:sz="8" w:space="0"/>
              <w:right w:val="single" w:color="000000" w:sz="8" w:space="0"/>
            </w:tcBorders>
            <w:shd w:val="clear" w:color="auto" w:fill="auto"/>
            <w:vAlign w:val="center"/>
          </w:tcPr>
          <w:p w14:paraId="44919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精密空调给排水附件</w:t>
            </w:r>
          </w:p>
        </w:tc>
        <w:tc>
          <w:tcPr>
            <w:tcW w:w="2910" w:type="dxa"/>
            <w:tcBorders>
              <w:top w:val="nil"/>
              <w:left w:val="nil"/>
              <w:bottom w:val="single" w:color="000000" w:sz="8" w:space="0"/>
              <w:right w:val="single" w:color="000000" w:sz="8" w:space="0"/>
            </w:tcBorders>
            <w:shd w:val="clear" w:color="auto" w:fill="auto"/>
            <w:vAlign w:val="center"/>
          </w:tcPr>
          <w:p w14:paraId="6B3B5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D7C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A40A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548</w:t>
            </w:r>
          </w:p>
        </w:tc>
        <w:tc>
          <w:tcPr>
            <w:tcW w:w="4200" w:type="dxa"/>
            <w:tcBorders>
              <w:top w:val="nil"/>
              <w:left w:val="nil"/>
              <w:bottom w:val="single" w:color="000000" w:sz="8" w:space="0"/>
              <w:right w:val="single" w:color="000000" w:sz="8" w:space="0"/>
            </w:tcBorders>
            <w:shd w:val="clear" w:color="auto" w:fill="auto"/>
            <w:vAlign w:val="center"/>
          </w:tcPr>
          <w:p w14:paraId="7C0E91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w:t>
            </w:r>
          </w:p>
        </w:tc>
        <w:tc>
          <w:tcPr>
            <w:tcW w:w="2910" w:type="dxa"/>
            <w:tcBorders>
              <w:top w:val="nil"/>
              <w:left w:val="nil"/>
              <w:bottom w:val="single" w:color="000000" w:sz="8" w:space="0"/>
              <w:right w:val="single" w:color="000000" w:sz="8" w:space="0"/>
            </w:tcBorders>
            <w:shd w:val="clear" w:color="auto" w:fill="auto"/>
            <w:vAlign w:val="center"/>
          </w:tcPr>
          <w:p w14:paraId="462F6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D103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E8563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549</w:t>
            </w:r>
          </w:p>
        </w:tc>
        <w:tc>
          <w:tcPr>
            <w:tcW w:w="4200" w:type="dxa"/>
            <w:tcBorders>
              <w:top w:val="nil"/>
              <w:left w:val="nil"/>
              <w:bottom w:val="single" w:color="000000" w:sz="8" w:space="0"/>
              <w:right w:val="single" w:color="000000" w:sz="8" w:space="0"/>
            </w:tcBorders>
            <w:shd w:val="clear" w:color="auto" w:fill="auto"/>
            <w:vAlign w:val="center"/>
          </w:tcPr>
          <w:p w14:paraId="3788A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房间级空调室内机</w:t>
            </w:r>
          </w:p>
        </w:tc>
        <w:tc>
          <w:tcPr>
            <w:tcW w:w="2910" w:type="dxa"/>
            <w:tcBorders>
              <w:top w:val="nil"/>
              <w:left w:val="nil"/>
              <w:bottom w:val="single" w:color="000000" w:sz="8" w:space="0"/>
              <w:right w:val="single" w:color="000000" w:sz="8" w:space="0"/>
            </w:tcBorders>
            <w:shd w:val="clear" w:color="auto" w:fill="auto"/>
            <w:vAlign w:val="center"/>
          </w:tcPr>
          <w:p w14:paraId="4586E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1AB8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1114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4200" w:type="dxa"/>
            <w:tcBorders>
              <w:top w:val="nil"/>
              <w:left w:val="nil"/>
              <w:bottom w:val="single" w:color="000000" w:sz="8" w:space="0"/>
              <w:right w:val="single" w:color="000000" w:sz="8" w:space="0"/>
            </w:tcBorders>
            <w:shd w:val="clear" w:color="auto" w:fill="auto"/>
            <w:vAlign w:val="center"/>
          </w:tcPr>
          <w:p w14:paraId="2CAC3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房间空调室外机</w:t>
            </w:r>
          </w:p>
        </w:tc>
        <w:tc>
          <w:tcPr>
            <w:tcW w:w="2910" w:type="dxa"/>
            <w:tcBorders>
              <w:top w:val="nil"/>
              <w:left w:val="nil"/>
              <w:bottom w:val="single" w:color="000000" w:sz="8" w:space="0"/>
              <w:right w:val="single" w:color="000000" w:sz="8" w:space="0"/>
            </w:tcBorders>
            <w:shd w:val="clear" w:color="auto" w:fill="auto"/>
            <w:vAlign w:val="center"/>
          </w:tcPr>
          <w:p w14:paraId="02409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DF8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05D1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w:t>
            </w:r>
          </w:p>
        </w:tc>
        <w:tc>
          <w:tcPr>
            <w:tcW w:w="4200" w:type="dxa"/>
            <w:tcBorders>
              <w:top w:val="nil"/>
              <w:left w:val="nil"/>
              <w:bottom w:val="single" w:color="000000" w:sz="8" w:space="0"/>
              <w:right w:val="single" w:color="000000" w:sz="8" w:space="0"/>
            </w:tcBorders>
            <w:shd w:val="clear" w:color="auto" w:fill="auto"/>
            <w:vAlign w:val="center"/>
          </w:tcPr>
          <w:p w14:paraId="2685B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空调给排水附件</w:t>
            </w:r>
          </w:p>
        </w:tc>
        <w:tc>
          <w:tcPr>
            <w:tcW w:w="2910" w:type="dxa"/>
            <w:tcBorders>
              <w:top w:val="nil"/>
              <w:left w:val="nil"/>
              <w:bottom w:val="single" w:color="000000" w:sz="8" w:space="0"/>
              <w:right w:val="single" w:color="000000" w:sz="8" w:space="0"/>
            </w:tcBorders>
            <w:shd w:val="clear" w:color="auto" w:fill="auto"/>
            <w:vAlign w:val="center"/>
          </w:tcPr>
          <w:p w14:paraId="7E6EA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26C7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3B10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552</w:t>
            </w:r>
          </w:p>
        </w:tc>
        <w:tc>
          <w:tcPr>
            <w:tcW w:w="4200" w:type="dxa"/>
            <w:tcBorders>
              <w:top w:val="nil"/>
              <w:left w:val="nil"/>
              <w:bottom w:val="single" w:color="000000" w:sz="8" w:space="0"/>
              <w:right w:val="single" w:color="000000" w:sz="8" w:space="0"/>
            </w:tcBorders>
            <w:shd w:val="clear" w:color="auto" w:fill="auto"/>
            <w:vAlign w:val="center"/>
          </w:tcPr>
          <w:p w14:paraId="4CCA5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铜管辅材</w:t>
            </w:r>
          </w:p>
        </w:tc>
        <w:tc>
          <w:tcPr>
            <w:tcW w:w="2910" w:type="dxa"/>
            <w:tcBorders>
              <w:top w:val="nil"/>
              <w:left w:val="nil"/>
              <w:bottom w:val="single" w:color="000000" w:sz="8" w:space="0"/>
              <w:right w:val="single" w:color="000000" w:sz="8" w:space="0"/>
            </w:tcBorders>
            <w:shd w:val="clear" w:color="auto" w:fill="auto"/>
            <w:vAlign w:val="center"/>
          </w:tcPr>
          <w:p w14:paraId="6AAB2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3E7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1FE48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8.2.6</w:t>
            </w:r>
          </w:p>
        </w:tc>
        <w:tc>
          <w:tcPr>
            <w:tcW w:w="4200" w:type="dxa"/>
            <w:tcBorders>
              <w:top w:val="nil"/>
              <w:left w:val="nil"/>
              <w:bottom w:val="single" w:color="000000" w:sz="8" w:space="0"/>
              <w:right w:val="single" w:color="000000" w:sz="8" w:space="0"/>
            </w:tcBorders>
            <w:shd w:val="clear" w:color="auto" w:fill="auto"/>
            <w:vAlign w:val="center"/>
          </w:tcPr>
          <w:p w14:paraId="756AAE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UPS电源</w:t>
            </w:r>
          </w:p>
        </w:tc>
        <w:tc>
          <w:tcPr>
            <w:tcW w:w="0" w:type="auto"/>
            <w:tcBorders>
              <w:top w:val="nil"/>
              <w:left w:val="nil"/>
              <w:bottom w:val="single" w:color="000000" w:sz="8" w:space="0"/>
              <w:right w:val="single" w:color="000000" w:sz="8" w:space="0"/>
            </w:tcBorders>
            <w:shd w:val="clear" w:color="auto" w:fill="auto"/>
            <w:noWrap/>
            <w:vAlign w:val="center"/>
          </w:tcPr>
          <w:p w14:paraId="6BC7F466">
            <w:pPr>
              <w:jc w:val="center"/>
              <w:rPr>
                <w:rFonts w:hint="eastAsia" w:ascii="宋体" w:hAnsi="宋体" w:eastAsia="宋体" w:cs="宋体"/>
                <w:i w:val="0"/>
                <w:iCs w:val="0"/>
                <w:color w:val="000000"/>
                <w:sz w:val="22"/>
                <w:szCs w:val="22"/>
                <w:u w:val="none"/>
              </w:rPr>
            </w:pPr>
          </w:p>
        </w:tc>
      </w:tr>
      <w:tr w14:paraId="52E7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8CB5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553</w:t>
            </w:r>
          </w:p>
        </w:tc>
        <w:tc>
          <w:tcPr>
            <w:tcW w:w="4200" w:type="dxa"/>
            <w:tcBorders>
              <w:top w:val="nil"/>
              <w:left w:val="nil"/>
              <w:bottom w:val="single" w:color="000000" w:sz="8" w:space="0"/>
              <w:right w:val="single" w:color="000000" w:sz="8" w:space="0"/>
            </w:tcBorders>
            <w:shd w:val="clear" w:color="auto" w:fill="auto"/>
            <w:vAlign w:val="center"/>
          </w:tcPr>
          <w:p w14:paraId="22527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200K模块化UPS</w:t>
            </w:r>
          </w:p>
        </w:tc>
        <w:tc>
          <w:tcPr>
            <w:tcW w:w="2910" w:type="dxa"/>
            <w:tcBorders>
              <w:top w:val="nil"/>
              <w:left w:val="nil"/>
              <w:bottom w:val="single" w:color="000000" w:sz="8" w:space="0"/>
              <w:right w:val="single" w:color="000000" w:sz="8" w:space="0"/>
            </w:tcBorders>
            <w:shd w:val="clear" w:color="auto" w:fill="auto"/>
            <w:vAlign w:val="center"/>
          </w:tcPr>
          <w:p w14:paraId="6555B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D17F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E541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554</w:t>
            </w:r>
          </w:p>
        </w:tc>
        <w:tc>
          <w:tcPr>
            <w:tcW w:w="4200" w:type="dxa"/>
            <w:tcBorders>
              <w:top w:val="nil"/>
              <w:left w:val="nil"/>
              <w:bottom w:val="single" w:color="000000" w:sz="8" w:space="0"/>
              <w:right w:val="single" w:color="000000" w:sz="8" w:space="0"/>
            </w:tcBorders>
            <w:shd w:val="clear" w:color="auto" w:fill="auto"/>
            <w:vAlign w:val="center"/>
          </w:tcPr>
          <w:p w14:paraId="1854B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UPS模块</w:t>
            </w:r>
          </w:p>
        </w:tc>
        <w:tc>
          <w:tcPr>
            <w:tcW w:w="2910" w:type="dxa"/>
            <w:tcBorders>
              <w:top w:val="nil"/>
              <w:left w:val="nil"/>
              <w:bottom w:val="single" w:color="000000" w:sz="8" w:space="0"/>
              <w:right w:val="single" w:color="000000" w:sz="8" w:space="0"/>
            </w:tcBorders>
            <w:shd w:val="clear" w:color="auto" w:fill="auto"/>
            <w:vAlign w:val="center"/>
          </w:tcPr>
          <w:p w14:paraId="7DB0F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9544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36EE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w:t>
            </w:r>
          </w:p>
        </w:tc>
        <w:tc>
          <w:tcPr>
            <w:tcW w:w="4200" w:type="dxa"/>
            <w:tcBorders>
              <w:top w:val="nil"/>
              <w:left w:val="nil"/>
              <w:bottom w:val="single" w:color="000000" w:sz="8" w:space="0"/>
              <w:right w:val="single" w:color="000000" w:sz="8" w:space="0"/>
            </w:tcBorders>
            <w:shd w:val="clear" w:color="auto" w:fill="auto"/>
            <w:vAlign w:val="center"/>
          </w:tcPr>
          <w:p w14:paraId="7FF37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蓄电池12V/200Ah</w:t>
            </w:r>
          </w:p>
        </w:tc>
        <w:tc>
          <w:tcPr>
            <w:tcW w:w="2910" w:type="dxa"/>
            <w:tcBorders>
              <w:top w:val="nil"/>
              <w:left w:val="nil"/>
              <w:bottom w:val="single" w:color="000000" w:sz="8" w:space="0"/>
              <w:right w:val="single" w:color="000000" w:sz="8" w:space="0"/>
            </w:tcBorders>
            <w:shd w:val="clear" w:color="auto" w:fill="auto"/>
            <w:vAlign w:val="center"/>
          </w:tcPr>
          <w:p w14:paraId="0801F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5F94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3BBC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556</w:t>
            </w:r>
          </w:p>
        </w:tc>
        <w:tc>
          <w:tcPr>
            <w:tcW w:w="4200" w:type="dxa"/>
            <w:tcBorders>
              <w:top w:val="nil"/>
              <w:left w:val="nil"/>
              <w:bottom w:val="single" w:color="000000" w:sz="8" w:space="0"/>
              <w:right w:val="single" w:color="000000" w:sz="8" w:space="0"/>
            </w:tcBorders>
            <w:shd w:val="clear" w:color="auto" w:fill="auto"/>
            <w:vAlign w:val="center"/>
          </w:tcPr>
          <w:p w14:paraId="07469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电池架</w:t>
            </w:r>
          </w:p>
        </w:tc>
        <w:tc>
          <w:tcPr>
            <w:tcW w:w="2910" w:type="dxa"/>
            <w:tcBorders>
              <w:top w:val="nil"/>
              <w:left w:val="nil"/>
              <w:bottom w:val="single" w:color="000000" w:sz="8" w:space="0"/>
              <w:right w:val="single" w:color="000000" w:sz="8" w:space="0"/>
            </w:tcBorders>
            <w:shd w:val="clear" w:color="auto" w:fill="auto"/>
            <w:vAlign w:val="center"/>
          </w:tcPr>
          <w:p w14:paraId="61447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FC3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EBC1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w:t>
            </w:r>
          </w:p>
        </w:tc>
        <w:tc>
          <w:tcPr>
            <w:tcW w:w="4200" w:type="dxa"/>
            <w:tcBorders>
              <w:top w:val="nil"/>
              <w:left w:val="nil"/>
              <w:bottom w:val="single" w:color="000000" w:sz="8" w:space="0"/>
              <w:right w:val="single" w:color="000000" w:sz="8" w:space="0"/>
            </w:tcBorders>
            <w:shd w:val="clear" w:color="auto" w:fill="auto"/>
            <w:vAlign w:val="center"/>
          </w:tcPr>
          <w:p w14:paraId="6ECCE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电池连接铜排</w:t>
            </w:r>
          </w:p>
        </w:tc>
        <w:tc>
          <w:tcPr>
            <w:tcW w:w="2910" w:type="dxa"/>
            <w:tcBorders>
              <w:top w:val="nil"/>
              <w:left w:val="nil"/>
              <w:bottom w:val="single" w:color="000000" w:sz="8" w:space="0"/>
              <w:right w:val="single" w:color="000000" w:sz="8" w:space="0"/>
            </w:tcBorders>
            <w:shd w:val="clear" w:color="auto" w:fill="auto"/>
            <w:vAlign w:val="center"/>
          </w:tcPr>
          <w:p w14:paraId="5EF0D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CC5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E45C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558</w:t>
            </w:r>
          </w:p>
        </w:tc>
        <w:tc>
          <w:tcPr>
            <w:tcW w:w="4200" w:type="dxa"/>
            <w:tcBorders>
              <w:top w:val="nil"/>
              <w:left w:val="nil"/>
              <w:bottom w:val="single" w:color="000000" w:sz="8" w:space="0"/>
              <w:right w:val="single" w:color="000000" w:sz="8" w:space="0"/>
            </w:tcBorders>
            <w:shd w:val="clear" w:color="auto" w:fill="auto"/>
            <w:vAlign w:val="center"/>
          </w:tcPr>
          <w:p w14:paraId="28218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电池连接线缆</w:t>
            </w:r>
          </w:p>
        </w:tc>
        <w:tc>
          <w:tcPr>
            <w:tcW w:w="2910" w:type="dxa"/>
            <w:tcBorders>
              <w:top w:val="nil"/>
              <w:left w:val="nil"/>
              <w:bottom w:val="single" w:color="000000" w:sz="8" w:space="0"/>
              <w:right w:val="single" w:color="000000" w:sz="8" w:space="0"/>
            </w:tcBorders>
            <w:shd w:val="clear" w:color="auto" w:fill="auto"/>
            <w:vAlign w:val="center"/>
          </w:tcPr>
          <w:p w14:paraId="6696E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FC0A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E79D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559</w:t>
            </w:r>
          </w:p>
        </w:tc>
        <w:tc>
          <w:tcPr>
            <w:tcW w:w="4200" w:type="dxa"/>
            <w:tcBorders>
              <w:top w:val="nil"/>
              <w:left w:val="nil"/>
              <w:bottom w:val="single" w:color="000000" w:sz="8" w:space="0"/>
              <w:right w:val="single" w:color="000000" w:sz="8" w:space="0"/>
            </w:tcBorders>
            <w:shd w:val="clear" w:color="auto" w:fill="auto"/>
            <w:vAlign w:val="center"/>
          </w:tcPr>
          <w:p w14:paraId="23063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直流开关箱</w:t>
            </w:r>
          </w:p>
        </w:tc>
        <w:tc>
          <w:tcPr>
            <w:tcW w:w="2910" w:type="dxa"/>
            <w:tcBorders>
              <w:top w:val="nil"/>
              <w:left w:val="nil"/>
              <w:bottom w:val="single" w:color="000000" w:sz="8" w:space="0"/>
              <w:right w:val="single" w:color="000000" w:sz="8" w:space="0"/>
            </w:tcBorders>
            <w:shd w:val="clear" w:color="auto" w:fill="auto"/>
            <w:vAlign w:val="center"/>
          </w:tcPr>
          <w:p w14:paraId="55E46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CDA8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65CA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c>
          <w:tcPr>
            <w:tcW w:w="4200" w:type="dxa"/>
            <w:tcBorders>
              <w:top w:val="nil"/>
              <w:left w:val="nil"/>
              <w:bottom w:val="single" w:color="000000" w:sz="8" w:space="0"/>
              <w:right w:val="single" w:color="000000" w:sz="8" w:space="0"/>
            </w:tcBorders>
            <w:shd w:val="clear" w:color="auto" w:fill="auto"/>
            <w:vAlign w:val="center"/>
          </w:tcPr>
          <w:p w14:paraId="41D9A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w:t>
            </w:r>
          </w:p>
        </w:tc>
        <w:tc>
          <w:tcPr>
            <w:tcW w:w="2910" w:type="dxa"/>
            <w:tcBorders>
              <w:top w:val="nil"/>
              <w:left w:val="nil"/>
              <w:bottom w:val="single" w:color="000000" w:sz="8" w:space="0"/>
              <w:right w:val="single" w:color="000000" w:sz="8" w:space="0"/>
            </w:tcBorders>
            <w:shd w:val="clear" w:color="auto" w:fill="auto"/>
            <w:vAlign w:val="center"/>
          </w:tcPr>
          <w:p w14:paraId="2AD89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6AC0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02FF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561</w:t>
            </w:r>
          </w:p>
        </w:tc>
        <w:tc>
          <w:tcPr>
            <w:tcW w:w="4200" w:type="dxa"/>
            <w:tcBorders>
              <w:top w:val="nil"/>
              <w:left w:val="nil"/>
              <w:bottom w:val="single" w:color="000000" w:sz="8" w:space="0"/>
              <w:right w:val="single" w:color="000000" w:sz="8" w:space="0"/>
            </w:tcBorders>
            <w:shd w:val="clear" w:color="auto" w:fill="auto"/>
            <w:vAlign w:val="center"/>
          </w:tcPr>
          <w:p w14:paraId="1AAED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p>
        </w:tc>
        <w:tc>
          <w:tcPr>
            <w:tcW w:w="2910" w:type="dxa"/>
            <w:tcBorders>
              <w:top w:val="nil"/>
              <w:left w:val="nil"/>
              <w:bottom w:val="single" w:color="000000" w:sz="8" w:space="0"/>
              <w:right w:val="single" w:color="000000" w:sz="8" w:space="0"/>
            </w:tcBorders>
            <w:shd w:val="clear" w:color="auto" w:fill="auto"/>
            <w:vAlign w:val="center"/>
          </w:tcPr>
          <w:p w14:paraId="13B8D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523B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12006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8.2.7</w:t>
            </w:r>
          </w:p>
        </w:tc>
        <w:tc>
          <w:tcPr>
            <w:tcW w:w="4200" w:type="dxa"/>
            <w:tcBorders>
              <w:top w:val="nil"/>
              <w:left w:val="nil"/>
              <w:bottom w:val="single" w:color="000000" w:sz="8" w:space="0"/>
              <w:right w:val="single" w:color="000000" w:sz="8" w:space="0"/>
            </w:tcBorders>
            <w:shd w:val="clear" w:color="auto" w:fill="auto"/>
            <w:vAlign w:val="center"/>
          </w:tcPr>
          <w:p w14:paraId="79B7C8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机房动环监控系统</w:t>
            </w:r>
          </w:p>
        </w:tc>
        <w:tc>
          <w:tcPr>
            <w:tcW w:w="0" w:type="auto"/>
            <w:tcBorders>
              <w:top w:val="nil"/>
              <w:left w:val="nil"/>
              <w:bottom w:val="single" w:color="000000" w:sz="8" w:space="0"/>
              <w:right w:val="single" w:color="000000" w:sz="8" w:space="0"/>
            </w:tcBorders>
            <w:shd w:val="clear" w:color="auto" w:fill="auto"/>
            <w:noWrap/>
            <w:vAlign w:val="center"/>
          </w:tcPr>
          <w:p w14:paraId="2AEEE165">
            <w:pPr>
              <w:jc w:val="center"/>
              <w:rPr>
                <w:rFonts w:hint="eastAsia" w:ascii="宋体" w:hAnsi="宋体" w:eastAsia="宋体" w:cs="宋体"/>
                <w:i w:val="0"/>
                <w:iCs w:val="0"/>
                <w:color w:val="000000"/>
                <w:sz w:val="22"/>
                <w:szCs w:val="22"/>
                <w:u w:val="none"/>
              </w:rPr>
            </w:pPr>
          </w:p>
        </w:tc>
      </w:tr>
      <w:tr w14:paraId="63FF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1706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562</w:t>
            </w:r>
          </w:p>
        </w:tc>
        <w:tc>
          <w:tcPr>
            <w:tcW w:w="4200" w:type="dxa"/>
            <w:tcBorders>
              <w:top w:val="nil"/>
              <w:left w:val="nil"/>
              <w:bottom w:val="single" w:color="000000" w:sz="8" w:space="0"/>
              <w:right w:val="single" w:color="000000" w:sz="8" w:space="0"/>
            </w:tcBorders>
            <w:shd w:val="clear" w:color="auto" w:fill="auto"/>
            <w:vAlign w:val="center"/>
          </w:tcPr>
          <w:p w14:paraId="654E8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2910" w:type="dxa"/>
            <w:tcBorders>
              <w:top w:val="nil"/>
              <w:left w:val="nil"/>
              <w:bottom w:val="single" w:color="000000" w:sz="8" w:space="0"/>
              <w:right w:val="single" w:color="000000" w:sz="8" w:space="0"/>
            </w:tcBorders>
            <w:shd w:val="clear" w:color="auto" w:fill="auto"/>
            <w:vAlign w:val="center"/>
          </w:tcPr>
          <w:p w14:paraId="1A758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8DCF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D612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563</w:t>
            </w:r>
          </w:p>
        </w:tc>
        <w:tc>
          <w:tcPr>
            <w:tcW w:w="4200" w:type="dxa"/>
            <w:tcBorders>
              <w:top w:val="nil"/>
              <w:left w:val="nil"/>
              <w:bottom w:val="single" w:color="000000" w:sz="8" w:space="0"/>
              <w:right w:val="single" w:color="000000" w:sz="8" w:space="0"/>
            </w:tcBorders>
            <w:shd w:val="clear" w:color="auto" w:fill="auto"/>
            <w:vAlign w:val="center"/>
          </w:tcPr>
          <w:p w14:paraId="52E4F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温湿度传感器</w:t>
            </w:r>
          </w:p>
        </w:tc>
        <w:tc>
          <w:tcPr>
            <w:tcW w:w="2910" w:type="dxa"/>
            <w:tcBorders>
              <w:top w:val="nil"/>
              <w:left w:val="nil"/>
              <w:bottom w:val="single" w:color="000000" w:sz="8" w:space="0"/>
              <w:right w:val="single" w:color="000000" w:sz="8" w:space="0"/>
            </w:tcBorders>
            <w:shd w:val="clear" w:color="auto" w:fill="auto"/>
            <w:vAlign w:val="center"/>
          </w:tcPr>
          <w:p w14:paraId="6662E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10A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D850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564</w:t>
            </w:r>
          </w:p>
        </w:tc>
        <w:tc>
          <w:tcPr>
            <w:tcW w:w="4200" w:type="dxa"/>
            <w:tcBorders>
              <w:top w:val="nil"/>
              <w:left w:val="nil"/>
              <w:bottom w:val="single" w:color="000000" w:sz="8" w:space="0"/>
              <w:right w:val="single" w:color="000000" w:sz="8" w:space="0"/>
            </w:tcBorders>
            <w:shd w:val="clear" w:color="auto" w:fill="auto"/>
            <w:vAlign w:val="center"/>
          </w:tcPr>
          <w:p w14:paraId="08126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区域水浸传感器</w:t>
            </w:r>
          </w:p>
        </w:tc>
        <w:tc>
          <w:tcPr>
            <w:tcW w:w="2910" w:type="dxa"/>
            <w:tcBorders>
              <w:top w:val="nil"/>
              <w:left w:val="nil"/>
              <w:bottom w:val="single" w:color="000000" w:sz="8" w:space="0"/>
              <w:right w:val="single" w:color="000000" w:sz="8" w:space="0"/>
            </w:tcBorders>
            <w:shd w:val="clear" w:color="auto" w:fill="auto"/>
            <w:vAlign w:val="center"/>
          </w:tcPr>
          <w:p w14:paraId="28C32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1A7B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8513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565</w:t>
            </w:r>
          </w:p>
        </w:tc>
        <w:tc>
          <w:tcPr>
            <w:tcW w:w="4200" w:type="dxa"/>
            <w:tcBorders>
              <w:top w:val="nil"/>
              <w:left w:val="nil"/>
              <w:bottom w:val="single" w:color="000000" w:sz="8" w:space="0"/>
              <w:right w:val="single" w:color="000000" w:sz="8" w:space="0"/>
            </w:tcBorders>
            <w:shd w:val="clear" w:color="auto" w:fill="auto"/>
            <w:vAlign w:val="center"/>
          </w:tcPr>
          <w:p w14:paraId="64F7F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漏水引出线</w:t>
            </w:r>
          </w:p>
        </w:tc>
        <w:tc>
          <w:tcPr>
            <w:tcW w:w="2910" w:type="dxa"/>
            <w:tcBorders>
              <w:top w:val="nil"/>
              <w:left w:val="nil"/>
              <w:bottom w:val="single" w:color="000000" w:sz="8" w:space="0"/>
              <w:right w:val="single" w:color="000000" w:sz="8" w:space="0"/>
            </w:tcBorders>
            <w:shd w:val="clear" w:color="auto" w:fill="auto"/>
            <w:vAlign w:val="center"/>
          </w:tcPr>
          <w:p w14:paraId="53A2A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1118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A9AA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566</w:t>
            </w:r>
          </w:p>
        </w:tc>
        <w:tc>
          <w:tcPr>
            <w:tcW w:w="4200" w:type="dxa"/>
            <w:tcBorders>
              <w:top w:val="nil"/>
              <w:left w:val="nil"/>
              <w:bottom w:val="single" w:color="000000" w:sz="8" w:space="0"/>
              <w:right w:val="single" w:color="000000" w:sz="8" w:space="0"/>
            </w:tcBorders>
            <w:shd w:val="clear" w:color="auto" w:fill="auto"/>
            <w:vAlign w:val="center"/>
          </w:tcPr>
          <w:p w14:paraId="72276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漏水感应线</w:t>
            </w:r>
          </w:p>
        </w:tc>
        <w:tc>
          <w:tcPr>
            <w:tcW w:w="2910" w:type="dxa"/>
            <w:tcBorders>
              <w:top w:val="nil"/>
              <w:left w:val="nil"/>
              <w:bottom w:val="single" w:color="000000" w:sz="8" w:space="0"/>
              <w:right w:val="single" w:color="000000" w:sz="8" w:space="0"/>
            </w:tcBorders>
            <w:shd w:val="clear" w:color="auto" w:fill="auto"/>
            <w:vAlign w:val="center"/>
          </w:tcPr>
          <w:p w14:paraId="36937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35C7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E6AC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567</w:t>
            </w:r>
          </w:p>
        </w:tc>
        <w:tc>
          <w:tcPr>
            <w:tcW w:w="4200" w:type="dxa"/>
            <w:tcBorders>
              <w:top w:val="nil"/>
              <w:left w:val="nil"/>
              <w:bottom w:val="single" w:color="000000" w:sz="8" w:space="0"/>
              <w:right w:val="single" w:color="000000" w:sz="8" w:space="0"/>
            </w:tcBorders>
            <w:shd w:val="clear" w:color="auto" w:fill="auto"/>
            <w:vAlign w:val="center"/>
          </w:tcPr>
          <w:p w14:paraId="1A6CF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门禁控制器</w:t>
            </w:r>
          </w:p>
        </w:tc>
        <w:tc>
          <w:tcPr>
            <w:tcW w:w="2910" w:type="dxa"/>
            <w:tcBorders>
              <w:top w:val="nil"/>
              <w:left w:val="nil"/>
              <w:bottom w:val="single" w:color="000000" w:sz="8" w:space="0"/>
              <w:right w:val="single" w:color="000000" w:sz="8" w:space="0"/>
            </w:tcBorders>
            <w:shd w:val="clear" w:color="auto" w:fill="auto"/>
            <w:vAlign w:val="center"/>
          </w:tcPr>
          <w:p w14:paraId="3A15E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A5BF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ECA5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568</w:t>
            </w:r>
          </w:p>
        </w:tc>
        <w:tc>
          <w:tcPr>
            <w:tcW w:w="4200" w:type="dxa"/>
            <w:tcBorders>
              <w:top w:val="nil"/>
              <w:left w:val="nil"/>
              <w:bottom w:val="single" w:color="000000" w:sz="8" w:space="0"/>
              <w:right w:val="single" w:color="000000" w:sz="8" w:space="0"/>
            </w:tcBorders>
            <w:shd w:val="clear" w:color="auto" w:fill="auto"/>
            <w:vAlign w:val="center"/>
          </w:tcPr>
          <w:p w14:paraId="13B54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人脸门禁一体机</w:t>
            </w:r>
          </w:p>
        </w:tc>
        <w:tc>
          <w:tcPr>
            <w:tcW w:w="2910" w:type="dxa"/>
            <w:tcBorders>
              <w:top w:val="nil"/>
              <w:left w:val="nil"/>
              <w:bottom w:val="single" w:color="000000" w:sz="8" w:space="0"/>
              <w:right w:val="single" w:color="000000" w:sz="8" w:space="0"/>
            </w:tcBorders>
            <w:shd w:val="clear" w:color="auto" w:fill="auto"/>
            <w:vAlign w:val="center"/>
          </w:tcPr>
          <w:p w14:paraId="13907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B66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2277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569</w:t>
            </w:r>
          </w:p>
        </w:tc>
        <w:tc>
          <w:tcPr>
            <w:tcW w:w="4200" w:type="dxa"/>
            <w:tcBorders>
              <w:top w:val="nil"/>
              <w:left w:val="nil"/>
              <w:bottom w:val="single" w:color="000000" w:sz="8" w:space="0"/>
              <w:right w:val="single" w:color="000000" w:sz="8" w:space="0"/>
            </w:tcBorders>
            <w:shd w:val="clear" w:color="auto" w:fill="auto"/>
            <w:vAlign w:val="center"/>
          </w:tcPr>
          <w:p w14:paraId="2B798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单开磁力锁</w:t>
            </w:r>
          </w:p>
        </w:tc>
        <w:tc>
          <w:tcPr>
            <w:tcW w:w="2910" w:type="dxa"/>
            <w:tcBorders>
              <w:top w:val="nil"/>
              <w:left w:val="nil"/>
              <w:bottom w:val="single" w:color="000000" w:sz="8" w:space="0"/>
              <w:right w:val="single" w:color="000000" w:sz="8" w:space="0"/>
            </w:tcBorders>
            <w:shd w:val="clear" w:color="auto" w:fill="auto"/>
            <w:vAlign w:val="center"/>
          </w:tcPr>
          <w:p w14:paraId="2CCA2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5CA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1521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4200" w:type="dxa"/>
            <w:tcBorders>
              <w:top w:val="nil"/>
              <w:left w:val="nil"/>
              <w:bottom w:val="single" w:color="000000" w:sz="8" w:space="0"/>
              <w:right w:val="single" w:color="000000" w:sz="8" w:space="0"/>
            </w:tcBorders>
            <w:shd w:val="clear" w:color="auto" w:fill="auto"/>
            <w:vAlign w:val="center"/>
          </w:tcPr>
          <w:p w14:paraId="117256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IC卡</w:t>
            </w:r>
          </w:p>
        </w:tc>
        <w:tc>
          <w:tcPr>
            <w:tcW w:w="2910" w:type="dxa"/>
            <w:tcBorders>
              <w:top w:val="nil"/>
              <w:left w:val="nil"/>
              <w:bottom w:val="single" w:color="000000" w:sz="8" w:space="0"/>
              <w:right w:val="single" w:color="000000" w:sz="8" w:space="0"/>
            </w:tcBorders>
            <w:shd w:val="clear" w:color="auto" w:fill="auto"/>
            <w:vAlign w:val="center"/>
          </w:tcPr>
          <w:p w14:paraId="07479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A97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D473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571</w:t>
            </w:r>
          </w:p>
        </w:tc>
        <w:tc>
          <w:tcPr>
            <w:tcW w:w="4200" w:type="dxa"/>
            <w:tcBorders>
              <w:top w:val="nil"/>
              <w:left w:val="nil"/>
              <w:bottom w:val="single" w:color="000000" w:sz="8" w:space="0"/>
              <w:right w:val="single" w:color="000000" w:sz="8" w:space="0"/>
            </w:tcBorders>
            <w:shd w:val="clear" w:color="auto" w:fill="auto"/>
            <w:vAlign w:val="center"/>
          </w:tcPr>
          <w:p w14:paraId="522A8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感烟探测器</w:t>
            </w:r>
          </w:p>
        </w:tc>
        <w:tc>
          <w:tcPr>
            <w:tcW w:w="2910" w:type="dxa"/>
            <w:tcBorders>
              <w:top w:val="nil"/>
              <w:left w:val="nil"/>
              <w:bottom w:val="single" w:color="000000" w:sz="8" w:space="0"/>
              <w:right w:val="single" w:color="000000" w:sz="8" w:space="0"/>
            </w:tcBorders>
            <w:shd w:val="clear" w:color="auto" w:fill="auto"/>
            <w:vAlign w:val="center"/>
          </w:tcPr>
          <w:p w14:paraId="11075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916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725D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572</w:t>
            </w:r>
          </w:p>
        </w:tc>
        <w:tc>
          <w:tcPr>
            <w:tcW w:w="4200" w:type="dxa"/>
            <w:tcBorders>
              <w:top w:val="nil"/>
              <w:left w:val="nil"/>
              <w:bottom w:val="single" w:color="000000" w:sz="8" w:space="0"/>
              <w:right w:val="single" w:color="000000" w:sz="8" w:space="0"/>
            </w:tcBorders>
            <w:shd w:val="clear" w:color="auto" w:fill="auto"/>
            <w:vAlign w:val="center"/>
          </w:tcPr>
          <w:p w14:paraId="2082D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短信猫</w:t>
            </w:r>
          </w:p>
        </w:tc>
        <w:tc>
          <w:tcPr>
            <w:tcW w:w="2910" w:type="dxa"/>
            <w:tcBorders>
              <w:top w:val="nil"/>
              <w:left w:val="nil"/>
              <w:bottom w:val="single" w:color="000000" w:sz="8" w:space="0"/>
              <w:right w:val="single" w:color="000000" w:sz="8" w:space="0"/>
            </w:tcBorders>
            <w:shd w:val="clear" w:color="auto" w:fill="auto"/>
            <w:vAlign w:val="center"/>
          </w:tcPr>
          <w:p w14:paraId="2D966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B7D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9CD6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573</w:t>
            </w:r>
          </w:p>
        </w:tc>
        <w:tc>
          <w:tcPr>
            <w:tcW w:w="4200" w:type="dxa"/>
            <w:tcBorders>
              <w:top w:val="nil"/>
              <w:left w:val="nil"/>
              <w:bottom w:val="single" w:color="000000" w:sz="8" w:space="0"/>
              <w:right w:val="single" w:color="000000" w:sz="8" w:space="0"/>
            </w:tcBorders>
            <w:shd w:val="clear" w:color="auto" w:fill="auto"/>
            <w:vAlign w:val="center"/>
          </w:tcPr>
          <w:p w14:paraId="2CE85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电量仪接入模块</w:t>
            </w:r>
          </w:p>
        </w:tc>
        <w:tc>
          <w:tcPr>
            <w:tcW w:w="2910" w:type="dxa"/>
            <w:tcBorders>
              <w:top w:val="nil"/>
              <w:left w:val="nil"/>
              <w:bottom w:val="single" w:color="000000" w:sz="8" w:space="0"/>
              <w:right w:val="single" w:color="000000" w:sz="8" w:space="0"/>
            </w:tcBorders>
            <w:shd w:val="clear" w:color="auto" w:fill="auto"/>
            <w:vAlign w:val="center"/>
          </w:tcPr>
          <w:p w14:paraId="1EC31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7DB38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7E12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574</w:t>
            </w:r>
          </w:p>
        </w:tc>
        <w:tc>
          <w:tcPr>
            <w:tcW w:w="4200" w:type="dxa"/>
            <w:tcBorders>
              <w:top w:val="nil"/>
              <w:left w:val="nil"/>
              <w:bottom w:val="single" w:color="000000" w:sz="8" w:space="0"/>
              <w:right w:val="single" w:color="000000" w:sz="8" w:space="0"/>
            </w:tcBorders>
            <w:shd w:val="clear" w:color="auto" w:fill="auto"/>
            <w:vAlign w:val="center"/>
          </w:tcPr>
          <w:p w14:paraId="062B3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UPS接入模块</w:t>
            </w:r>
          </w:p>
        </w:tc>
        <w:tc>
          <w:tcPr>
            <w:tcW w:w="2910" w:type="dxa"/>
            <w:tcBorders>
              <w:top w:val="nil"/>
              <w:left w:val="nil"/>
              <w:bottom w:val="single" w:color="000000" w:sz="8" w:space="0"/>
              <w:right w:val="single" w:color="000000" w:sz="8" w:space="0"/>
            </w:tcBorders>
            <w:shd w:val="clear" w:color="auto" w:fill="auto"/>
            <w:vAlign w:val="center"/>
          </w:tcPr>
          <w:p w14:paraId="2FA22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1114C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CE04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575</w:t>
            </w:r>
          </w:p>
        </w:tc>
        <w:tc>
          <w:tcPr>
            <w:tcW w:w="4200" w:type="dxa"/>
            <w:tcBorders>
              <w:top w:val="nil"/>
              <w:left w:val="nil"/>
              <w:bottom w:val="single" w:color="000000" w:sz="8" w:space="0"/>
              <w:right w:val="single" w:color="000000" w:sz="8" w:space="0"/>
            </w:tcBorders>
            <w:shd w:val="clear" w:color="auto" w:fill="auto"/>
            <w:vAlign w:val="center"/>
          </w:tcPr>
          <w:p w14:paraId="4178E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精密空调接入模块</w:t>
            </w:r>
          </w:p>
        </w:tc>
        <w:tc>
          <w:tcPr>
            <w:tcW w:w="2910" w:type="dxa"/>
            <w:tcBorders>
              <w:top w:val="nil"/>
              <w:left w:val="nil"/>
              <w:bottom w:val="single" w:color="000000" w:sz="8" w:space="0"/>
              <w:right w:val="single" w:color="000000" w:sz="8" w:space="0"/>
            </w:tcBorders>
            <w:shd w:val="clear" w:color="auto" w:fill="auto"/>
            <w:vAlign w:val="center"/>
          </w:tcPr>
          <w:p w14:paraId="3FECC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15700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8651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576</w:t>
            </w:r>
          </w:p>
        </w:tc>
        <w:tc>
          <w:tcPr>
            <w:tcW w:w="4200" w:type="dxa"/>
            <w:tcBorders>
              <w:top w:val="nil"/>
              <w:left w:val="nil"/>
              <w:bottom w:val="single" w:color="000000" w:sz="8" w:space="0"/>
              <w:right w:val="single" w:color="000000" w:sz="8" w:space="0"/>
            </w:tcBorders>
            <w:shd w:val="clear" w:color="auto" w:fill="auto"/>
            <w:vAlign w:val="center"/>
          </w:tcPr>
          <w:p w14:paraId="5F100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视频监控系统接入模块</w:t>
            </w:r>
          </w:p>
        </w:tc>
        <w:tc>
          <w:tcPr>
            <w:tcW w:w="2910" w:type="dxa"/>
            <w:tcBorders>
              <w:top w:val="nil"/>
              <w:left w:val="nil"/>
              <w:bottom w:val="single" w:color="000000" w:sz="8" w:space="0"/>
              <w:right w:val="single" w:color="000000" w:sz="8" w:space="0"/>
            </w:tcBorders>
            <w:shd w:val="clear" w:color="auto" w:fill="auto"/>
            <w:vAlign w:val="center"/>
          </w:tcPr>
          <w:p w14:paraId="78B0F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3E0A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ACC7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577</w:t>
            </w:r>
          </w:p>
        </w:tc>
        <w:tc>
          <w:tcPr>
            <w:tcW w:w="4200" w:type="dxa"/>
            <w:tcBorders>
              <w:top w:val="nil"/>
              <w:left w:val="nil"/>
              <w:bottom w:val="single" w:color="000000" w:sz="8" w:space="0"/>
              <w:right w:val="single" w:color="000000" w:sz="8" w:space="0"/>
            </w:tcBorders>
            <w:shd w:val="clear" w:color="auto" w:fill="auto"/>
            <w:vAlign w:val="center"/>
          </w:tcPr>
          <w:p w14:paraId="735BC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动环软件</w:t>
            </w:r>
          </w:p>
        </w:tc>
        <w:tc>
          <w:tcPr>
            <w:tcW w:w="2910" w:type="dxa"/>
            <w:tcBorders>
              <w:top w:val="nil"/>
              <w:left w:val="nil"/>
              <w:bottom w:val="single" w:color="000000" w:sz="8" w:space="0"/>
              <w:right w:val="single" w:color="000000" w:sz="8" w:space="0"/>
            </w:tcBorders>
            <w:shd w:val="clear" w:color="auto" w:fill="auto"/>
            <w:vAlign w:val="center"/>
          </w:tcPr>
          <w:p w14:paraId="0E403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0B278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F426D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8.2.8</w:t>
            </w:r>
          </w:p>
        </w:tc>
        <w:tc>
          <w:tcPr>
            <w:tcW w:w="4200" w:type="dxa"/>
            <w:tcBorders>
              <w:top w:val="nil"/>
              <w:left w:val="nil"/>
              <w:bottom w:val="single" w:color="000000" w:sz="8" w:space="0"/>
              <w:right w:val="single" w:color="000000" w:sz="8" w:space="0"/>
            </w:tcBorders>
            <w:shd w:val="clear" w:color="auto" w:fill="auto"/>
            <w:vAlign w:val="center"/>
          </w:tcPr>
          <w:p w14:paraId="2AED4D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机房综合布线系统</w:t>
            </w:r>
          </w:p>
        </w:tc>
        <w:tc>
          <w:tcPr>
            <w:tcW w:w="0" w:type="auto"/>
            <w:tcBorders>
              <w:top w:val="nil"/>
              <w:left w:val="nil"/>
              <w:bottom w:val="single" w:color="000000" w:sz="8" w:space="0"/>
              <w:right w:val="single" w:color="000000" w:sz="8" w:space="0"/>
            </w:tcBorders>
            <w:shd w:val="clear" w:color="auto" w:fill="auto"/>
            <w:noWrap/>
            <w:vAlign w:val="center"/>
          </w:tcPr>
          <w:p w14:paraId="65042EB9">
            <w:pPr>
              <w:jc w:val="center"/>
              <w:rPr>
                <w:rFonts w:hint="eastAsia" w:ascii="宋体" w:hAnsi="宋体" w:eastAsia="宋体" w:cs="宋体"/>
                <w:i w:val="0"/>
                <w:iCs w:val="0"/>
                <w:color w:val="000000"/>
                <w:sz w:val="22"/>
                <w:szCs w:val="22"/>
                <w:u w:val="none"/>
              </w:rPr>
            </w:pPr>
          </w:p>
        </w:tc>
      </w:tr>
      <w:tr w14:paraId="32A5C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F847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578</w:t>
            </w:r>
          </w:p>
        </w:tc>
        <w:tc>
          <w:tcPr>
            <w:tcW w:w="4200" w:type="dxa"/>
            <w:tcBorders>
              <w:top w:val="nil"/>
              <w:left w:val="nil"/>
              <w:bottom w:val="single" w:color="000000" w:sz="8" w:space="0"/>
              <w:right w:val="single" w:color="000000" w:sz="8" w:space="0"/>
            </w:tcBorders>
            <w:shd w:val="clear" w:color="auto" w:fill="auto"/>
            <w:vAlign w:val="center"/>
          </w:tcPr>
          <w:p w14:paraId="6F360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w:t>
            </w:r>
          </w:p>
        </w:tc>
        <w:tc>
          <w:tcPr>
            <w:tcW w:w="2910" w:type="dxa"/>
            <w:tcBorders>
              <w:top w:val="nil"/>
              <w:left w:val="nil"/>
              <w:bottom w:val="single" w:color="000000" w:sz="8" w:space="0"/>
              <w:right w:val="single" w:color="000000" w:sz="8" w:space="0"/>
            </w:tcBorders>
            <w:shd w:val="clear" w:color="auto" w:fill="auto"/>
            <w:vAlign w:val="center"/>
          </w:tcPr>
          <w:p w14:paraId="2A2E8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F14B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4047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579</w:t>
            </w:r>
          </w:p>
        </w:tc>
        <w:tc>
          <w:tcPr>
            <w:tcW w:w="4200" w:type="dxa"/>
            <w:tcBorders>
              <w:top w:val="nil"/>
              <w:left w:val="nil"/>
              <w:bottom w:val="single" w:color="000000" w:sz="8" w:space="0"/>
              <w:right w:val="single" w:color="000000" w:sz="8" w:space="0"/>
            </w:tcBorders>
            <w:shd w:val="clear" w:color="auto" w:fill="auto"/>
            <w:vAlign w:val="center"/>
          </w:tcPr>
          <w:p w14:paraId="6A61B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六类24位非屏蔽RJ45配线架</w:t>
            </w:r>
          </w:p>
        </w:tc>
        <w:tc>
          <w:tcPr>
            <w:tcW w:w="2910" w:type="dxa"/>
            <w:tcBorders>
              <w:top w:val="nil"/>
              <w:left w:val="nil"/>
              <w:bottom w:val="single" w:color="000000" w:sz="8" w:space="0"/>
              <w:right w:val="single" w:color="000000" w:sz="8" w:space="0"/>
            </w:tcBorders>
            <w:shd w:val="clear" w:color="auto" w:fill="auto"/>
            <w:vAlign w:val="center"/>
          </w:tcPr>
          <w:p w14:paraId="3D12A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C31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7049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c>
          <w:tcPr>
            <w:tcW w:w="4200" w:type="dxa"/>
            <w:tcBorders>
              <w:top w:val="nil"/>
              <w:left w:val="nil"/>
              <w:bottom w:val="single" w:color="000000" w:sz="8" w:space="0"/>
              <w:right w:val="single" w:color="000000" w:sz="8" w:space="0"/>
            </w:tcBorders>
            <w:shd w:val="clear" w:color="auto" w:fill="auto"/>
            <w:vAlign w:val="center"/>
          </w:tcPr>
          <w:p w14:paraId="3BEB0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12档理线器</w:t>
            </w:r>
          </w:p>
        </w:tc>
        <w:tc>
          <w:tcPr>
            <w:tcW w:w="2910" w:type="dxa"/>
            <w:tcBorders>
              <w:top w:val="nil"/>
              <w:left w:val="nil"/>
              <w:bottom w:val="single" w:color="000000" w:sz="8" w:space="0"/>
              <w:right w:val="single" w:color="000000" w:sz="8" w:space="0"/>
            </w:tcBorders>
            <w:shd w:val="clear" w:color="auto" w:fill="auto"/>
            <w:vAlign w:val="center"/>
          </w:tcPr>
          <w:p w14:paraId="13462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D4A9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D341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581</w:t>
            </w:r>
          </w:p>
        </w:tc>
        <w:tc>
          <w:tcPr>
            <w:tcW w:w="4200" w:type="dxa"/>
            <w:tcBorders>
              <w:top w:val="nil"/>
              <w:left w:val="nil"/>
              <w:bottom w:val="single" w:color="000000" w:sz="8" w:space="0"/>
              <w:right w:val="single" w:color="000000" w:sz="8" w:space="0"/>
            </w:tcBorders>
            <w:shd w:val="clear" w:color="auto" w:fill="auto"/>
            <w:vAlign w:val="center"/>
          </w:tcPr>
          <w:p w14:paraId="6054E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4芯室内单模光纤</w:t>
            </w:r>
          </w:p>
        </w:tc>
        <w:tc>
          <w:tcPr>
            <w:tcW w:w="2910" w:type="dxa"/>
            <w:tcBorders>
              <w:top w:val="nil"/>
              <w:left w:val="nil"/>
              <w:bottom w:val="single" w:color="000000" w:sz="8" w:space="0"/>
              <w:right w:val="single" w:color="000000" w:sz="8" w:space="0"/>
            </w:tcBorders>
            <w:shd w:val="clear" w:color="auto" w:fill="auto"/>
            <w:vAlign w:val="center"/>
          </w:tcPr>
          <w:p w14:paraId="46AA1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32F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42BD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w:t>
            </w:r>
          </w:p>
        </w:tc>
        <w:tc>
          <w:tcPr>
            <w:tcW w:w="4200" w:type="dxa"/>
            <w:tcBorders>
              <w:top w:val="nil"/>
              <w:left w:val="nil"/>
              <w:bottom w:val="single" w:color="000000" w:sz="8" w:space="0"/>
              <w:right w:val="single" w:color="000000" w:sz="8" w:space="0"/>
            </w:tcBorders>
            <w:shd w:val="clear" w:color="auto" w:fill="auto"/>
            <w:vAlign w:val="center"/>
          </w:tcPr>
          <w:p w14:paraId="0F31C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LC单模尾纤(1米)</w:t>
            </w:r>
          </w:p>
        </w:tc>
        <w:tc>
          <w:tcPr>
            <w:tcW w:w="2910" w:type="dxa"/>
            <w:tcBorders>
              <w:top w:val="nil"/>
              <w:left w:val="nil"/>
              <w:bottom w:val="single" w:color="000000" w:sz="8" w:space="0"/>
              <w:right w:val="single" w:color="000000" w:sz="8" w:space="0"/>
            </w:tcBorders>
            <w:shd w:val="clear" w:color="auto" w:fill="auto"/>
            <w:vAlign w:val="center"/>
          </w:tcPr>
          <w:p w14:paraId="2F915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E60E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E353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583</w:t>
            </w:r>
          </w:p>
        </w:tc>
        <w:tc>
          <w:tcPr>
            <w:tcW w:w="4200" w:type="dxa"/>
            <w:tcBorders>
              <w:top w:val="nil"/>
              <w:left w:val="nil"/>
              <w:bottom w:val="single" w:color="000000" w:sz="8" w:space="0"/>
              <w:right w:val="single" w:color="000000" w:sz="8" w:space="0"/>
            </w:tcBorders>
            <w:shd w:val="clear" w:color="auto" w:fill="auto"/>
            <w:vAlign w:val="center"/>
          </w:tcPr>
          <w:p w14:paraId="79993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光纤连接</w:t>
            </w:r>
          </w:p>
        </w:tc>
        <w:tc>
          <w:tcPr>
            <w:tcW w:w="2910" w:type="dxa"/>
            <w:tcBorders>
              <w:top w:val="nil"/>
              <w:left w:val="nil"/>
              <w:bottom w:val="single" w:color="000000" w:sz="8" w:space="0"/>
              <w:right w:val="single" w:color="000000" w:sz="8" w:space="0"/>
            </w:tcBorders>
            <w:shd w:val="clear" w:color="auto" w:fill="auto"/>
            <w:vAlign w:val="center"/>
          </w:tcPr>
          <w:p w14:paraId="4BC2F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7CBC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064A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584</w:t>
            </w:r>
          </w:p>
        </w:tc>
        <w:tc>
          <w:tcPr>
            <w:tcW w:w="4200" w:type="dxa"/>
            <w:tcBorders>
              <w:top w:val="nil"/>
              <w:left w:val="nil"/>
              <w:bottom w:val="single" w:color="000000" w:sz="8" w:space="0"/>
              <w:right w:val="single" w:color="000000" w:sz="8" w:space="0"/>
            </w:tcBorders>
            <w:shd w:val="clear" w:color="auto" w:fill="auto"/>
            <w:vAlign w:val="center"/>
          </w:tcPr>
          <w:p w14:paraId="431C3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LC-LC单模光纤跳线</w:t>
            </w:r>
          </w:p>
        </w:tc>
        <w:tc>
          <w:tcPr>
            <w:tcW w:w="2910" w:type="dxa"/>
            <w:tcBorders>
              <w:top w:val="nil"/>
              <w:left w:val="nil"/>
              <w:bottom w:val="single" w:color="000000" w:sz="8" w:space="0"/>
              <w:right w:val="single" w:color="000000" w:sz="8" w:space="0"/>
            </w:tcBorders>
            <w:shd w:val="clear" w:color="auto" w:fill="auto"/>
            <w:vAlign w:val="center"/>
          </w:tcPr>
          <w:p w14:paraId="175D7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9A1D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42A3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w:t>
            </w:r>
          </w:p>
        </w:tc>
        <w:tc>
          <w:tcPr>
            <w:tcW w:w="4200" w:type="dxa"/>
            <w:tcBorders>
              <w:top w:val="nil"/>
              <w:left w:val="nil"/>
              <w:bottom w:val="single" w:color="000000" w:sz="8" w:space="0"/>
              <w:right w:val="single" w:color="000000" w:sz="8" w:space="0"/>
            </w:tcBorders>
            <w:shd w:val="clear" w:color="auto" w:fill="auto"/>
            <w:vAlign w:val="center"/>
          </w:tcPr>
          <w:p w14:paraId="22D7E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六类跳线</w:t>
            </w:r>
          </w:p>
        </w:tc>
        <w:tc>
          <w:tcPr>
            <w:tcW w:w="2910" w:type="dxa"/>
            <w:tcBorders>
              <w:top w:val="nil"/>
              <w:left w:val="nil"/>
              <w:bottom w:val="single" w:color="000000" w:sz="8" w:space="0"/>
              <w:right w:val="single" w:color="000000" w:sz="8" w:space="0"/>
            </w:tcBorders>
            <w:shd w:val="clear" w:color="auto" w:fill="auto"/>
            <w:vAlign w:val="center"/>
          </w:tcPr>
          <w:p w14:paraId="4275E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2184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0FD5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586</w:t>
            </w:r>
          </w:p>
        </w:tc>
        <w:tc>
          <w:tcPr>
            <w:tcW w:w="4200" w:type="dxa"/>
            <w:tcBorders>
              <w:top w:val="nil"/>
              <w:left w:val="nil"/>
              <w:bottom w:val="single" w:color="000000" w:sz="8" w:space="0"/>
              <w:right w:val="single" w:color="000000" w:sz="8" w:space="0"/>
            </w:tcBorders>
            <w:shd w:val="clear" w:color="auto" w:fill="auto"/>
            <w:vAlign w:val="center"/>
          </w:tcPr>
          <w:p w14:paraId="76078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2910" w:type="dxa"/>
            <w:tcBorders>
              <w:top w:val="nil"/>
              <w:left w:val="nil"/>
              <w:bottom w:val="single" w:color="000000" w:sz="8" w:space="0"/>
              <w:right w:val="single" w:color="000000" w:sz="8" w:space="0"/>
            </w:tcBorders>
            <w:shd w:val="clear" w:color="auto" w:fill="auto"/>
            <w:vAlign w:val="center"/>
          </w:tcPr>
          <w:p w14:paraId="34C73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F1B0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03B7C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w:t>
            </w:r>
          </w:p>
        </w:tc>
        <w:tc>
          <w:tcPr>
            <w:tcW w:w="4200" w:type="dxa"/>
            <w:tcBorders>
              <w:top w:val="nil"/>
              <w:left w:val="nil"/>
              <w:bottom w:val="single" w:color="000000" w:sz="8" w:space="0"/>
              <w:right w:val="single" w:color="000000" w:sz="8" w:space="0"/>
            </w:tcBorders>
            <w:shd w:val="clear" w:color="auto" w:fill="auto"/>
            <w:vAlign w:val="center"/>
          </w:tcPr>
          <w:p w14:paraId="58A438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容灾机房</w:t>
            </w:r>
          </w:p>
        </w:tc>
        <w:tc>
          <w:tcPr>
            <w:tcW w:w="0" w:type="auto"/>
            <w:tcBorders>
              <w:top w:val="nil"/>
              <w:left w:val="nil"/>
              <w:bottom w:val="single" w:color="000000" w:sz="8" w:space="0"/>
              <w:right w:val="single" w:color="000000" w:sz="8" w:space="0"/>
            </w:tcBorders>
            <w:shd w:val="clear" w:color="auto" w:fill="auto"/>
            <w:noWrap/>
            <w:vAlign w:val="center"/>
          </w:tcPr>
          <w:p w14:paraId="1A9FF949">
            <w:pPr>
              <w:jc w:val="both"/>
              <w:rPr>
                <w:rFonts w:hint="eastAsia" w:ascii="宋体" w:hAnsi="宋体" w:eastAsia="宋体" w:cs="宋体"/>
                <w:i w:val="0"/>
                <w:iCs w:val="0"/>
                <w:color w:val="000000"/>
                <w:sz w:val="22"/>
                <w:szCs w:val="22"/>
                <w:u w:val="none"/>
              </w:rPr>
            </w:pPr>
          </w:p>
        </w:tc>
      </w:tr>
      <w:tr w14:paraId="11272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5A3EA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8.3.1</w:t>
            </w:r>
          </w:p>
        </w:tc>
        <w:tc>
          <w:tcPr>
            <w:tcW w:w="4200" w:type="dxa"/>
            <w:tcBorders>
              <w:top w:val="nil"/>
              <w:left w:val="nil"/>
              <w:bottom w:val="single" w:color="000000" w:sz="8" w:space="0"/>
              <w:right w:val="single" w:color="000000" w:sz="8" w:space="0"/>
            </w:tcBorders>
            <w:shd w:val="clear" w:color="auto" w:fill="auto"/>
            <w:vAlign w:val="center"/>
          </w:tcPr>
          <w:p w14:paraId="4C5CE9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装饰工程</w:t>
            </w:r>
          </w:p>
        </w:tc>
        <w:tc>
          <w:tcPr>
            <w:tcW w:w="0" w:type="auto"/>
            <w:tcBorders>
              <w:top w:val="nil"/>
              <w:left w:val="nil"/>
              <w:bottom w:val="single" w:color="000000" w:sz="8" w:space="0"/>
              <w:right w:val="single" w:color="000000" w:sz="8" w:space="0"/>
            </w:tcBorders>
            <w:shd w:val="clear" w:color="auto" w:fill="auto"/>
            <w:noWrap/>
            <w:vAlign w:val="center"/>
          </w:tcPr>
          <w:p w14:paraId="33ADFAD7">
            <w:pPr>
              <w:jc w:val="both"/>
              <w:rPr>
                <w:rFonts w:hint="eastAsia" w:ascii="宋体" w:hAnsi="宋体" w:eastAsia="宋体" w:cs="宋体"/>
                <w:i w:val="0"/>
                <w:iCs w:val="0"/>
                <w:color w:val="000000"/>
                <w:sz w:val="22"/>
                <w:szCs w:val="22"/>
                <w:u w:val="none"/>
              </w:rPr>
            </w:pPr>
          </w:p>
        </w:tc>
      </w:tr>
      <w:tr w14:paraId="6B14B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73C7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587</w:t>
            </w:r>
          </w:p>
        </w:tc>
        <w:tc>
          <w:tcPr>
            <w:tcW w:w="4200" w:type="dxa"/>
            <w:tcBorders>
              <w:top w:val="nil"/>
              <w:left w:val="nil"/>
              <w:bottom w:val="single" w:color="000000" w:sz="8" w:space="0"/>
              <w:right w:val="single" w:color="000000" w:sz="8" w:space="0"/>
            </w:tcBorders>
            <w:shd w:val="clear" w:color="auto" w:fill="auto"/>
            <w:vAlign w:val="center"/>
          </w:tcPr>
          <w:p w14:paraId="7A806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顶面防尘乳胶漆</w:t>
            </w:r>
          </w:p>
        </w:tc>
        <w:tc>
          <w:tcPr>
            <w:tcW w:w="2910" w:type="dxa"/>
            <w:tcBorders>
              <w:top w:val="nil"/>
              <w:left w:val="nil"/>
              <w:bottom w:val="single" w:color="000000" w:sz="8" w:space="0"/>
              <w:right w:val="single" w:color="000000" w:sz="8" w:space="0"/>
            </w:tcBorders>
            <w:shd w:val="clear" w:color="auto" w:fill="auto"/>
            <w:vAlign w:val="center"/>
          </w:tcPr>
          <w:p w14:paraId="1E53F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A95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8CDA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c>
          <w:tcPr>
            <w:tcW w:w="4200" w:type="dxa"/>
            <w:tcBorders>
              <w:top w:val="nil"/>
              <w:left w:val="nil"/>
              <w:bottom w:val="single" w:color="000000" w:sz="8" w:space="0"/>
              <w:right w:val="single" w:color="000000" w:sz="8" w:space="0"/>
            </w:tcBorders>
            <w:shd w:val="clear" w:color="auto" w:fill="auto"/>
            <w:vAlign w:val="center"/>
          </w:tcPr>
          <w:p w14:paraId="77FFA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保温隔热天棚</w:t>
            </w:r>
          </w:p>
        </w:tc>
        <w:tc>
          <w:tcPr>
            <w:tcW w:w="2910" w:type="dxa"/>
            <w:tcBorders>
              <w:top w:val="nil"/>
              <w:left w:val="nil"/>
              <w:bottom w:val="single" w:color="000000" w:sz="8" w:space="0"/>
              <w:right w:val="single" w:color="000000" w:sz="8" w:space="0"/>
            </w:tcBorders>
            <w:shd w:val="clear" w:color="auto" w:fill="auto"/>
            <w:vAlign w:val="center"/>
          </w:tcPr>
          <w:p w14:paraId="49068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9179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196D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589</w:t>
            </w:r>
          </w:p>
        </w:tc>
        <w:tc>
          <w:tcPr>
            <w:tcW w:w="4200" w:type="dxa"/>
            <w:tcBorders>
              <w:top w:val="nil"/>
              <w:left w:val="nil"/>
              <w:bottom w:val="single" w:color="000000" w:sz="8" w:space="0"/>
              <w:right w:val="single" w:color="000000" w:sz="8" w:space="0"/>
            </w:tcBorders>
            <w:shd w:val="clear" w:color="auto" w:fill="auto"/>
            <w:vAlign w:val="center"/>
          </w:tcPr>
          <w:p w14:paraId="71E76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顶面吊筋</w:t>
            </w:r>
          </w:p>
        </w:tc>
        <w:tc>
          <w:tcPr>
            <w:tcW w:w="2910" w:type="dxa"/>
            <w:tcBorders>
              <w:top w:val="nil"/>
              <w:left w:val="nil"/>
              <w:bottom w:val="single" w:color="000000" w:sz="8" w:space="0"/>
              <w:right w:val="single" w:color="000000" w:sz="8" w:space="0"/>
            </w:tcBorders>
            <w:shd w:val="clear" w:color="auto" w:fill="auto"/>
            <w:vAlign w:val="center"/>
          </w:tcPr>
          <w:p w14:paraId="54BC3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EF6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4D0C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c>
          <w:tcPr>
            <w:tcW w:w="4200" w:type="dxa"/>
            <w:tcBorders>
              <w:top w:val="nil"/>
              <w:left w:val="nil"/>
              <w:bottom w:val="single" w:color="000000" w:sz="8" w:space="0"/>
              <w:right w:val="single" w:color="000000" w:sz="8" w:space="0"/>
            </w:tcBorders>
            <w:shd w:val="clear" w:color="auto" w:fill="auto"/>
            <w:vAlign w:val="center"/>
          </w:tcPr>
          <w:p w14:paraId="2394A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顶面天花龙骨</w:t>
            </w:r>
          </w:p>
        </w:tc>
        <w:tc>
          <w:tcPr>
            <w:tcW w:w="2910" w:type="dxa"/>
            <w:tcBorders>
              <w:top w:val="nil"/>
              <w:left w:val="nil"/>
              <w:bottom w:val="single" w:color="000000" w:sz="8" w:space="0"/>
              <w:right w:val="single" w:color="000000" w:sz="8" w:space="0"/>
            </w:tcBorders>
            <w:shd w:val="clear" w:color="auto" w:fill="auto"/>
            <w:vAlign w:val="center"/>
          </w:tcPr>
          <w:p w14:paraId="0C4F8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E137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2113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591</w:t>
            </w:r>
          </w:p>
        </w:tc>
        <w:tc>
          <w:tcPr>
            <w:tcW w:w="4200" w:type="dxa"/>
            <w:tcBorders>
              <w:top w:val="nil"/>
              <w:left w:val="nil"/>
              <w:bottom w:val="single" w:color="000000" w:sz="8" w:space="0"/>
              <w:right w:val="single" w:color="000000" w:sz="8" w:space="0"/>
            </w:tcBorders>
            <w:shd w:val="clear" w:color="auto" w:fill="auto"/>
            <w:vAlign w:val="center"/>
          </w:tcPr>
          <w:p w14:paraId="262C9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顶面微孔铝板</w:t>
            </w:r>
          </w:p>
        </w:tc>
        <w:tc>
          <w:tcPr>
            <w:tcW w:w="2910" w:type="dxa"/>
            <w:tcBorders>
              <w:top w:val="nil"/>
              <w:left w:val="nil"/>
              <w:bottom w:val="single" w:color="000000" w:sz="8" w:space="0"/>
              <w:right w:val="single" w:color="000000" w:sz="8" w:space="0"/>
            </w:tcBorders>
            <w:shd w:val="clear" w:color="auto" w:fill="auto"/>
            <w:vAlign w:val="center"/>
          </w:tcPr>
          <w:p w14:paraId="43B68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2461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D49F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w:t>
            </w:r>
          </w:p>
        </w:tc>
        <w:tc>
          <w:tcPr>
            <w:tcW w:w="4200" w:type="dxa"/>
            <w:tcBorders>
              <w:top w:val="nil"/>
              <w:left w:val="nil"/>
              <w:bottom w:val="single" w:color="000000" w:sz="8" w:space="0"/>
              <w:right w:val="single" w:color="000000" w:sz="8" w:space="0"/>
            </w:tcBorders>
            <w:shd w:val="clear" w:color="auto" w:fill="auto"/>
            <w:vAlign w:val="center"/>
          </w:tcPr>
          <w:p w14:paraId="31896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顶面收边条</w:t>
            </w:r>
          </w:p>
        </w:tc>
        <w:tc>
          <w:tcPr>
            <w:tcW w:w="2910" w:type="dxa"/>
            <w:tcBorders>
              <w:top w:val="nil"/>
              <w:left w:val="nil"/>
              <w:bottom w:val="single" w:color="000000" w:sz="8" w:space="0"/>
              <w:right w:val="single" w:color="000000" w:sz="8" w:space="0"/>
            </w:tcBorders>
            <w:shd w:val="clear" w:color="auto" w:fill="auto"/>
            <w:vAlign w:val="center"/>
          </w:tcPr>
          <w:p w14:paraId="46E93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FF0C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C40B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593</w:t>
            </w:r>
          </w:p>
        </w:tc>
        <w:tc>
          <w:tcPr>
            <w:tcW w:w="4200" w:type="dxa"/>
            <w:tcBorders>
              <w:top w:val="nil"/>
              <w:left w:val="nil"/>
              <w:bottom w:val="single" w:color="000000" w:sz="8" w:space="0"/>
              <w:right w:val="single" w:color="000000" w:sz="8" w:space="0"/>
            </w:tcBorders>
            <w:shd w:val="clear" w:color="auto" w:fill="auto"/>
            <w:vAlign w:val="center"/>
          </w:tcPr>
          <w:p w14:paraId="4EE1A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水泥砂浆地面找平</w:t>
            </w:r>
          </w:p>
        </w:tc>
        <w:tc>
          <w:tcPr>
            <w:tcW w:w="2910" w:type="dxa"/>
            <w:tcBorders>
              <w:top w:val="nil"/>
              <w:left w:val="nil"/>
              <w:bottom w:val="single" w:color="000000" w:sz="8" w:space="0"/>
              <w:right w:val="single" w:color="000000" w:sz="8" w:space="0"/>
            </w:tcBorders>
            <w:shd w:val="clear" w:color="auto" w:fill="auto"/>
            <w:vAlign w:val="center"/>
          </w:tcPr>
          <w:p w14:paraId="1C5A2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823A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E7DF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w:t>
            </w:r>
          </w:p>
        </w:tc>
        <w:tc>
          <w:tcPr>
            <w:tcW w:w="4200" w:type="dxa"/>
            <w:tcBorders>
              <w:top w:val="nil"/>
              <w:left w:val="nil"/>
              <w:bottom w:val="single" w:color="000000" w:sz="8" w:space="0"/>
              <w:right w:val="single" w:color="000000" w:sz="8" w:space="0"/>
            </w:tcBorders>
            <w:shd w:val="clear" w:color="auto" w:fill="auto"/>
            <w:vAlign w:val="center"/>
          </w:tcPr>
          <w:p w14:paraId="140C7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地面防尘防静电漆</w:t>
            </w:r>
          </w:p>
        </w:tc>
        <w:tc>
          <w:tcPr>
            <w:tcW w:w="2910" w:type="dxa"/>
            <w:tcBorders>
              <w:top w:val="nil"/>
              <w:left w:val="nil"/>
              <w:bottom w:val="single" w:color="000000" w:sz="8" w:space="0"/>
              <w:right w:val="single" w:color="000000" w:sz="8" w:space="0"/>
            </w:tcBorders>
            <w:shd w:val="clear" w:color="auto" w:fill="auto"/>
            <w:vAlign w:val="center"/>
          </w:tcPr>
          <w:p w14:paraId="76D1A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EF88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4E17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595</w:t>
            </w:r>
          </w:p>
        </w:tc>
        <w:tc>
          <w:tcPr>
            <w:tcW w:w="4200" w:type="dxa"/>
            <w:tcBorders>
              <w:top w:val="nil"/>
              <w:left w:val="nil"/>
              <w:bottom w:val="single" w:color="000000" w:sz="8" w:space="0"/>
              <w:right w:val="single" w:color="000000" w:sz="8" w:space="0"/>
            </w:tcBorders>
            <w:shd w:val="clear" w:color="auto" w:fill="auto"/>
            <w:vAlign w:val="center"/>
          </w:tcPr>
          <w:p w14:paraId="782AF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地面保温板</w:t>
            </w:r>
          </w:p>
        </w:tc>
        <w:tc>
          <w:tcPr>
            <w:tcW w:w="2910" w:type="dxa"/>
            <w:tcBorders>
              <w:top w:val="nil"/>
              <w:left w:val="nil"/>
              <w:bottom w:val="single" w:color="000000" w:sz="8" w:space="0"/>
              <w:right w:val="single" w:color="000000" w:sz="8" w:space="0"/>
            </w:tcBorders>
            <w:shd w:val="clear" w:color="auto" w:fill="auto"/>
            <w:vAlign w:val="center"/>
          </w:tcPr>
          <w:p w14:paraId="703F2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860F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8BB2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596</w:t>
            </w:r>
          </w:p>
        </w:tc>
        <w:tc>
          <w:tcPr>
            <w:tcW w:w="4200" w:type="dxa"/>
            <w:tcBorders>
              <w:top w:val="nil"/>
              <w:left w:val="nil"/>
              <w:bottom w:val="single" w:color="000000" w:sz="8" w:space="0"/>
              <w:right w:val="single" w:color="000000" w:sz="8" w:space="0"/>
            </w:tcBorders>
            <w:shd w:val="clear" w:color="auto" w:fill="auto"/>
            <w:vAlign w:val="center"/>
          </w:tcPr>
          <w:p w14:paraId="05A044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地板支架</w:t>
            </w:r>
          </w:p>
        </w:tc>
        <w:tc>
          <w:tcPr>
            <w:tcW w:w="2910" w:type="dxa"/>
            <w:tcBorders>
              <w:top w:val="nil"/>
              <w:left w:val="nil"/>
              <w:bottom w:val="single" w:color="000000" w:sz="8" w:space="0"/>
              <w:right w:val="single" w:color="000000" w:sz="8" w:space="0"/>
            </w:tcBorders>
            <w:shd w:val="clear" w:color="auto" w:fill="auto"/>
            <w:vAlign w:val="center"/>
          </w:tcPr>
          <w:p w14:paraId="38083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7830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9B17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597</w:t>
            </w:r>
          </w:p>
        </w:tc>
        <w:tc>
          <w:tcPr>
            <w:tcW w:w="4200" w:type="dxa"/>
            <w:tcBorders>
              <w:top w:val="nil"/>
              <w:left w:val="nil"/>
              <w:bottom w:val="single" w:color="000000" w:sz="8" w:space="0"/>
              <w:right w:val="single" w:color="000000" w:sz="8" w:space="0"/>
            </w:tcBorders>
            <w:shd w:val="clear" w:color="auto" w:fill="auto"/>
            <w:vAlign w:val="center"/>
          </w:tcPr>
          <w:p w14:paraId="3C4AB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防静电活动地板</w:t>
            </w:r>
          </w:p>
        </w:tc>
        <w:tc>
          <w:tcPr>
            <w:tcW w:w="2910" w:type="dxa"/>
            <w:tcBorders>
              <w:top w:val="nil"/>
              <w:left w:val="nil"/>
              <w:bottom w:val="single" w:color="000000" w:sz="8" w:space="0"/>
              <w:right w:val="single" w:color="000000" w:sz="8" w:space="0"/>
            </w:tcBorders>
            <w:shd w:val="clear" w:color="auto" w:fill="auto"/>
            <w:vAlign w:val="center"/>
          </w:tcPr>
          <w:p w14:paraId="3EDCE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C2A1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F745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598</w:t>
            </w:r>
          </w:p>
        </w:tc>
        <w:tc>
          <w:tcPr>
            <w:tcW w:w="4200" w:type="dxa"/>
            <w:tcBorders>
              <w:top w:val="nil"/>
              <w:left w:val="nil"/>
              <w:bottom w:val="single" w:color="000000" w:sz="8" w:space="0"/>
              <w:right w:val="single" w:color="000000" w:sz="8" w:space="0"/>
            </w:tcBorders>
            <w:shd w:val="clear" w:color="auto" w:fill="auto"/>
            <w:vAlign w:val="center"/>
          </w:tcPr>
          <w:p w14:paraId="49491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地面防静电地板台阶</w:t>
            </w:r>
          </w:p>
        </w:tc>
        <w:tc>
          <w:tcPr>
            <w:tcW w:w="2910" w:type="dxa"/>
            <w:tcBorders>
              <w:top w:val="nil"/>
              <w:left w:val="nil"/>
              <w:bottom w:val="single" w:color="000000" w:sz="8" w:space="0"/>
              <w:right w:val="single" w:color="000000" w:sz="8" w:space="0"/>
            </w:tcBorders>
            <w:shd w:val="clear" w:color="auto" w:fill="auto"/>
            <w:vAlign w:val="center"/>
          </w:tcPr>
          <w:p w14:paraId="4913E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D7A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E97E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599</w:t>
            </w:r>
          </w:p>
        </w:tc>
        <w:tc>
          <w:tcPr>
            <w:tcW w:w="4200" w:type="dxa"/>
            <w:tcBorders>
              <w:top w:val="nil"/>
              <w:left w:val="nil"/>
              <w:bottom w:val="single" w:color="000000" w:sz="8" w:space="0"/>
              <w:right w:val="single" w:color="000000" w:sz="8" w:space="0"/>
            </w:tcBorders>
            <w:shd w:val="clear" w:color="auto" w:fill="auto"/>
            <w:vAlign w:val="center"/>
          </w:tcPr>
          <w:p w14:paraId="2DCF9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墙面轻钢龙骨基层及保温棉</w:t>
            </w:r>
          </w:p>
        </w:tc>
        <w:tc>
          <w:tcPr>
            <w:tcW w:w="2910" w:type="dxa"/>
            <w:tcBorders>
              <w:top w:val="nil"/>
              <w:left w:val="nil"/>
              <w:bottom w:val="single" w:color="000000" w:sz="8" w:space="0"/>
              <w:right w:val="single" w:color="000000" w:sz="8" w:space="0"/>
            </w:tcBorders>
            <w:shd w:val="clear" w:color="auto" w:fill="auto"/>
            <w:vAlign w:val="center"/>
          </w:tcPr>
          <w:p w14:paraId="1F64C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D63C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89DD3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4200" w:type="dxa"/>
            <w:tcBorders>
              <w:top w:val="nil"/>
              <w:left w:val="nil"/>
              <w:bottom w:val="single" w:color="000000" w:sz="8" w:space="0"/>
              <w:right w:val="single" w:color="000000" w:sz="8" w:space="0"/>
            </w:tcBorders>
            <w:shd w:val="clear" w:color="auto" w:fill="auto"/>
            <w:vAlign w:val="center"/>
          </w:tcPr>
          <w:p w14:paraId="0760F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墙面彩钢板</w:t>
            </w:r>
          </w:p>
        </w:tc>
        <w:tc>
          <w:tcPr>
            <w:tcW w:w="2910" w:type="dxa"/>
            <w:tcBorders>
              <w:top w:val="nil"/>
              <w:left w:val="nil"/>
              <w:bottom w:val="single" w:color="000000" w:sz="8" w:space="0"/>
              <w:right w:val="single" w:color="000000" w:sz="8" w:space="0"/>
            </w:tcBorders>
            <w:shd w:val="clear" w:color="auto" w:fill="auto"/>
            <w:vAlign w:val="center"/>
          </w:tcPr>
          <w:p w14:paraId="0D1AB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31CE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163C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w:t>
            </w:r>
          </w:p>
        </w:tc>
        <w:tc>
          <w:tcPr>
            <w:tcW w:w="4200" w:type="dxa"/>
            <w:tcBorders>
              <w:top w:val="nil"/>
              <w:left w:val="nil"/>
              <w:bottom w:val="single" w:color="000000" w:sz="8" w:space="0"/>
              <w:right w:val="single" w:color="000000" w:sz="8" w:space="0"/>
            </w:tcBorders>
            <w:shd w:val="clear" w:color="auto" w:fill="auto"/>
            <w:vAlign w:val="center"/>
          </w:tcPr>
          <w:p w14:paraId="446EA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不锈钢踢脚线</w:t>
            </w:r>
          </w:p>
        </w:tc>
        <w:tc>
          <w:tcPr>
            <w:tcW w:w="2910" w:type="dxa"/>
            <w:tcBorders>
              <w:top w:val="nil"/>
              <w:left w:val="nil"/>
              <w:bottom w:val="single" w:color="000000" w:sz="8" w:space="0"/>
              <w:right w:val="single" w:color="000000" w:sz="8" w:space="0"/>
            </w:tcBorders>
            <w:shd w:val="clear" w:color="auto" w:fill="auto"/>
            <w:vAlign w:val="center"/>
          </w:tcPr>
          <w:p w14:paraId="424ED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92D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4DDC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602</w:t>
            </w:r>
          </w:p>
        </w:tc>
        <w:tc>
          <w:tcPr>
            <w:tcW w:w="4200" w:type="dxa"/>
            <w:tcBorders>
              <w:top w:val="nil"/>
              <w:left w:val="nil"/>
              <w:bottom w:val="single" w:color="000000" w:sz="8" w:space="0"/>
              <w:right w:val="single" w:color="000000" w:sz="8" w:space="0"/>
            </w:tcBorders>
            <w:shd w:val="clear" w:color="auto" w:fill="auto"/>
            <w:vAlign w:val="center"/>
          </w:tcPr>
          <w:p w14:paraId="07EE3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地板吸盘</w:t>
            </w:r>
          </w:p>
        </w:tc>
        <w:tc>
          <w:tcPr>
            <w:tcW w:w="2910" w:type="dxa"/>
            <w:tcBorders>
              <w:top w:val="nil"/>
              <w:left w:val="nil"/>
              <w:bottom w:val="single" w:color="000000" w:sz="8" w:space="0"/>
              <w:right w:val="single" w:color="000000" w:sz="8" w:space="0"/>
            </w:tcBorders>
            <w:shd w:val="clear" w:color="auto" w:fill="auto"/>
            <w:vAlign w:val="center"/>
          </w:tcPr>
          <w:p w14:paraId="4D110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250B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8EAD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603</w:t>
            </w:r>
          </w:p>
        </w:tc>
        <w:tc>
          <w:tcPr>
            <w:tcW w:w="4200" w:type="dxa"/>
            <w:tcBorders>
              <w:top w:val="nil"/>
              <w:left w:val="nil"/>
              <w:bottom w:val="single" w:color="000000" w:sz="8" w:space="0"/>
              <w:right w:val="single" w:color="000000" w:sz="8" w:space="0"/>
            </w:tcBorders>
            <w:shd w:val="clear" w:color="auto" w:fill="auto"/>
            <w:vAlign w:val="center"/>
          </w:tcPr>
          <w:p w14:paraId="04127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机柜、空调、配电柜底座</w:t>
            </w:r>
          </w:p>
        </w:tc>
        <w:tc>
          <w:tcPr>
            <w:tcW w:w="2910" w:type="dxa"/>
            <w:tcBorders>
              <w:top w:val="nil"/>
              <w:left w:val="nil"/>
              <w:bottom w:val="single" w:color="000000" w:sz="8" w:space="0"/>
              <w:right w:val="single" w:color="000000" w:sz="8" w:space="0"/>
            </w:tcBorders>
            <w:shd w:val="clear" w:color="auto" w:fill="auto"/>
            <w:vAlign w:val="center"/>
          </w:tcPr>
          <w:p w14:paraId="09CA4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62A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CB2C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w:t>
            </w:r>
          </w:p>
        </w:tc>
        <w:tc>
          <w:tcPr>
            <w:tcW w:w="4200" w:type="dxa"/>
            <w:tcBorders>
              <w:top w:val="nil"/>
              <w:left w:val="nil"/>
              <w:bottom w:val="single" w:color="000000" w:sz="8" w:space="0"/>
              <w:right w:val="single" w:color="000000" w:sz="8" w:space="0"/>
            </w:tcBorders>
            <w:shd w:val="clear" w:color="auto" w:fill="auto"/>
            <w:vAlign w:val="center"/>
          </w:tcPr>
          <w:p w14:paraId="0982D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装修辅材</w:t>
            </w:r>
          </w:p>
        </w:tc>
        <w:tc>
          <w:tcPr>
            <w:tcW w:w="2910" w:type="dxa"/>
            <w:tcBorders>
              <w:top w:val="nil"/>
              <w:left w:val="nil"/>
              <w:bottom w:val="single" w:color="000000" w:sz="8" w:space="0"/>
              <w:right w:val="single" w:color="000000" w:sz="8" w:space="0"/>
            </w:tcBorders>
            <w:shd w:val="clear" w:color="auto" w:fill="auto"/>
            <w:vAlign w:val="center"/>
          </w:tcPr>
          <w:p w14:paraId="1C7B1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6546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3B04E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8.3.2</w:t>
            </w:r>
          </w:p>
        </w:tc>
        <w:tc>
          <w:tcPr>
            <w:tcW w:w="4200" w:type="dxa"/>
            <w:tcBorders>
              <w:top w:val="nil"/>
              <w:left w:val="nil"/>
              <w:bottom w:val="single" w:color="000000" w:sz="8" w:space="0"/>
              <w:right w:val="single" w:color="000000" w:sz="8" w:space="0"/>
            </w:tcBorders>
            <w:shd w:val="clear" w:color="auto" w:fill="auto"/>
            <w:vAlign w:val="center"/>
          </w:tcPr>
          <w:p w14:paraId="04786F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配电系统</w:t>
            </w:r>
          </w:p>
        </w:tc>
        <w:tc>
          <w:tcPr>
            <w:tcW w:w="0" w:type="auto"/>
            <w:tcBorders>
              <w:top w:val="nil"/>
              <w:left w:val="nil"/>
              <w:bottom w:val="single" w:color="000000" w:sz="8" w:space="0"/>
              <w:right w:val="single" w:color="000000" w:sz="8" w:space="0"/>
            </w:tcBorders>
            <w:shd w:val="clear" w:color="auto" w:fill="auto"/>
            <w:noWrap/>
            <w:vAlign w:val="center"/>
          </w:tcPr>
          <w:p w14:paraId="0D8338C2">
            <w:pPr>
              <w:jc w:val="center"/>
              <w:rPr>
                <w:rFonts w:hint="eastAsia" w:ascii="宋体" w:hAnsi="宋体" w:eastAsia="宋体" w:cs="宋体"/>
                <w:i w:val="0"/>
                <w:iCs w:val="0"/>
                <w:color w:val="000000"/>
                <w:sz w:val="22"/>
                <w:szCs w:val="22"/>
                <w:u w:val="none"/>
              </w:rPr>
            </w:pPr>
          </w:p>
        </w:tc>
      </w:tr>
      <w:tr w14:paraId="6AEC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FD76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w:t>
            </w:r>
          </w:p>
        </w:tc>
        <w:tc>
          <w:tcPr>
            <w:tcW w:w="4200" w:type="dxa"/>
            <w:tcBorders>
              <w:top w:val="nil"/>
              <w:left w:val="nil"/>
              <w:bottom w:val="single" w:color="000000" w:sz="8" w:space="0"/>
              <w:right w:val="single" w:color="000000" w:sz="8" w:space="0"/>
            </w:tcBorders>
            <w:shd w:val="clear" w:color="auto" w:fill="auto"/>
            <w:vAlign w:val="center"/>
          </w:tcPr>
          <w:p w14:paraId="5A3B7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防眩光LED灯具</w:t>
            </w:r>
          </w:p>
        </w:tc>
        <w:tc>
          <w:tcPr>
            <w:tcW w:w="2910" w:type="dxa"/>
            <w:tcBorders>
              <w:top w:val="nil"/>
              <w:left w:val="nil"/>
              <w:bottom w:val="single" w:color="000000" w:sz="8" w:space="0"/>
              <w:right w:val="single" w:color="000000" w:sz="8" w:space="0"/>
            </w:tcBorders>
            <w:shd w:val="clear" w:color="auto" w:fill="auto"/>
            <w:vAlign w:val="center"/>
          </w:tcPr>
          <w:p w14:paraId="7EC90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71F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69E9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w:t>
            </w:r>
          </w:p>
        </w:tc>
        <w:tc>
          <w:tcPr>
            <w:tcW w:w="4200" w:type="dxa"/>
            <w:tcBorders>
              <w:top w:val="nil"/>
              <w:left w:val="nil"/>
              <w:bottom w:val="single" w:color="000000" w:sz="8" w:space="0"/>
              <w:right w:val="single" w:color="000000" w:sz="8" w:space="0"/>
            </w:tcBorders>
            <w:shd w:val="clear" w:color="auto" w:fill="auto"/>
            <w:vAlign w:val="center"/>
          </w:tcPr>
          <w:p w14:paraId="147C0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应急疏散出口指示灯</w:t>
            </w:r>
          </w:p>
        </w:tc>
        <w:tc>
          <w:tcPr>
            <w:tcW w:w="2910" w:type="dxa"/>
            <w:tcBorders>
              <w:top w:val="nil"/>
              <w:left w:val="nil"/>
              <w:bottom w:val="single" w:color="000000" w:sz="8" w:space="0"/>
              <w:right w:val="single" w:color="000000" w:sz="8" w:space="0"/>
            </w:tcBorders>
            <w:shd w:val="clear" w:color="auto" w:fill="auto"/>
            <w:vAlign w:val="center"/>
          </w:tcPr>
          <w:p w14:paraId="51B6C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EE69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913E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607</w:t>
            </w:r>
          </w:p>
        </w:tc>
        <w:tc>
          <w:tcPr>
            <w:tcW w:w="4200" w:type="dxa"/>
            <w:tcBorders>
              <w:top w:val="nil"/>
              <w:left w:val="nil"/>
              <w:bottom w:val="single" w:color="000000" w:sz="8" w:space="0"/>
              <w:right w:val="single" w:color="000000" w:sz="8" w:space="0"/>
            </w:tcBorders>
            <w:shd w:val="clear" w:color="auto" w:fill="auto"/>
            <w:vAlign w:val="center"/>
          </w:tcPr>
          <w:p w14:paraId="77171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200*100镀锌网络桥架</w:t>
            </w:r>
          </w:p>
        </w:tc>
        <w:tc>
          <w:tcPr>
            <w:tcW w:w="2910" w:type="dxa"/>
            <w:tcBorders>
              <w:top w:val="nil"/>
              <w:left w:val="nil"/>
              <w:bottom w:val="single" w:color="000000" w:sz="8" w:space="0"/>
              <w:right w:val="single" w:color="000000" w:sz="8" w:space="0"/>
            </w:tcBorders>
            <w:shd w:val="clear" w:color="auto" w:fill="auto"/>
            <w:vAlign w:val="center"/>
          </w:tcPr>
          <w:p w14:paraId="699D8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F94E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9CAC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w:t>
            </w:r>
          </w:p>
        </w:tc>
        <w:tc>
          <w:tcPr>
            <w:tcW w:w="4200" w:type="dxa"/>
            <w:tcBorders>
              <w:top w:val="nil"/>
              <w:left w:val="nil"/>
              <w:bottom w:val="single" w:color="000000" w:sz="8" w:space="0"/>
              <w:right w:val="single" w:color="000000" w:sz="8" w:space="0"/>
            </w:tcBorders>
            <w:shd w:val="clear" w:color="auto" w:fill="auto"/>
            <w:vAlign w:val="center"/>
          </w:tcPr>
          <w:p w14:paraId="78C28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100*100镀锌槽式桥架</w:t>
            </w:r>
          </w:p>
        </w:tc>
        <w:tc>
          <w:tcPr>
            <w:tcW w:w="2910" w:type="dxa"/>
            <w:tcBorders>
              <w:top w:val="nil"/>
              <w:left w:val="nil"/>
              <w:bottom w:val="single" w:color="000000" w:sz="8" w:space="0"/>
              <w:right w:val="single" w:color="000000" w:sz="8" w:space="0"/>
            </w:tcBorders>
            <w:shd w:val="clear" w:color="auto" w:fill="auto"/>
            <w:vAlign w:val="center"/>
          </w:tcPr>
          <w:p w14:paraId="7F0CE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D2DC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AD77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609</w:t>
            </w:r>
          </w:p>
        </w:tc>
        <w:tc>
          <w:tcPr>
            <w:tcW w:w="4200" w:type="dxa"/>
            <w:tcBorders>
              <w:top w:val="nil"/>
              <w:left w:val="nil"/>
              <w:bottom w:val="single" w:color="000000" w:sz="8" w:space="0"/>
              <w:right w:val="single" w:color="000000" w:sz="8" w:space="0"/>
            </w:tcBorders>
            <w:shd w:val="clear" w:color="auto" w:fill="auto"/>
            <w:vAlign w:val="center"/>
          </w:tcPr>
          <w:p w14:paraId="5141E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JDG25管</w:t>
            </w:r>
          </w:p>
        </w:tc>
        <w:tc>
          <w:tcPr>
            <w:tcW w:w="2910" w:type="dxa"/>
            <w:tcBorders>
              <w:top w:val="nil"/>
              <w:left w:val="nil"/>
              <w:bottom w:val="single" w:color="000000" w:sz="8" w:space="0"/>
              <w:right w:val="single" w:color="000000" w:sz="8" w:space="0"/>
            </w:tcBorders>
            <w:shd w:val="clear" w:color="auto" w:fill="auto"/>
            <w:vAlign w:val="center"/>
          </w:tcPr>
          <w:p w14:paraId="10077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848E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A852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w:t>
            </w:r>
          </w:p>
        </w:tc>
        <w:tc>
          <w:tcPr>
            <w:tcW w:w="4200" w:type="dxa"/>
            <w:tcBorders>
              <w:top w:val="nil"/>
              <w:left w:val="nil"/>
              <w:bottom w:val="single" w:color="000000" w:sz="8" w:space="0"/>
              <w:right w:val="single" w:color="000000" w:sz="8" w:space="0"/>
            </w:tcBorders>
            <w:shd w:val="clear" w:color="auto" w:fill="auto"/>
            <w:vAlign w:val="center"/>
          </w:tcPr>
          <w:p w14:paraId="50080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86型分线盒</w:t>
            </w:r>
          </w:p>
        </w:tc>
        <w:tc>
          <w:tcPr>
            <w:tcW w:w="2910" w:type="dxa"/>
            <w:tcBorders>
              <w:top w:val="nil"/>
              <w:left w:val="nil"/>
              <w:bottom w:val="single" w:color="000000" w:sz="8" w:space="0"/>
              <w:right w:val="single" w:color="000000" w:sz="8" w:space="0"/>
            </w:tcBorders>
            <w:shd w:val="clear" w:color="auto" w:fill="auto"/>
            <w:vAlign w:val="center"/>
          </w:tcPr>
          <w:p w14:paraId="2F076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6F08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10ED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4200" w:type="dxa"/>
            <w:tcBorders>
              <w:top w:val="nil"/>
              <w:left w:val="nil"/>
              <w:bottom w:val="single" w:color="000000" w:sz="8" w:space="0"/>
              <w:right w:val="single" w:color="000000" w:sz="8" w:space="0"/>
            </w:tcBorders>
            <w:shd w:val="clear" w:color="auto" w:fill="auto"/>
            <w:vAlign w:val="center"/>
          </w:tcPr>
          <w:p w14:paraId="251D7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金属软管</w:t>
            </w:r>
          </w:p>
        </w:tc>
        <w:tc>
          <w:tcPr>
            <w:tcW w:w="2910" w:type="dxa"/>
            <w:tcBorders>
              <w:top w:val="nil"/>
              <w:left w:val="nil"/>
              <w:bottom w:val="single" w:color="000000" w:sz="8" w:space="0"/>
              <w:right w:val="single" w:color="000000" w:sz="8" w:space="0"/>
            </w:tcBorders>
            <w:shd w:val="clear" w:color="auto" w:fill="auto"/>
            <w:vAlign w:val="center"/>
          </w:tcPr>
          <w:p w14:paraId="5C43A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FA2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B6F2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4200" w:type="dxa"/>
            <w:tcBorders>
              <w:top w:val="nil"/>
              <w:left w:val="nil"/>
              <w:bottom w:val="single" w:color="000000" w:sz="8" w:space="0"/>
              <w:right w:val="single" w:color="000000" w:sz="8" w:space="0"/>
            </w:tcBorders>
            <w:shd w:val="clear" w:color="auto" w:fill="auto"/>
            <w:vAlign w:val="center"/>
          </w:tcPr>
          <w:p w14:paraId="096F25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WDZB-BYJ-2.5mm2</w:t>
            </w:r>
          </w:p>
        </w:tc>
        <w:tc>
          <w:tcPr>
            <w:tcW w:w="2910" w:type="dxa"/>
            <w:tcBorders>
              <w:top w:val="nil"/>
              <w:left w:val="nil"/>
              <w:bottom w:val="single" w:color="000000" w:sz="8" w:space="0"/>
              <w:right w:val="single" w:color="000000" w:sz="8" w:space="0"/>
            </w:tcBorders>
            <w:shd w:val="clear" w:color="auto" w:fill="auto"/>
            <w:vAlign w:val="center"/>
          </w:tcPr>
          <w:p w14:paraId="36855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466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338E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613</w:t>
            </w:r>
          </w:p>
        </w:tc>
        <w:tc>
          <w:tcPr>
            <w:tcW w:w="4200" w:type="dxa"/>
            <w:tcBorders>
              <w:top w:val="nil"/>
              <w:left w:val="nil"/>
              <w:bottom w:val="single" w:color="000000" w:sz="8" w:space="0"/>
              <w:right w:val="single" w:color="000000" w:sz="8" w:space="0"/>
            </w:tcBorders>
            <w:shd w:val="clear" w:color="auto" w:fill="auto"/>
            <w:vAlign w:val="center"/>
          </w:tcPr>
          <w:p w14:paraId="43F34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WDZB-YJV3*6mm2</w:t>
            </w:r>
          </w:p>
        </w:tc>
        <w:tc>
          <w:tcPr>
            <w:tcW w:w="2910" w:type="dxa"/>
            <w:tcBorders>
              <w:top w:val="nil"/>
              <w:left w:val="nil"/>
              <w:bottom w:val="single" w:color="000000" w:sz="8" w:space="0"/>
              <w:right w:val="single" w:color="000000" w:sz="8" w:space="0"/>
            </w:tcBorders>
            <w:shd w:val="clear" w:color="auto" w:fill="auto"/>
            <w:vAlign w:val="center"/>
          </w:tcPr>
          <w:p w14:paraId="6B4A6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B9BD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63D3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614</w:t>
            </w:r>
          </w:p>
        </w:tc>
        <w:tc>
          <w:tcPr>
            <w:tcW w:w="4200" w:type="dxa"/>
            <w:tcBorders>
              <w:top w:val="nil"/>
              <w:left w:val="nil"/>
              <w:bottom w:val="single" w:color="000000" w:sz="8" w:space="0"/>
              <w:right w:val="single" w:color="000000" w:sz="8" w:space="0"/>
            </w:tcBorders>
            <w:shd w:val="clear" w:color="auto" w:fill="auto"/>
            <w:vAlign w:val="center"/>
          </w:tcPr>
          <w:p w14:paraId="1F9A3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10A插座</w:t>
            </w:r>
          </w:p>
        </w:tc>
        <w:tc>
          <w:tcPr>
            <w:tcW w:w="2910" w:type="dxa"/>
            <w:tcBorders>
              <w:top w:val="nil"/>
              <w:left w:val="nil"/>
              <w:bottom w:val="single" w:color="000000" w:sz="8" w:space="0"/>
              <w:right w:val="single" w:color="000000" w:sz="8" w:space="0"/>
            </w:tcBorders>
            <w:shd w:val="clear" w:color="auto" w:fill="auto"/>
            <w:vAlign w:val="center"/>
          </w:tcPr>
          <w:p w14:paraId="78159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D8AA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41E0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615</w:t>
            </w:r>
          </w:p>
        </w:tc>
        <w:tc>
          <w:tcPr>
            <w:tcW w:w="4200" w:type="dxa"/>
            <w:tcBorders>
              <w:top w:val="nil"/>
              <w:left w:val="nil"/>
              <w:bottom w:val="single" w:color="000000" w:sz="8" w:space="0"/>
              <w:right w:val="single" w:color="000000" w:sz="8" w:space="0"/>
            </w:tcBorders>
            <w:shd w:val="clear" w:color="auto" w:fill="auto"/>
            <w:vAlign w:val="center"/>
          </w:tcPr>
          <w:p w14:paraId="02A92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照明开关</w:t>
            </w:r>
          </w:p>
        </w:tc>
        <w:tc>
          <w:tcPr>
            <w:tcW w:w="2910" w:type="dxa"/>
            <w:tcBorders>
              <w:top w:val="nil"/>
              <w:left w:val="nil"/>
              <w:bottom w:val="single" w:color="000000" w:sz="8" w:space="0"/>
              <w:right w:val="single" w:color="000000" w:sz="8" w:space="0"/>
            </w:tcBorders>
            <w:shd w:val="clear" w:color="auto" w:fill="auto"/>
            <w:vAlign w:val="center"/>
          </w:tcPr>
          <w:p w14:paraId="1A9AD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DDDF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990E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616</w:t>
            </w:r>
          </w:p>
        </w:tc>
        <w:tc>
          <w:tcPr>
            <w:tcW w:w="4200" w:type="dxa"/>
            <w:tcBorders>
              <w:top w:val="nil"/>
              <w:left w:val="nil"/>
              <w:bottom w:val="single" w:color="000000" w:sz="8" w:space="0"/>
              <w:right w:val="single" w:color="000000" w:sz="8" w:space="0"/>
            </w:tcBorders>
            <w:shd w:val="clear" w:color="auto" w:fill="auto"/>
            <w:vAlign w:val="center"/>
          </w:tcPr>
          <w:p w14:paraId="45A6D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2910" w:type="dxa"/>
            <w:tcBorders>
              <w:top w:val="nil"/>
              <w:left w:val="nil"/>
              <w:bottom w:val="single" w:color="000000" w:sz="8" w:space="0"/>
              <w:right w:val="single" w:color="000000" w:sz="8" w:space="0"/>
            </w:tcBorders>
            <w:shd w:val="clear" w:color="auto" w:fill="auto"/>
            <w:vAlign w:val="center"/>
          </w:tcPr>
          <w:p w14:paraId="08538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BC56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9EFC8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8.3.3</w:t>
            </w:r>
          </w:p>
        </w:tc>
        <w:tc>
          <w:tcPr>
            <w:tcW w:w="4200" w:type="dxa"/>
            <w:tcBorders>
              <w:top w:val="nil"/>
              <w:left w:val="nil"/>
              <w:bottom w:val="single" w:color="000000" w:sz="8" w:space="0"/>
              <w:right w:val="single" w:color="000000" w:sz="8" w:space="0"/>
            </w:tcBorders>
            <w:shd w:val="clear" w:color="auto" w:fill="auto"/>
            <w:vAlign w:val="center"/>
          </w:tcPr>
          <w:p w14:paraId="10ACBE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防雷接地系统</w:t>
            </w:r>
          </w:p>
        </w:tc>
        <w:tc>
          <w:tcPr>
            <w:tcW w:w="0" w:type="auto"/>
            <w:tcBorders>
              <w:top w:val="nil"/>
              <w:left w:val="nil"/>
              <w:bottom w:val="single" w:color="000000" w:sz="8" w:space="0"/>
              <w:right w:val="single" w:color="000000" w:sz="8" w:space="0"/>
            </w:tcBorders>
            <w:shd w:val="clear" w:color="auto" w:fill="auto"/>
            <w:noWrap/>
            <w:vAlign w:val="center"/>
          </w:tcPr>
          <w:p w14:paraId="169C113A">
            <w:pPr>
              <w:jc w:val="center"/>
              <w:rPr>
                <w:rFonts w:hint="eastAsia" w:ascii="宋体" w:hAnsi="宋体" w:eastAsia="宋体" w:cs="宋体"/>
                <w:i w:val="0"/>
                <w:iCs w:val="0"/>
                <w:color w:val="000000"/>
                <w:sz w:val="22"/>
                <w:szCs w:val="22"/>
                <w:u w:val="none"/>
              </w:rPr>
            </w:pPr>
          </w:p>
        </w:tc>
      </w:tr>
      <w:tr w14:paraId="5F22F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368F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w:t>
            </w:r>
          </w:p>
        </w:tc>
        <w:tc>
          <w:tcPr>
            <w:tcW w:w="4200" w:type="dxa"/>
            <w:tcBorders>
              <w:top w:val="nil"/>
              <w:left w:val="nil"/>
              <w:bottom w:val="single" w:color="000000" w:sz="8" w:space="0"/>
              <w:right w:val="single" w:color="000000" w:sz="8" w:space="0"/>
            </w:tcBorders>
            <w:shd w:val="clear" w:color="auto" w:fill="auto"/>
            <w:vAlign w:val="center"/>
          </w:tcPr>
          <w:p w14:paraId="198F3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二级防浪涌保护器</w:t>
            </w:r>
          </w:p>
        </w:tc>
        <w:tc>
          <w:tcPr>
            <w:tcW w:w="2910" w:type="dxa"/>
            <w:tcBorders>
              <w:top w:val="nil"/>
              <w:left w:val="nil"/>
              <w:bottom w:val="single" w:color="000000" w:sz="8" w:space="0"/>
              <w:right w:val="single" w:color="000000" w:sz="8" w:space="0"/>
            </w:tcBorders>
            <w:shd w:val="clear" w:color="auto" w:fill="auto"/>
            <w:vAlign w:val="center"/>
          </w:tcPr>
          <w:p w14:paraId="02803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2894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BB3A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4200" w:type="dxa"/>
            <w:tcBorders>
              <w:top w:val="nil"/>
              <w:left w:val="nil"/>
              <w:bottom w:val="single" w:color="000000" w:sz="8" w:space="0"/>
              <w:right w:val="single" w:color="000000" w:sz="8" w:space="0"/>
            </w:tcBorders>
            <w:shd w:val="clear" w:color="auto" w:fill="auto"/>
            <w:vAlign w:val="center"/>
          </w:tcPr>
          <w:p w14:paraId="55154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绝缘端子</w:t>
            </w:r>
          </w:p>
        </w:tc>
        <w:tc>
          <w:tcPr>
            <w:tcW w:w="2910" w:type="dxa"/>
            <w:tcBorders>
              <w:top w:val="nil"/>
              <w:left w:val="nil"/>
              <w:bottom w:val="single" w:color="000000" w:sz="8" w:space="0"/>
              <w:right w:val="single" w:color="000000" w:sz="8" w:space="0"/>
            </w:tcBorders>
            <w:shd w:val="clear" w:color="auto" w:fill="auto"/>
            <w:vAlign w:val="center"/>
          </w:tcPr>
          <w:p w14:paraId="484E0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5D79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1B07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619</w:t>
            </w:r>
          </w:p>
        </w:tc>
        <w:tc>
          <w:tcPr>
            <w:tcW w:w="4200" w:type="dxa"/>
            <w:tcBorders>
              <w:top w:val="nil"/>
              <w:left w:val="nil"/>
              <w:bottom w:val="single" w:color="000000" w:sz="8" w:space="0"/>
              <w:right w:val="single" w:color="000000" w:sz="8" w:space="0"/>
            </w:tcBorders>
            <w:shd w:val="clear" w:color="auto" w:fill="auto"/>
            <w:vAlign w:val="center"/>
          </w:tcPr>
          <w:p w14:paraId="14A17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等电位箱</w:t>
            </w:r>
          </w:p>
        </w:tc>
        <w:tc>
          <w:tcPr>
            <w:tcW w:w="2910" w:type="dxa"/>
            <w:tcBorders>
              <w:top w:val="nil"/>
              <w:left w:val="nil"/>
              <w:bottom w:val="single" w:color="000000" w:sz="8" w:space="0"/>
              <w:right w:val="single" w:color="000000" w:sz="8" w:space="0"/>
            </w:tcBorders>
            <w:shd w:val="clear" w:color="auto" w:fill="auto"/>
            <w:vAlign w:val="center"/>
          </w:tcPr>
          <w:p w14:paraId="3D22C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8FC6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42C6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w:t>
            </w:r>
          </w:p>
        </w:tc>
        <w:tc>
          <w:tcPr>
            <w:tcW w:w="4200" w:type="dxa"/>
            <w:tcBorders>
              <w:top w:val="nil"/>
              <w:left w:val="nil"/>
              <w:bottom w:val="single" w:color="000000" w:sz="8" w:space="0"/>
              <w:right w:val="single" w:color="000000" w:sz="8" w:space="0"/>
            </w:tcBorders>
            <w:shd w:val="clear" w:color="auto" w:fill="auto"/>
            <w:vAlign w:val="center"/>
          </w:tcPr>
          <w:p w14:paraId="61619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BVR6mm2接地线</w:t>
            </w:r>
          </w:p>
        </w:tc>
        <w:tc>
          <w:tcPr>
            <w:tcW w:w="2910" w:type="dxa"/>
            <w:tcBorders>
              <w:top w:val="nil"/>
              <w:left w:val="nil"/>
              <w:bottom w:val="single" w:color="000000" w:sz="8" w:space="0"/>
              <w:right w:val="single" w:color="000000" w:sz="8" w:space="0"/>
            </w:tcBorders>
            <w:shd w:val="clear" w:color="auto" w:fill="auto"/>
            <w:vAlign w:val="center"/>
          </w:tcPr>
          <w:p w14:paraId="27F62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1F08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8464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621</w:t>
            </w:r>
          </w:p>
        </w:tc>
        <w:tc>
          <w:tcPr>
            <w:tcW w:w="4200" w:type="dxa"/>
            <w:tcBorders>
              <w:top w:val="nil"/>
              <w:left w:val="nil"/>
              <w:bottom w:val="single" w:color="000000" w:sz="8" w:space="0"/>
              <w:right w:val="single" w:color="000000" w:sz="8" w:space="0"/>
            </w:tcBorders>
            <w:shd w:val="clear" w:color="auto" w:fill="auto"/>
            <w:vAlign w:val="center"/>
          </w:tcPr>
          <w:p w14:paraId="6C74D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BVR35mm2接地线</w:t>
            </w:r>
          </w:p>
        </w:tc>
        <w:tc>
          <w:tcPr>
            <w:tcW w:w="2910" w:type="dxa"/>
            <w:tcBorders>
              <w:top w:val="nil"/>
              <w:left w:val="nil"/>
              <w:bottom w:val="single" w:color="000000" w:sz="8" w:space="0"/>
              <w:right w:val="single" w:color="000000" w:sz="8" w:space="0"/>
            </w:tcBorders>
            <w:shd w:val="clear" w:color="auto" w:fill="auto"/>
            <w:vAlign w:val="center"/>
          </w:tcPr>
          <w:p w14:paraId="77BD9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D9F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B417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w:t>
            </w:r>
          </w:p>
        </w:tc>
        <w:tc>
          <w:tcPr>
            <w:tcW w:w="4200" w:type="dxa"/>
            <w:tcBorders>
              <w:top w:val="nil"/>
              <w:left w:val="nil"/>
              <w:bottom w:val="single" w:color="000000" w:sz="8" w:space="0"/>
              <w:right w:val="single" w:color="000000" w:sz="8" w:space="0"/>
            </w:tcBorders>
            <w:shd w:val="clear" w:color="auto" w:fill="auto"/>
            <w:vAlign w:val="center"/>
          </w:tcPr>
          <w:p w14:paraId="09367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等电位铜排</w:t>
            </w:r>
          </w:p>
        </w:tc>
        <w:tc>
          <w:tcPr>
            <w:tcW w:w="2910" w:type="dxa"/>
            <w:tcBorders>
              <w:top w:val="nil"/>
              <w:left w:val="nil"/>
              <w:bottom w:val="single" w:color="000000" w:sz="8" w:space="0"/>
              <w:right w:val="single" w:color="000000" w:sz="8" w:space="0"/>
            </w:tcBorders>
            <w:shd w:val="clear" w:color="auto" w:fill="auto"/>
            <w:vAlign w:val="center"/>
          </w:tcPr>
          <w:p w14:paraId="5E042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278C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E533A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8.3.4</w:t>
            </w:r>
          </w:p>
        </w:tc>
        <w:tc>
          <w:tcPr>
            <w:tcW w:w="4200" w:type="dxa"/>
            <w:tcBorders>
              <w:top w:val="nil"/>
              <w:left w:val="nil"/>
              <w:bottom w:val="single" w:color="000000" w:sz="8" w:space="0"/>
              <w:right w:val="single" w:color="000000" w:sz="8" w:space="0"/>
            </w:tcBorders>
            <w:shd w:val="clear" w:color="auto" w:fill="auto"/>
            <w:vAlign w:val="center"/>
          </w:tcPr>
          <w:p w14:paraId="5CDD7F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机柜及空调系统</w:t>
            </w:r>
          </w:p>
        </w:tc>
        <w:tc>
          <w:tcPr>
            <w:tcW w:w="2910" w:type="dxa"/>
            <w:tcBorders>
              <w:top w:val="nil"/>
              <w:left w:val="nil"/>
              <w:bottom w:val="single" w:color="000000" w:sz="8" w:space="0"/>
              <w:right w:val="single" w:color="000000" w:sz="8" w:space="0"/>
            </w:tcBorders>
            <w:shd w:val="clear" w:color="auto" w:fill="auto"/>
            <w:vAlign w:val="center"/>
          </w:tcPr>
          <w:p w14:paraId="7AD89A0D">
            <w:pPr>
              <w:jc w:val="center"/>
              <w:rPr>
                <w:rFonts w:hint="eastAsia" w:ascii="宋体" w:hAnsi="宋体" w:eastAsia="宋体" w:cs="宋体"/>
                <w:i w:val="0"/>
                <w:iCs w:val="0"/>
                <w:color w:val="000000"/>
                <w:sz w:val="22"/>
                <w:szCs w:val="22"/>
                <w:u w:val="none"/>
              </w:rPr>
            </w:pPr>
          </w:p>
        </w:tc>
      </w:tr>
      <w:tr w14:paraId="1C7BC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C3DB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623</w:t>
            </w:r>
          </w:p>
        </w:tc>
        <w:tc>
          <w:tcPr>
            <w:tcW w:w="4200" w:type="dxa"/>
            <w:tcBorders>
              <w:top w:val="nil"/>
              <w:left w:val="nil"/>
              <w:bottom w:val="single" w:color="000000" w:sz="8" w:space="0"/>
              <w:right w:val="single" w:color="000000" w:sz="8" w:space="0"/>
            </w:tcBorders>
            <w:shd w:val="clear" w:color="auto" w:fill="auto"/>
            <w:vAlign w:val="center"/>
          </w:tcPr>
          <w:p w14:paraId="3CBFA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600*1350*2000mm通道机柜</w:t>
            </w:r>
          </w:p>
        </w:tc>
        <w:tc>
          <w:tcPr>
            <w:tcW w:w="2910" w:type="dxa"/>
            <w:tcBorders>
              <w:top w:val="nil"/>
              <w:left w:val="nil"/>
              <w:bottom w:val="single" w:color="000000" w:sz="8" w:space="0"/>
              <w:right w:val="single" w:color="000000" w:sz="8" w:space="0"/>
            </w:tcBorders>
            <w:shd w:val="clear" w:color="auto" w:fill="auto"/>
            <w:vAlign w:val="center"/>
          </w:tcPr>
          <w:p w14:paraId="7FCE9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95F7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A070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624</w:t>
            </w:r>
          </w:p>
        </w:tc>
        <w:tc>
          <w:tcPr>
            <w:tcW w:w="4200" w:type="dxa"/>
            <w:tcBorders>
              <w:top w:val="nil"/>
              <w:left w:val="nil"/>
              <w:bottom w:val="single" w:color="000000" w:sz="8" w:space="0"/>
              <w:right w:val="single" w:color="000000" w:sz="8" w:space="0"/>
            </w:tcBorders>
            <w:shd w:val="clear" w:color="auto" w:fill="auto"/>
            <w:vAlign w:val="center"/>
          </w:tcPr>
          <w:p w14:paraId="0FB75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托盘及L型支架</w:t>
            </w:r>
          </w:p>
        </w:tc>
        <w:tc>
          <w:tcPr>
            <w:tcW w:w="2910" w:type="dxa"/>
            <w:tcBorders>
              <w:top w:val="nil"/>
              <w:left w:val="nil"/>
              <w:bottom w:val="single" w:color="000000" w:sz="8" w:space="0"/>
              <w:right w:val="single" w:color="000000" w:sz="8" w:space="0"/>
            </w:tcBorders>
            <w:shd w:val="clear" w:color="auto" w:fill="auto"/>
            <w:vAlign w:val="center"/>
          </w:tcPr>
          <w:p w14:paraId="094A2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E361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BC9B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w:t>
            </w:r>
          </w:p>
        </w:tc>
        <w:tc>
          <w:tcPr>
            <w:tcW w:w="4200" w:type="dxa"/>
            <w:tcBorders>
              <w:top w:val="nil"/>
              <w:left w:val="nil"/>
              <w:bottom w:val="single" w:color="000000" w:sz="8" w:space="0"/>
              <w:right w:val="single" w:color="000000" w:sz="8" w:space="0"/>
            </w:tcBorders>
            <w:shd w:val="clear" w:color="auto" w:fill="auto"/>
            <w:vAlign w:val="center"/>
          </w:tcPr>
          <w:p w14:paraId="2216A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机架式空调室内机</w:t>
            </w:r>
          </w:p>
        </w:tc>
        <w:tc>
          <w:tcPr>
            <w:tcW w:w="2910" w:type="dxa"/>
            <w:tcBorders>
              <w:top w:val="nil"/>
              <w:left w:val="nil"/>
              <w:bottom w:val="single" w:color="000000" w:sz="8" w:space="0"/>
              <w:right w:val="single" w:color="000000" w:sz="8" w:space="0"/>
            </w:tcBorders>
            <w:shd w:val="clear" w:color="auto" w:fill="auto"/>
            <w:vAlign w:val="center"/>
          </w:tcPr>
          <w:p w14:paraId="198BB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D39B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CD41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626</w:t>
            </w:r>
          </w:p>
        </w:tc>
        <w:tc>
          <w:tcPr>
            <w:tcW w:w="4200" w:type="dxa"/>
            <w:tcBorders>
              <w:top w:val="nil"/>
              <w:left w:val="nil"/>
              <w:bottom w:val="single" w:color="000000" w:sz="8" w:space="0"/>
              <w:right w:val="single" w:color="000000" w:sz="8" w:space="0"/>
            </w:tcBorders>
            <w:shd w:val="clear" w:color="auto" w:fill="auto"/>
            <w:vAlign w:val="center"/>
          </w:tcPr>
          <w:p w14:paraId="5E282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空调室外机组</w:t>
            </w:r>
          </w:p>
        </w:tc>
        <w:tc>
          <w:tcPr>
            <w:tcW w:w="2910" w:type="dxa"/>
            <w:tcBorders>
              <w:top w:val="nil"/>
              <w:left w:val="nil"/>
              <w:bottom w:val="single" w:color="000000" w:sz="8" w:space="0"/>
              <w:right w:val="single" w:color="000000" w:sz="8" w:space="0"/>
            </w:tcBorders>
            <w:shd w:val="clear" w:color="auto" w:fill="auto"/>
            <w:vAlign w:val="center"/>
          </w:tcPr>
          <w:p w14:paraId="28691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941F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4B4D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627</w:t>
            </w:r>
          </w:p>
        </w:tc>
        <w:tc>
          <w:tcPr>
            <w:tcW w:w="4200" w:type="dxa"/>
            <w:tcBorders>
              <w:top w:val="nil"/>
              <w:left w:val="nil"/>
              <w:bottom w:val="single" w:color="000000" w:sz="8" w:space="0"/>
              <w:right w:val="single" w:color="000000" w:sz="8" w:space="0"/>
            </w:tcBorders>
            <w:shd w:val="clear" w:color="auto" w:fill="auto"/>
            <w:vAlign w:val="center"/>
          </w:tcPr>
          <w:p w14:paraId="5DBD8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空调配套件</w:t>
            </w:r>
          </w:p>
        </w:tc>
        <w:tc>
          <w:tcPr>
            <w:tcW w:w="2910" w:type="dxa"/>
            <w:tcBorders>
              <w:top w:val="nil"/>
              <w:left w:val="nil"/>
              <w:bottom w:val="single" w:color="000000" w:sz="8" w:space="0"/>
              <w:right w:val="single" w:color="000000" w:sz="8" w:space="0"/>
            </w:tcBorders>
            <w:shd w:val="clear" w:color="auto" w:fill="auto"/>
            <w:vAlign w:val="center"/>
          </w:tcPr>
          <w:p w14:paraId="4EEC3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EB61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9010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628</w:t>
            </w:r>
          </w:p>
        </w:tc>
        <w:tc>
          <w:tcPr>
            <w:tcW w:w="4200" w:type="dxa"/>
            <w:tcBorders>
              <w:top w:val="nil"/>
              <w:left w:val="nil"/>
              <w:bottom w:val="single" w:color="000000" w:sz="8" w:space="0"/>
              <w:right w:val="single" w:color="000000" w:sz="8" w:space="0"/>
            </w:tcBorders>
            <w:shd w:val="clear" w:color="auto" w:fill="auto"/>
            <w:vAlign w:val="center"/>
          </w:tcPr>
          <w:p w14:paraId="206EC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空调铜管辅材</w:t>
            </w:r>
          </w:p>
        </w:tc>
        <w:tc>
          <w:tcPr>
            <w:tcW w:w="2910" w:type="dxa"/>
            <w:tcBorders>
              <w:top w:val="nil"/>
              <w:left w:val="nil"/>
              <w:bottom w:val="single" w:color="000000" w:sz="8" w:space="0"/>
              <w:right w:val="single" w:color="000000" w:sz="8" w:space="0"/>
            </w:tcBorders>
            <w:shd w:val="clear" w:color="auto" w:fill="auto"/>
            <w:vAlign w:val="center"/>
          </w:tcPr>
          <w:p w14:paraId="2A67A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D7DC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F4F82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8.3.5</w:t>
            </w:r>
          </w:p>
        </w:tc>
        <w:tc>
          <w:tcPr>
            <w:tcW w:w="4200" w:type="dxa"/>
            <w:tcBorders>
              <w:top w:val="nil"/>
              <w:left w:val="nil"/>
              <w:bottom w:val="single" w:color="000000" w:sz="8" w:space="0"/>
              <w:right w:val="single" w:color="000000" w:sz="8" w:space="0"/>
            </w:tcBorders>
            <w:shd w:val="clear" w:color="auto" w:fill="auto"/>
            <w:vAlign w:val="center"/>
          </w:tcPr>
          <w:p w14:paraId="54C776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UPS电池</w:t>
            </w:r>
          </w:p>
        </w:tc>
        <w:tc>
          <w:tcPr>
            <w:tcW w:w="0" w:type="auto"/>
            <w:tcBorders>
              <w:top w:val="nil"/>
              <w:left w:val="nil"/>
              <w:bottom w:val="single" w:color="000000" w:sz="8" w:space="0"/>
              <w:right w:val="single" w:color="000000" w:sz="8" w:space="0"/>
            </w:tcBorders>
            <w:shd w:val="clear" w:color="auto" w:fill="auto"/>
            <w:noWrap/>
            <w:vAlign w:val="center"/>
          </w:tcPr>
          <w:p w14:paraId="0A12EB87">
            <w:pPr>
              <w:jc w:val="center"/>
              <w:rPr>
                <w:rFonts w:hint="eastAsia" w:ascii="宋体" w:hAnsi="宋体" w:eastAsia="宋体" w:cs="宋体"/>
                <w:i w:val="0"/>
                <w:iCs w:val="0"/>
                <w:color w:val="000000"/>
                <w:sz w:val="22"/>
                <w:szCs w:val="22"/>
                <w:u w:val="none"/>
              </w:rPr>
            </w:pPr>
          </w:p>
        </w:tc>
      </w:tr>
      <w:tr w14:paraId="4DE2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689F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629</w:t>
            </w:r>
          </w:p>
        </w:tc>
        <w:tc>
          <w:tcPr>
            <w:tcW w:w="4200" w:type="dxa"/>
            <w:tcBorders>
              <w:top w:val="nil"/>
              <w:left w:val="nil"/>
              <w:bottom w:val="single" w:color="000000" w:sz="8" w:space="0"/>
              <w:right w:val="single" w:color="000000" w:sz="8" w:space="0"/>
            </w:tcBorders>
            <w:shd w:val="clear" w:color="auto" w:fill="auto"/>
            <w:vAlign w:val="center"/>
          </w:tcPr>
          <w:p w14:paraId="7A67D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20KUPS主机</w:t>
            </w:r>
          </w:p>
        </w:tc>
        <w:tc>
          <w:tcPr>
            <w:tcW w:w="2910" w:type="dxa"/>
            <w:tcBorders>
              <w:top w:val="nil"/>
              <w:left w:val="nil"/>
              <w:bottom w:val="single" w:color="000000" w:sz="8" w:space="0"/>
              <w:right w:val="single" w:color="000000" w:sz="8" w:space="0"/>
            </w:tcBorders>
            <w:shd w:val="clear" w:color="auto" w:fill="auto"/>
            <w:vAlign w:val="center"/>
          </w:tcPr>
          <w:p w14:paraId="54893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C81B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D63A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w:t>
            </w:r>
          </w:p>
        </w:tc>
        <w:tc>
          <w:tcPr>
            <w:tcW w:w="4200" w:type="dxa"/>
            <w:tcBorders>
              <w:top w:val="nil"/>
              <w:left w:val="nil"/>
              <w:bottom w:val="single" w:color="000000" w:sz="8" w:space="0"/>
              <w:right w:val="single" w:color="000000" w:sz="8" w:space="0"/>
            </w:tcBorders>
            <w:shd w:val="clear" w:color="auto" w:fill="auto"/>
            <w:vAlign w:val="center"/>
          </w:tcPr>
          <w:p w14:paraId="328FD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蓄电池12V/100Ah</w:t>
            </w:r>
          </w:p>
        </w:tc>
        <w:tc>
          <w:tcPr>
            <w:tcW w:w="2910" w:type="dxa"/>
            <w:tcBorders>
              <w:top w:val="nil"/>
              <w:left w:val="nil"/>
              <w:bottom w:val="single" w:color="000000" w:sz="8" w:space="0"/>
              <w:right w:val="single" w:color="000000" w:sz="8" w:space="0"/>
            </w:tcBorders>
            <w:shd w:val="clear" w:color="auto" w:fill="auto"/>
            <w:vAlign w:val="center"/>
          </w:tcPr>
          <w:p w14:paraId="1C1B4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C66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1D5E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w:t>
            </w:r>
          </w:p>
        </w:tc>
        <w:tc>
          <w:tcPr>
            <w:tcW w:w="4200" w:type="dxa"/>
            <w:tcBorders>
              <w:top w:val="nil"/>
              <w:left w:val="nil"/>
              <w:bottom w:val="single" w:color="000000" w:sz="8" w:space="0"/>
              <w:right w:val="single" w:color="000000" w:sz="8" w:space="0"/>
            </w:tcBorders>
            <w:shd w:val="clear" w:color="auto" w:fill="auto"/>
            <w:vAlign w:val="center"/>
          </w:tcPr>
          <w:p w14:paraId="6CB7D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电池柜</w:t>
            </w:r>
          </w:p>
        </w:tc>
        <w:tc>
          <w:tcPr>
            <w:tcW w:w="2910" w:type="dxa"/>
            <w:tcBorders>
              <w:top w:val="nil"/>
              <w:left w:val="nil"/>
              <w:bottom w:val="single" w:color="000000" w:sz="8" w:space="0"/>
              <w:right w:val="single" w:color="000000" w:sz="8" w:space="0"/>
            </w:tcBorders>
            <w:shd w:val="clear" w:color="auto" w:fill="auto"/>
            <w:vAlign w:val="center"/>
          </w:tcPr>
          <w:p w14:paraId="78DFE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B86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952B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632</w:t>
            </w:r>
          </w:p>
        </w:tc>
        <w:tc>
          <w:tcPr>
            <w:tcW w:w="4200" w:type="dxa"/>
            <w:tcBorders>
              <w:top w:val="nil"/>
              <w:left w:val="nil"/>
              <w:bottom w:val="single" w:color="000000" w:sz="8" w:space="0"/>
              <w:right w:val="single" w:color="000000" w:sz="8" w:space="0"/>
            </w:tcBorders>
            <w:shd w:val="clear" w:color="auto" w:fill="auto"/>
            <w:vAlign w:val="center"/>
          </w:tcPr>
          <w:p w14:paraId="1D3B9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直流开关箱</w:t>
            </w:r>
          </w:p>
        </w:tc>
        <w:tc>
          <w:tcPr>
            <w:tcW w:w="2910" w:type="dxa"/>
            <w:tcBorders>
              <w:top w:val="nil"/>
              <w:left w:val="nil"/>
              <w:bottom w:val="single" w:color="000000" w:sz="8" w:space="0"/>
              <w:right w:val="single" w:color="000000" w:sz="8" w:space="0"/>
            </w:tcBorders>
            <w:shd w:val="clear" w:color="auto" w:fill="auto"/>
            <w:vAlign w:val="center"/>
          </w:tcPr>
          <w:p w14:paraId="5302A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5D61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41F2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633</w:t>
            </w:r>
          </w:p>
        </w:tc>
        <w:tc>
          <w:tcPr>
            <w:tcW w:w="4200" w:type="dxa"/>
            <w:tcBorders>
              <w:top w:val="nil"/>
              <w:left w:val="nil"/>
              <w:bottom w:val="single" w:color="000000" w:sz="8" w:space="0"/>
              <w:right w:val="single" w:color="000000" w:sz="8" w:space="0"/>
            </w:tcBorders>
            <w:shd w:val="clear" w:color="auto" w:fill="auto"/>
            <w:vAlign w:val="center"/>
          </w:tcPr>
          <w:p w14:paraId="684F7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w:t>
            </w:r>
          </w:p>
        </w:tc>
        <w:tc>
          <w:tcPr>
            <w:tcW w:w="2910" w:type="dxa"/>
            <w:tcBorders>
              <w:top w:val="nil"/>
              <w:left w:val="nil"/>
              <w:bottom w:val="single" w:color="000000" w:sz="8" w:space="0"/>
              <w:right w:val="single" w:color="000000" w:sz="8" w:space="0"/>
            </w:tcBorders>
            <w:shd w:val="clear" w:color="auto" w:fill="auto"/>
            <w:vAlign w:val="center"/>
          </w:tcPr>
          <w:p w14:paraId="20377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AE92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CFC73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8.3.6</w:t>
            </w:r>
          </w:p>
        </w:tc>
        <w:tc>
          <w:tcPr>
            <w:tcW w:w="4200" w:type="dxa"/>
            <w:tcBorders>
              <w:top w:val="nil"/>
              <w:left w:val="nil"/>
              <w:bottom w:val="single" w:color="000000" w:sz="8" w:space="0"/>
              <w:right w:val="single" w:color="000000" w:sz="8" w:space="0"/>
            </w:tcBorders>
            <w:shd w:val="clear" w:color="auto" w:fill="auto"/>
            <w:vAlign w:val="center"/>
          </w:tcPr>
          <w:p w14:paraId="17ECD8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机房综合布线系统</w:t>
            </w:r>
          </w:p>
        </w:tc>
        <w:tc>
          <w:tcPr>
            <w:tcW w:w="2910" w:type="dxa"/>
            <w:tcBorders>
              <w:top w:val="nil"/>
              <w:left w:val="nil"/>
              <w:bottom w:val="single" w:color="000000" w:sz="8" w:space="0"/>
              <w:right w:val="single" w:color="000000" w:sz="8" w:space="0"/>
            </w:tcBorders>
            <w:shd w:val="clear" w:color="auto" w:fill="auto"/>
            <w:vAlign w:val="center"/>
          </w:tcPr>
          <w:p w14:paraId="1510D735">
            <w:pPr>
              <w:jc w:val="center"/>
              <w:rPr>
                <w:rFonts w:hint="eastAsia" w:ascii="宋体" w:hAnsi="宋体" w:eastAsia="宋体" w:cs="宋体"/>
                <w:i w:val="0"/>
                <w:iCs w:val="0"/>
                <w:color w:val="000000"/>
                <w:sz w:val="22"/>
                <w:szCs w:val="22"/>
                <w:u w:val="none"/>
              </w:rPr>
            </w:pPr>
          </w:p>
        </w:tc>
      </w:tr>
      <w:tr w14:paraId="1DB5C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73CF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634</w:t>
            </w:r>
          </w:p>
        </w:tc>
        <w:tc>
          <w:tcPr>
            <w:tcW w:w="4200" w:type="dxa"/>
            <w:tcBorders>
              <w:top w:val="nil"/>
              <w:left w:val="nil"/>
              <w:bottom w:val="single" w:color="000000" w:sz="8" w:space="0"/>
              <w:right w:val="single" w:color="000000" w:sz="8" w:space="0"/>
            </w:tcBorders>
            <w:shd w:val="clear" w:color="auto" w:fill="auto"/>
            <w:vAlign w:val="center"/>
          </w:tcPr>
          <w:p w14:paraId="541CD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1U96芯高密度固定式配线箱架</w:t>
            </w:r>
          </w:p>
        </w:tc>
        <w:tc>
          <w:tcPr>
            <w:tcW w:w="2910" w:type="dxa"/>
            <w:tcBorders>
              <w:top w:val="nil"/>
              <w:left w:val="nil"/>
              <w:bottom w:val="single" w:color="000000" w:sz="8" w:space="0"/>
              <w:right w:val="single" w:color="000000" w:sz="8" w:space="0"/>
            </w:tcBorders>
            <w:shd w:val="clear" w:color="auto" w:fill="auto"/>
            <w:vAlign w:val="center"/>
          </w:tcPr>
          <w:p w14:paraId="6C438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A26D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6F09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635</w:t>
            </w:r>
          </w:p>
        </w:tc>
        <w:tc>
          <w:tcPr>
            <w:tcW w:w="4200" w:type="dxa"/>
            <w:tcBorders>
              <w:top w:val="nil"/>
              <w:left w:val="nil"/>
              <w:bottom w:val="single" w:color="000000" w:sz="8" w:space="0"/>
              <w:right w:val="single" w:color="000000" w:sz="8" w:space="0"/>
            </w:tcBorders>
            <w:shd w:val="clear" w:color="auto" w:fill="auto"/>
            <w:vAlign w:val="center"/>
          </w:tcPr>
          <w:p w14:paraId="219AD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六类24位非屏蔽RJ45配线架</w:t>
            </w:r>
          </w:p>
        </w:tc>
        <w:tc>
          <w:tcPr>
            <w:tcW w:w="2910" w:type="dxa"/>
            <w:tcBorders>
              <w:top w:val="nil"/>
              <w:left w:val="nil"/>
              <w:bottom w:val="single" w:color="000000" w:sz="8" w:space="0"/>
              <w:right w:val="single" w:color="000000" w:sz="8" w:space="0"/>
            </w:tcBorders>
            <w:shd w:val="clear" w:color="auto" w:fill="auto"/>
            <w:vAlign w:val="center"/>
          </w:tcPr>
          <w:p w14:paraId="4927E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7DCA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8AE0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636</w:t>
            </w:r>
          </w:p>
        </w:tc>
        <w:tc>
          <w:tcPr>
            <w:tcW w:w="4200" w:type="dxa"/>
            <w:tcBorders>
              <w:top w:val="nil"/>
              <w:left w:val="nil"/>
              <w:bottom w:val="single" w:color="000000" w:sz="8" w:space="0"/>
              <w:right w:val="single" w:color="000000" w:sz="8" w:space="0"/>
            </w:tcBorders>
            <w:shd w:val="clear" w:color="auto" w:fill="auto"/>
            <w:vAlign w:val="center"/>
          </w:tcPr>
          <w:p w14:paraId="4B5EA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12档理线器</w:t>
            </w:r>
          </w:p>
        </w:tc>
        <w:tc>
          <w:tcPr>
            <w:tcW w:w="2910" w:type="dxa"/>
            <w:tcBorders>
              <w:top w:val="nil"/>
              <w:left w:val="nil"/>
              <w:bottom w:val="single" w:color="000000" w:sz="8" w:space="0"/>
              <w:right w:val="single" w:color="000000" w:sz="8" w:space="0"/>
            </w:tcBorders>
            <w:shd w:val="clear" w:color="auto" w:fill="auto"/>
            <w:vAlign w:val="center"/>
          </w:tcPr>
          <w:p w14:paraId="26E41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A91C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5CA2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637</w:t>
            </w:r>
          </w:p>
        </w:tc>
        <w:tc>
          <w:tcPr>
            <w:tcW w:w="4200" w:type="dxa"/>
            <w:tcBorders>
              <w:top w:val="nil"/>
              <w:left w:val="nil"/>
              <w:bottom w:val="single" w:color="000000" w:sz="8" w:space="0"/>
              <w:right w:val="single" w:color="000000" w:sz="8" w:space="0"/>
            </w:tcBorders>
            <w:shd w:val="clear" w:color="auto" w:fill="auto"/>
            <w:vAlign w:val="center"/>
          </w:tcPr>
          <w:p w14:paraId="20268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4芯室内单模光纤</w:t>
            </w:r>
          </w:p>
        </w:tc>
        <w:tc>
          <w:tcPr>
            <w:tcW w:w="2910" w:type="dxa"/>
            <w:tcBorders>
              <w:top w:val="nil"/>
              <w:left w:val="nil"/>
              <w:bottom w:val="single" w:color="000000" w:sz="8" w:space="0"/>
              <w:right w:val="single" w:color="000000" w:sz="8" w:space="0"/>
            </w:tcBorders>
            <w:shd w:val="clear" w:color="auto" w:fill="auto"/>
            <w:vAlign w:val="center"/>
          </w:tcPr>
          <w:p w14:paraId="392C7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5C9D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5D05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638</w:t>
            </w:r>
          </w:p>
        </w:tc>
        <w:tc>
          <w:tcPr>
            <w:tcW w:w="4200" w:type="dxa"/>
            <w:tcBorders>
              <w:top w:val="nil"/>
              <w:left w:val="nil"/>
              <w:bottom w:val="single" w:color="000000" w:sz="8" w:space="0"/>
              <w:right w:val="single" w:color="000000" w:sz="8" w:space="0"/>
            </w:tcBorders>
            <w:shd w:val="clear" w:color="auto" w:fill="auto"/>
            <w:vAlign w:val="center"/>
          </w:tcPr>
          <w:p w14:paraId="2E19D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LC单模尾纤(1米)</w:t>
            </w:r>
          </w:p>
        </w:tc>
        <w:tc>
          <w:tcPr>
            <w:tcW w:w="2910" w:type="dxa"/>
            <w:tcBorders>
              <w:top w:val="nil"/>
              <w:left w:val="nil"/>
              <w:bottom w:val="single" w:color="000000" w:sz="8" w:space="0"/>
              <w:right w:val="single" w:color="000000" w:sz="8" w:space="0"/>
            </w:tcBorders>
            <w:shd w:val="clear" w:color="auto" w:fill="auto"/>
            <w:vAlign w:val="center"/>
          </w:tcPr>
          <w:p w14:paraId="5C728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A3F9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40F6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639</w:t>
            </w:r>
          </w:p>
        </w:tc>
        <w:tc>
          <w:tcPr>
            <w:tcW w:w="4200" w:type="dxa"/>
            <w:tcBorders>
              <w:top w:val="nil"/>
              <w:left w:val="nil"/>
              <w:bottom w:val="single" w:color="000000" w:sz="8" w:space="0"/>
              <w:right w:val="single" w:color="000000" w:sz="8" w:space="0"/>
            </w:tcBorders>
            <w:shd w:val="clear" w:color="auto" w:fill="auto"/>
            <w:vAlign w:val="center"/>
          </w:tcPr>
          <w:p w14:paraId="04B3C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光纤连接</w:t>
            </w:r>
          </w:p>
        </w:tc>
        <w:tc>
          <w:tcPr>
            <w:tcW w:w="2910" w:type="dxa"/>
            <w:tcBorders>
              <w:top w:val="nil"/>
              <w:left w:val="nil"/>
              <w:bottom w:val="single" w:color="000000" w:sz="8" w:space="0"/>
              <w:right w:val="single" w:color="000000" w:sz="8" w:space="0"/>
            </w:tcBorders>
            <w:shd w:val="clear" w:color="auto" w:fill="auto"/>
            <w:vAlign w:val="center"/>
          </w:tcPr>
          <w:p w14:paraId="1E6F9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53A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487E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c>
          <w:tcPr>
            <w:tcW w:w="4200" w:type="dxa"/>
            <w:tcBorders>
              <w:top w:val="nil"/>
              <w:left w:val="nil"/>
              <w:bottom w:val="single" w:color="000000" w:sz="8" w:space="0"/>
              <w:right w:val="single" w:color="000000" w:sz="8" w:space="0"/>
            </w:tcBorders>
            <w:shd w:val="clear" w:color="auto" w:fill="auto"/>
            <w:vAlign w:val="center"/>
          </w:tcPr>
          <w:p w14:paraId="2ECEA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LC-LC单模光纤跳线</w:t>
            </w:r>
          </w:p>
        </w:tc>
        <w:tc>
          <w:tcPr>
            <w:tcW w:w="2910" w:type="dxa"/>
            <w:tcBorders>
              <w:top w:val="nil"/>
              <w:left w:val="nil"/>
              <w:bottom w:val="single" w:color="000000" w:sz="8" w:space="0"/>
              <w:right w:val="single" w:color="000000" w:sz="8" w:space="0"/>
            </w:tcBorders>
            <w:shd w:val="clear" w:color="auto" w:fill="auto"/>
            <w:vAlign w:val="center"/>
          </w:tcPr>
          <w:p w14:paraId="57804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FD57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8FDC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w:t>
            </w:r>
          </w:p>
        </w:tc>
        <w:tc>
          <w:tcPr>
            <w:tcW w:w="4200" w:type="dxa"/>
            <w:tcBorders>
              <w:top w:val="nil"/>
              <w:left w:val="nil"/>
              <w:bottom w:val="single" w:color="000000" w:sz="8" w:space="0"/>
              <w:right w:val="single" w:color="000000" w:sz="8" w:space="0"/>
            </w:tcBorders>
            <w:shd w:val="clear" w:color="auto" w:fill="auto"/>
            <w:vAlign w:val="center"/>
          </w:tcPr>
          <w:p w14:paraId="64426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六类跳线</w:t>
            </w:r>
          </w:p>
        </w:tc>
        <w:tc>
          <w:tcPr>
            <w:tcW w:w="2910" w:type="dxa"/>
            <w:tcBorders>
              <w:top w:val="nil"/>
              <w:left w:val="nil"/>
              <w:bottom w:val="single" w:color="000000" w:sz="8" w:space="0"/>
              <w:right w:val="single" w:color="000000" w:sz="8" w:space="0"/>
            </w:tcBorders>
            <w:shd w:val="clear" w:color="auto" w:fill="auto"/>
            <w:vAlign w:val="center"/>
          </w:tcPr>
          <w:p w14:paraId="00428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6201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09B6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642</w:t>
            </w:r>
          </w:p>
        </w:tc>
        <w:tc>
          <w:tcPr>
            <w:tcW w:w="4200" w:type="dxa"/>
            <w:tcBorders>
              <w:top w:val="nil"/>
              <w:left w:val="nil"/>
              <w:bottom w:val="single" w:color="000000" w:sz="8" w:space="0"/>
              <w:right w:val="single" w:color="000000" w:sz="8" w:space="0"/>
            </w:tcBorders>
            <w:shd w:val="clear" w:color="auto" w:fill="auto"/>
            <w:vAlign w:val="center"/>
          </w:tcPr>
          <w:p w14:paraId="1FD64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2910" w:type="dxa"/>
            <w:tcBorders>
              <w:top w:val="nil"/>
              <w:left w:val="nil"/>
              <w:bottom w:val="single" w:color="000000" w:sz="8" w:space="0"/>
              <w:right w:val="single" w:color="000000" w:sz="8" w:space="0"/>
            </w:tcBorders>
            <w:shd w:val="clear" w:color="auto" w:fill="auto"/>
            <w:vAlign w:val="center"/>
          </w:tcPr>
          <w:p w14:paraId="79C33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7614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5601E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8.3.7</w:t>
            </w:r>
          </w:p>
        </w:tc>
        <w:tc>
          <w:tcPr>
            <w:tcW w:w="4200" w:type="dxa"/>
            <w:tcBorders>
              <w:top w:val="nil"/>
              <w:left w:val="nil"/>
              <w:bottom w:val="single" w:color="000000" w:sz="8" w:space="0"/>
              <w:right w:val="single" w:color="000000" w:sz="8" w:space="0"/>
            </w:tcBorders>
            <w:shd w:val="clear" w:color="auto" w:fill="auto"/>
            <w:vAlign w:val="center"/>
          </w:tcPr>
          <w:p w14:paraId="2CDC74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机房动环监控系统</w:t>
            </w:r>
          </w:p>
        </w:tc>
        <w:tc>
          <w:tcPr>
            <w:tcW w:w="0" w:type="auto"/>
            <w:tcBorders>
              <w:top w:val="nil"/>
              <w:left w:val="nil"/>
              <w:bottom w:val="single" w:color="000000" w:sz="8" w:space="0"/>
              <w:right w:val="single" w:color="000000" w:sz="8" w:space="0"/>
            </w:tcBorders>
            <w:shd w:val="clear" w:color="auto" w:fill="auto"/>
            <w:noWrap/>
            <w:vAlign w:val="center"/>
          </w:tcPr>
          <w:p w14:paraId="400C131A">
            <w:pPr>
              <w:jc w:val="center"/>
              <w:rPr>
                <w:rFonts w:hint="eastAsia" w:ascii="宋体" w:hAnsi="宋体" w:eastAsia="宋体" w:cs="宋体"/>
                <w:i w:val="0"/>
                <w:iCs w:val="0"/>
                <w:color w:val="000000"/>
                <w:sz w:val="22"/>
                <w:szCs w:val="22"/>
                <w:u w:val="none"/>
              </w:rPr>
            </w:pPr>
          </w:p>
        </w:tc>
      </w:tr>
      <w:tr w14:paraId="27D2E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540C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643</w:t>
            </w:r>
          </w:p>
        </w:tc>
        <w:tc>
          <w:tcPr>
            <w:tcW w:w="4200" w:type="dxa"/>
            <w:tcBorders>
              <w:top w:val="nil"/>
              <w:left w:val="nil"/>
              <w:bottom w:val="single" w:color="000000" w:sz="8" w:space="0"/>
              <w:right w:val="single" w:color="000000" w:sz="8" w:space="0"/>
            </w:tcBorders>
            <w:shd w:val="clear" w:color="auto" w:fill="auto"/>
            <w:vAlign w:val="center"/>
          </w:tcPr>
          <w:p w14:paraId="73491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2910" w:type="dxa"/>
            <w:tcBorders>
              <w:top w:val="nil"/>
              <w:left w:val="nil"/>
              <w:bottom w:val="single" w:color="000000" w:sz="8" w:space="0"/>
              <w:right w:val="single" w:color="000000" w:sz="8" w:space="0"/>
            </w:tcBorders>
            <w:shd w:val="clear" w:color="auto" w:fill="auto"/>
            <w:vAlign w:val="center"/>
          </w:tcPr>
          <w:p w14:paraId="692F8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AB29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6C94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644</w:t>
            </w:r>
          </w:p>
        </w:tc>
        <w:tc>
          <w:tcPr>
            <w:tcW w:w="4200" w:type="dxa"/>
            <w:tcBorders>
              <w:top w:val="nil"/>
              <w:left w:val="nil"/>
              <w:bottom w:val="single" w:color="000000" w:sz="8" w:space="0"/>
              <w:right w:val="single" w:color="000000" w:sz="8" w:space="0"/>
            </w:tcBorders>
            <w:shd w:val="clear" w:color="auto" w:fill="auto"/>
            <w:vAlign w:val="center"/>
          </w:tcPr>
          <w:p w14:paraId="47156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温湿度传感器</w:t>
            </w:r>
          </w:p>
        </w:tc>
        <w:tc>
          <w:tcPr>
            <w:tcW w:w="2910" w:type="dxa"/>
            <w:tcBorders>
              <w:top w:val="nil"/>
              <w:left w:val="nil"/>
              <w:bottom w:val="single" w:color="000000" w:sz="8" w:space="0"/>
              <w:right w:val="single" w:color="000000" w:sz="8" w:space="0"/>
            </w:tcBorders>
            <w:shd w:val="clear" w:color="auto" w:fill="auto"/>
            <w:vAlign w:val="center"/>
          </w:tcPr>
          <w:p w14:paraId="13DEC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D2F0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55DEB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645</w:t>
            </w:r>
          </w:p>
        </w:tc>
        <w:tc>
          <w:tcPr>
            <w:tcW w:w="4200" w:type="dxa"/>
            <w:tcBorders>
              <w:top w:val="nil"/>
              <w:left w:val="nil"/>
              <w:bottom w:val="single" w:color="000000" w:sz="8" w:space="0"/>
              <w:right w:val="single" w:color="000000" w:sz="8" w:space="0"/>
            </w:tcBorders>
            <w:shd w:val="clear" w:color="auto" w:fill="auto"/>
            <w:vAlign w:val="center"/>
          </w:tcPr>
          <w:p w14:paraId="3C6F0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区域水浸传感器</w:t>
            </w:r>
          </w:p>
        </w:tc>
        <w:tc>
          <w:tcPr>
            <w:tcW w:w="2910" w:type="dxa"/>
            <w:tcBorders>
              <w:top w:val="nil"/>
              <w:left w:val="nil"/>
              <w:bottom w:val="single" w:color="000000" w:sz="8" w:space="0"/>
              <w:right w:val="single" w:color="000000" w:sz="8" w:space="0"/>
            </w:tcBorders>
            <w:shd w:val="clear" w:color="auto" w:fill="auto"/>
            <w:vAlign w:val="center"/>
          </w:tcPr>
          <w:p w14:paraId="5B1DB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E7BD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F7EB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w:t>
            </w:r>
          </w:p>
        </w:tc>
        <w:tc>
          <w:tcPr>
            <w:tcW w:w="4200" w:type="dxa"/>
            <w:tcBorders>
              <w:top w:val="nil"/>
              <w:left w:val="nil"/>
              <w:bottom w:val="single" w:color="000000" w:sz="8" w:space="0"/>
              <w:right w:val="single" w:color="000000" w:sz="8" w:space="0"/>
            </w:tcBorders>
            <w:shd w:val="clear" w:color="auto" w:fill="auto"/>
            <w:vAlign w:val="center"/>
          </w:tcPr>
          <w:p w14:paraId="7DB06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漏水引出线</w:t>
            </w:r>
          </w:p>
        </w:tc>
        <w:tc>
          <w:tcPr>
            <w:tcW w:w="2910" w:type="dxa"/>
            <w:tcBorders>
              <w:top w:val="nil"/>
              <w:left w:val="nil"/>
              <w:bottom w:val="single" w:color="000000" w:sz="8" w:space="0"/>
              <w:right w:val="single" w:color="000000" w:sz="8" w:space="0"/>
            </w:tcBorders>
            <w:shd w:val="clear" w:color="auto" w:fill="auto"/>
            <w:vAlign w:val="center"/>
          </w:tcPr>
          <w:p w14:paraId="527DF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D137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1A81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647</w:t>
            </w:r>
          </w:p>
        </w:tc>
        <w:tc>
          <w:tcPr>
            <w:tcW w:w="4200" w:type="dxa"/>
            <w:tcBorders>
              <w:top w:val="nil"/>
              <w:left w:val="nil"/>
              <w:bottom w:val="single" w:color="000000" w:sz="8" w:space="0"/>
              <w:right w:val="single" w:color="000000" w:sz="8" w:space="0"/>
            </w:tcBorders>
            <w:shd w:val="clear" w:color="auto" w:fill="auto"/>
            <w:vAlign w:val="center"/>
          </w:tcPr>
          <w:p w14:paraId="5F139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漏水感应线</w:t>
            </w:r>
          </w:p>
        </w:tc>
        <w:tc>
          <w:tcPr>
            <w:tcW w:w="2910" w:type="dxa"/>
            <w:tcBorders>
              <w:top w:val="nil"/>
              <w:left w:val="nil"/>
              <w:bottom w:val="single" w:color="000000" w:sz="8" w:space="0"/>
              <w:right w:val="single" w:color="000000" w:sz="8" w:space="0"/>
            </w:tcBorders>
            <w:shd w:val="clear" w:color="auto" w:fill="auto"/>
            <w:vAlign w:val="center"/>
          </w:tcPr>
          <w:p w14:paraId="7B6D9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E500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0C49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648</w:t>
            </w:r>
          </w:p>
        </w:tc>
        <w:tc>
          <w:tcPr>
            <w:tcW w:w="4200" w:type="dxa"/>
            <w:tcBorders>
              <w:top w:val="nil"/>
              <w:left w:val="nil"/>
              <w:bottom w:val="single" w:color="000000" w:sz="8" w:space="0"/>
              <w:right w:val="single" w:color="000000" w:sz="8" w:space="0"/>
            </w:tcBorders>
            <w:shd w:val="clear" w:color="auto" w:fill="auto"/>
            <w:vAlign w:val="center"/>
          </w:tcPr>
          <w:p w14:paraId="52F02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门禁控制器</w:t>
            </w:r>
          </w:p>
        </w:tc>
        <w:tc>
          <w:tcPr>
            <w:tcW w:w="2910" w:type="dxa"/>
            <w:tcBorders>
              <w:top w:val="nil"/>
              <w:left w:val="nil"/>
              <w:bottom w:val="single" w:color="000000" w:sz="8" w:space="0"/>
              <w:right w:val="single" w:color="000000" w:sz="8" w:space="0"/>
            </w:tcBorders>
            <w:shd w:val="clear" w:color="auto" w:fill="auto"/>
            <w:vAlign w:val="center"/>
          </w:tcPr>
          <w:p w14:paraId="459CD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512C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94C8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649</w:t>
            </w:r>
          </w:p>
        </w:tc>
        <w:tc>
          <w:tcPr>
            <w:tcW w:w="4200" w:type="dxa"/>
            <w:tcBorders>
              <w:top w:val="nil"/>
              <w:left w:val="nil"/>
              <w:bottom w:val="single" w:color="000000" w:sz="8" w:space="0"/>
              <w:right w:val="single" w:color="000000" w:sz="8" w:space="0"/>
            </w:tcBorders>
            <w:shd w:val="clear" w:color="auto" w:fill="auto"/>
            <w:vAlign w:val="center"/>
          </w:tcPr>
          <w:p w14:paraId="42294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人脸门禁一体机</w:t>
            </w:r>
          </w:p>
        </w:tc>
        <w:tc>
          <w:tcPr>
            <w:tcW w:w="2910" w:type="dxa"/>
            <w:tcBorders>
              <w:top w:val="nil"/>
              <w:left w:val="nil"/>
              <w:bottom w:val="single" w:color="000000" w:sz="8" w:space="0"/>
              <w:right w:val="single" w:color="000000" w:sz="8" w:space="0"/>
            </w:tcBorders>
            <w:shd w:val="clear" w:color="auto" w:fill="auto"/>
            <w:vAlign w:val="center"/>
          </w:tcPr>
          <w:p w14:paraId="67BF5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E238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9DD8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4200" w:type="dxa"/>
            <w:tcBorders>
              <w:top w:val="nil"/>
              <w:left w:val="nil"/>
              <w:bottom w:val="single" w:color="000000" w:sz="8" w:space="0"/>
              <w:right w:val="single" w:color="000000" w:sz="8" w:space="0"/>
            </w:tcBorders>
            <w:shd w:val="clear" w:color="auto" w:fill="auto"/>
            <w:vAlign w:val="center"/>
          </w:tcPr>
          <w:p w14:paraId="154AE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单开磁力锁</w:t>
            </w:r>
          </w:p>
        </w:tc>
        <w:tc>
          <w:tcPr>
            <w:tcW w:w="2910" w:type="dxa"/>
            <w:tcBorders>
              <w:top w:val="nil"/>
              <w:left w:val="nil"/>
              <w:bottom w:val="single" w:color="000000" w:sz="8" w:space="0"/>
              <w:right w:val="single" w:color="000000" w:sz="8" w:space="0"/>
            </w:tcBorders>
            <w:shd w:val="clear" w:color="auto" w:fill="auto"/>
            <w:vAlign w:val="center"/>
          </w:tcPr>
          <w:p w14:paraId="55B4D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5A65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BA15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651</w:t>
            </w:r>
          </w:p>
        </w:tc>
        <w:tc>
          <w:tcPr>
            <w:tcW w:w="4200" w:type="dxa"/>
            <w:tcBorders>
              <w:top w:val="nil"/>
              <w:left w:val="nil"/>
              <w:bottom w:val="single" w:color="000000" w:sz="8" w:space="0"/>
              <w:right w:val="single" w:color="000000" w:sz="8" w:space="0"/>
            </w:tcBorders>
            <w:shd w:val="clear" w:color="auto" w:fill="auto"/>
            <w:vAlign w:val="center"/>
          </w:tcPr>
          <w:p w14:paraId="62FCC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IC卡</w:t>
            </w:r>
          </w:p>
        </w:tc>
        <w:tc>
          <w:tcPr>
            <w:tcW w:w="2910" w:type="dxa"/>
            <w:tcBorders>
              <w:top w:val="nil"/>
              <w:left w:val="nil"/>
              <w:bottom w:val="single" w:color="000000" w:sz="8" w:space="0"/>
              <w:right w:val="single" w:color="000000" w:sz="8" w:space="0"/>
            </w:tcBorders>
            <w:shd w:val="clear" w:color="auto" w:fill="auto"/>
            <w:vAlign w:val="center"/>
          </w:tcPr>
          <w:p w14:paraId="098C1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BD3D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6652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652</w:t>
            </w:r>
          </w:p>
        </w:tc>
        <w:tc>
          <w:tcPr>
            <w:tcW w:w="4200" w:type="dxa"/>
            <w:tcBorders>
              <w:top w:val="nil"/>
              <w:left w:val="nil"/>
              <w:bottom w:val="single" w:color="000000" w:sz="8" w:space="0"/>
              <w:right w:val="single" w:color="000000" w:sz="8" w:space="0"/>
            </w:tcBorders>
            <w:shd w:val="clear" w:color="auto" w:fill="auto"/>
            <w:vAlign w:val="center"/>
          </w:tcPr>
          <w:p w14:paraId="4EB65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感烟探测器</w:t>
            </w:r>
          </w:p>
        </w:tc>
        <w:tc>
          <w:tcPr>
            <w:tcW w:w="2910" w:type="dxa"/>
            <w:tcBorders>
              <w:top w:val="nil"/>
              <w:left w:val="nil"/>
              <w:bottom w:val="single" w:color="000000" w:sz="8" w:space="0"/>
              <w:right w:val="single" w:color="000000" w:sz="8" w:space="0"/>
            </w:tcBorders>
            <w:shd w:val="clear" w:color="auto" w:fill="auto"/>
            <w:vAlign w:val="center"/>
          </w:tcPr>
          <w:p w14:paraId="654D4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38BE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E1D6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653</w:t>
            </w:r>
          </w:p>
        </w:tc>
        <w:tc>
          <w:tcPr>
            <w:tcW w:w="4200" w:type="dxa"/>
            <w:tcBorders>
              <w:top w:val="nil"/>
              <w:left w:val="nil"/>
              <w:bottom w:val="single" w:color="000000" w:sz="8" w:space="0"/>
              <w:right w:val="single" w:color="000000" w:sz="8" w:space="0"/>
            </w:tcBorders>
            <w:shd w:val="clear" w:color="auto" w:fill="auto"/>
            <w:vAlign w:val="center"/>
          </w:tcPr>
          <w:p w14:paraId="04239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短信猫</w:t>
            </w:r>
          </w:p>
        </w:tc>
        <w:tc>
          <w:tcPr>
            <w:tcW w:w="2910" w:type="dxa"/>
            <w:tcBorders>
              <w:top w:val="nil"/>
              <w:left w:val="nil"/>
              <w:bottom w:val="single" w:color="000000" w:sz="8" w:space="0"/>
              <w:right w:val="single" w:color="000000" w:sz="8" w:space="0"/>
            </w:tcBorders>
            <w:shd w:val="clear" w:color="auto" w:fill="auto"/>
            <w:vAlign w:val="center"/>
          </w:tcPr>
          <w:p w14:paraId="5295A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D2CA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2566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654</w:t>
            </w:r>
          </w:p>
        </w:tc>
        <w:tc>
          <w:tcPr>
            <w:tcW w:w="4200" w:type="dxa"/>
            <w:tcBorders>
              <w:top w:val="nil"/>
              <w:left w:val="nil"/>
              <w:bottom w:val="single" w:color="000000" w:sz="8" w:space="0"/>
              <w:right w:val="single" w:color="000000" w:sz="8" w:space="0"/>
            </w:tcBorders>
            <w:shd w:val="clear" w:color="auto" w:fill="auto"/>
            <w:vAlign w:val="center"/>
          </w:tcPr>
          <w:p w14:paraId="7E0FD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电量仪接入模块</w:t>
            </w:r>
          </w:p>
        </w:tc>
        <w:tc>
          <w:tcPr>
            <w:tcW w:w="2910" w:type="dxa"/>
            <w:tcBorders>
              <w:top w:val="nil"/>
              <w:left w:val="nil"/>
              <w:bottom w:val="single" w:color="000000" w:sz="8" w:space="0"/>
              <w:right w:val="single" w:color="000000" w:sz="8" w:space="0"/>
            </w:tcBorders>
            <w:shd w:val="clear" w:color="auto" w:fill="auto"/>
            <w:vAlign w:val="center"/>
          </w:tcPr>
          <w:p w14:paraId="0FBC8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687B4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1054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w:t>
            </w:r>
          </w:p>
        </w:tc>
        <w:tc>
          <w:tcPr>
            <w:tcW w:w="4200" w:type="dxa"/>
            <w:tcBorders>
              <w:top w:val="nil"/>
              <w:left w:val="nil"/>
              <w:bottom w:val="single" w:color="000000" w:sz="8" w:space="0"/>
              <w:right w:val="single" w:color="000000" w:sz="8" w:space="0"/>
            </w:tcBorders>
            <w:shd w:val="clear" w:color="auto" w:fill="auto"/>
            <w:vAlign w:val="center"/>
          </w:tcPr>
          <w:p w14:paraId="0E95D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UPS接入模块</w:t>
            </w:r>
          </w:p>
        </w:tc>
        <w:tc>
          <w:tcPr>
            <w:tcW w:w="2910" w:type="dxa"/>
            <w:tcBorders>
              <w:top w:val="nil"/>
              <w:left w:val="nil"/>
              <w:bottom w:val="single" w:color="000000" w:sz="8" w:space="0"/>
              <w:right w:val="single" w:color="000000" w:sz="8" w:space="0"/>
            </w:tcBorders>
            <w:shd w:val="clear" w:color="auto" w:fill="auto"/>
            <w:vAlign w:val="center"/>
          </w:tcPr>
          <w:p w14:paraId="0A0EB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6BF7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AF76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656</w:t>
            </w:r>
          </w:p>
        </w:tc>
        <w:tc>
          <w:tcPr>
            <w:tcW w:w="4200" w:type="dxa"/>
            <w:tcBorders>
              <w:top w:val="nil"/>
              <w:left w:val="nil"/>
              <w:bottom w:val="single" w:color="000000" w:sz="8" w:space="0"/>
              <w:right w:val="single" w:color="000000" w:sz="8" w:space="0"/>
            </w:tcBorders>
            <w:shd w:val="clear" w:color="auto" w:fill="auto"/>
            <w:vAlign w:val="center"/>
          </w:tcPr>
          <w:p w14:paraId="56F9C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精密空调接入模块</w:t>
            </w:r>
          </w:p>
        </w:tc>
        <w:tc>
          <w:tcPr>
            <w:tcW w:w="2910" w:type="dxa"/>
            <w:tcBorders>
              <w:top w:val="nil"/>
              <w:left w:val="nil"/>
              <w:bottom w:val="single" w:color="000000" w:sz="8" w:space="0"/>
              <w:right w:val="single" w:color="000000" w:sz="8" w:space="0"/>
            </w:tcBorders>
            <w:shd w:val="clear" w:color="auto" w:fill="auto"/>
            <w:vAlign w:val="center"/>
          </w:tcPr>
          <w:p w14:paraId="0F6F4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0FB2B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AD16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657</w:t>
            </w:r>
          </w:p>
        </w:tc>
        <w:tc>
          <w:tcPr>
            <w:tcW w:w="4200" w:type="dxa"/>
            <w:tcBorders>
              <w:top w:val="nil"/>
              <w:left w:val="nil"/>
              <w:bottom w:val="single" w:color="000000" w:sz="8" w:space="0"/>
              <w:right w:val="single" w:color="000000" w:sz="8" w:space="0"/>
            </w:tcBorders>
            <w:shd w:val="clear" w:color="auto" w:fill="auto"/>
            <w:vAlign w:val="center"/>
          </w:tcPr>
          <w:p w14:paraId="61976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视频监控系统接入模块</w:t>
            </w:r>
          </w:p>
        </w:tc>
        <w:tc>
          <w:tcPr>
            <w:tcW w:w="2910" w:type="dxa"/>
            <w:tcBorders>
              <w:top w:val="nil"/>
              <w:left w:val="nil"/>
              <w:bottom w:val="single" w:color="000000" w:sz="8" w:space="0"/>
              <w:right w:val="single" w:color="000000" w:sz="8" w:space="0"/>
            </w:tcBorders>
            <w:shd w:val="clear" w:color="auto" w:fill="auto"/>
            <w:vAlign w:val="center"/>
          </w:tcPr>
          <w:p w14:paraId="1709A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1F6EF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BE894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8.4</w:t>
            </w:r>
          </w:p>
        </w:tc>
        <w:tc>
          <w:tcPr>
            <w:tcW w:w="4200" w:type="dxa"/>
            <w:tcBorders>
              <w:top w:val="nil"/>
              <w:left w:val="nil"/>
              <w:bottom w:val="single" w:color="000000" w:sz="8" w:space="0"/>
              <w:right w:val="single" w:color="000000" w:sz="8" w:space="0"/>
            </w:tcBorders>
            <w:shd w:val="clear" w:color="auto" w:fill="auto"/>
            <w:vAlign w:val="center"/>
          </w:tcPr>
          <w:p w14:paraId="41DA94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地下室弱电总机房</w:t>
            </w:r>
          </w:p>
        </w:tc>
        <w:tc>
          <w:tcPr>
            <w:tcW w:w="0" w:type="auto"/>
            <w:tcBorders>
              <w:top w:val="nil"/>
              <w:left w:val="nil"/>
              <w:bottom w:val="single" w:color="000000" w:sz="8" w:space="0"/>
              <w:right w:val="single" w:color="000000" w:sz="8" w:space="0"/>
            </w:tcBorders>
            <w:shd w:val="clear" w:color="auto" w:fill="auto"/>
            <w:noWrap/>
            <w:vAlign w:val="center"/>
          </w:tcPr>
          <w:p w14:paraId="7D884862">
            <w:pPr>
              <w:jc w:val="center"/>
              <w:rPr>
                <w:rFonts w:hint="eastAsia" w:ascii="宋体" w:hAnsi="宋体" w:eastAsia="宋体" w:cs="宋体"/>
                <w:i w:val="0"/>
                <w:iCs w:val="0"/>
                <w:color w:val="000000"/>
                <w:sz w:val="22"/>
                <w:szCs w:val="22"/>
                <w:u w:val="none"/>
              </w:rPr>
            </w:pPr>
          </w:p>
        </w:tc>
      </w:tr>
      <w:tr w14:paraId="3A70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81718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8.4.1</w:t>
            </w:r>
          </w:p>
        </w:tc>
        <w:tc>
          <w:tcPr>
            <w:tcW w:w="4200" w:type="dxa"/>
            <w:tcBorders>
              <w:top w:val="nil"/>
              <w:left w:val="nil"/>
              <w:bottom w:val="single" w:color="000000" w:sz="8" w:space="0"/>
              <w:right w:val="single" w:color="000000" w:sz="8" w:space="0"/>
            </w:tcBorders>
            <w:shd w:val="clear" w:color="auto" w:fill="auto"/>
            <w:vAlign w:val="center"/>
          </w:tcPr>
          <w:p w14:paraId="10BCCD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装饰工程</w:t>
            </w:r>
          </w:p>
        </w:tc>
        <w:tc>
          <w:tcPr>
            <w:tcW w:w="0" w:type="auto"/>
            <w:tcBorders>
              <w:top w:val="nil"/>
              <w:left w:val="nil"/>
              <w:bottom w:val="single" w:color="000000" w:sz="8" w:space="0"/>
              <w:right w:val="single" w:color="000000" w:sz="8" w:space="0"/>
            </w:tcBorders>
            <w:shd w:val="clear" w:color="auto" w:fill="auto"/>
            <w:noWrap/>
            <w:vAlign w:val="center"/>
          </w:tcPr>
          <w:p w14:paraId="389B67AA">
            <w:pPr>
              <w:jc w:val="center"/>
              <w:rPr>
                <w:rFonts w:hint="eastAsia" w:ascii="宋体" w:hAnsi="宋体" w:eastAsia="宋体" w:cs="宋体"/>
                <w:i w:val="0"/>
                <w:iCs w:val="0"/>
                <w:color w:val="000000"/>
                <w:sz w:val="22"/>
                <w:szCs w:val="22"/>
                <w:u w:val="none"/>
              </w:rPr>
            </w:pPr>
          </w:p>
        </w:tc>
      </w:tr>
      <w:tr w14:paraId="53445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1493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658</w:t>
            </w:r>
          </w:p>
        </w:tc>
        <w:tc>
          <w:tcPr>
            <w:tcW w:w="4200" w:type="dxa"/>
            <w:tcBorders>
              <w:top w:val="nil"/>
              <w:left w:val="nil"/>
              <w:bottom w:val="single" w:color="000000" w:sz="8" w:space="0"/>
              <w:right w:val="single" w:color="000000" w:sz="8" w:space="0"/>
            </w:tcBorders>
            <w:shd w:val="clear" w:color="auto" w:fill="auto"/>
            <w:vAlign w:val="center"/>
          </w:tcPr>
          <w:p w14:paraId="57A95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天棚喷刷涂料</w:t>
            </w:r>
          </w:p>
        </w:tc>
        <w:tc>
          <w:tcPr>
            <w:tcW w:w="2910" w:type="dxa"/>
            <w:tcBorders>
              <w:top w:val="nil"/>
              <w:left w:val="nil"/>
              <w:bottom w:val="single" w:color="000000" w:sz="8" w:space="0"/>
              <w:right w:val="single" w:color="000000" w:sz="8" w:space="0"/>
            </w:tcBorders>
            <w:shd w:val="clear" w:color="auto" w:fill="auto"/>
            <w:vAlign w:val="center"/>
          </w:tcPr>
          <w:p w14:paraId="144D3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EDBA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77A7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659</w:t>
            </w:r>
          </w:p>
        </w:tc>
        <w:tc>
          <w:tcPr>
            <w:tcW w:w="4200" w:type="dxa"/>
            <w:tcBorders>
              <w:top w:val="nil"/>
              <w:left w:val="nil"/>
              <w:bottom w:val="single" w:color="000000" w:sz="8" w:space="0"/>
              <w:right w:val="single" w:color="000000" w:sz="8" w:space="0"/>
            </w:tcBorders>
            <w:shd w:val="clear" w:color="auto" w:fill="auto"/>
            <w:vAlign w:val="center"/>
          </w:tcPr>
          <w:p w14:paraId="761B1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顶面天花龙骨</w:t>
            </w:r>
          </w:p>
        </w:tc>
        <w:tc>
          <w:tcPr>
            <w:tcW w:w="2910" w:type="dxa"/>
            <w:tcBorders>
              <w:top w:val="nil"/>
              <w:left w:val="nil"/>
              <w:bottom w:val="single" w:color="000000" w:sz="8" w:space="0"/>
              <w:right w:val="single" w:color="000000" w:sz="8" w:space="0"/>
            </w:tcBorders>
            <w:shd w:val="clear" w:color="auto" w:fill="auto"/>
            <w:vAlign w:val="center"/>
          </w:tcPr>
          <w:p w14:paraId="5586B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FB4D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9979E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c>
          <w:tcPr>
            <w:tcW w:w="4200" w:type="dxa"/>
            <w:tcBorders>
              <w:top w:val="nil"/>
              <w:left w:val="nil"/>
              <w:bottom w:val="single" w:color="000000" w:sz="8" w:space="0"/>
              <w:right w:val="single" w:color="000000" w:sz="8" w:space="0"/>
            </w:tcBorders>
            <w:shd w:val="clear" w:color="auto" w:fill="auto"/>
            <w:vAlign w:val="center"/>
          </w:tcPr>
          <w:p w14:paraId="3D7F0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顶面微孔铝板</w:t>
            </w:r>
          </w:p>
        </w:tc>
        <w:tc>
          <w:tcPr>
            <w:tcW w:w="2910" w:type="dxa"/>
            <w:tcBorders>
              <w:top w:val="nil"/>
              <w:left w:val="nil"/>
              <w:bottom w:val="single" w:color="000000" w:sz="8" w:space="0"/>
              <w:right w:val="single" w:color="000000" w:sz="8" w:space="0"/>
            </w:tcBorders>
            <w:shd w:val="clear" w:color="auto" w:fill="auto"/>
            <w:vAlign w:val="center"/>
          </w:tcPr>
          <w:p w14:paraId="2D978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0257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B3FC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661</w:t>
            </w:r>
          </w:p>
        </w:tc>
        <w:tc>
          <w:tcPr>
            <w:tcW w:w="4200" w:type="dxa"/>
            <w:tcBorders>
              <w:top w:val="nil"/>
              <w:left w:val="nil"/>
              <w:bottom w:val="single" w:color="000000" w:sz="8" w:space="0"/>
              <w:right w:val="single" w:color="000000" w:sz="8" w:space="0"/>
            </w:tcBorders>
            <w:shd w:val="clear" w:color="auto" w:fill="auto"/>
            <w:vAlign w:val="center"/>
          </w:tcPr>
          <w:p w14:paraId="6E06C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顶面收边条</w:t>
            </w:r>
          </w:p>
        </w:tc>
        <w:tc>
          <w:tcPr>
            <w:tcW w:w="2910" w:type="dxa"/>
            <w:tcBorders>
              <w:top w:val="nil"/>
              <w:left w:val="nil"/>
              <w:bottom w:val="single" w:color="000000" w:sz="8" w:space="0"/>
              <w:right w:val="single" w:color="000000" w:sz="8" w:space="0"/>
            </w:tcBorders>
            <w:shd w:val="clear" w:color="auto" w:fill="auto"/>
            <w:vAlign w:val="center"/>
          </w:tcPr>
          <w:p w14:paraId="1F1AC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0C4B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B255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662</w:t>
            </w:r>
          </w:p>
        </w:tc>
        <w:tc>
          <w:tcPr>
            <w:tcW w:w="4200" w:type="dxa"/>
            <w:tcBorders>
              <w:top w:val="nil"/>
              <w:left w:val="nil"/>
              <w:bottom w:val="single" w:color="000000" w:sz="8" w:space="0"/>
              <w:right w:val="single" w:color="000000" w:sz="8" w:space="0"/>
            </w:tcBorders>
            <w:shd w:val="clear" w:color="auto" w:fill="auto"/>
            <w:vAlign w:val="center"/>
          </w:tcPr>
          <w:p w14:paraId="4DFE3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水泥砂浆楼地面</w:t>
            </w:r>
          </w:p>
        </w:tc>
        <w:tc>
          <w:tcPr>
            <w:tcW w:w="2910" w:type="dxa"/>
            <w:tcBorders>
              <w:top w:val="nil"/>
              <w:left w:val="nil"/>
              <w:bottom w:val="single" w:color="000000" w:sz="8" w:space="0"/>
              <w:right w:val="single" w:color="000000" w:sz="8" w:space="0"/>
            </w:tcBorders>
            <w:shd w:val="clear" w:color="auto" w:fill="auto"/>
            <w:vAlign w:val="center"/>
          </w:tcPr>
          <w:p w14:paraId="2A64B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AD8D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3C53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663</w:t>
            </w:r>
          </w:p>
        </w:tc>
        <w:tc>
          <w:tcPr>
            <w:tcW w:w="4200" w:type="dxa"/>
            <w:tcBorders>
              <w:top w:val="nil"/>
              <w:left w:val="nil"/>
              <w:bottom w:val="single" w:color="000000" w:sz="8" w:space="0"/>
              <w:right w:val="single" w:color="000000" w:sz="8" w:space="0"/>
            </w:tcBorders>
            <w:shd w:val="clear" w:color="auto" w:fill="auto"/>
            <w:vAlign w:val="center"/>
          </w:tcPr>
          <w:p w14:paraId="4B220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地面防尘防静电漆</w:t>
            </w:r>
          </w:p>
        </w:tc>
        <w:tc>
          <w:tcPr>
            <w:tcW w:w="2910" w:type="dxa"/>
            <w:tcBorders>
              <w:top w:val="nil"/>
              <w:left w:val="nil"/>
              <w:bottom w:val="single" w:color="000000" w:sz="8" w:space="0"/>
              <w:right w:val="single" w:color="000000" w:sz="8" w:space="0"/>
            </w:tcBorders>
            <w:shd w:val="clear" w:color="auto" w:fill="auto"/>
            <w:vAlign w:val="center"/>
          </w:tcPr>
          <w:p w14:paraId="69314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062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C712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664</w:t>
            </w:r>
          </w:p>
        </w:tc>
        <w:tc>
          <w:tcPr>
            <w:tcW w:w="4200" w:type="dxa"/>
            <w:tcBorders>
              <w:top w:val="nil"/>
              <w:left w:val="nil"/>
              <w:bottom w:val="single" w:color="000000" w:sz="8" w:space="0"/>
              <w:right w:val="single" w:color="000000" w:sz="8" w:space="0"/>
            </w:tcBorders>
            <w:shd w:val="clear" w:color="auto" w:fill="auto"/>
            <w:vAlign w:val="center"/>
          </w:tcPr>
          <w:p w14:paraId="5FE9F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地板支架</w:t>
            </w:r>
          </w:p>
        </w:tc>
        <w:tc>
          <w:tcPr>
            <w:tcW w:w="2910" w:type="dxa"/>
            <w:tcBorders>
              <w:top w:val="nil"/>
              <w:left w:val="nil"/>
              <w:bottom w:val="single" w:color="000000" w:sz="8" w:space="0"/>
              <w:right w:val="single" w:color="000000" w:sz="8" w:space="0"/>
            </w:tcBorders>
            <w:shd w:val="clear" w:color="auto" w:fill="auto"/>
            <w:vAlign w:val="center"/>
          </w:tcPr>
          <w:p w14:paraId="4ABAD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85A5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B947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665</w:t>
            </w:r>
          </w:p>
        </w:tc>
        <w:tc>
          <w:tcPr>
            <w:tcW w:w="4200" w:type="dxa"/>
            <w:tcBorders>
              <w:top w:val="nil"/>
              <w:left w:val="nil"/>
              <w:bottom w:val="single" w:color="000000" w:sz="8" w:space="0"/>
              <w:right w:val="single" w:color="000000" w:sz="8" w:space="0"/>
            </w:tcBorders>
            <w:shd w:val="clear" w:color="auto" w:fill="auto"/>
            <w:vAlign w:val="center"/>
          </w:tcPr>
          <w:p w14:paraId="0086F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防静电活动地板</w:t>
            </w:r>
          </w:p>
        </w:tc>
        <w:tc>
          <w:tcPr>
            <w:tcW w:w="2910" w:type="dxa"/>
            <w:tcBorders>
              <w:top w:val="nil"/>
              <w:left w:val="nil"/>
              <w:bottom w:val="single" w:color="000000" w:sz="8" w:space="0"/>
              <w:right w:val="single" w:color="000000" w:sz="8" w:space="0"/>
            </w:tcBorders>
            <w:shd w:val="clear" w:color="auto" w:fill="auto"/>
            <w:vAlign w:val="center"/>
          </w:tcPr>
          <w:p w14:paraId="5C881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ED5C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569E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666</w:t>
            </w:r>
          </w:p>
        </w:tc>
        <w:tc>
          <w:tcPr>
            <w:tcW w:w="4200" w:type="dxa"/>
            <w:tcBorders>
              <w:top w:val="nil"/>
              <w:left w:val="nil"/>
              <w:bottom w:val="single" w:color="000000" w:sz="8" w:space="0"/>
              <w:right w:val="single" w:color="000000" w:sz="8" w:space="0"/>
            </w:tcBorders>
            <w:shd w:val="clear" w:color="auto" w:fill="auto"/>
            <w:vAlign w:val="center"/>
          </w:tcPr>
          <w:p w14:paraId="0ED02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地板钢质边支架</w:t>
            </w:r>
          </w:p>
        </w:tc>
        <w:tc>
          <w:tcPr>
            <w:tcW w:w="2910" w:type="dxa"/>
            <w:tcBorders>
              <w:top w:val="nil"/>
              <w:left w:val="nil"/>
              <w:bottom w:val="single" w:color="000000" w:sz="8" w:space="0"/>
              <w:right w:val="single" w:color="000000" w:sz="8" w:space="0"/>
            </w:tcBorders>
            <w:shd w:val="clear" w:color="auto" w:fill="auto"/>
            <w:vAlign w:val="center"/>
          </w:tcPr>
          <w:p w14:paraId="24883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637B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1038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667</w:t>
            </w:r>
          </w:p>
        </w:tc>
        <w:tc>
          <w:tcPr>
            <w:tcW w:w="4200" w:type="dxa"/>
            <w:tcBorders>
              <w:top w:val="nil"/>
              <w:left w:val="nil"/>
              <w:bottom w:val="single" w:color="000000" w:sz="8" w:space="0"/>
              <w:right w:val="single" w:color="000000" w:sz="8" w:space="0"/>
            </w:tcBorders>
            <w:shd w:val="clear" w:color="auto" w:fill="auto"/>
            <w:vAlign w:val="center"/>
          </w:tcPr>
          <w:p w14:paraId="45A9E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地面防静电地板台阶</w:t>
            </w:r>
          </w:p>
        </w:tc>
        <w:tc>
          <w:tcPr>
            <w:tcW w:w="2910" w:type="dxa"/>
            <w:tcBorders>
              <w:top w:val="nil"/>
              <w:left w:val="nil"/>
              <w:bottom w:val="single" w:color="000000" w:sz="8" w:space="0"/>
              <w:right w:val="single" w:color="000000" w:sz="8" w:space="0"/>
            </w:tcBorders>
            <w:shd w:val="clear" w:color="auto" w:fill="auto"/>
            <w:vAlign w:val="center"/>
          </w:tcPr>
          <w:p w14:paraId="09089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A6BE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5394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668</w:t>
            </w:r>
          </w:p>
        </w:tc>
        <w:tc>
          <w:tcPr>
            <w:tcW w:w="4200" w:type="dxa"/>
            <w:tcBorders>
              <w:top w:val="nil"/>
              <w:left w:val="nil"/>
              <w:bottom w:val="single" w:color="000000" w:sz="8" w:space="0"/>
              <w:right w:val="single" w:color="000000" w:sz="8" w:space="0"/>
            </w:tcBorders>
            <w:shd w:val="clear" w:color="auto" w:fill="auto"/>
            <w:vAlign w:val="center"/>
          </w:tcPr>
          <w:p w14:paraId="15D40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不锈钢踢脚线</w:t>
            </w:r>
          </w:p>
        </w:tc>
        <w:tc>
          <w:tcPr>
            <w:tcW w:w="2910" w:type="dxa"/>
            <w:tcBorders>
              <w:top w:val="nil"/>
              <w:left w:val="nil"/>
              <w:bottom w:val="single" w:color="000000" w:sz="8" w:space="0"/>
              <w:right w:val="single" w:color="000000" w:sz="8" w:space="0"/>
            </w:tcBorders>
            <w:shd w:val="clear" w:color="auto" w:fill="auto"/>
            <w:vAlign w:val="center"/>
          </w:tcPr>
          <w:p w14:paraId="191E2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A7D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117D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669</w:t>
            </w:r>
          </w:p>
        </w:tc>
        <w:tc>
          <w:tcPr>
            <w:tcW w:w="4200" w:type="dxa"/>
            <w:tcBorders>
              <w:top w:val="nil"/>
              <w:left w:val="nil"/>
              <w:bottom w:val="single" w:color="000000" w:sz="8" w:space="0"/>
              <w:right w:val="single" w:color="000000" w:sz="8" w:space="0"/>
            </w:tcBorders>
            <w:shd w:val="clear" w:color="auto" w:fill="auto"/>
            <w:vAlign w:val="center"/>
          </w:tcPr>
          <w:p w14:paraId="40301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地板吸盘</w:t>
            </w:r>
          </w:p>
        </w:tc>
        <w:tc>
          <w:tcPr>
            <w:tcW w:w="2910" w:type="dxa"/>
            <w:tcBorders>
              <w:top w:val="nil"/>
              <w:left w:val="nil"/>
              <w:bottom w:val="single" w:color="000000" w:sz="8" w:space="0"/>
              <w:right w:val="single" w:color="000000" w:sz="8" w:space="0"/>
            </w:tcBorders>
            <w:shd w:val="clear" w:color="auto" w:fill="auto"/>
            <w:vAlign w:val="center"/>
          </w:tcPr>
          <w:p w14:paraId="12DFF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E855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D2C8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670</w:t>
            </w:r>
          </w:p>
        </w:tc>
        <w:tc>
          <w:tcPr>
            <w:tcW w:w="4200" w:type="dxa"/>
            <w:tcBorders>
              <w:top w:val="nil"/>
              <w:left w:val="nil"/>
              <w:bottom w:val="single" w:color="000000" w:sz="8" w:space="0"/>
              <w:right w:val="single" w:color="000000" w:sz="8" w:space="0"/>
            </w:tcBorders>
            <w:shd w:val="clear" w:color="auto" w:fill="auto"/>
            <w:vAlign w:val="center"/>
          </w:tcPr>
          <w:p w14:paraId="037A7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机柜底座</w:t>
            </w:r>
          </w:p>
        </w:tc>
        <w:tc>
          <w:tcPr>
            <w:tcW w:w="2910" w:type="dxa"/>
            <w:tcBorders>
              <w:top w:val="nil"/>
              <w:left w:val="nil"/>
              <w:bottom w:val="single" w:color="000000" w:sz="8" w:space="0"/>
              <w:right w:val="single" w:color="000000" w:sz="8" w:space="0"/>
            </w:tcBorders>
            <w:shd w:val="clear" w:color="auto" w:fill="auto"/>
            <w:vAlign w:val="center"/>
          </w:tcPr>
          <w:p w14:paraId="1FCEB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4628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9C7E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671</w:t>
            </w:r>
          </w:p>
        </w:tc>
        <w:tc>
          <w:tcPr>
            <w:tcW w:w="4200" w:type="dxa"/>
            <w:tcBorders>
              <w:top w:val="nil"/>
              <w:left w:val="nil"/>
              <w:bottom w:val="single" w:color="000000" w:sz="8" w:space="0"/>
              <w:right w:val="single" w:color="000000" w:sz="8" w:space="0"/>
            </w:tcBorders>
            <w:shd w:val="clear" w:color="auto" w:fill="auto"/>
            <w:vAlign w:val="center"/>
          </w:tcPr>
          <w:p w14:paraId="02FF1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装修辅材</w:t>
            </w:r>
          </w:p>
        </w:tc>
        <w:tc>
          <w:tcPr>
            <w:tcW w:w="2910" w:type="dxa"/>
            <w:tcBorders>
              <w:top w:val="nil"/>
              <w:left w:val="nil"/>
              <w:bottom w:val="single" w:color="000000" w:sz="8" w:space="0"/>
              <w:right w:val="single" w:color="000000" w:sz="8" w:space="0"/>
            </w:tcBorders>
            <w:shd w:val="clear" w:color="auto" w:fill="auto"/>
            <w:vAlign w:val="center"/>
          </w:tcPr>
          <w:p w14:paraId="1BBB8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609F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A007D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8.4.2</w:t>
            </w:r>
          </w:p>
        </w:tc>
        <w:tc>
          <w:tcPr>
            <w:tcW w:w="4200" w:type="dxa"/>
            <w:tcBorders>
              <w:top w:val="nil"/>
              <w:left w:val="nil"/>
              <w:bottom w:val="single" w:color="000000" w:sz="8" w:space="0"/>
              <w:right w:val="single" w:color="000000" w:sz="8" w:space="0"/>
            </w:tcBorders>
            <w:shd w:val="clear" w:color="auto" w:fill="auto"/>
            <w:vAlign w:val="center"/>
          </w:tcPr>
          <w:p w14:paraId="6C29E7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防雷接地系统</w:t>
            </w:r>
          </w:p>
        </w:tc>
        <w:tc>
          <w:tcPr>
            <w:tcW w:w="0" w:type="auto"/>
            <w:tcBorders>
              <w:top w:val="nil"/>
              <w:left w:val="nil"/>
              <w:bottom w:val="single" w:color="000000" w:sz="8" w:space="0"/>
              <w:right w:val="single" w:color="000000" w:sz="8" w:space="0"/>
            </w:tcBorders>
            <w:shd w:val="clear" w:color="auto" w:fill="auto"/>
            <w:noWrap/>
            <w:vAlign w:val="center"/>
          </w:tcPr>
          <w:p w14:paraId="5C55BC2E">
            <w:pPr>
              <w:jc w:val="center"/>
              <w:rPr>
                <w:rFonts w:hint="eastAsia" w:ascii="宋体" w:hAnsi="宋体" w:eastAsia="宋体" w:cs="宋体"/>
                <w:i w:val="0"/>
                <w:iCs w:val="0"/>
                <w:color w:val="000000"/>
                <w:sz w:val="22"/>
                <w:szCs w:val="22"/>
                <w:u w:val="none"/>
              </w:rPr>
            </w:pPr>
          </w:p>
        </w:tc>
      </w:tr>
      <w:tr w14:paraId="4E32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E92B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w:t>
            </w:r>
          </w:p>
        </w:tc>
        <w:tc>
          <w:tcPr>
            <w:tcW w:w="4200" w:type="dxa"/>
            <w:tcBorders>
              <w:top w:val="nil"/>
              <w:left w:val="nil"/>
              <w:bottom w:val="single" w:color="000000" w:sz="8" w:space="0"/>
              <w:right w:val="single" w:color="000000" w:sz="8" w:space="0"/>
            </w:tcBorders>
            <w:shd w:val="clear" w:color="auto" w:fill="auto"/>
            <w:vAlign w:val="center"/>
          </w:tcPr>
          <w:p w14:paraId="21782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二级防浪涌保护器</w:t>
            </w:r>
          </w:p>
        </w:tc>
        <w:tc>
          <w:tcPr>
            <w:tcW w:w="2910" w:type="dxa"/>
            <w:tcBorders>
              <w:top w:val="nil"/>
              <w:left w:val="nil"/>
              <w:bottom w:val="single" w:color="000000" w:sz="8" w:space="0"/>
              <w:right w:val="single" w:color="000000" w:sz="8" w:space="0"/>
            </w:tcBorders>
            <w:shd w:val="clear" w:color="auto" w:fill="auto"/>
            <w:vAlign w:val="center"/>
          </w:tcPr>
          <w:p w14:paraId="54083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6AAF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B4E9C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673</w:t>
            </w:r>
          </w:p>
        </w:tc>
        <w:tc>
          <w:tcPr>
            <w:tcW w:w="4200" w:type="dxa"/>
            <w:tcBorders>
              <w:top w:val="nil"/>
              <w:left w:val="nil"/>
              <w:bottom w:val="single" w:color="000000" w:sz="8" w:space="0"/>
              <w:right w:val="single" w:color="000000" w:sz="8" w:space="0"/>
            </w:tcBorders>
            <w:shd w:val="clear" w:color="auto" w:fill="auto"/>
            <w:vAlign w:val="center"/>
          </w:tcPr>
          <w:p w14:paraId="0B854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绝缘端子</w:t>
            </w:r>
          </w:p>
        </w:tc>
        <w:tc>
          <w:tcPr>
            <w:tcW w:w="2910" w:type="dxa"/>
            <w:tcBorders>
              <w:top w:val="nil"/>
              <w:left w:val="nil"/>
              <w:bottom w:val="single" w:color="000000" w:sz="8" w:space="0"/>
              <w:right w:val="single" w:color="000000" w:sz="8" w:space="0"/>
            </w:tcBorders>
            <w:shd w:val="clear" w:color="auto" w:fill="auto"/>
            <w:vAlign w:val="center"/>
          </w:tcPr>
          <w:p w14:paraId="2A5B8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F4A4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A5A6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674</w:t>
            </w:r>
          </w:p>
        </w:tc>
        <w:tc>
          <w:tcPr>
            <w:tcW w:w="4200" w:type="dxa"/>
            <w:tcBorders>
              <w:top w:val="nil"/>
              <w:left w:val="nil"/>
              <w:bottom w:val="single" w:color="000000" w:sz="8" w:space="0"/>
              <w:right w:val="single" w:color="000000" w:sz="8" w:space="0"/>
            </w:tcBorders>
            <w:shd w:val="clear" w:color="auto" w:fill="auto"/>
            <w:vAlign w:val="center"/>
          </w:tcPr>
          <w:p w14:paraId="1E490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等电位箱</w:t>
            </w:r>
          </w:p>
        </w:tc>
        <w:tc>
          <w:tcPr>
            <w:tcW w:w="2910" w:type="dxa"/>
            <w:tcBorders>
              <w:top w:val="nil"/>
              <w:left w:val="nil"/>
              <w:bottom w:val="single" w:color="000000" w:sz="8" w:space="0"/>
              <w:right w:val="single" w:color="000000" w:sz="8" w:space="0"/>
            </w:tcBorders>
            <w:shd w:val="clear" w:color="auto" w:fill="auto"/>
            <w:vAlign w:val="center"/>
          </w:tcPr>
          <w:p w14:paraId="666E6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DDAC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528E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675</w:t>
            </w:r>
          </w:p>
        </w:tc>
        <w:tc>
          <w:tcPr>
            <w:tcW w:w="4200" w:type="dxa"/>
            <w:tcBorders>
              <w:top w:val="nil"/>
              <w:left w:val="nil"/>
              <w:bottom w:val="single" w:color="000000" w:sz="8" w:space="0"/>
              <w:right w:val="single" w:color="000000" w:sz="8" w:space="0"/>
            </w:tcBorders>
            <w:shd w:val="clear" w:color="auto" w:fill="auto"/>
            <w:vAlign w:val="center"/>
          </w:tcPr>
          <w:p w14:paraId="0D26C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BVR6mm2接地线</w:t>
            </w:r>
          </w:p>
        </w:tc>
        <w:tc>
          <w:tcPr>
            <w:tcW w:w="2910" w:type="dxa"/>
            <w:tcBorders>
              <w:top w:val="nil"/>
              <w:left w:val="nil"/>
              <w:bottom w:val="single" w:color="000000" w:sz="8" w:space="0"/>
              <w:right w:val="single" w:color="000000" w:sz="8" w:space="0"/>
            </w:tcBorders>
            <w:shd w:val="clear" w:color="auto" w:fill="auto"/>
            <w:vAlign w:val="center"/>
          </w:tcPr>
          <w:p w14:paraId="53DA2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F349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8617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676</w:t>
            </w:r>
          </w:p>
        </w:tc>
        <w:tc>
          <w:tcPr>
            <w:tcW w:w="4200" w:type="dxa"/>
            <w:tcBorders>
              <w:top w:val="nil"/>
              <w:left w:val="nil"/>
              <w:bottom w:val="single" w:color="000000" w:sz="8" w:space="0"/>
              <w:right w:val="single" w:color="000000" w:sz="8" w:space="0"/>
            </w:tcBorders>
            <w:shd w:val="clear" w:color="auto" w:fill="auto"/>
            <w:vAlign w:val="center"/>
          </w:tcPr>
          <w:p w14:paraId="16E2A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BVR35mm2接地线</w:t>
            </w:r>
          </w:p>
        </w:tc>
        <w:tc>
          <w:tcPr>
            <w:tcW w:w="2910" w:type="dxa"/>
            <w:tcBorders>
              <w:top w:val="nil"/>
              <w:left w:val="nil"/>
              <w:bottom w:val="single" w:color="000000" w:sz="8" w:space="0"/>
              <w:right w:val="single" w:color="000000" w:sz="8" w:space="0"/>
            </w:tcBorders>
            <w:shd w:val="clear" w:color="auto" w:fill="auto"/>
            <w:vAlign w:val="center"/>
          </w:tcPr>
          <w:p w14:paraId="2075F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6D5E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DB6C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677</w:t>
            </w:r>
          </w:p>
        </w:tc>
        <w:tc>
          <w:tcPr>
            <w:tcW w:w="4200" w:type="dxa"/>
            <w:tcBorders>
              <w:top w:val="nil"/>
              <w:left w:val="nil"/>
              <w:bottom w:val="single" w:color="000000" w:sz="8" w:space="0"/>
              <w:right w:val="single" w:color="000000" w:sz="8" w:space="0"/>
            </w:tcBorders>
            <w:shd w:val="clear" w:color="auto" w:fill="auto"/>
            <w:vAlign w:val="center"/>
          </w:tcPr>
          <w:p w14:paraId="47693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等电位铜排</w:t>
            </w:r>
          </w:p>
        </w:tc>
        <w:tc>
          <w:tcPr>
            <w:tcW w:w="2910" w:type="dxa"/>
            <w:tcBorders>
              <w:top w:val="nil"/>
              <w:left w:val="nil"/>
              <w:bottom w:val="single" w:color="000000" w:sz="8" w:space="0"/>
              <w:right w:val="single" w:color="000000" w:sz="8" w:space="0"/>
            </w:tcBorders>
            <w:shd w:val="clear" w:color="auto" w:fill="auto"/>
            <w:vAlign w:val="center"/>
          </w:tcPr>
          <w:p w14:paraId="7EDA4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FB36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2800C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8.4.3</w:t>
            </w:r>
          </w:p>
        </w:tc>
        <w:tc>
          <w:tcPr>
            <w:tcW w:w="4200" w:type="dxa"/>
            <w:tcBorders>
              <w:top w:val="nil"/>
              <w:left w:val="nil"/>
              <w:bottom w:val="single" w:color="000000" w:sz="8" w:space="0"/>
              <w:right w:val="single" w:color="000000" w:sz="8" w:space="0"/>
            </w:tcBorders>
            <w:shd w:val="clear" w:color="auto" w:fill="auto"/>
            <w:vAlign w:val="center"/>
          </w:tcPr>
          <w:p w14:paraId="30AE72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机柜及空调系统</w:t>
            </w:r>
          </w:p>
        </w:tc>
        <w:tc>
          <w:tcPr>
            <w:tcW w:w="0" w:type="auto"/>
            <w:tcBorders>
              <w:top w:val="nil"/>
              <w:left w:val="nil"/>
              <w:bottom w:val="single" w:color="000000" w:sz="8" w:space="0"/>
              <w:right w:val="single" w:color="000000" w:sz="8" w:space="0"/>
            </w:tcBorders>
            <w:shd w:val="clear" w:color="auto" w:fill="auto"/>
            <w:noWrap/>
            <w:vAlign w:val="center"/>
          </w:tcPr>
          <w:p w14:paraId="5B954F9F">
            <w:pPr>
              <w:jc w:val="center"/>
              <w:rPr>
                <w:rFonts w:hint="eastAsia" w:ascii="宋体" w:hAnsi="宋体" w:eastAsia="宋体" w:cs="宋体"/>
                <w:i w:val="0"/>
                <w:iCs w:val="0"/>
                <w:color w:val="000000"/>
                <w:sz w:val="22"/>
                <w:szCs w:val="22"/>
                <w:u w:val="none"/>
              </w:rPr>
            </w:pPr>
          </w:p>
        </w:tc>
      </w:tr>
      <w:tr w14:paraId="37F33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E70C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678</w:t>
            </w:r>
          </w:p>
        </w:tc>
        <w:tc>
          <w:tcPr>
            <w:tcW w:w="4200" w:type="dxa"/>
            <w:tcBorders>
              <w:top w:val="nil"/>
              <w:left w:val="nil"/>
              <w:bottom w:val="single" w:color="000000" w:sz="8" w:space="0"/>
              <w:right w:val="single" w:color="000000" w:sz="8" w:space="0"/>
            </w:tcBorders>
            <w:shd w:val="clear" w:color="auto" w:fill="auto"/>
            <w:vAlign w:val="center"/>
          </w:tcPr>
          <w:p w14:paraId="58161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42U网络机柜</w:t>
            </w:r>
          </w:p>
        </w:tc>
        <w:tc>
          <w:tcPr>
            <w:tcW w:w="2910" w:type="dxa"/>
            <w:tcBorders>
              <w:top w:val="nil"/>
              <w:left w:val="nil"/>
              <w:bottom w:val="single" w:color="000000" w:sz="8" w:space="0"/>
              <w:right w:val="single" w:color="000000" w:sz="8" w:space="0"/>
            </w:tcBorders>
            <w:shd w:val="clear" w:color="auto" w:fill="auto"/>
            <w:vAlign w:val="center"/>
          </w:tcPr>
          <w:p w14:paraId="62596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2FFB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DBB2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679</w:t>
            </w:r>
          </w:p>
        </w:tc>
        <w:tc>
          <w:tcPr>
            <w:tcW w:w="4200" w:type="dxa"/>
            <w:tcBorders>
              <w:top w:val="nil"/>
              <w:left w:val="nil"/>
              <w:bottom w:val="single" w:color="000000" w:sz="8" w:space="0"/>
              <w:right w:val="single" w:color="000000" w:sz="8" w:space="0"/>
            </w:tcBorders>
            <w:shd w:val="clear" w:color="auto" w:fill="auto"/>
            <w:vAlign w:val="center"/>
          </w:tcPr>
          <w:p w14:paraId="4168F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托盘及L型支架</w:t>
            </w:r>
          </w:p>
        </w:tc>
        <w:tc>
          <w:tcPr>
            <w:tcW w:w="2910" w:type="dxa"/>
            <w:tcBorders>
              <w:top w:val="nil"/>
              <w:left w:val="nil"/>
              <w:bottom w:val="single" w:color="000000" w:sz="8" w:space="0"/>
              <w:right w:val="single" w:color="000000" w:sz="8" w:space="0"/>
            </w:tcBorders>
            <w:shd w:val="clear" w:color="auto" w:fill="auto"/>
            <w:vAlign w:val="center"/>
          </w:tcPr>
          <w:p w14:paraId="39A07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90D8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47078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九</w:t>
            </w:r>
          </w:p>
        </w:tc>
        <w:tc>
          <w:tcPr>
            <w:tcW w:w="4200" w:type="dxa"/>
            <w:tcBorders>
              <w:top w:val="nil"/>
              <w:left w:val="nil"/>
              <w:bottom w:val="single" w:color="000000" w:sz="8" w:space="0"/>
              <w:right w:val="single" w:color="000000" w:sz="8" w:space="0"/>
            </w:tcBorders>
            <w:shd w:val="clear" w:color="auto" w:fill="auto"/>
            <w:vAlign w:val="center"/>
          </w:tcPr>
          <w:p w14:paraId="157CCD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医疗信息化系统</w:t>
            </w:r>
          </w:p>
        </w:tc>
        <w:tc>
          <w:tcPr>
            <w:tcW w:w="0" w:type="auto"/>
            <w:tcBorders>
              <w:top w:val="nil"/>
              <w:left w:val="nil"/>
              <w:bottom w:val="single" w:color="000000" w:sz="8" w:space="0"/>
              <w:right w:val="single" w:color="000000" w:sz="8" w:space="0"/>
            </w:tcBorders>
            <w:shd w:val="clear" w:color="auto" w:fill="auto"/>
            <w:noWrap/>
            <w:vAlign w:val="center"/>
          </w:tcPr>
          <w:p w14:paraId="0A8C710F">
            <w:pPr>
              <w:jc w:val="center"/>
              <w:rPr>
                <w:rFonts w:hint="eastAsia" w:ascii="宋体" w:hAnsi="宋体" w:eastAsia="宋体" w:cs="宋体"/>
                <w:i w:val="0"/>
                <w:iCs w:val="0"/>
                <w:color w:val="000000"/>
                <w:sz w:val="22"/>
                <w:szCs w:val="22"/>
                <w:u w:val="none"/>
              </w:rPr>
            </w:pPr>
          </w:p>
        </w:tc>
      </w:tr>
      <w:tr w14:paraId="6FE0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9ADB1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9.1</w:t>
            </w:r>
          </w:p>
        </w:tc>
        <w:tc>
          <w:tcPr>
            <w:tcW w:w="4200" w:type="dxa"/>
            <w:tcBorders>
              <w:top w:val="nil"/>
              <w:left w:val="nil"/>
              <w:bottom w:val="single" w:color="000000" w:sz="8" w:space="0"/>
              <w:right w:val="single" w:color="000000" w:sz="8" w:space="0"/>
            </w:tcBorders>
            <w:shd w:val="clear" w:color="auto" w:fill="auto"/>
            <w:vAlign w:val="center"/>
          </w:tcPr>
          <w:p w14:paraId="0CCAF7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排队叫号系统</w:t>
            </w:r>
          </w:p>
        </w:tc>
        <w:tc>
          <w:tcPr>
            <w:tcW w:w="2910" w:type="dxa"/>
            <w:tcBorders>
              <w:top w:val="nil"/>
              <w:left w:val="nil"/>
              <w:bottom w:val="single" w:color="000000" w:sz="8" w:space="0"/>
              <w:right w:val="single" w:color="000000" w:sz="8" w:space="0"/>
            </w:tcBorders>
            <w:shd w:val="clear" w:color="auto" w:fill="auto"/>
            <w:vAlign w:val="center"/>
          </w:tcPr>
          <w:p w14:paraId="202C43AD">
            <w:pPr>
              <w:jc w:val="center"/>
              <w:rPr>
                <w:rFonts w:hint="eastAsia" w:ascii="宋体" w:hAnsi="宋体" w:eastAsia="宋体" w:cs="宋体"/>
                <w:i w:val="0"/>
                <w:iCs w:val="0"/>
                <w:color w:val="000000"/>
                <w:sz w:val="22"/>
                <w:szCs w:val="22"/>
                <w:u w:val="none"/>
              </w:rPr>
            </w:pPr>
          </w:p>
        </w:tc>
      </w:tr>
      <w:tr w14:paraId="125A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508C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c>
          <w:tcPr>
            <w:tcW w:w="4200" w:type="dxa"/>
            <w:tcBorders>
              <w:top w:val="nil"/>
              <w:left w:val="nil"/>
              <w:bottom w:val="single" w:color="000000" w:sz="8" w:space="0"/>
              <w:right w:val="single" w:color="000000" w:sz="8" w:space="0"/>
            </w:tcBorders>
            <w:shd w:val="clear" w:color="auto" w:fill="auto"/>
            <w:vAlign w:val="center"/>
          </w:tcPr>
          <w:p w14:paraId="2B6C8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55寸候诊综合屏</w:t>
            </w:r>
          </w:p>
        </w:tc>
        <w:tc>
          <w:tcPr>
            <w:tcW w:w="2910" w:type="dxa"/>
            <w:tcBorders>
              <w:top w:val="nil"/>
              <w:left w:val="nil"/>
              <w:bottom w:val="single" w:color="000000" w:sz="8" w:space="0"/>
              <w:right w:val="single" w:color="000000" w:sz="8" w:space="0"/>
            </w:tcBorders>
            <w:shd w:val="clear" w:color="auto" w:fill="auto"/>
            <w:vAlign w:val="center"/>
          </w:tcPr>
          <w:p w14:paraId="2E20B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4647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A1E5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681</w:t>
            </w:r>
          </w:p>
        </w:tc>
        <w:tc>
          <w:tcPr>
            <w:tcW w:w="4200" w:type="dxa"/>
            <w:tcBorders>
              <w:top w:val="nil"/>
              <w:left w:val="nil"/>
              <w:bottom w:val="single" w:color="000000" w:sz="8" w:space="0"/>
              <w:right w:val="single" w:color="000000" w:sz="8" w:space="0"/>
            </w:tcBorders>
            <w:shd w:val="clear" w:color="auto" w:fill="auto"/>
            <w:vAlign w:val="center"/>
          </w:tcPr>
          <w:p w14:paraId="76BAD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21.5寸诊室叫号屏</w:t>
            </w:r>
          </w:p>
        </w:tc>
        <w:tc>
          <w:tcPr>
            <w:tcW w:w="2910" w:type="dxa"/>
            <w:tcBorders>
              <w:top w:val="nil"/>
              <w:left w:val="nil"/>
              <w:bottom w:val="single" w:color="000000" w:sz="8" w:space="0"/>
              <w:right w:val="single" w:color="000000" w:sz="8" w:space="0"/>
            </w:tcBorders>
            <w:shd w:val="clear" w:color="auto" w:fill="auto"/>
            <w:vAlign w:val="center"/>
          </w:tcPr>
          <w:p w14:paraId="1B729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A97C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67EC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682</w:t>
            </w:r>
          </w:p>
        </w:tc>
        <w:tc>
          <w:tcPr>
            <w:tcW w:w="4200" w:type="dxa"/>
            <w:tcBorders>
              <w:top w:val="nil"/>
              <w:left w:val="nil"/>
              <w:bottom w:val="single" w:color="000000" w:sz="8" w:space="0"/>
              <w:right w:val="single" w:color="000000" w:sz="8" w:space="0"/>
            </w:tcBorders>
            <w:shd w:val="clear" w:color="auto" w:fill="auto"/>
            <w:vAlign w:val="center"/>
          </w:tcPr>
          <w:p w14:paraId="0AF33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32寸窗口叫号屏</w:t>
            </w:r>
          </w:p>
        </w:tc>
        <w:tc>
          <w:tcPr>
            <w:tcW w:w="2910" w:type="dxa"/>
            <w:tcBorders>
              <w:top w:val="nil"/>
              <w:left w:val="nil"/>
              <w:bottom w:val="single" w:color="000000" w:sz="8" w:space="0"/>
              <w:right w:val="single" w:color="000000" w:sz="8" w:space="0"/>
            </w:tcBorders>
            <w:shd w:val="clear" w:color="auto" w:fill="auto"/>
            <w:vAlign w:val="center"/>
          </w:tcPr>
          <w:p w14:paraId="6E974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DBDA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7313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683</w:t>
            </w:r>
          </w:p>
        </w:tc>
        <w:tc>
          <w:tcPr>
            <w:tcW w:w="4200" w:type="dxa"/>
            <w:tcBorders>
              <w:top w:val="nil"/>
              <w:left w:val="nil"/>
              <w:bottom w:val="single" w:color="000000" w:sz="8" w:space="0"/>
              <w:right w:val="single" w:color="000000" w:sz="8" w:space="0"/>
            </w:tcBorders>
            <w:shd w:val="clear" w:color="auto" w:fill="auto"/>
            <w:vAlign w:val="center"/>
          </w:tcPr>
          <w:p w14:paraId="2D3C6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签到机</w:t>
            </w:r>
          </w:p>
        </w:tc>
        <w:tc>
          <w:tcPr>
            <w:tcW w:w="2910" w:type="dxa"/>
            <w:tcBorders>
              <w:top w:val="nil"/>
              <w:left w:val="nil"/>
              <w:bottom w:val="single" w:color="000000" w:sz="8" w:space="0"/>
              <w:right w:val="single" w:color="000000" w:sz="8" w:space="0"/>
            </w:tcBorders>
            <w:shd w:val="clear" w:color="auto" w:fill="auto"/>
            <w:vAlign w:val="center"/>
          </w:tcPr>
          <w:p w14:paraId="6538D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1FDA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4FE81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684</w:t>
            </w:r>
          </w:p>
        </w:tc>
        <w:tc>
          <w:tcPr>
            <w:tcW w:w="4200" w:type="dxa"/>
            <w:tcBorders>
              <w:top w:val="nil"/>
              <w:left w:val="nil"/>
              <w:bottom w:val="single" w:color="000000" w:sz="8" w:space="0"/>
              <w:right w:val="single" w:color="000000" w:sz="8" w:space="0"/>
            </w:tcBorders>
            <w:shd w:val="clear" w:color="auto" w:fill="auto"/>
            <w:vAlign w:val="center"/>
          </w:tcPr>
          <w:p w14:paraId="3E5D7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功放</w:t>
            </w:r>
          </w:p>
        </w:tc>
        <w:tc>
          <w:tcPr>
            <w:tcW w:w="2910" w:type="dxa"/>
            <w:tcBorders>
              <w:top w:val="nil"/>
              <w:left w:val="nil"/>
              <w:bottom w:val="single" w:color="000000" w:sz="8" w:space="0"/>
              <w:right w:val="single" w:color="000000" w:sz="8" w:space="0"/>
            </w:tcBorders>
            <w:shd w:val="clear" w:color="auto" w:fill="auto"/>
            <w:vAlign w:val="center"/>
          </w:tcPr>
          <w:p w14:paraId="6DB85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5E93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1730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685</w:t>
            </w:r>
          </w:p>
        </w:tc>
        <w:tc>
          <w:tcPr>
            <w:tcW w:w="4200" w:type="dxa"/>
            <w:tcBorders>
              <w:top w:val="nil"/>
              <w:left w:val="nil"/>
              <w:bottom w:val="single" w:color="000000" w:sz="8" w:space="0"/>
              <w:right w:val="single" w:color="000000" w:sz="8" w:space="0"/>
            </w:tcBorders>
            <w:shd w:val="clear" w:color="auto" w:fill="auto"/>
            <w:vAlign w:val="center"/>
          </w:tcPr>
          <w:p w14:paraId="1E5FE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吸顶喇叭</w:t>
            </w:r>
          </w:p>
        </w:tc>
        <w:tc>
          <w:tcPr>
            <w:tcW w:w="2910" w:type="dxa"/>
            <w:tcBorders>
              <w:top w:val="nil"/>
              <w:left w:val="nil"/>
              <w:bottom w:val="single" w:color="000000" w:sz="8" w:space="0"/>
              <w:right w:val="single" w:color="000000" w:sz="8" w:space="0"/>
            </w:tcBorders>
            <w:shd w:val="clear" w:color="auto" w:fill="auto"/>
            <w:vAlign w:val="center"/>
          </w:tcPr>
          <w:p w14:paraId="55056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7488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4160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w:t>
            </w:r>
          </w:p>
        </w:tc>
        <w:tc>
          <w:tcPr>
            <w:tcW w:w="4200" w:type="dxa"/>
            <w:tcBorders>
              <w:top w:val="nil"/>
              <w:left w:val="nil"/>
              <w:bottom w:val="single" w:color="000000" w:sz="8" w:space="0"/>
              <w:right w:val="single" w:color="000000" w:sz="8" w:space="0"/>
            </w:tcBorders>
            <w:shd w:val="clear" w:color="auto" w:fill="auto"/>
            <w:vAlign w:val="center"/>
          </w:tcPr>
          <w:p w14:paraId="1E0F0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管理服务器（带GUI）</w:t>
            </w:r>
          </w:p>
        </w:tc>
        <w:tc>
          <w:tcPr>
            <w:tcW w:w="2910" w:type="dxa"/>
            <w:tcBorders>
              <w:top w:val="nil"/>
              <w:left w:val="nil"/>
              <w:bottom w:val="single" w:color="000000" w:sz="8" w:space="0"/>
              <w:right w:val="single" w:color="000000" w:sz="8" w:space="0"/>
            </w:tcBorders>
            <w:shd w:val="clear" w:color="auto" w:fill="auto"/>
            <w:vAlign w:val="center"/>
          </w:tcPr>
          <w:p w14:paraId="444CB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1F9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5284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687</w:t>
            </w:r>
          </w:p>
        </w:tc>
        <w:tc>
          <w:tcPr>
            <w:tcW w:w="4200" w:type="dxa"/>
            <w:tcBorders>
              <w:top w:val="nil"/>
              <w:left w:val="nil"/>
              <w:bottom w:val="single" w:color="000000" w:sz="8" w:space="0"/>
              <w:right w:val="single" w:color="000000" w:sz="8" w:space="0"/>
            </w:tcBorders>
            <w:shd w:val="clear" w:color="auto" w:fill="auto"/>
            <w:vAlign w:val="center"/>
          </w:tcPr>
          <w:p w14:paraId="72F21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排队叫号系统软件</w:t>
            </w:r>
          </w:p>
        </w:tc>
        <w:tc>
          <w:tcPr>
            <w:tcW w:w="2910" w:type="dxa"/>
            <w:tcBorders>
              <w:top w:val="nil"/>
              <w:left w:val="nil"/>
              <w:bottom w:val="single" w:color="000000" w:sz="8" w:space="0"/>
              <w:right w:val="single" w:color="000000" w:sz="8" w:space="0"/>
            </w:tcBorders>
            <w:shd w:val="clear" w:color="auto" w:fill="auto"/>
            <w:vAlign w:val="center"/>
          </w:tcPr>
          <w:p w14:paraId="70793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33404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2C2D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688</w:t>
            </w:r>
          </w:p>
        </w:tc>
        <w:tc>
          <w:tcPr>
            <w:tcW w:w="4200" w:type="dxa"/>
            <w:tcBorders>
              <w:top w:val="nil"/>
              <w:left w:val="nil"/>
              <w:bottom w:val="single" w:color="000000" w:sz="8" w:space="0"/>
              <w:right w:val="single" w:color="000000" w:sz="8" w:space="0"/>
            </w:tcBorders>
            <w:shd w:val="clear" w:color="auto" w:fill="auto"/>
            <w:vAlign w:val="center"/>
          </w:tcPr>
          <w:p w14:paraId="50F9F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分诊台管理软件</w:t>
            </w:r>
          </w:p>
        </w:tc>
        <w:tc>
          <w:tcPr>
            <w:tcW w:w="2910" w:type="dxa"/>
            <w:tcBorders>
              <w:top w:val="nil"/>
              <w:left w:val="nil"/>
              <w:bottom w:val="single" w:color="000000" w:sz="8" w:space="0"/>
              <w:right w:val="single" w:color="000000" w:sz="8" w:space="0"/>
            </w:tcBorders>
            <w:shd w:val="clear" w:color="auto" w:fill="auto"/>
            <w:vAlign w:val="center"/>
          </w:tcPr>
          <w:p w14:paraId="3E8D4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3743D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7269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689</w:t>
            </w:r>
          </w:p>
        </w:tc>
        <w:tc>
          <w:tcPr>
            <w:tcW w:w="4200" w:type="dxa"/>
            <w:tcBorders>
              <w:top w:val="nil"/>
              <w:left w:val="nil"/>
              <w:bottom w:val="single" w:color="000000" w:sz="8" w:space="0"/>
              <w:right w:val="single" w:color="000000" w:sz="8" w:space="0"/>
            </w:tcBorders>
            <w:shd w:val="clear" w:color="auto" w:fill="auto"/>
            <w:vAlign w:val="center"/>
          </w:tcPr>
          <w:p w14:paraId="53CF9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医技叫号模块</w:t>
            </w:r>
          </w:p>
        </w:tc>
        <w:tc>
          <w:tcPr>
            <w:tcW w:w="2910" w:type="dxa"/>
            <w:tcBorders>
              <w:top w:val="nil"/>
              <w:left w:val="nil"/>
              <w:bottom w:val="single" w:color="000000" w:sz="8" w:space="0"/>
              <w:right w:val="single" w:color="000000" w:sz="8" w:space="0"/>
            </w:tcBorders>
            <w:shd w:val="clear" w:color="auto" w:fill="auto"/>
            <w:vAlign w:val="center"/>
          </w:tcPr>
          <w:p w14:paraId="12444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6C434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7448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690</w:t>
            </w:r>
          </w:p>
        </w:tc>
        <w:tc>
          <w:tcPr>
            <w:tcW w:w="4200" w:type="dxa"/>
            <w:tcBorders>
              <w:top w:val="nil"/>
              <w:left w:val="nil"/>
              <w:bottom w:val="single" w:color="000000" w:sz="8" w:space="0"/>
              <w:right w:val="single" w:color="000000" w:sz="8" w:space="0"/>
            </w:tcBorders>
            <w:shd w:val="clear" w:color="auto" w:fill="auto"/>
            <w:vAlign w:val="center"/>
          </w:tcPr>
          <w:p w14:paraId="44A1A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检验叫号模块</w:t>
            </w:r>
          </w:p>
        </w:tc>
        <w:tc>
          <w:tcPr>
            <w:tcW w:w="2910" w:type="dxa"/>
            <w:tcBorders>
              <w:top w:val="nil"/>
              <w:left w:val="nil"/>
              <w:bottom w:val="single" w:color="000000" w:sz="8" w:space="0"/>
              <w:right w:val="single" w:color="000000" w:sz="8" w:space="0"/>
            </w:tcBorders>
            <w:shd w:val="clear" w:color="auto" w:fill="auto"/>
            <w:vAlign w:val="center"/>
          </w:tcPr>
          <w:p w14:paraId="2EB26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7793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DE2F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691</w:t>
            </w:r>
          </w:p>
        </w:tc>
        <w:tc>
          <w:tcPr>
            <w:tcW w:w="4200" w:type="dxa"/>
            <w:tcBorders>
              <w:top w:val="nil"/>
              <w:left w:val="nil"/>
              <w:bottom w:val="single" w:color="000000" w:sz="8" w:space="0"/>
              <w:right w:val="single" w:color="000000" w:sz="8" w:space="0"/>
            </w:tcBorders>
            <w:shd w:val="clear" w:color="auto" w:fill="auto"/>
            <w:vAlign w:val="center"/>
          </w:tcPr>
          <w:p w14:paraId="02E9E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药房取药叫号模块</w:t>
            </w:r>
          </w:p>
        </w:tc>
        <w:tc>
          <w:tcPr>
            <w:tcW w:w="2910" w:type="dxa"/>
            <w:tcBorders>
              <w:top w:val="nil"/>
              <w:left w:val="nil"/>
              <w:bottom w:val="single" w:color="000000" w:sz="8" w:space="0"/>
              <w:right w:val="single" w:color="000000" w:sz="8" w:space="0"/>
            </w:tcBorders>
            <w:shd w:val="clear" w:color="auto" w:fill="auto"/>
            <w:vAlign w:val="center"/>
          </w:tcPr>
          <w:p w14:paraId="1A544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339A4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1B6A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692</w:t>
            </w:r>
          </w:p>
        </w:tc>
        <w:tc>
          <w:tcPr>
            <w:tcW w:w="4200" w:type="dxa"/>
            <w:tcBorders>
              <w:top w:val="nil"/>
              <w:left w:val="nil"/>
              <w:bottom w:val="single" w:color="000000" w:sz="8" w:space="0"/>
              <w:right w:val="single" w:color="000000" w:sz="8" w:space="0"/>
            </w:tcBorders>
            <w:shd w:val="clear" w:color="auto" w:fill="auto"/>
            <w:vAlign w:val="center"/>
          </w:tcPr>
          <w:p w14:paraId="57BC8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语音控制模块</w:t>
            </w:r>
          </w:p>
        </w:tc>
        <w:tc>
          <w:tcPr>
            <w:tcW w:w="2910" w:type="dxa"/>
            <w:tcBorders>
              <w:top w:val="nil"/>
              <w:left w:val="nil"/>
              <w:bottom w:val="single" w:color="000000" w:sz="8" w:space="0"/>
              <w:right w:val="single" w:color="000000" w:sz="8" w:space="0"/>
            </w:tcBorders>
            <w:shd w:val="clear" w:color="auto" w:fill="auto"/>
            <w:vAlign w:val="center"/>
          </w:tcPr>
          <w:p w14:paraId="2B78C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416A1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6559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693</w:t>
            </w:r>
          </w:p>
        </w:tc>
        <w:tc>
          <w:tcPr>
            <w:tcW w:w="4200" w:type="dxa"/>
            <w:tcBorders>
              <w:top w:val="nil"/>
              <w:left w:val="nil"/>
              <w:bottom w:val="single" w:color="000000" w:sz="8" w:space="0"/>
              <w:right w:val="single" w:color="000000" w:sz="8" w:space="0"/>
            </w:tcBorders>
            <w:shd w:val="clear" w:color="auto" w:fill="auto"/>
            <w:vAlign w:val="center"/>
          </w:tcPr>
          <w:p w14:paraId="55C6D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虚拟叫号器模块</w:t>
            </w:r>
          </w:p>
        </w:tc>
        <w:tc>
          <w:tcPr>
            <w:tcW w:w="2910" w:type="dxa"/>
            <w:tcBorders>
              <w:top w:val="nil"/>
              <w:left w:val="nil"/>
              <w:bottom w:val="single" w:color="000000" w:sz="8" w:space="0"/>
              <w:right w:val="single" w:color="000000" w:sz="8" w:space="0"/>
            </w:tcBorders>
            <w:shd w:val="clear" w:color="auto" w:fill="auto"/>
            <w:vAlign w:val="center"/>
          </w:tcPr>
          <w:p w14:paraId="3F1F9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20762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0619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694</w:t>
            </w:r>
          </w:p>
        </w:tc>
        <w:tc>
          <w:tcPr>
            <w:tcW w:w="4200" w:type="dxa"/>
            <w:tcBorders>
              <w:top w:val="nil"/>
              <w:left w:val="nil"/>
              <w:bottom w:val="single" w:color="000000" w:sz="8" w:space="0"/>
              <w:right w:val="single" w:color="000000" w:sz="8" w:space="0"/>
            </w:tcBorders>
            <w:shd w:val="clear" w:color="auto" w:fill="auto"/>
            <w:vAlign w:val="center"/>
          </w:tcPr>
          <w:p w14:paraId="6854C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HIS软件接口</w:t>
            </w:r>
          </w:p>
        </w:tc>
        <w:tc>
          <w:tcPr>
            <w:tcW w:w="2910" w:type="dxa"/>
            <w:tcBorders>
              <w:top w:val="nil"/>
              <w:left w:val="nil"/>
              <w:bottom w:val="single" w:color="000000" w:sz="8" w:space="0"/>
              <w:right w:val="single" w:color="000000" w:sz="8" w:space="0"/>
            </w:tcBorders>
            <w:shd w:val="clear" w:color="auto" w:fill="auto"/>
            <w:vAlign w:val="center"/>
          </w:tcPr>
          <w:p w14:paraId="050B3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442DE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A14B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695</w:t>
            </w:r>
          </w:p>
        </w:tc>
        <w:tc>
          <w:tcPr>
            <w:tcW w:w="4200" w:type="dxa"/>
            <w:tcBorders>
              <w:top w:val="nil"/>
              <w:left w:val="nil"/>
              <w:bottom w:val="single" w:color="000000" w:sz="8" w:space="0"/>
              <w:right w:val="single" w:color="000000" w:sz="8" w:space="0"/>
            </w:tcBorders>
            <w:shd w:val="clear" w:color="auto" w:fill="auto"/>
            <w:vAlign w:val="center"/>
          </w:tcPr>
          <w:p w14:paraId="54A86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药房取药接口软件</w:t>
            </w:r>
          </w:p>
        </w:tc>
        <w:tc>
          <w:tcPr>
            <w:tcW w:w="2910" w:type="dxa"/>
            <w:tcBorders>
              <w:top w:val="nil"/>
              <w:left w:val="nil"/>
              <w:bottom w:val="single" w:color="000000" w:sz="8" w:space="0"/>
              <w:right w:val="single" w:color="000000" w:sz="8" w:space="0"/>
            </w:tcBorders>
            <w:shd w:val="clear" w:color="auto" w:fill="auto"/>
            <w:vAlign w:val="center"/>
          </w:tcPr>
          <w:p w14:paraId="7680D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21BFC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E72C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696</w:t>
            </w:r>
          </w:p>
        </w:tc>
        <w:tc>
          <w:tcPr>
            <w:tcW w:w="4200" w:type="dxa"/>
            <w:tcBorders>
              <w:top w:val="nil"/>
              <w:left w:val="nil"/>
              <w:bottom w:val="single" w:color="000000" w:sz="8" w:space="0"/>
              <w:right w:val="single" w:color="000000" w:sz="8" w:space="0"/>
            </w:tcBorders>
            <w:shd w:val="clear" w:color="auto" w:fill="auto"/>
            <w:vAlign w:val="center"/>
          </w:tcPr>
          <w:p w14:paraId="709F1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终端授权模块</w:t>
            </w:r>
          </w:p>
        </w:tc>
        <w:tc>
          <w:tcPr>
            <w:tcW w:w="2910" w:type="dxa"/>
            <w:tcBorders>
              <w:top w:val="nil"/>
              <w:left w:val="nil"/>
              <w:bottom w:val="single" w:color="000000" w:sz="8" w:space="0"/>
              <w:right w:val="single" w:color="000000" w:sz="8" w:space="0"/>
            </w:tcBorders>
            <w:shd w:val="clear" w:color="auto" w:fill="auto"/>
            <w:vAlign w:val="center"/>
          </w:tcPr>
          <w:p w14:paraId="091F0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22AAF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09B4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697</w:t>
            </w:r>
          </w:p>
        </w:tc>
        <w:tc>
          <w:tcPr>
            <w:tcW w:w="4200" w:type="dxa"/>
            <w:tcBorders>
              <w:top w:val="nil"/>
              <w:left w:val="nil"/>
              <w:bottom w:val="single" w:color="000000" w:sz="8" w:space="0"/>
              <w:right w:val="single" w:color="000000" w:sz="8" w:space="0"/>
            </w:tcBorders>
            <w:shd w:val="clear" w:color="auto" w:fill="auto"/>
            <w:vAlign w:val="center"/>
          </w:tcPr>
          <w:p w14:paraId="5CA4B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WDZB-RVVPSN2x0.37</w:t>
            </w:r>
          </w:p>
        </w:tc>
        <w:tc>
          <w:tcPr>
            <w:tcW w:w="2910" w:type="dxa"/>
            <w:tcBorders>
              <w:top w:val="nil"/>
              <w:left w:val="nil"/>
              <w:bottom w:val="single" w:color="000000" w:sz="8" w:space="0"/>
              <w:right w:val="single" w:color="000000" w:sz="8" w:space="0"/>
            </w:tcBorders>
            <w:shd w:val="clear" w:color="auto" w:fill="auto"/>
            <w:vAlign w:val="center"/>
          </w:tcPr>
          <w:p w14:paraId="31174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AA17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C8D3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698</w:t>
            </w:r>
          </w:p>
        </w:tc>
        <w:tc>
          <w:tcPr>
            <w:tcW w:w="4200" w:type="dxa"/>
            <w:tcBorders>
              <w:top w:val="nil"/>
              <w:left w:val="nil"/>
              <w:bottom w:val="single" w:color="000000" w:sz="8" w:space="0"/>
              <w:right w:val="single" w:color="000000" w:sz="8" w:space="0"/>
            </w:tcBorders>
            <w:shd w:val="clear" w:color="auto" w:fill="auto"/>
            <w:vAlign w:val="center"/>
          </w:tcPr>
          <w:p w14:paraId="4C02E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WDZB-RYS2x2.5</w:t>
            </w:r>
          </w:p>
        </w:tc>
        <w:tc>
          <w:tcPr>
            <w:tcW w:w="2910" w:type="dxa"/>
            <w:tcBorders>
              <w:top w:val="nil"/>
              <w:left w:val="nil"/>
              <w:bottom w:val="single" w:color="000000" w:sz="8" w:space="0"/>
              <w:right w:val="single" w:color="000000" w:sz="8" w:space="0"/>
            </w:tcBorders>
            <w:shd w:val="clear" w:color="auto" w:fill="auto"/>
            <w:vAlign w:val="center"/>
          </w:tcPr>
          <w:p w14:paraId="24C3D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80DD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E2BA6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9.2</w:t>
            </w:r>
          </w:p>
        </w:tc>
        <w:tc>
          <w:tcPr>
            <w:tcW w:w="4200" w:type="dxa"/>
            <w:tcBorders>
              <w:top w:val="nil"/>
              <w:left w:val="nil"/>
              <w:bottom w:val="single" w:color="000000" w:sz="8" w:space="0"/>
              <w:right w:val="single" w:color="000000" w:sz="8" w:space="0"/>
            </w:tcBorders>
            <w:shd w:val="clear" w:color="auto" w:fill="auto"/>
            <w:vAlign w:val="center"/>
          </w:tcPr>
          <w:p w14:paraId="66ED00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医护对讲系统</w:t>
            </w:r>
          </w:p>
        </w:tc>
        <w:tc>
          <w:tcPr>
            <w:tcW w:w="0" w:type="auto"/>
            <w:tcBorders>
              <w:top w:val="nil"/>
              <w:left w:val="nil"/>
              <w:bottom w:val="single" w:color="000000" w:sz="8" w:space="0"/>
              <w:right w:val="single" w:color="000000" w:sz="8" w:space="0"/>
            </w:tcBorders>
            <w:shd w:val="clear" w:color="auto" w:fill="auto"/>
            <w:noWrap/>
            <w:vAlign w:val="center"/>
          </w:tcPr>
          <w:p w14:paraId="1408A558">
            <w:pPr>
              <w:jc w:val="center"/>
              <w:rPr>
                <w:rFonts w:hint="eastAsia" w:ascii="宋体" w:hAnsi="宋体" w:eastAsia="宋体" w:cs="宋体"/>
                <w:i w:val="0"/>
                <w:iCs w:val="0"/>
                <w:color w:val="000000"/>
                <w:sz w:val="22"/>
                <w:szCs w:val="22"/>
                <w:u w:val="none"/>
              </w:rPr>
            </w:pPr>
          </w:p>
        </w:tc>
      </w:tr>
      <w:tr w14:paraId="2DCF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EE34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699</w:t>
            </w:r>
          </w:p>
        </w:tc>
        <w:tc>
          <w:tcPr>
            <w:tcW w:w="4200" w:type="dxa"/>
            <w:tcBorders>
              <w:top w:val="nil"/>
              <w:left w:val="nil"/>
              <w:bottom w:val="single" w:color="000000" w:sz="8" w:space="0"/>
              <w:right w:val="single" w:color="000000" w:sz="8" w:space="0"/>
            </w:tcBorders>
            <w:shd w:val="clear" w:color="auto" w:fill="auto"/>
            <w:vAlign w:val="center"/>
          </w:tcPr>
          <w:p w14:paraId="62424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医护对讲系统管理平台</w:t>
            </w:r>
          </w:p>
        </w:tc>
        <w:tc>
          <w:tcPr>
            <w:tcW w:w="2910" w:type="dxa"/>
            <w:tcBorders>
              <w:top w:val="nil"/>
              <w:left w:val="nil"/>
              <w:bottom w:val="single" w:color="000000" w:sz="8" w:space="0"/>
              <w:right w:val="single" w:color="000000" w:sz="8" w:space="0"/>
            </w:tcBorders>
            <w:shd w:val="clear" w:color="auto" w:fill="auto"/>
            <w:vAlign w:val="center"/>
          </w:tcPr>
          <w:p w14:paraId="26A8B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5E35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D2D4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4200" w:type="dxa"/>
            <w:tcBorders>
              <w:top w:val="nil"/>
              <w:left w:val="nil"/>
              <w:bottom w:val="single" w:color="000000" w:sz="8" w:space="0"/>
              <w:right w:val="single" w:color="000000" w:sz="8" w:space="0"/>
            </w:tcBorders>
            <w:shd w:val="clear" w:color="auto" w:fill="auto"/>
            <w:vAlign w:val="center"/>
          </w:tcPr>
          <w:p w14:paraId="3D677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管理服务器（带GUI）</w:t>
            </w:r>
          </w:p>
        </w:tc>
        <w:tc>
          <w:tcPr>
            <w:tcW w:w="2910" w:type="dxa"/>
            <w:tcBorders>
              <w:top w:val="nil"/>
              <w:left w:val="nil"/>
              <w:bottom w:val="single" w:color="000000" w:sz="8" w:space="0"/>
              <w:right w:val="single" w:color="000000" w:sz="8" w:space="0"/>
            </w:tcBorders>
            <w:shd w:val="clear" w:color="auto" w:fill="auto"/>
            <w:vAlign w:val="center"/>
          </w:tcPr>
          <w:p w14:paraId="37803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A089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CA5F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701</w:t>
            </w:r>
          </w:p>
        </w:tc>
        <w:tc>
          <w:tcPr>
            <w:tcW w:w="4200" w:type="dxa"/>
            <w:tcBorders>
              <w:top w:val="nil"/>
              <w:left w:val="nil"/>
              <w:bottom w:val="single" w:color="000000" w:sz="8" w:space="0"/>
              <w:right w:val="single" w:color="000000" w:sz="8" w:space="0"/>
            </w:tcBorders>
            <w:shd w:val="clear" w:color="auto" w:fill="auto"/>
            <w:vAlign w:val="center"/>
          </w:tcPr>
          <w:p w14:paraId="192C2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操作终端接入授权</w:t>
            </w:r>
          </w:p>
        </w:tc>
        <w:tc>
          <w:tcPr>
            <w:tcW w:w="2910" w:type="dxa"/>
            <w:tcBorders>
              <w:top w:val="nil"/>
              <w:left w:val="nil"/>
              <w:bottom w:val="single" w:color="000000" w:sz="8" w:space="0"/>
              <w:right w:val="single" w:color="000000" w:sz="8" w:space="0"/>
            </w:tcBorders>
            <w:shd w:val="clear" w:color="auto" w:fill="auto"/>
            <w:vAlign w:val="center"/>
          </w:tcPr>
          <w:p w14:paraId="55BFE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39B82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B54A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702</w:t>
            </w:r>
          </w:p>
        </w:tc>
        <w:tc>
          <w:tcPr>
            <w:tcW w:w="4200" w:type="dxa"/>
            <w:tcBorders>
              <w:top w:val="nil"/>
              <w:left w:val="nil"/>
              <w:bottom w:val="single" w:color="000000" w:sz="8" w:space="0"/>
              <w:right w:val="single" w:color="000000" w:sz="8" w:space="0"/>
            </w:tcBorders>
            <w:shd w:val="clear" w:color="auto" w:fill="auto"/>
            <w:vAlign w:val="center"/>
          </w:tcPr>
          <w:p w14:paraId="719CE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护士工作站（软件）</w:t>
            </w:r>
          </w:p>
        </w:tc>
        <w:tc>
          <w:tcPr>
            <w:tcW w:w="2910" w:type="dxa"/>
            <w:tcBorders>
              <w:top w:val="nil"/>
              <w:left w:val="nil"/>
              <w:bottom w:val="single" w:color="000000" w:sz="8" w:space="0"/>
              <w:right w:val="single" w:color="000000" w:sz="8" w:space="0"/>
            </w:tcBorders>
            <w:shd w:val="clear" w:color="auto" w:fill="auto"/>
            <w:vAlign w:val="center"/>
          </w:tcPr>
          <w:p w14:paraId="3B6A9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341C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5BE0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703</w:t>
            </w:r>
          </w:p>
        </w:tc>
        <w:tc>
          <w:tcPr>
            <w:tcW w:w="4200" w:type="dxa"/>
            <w:tcBorders>
              <w:top w:val="nil"/>
              <w:left w:val="nil"/>
              <w:bottom w:val="single" w:color="000000" w:sz="8" w:space="0"/>
              <w:right w:val="single" w:color="000000" w:sz="8" w:space="0"/>
            </w:tcBorders>
            <w:shd w:val="clear" w:color="auto" w:fill="auto"/>
            <w:vAlign w:val="center"/>
          </w:tcPr>
          <w:p w14:paraId="495A9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HIS对接</w:t>
            </w:r>
          </w:p>
        </w:tc>
        <w:tc>
          <w:tcPr>
            <w:tcW w:w="2910" w:type="dxa"/>
            <w:tcBorders>
              <w:top w:val="nil"/>
              <w:left w:val="nil"/>
              <w:bottom w:val="single" w:color="000000" w:sz="8" w:space="0"/>
              <w:right w:val="single" w:color="000000" w:sz="8" w:space="0"/>
            </w:tcBorders>
            <w:shd w:val="clear" w:color="auto" w:fill="auto"/>
            <w:vAlign w:val="center"/>
          </w:tcPr>
          <w:p w14:paraId="446CF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7473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203C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704</w:t>
            </w:r>
          </w:p>
        </w:tc>
        <w:tc>
          <w:tcPr>
            <w:tcW w:w="4200" w:type="dxa"/>
            <w:tcBorders>
              <w:top w:val="nil"/>
              <w:left w:val="nil"/>
              <w:bottom w:val="single" w:color="000000" w:sz="8" w:space="0"/>
              <w:right w:val="single" w:color="000000" w:sz="8" w:space="0"/>
            </w:tcBorders>
            <w:shd w:val="clear" w:color="auto" w:fill="auto"/>
            <w:vAlign w:val="center"/>
          </w:tcPr>
          <w:p w14:paraId="722DA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医护管理机</w:t>
            </w:r>
          </w:p>
        </w:tc>
        <w:tc>
          <w:tcPr>
            <w:tcW w:w="2910" w:type="dxa"/>
            <w:tcBorders>
              <w:top w:val="nil"/>
              <w:left w:val="nil"/>
              <w:bottom w:val="single" w:color="000000" w:sz="8" w:space="0"/>
              <w:right w:val="single" w:color="000000" w:sz="8" w:space="0"/>
            </w:tcBorders>
            <w:shd w:val="clear" w:color="auto" w:fill="auto"/>
            <w:vAlign w:val="center"/>
          </w:tcPr>
          <w:p w14:paraId="62310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FB7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F8C8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705</w:t>
            </w:r>
          </w:p>
        </w:tc>
        <w:tc>
          <w:tcPr>
            <w:tcW w:w="4200" w:type="dxa"/>
            <w:tcBorders>
              <w:top w:val="nil"/>
              <w:left w:val="nil"/>
              <w:bottom w:val="single" w:color="000000" w:sz="8" w:space="0"/>
              <w:right w:val="single" w:color="000000" w:sz="8" w:space="0"/>
            </w:tcBorders>
            <w:shd w:val="clear" w:color="auto" w:fill="auto"/>
            <w:vAlign w:val="center"/>
          </w:tcPr>
          <w:p w14:paraId="32810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走廊显示屏</w:t>
            </w:r>
          </w:p>
        </w:tc>
        <w:tc>
          <w:tcPr>
            <w:tcW w:w="2910" w:type="dxa"/>
            <w:tcBorders>
              <w:top w:val="nil"/>
              <w:left w:val="nil"/>
              <w:bottom w:val="single" w:color="000000" w:sz="8" w:space="0"/>
              <w:right w:val="single" w:color="000000" w:sz="8" w:space="0"/>
            </w:tcBorders>
            <w:shd w:val="clear" w:color="auto" w:fill="auto"/>
            <w:vAlign w:val="center"/>
          </w:tcPr>
          <w:p w14:paraId="2524E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10AE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4A4A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706</w:t>
            </w:r>
          </w:p>
        </w:tc>
        <w:tc>
          <w:tcPr>
            <w:tcW w:w="4200" w:type="dxa"/>
            <w:tcBorders>
              <w:top w:val="nil"/>
              <w:left w:val="nil"/>
              <w:bottom w:val="single" w:color="000000" w:sz="8" w:space="0"/>
              <w:right w:val="single" w:color="000000" w:sz="8" w:space="0"/>
            </w:tcBorders>
            <w:shd w:val="clear" w:color="auto" w:fill="auto"/>
            <w:vAlign w:val="center"/>
          </w:tcPr>
          <w:p w14:paraId="25108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电子病员一览表</w:t>
            </w:r>
          </w:p>
        </w:tc>
        <w:tc>
          <w:tcPr>
            <w:tcW w:w="2910" w:type="dxa"/>
            <w:tcBorders>
              <w:top w:val="nil"/>
              <w:left w:val="nil"/>
              <w:bottom w:val="single" w:color="000000" w:sz="8" w:space="0"/>
              <w:right w:val="single" w:color="000000" w:sz="8" w:space="0"/>
            </w:tcBorders>
            <w:shd w:val="clear" w:color="auto" w:fill="auto"/>
            <w:vAlign w:val="center"/>
          </w:tcPr>
          <w:p w14:paraId="6E671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4B29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AC06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707</w:t>
            </w:r>
          </w:p>
        </w:tc>
        <w:tc>
          <w:tcPr>
            <w:tcW w:w="4200" w:type="dxa"/>
            <w:tcBorders>
              <w:top w:val="nil"/>
              <w:left w:val="nil"/>
              <w:bottom w:val="single" w:color="000000" w:sz="8" w:space="0"/>
              <w:right w:val="single" w:color="000000" w:sz="8" w:space="0"/>
            </w:tcBorders>
            <w:shd w:val="clear" w:color="auto" w:fill="auto"/>
            <w:vAlign w:val="center"/>
          </w:tcPr>
          <w:p w14:paraId="20867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病房智能终端</w:t>
            </w:r>
          </w:p>
        </w:tc>
        <w:tc>
          <w:tcPr>
            <w:tcW w:w="2910" w:type="dxa"/>
            <w:tcBorders>
              <w:top w:val="nil"/>
              <w:left w:val="nil"/>
              <w:bottom w:val="single" w:color="000000" w:sz="8" w:space="0"/>
              <w:right w:val="single" w:color="000000" w:sz="8" w:space="0"/>
            </w:tcBorders>
            <w:shd w:val="clear" w:color="auto" w:fill="auto"/>
            <w:vAlign w:val="center"/>
          </w:tcPr>
          <w:p w14:paraId="162CE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DE2E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6675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708</w:t>
            </w:r>
          </w:p>
        </w:tc>
        <w:tc>
          <w:tcPr>
            <w:tcW w:w="4200" w:type="dxa"/>
            <w:tcBorders>
              <w:top w:val="nil"/>
              <w:left w:val="nil"/>
              <w:bottom w:val="single" w:color="000000" w:sz="8" w:space="0"/>
              <w:right w:val="single" w:color="000000" w:sz="8" w:space="0"/>
            </w:tcBorders>
            <w:shd w:val="clear" w:color="auto" w:fill="auto"/>
            <w:vAlign w:val="center"/>
          </w:tcPr>
          <w:p w14:paraId="12DCA1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床头智能终端</w:t>
            </w:r>
          </w:p>
        </w:tc>
        <w:tc>
          <w:tcPr>
            <w:tcW w:w="2910" w:type="dxa"/>
            <w:tcBorders>
              <w:top w:val="nil"/>
              <w:left w:val="nil"/>
              <w:bottom w:val="single" w:color="000000" w:sz="8" w:space="0"/>
              <w:right w:val="single" w:color="000000" w:sz="8" w:space="0"/>
            </w:tcBorders>
            <w:shd w:val="clear" w:color="auto" w:fill="auto"/>
            <w:vAlign w:val="center"/>
          </w:tcPr>
          <w:p w14:paraId="53E43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0128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20F2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709</w:t>
            </w:r>
          </w:p>
        </w:tc>
        <w:tc>
          <w:tcPr>
            <w:tcW w:w="4200" w:type="dxa"/>
            <w:tcBorders>
              <w:top w:val="nil"/>
              <w:left w:val="nil"/>
              <w:bottom w:val="single" w:color="000000" w:sz="8" w:space="0"/>
              <w:right w:val="single" w:color="000000" w:sz="8" w:space="0"/>
            </w:tcBorders>
            <w:shd w:val="clear" w:color="auto" w:fill="auto"/>
            <w:vAlign w:val="center"/>
          </w:tcPr>
          <w:p w14:paraId="6DA1F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病房卫生间报警按钮</w:t>
            </w:r>
          </w:p>
        </w:tc>
        <w:tc>
          <w:tcPr>
            <w:tcW w:w="2910" w:type="dxa"/>
            <w:tcBorders>
              <w:top w:val="nil"/>
              <w:left w:val="nil"/>
              <w:bottom w:val="single" w:color="000000" w:sz="8" w:space="0"/>
              <w:right w:val="single" w:color="000000" w:sz="8" w:space="0"/>
            </w:tcBorders>
            <w:shd w:val="clear" w:color="auto" w:fill="auto"/>
            <w:vAlign w:val="center"/>
          </w:tcPr>
          <w:p w14:paraId="1B2B6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79A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0FCC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710</w:t>
            </w:r>
          </w:p>
        </w:tc>
        <w:tc>
          <w:tcPr>
            <w:tcW w:w="4200" w:type="dxa"/>
            <w:tcBorders>
              <w:top w:val="nil"/>
              <w:left w:val="nil"/>
              <w:bottom w:val="single" w:color="000000" w:sz="8" w:space="0"/>
              <w:right w:val="single" w:color="000000" w:sz="8" w:space="0"/>
            </w:tcBorders>
            <w:shd w:val="clear" w:color="auto" w:fill="auto"/>
            <w:vAlign w:val="center"/>
          </w:tcPr>
          <w:p w14:paraId="4E8E3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病区可视对讲门口机</w:t>
            </w:r>
          </w:p>
        </w:tc>
        <w:tc>
          <w:tcPr>
            <w:tcW w:w="2910" w:type="dxa"/>
            <w:tcBorders>
              <w:top w:val="nil"/>
              <w:left w:val="nil"/>
              <w:bottom w:val="single" w:color="000000" w:sz="8" w:space="0"/>
              <w:right w:val="single" w:color="000000" w:sz="8" w:space="0"/>
            </w:tcBorders>
            <w:shd w:val="clear" w:color="auto" w:fill="auto"/>
            <w:vAlign w:val="center"/>
          </w:tcPr>
          <w:p w14:paraId="4EEFE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CFC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84A9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711</w:t>
            </w:r>
          </w:p>
        </w:tc>
        <w:tc>
          <w:tcPr>
            <w:tcW w:w="4200" w:type="dxa"/>
            <w:tcBorders>
              <w:top w:val="nil"/>
              <w:left w:val="nil"/>
              <w:bottom w:val="single" w:color="000000" w:sz="8" w:space="0"/>
              <w:right w:val="single" w:color="000000" w:sz="8" w:space="0"/>
            </w:tcBorders>
            <w:shd w:val="clear" w:color="auto" w:fill="auto"/>
            <w:vAlign w:val="center"/>
          </w:tcPr>
          <w:p w14:paraId="27289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病房设备电源</w:t>
            </w:r>
          </w:p>
        </w:tc>
        <w:tc>
          <w:tcPr>
            <w:tcW w:w="2910" w:type="dxa"/>
            <w:tcBorders>
              <w:top w:val="nil"/>
              <w:left w:val="nil"/>
              <w:bottom w:val="single" w:color="000000" w:sz="8" w:space="0"/>
              <w:right w:val="single" w:color="000000" w:sz="8" w:space="0"/>
            </w:tcBorders>
            <w:shd w:val="clear" w:color="auto" w:fill="auto"/>
            <w:vAlign w:val="center"/>
          </w:tcPr>
          <w:p w14:paraId="35E5F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6DC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3969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712</w:t>
            </w:r>
          </w:p>
        </w:tc>
        <w:tc>
          <w:tcPr>
            <w:tcW w:w="4200" w:type="dxa"/>
            <w:tcBorders>
              <w:top w:val="nil"/>
              <w:left w:val="nil"/>
              <w:bottom w:val="single" w:color="000000" w:sz="8" w:space="0"/>
              <w:right w:val="single" w:color="000000" w:sz="8" w:space="0"/>
            </w:tcBorders>
            <w:shd w:val="clear" w:color="auto" w:fill="auto"/>
            <w:vAlign w:val="center"/>
          </w:tcPr>
          <w:p w14:paraId="5ED27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WDZB-RYY2x1.0</w:t>
            </w:r>
          </w:p>
        </w:tc>
        <w:tc>
          <w:tcPr>
            <w:tcW w:w="2910" w:type="dxa"/>
            <w:tcBorders>
              <w:top w:val="nil"/>
              <w:left w:val="nil"/>
              <w:bottom w:val="single" w:color="000000" w:sz="8" w:space="0"/>
              <w:right w:val="single" w:color="000000" w:sz="8" w:space="0"/>
            </w:tcBorders>
            <w:shd w:val="clear" w:color="auto" w:fill="auto"/>
            <w:vAlign w:val="center"/>
          </w:tcPr>
          <w:p w14:paraId="3D829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194D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DB26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713</w:t>
            </w:r>
          </w:p>
        </w:tc>
        <w:tc>
          <w:tcPr>
            <w:tcW w:w="4200" w:type="dxa"/>
            <w:tcBorders>
              <w:top w:val="nil"/>
              <w:left w:val="nil"/>
              <w:bottom w:val="single" w:color="000000" w:sz="8" w:space="0"/>
              <w:right w:val="single" w:color="000000" w:sz="8" w:space="0"/>
            </w:tcBorders>
            <w:shd w:val="clear" w:color="auto" w:fill="auto"/>
            <w:vAlign w:val="center"/>
          </w:tcPr>
          <w:p w14:paraId="4048A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6类非屏蔽4对双绞线</w:t>
            </w:r>
          </w:p>
        </w:tc>
        <w:tc>
          <w:tcPr>
            <w:tcW w:w="2910" w:type="dxa"/>
            <w:tcBorders>
              <w:top w:val="nil"/>
              <w:left w:val="nil"/>
              <w:bottom w:val="single" w:color="000000" w:sz="8" w:space="0"/>
              <w:right w:val="single" w:color="000000" w:sz="8" w:space="0"/>
            </w:tcBorders>
            <w:shd w:val="clear" w:color="auto" w:fill="auto"/>
            <w:vAlign w:val="center"/>
          </w:tcPr>
          <w:p w14:paraId="769C6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4237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A4E29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9.3</w:t>
            </w:r>
          </w:p>
        </w:tc>
        <w:tc>
          <w:tcPr>
            <w:tcW w:w="4200" w:type="dxa"/>
            <w:tcBorders>
              <w:top w:val="nil"/>
              <w:left w:val="nil"/>
              <w:bottom w:val="single" w:color="000000" w:sz="8" w:space="0"/>
              <w:right w:val="single" w:color="000000" w:sz="8" w:space="0"/>
            </w:tcBorders>
            <w:shd w:val="clear" w:color="auto" w:fill="auto"/>
            <w:vAlign w:val="center"/>
          </w:tcPr>
          <w:p w14:paraId="2F33F4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时钟同步系统</w:t>
            </w:r>
          </w:p>
        </w:tc>
        <w:tc>
          <w:tcPr>
            <w:tcW w:w="0" w:type="auto"/>
            <w:tcBorders>
              <w:top w:val="nil"/>
              <w:left w:val="nil"/>
              <w:bottom w:val="single" w:color="000000" w:sz="8" w:space="0"/>
              <w:right w:val="single" w:color="000000" w:sz="8" w:space="0"/>
            </w:tcBorders>
            <w:shd w:val="clear" w:color="auto" w:fill="auto"/>
            <w:noWrap/>
            <w:vAlign w:val="center"/>
          </w:tcPr>
          <w:p w14:paraId="54518F9E">
            <w:pPr>
              <w:jc w:val="center"/>
              <w:rPr>
                <w:rFonts w:hint="eastAsia" w:ascii="宋体" w:hAnsi="宋体" w:eastAsia="宋体" w:cs="宋体"/>
                <w:i w:val="0"/>
                <w:iCs w:val="0"/>
                <w:color w:val="000000"/>
                <w:sz w:val="22"/>
                <w:szCs w:val="22"/>
                <w:u w:val="none"/>
              </w:rPr>
            </w:pPr>
          </w:p>
        </w:tc>
      </w:tr>
      <w:tr w14:paraId="0175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E042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714</w:t>
            </w:r>
          </w:p>
        </w:tc>
        <w:tc>
          <w:tcPr>
            <w:tcW w:w="4200" w:type="dxa"/>
            <w:tcBorders>
              <w:top w:val="nil"/>
              <w:left w:val="nil"/>
              <w:bottom w:val="single" w:color="000000" w:sz="8" w:space="0"/>
              <w:right w:val="single" w:color="000000" w:sz="8" w:space="0"/>
            </w:tcBorders>
            <w:shd w:val="clear" w:color="auto" w:fill="auto"/>
            <w:vAlign w:val="center"/>
          </w:tcPr>
          <w:p w14:paraId="79B73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时钟主机</w:t>
            </w:r>
          </w:p>
        </w:tc>
        <w:tc>
          <w:tcPr>
            <w:tcW w:w="2910" w:type="dxa"/>
            <w:tcBorders>
              <w:top w:val="nil"/>
              <w:left w:val="nil"/>
              <w:bottom w:val="single" w:color="000000" w:sz="8" w:space="0"/>
              <w:right w:val="single" w:color="000000" w:sz="8" w:space="0"/>
            </w:tcBorders>
            <w:shd w:val="clear" w:color="auto" w:fill="auto"/>
            <w:vAlign w:val="center"/>
          </w:tcPr>
          <w:p w14:paraId="57E12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4B9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9E9E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715</w:t>
            </w:r>
          </w:p>
        </w:tc>
        <w:tc>
          <w:tcPr>
            <w:tcW w:w="4200" w:type="dxa"/>
            <w:tcBorders>
              <w:top w:val="nil"/>
              <w:left w:val="nil"/>
              <w:bottom w:val="single" w:color="000000" w:sz="8" w:space="0"/>
              <w:right w:val="single" w:color="000000" w:sz="8" w:space="0"/>
            </w:tcBorders>
            <w:shd w:val="clear" w:color="auto" w:fill="auto"/>
            <w:vAlign w:val="center"/>
          </w:tcPr>
          <w:p w14:paraId="74918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GPS/北斗双模标准时间信号接收天线</w:t>
            </w:r>
          </w:p>
        </w:tc>
        <w:tc>
          <w:tcPr>
            <w:tcW w:w="2910" w:type="dxa"/>
            <w:tcBorders>
              <w:top w:val="nil"/>
              <w:left w:val="nil"/>
              <w:bottom w:val="single" w:color="000000" w:sz="8" w:space="0"/>
              <w:right w:val="single" w:color="000000" w:sz="8" w:space="0"/>
            </w:tcBorders>
            <w:shd w:val="clear" w:color="auto" w:fill="auto"/>
            <w:vAlign w:val="center"/>
          </w:tcPr>
          <w:p w14:paraId="778D9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BF4B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98C4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716</w:t>
            </w:r>
          </w:p>
        </w:tc>
        <w:tc>
          <w:tcPr>
            <w:tcW w:w="4200" w:type="dxa"/>
            <w:tcBorders>
              <w:top w:val="nil"/>
              <w:left w:val="nil"/>
              <w:bottom w:val="single" w:color="000000" w:sz="8" w:space="0"/>
              <w:right w:val="single" w:color="000000" w:sz="8" w:space="0"/>
            </w:tcBorders>
            <w:shd w:val="clear" w:color="auto" w:fill="auto"/>
            <w:vAlign w:val="center"/>
          </w:tcPr>
          <w:p w14:paraId="6F5A6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防雷器</w:t>
            </w:r>
          </w:p>
        </w:tc>
        <w:tc>
          <w:tcPr>
            <w:tcW w:w="2910" w:type="dxa"/>
            <w:tcBorders>
              <w:top w:val="nil"/>
              <w:left w:val="nil"/>
              <w:bottom w:val="single" w:color="000000" w:sz="8" w:space="0"/>
              <w:right w:val="single" w:color="000000" w:sz="8" w:space="0"/>
            </w:tcBorders>
            <w:shd w:val="clear" w:color="auto" w:fill="auto"/>
            <w:vAlign w:val="center"/>
          </w:tcPr>
          <w:p w14:paraId="6F8A7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0A5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FE72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717</w:t>
            </w:r>
          </w:p>
        </w:tc>
        <w:tc>
          <w:tcPr>
            <w:tcW w:w="4200" w:type="dxa"/>
            <w:tcBorders>
              <w:top w:val="nil"/>
              <w:left w:val="nil"/>
              <w:bottom w:val="single" w:color="000000" w:sz="8" w:space="0"/>
              <w:right w:val="single" w:color="000000" w:sz="8" w:space="0"/>
            </w:tcBorders>
            <w:shd w:val="clear" w:color="auto" w:fill="auto"/>
            <w:vAlign w:val="center"/>
          </w:tcPr>
          <w:p w14:paraId="07FD1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专用馈线</w:t>
            </w:r>
          </w:p>
        </w:tc>
        <w:tc>
          <w:tcPr>
            <w:tcW w:w="2910" w:type="dxa"/>
            <w:tcBorders>
              <w:top w:val="nil"/>
              <w:left w:val="nil"/>
              <w:bottom w:val="single" w:color="000000" w:sz="8" w:space="0"/>
              <w:right w:val="single" w:color="000000" w:sz="8" w:space="0"/>
            </w:tcBorders>
            <w:shd w:val="clear" w:color="auto" w:fill="auto"/>
            <w:vAlign w:val="center"/>
          </w:tcPr>
          <w:p w14:paraId="77EF7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EAB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666B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718</w:t>
            </w:r>
          </w:p>
        </w:tc>
        <w:tc>
          <w:tcPr>
            <w:tcW w:w="4200" w:type="dxa"/>
            <w:tcBorders>
              <w:top w:val="nil"/>
              <w:left w:val="nil"/>
              <w:bottom w:val="single" w:color="000000" w:sz="8" w:space="0"/>
              <w:right w:val="single" w:color="000000" w:sz="8" w:space="0"/>
            </w:tcBorders>
            <w:shd w:val="clear" w:color="auto" w:fill="auto"/>
            <w:vAlign w:val="center"/>
          </w:tcPr>
          <w:p w14:paraId="400FF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监控软件</w:t>
            </w:r>
          </w:p>
        </w:tc>
        <w:tc>
          <w:tcPr>
            <w:tcW w:w="2910" w:type="dxa"/>
            <w:tcBorders>
              <w:top w:val="nil"/>
              <w:left w:val="nil"/>
              <w:bottom w:val="single" w:color="000000" w:sz="8" w:space="0"/>
              <w:right w:val="single" w:color="000000" w:sz="8" w:space="0"/>
            </w:tcBorders>
            <w:shd w:val="clear" w:color="auto" w:fill="auto"/>
            <w:vAlign w:val="center"/>
          </w:tcPr>
          <w:p w14:paraId="22A7D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0AB84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1C9FE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9.4</w:t>
            </w:r>
          </w:p>
        </w:tc>
        <w:tc>
          <w:tcPr>
            <w:tcW w:w="4200" w:type="dxa"/>
            <w:tcBorders>
              <w:top w:val="nil"/>
              <w:left w:val="nil"/>
              <w:bottom w:val="single" w:color="000000" w:sz="8" w:space="0"/>
              <w:right w:val="single" w:color="000000" w:sz="8" w:space="0"/>
            </w:tcBorders>
            <w:shd w:val="clear" w:color="auto" w:fill="auto"/>
            <w:vAlign w:val="center"/>
          </w:tcPr>
          <w:p w14:paraId="050DD7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输液监护管理系统</w:t>
            </w:r>
          </w:p>
        </w:tc>
        <w:tc>
          <w:tcPr>
            <w:tcW w:w="0" w:type="auto"/>
            <w:tcBorders>
              <w:top w:val="nil"/>
              <w:left w:val="nil"/>
              <w:bottom w:val="single" w:color="000000" w:sz="8" w:space="0"/>
              <w:right w:val="single" w:color="000000" w:sz="8" w:space="0"/>
            </w:tcBorders>
            <w:shd w:val="clear" w:color="auto" w:fill="auto"/>
            <w:noWrap/>
            <w:vAlign w:val="center"/>
          </w:tcPr>
          <w:p w14:paraId="2E9CA3F1">
            <w:pPr>
              <w:jc w:val="center"/>
              <w:rPr>
                <w:rFonts w:hint="eastAsia" w:ascii="宋体" w:hAnsi="宋体" w:eastAsia="宋体" w:cs="宋体"/>
                <w:i w:val="0"/>
                <w:iCs w:val="0"/>
                <w:color w:val="000000"/>
                <w:sz w:val="22"/>
                <w:szCs w:val="22"/>
                <w:u w:val="none"/>
              </w:rPr>
            </w:pPr>
          </w:p>
        </w:tc>
      </w:tr>
      <w:tr w14:paraId="6AE20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FB19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719</w:t>
            </w:r>
          </w:p>
        </w:tc>
        <w:tc>
          <w:tcPr>
            <w:tcW w:w="0" w:type="auto"/>
            <w:tcBorders>
              <w:top w:val="nil"/>
              <w:left w:val="nil"/>
              <w:bottom w:val="single" w:color="000000" w:sz="8" w:space="0"/>
              <w:right w:val="single" w:color="000000" w:sz="8" w:space="0"/>
            </w:tcBorders>
            <w:shd w:val="clear" w:color="auto" w:fill="auto"/>
            <w:noWrap/>
            <w:vAlign w:val="center"/>
          </w:tcPr>
          <w:p w14:paraId="48953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通信网关</w:t>
            </w:r>
          </w:p>
        </w:tc>
        <w:tc>
          <w:tcPr>
            <w:tcW w:w="2910" w:type="dxa"/>
            <w:tcBorders>
              <w:top w:val="nil"/>
              <w:left w:val="nil"/>
              <w:bottom w:val="single" w:color="000000" w:sz="8" w:space="0"/>
              <w:right w:val="single" w:color="000000" w:sz="8" w:space="0"/>
            </w:tcBorders>
            <w:shd w:val="clear" w:color="auto" w:fill="auto"/>
            <w:vAlign w:val="center"/>
          </w:tcPr>
          <w:p w14:paraId="09E38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05DCC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781C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4200" w:type="dxa"/>
            <w:tcBorders>
              <w:top w:val="nil"/>
              <w:left w:val="nil"/>
              <w:bottom w:val="single" w:color="000000" w:sz="8" w:space="0"/>
              <w:right w:val="single" w:color="000000" w:sz="8" w:space="0"/>
            </w:tcBorders>
            <w:shd w:val="clear" w:color="auto" w:fill="auto"/>
            <w:vAlign w:val="center"/>
          </w:tcPr>
          <w:p w14:paraId="4FDEF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物联网基站</w:t>
            </w:r>
          </w:p>
        </w:tc>
        <w:tc>
          <w:tcPr>
            <w:tcW w:w="2910" w:type="dxa"/>
            <w:tcBorders>
              <w:top w:val="nil"/>
              <w:left w:val="nil"/>
              <w:bottom w:val="single" w:color="000000" w:sz="8" w:space="0"/>
              <w:right w:val="single" w:color="000000" w:sz="8" w:space="0"/>
            </w:tcBorders>
            <w:shd w:val="clear" w:color="auto" w:fill="auto"/>
            <w:vAlign w:val="center"/>
          </w:tcPr>
          <w:p w14:paraId="2D3E9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145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9B27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721</w:t>
            </w:r>
          </w:p>
        </w:tc>
        <w:tc>
          <w:tcPr>
            <w:tcW w:w="4200" w:type="dxa"/>
            <w:tcBorders>
              <w:top w:val="nil"/>
              <w:left w:val="nil"/>
              <w:bottom w:val="single" w:color="000000" w:sz="8" w:space="0"/>
              <w:right w:val="single" w:color="000000" w:sz="8" w:space="0"/>
            </w:tcBorders>
            <w:shd w:val="clear" w:color="auto" w:fill="auto"/>
            <w:vAlign w:val="center"/>
          </w:tcPr>
          <w:p w14:paraId="7B0E6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2U机架式服务器</w:t>
            </w:r>
          </w:p>
        </w:tc>
        <w:tc>
          <w:tcPr>
            <w:tcW w:w="2910" w:type="dxa"/>
            <w:tcBorders>
              <w:top w:val="nil"/>
              <w:left w:val="nil"/>
              <w:bottom w:val="single" w:color="000000" w:sz="8" w:space="0"/>
              <w:right w:val="single" w:color="000000" w:sz="8" w:space="0"/>
            </w:tcBorders>
            <w:shd w:val="clear" w:color="auto" w:fill="auto"/>
            <w:vAlign w:val="center"/>
          </w:tcPr>
          <w:p w14:paraId="3DB50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2EC6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EE12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722</w:t>
            </w:r>
          </w:p>
        </w:tc>
        <w:tc>
          <w:tcPr>
            <w:tcW w:w="4200" w:type="dxa"/>
            <w:tcBorders>
              <w:top w:val="nil"/>
              <w:left w:val="nil"/>
              <w:bottom w:val="single" w:color="000000" w:sz="8" w:space="0"/>
              <w:right w:val="single" w:color="000000" w:sz="8" w:space="0"/>
            </w:tcBorders>
            <w:shd w:val="clear" w:color="auto" w:fill="auto"/>
            <w:vAlign w:val="center"/>
          </w:tcPr>
          <w:p w14:paraId="080E6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输液监护管理系统软件</w:t>
            </w:r>
          </w:p>
        </w:tc>
        <w:tc>
          <w:tcPr>
            <w:tcW w:w="2910" w:type="dxa"/>
            <w:tcBorders>
              <w:top w:val="nil"/>
              <w:left w:val="nil"/>
              <w:bottom w:val="single" w:color="000000" w:sz="8" w:space="0"/>
              <w:right w:val="single" w:color="000000" w:sz="8" w:space="0"/>
            </w:tcBorders>
            <w:shd w:val="clear" w:color="auto" w:fill="auto"/>
            <w:vAlign w:val="center"/>
          </w:tcPr>
          <w:p w14:paraId="1431F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5927C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75DB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w:t>
            </w:r>
          </w:p>
        </w:tc>
        <w:tc>
          <w:tcPr>
            <w:tcW w:w="4200" w:type="dxa"/>
            <w:tcBorders>
              <w:top w:val="nil"/>
              <w:left w:val="nil"/>
              <w:bottom w:val="single" w:color="000000" w:sz="8" w:space="0"/>
              <w:right w:val="single" w:color="000000" w:sz="8" w:space="0"/>
            </w:tcBorders>
            <w:shd w:val="clear" w:color="auto" w:fill="auto"/>
            <w:vAlign w:val="center"/>
          </w:tcPr>
          <w:p w14:paraId="04A17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55寸智护屏(触摸式)</w:t>
            </w:r>
          </w:p>
        </w:tc>
        <w:tc>
          <w:tcPr>
            <w:tcW w:w="2910" w:type="dxa"/>
            <w:tcBorders>
              <w:top w:val="nil"/>
              <w:left w:val="nil"/>
              <w:bottom w:val="single" w:color="000000" w:sz="8" w:space="0"/>
              <w:right w:val="single" w:color="000000" w:sz="8" w:space="0"/>
            </w:tcBorders>
            <w:shd w:val="clear" w:color="auto" w:fill="auto"/>
            <w:vAlign w:val="center"/>
          </w:tcPr>
          <w:p w14:paraId="3CB22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6CF7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9FFF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724</w:t>
            </w:r>
          </w:p>
        </w:tc>
        <w:tc>
          <w:tcPr>
            <w:tcW w:w="4200" w:type="dxa"/>
            <w:tcBorders>
              <w:top w:val="nil"/>
              <w:left w:val="nil"/>
              <w:bottom w:val="single" w:color="000000" w:sz="8" w:space="0"/>
              <w:right w:val="single" w:color="000000" w:sz="8" w:space="0"/>
            </w:tcBorders>
            <w:shd w:val="clear" w:color="auto" w:fill="auto"/>
            <w:vAlign w:val="center"/>
          </w:tcPr>
          <w:p w14:paraId="6C5E4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输液监护器</w:t>
            </w:r>
          </w:p>
        </w:tc>
        <w:tc>
          <w:tcPr>
            <w:tcW w:w="2910" w:type="dxa"/>
            <w:tcBorders>
              <w:top w:val="nil"/>
              <w:left w:val="nil"/>
              <w:bottom w:val="single" w:color="000000" w:sz="8" w:space="0"/>
              <w:right w:val="single" w:color="000000" w:sz="8" w:space="0"/>
            </w:tcBorders>
            <w:shd w:val="clear" w:color="auto" w:fill="auto"/>
            <w:vAlign w:val="center"/>
          </w:tcPr>
          <w:p w14:paraId="47FE1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67D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B1F4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725</w:t>
            </w:r>
          </w:p>
        </w:tc>
        <w:tc>
          <w:tcPr>
            <w:tcW w:w="4200" w:type="dxa"/>
            <w:tcBorders>
              <w:top w:val="nil"/>
              <w:left w:val="nil"/>
              <w:bottom w:val="single" w:color="000000" w:sz="8" w:space="0"/>
              <w:right w:val="single" w:color="000000" w:sz="8" w:space="0"/>
            </w:tcBorders>
            <w:shd w:val="clear" w:color="auto" w:fill="auto"/>
            <w:vAlign w:val="center"/>
          </w:tcPr>
          <w:p w14:paraId="5FDF7D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监护器充电架</w:t>
            </w:r>
          </w:p>
        </w:tc>
        <w:tc>
          <w:tcPr>
            <w:tcW w:w="2910" w:type="dxa"/>
            <w:tcBorders>
              <w:top w:val="nil"/>
              <w:left w:val="nil"/>
              <w:bottom w:val="single" w:color="000000" w:sz="8" w:space="0"/>
              <w:right w:val="single" w:color="000000" w:sz="8" w:space="0"/>
            </w:tcBorders>
            <w:shd w:val="clear" w:color="auto" w:fill="auto"/>
            <w:vAlign w:val="center"/>
          </w:tcPr>
          <w:p w14:paraId="28A5E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363D9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6B3D7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9.5</w:t>
            </w:r>
          </w:p>
        </w:tc>
        <w:tc>
          <w:tcPr>
            <w:tcW w:w="4200" w:type="dxa"/>
            <w:tcBorders>
              <w:top w:val="nil"/>
              <w:left w:val="nil"/>
              <w:bottom w:val="single" w:color="000000" w:sz="8" w:space="0"/>
              <w:right w:val="single" w:color="000000" w:sz="8" w:space="0"/>
            </w:tcBorders>
            <w:shd w:val="clear" w:color="auto" w:fill="auto"/>
            <w:vAlign w:val="center"/>
          </w:tcPr>
          <w:p w14:paraId="6E8E62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资产管理系统</w:t>
            </w:r>
          </w:p>
        </w:tc>
        <w:tc>
          <w:tcPr>
            <w:tcW w:w="0" w:type="auto"/>
            <w:tcBorders>
              <w:top w:val="nil"/>
              <w:left w:val="nil"/>
              <w:bottom w:val="single" w:color="000000" w:sz="8" w:space="0"/>
              <w:right w:val="single" w:color="000000" w:sz="8" w:space="0"/>
            </w:tcBorders>
            <w:shd w:val="clear" w:color="auto" w:fill="auto"/>
            <w:noWrap/>
            <w:vAlign w:val="center"/>
          </w:tcPr>
          <w:p w14:paraId="0F667168">
            <w:pPr>
              <w:jc w:val="center"/>
              <w:rPr>
                <w:rFonts w:hint="eastAsia" w:ascii="宋体" w:hAnsi="宋体" w:eastAsia="宋体" w:cs="宋体"/>
                <w:i w:val="0"/>
                <w:iCs w:val="0"/>
                <w:color w:val="000000"/>
                <w:sz w:val="22"/>
                <w:szCs w:val="22"/>
                <w:u w:val="none"/>
              </w:rPr>
            </w:pPr>
          </w:p>
        </w:tc>
      </w:tr>
      <w:tr w14:paraId="38924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74B2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726</w:t>
            </w:r>
          </w:p>
        </w:tc>
        <w:tc>
          <w:tcPr>
            <w:tcW w:w="4200" w:type="dxa"/>
            <w:tcBorders>
              <w:top w:val="nil"/>
              <w:left w:val="nil"/>
              <w:bottom w:val="single" w:color="000000" w:sz="8" w:space="0"/>
              <w:right w:val="single" w:color="000000" w:sz="8" w:space="0"/>
            </w:tcBorders>
            <w:shd w:val="clear" w:color="auto" w:fill="auto"/>
            <w:vAlign w:val="center"/>
          </w:tcPr>
          <w:p w14:paraId="2A6ED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资产定位系统软件</w:t>
            </w:r>
          </w:p>
        </w:tc>
        <w:tc>
          <w:tcPr>
            <w:tcW w:w="2910" w:type="dxa"/>
            <w:tcBorders>
              <w:top w:val="nil"/>
              <w:left w:val="nil"/>
              <w:bottom w:val="single" w:color="000000" w:sz="8" w:space="0"/>
              <w:right w:val="single" w:color="000000" w:sz="8" w:space="0"/>
            </w:tcBorders>
            <w:shd w:val="clear" w:color="auto" w:fill="auto"/>
            <w:vAlign w:val="center"/>
          </w:tcPr>
          <w:p w14:paraId="327BA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w:t>
            </w:r>
          </w:p>
        </w:tc>
      </w:tr>
      <w:tr w14:paraId="2647E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BADC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w:t>
            </w:r>
          </w:p>
        </w:tc>
        <w:tc>
          <w:tcPr>
            <w:tcW w:w="4200" w:type="dxa"/>
            <w:tcBorders>
              <w:top w:val="nil"/>
              <w:left w:val="nil"/>
              <w:bottom w:val="single" w:color="000000" w:sz="8" w:space="0"/>
              <w:right w:val="single" w:color="000000" w:sz="8" w:space="0"/>
            </w:tcBorders>
            <w:shd w:val="clear" w:color="auto" w:fill="auto"/>
            <w:vAlign w:val="center"/>
          </w:tcPr>
          <w:p w14:paraId="508C5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无源抗金属标签</w:t>
            </w:r>
          </w:p>
        </w:tc>
        <w:tc>
          <w:tcPr>
            <w:tcW w:w="2910" w:type="dxa"/>
            <w:tcBorders>
              <w:top w:val="nil"/>
              <w:left w:val="nil"/>
              <w:bottom w:val="single" w:color="000000" w:sz="8" w:space="0"/>
              <w:right w:val="single" w:color="000000" w:sz="8" w:space="0"/>
            </w:tcBorders>
            <w:shd w:val="clear" w:color="auto" w:fill="auto"/>
            <w:vAlign w:val="center"/>
          </w:tcPr>
          <w:p w14:paraId="097E2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5F1E6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085A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728</w:t>
            </w:r>
          </w:p>
        </w:tc>
        <w:tc>
          <w:tcPr>
            <w:tcW w:w="4200" w:type="dxa"/>
            <w:tcBorders>
              <w:top w:val="nil"/>
              <w:left w:val="nil"/>
              <w:bottom w:val="single" w:color="000000" w:sz="8" w:space="0"/>
              <w:right w:val="single" w:color="000000" w:sz="8" w:space="0"/>
            </w:tcBorders>
            <w:shd w:val="clear" w:color="auto" w:fill="auto"/>
            <w:vAlign w:val="center"/>
          </w:tcPr>
          <w:p w14:paraId="109FB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无源RFID标签</w:t>
            </w:r>
          </w:p>
        </w:tc>
        <w:tc>
          <w:tcPr>
            <w:tcW w:w="2910" w:type="dxa"/>
            <w:tcBorders>
              <w:top w:val="nil"/>
              <w:left w:val="nil"/>
              <w:bottom w:val="single" w:color="000000" w:sz="8" w:space="0"/>
              <w:right w:val="single" w:color="000000" w:sz="8" w:space="0"/>
            </w:tcBorders>
            <w:shd w:val="clear" w:color="auto" w:fill="auto"/>
            <w:vAlign w:val="center"/>
          </w:tcPr>
          <w:p w14:paraId="6979B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44331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285A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729</w:t>
            </w:r>
          </w:p>
        </w:tc>
        <w:tc>
          <w:tcPr>
            <w:tcW w:w="4200" w:type="dxa"/>
            <w:tcBorders>
              <w:top w:val="nil"/>
              <w:left w:val="nil"/>
              <w:bottom w:val="single" w:color="000000" w:sz="8" w:space="0"/>
              <w:right w:val="single" w:color="000000" w:sz="8" w:space="0"/>
            </w:tcBorders>
            <w:shd w:val="clear" w:color="auto" w:fill="auto"/>
            <w:vAlign w:val="center"/>
          </w:tcPr>
          <w:p w14:paraId="7038C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条形码标签</w:t>
            </w:r>
          </w:p>
        </w:tc>
        <w:tc>
          <w:tcPr>
            <w:tcW w:w="2910" w:type="dxa"/>
            <w:tcBorders>
              <w:top w:val="nil"/>
              <w:left w:val="nil"/>
              <w:bottom w:val="single" w:color="000000" w:sz="8" w:space="0"/>
              <w:right w:val="single" w:color="000000" w:sz="8" w:space="0"/>
            </w:tcBorders>
            <w:shd w:val="clear" w:color="auto" w:fill="auto"/>
            <w:vAlign w:val="center"/>
          </w:tcPr>
          <w:p w14:paraId="73F23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1C8D1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9729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c>
          <w:tcPr>
            <w:tcW w:w="4200" w:type="dxa"/>
            <w:tcBorders>
              <w:top w:val="nil"/>
              <w:left w:val="nil"/>
              <w:bottom w:val="single" w:color="000000" w:sz="8" w:space="0"/>
              <w:right w:val="single" w:color="000000" w:sz="8" w:space="0"/>
            </w:tcBorders>
            <w:shd w:val="clear" w:color="auto" w:fill="auto"/>
            <w:vAlign w:val="center"/>
          </w:tcPr>
          <w:p w14:paraId="2F4AF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RFID打印机</w:t>
            </w:r>
          </w:p>
        </w:tc>
        <w:tc>
          <w:tcPr>
            <w:tcW w:w="2910" w:type="dxa"/>
            <w:tcBorders>
              <w:top w:val="nil"/>
              <w:left w:val="nil"/>
              <w:bottom w:val="single" w:color="000000" w:sz="8" w:space="0"/>
              <w:right w:val="single" w:color="000000" w:sz="8" w:space="0"/>
            </w:tcBorders>
            <w:shd w:val="clear" w:color="auto" w:fill="auto"/>
            <w:vAlign w:val="center"/>
          </w:tcPr>
          <w:p w14:paraId="43578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E893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4092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731</w:t>
            </w:r>
          </w:p>
        </w:tc>
        <w:tc>
          <w:tcPr>
            <w:tcW w:w="4200" w:type="dxa"/>
            <w:tcBorders>
              <w:top w:val="nil"/>
              <w:left w:val="nil"/>
              <w:bottom w:val="single" w:color="000000" w:sz="8" w:space="0"/>
              <w:right w:val="single" w:color="000000" w:sz="8" w:space="0"/>
            </w:tcBorders>
            <w:shd w:val="clear" w:color="auto" w:fill="auto"/>
            <w:vAlign w:val="center"/>
          </w:tcPr>
          <w:p w14:paraId="3EDD9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手持RFID标签阅读器</w:t>
            </w:r>
          </w:p>
        </w:tc>
        <w:tc>
          <w:tcPr>
            <w:tcW w:w="2910" w:type="dxa"/>
            <w:tcBorders>
              <w:top w:val="nil"/>
              <w:left w:val="nil"/>
              <w:bottom w:val="single" w:color="000000" w:sz="8" w:space="0"/>
              <w:right w:val="single" w:color="000000" w:sz="8" w:space="0"/>
            </w:tcBorders>
            <w:shd w:val="clear" w:color="auto" w:fill="auto"/>
            <w:vAlign w:val="center"/>
          </w:tcPr>
          <w:p w14:paraId="7C8E1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14:paraId="77206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60DDD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9.6</w:t>
            </w:r>
          </w:p>
        </w:tc>
        <w:tc>
          <w:tcPr>
            <w:tcW w:w="4200" w:type="dxa"/>
            <w:tcBorders>
              <w:top w:val="nil"/>
              <w:left w:val="nil"/>
              <w:bottom w:val="single" w:color="000000" w:sz="8" w:space="0"/>
              <w:right w:val="single" w:color="000000" w:sz="8" w:space="0"/>
            </w:tcBorders>
            <w:shd w:val="clear" w:color="auto" w:fill="auto"/>
            <w:vAlign w:val="center"/>
          </w:tcPr>
          <w:p w14:paraId="2CD46C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移动查房系统</w:t>
            </w:r>
          </w:p>
        </w:tc>
        <w:tc>
          <w:tcPr>
            <w:tcW w:w="0" w:type="auto"/>
            <w:tcBorders>
              <w:top w:val="nil"/>
              <w:left w:val="nil"/>
              <w:bottom w:val="single" w:color="000000" w:sz="8" w:space="0"/>
              <w:right w:val="single" w:color="000000" w:sz="8" w:space="0"/>
            </w:tcBorders>
            <w:shd w:val="clear" w:color="auto" w:fill="auto"/>
            <w:noWrap/>
            <w:vAlign w:val="center"/>
          </w:tcPr>
          <w:p w14:paraId="4CE2A51C">
            <w:pPr>
              <w:jc w:val="center"/>
              <w:rPr>
                <w:rFonts w:hint="eastAsia" w:ascii="宋体" w:hAnsi="宋体" w:eastAsia="宋体" w:cs="宋体"/>
                <w:i w:val="0"/>
                <w:iCs w:val="0"/>
                <w:color w:val="000000"/>
                <w:sz w:val="22"/>
                <w:szCs w:val="22"/>
                <w:u w:val="none"/>
              </w:rPr>
            </w:pPr>
          </w:p>
        </w:tc>
      </w:tr>
      <w:tr w14:paraId="067BD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5C54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732</w:t>
            </w:r>
          </w:p>
        </w:tc>
        <w:tc>
          <w:tcPr>
            <w:tcW w:w="4200" w:type="dxa"/>
            <w:tcBorders>
              <w:top w:val="nil"/>
              <w:left w:val="nil"/>
              <w:bottom w:val="single" w:color="000000" w:sz="8" w:space="0"/>
              <w:right w:val="single" w:color="000000" w:sz="8" w:space="0"/>
            </w:tcBorders>
            <w:shd w:val="clear" w:color="auto" w:fill="auto"/>
            <w:vAlign w:val="center"/>
          </w:tcPr>
          <w:p w14:paraId="6F209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移动查房车</w:t>
            </w:r>
          </w:p>
        </w:tc>
        <w:tc>
          <w:tcPr>
            <w:tcW w:w="2910" w:type="dxa"/>
            <w:tcBorders>
              <w:top w:val="nil"/>
              <w:left w:val="nil"/>
              <w:bottom w:val="single" w:color="000000" w:sz="8" w:space="0"/>
              <w:right w:val="single" w:color="000000" w:sz="8" w:space="0"/>
            </w:tcBorders>
            <w:shd w:val="clear" w:color="auto" w:fill="auto"/>
            <w:vAlign w:val="center"/>
          </w:tcPr>
          <w:p w14:paraId="333F1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bl>
    <w:p w14:paraId="55AA6E2A">
      <w:pPr>
        <w:jc w:val="both"/>
        <w:rPr>
          <w:rFonts w:hint="eastAsia" w:ascii="宋体" w:hAnsi="宋体" w:cs="宋体"/>
          <w:b/>
          <w:kern w:val="0"/>
          <w:sz w:val="44"/>
          <w:szCs w:val="44"/>
        </w:rPr>
      </w:pPr>
    </w:p>
    <w:p w14:paraId="13253B88">
      <w:pPr>
        <w:jc w:val="both"/>
        <w:rPr>
          <w:rFonts w:hint="eastAsia" w:ascii="宋体" w:hAnsi="宋体" w:cs="宋体"/>
          <w:b/>
          <w:kern w:val="0"/>
          <w:sz w:val="44"/>
          <w:szCs w:val="44"/>
        </w:rPr>
      </w:pPr>
    </w:p>
    <w:p w14:paraId="6E8E6097">
      <w:pPr>
        <w:jc w:val="both"/>
        <w:rPr>
          <w:rFonts w:hint="eastAsia" w:ascii="宋体" w:hAnsi="宋体" w:cs="宋体"/>
          <w:b/>
          <w:kern w:val="0"/>
          <w:sz w:val="44"/>
          <w:szCs w:val="44"/>
        </w:rPr>
      </w:pPr>
    </w:p>
    <w:p w14:paraId="16B715D7">
      <w:pPr>
        <w:jc w:val="both"/>
        <w:rPr>
          <w:rFonts w:hint="eastAsia" w:ascii="宋体" w:hAnsi="宋体" w:cs="宋体"/>
          <w:b/>
          <w:kern w:val="0"/>
          <w:sz w:val="44"/>
          <w:szCs w:val="44"/>
        </w:rPr>
      </w:pPr>
    </w:p>
    <w:p w14:paraId="6BD3961E">
      <w:pPr>
        <w:jc w:val="both"/>
        <w:rPr>
          <w:rFonts w:hint="eastAsia"/>
        </w:rPr>
      </w:pPr>
      <w:r>
        <w:rPr>
          <w:rFonts w:hint="eastAsia" w:ascii="宋体" w:hAnsi="宋体" w:cs="宋体"/>
          <w:b/>
          <w:kern w:val="0"/>
          <w:sz w:val="44"/>
          <w:szCs w:val="44"/>
        </w:rPr>
        <w:t>附件</w:t>
      </w:r>
      <w:r>
        <w:rPr>
          <w:rFonts w:hint="eastAsia" w:ascii="宋体" w:hAnsi="宋体" w:cs="宋体"/>
          <w:b/>
          <w:kern w:val="0"/>
          <w:sz w:val="44"/>
          <w:szCs w:val="44"/>
          <w:lang w:val="en-US" w:eastAsia="zh-CN"/>
        </w:rPr>
        <w:t>8</w:t>
      </w:r>
      <w:r>
        <w:rPr>
          <w:rFonts w:hint="eastAsia" w:ascii="宋体" w:hAnsi="宋体" w:cs="宋体"/>
          <w:b/>
          <w:kern w:val="0"/>
          <w:sz w:val="44"/>
          <w:szCs w:val="44"/>
        </w:rPr>
        <w:t>：中小企业划型标准</w:t>
      </w:r>
    </w:p>
    <w:p w14:paraId="45021C53">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5641C45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3332BAD1">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555A19AA">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09FD14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5CE76CF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51C0F9B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81FAB6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33BB41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433F92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A177D4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926CA3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A5DCB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164FBF1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06B304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73E86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6FD2AC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316251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FA86DC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205552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B7E29D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6F62672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54037FE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6123CD5F">
      <w:pPr>
        <w:pStyle w:val="61"/>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6E556A66">
      <w:pPr>
        <w:spacing w:line="360" w:lineRule="auto"/>
        <w:jc w:val="both"/>
        <w:rPr>
          <w:rFonts w:ascii="宋体" w:hAnsi="宋体" w:cs="宋体"/>
          <w:b/>
          <w:sz w:val="32"/>
          <w:szCs w:val="32"/>
        </w:rPr>
      </w:pPr>
    </w:p>
    <w:p w14:paraId="43645064">
      <w:pPr>
        <w:rPr>
          <w:rFonts w:hint="eastAsia" w:ascii="宋体" w:hAnsi="宋体" w:eastAsia="宋体" w:cs="仿宋_GB2312"/>
          <w:b/>
          <w:sz w:val="32"/>
          <w:szCs w:val="32"/>
          <w:highlight w:val="none"/>
        </w:rPr>
      </w:pPr>
      <w:r>
        <w:rPr>
          <w:rFonts w:hint="eastAsia" w:ascii="宋体" w:hAnsi="宋体" w:eastAsia="宋体" w:cs="仿宋_GB2312"/>
          <w:b/>
          <w:sz w:val="32"/>
          <w:szCs w:val="32"/>
          <w:highlight w:val="none"/>
        </w:rPr>
        <w:br w:type="page"/>
      </w:r>
    </w:p>
    <w:p w14:paraId="62CE8623">
      <w:pPr>
        <w:rPr>
          <w:b/>
          <w:sz w:val="24"/>
          <w:szCs w:val="24"/>
          <w:highlight w:val="none"/>
        </w:rPr>
      </w:pPr>
      <w:r>
        <w:rPr>
          <w:rFonts w:hint="eastAsia" w:ascii="宋体" w:hAnsi="宋体" w:eastAsia="宋体" w:cs="仿宋_GB2312"/>
          <w:b/>
          <w:sz w:val="32"/>
          <w:szCs w:val="32"/>
          <w:highlight w:val="none"/>
        </w:rPr>
        <w:t>附件</w:t>
      </w:r>
      <w:r>
        <w:rPr>
          <w:rFonts w:hint="eastAsia" w:ascii="宋体" w:hAnsi="宋体" w:eastAsia="宋体" w:cs="仿宋_GB2312"/>
          <w:b/>
          <w:sz w:val="32"/>
          <w:szCs w:val="32"/>
          <w:highlight w:val="none"/>
          <w:lang w:val="en-US" w:eastAsia="zh-CN"/>
        </w:rPr>
        <w:t>9</w:t>
      </w:r>
      <w:r>
        <w:rPr>
          <w:rFonts w:hint="eastAsia" w:ascii="宋体" w:hAnsi="宋体" w:eastAsia="宋体" w:cs="仿宋_GB2312"/>
          <w:b/>
          <w:sz w:val="32"/>
          <w:szCs w:val="32"/>
          <w:highlight w:val="none"/>
        </w:rPr>
        <w:t>：</w:t>
      </w:r>
    </w:p>
    <w:p w14:paraId="6F68F86B">
      <w:pPr>
        <w:spacing w:before="62"/>
        <w:ind w:left="2" w:right="101"/>
        <w:jc w:val="center"/>
        <w:rPr>
          <w:b/>
          <w:sz w:val="28"/>
          <w:highlight w:val="none"/>
        </w:rPr>
      </w:pPr>
      <w:r>
        <w:rPr>
          <w:b/>
          <w:sz w:val="28"/>
          <w:highlight w:val="none"/>
        </w:rPr>
        <w:t>政府采购活动现场确认声明书</w:t>
      </w:r>
    </w:p>
    <w:p w14:paraId="79FC4AE6">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浙江天平投资咨询有限公司</w:t>
      </w:r>
      <w:r>
        <w:rPr>
          <w:rFonts w:hint="eastAsia" w:ascii="宋体" w:hAnsi="宋体" w:eastAsia="宋体" w:cs="宋体"/>
          <w:sz w:val="24"/>
          <w:szCs w:val="24"/>
          <w:highlight w:val="none"/>
        </w:rPr>
        <w:t>：</w:t>
      </w:r>
    </w:p>
    <w:p w14:paraId="2056AF00">
      <w:pPr>
        <w:pStyle w:val="25"/>
        <w:tabs>
          <w:tab w:val="left" w:pos="3783"/>
          <w:tab w:val="left" w:pos="6276"/>
          <w:tab w:val="left" w:pos="8729"/>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本</w:t>
      </w:r>
      <w:r>
        <w:rPr>
          <w:rFonts w:hint="eastAsia" w:ascii="宋体" w:hAnsi="宋体" w:eastAsia="宋体" w:cs="宋体"/>
          <w:spacing w:val="11"/>
          <w:sz w:val="24"/>
          <w:szCs w:val="24"/>
          <w:highlight w:val="none"/>
        </w:rPr>
        <w:t>人</w:t>
      </w:r>
      <w:r>
        <w:rPr>
          <w:rFonts w:hint="eastAsia" w:ascii="宋体" w:hAnsi="宋体" w:eastAsia="宋体" w:cs="宋体"/>
          <w:spacing w:val="14"/>
          <w:sz w:val="24"/>
          <w:szCs w:val="24"/>
          <w:highlight w:val="none"/>
        </w:rPr>
        <w:t>经</w:t>
      </w:r>
      <w:r>
        <w:rPr>
          <w:rFonts w:hint="eastAsia" w:ascii="宋体" w:hAnsi="宋体" w:eastAsia="宋体" w:cs="宋体"/>
          <w:spacing w:val="11"/>
          <w:sz w:val="24"/>
          <w:szCs w:val="24"/>
          <w:highlight w:val="none"/>
        </w:rPr>
        <w:t>由</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单</w:t>
      </w:r>
      <w:r>
        <w:rPr>
          <w:rFonts w:hint="eastAsia" w:ascii="宋体" w:hAnsi="宋体" w:eastAsia="宋体" w:cs="宋体"/>
          <w:spacing w:val="14"/>
          <w:sz w:val="24"/>
          <w:szCs w:val="24"/>
          <w:highlight w:val="none"/>
          <w:u w:val="single"/>
        </w:rPr>
        <w:t>位）</w:t>
      </w:r>
      <w:r>
        <w:rPr>
          <w:rFonts w:hint="eastAsia" w:ascii="宋体" w:hAnsi="宋体" w:eastAsia="宋体" w:cs="宋体"/>
          <w:spacing w:val="14"/>
          <w:sz w:val="24"/>
          <w:szCs w:val="24"/>
          <w:highlight w:val="none"/>
        </w:rPr>
        <w:t>负</w:t>
      </w:r>
      <w:r>
        <w:rPr>
          <w:rFonts w:hint="eastAsia" w:ascii="宋体" w:hAnsi="宋体" w:eastAsia="宋体" w:cs="宋体"/>
          <w:spacing w:val="11"/>
          <w:sz w:val="24"/>
          <w:szCs w:val="24"/>
          <w:highlight w:val="none"/>
        </w:rPr>
        <w:t>责人</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姓</w:t>
      </w:r>
      <w:r>
        <w:rPr>
          <w:rFonts w:hint="eastAsia" w:ascii="宋体" w:hAnsi="宋体" w:eastAsia="宋体" w:cs="宋体"/>
          <w:spacing w:val="14"/>
          <w:sz w:val="24"/>
          <w:szCs w:val="24"/>
          <w:highlight w:val="none"/>
          <w:u w:val="single"/>
        </w:rPr>
        <w:t>名</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rPr>
        <w:t>合</w:t>
      </w:r>
      <w:r>
        <w:rPr>
          <w:rFonts w:hint="eastAsia" w:ascii="宋体" w:hAnsi="宋体" w:eastAsia="宋体" w:cs="宋体"/>
          <w:spacing w:val="11"/>
          <w:sz w:val="24"/>
          <w:szCs w:val="24"/>
          <w:highlight w:val="none"/>
        </w:rPr>
        <w:t>法</w:t>
      </w:r>
      <w:r>
        <w:rPr>
          <w:rFonts w:hint="eastAsia" w:ascii="宋体" w:hAnsi="宋体" w:eastAsia="宋体" w:cs="宋体"/>
          <w:spacing w:val="14"/>
          <w:sz w:val="24"/>
          <w:szCs w:val="24"/>
          <w:highlight w:val="none"/>
        </w:rPr>
        <w:t>授</w:t>
      </w:r>
      <w:r>
        <w:rPr>
          <w:rFonts w:hint="eastAsia" w:ascii="宋体" w:hAnsi="宋体" w:eastAsia="宋体" w:cs="宋体"/>
          <w:spacing w:val="11"/>
          <w:sz w:val="24"/>
          <w:szCs w:val="24"/>
          <w:highlight w:val="none"/>
        </w:rPr>
        <w:t>权</w:t>
      </w:r>
      <w:r>
        <w:rPr>
          <w:rFonts w:hint="eastAsia" w:ascii="宋体" w:hAnsi="宋体" w:eastAsia="宋体" w:cs="宋体"/>
          <w:spacing w:val="14"/>
          <w:sz w:val="24"/>
          <w:szCs w:val="24"/>
          <w:highlight w:val="none"/>
        </w:rPr>
        <w:t>参</w:t>
      </w:r>
      <w:r>
        <w:rPr>
          <w:rFonts w:hint="eastAsia" w:ascii="宋体" w:hAnsi="宋体" w:eastAsia="宋体" w:cs="宋体"/>
          <w:spacing w:val="11"/>
          <w:sz w:val="24"/>
          <w:szCs w:val="24"/>
          <w:highlight w:val="none"/>
        </w:rPr>
        <w:t>加</w:t>
      </w:r>
      <w:r>
        <w:rPr>
          <w:rFonts w:hint="eastAsia" w:ascii="宋体" w:hAnsi="宋体" w:eastAsia="宋体" w:cs="宋体"/>
          <w:spacing w:val="5"/>
          <w:sz w:val="24"/>
          <w:szCs w:val="24"/>
          <w:highlight w:val="none"/>
          <w:u w:val="single"/>
        </w:rPr>
        <w:t xml:space="preserve"> </w:t>
      </w:r>
      <w:r>
        <w:rPr>
          <w:rFonts w:hint="eastAsia" w:hAnsi="宋体" w:cs="宋体"/>
          <w:spacing w:val="5"/>
          <w:sz w:val="24"/>
          <w:szCs w:val="24"/>
          <w:highlight w:val="none"/>
          <w:u w:val="single"/>
          <w:lang w:eastAsia="zh-CN"/>
        </w:rPr>
        <w:t>桐庐县第二人民医院迁建项目智能化采购项目</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u w:val="single"/>
        </w:rPr>
        <w:t>编号</w:t>
      </w:r>
      <w:r>
        <w:rPr>
          <w:rFonts w:hint="eastAsia" w:ascii="宋体" w:hAnsi="宋体" w:eastAsia="宋体" w:cs="宋体"/>
          <w:sz w:val="24"/>
          <w:szCs w:val="24"/>
          <w:highlight w:val="none"/>
          <w:u w:val="single"/>
        </w:rPr>
        <w:t>：</w:t>
      </w:r>
      <w:r>
        <w:rPr>
          <w:rFonts w:hint="eastAsia" w:hAnsi="宋体" w:cs="宋体"/>
          <w:sz w:val="24"/>
          <w:szCs w:val="24"/>
          <w:highlight w:val="none"/>
          <w:u w:val="single"/>
          <w:lang w:eastAsia="zh-CN"/>
        </w:rPr>
        <w:t>ZJTP-2024TLZFCG-09</w:t>
      </w:r>
      <w:r>
        <w:rPr>
          <w:rFonts w:hint="eastAsia" w:ascii="宋体" w:hAnsi="宋体" w:eastAsia="宋体" w:cs="宋体"/>
          <w:spacing w:val="-17"/>
          <w:sz w:val="24"/>
          <w:szCs w:val="24"/>
          <w:highlight w:val="none"/>
          <w:u w:val="single"/>
        </w:rPr>
        <w:t xml:space="preserve">） </w:t>
      </w:r>
      <w:r>
        <w:rPr>
          <w:rFonts w:hint="eastAsia" w:ascii="宋体" w:hAnsi="宋体" w:eastAsia="宋体" w:cs="宋体"/>
          <w:spacing w:val="14"/>
          <w:sz w:val="24"/>
          <w:szCs w:val="24"/>
          <w:highlight w:val="none"/>
        </w:rPr>
        <w:t>政</w:t>
      </w:r>
      <w:r>
        <w:rPr>
          <w:rFonts w:hint="eastAsia" w:ascii="宋体" w:hAnsi="宋体" w:eastAsia="宋体" w:cs="宋体"/>
          <w:spacing w:val="16"/>
          <w:sz w:val="24"/>
          <w:szCs w:val="24"/>
          <w:highlight w:val="none"/>
        </w:rPr>
        <w:t>府</w:t>
      </w:r>
      <w:r>
        <w:rPr>
          <w:rFonts w:hint="eastAsia" w:ascii="宋体" w:hAnsi="宋体" w:eastAsia="宋体" w:cs="宋体"/>
          <w:spacing w:val="14"/>
          <w:sz w:val="24"/>
          <w:szCs w:val="24"/>
          <w:highlight w:val="none"/>
        </w:rPr>
        <w:t>采购活</w:t>
      </w:r>
      <w:r>
        <w:rPr>
          <w:rFonts w:hint="eastAsia" w:ascii="宋体" w:hAnsi="宋体" w:eastAsia="宋体" w:cs="宋体"/>
          <w:spacing w:val="16"/>
          <w:sz w:val="24"/>
          <w:szCs w:val="24"/>
          <w:highlight w:val="none"/>
        </w:rPr>
        <w:t>动</w:t>
      </w:r>
      <w:r>
        <w:rPr>
          <w:rFonts w:hint="eastAsia" w:ascii="宋体" w:hAnsi="宋体" w:eastAsia="宋体" w:cs="宋体"/>
          <w:spacing w:val="14"/>
          <w:sz w:val="24"/>
          <w:szCs w:val="24"/>
          <w:highlight w:val="none"/>
        </w:rPr>
        <w:t>，经</w:t>
      </w:r>
      <w:r>
        <w:rPr>
          <w:rFonts w:hint="eastAsia" w:ascii="宋体" w:hAnsi="宋体" w:eastAsia="宋体" w:cs="宋体"/>
          <w:spacing w:val="16"/>
          <w:sz w:val="24"/>
          <w:szCs w:val="24"/>
          <w:highlight w:val="none"/>
        </w:rPr>
        <w:t>与</w:t>
      </w:r>
      <w:r>
        <w:rPr>
          <w:rFonts w:hint="eastAsia" w:ascii="宋体" w:hAnsi="宋体" w:eastAsia="宋体" w:cs="宋体"/>
          <w:spacing w:val="14"/>
          <w:sz w:val="24"/>
          <w:szCs w:val="24"/>
          <w:highlight w:val="none"/>
        </w:rPr>
        <w:t>本单位</w:t>
      </w:r>
      <w:r>
        <w:rPr>
          <w:rFonts w:hint="eastAsia" w:ascii="宋体" w:hAnsi="宋体" w:eastAsia="宋体" w:cs="宋体"/>
          <w:spacing w:val="16"/>
          <w:sz w:val="24"/>
          <w:szCs w:val="24"/>
          <w:highlight w:val="none"/>
        </w:rPr>
        <w:t>法</w:t>
      </w:r>
      <w:r>
        <w:rPr>
          <w:rFonts w:hint="eastAsia" w:ascii="宋体" w:hAnsi="宋体" w:eastAsia="宋体" w:cs="宋体"/>
          <w:spacing w:val="14"/>
          <w:sz w:val="24"/>
          <w:szCs w:val="24"/>
          <w:highlight w:val="none"/>
        </w:rPr>
        <w:t>人代</w:t>
      </w:r>
      <w:r>
        <w:rPr>
          <w:rFonts w:hint="eastAsia" w:ascii="宋体" w:hAnsi="宋体" w:eastAsia="宋体" w:cs="宋体"/>
          <w:spacing w:val="16"/>
          <w:sz w:val="24"/>
          <w:szCs w:val="24"/>
          <w:highlight w:val="none"/>
        </w:rPr>
        <w:t>表</w:t>
      </w:r>
      <w:r>
        <w:rPr>
          <w:rFonts w:hint="eastAsia" w:ascii="宋体" w:hAnsi="宋体" w:eastAsia="宋体" w:cs="宋体"/>
          <w:spacing w:val="14"/>
          <w:sz w:val="24"/>
          <w:szCs w:val="24"/>
          <w:highlight w:val="none"/>
        </w:rPr>
        <w:t>（负责</w:t>
      </w:r>
      <w:r>
        <w:rPr>
          <w:rFonts w:hint="eastAsia" w:ascii="宋体" w:hAnsi="宋体" w:eastAsia="宋体" w:cs="宋体"/>
          <w:spacing w:val="16"/>
          <w:sz w:val="24"/>
          <w:szCs w:val="24"/>
          <w:highlight w:val="none"/>
        </w:rPr>
        <w:t>人</w:t>
      </w:r>
      <w:r>
        <w:rPr>
          <w:rFonts w:hint="eastAsia" w:ascii="宋体" w:hAnsi="宋体" w:eastAsia="宋体" w:cs="宋体"/>
          <w:spacing w:val="14"/>
          <w:sz w:val="24"/>
          <w:szCs w:val="24"/>
          <w:highlight w:val="none"/>
        </w:rPr>
        <w:t>）联</w:t>
      </w:r>
      <w:r>
        <w:rPr>
          <w:rFonts w:hint="eastAsia" w:ascii="宋体" w:hAnsi="宋体" w:eastAsia="宋体" w:cs="宋体"/>
          <w:spacing w:val="16"/>
          <w:sz w:val="24"/>
          <w:szCs w:val="24"/>
          <w:highlight w:val="none"/>
        </w:rPr>
        <w:t>系</w:t>
      </w:r>
      <w:r>
        <w:rPr>
          <w:rFonts w:hint="eastAsia" w:ascii="宋体" w:hAnsi="宋体" w:eastAsia="宋体" w:cs="宋体"/>
          <w:spacing w:val="14"/>
          <w:sz w:val="24"/>
          <w:szCs w:val="24"/>
          <w:highlight w:val="none"/>
        </w:rPr>
        <w:t>确认</w:t>
      </w:r>
      <w:r>
        <w:rPr>
          <w:rFonts w:hint="eastAsia" w:ascii="宋体" w:hAnsi="宋体" w:eastAsia="宋体" w:cs="宋体"/>
          <w:spacing w:val="16"/>
          <w:sz w:val="24"/>
          <w:szCs w:val="24"/>
          <w:highlight w:val="none"/>
        </w:rPr>
        <w:t>，</w:t>
      </w:r>
      <w:r>
        <w:rPr>
          <w:rFonts w:hint="eastAsia" w:ascii="宋体" w:hAnsi="宋体" w:eastAsia="宋体" w:cs="宋体"/>
          <w:spacing w:val="14"/>
          <w:sz w:val="24"/>
          <w:szCs w:val="24"/>
          <w:highlight w:val="none"/>
        </w:rPr>
        <w:t>现就有</w:t>
      </w:r>
      <w:r>
        <w:rPr>
          <w:rFonts w:hint="eastAsia" w:ascii="宋体" w:hAnsi="宋体" w:eastAsia="宋体" w:cs="宋体"/>
          <w:spacing w:val="16"/>
          <w:sz w:val="24"/>
          <w:szCs w:val="24"/>
          <w:highlight w:val="none"/>
        </w:rPr>
        <w:t>关</w:t>
      </w:r>
      <w:r>
        <w:rPr>
          <w:rFonts w:hint="eastAsia" w:ascii="宋体" w:hAnsi="宋体" w:eastAsia="宋体" w:cs="宋体"/>
          <w:spacing w:val="14"/>
          <w:sz w:val="24"/>
          <w:szCs w:val="24"/>
          <w:highlight w:val="none"/>
        </w:rPr>
        <w:t>公平</w:t>
      </w:r>
      <w:r>
        <w:rPr>
          <w:rFonts w:hint="eastAsia" w:ascii="宋体" w:hAnsi="宋体" w:eastAsia="宋体" w:cs="宋体"/>
          <w:spacing w:val="16"/>
          <w:sz w:val="24"/>
          <w:szCs w:val="24"/>
          <w:highlight w:val="none"/>
        </w:rPr>
        <w:t>竞</w:t>
      </w:r>
      <w:r>
        <w:rPr>
          <w:rFonts w:hint="eastAsia" w:ascii="宋体" w:hAnsi="宋体" w:eastAsia="宋体" w:cs="宋体"/>
          <w:spacing w:val="14"/>
          <w:sz w:val="24"/>
          <w:szCs w:val="24"/>
          <w:highlight w:val="none"/>
        </w:rPr>
        <w:t>争事项</w:t>
      </w:r>
      <w:r>
        <w:rPr>
          <w:rFonts w:hint="eastAsia" w:ascii="宋体" w:hAnsi="宋体" w:eastAsia="宋体" w:cs="宋体"/>
          <w:spacing w:val="16"/>
          <w:sz w:val="24"/>
          <w:szCs w:val="24"/>
          <w:highlight w:val="none"/>
        </w:rPr>
        <w:t>郑</w:t>
      </w:r>
      <w:r>
        <w:rPr>
          <w:rFonts w:hint="eastAsia" w:ascii="宋体" w:hAnsi="宋体" w:eastAsia="宋体" w:cs="宋体"/>
          <w:spacing w:val="14"/>
          <w:sz w:val="24"/>
          <w:szCs w:val="24"/>
          <w:highlight w:val="none"/>
        </w:rPr>
        <w:t>重</w:t>
      </w:r>
      <w:r>
        <w:rPr>
          <w:rFonts w:hint="eastAsia" w:ascii="宋体" w:hAnsi="宋体" w:eastAsia="宋体" w:cs="宋体"/>
          <w:sz w:val="24"/>
          <w:szCs w:val="24"/>
          <w:highlight w:val="none"/>
        </w:rPr>
        <w:t>声</w:t>
      </w:r>
      <w:r>
        <w:rPr>
          <w:rFonts w:hint="eastAsia" w:ascii="宋体" w:hAnsi="宋体" w:eastAsia="宋体" w:cs="宋体"/>
          <w:spacing w:val="11"/>
          <w:sz w:val="24"/>
          <w:szCs w:val="24"/>
          <w:highlight w:val="none"/>
        </w:rPr>
        <w:t>明</w:t>
      </w:r>
      <w:r>
        <w:rPr>
          <w:rFonts w:hint="eastAsia" w:ascii="宋体" w:hAnsi="宋体" w:eastAsia="宋体" w:cs="宋体"/>
          <w:spacing w:val="14"/>
          <w:sz w:val="24"/>
          <w:szCs w:val="24"/>
          <w:highlight w:val="none"/>
        </w:rPr>
        <w:t>如</w:t>
      </w:r>
      <w:r>
        <w:rPr>
          <w:rFonts w:hint="eastAsia" w:ascii="宋体" w:hAnsi="宋体" w:eastAsia="宋体" w:cs="宋体"/>
          <w:spacing w:val="11"/>
          <w:sz w:val="24"/>
          <w:szCs w:val="24"/>
          <w:highlight w:val="none"/>
        </w:rPr>
        <w:t>下</w:t>
      </w:r>
      <w:r>
        <w:rPr>
          <w:rFonts w:hint="eastAsia" w:ascii="宋体" w:hAnsi="宋体" w:eastAsia="宋体" w:cs="宋体"/>
          <w:sz w:val="24"/>
          <w:szCs w:val="24"/>
          <w:highlight w:val="none"/>
        </w:rPr>
        <w:t>：</w:t>
      </w:r>
    </w:p>
    <w:p w14:paraId="3487D11F">
      <w:pPr>
        <w:pStyle w:val="25"/>
        <w:tabs>
          <w:tab w:val="left" w:pos="1987"/>
          <w:tab w:val="left" w:pos="3876"/>
          <w:tab w:val="left" w:pos="7750"/>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一、本单位与采购人之间</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□不存在利害关系</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 xml:space="preserve">： </w:t>
      </w:r>
      <w:r>
        <w:rPr>
          <w:rFonts w:hint="eastAsia" w:ascii="宋体" w:hAnsi="宋体" w:eastAsia="宋体" w:cs="宋体"/>
          <w:sz w:val="24"/>
          <w:szCs w:val="24"/>
          <w:highlight w:val="none"/>
        </w:rPr>
        <w:t>A.投资关系B.行政隶属关系</w:t>
      </w:r>
      <w:r>
        <w:rPr>
          <w:rFonts w:hint="eastAsia" w:ascii="宋体" w:hAnsi="宋体" w:eastAsia="宋体" w:cs="宋体"/>
          <w:sz w:val="24"/>
          <w:szCs w:val="24"/>
          <w:highlight w:val="none"/>
        </w:rPr>
        <w:tab/>
      </w:r>
      <w:r>
        <w:rPr>
          <w:rFonts w:hint="eastAsia" w:ascii="宋体" w:hAnsi="宋体" w:eastAsia="宋体" w:cs="宋体"/>
          <w:sz w:val="24"/>
          <w:szCs w:val="24"/>
          <w:highlight w:val="none"/>
        </w:rPr>
        <w:t>C.业务指导关系</w:t>
      </w:r>
    </w:p>
    <w:p w14:paraId="2B624371">
      <w:pPr>
        <w:pStyle w:val="25"/>
        <w:tabs>
          <w:tab w:val="left" w:pos="7761"/>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D.其他可能影响采购公正的利害关系</w:t>
      </w:r>
      <w:r>
        <w:rPr>
          <w:rFonts w:hint="eastAsia" w:ascii="宋体" w:hAnsi="宋体" w:eastAsia="宋体" w:cs="宋体"/>
          <w:sz w:val="24"/>
          <w:szCs w:val="24"/>
          <w:highlight w:val="none"/>
          <w:u w:val="single"/>
        </w:rPr>
        <w:t>（如有，请如实说明）</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p w14:paraId="3F9166ED">
      <w:pPr>
        <w:pStyle w:val="25"/>
        <w:tabs>
          <w:tab w:val="left" w:pos="4097"/>
          <w:tab w:val="left" w:pos="8717"/>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二</w:t>
      </w:r>
      <w:r>
        <w:rPr>
          <w:rFonts w:hint="eastAsia" w:ascii="宋体" w:hAnsi="宋体" w:eastAsia="宋体" w:cs="宋体"/>
          <w:sz w:val="24"/>
          <w:szCs w:val="24"/>
          <w:highlight w:val="none"/>
        </w:rPr>
        <w:t>、现已清楚知道参加本项目采购活动的其他所有供应商名称</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本单位</w:t>
      </w:r>
      <w:r>
        <w:rPr>
          <w:rFonts w:hint="eastAsia" w:ascii="宋体" w:hAnsi="宋体" w:eastAsia="宋体" w:cs="宋体"/>
          <w:spacing w:val="-10"/>
          <w:sz w:val="24"/>
          <w:szCs w:val="24"/>
          <w:highlight w:val="none"/>
        </w:rPr>
        <w:t xml:space="preserve"> </w:t>
      </w:r>
      <w:r>
        <w:rPr>
          <w:rFonts w:hint="eastAsia" w:ascii="宋体" w:hAnsi="宋体" w:eastAsia="宋体" w:cs="宋体"/>
          <w:sz w:val="24"/>
          <w:szCs w:val="24"/>
          <w:highlight w:val="none"/>
        </w:rPr>
        <w:t>□与其他所有供应商之间均不存在利害关系</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□与</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之间存在下列利害关系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w:t>
      </w:r>
    </w:p>
    <w:p w14:paraId="474F4D76">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A.法定代表人或负责人或实际控制人是同一人 B.法定代表人或负责人或实际控制人是夫妻关系</w:t>
      </w:r>
    </w:p>
    <w:p w14:paraId="087B30E6">
      <w:pPr>
        <w:pStyle w:val="257"/>
        <w:numPr>
          <w:ilvl w:val="0"/>
          <w:numId w:val="1"/>
        </w:numPr>
        <w:tabs>
          <w:tab w:val="left" w:pos="728"/>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法定代表人或负责人或实际控制人是直系血亲关系</w:t>
      </w:r>
    </w:p>
    <w:p w14:paraId="6EEF820E">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法定代表人或负责人或实际控制人存在三代以内旁系血亲关系 E.法定代表人或负责人或实际控制人存在近姻亲关系</w:t>
      </w:r>
    </w:p>
    <w:p w14:paraId="0B2427CA">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F.法定代表人或负责人或实际控制人存在股份控制或实际控制关系  G.存在共同直接或间接投资设立子公司、联营企业和合营企业情况</w:t>
      </w:r>
    </w:p>
    <w:p w14:paraId="77CF6B1D">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H.存在分级代理或代销关系、同一生产制造商关系、管理关系、重要业务（占主营业务收入  50%以上）或重要财务往来关系（如融资）等其他实质性控制关系</w:t>
      </w:r>
    </w:p>
    <w:p w14:paraId="60E9C713">
      <w:pPr>
        <w:pStyle w:val="257"/>
        <w:numPr>
          <w:ilvl w:val="0"/>
          <w:numId w:val="2"/>
        </w:numPr>
        <w:tabs>
          <w:tab w:val="left" w:pos="834"/>
          <w:tab w:val="left" w:pos="5662"/>
        </w:tabs>
        <w:spacing w:line="360" w:lineRule="auto"/>
        <w:ind w:left="0" w:firstLine="480" w:firstLineChars="200"/>
        <w:rPr>
          <w:rFonts w:hint="eastAsia" w:ascii="宋体" w:hAnsi="宋体" w:eastAsia="宋体" w:cs="宋体"/>
          <w:sz w:val="24"/>
          <w:szCs w:val="24"/>
          <w:highlight w:val="none"/>
        </w:rPr>
      </w:pPr>
      <w:bookmarkStart w:id="561" w:name="_Toc28545"/>
      <w:bookmarkStart w:id="562" w:name="_Toc14109"/>
      <w:r>
        <w:rPr>
          <w:rFonts w:hint="eastAsia" w:ascii="宋体" w:hAnsi="宋体" w:eastAsia="宋体" w:cs="宋体"/>
          <w:sz w:val="24"/>
          <w:szCs w:val="24"/>
          <w:highlight w:val="none"/>
        </w:rPr>
        <w:t>其他利害关系情况</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bookmarkEnd w:id="561"/>
      <w:bookmarkEnd w:id="562"/>
      <w:r>
        <w:rPr>
          <w:rFonts w:hint="eastAsia" w:ascii="宋体" w:hAnsi="宋体" w:eastAsia="宋体" w:cs="宋体"/>
          <w:sz w:val="24"/>
          <w:szCs w:val="24"/>
          <w:highlight w:val="none"/>
        </w:rPr>
        <w:t xml:space="preserve">  </w:t>
      </w:r>
    </w:p>
    <w:p w14:paraId="14F29CFC">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三、现已清楚知道并严格遵守政府采购法律法规和现场纪律。</w:t>
      </w:r>
    </w:p>
    <w:p w14:paraId="16CC370F">
      <w:pPr>
        <w:pStyle w:val="25"/>
        <w:tabs>
          <w:tab w:val="left" w:pos="3720"/>
          <w:tab w:val="left" w:pos="8415"/>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pacing w:val="4"/>
          <w:sz w:val="24"/>
          <w:szCs w:val="24"/>
          <w:highlight w:val="none"/>
        </w:rPr>
        <w:t>我</w:t>
      </w:r>
      <w:r>
        <w:rPr>
          <w:rFonts w:hint="eastAsia" w:ascii="宋体" w:hAnsi="宋体" w:eastAsia="宋体" w:cs="宋体"/>
          <w:sz w:val="24"/>
          <w:szCs w:val="24"/>
          <w:highlight w:val="none"/>
        </w:rPr>
        <w:t>发</w:t>
      </w:r>
      <w:r>
        <w:rPr>
          <w:rFonts w:hint="eastAsia" w:ascii="宋体" w:hAnsi="宋体" w:eastAsia="宋体" w:cs="宋体"/>
          <w:spacing w:val="4"/>
          <w:sz w:val="24"/>
          <w:szCs w:val="24"/>
          <w:highlight w:val="none"/>
        </w:rPr>
        <w:t>现</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rPr>
        <w:tab/>
      </w:r>
      <w:r>
        <w:rPr>
          <w:rFonts w:hint="eastAsia" w:ascii="宋体" w:hAnsi="宋体" w:eastAsia="宋体" w:cs="宋体"/>
          <w:spacing w:val="4"/>
          <w:sz w:val="24"/>
          <w:szCs w:val="24"/>
          <w:highlight w:val="none"/>
        </w:rPr>
        <w:t>供</w:t>
      </w:r>
      <w:r>
        <w:rPr>
          <w:rFonts w:hint="eastAsia" w:ascii="宋体" w:hAnsi="宋体" w:eastAsia="宋体" w:cs="宋体"/>
          <w:sz w:val="24"/>
          <w:szCs w:val="24"/>
          <w:highlight w:val="none"/>
        </w:rPr>
        <w:t>应</w:t>
      </w:r>
      <w:r>
        <w:rPr>
          <w:rFonts w:hint="eastAsia" w:ascii="宋体" w:hAnsi="宋体" w:eastAsia="宋体" w:cs="宋体"/>
          <w:spacing w:val="4"/>
          <w:sz w:val="24"/>
          <w:szCs w:val="24"/>
          <w:highlight w:val="none"/>
        </w:rPr>
        <w:t>商之</w:t>
      </w:r>
      <w:r>
        <w:rPr>
          <w:rFonts w:hint="eastAsia" w:ascii="宋体" w:hAnsi="宋体" w:eastAsia="宋体" w:cs="宋体"/>
          <w:sz w:val="24"/>
          <w:szCs w:val="24"/>
          <w:highlight w:val="none"/>
        </w:rPr>
        <w:t>间</w:t>
      </w:r>
      <w:r>
        <w:rPr>
          <w:rFonts w:hint="eastAsia" w:ascii="宋体" w:hAnsi="宋体" w:eastAsia="宋体" w:cs="宋体"/>
          <w:spacing w:val="4"/>
          <w:sz w:val="24"/>
          <w:szCs w:val="24"/>
          <w:highlight w:val="none"/>
        </w:rPr>
        <w:t>存在或</w:t>
      </w:r>
      <w:r>
        <w:rPr>
          <w:rFonts w:hint="eastAsia" w:ascii="宋体" w:hAnsi="宋体" w:eastAsia="宋体" w:cs="宋体"/>
          <w:sz w:val="24"/>
          <w:szCs w:val="24"/>
          <w:highlight w:val="none"/>
        </w:rPr>
        <w:t>可</w:t>
      </w:r>
      <w:r>
        <w:rPr>
          <w:rFonts w:hint="eastAsia" w:ascii="宋体" w:hAnsi="宋体" w:eastAsia="宋体" w:cs="宋体"/>
          <w:spacing w:val="4"/>
          <w:sz w:val="24"/>
          <w:szCs w:val="24"/>
          <w:highlight w:val="none"/>
        </w:rPr>
        <w:t>能存</w:t>
      </w:r>
      <w:r>
        <w:rPr>
          <w:rFonts w:hint="eastAsia" w:ascii="宋体" w:hAnsi="宋体" w:eastAsia="宋体" w:cs="宋体"/>
          <w:sz w:val="24"/>
          <w:szCs w:val="24"/>
          <w:highlight w:val="none"/>
        </w:rPr>
        <w:t>在</w:t>
      </w:r>
      <w:r>
        <w:rPr>
          <w:rFonts w:hint="eastAsia" w:ascii="宋体" w:hAnsi="宋体" w:eastAsia="宋体" w:cs="宋体"/>
          <w:spacing w:val="4"/>
          <w:sz w:val="24"/>
          <w:szCs w:val="24"/>
          <w:highlight w:val="none"/>
        </w:rPr>
        <w:t>上述</w:t>
      </w:r>
      <w:r>
        <w:rPr>
          <w:rFonts w:hint="eastAsia" w:ascii="宋体" w:hAnsi="宋体" w:eastAsia="宋体" w:cs="宋体"/>
          <w:sz w:val="24"/>
          <w:szCs w:val="24"/>
          <w:highlight w:val="none"/>
        </w:rPr>
        <w:t>第</w:t>
      </w:r>
      <w:r>
        <w:rPr>
          <w:rFonts w:hint="eastAsia" w:ascii="宋体" w:hAnsi="宋体" w:eastAsia="宋体" w:cs="宋体"/>
          <w:spacing w:val="4"/>
          <w:sz w:val="24"/>
          <w:szCs w:val="24"/>
          <w:highlight w:val="none"/>
        </w:rPr>
        <w:t>二条</w:t>
      </w:r>
      <w:r>
        <w:rPr>
          <w:rFonts w:hint="eastAsia" w:ascii="宋体" w:hAnsi="宋体" w:eastAsia="宋体" w:cs="宋体"/>
          <w:sz w:val="24"/>
          <w:szCs w:val="24"/>
          <w:highlight w:val="none"/>
        </w:rPr>
        <w:t>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4"/>
          <w:sz w:val="24"/>
          <w:szCs w:val="24"/>
          <w:highlight w:val="none"/>
        </w:rPr>
        <w:t>项</w:t>
      </w:r>
      <w:r>
        <w:rPr>
          <w:rFonts w:hint="eastAsia" w:ascii="宋体" w:hAnsi="宋体" w:eastAsia="宋体" w:cs="宋体"/>
          <w:spacing w:val="-17"/>
          <w:sz w:val="24"/>
          <w:szCs w:val="24"/>
          <w:highlight w:val="none"/>
        </w:rPr>
        <w:t>利</w:t>
      </w:r>
      <w:r>
        <w:rPr>
          <w:rFonts w:hint="eastAsia" w:ascii="宋体" w:hAnsi="宋体" w:eastAsia="宋体" w:cs="宋体"/>
          <w:sz w:val="24"/>
          <w:szCs w:val="24"/>
          <w:highlight w:val="none"/>
        </w:rPr>
        <w:t>害关系。</w:t>
      </w:r>
    </w:p>
    <w:p w14:paraId="4B104B8F">
      <w:pPr>
        <w:pStyle w:val="25"/>
        <w:spacing w:line="360" w:lineRule="auto"/>
        <w:ind w:left="0" w:firstLine="480" w:firstLineChars="200"/>
        <w:jc w:val="center"/>
        <w:rPr>
          <w:rFonts w:hint="eastAsia" w:ascii="宋体" w:hAnsi="宋体" w:eastAsia="宋体" w:cs="宋体"/>
          <w:sz w:val="24"/>
          <w:szCs w:val="24"/>
          <w:highlight w:val="none"/>
        </w:rPr>
      </w:pPr>
      <w:bookmarkStart w:id="563" w:name="_Toc4325"/>
      <w:bookmarkStart w:id="564" w:name="_Toc4052"/>
      <w:r>
        <w:rPr>
          <w:rFonts w:hint="eastAsia" w:ascii="宋体" w:hAnsi="宋体" w:eastAsia="宋体" w:cs="宋体"/>
          <w:sz w:val="24"/>
          <w:szCs w:val="24"/>
          <w:highlight w:val="none"/>
        </w:rPr>
        <w:t>（供应商代表签名）</w:t>
      </w:r>
      <w:bookmarkEnd w:id="563"/>
      <w:bookmarkEnd w:id="564"/>
    </w:p>
    <w:p w14:paraId="0E4439F5">
      <w:pPr>
        <w:pStyle w:val="25"/>
        <w:tabs>
          <w:tab w:val="left" w:pos="419"/>
          <w:tab w:val="left" w:pos="839"/>
        </w:tabs>
        <w:spacing w:line="360" w:lineRule="auto"/>
        <w:ind w:left="0"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rPr>
        <w:tab/>
      </w:r>
      <w:r>
        <w:rPr>
          <w:rFonts w:hint="eastAsia" w:ascii="宋体" w:hAnsi="宋体" w:eastAsia="宋体" w:cs="宋体"/>
          <w:w w:val="95"/>
          <w:sz w:val="24"/>
          <w:szCs w:val="24"/>
          <w:highlight w:val="none"/>
        </w:rPr>
        <w:t>日</w:t>
      </w:r>
    </w:p>
    <w:p w14:paraId="0400252A">
      <w:pPr>
        <w:pStyle w:val="25"/>
        <w:spacing w:line="360" w:lineRule="auto"/>
        <w:rPr>
          <w:rFonts w:hint="eastAsia" w:ascii="宋体" w:hAnsi="宋体" w:eastAsia="宋体" w:cs="宋体"/>
          <w:sz w:val="24"/>
          <w:szCs w:val="24"/>
          <w:highlight w:val="none"/>
        </w:rPr>
      </w:pPr>
    </w:p>
    <w:p w14:paraId="34ACAB6E">
      <w:pPr>
        <w:pStyle w:val="25"/>
        <w:spacing w:line="360" w:lineRule="auto"/>
      </w:pPr>
      <w:r>
        <w:rPr>
          <w:rFonts w:hint="eastAsia" w:ascii="宋体" w:hAnsi="宋体" w:eastAsia="宋体" w:cs="宋体"/>
          <w:sz w:val="24"/>
          <w:szCs w:val="24"/>
          <w:highlight w:val="none"/>
        </w:rPr>
        <w:t>注意：开标</w:t>
      </w:r>
      <w:r>
        <w:rPr>
          <w:rFonts w:hint="eastAsia" w:ascii="宋体" w:hAnsi="宋体" w:eastAsia="宋体" w:cs="宋体"/>
          <w:sz w:val="24"/>
          <w:szCs w:val="24"/>
          <w:highlight w:val="none"/>
          <w:lang w:val="en-US" w:eastAsia="zh-CN"/>
        </w:rPr>
        <w:t>(解密完成)</w:t>
      </w:r>
      <w:r>
        <w:rPr>
          <w:rFonts w:hint="eastAsia" w:ascii="宋体" w:hAnsi="宋体" w:eastAsia="宋体" w:cs="宋体"/>
          <w:sz w:val="24"/>
          <w:szCs w:val="24"/>
          <w:highlight w:val="none"/>
        </w:rPr>
        <w:t>后请各供应商将本确认书填写完毕，扫描件发送至</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"mailto:laoyaomm@126.com"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lang w:val="en-US" w:eastAsia="zh-CN"/>
        </w:rPr>
        <w:t>354986236</w:t>
      </w:r>
      <w:r>
        <w:rPr>
          <w:rFonts w:hint="eastAsia" w:ascii="宋体" w:hAnsi="宋体" w:eastAsia="宋体" w:cs="宋体"/>
          <w:b/>
          <w:bCs/>
          <w:sz w:val="24"/>
          <w:szCs w:val="24"/>
          <w:highlight w:val="none"/>
        </w:rPr>
        <w:t>@qq.com</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t>。</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8C76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8ABE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754C">
    <w:pPr>
      <w:pStyle w:val="40"/>
      <w:framePr w:wrap="around" w:vAnchor="text" w:hAnchor="margin" w:xAlign="right" w:y="1"/>
      <w:rPr>
        <w:rStyle w:val="73"/>
      </w:rPr>
    </w:pPr>
    <w:r>
      <w:fldChar w:fldCharType="begin"/>
    </w:r>
    <w:r>
      <w:rPr>
        <w:rStyle w:val="73"/>
      </w:rPr>
      <w:instrText xml:space="preserve">PAGE  </w:instrText>
    </w:r>
    <w:r>
      <w:fldChar w:fldCharType="end"/>
    </w:r>
  </w:p>
  <w:p w14:paraId="3B155EA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1A9E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5" w:name="_Toc36110187"/>
    <w:bookmarkStart w:id="566" w:name="_Toc164085800"/>
    <w:bookmarkStart w:id="567" w:name="_Toc131845147"/>
    <w:bookmarkStart w:id="568" w:name="_Toc91899912"/>
    <w:r>
      <w:rPr>
        <w:rFonts w:hint="eastAsia" w:ascii="仿宋_GB2312" w:eastAsia="仿宋_GB2312"/>
        <w:kern w:val="0"/>
        <w:szCs w:val="21"/>
      </w:rPr>
      <w:t xml:space="preserve"> 页</w:t>
    </w:r>
    <w:bookmarkEnd w:id="565"/>
    <w:bookmarkEnd w:id="566"/>
    <w:bookmarkEnd w:id="567"/>
    <w:bookmarkEnd w:id="56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CCFA0">
    <w:pPr>
      <w:pStyle w:val="40"/>
      <w:framePr w:wrap="around" w:vAnchor="text" w:hAnchor="margin" w:xAlign="right" w:y="1"/>
      <w:rPr>
        <w:rStyle w:val="73"/>
      </w:rPr>
    </w:pPr>
    <w:r>
      <w:fldChar w:fldCharType="begin"/>
    </w:r>
    <w:r>
      <w:rPr>
        <w:rStyle w:val="73"/>
      </w:rPr>
      <w:instrText xml:space="preserve">PAGE  </w:instrText>
    </w:r>
    <w:r>
      <w:fldChar w:fldCharType="end"/>
    </w:r>
  </w:p>
  <w:p w14:paraId="2EEFEEE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1F4A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59E9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A92AB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E714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C6B600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F42C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F46517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C3DB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6503A3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4690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37C117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0093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E9A2CB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FADA8">
    <w:pPr>
      <w:pStyle w:val="41"/>
      <w:pBdr>
        <w:bottom w:val="single" w:color="auto" w:sz="6" w:space="4"/>
      </w:pBdr>
      <w:jc w:val="right"/>
    </w:pPr>
    <w:r>
      <w:t></w:t>
    </w:r>
    <w:r>
      <w:rPr>
        <w:rFonts w:hint="eastAsia"/>
      </w:rPr>
      <w:t xml:space="preserve">             </w:t>
    </w:r>
    <w:r>
      <w:t>杭州市政府采购公开招标文件</w:t>
    </w:r>
  </w:p>
  <w:p w14:paraId="4E13462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320D0">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CBF2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43BD1">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0DDF7">
    <w:pPr>
      <w:pStyle w:val="41"/>
    </w:pPr>
    <w:r>
      <w:t></w:t>
    </w:r>
    <w:r>
      <w:rPr>
        <w:rFonts w:hint="eastAsia"/>
      </w:rPr>
      <w:t xml:space="preserve">         </w:t>
    </w:r>
  </w:p>
  <w:p w14:paraId="76555F6F">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621DD">
    <w:pPr>
      <w:pStyle w:val="41"/>
      <w:rPr>
        <w:rFonts w:ascii="仿宋_GB2312" w:eastAsia="仿宋_GB2312"/>
        <w:b/>
        <w:i/>
        <w:u w:val="single"/>
      </w:rPr>
    </w:pPr>
    <w:r>
      <w:t></w:t>
    </w:r>
    <w:r>
      <w:rPr>
        <w:rFonts w:hint="eastAsia"/>
      </w:rPr>
      <w:t xml:space="preserve">                                                </w:t>
    </w:r>
    <w:r>
      <w:t xml:space="preserve"> 杭州市政府采购公开招标文件</w:t>
    </w:r>
  </w:p>
  <w:p w14:paraId="3A1F290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0D16C">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02DB7">
    <w:pPr>
      <w:pStyle w:val="41"/>
      <w:jc w:val="right"/>
      <w:rPr>
        <w:rFonts w:ascii="仿宋_GB2312" w:eastAsia="仿宋_GB2312"/>
        <w:b/>
        <w:i/>
        <w:u w:val="single"/>
      </w:rPr>
    </w:pPr>
    <w:r>
      <w:rPr>
        <w:rFonts w:hint="eastAsia"/>
      </w:rPr>
      <w:t xml:space="preserve">                                  </w:t>
    </w:r>
    <w:r>
      <w:t>杭州市政府采购公开招标文件</w:t>
    </w:r>
  </w:p>
  <w:p w14:paraId="611281A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29E2B">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CDF7A">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3"/>
      <w:numFmt w:val="upperLetter"/>
      <w:lvlText w:val="%1."/>
      <w:lvlJc w:val="left"/>
      <w:pPr>
        <w:ind w:left="728"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552" w:hanging="212"/>
      </w:pPr>
      <w:rPr>
        <w:rFonts w:hint="default"/>
        <w:lang w:val="zh-CN" w:eastAsia="zh-CN" w:bidi="zh-CN"/>
      </w:rPr>
    </w:lvl>
    <w:lvl w:ilvl="2" w:tentative="0">
      <w:start w:val="0"/>
      <w:numFmt w:val="bullet"/>
      <w:lvlText w:val="•"/>
      <w:lvlJc w:val="left"/>
      <w:pPr>
        <w:ind w:left="2385" w:hanging="212"/>
      </w:pPr>
      <w:rPr>
        <w:rFonts w:hint="default"/>
        <w:lang w:val="zh-CN" w:eastAsia="zh-CN" w:bidi="zh-CN"/>
      </w:rPr>
    </w:lvl>
    <w:lvl w:ilvl="3" w:tentative="0">
      <w:start w:val="0"/>
      <w:numFmt w:val="bullet"/>
      <w:lvlText w:val="•"/>
      <w:lvlJc w:val="left"/>
      <w:pPr>
        <w:ind w:left="3217" w:hanging="212"/>
      </w:pPr>
      <w:rPr>
        <w:rFonts w:hint="default"/>
        <w:lang w:val="zh-CN" w:eastAsia="zh-CN" w:bidi="zh-CN"/>
      </w:rPr>
    </w:lvl>
    <w:lvl w:ilvl="4" w:tentative="0">
      <w:start w:val="0"/>
      <w:numFmt w:val="bullet"/>
      <w:lvlText w:val="•"/>
      <w:lvlJc w:val="left"/>
      <w:pPr>
        <w:ind w:left="4050" w:hanging="212"/>
      </w:pPr>
      <w:rPr>
        <w:rFonts w:hint="default"/>
        <w:lang w:val="zh-CN" w:eastAsia="zh-CN" w:bidi="zh-CN"/>
      </w:rPr>
    </w:lvl>
    <w:lvl w:ilvl="5" w:tentative="0">
      <w:start w:val="0"/>
      <w:numFmt w:val="bullet"/>
      <w:lvlText w:val="•"/>
      <w:lvlJc w:val="left"/>
      <w:pPr>
        <w:ind w:left="4883" w:hanging="212"/>
      </w:pPr>
      <w:rPr>
        <w:rFonts w:hint="default"/>
        <w:lang w:val="zh-CN" w:eastAsia="zh-CN" w:bidi="zh-CN"/>
      </w:rPr>
    </w:lvl>
    <w:lvl w:ilvl="6" w:tentative="0">
      <w:start w:val="0"/>
      <w:numFmt w:val="bullet"/>
      <w:lvlText w:val="•"/>
      <w:lvlJc w:val="left"/>
      <w:pPr>
        <w:ind w:left="5715" w:hanging="212"/>
      </w:pPr>
      <w:rPr>
        <w:rFonts w:hint="default"/>
        <w:lang w:val="zh-CN" w:eastAsia="zh-CN" w:bidi="zh-CN"/>
      </w:rPr>
    </w:lvl>
    <w:lvl w:ilvl="7" w:tentative="0">
      <w:start w:val="0"/>
      <w:numFmt w:val="bullet"/>
      <w:lvlText w:val="•"/>
      <w:lvlJc w:val="left"/>
      <w:pPr>
        <w:ind w:left="6548" w:hanging="212"/>
      </w:pPr>
      <w:rPr>
        <w:rFonts w:hint="default"/>
        <w:lang w:val="zh-CN" w:eastAsia="zh-CN" w:bidi="zh-CN"/>
      </w:rPr>
    </w:lvl>
    <w:lvl w:ilvl="8" w:tentative="0">
      <w:start w:val="0"/>
      <w:numFmt w:val="bullet"/>
      <w:lvlText w:val="•"/>
      <w:lvlJc w:val="left"/>
      <w:pPr>
        <w:ind w:left="7380" w:hanging="212"/>
      </w:pPr>
      <w:rPr>
        <w:rFonts w:hint="default"/>
        <w:lang w:val="zh-CN" w:eastAsia="zh-CN" w:bidi="zh-CN"/>
      </w:rPr>
    </w:lvl>
  </w:abstractNum>
  <w:abstractNum w:abstractNumId="1">
    <w:nsid w:val="BCECA0B4"/>
    <w:multiLevelType w:val="multilevel"/>
    <w:tmpl w:val="BCECA0B4"/>
    <w:lvl w:ilvl="0" w:tentative="0">
      <w:start w:val="1"/>
      <w:numFmt w:val="upperRoman"/>
      <w:lvlText w:val="%1."/>
      <w:lvlJc w:val="left"/>
      <w:pPr>
        <w:ind w:left="50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500" w:hanging="212"/>
      </w:pPr>
      <w:rPr>
        <w:rFonts w:hint="default"/>
        <w:lang w:val="zh-CN" w:eastAsia="zh-CN" w:bidi="zh-CN"/>
      </w:rPr>
    </w:lvl>
    <w:lvl w:ilvl="2" w:tentative="0">
      <w:start w:val="0"/>
      <w:numFmt w:val="bullet"/>
      <w:lvlText w:val="•"/>
      <w:lvlJc w:val="left"/>
      <w:pPr>
        <w:ind w:left="1449" w:hanging="212"/>
      </w:pPr>
      <w:rPr>
        <w:rFonts w:hint="default"/>
        <w:lang w:val="zh-CN" w:eastAsia="zh-CN" w:bidi="zh-CN"/>
      </w:rPr>
    </w:lvl>
    <w:lvl w:ilvl="3" w:tentative="0">
      <w:start w:val="0"/>
      <w:numFmt w:val="bullet"/>
      <w:lvlText w:val="•"/>
      <w:lvlJc w:val="left"/>
      <w:pPr>
        <w:ind w:left="2399" w:hanging="212"/>
      </w:pPr>
      <w:rPr>
        <w:rFonts w:hint="default"/>
        <w:lang w:val="zh-CN" w:eastAsia="zh-CN" w:bidi="zh-CN"/>
      </w:rPr>
    </w:lvl>
    <w:lvl w:ilvl="4" w:tentative="0">
      <w:start w:val="0"/>
      <w:numFmt w:val="bullet"/>
      <w:lvlText w:val="•"/>
      <w:lvlJc w:val="left"/>
      <w:pPr>
        <w:ind w:left="3348" w:hanging="212"/>
      </w:pPr>
      <w:rPr>
        <w:rFonts w:hint="default"/>
        <w:lang w:val="zh-CN" w:eastAsia="zh-CN" w:bidi="zh-CN"/>
      </w:rPr>
    </w:lvl>
    <w:lvl w:ilvl="5" w:tentative="0">
      <w:start w:val="0"/>
      <w:numFmt w:val="bullet"/>
      <w:lvlText w:val="•"/>
      <w:lvlJc w:val="left"/>
      <w:pPr>
        <w:ind w:left="4298" w:hanging="212"/>
      </w:pPr>
      <w:rPr>
        <w:rFonts w:hint="default"/>
        <w:lang w:val="zh-CN" w:eastAsia="zh-CN" w:bidi="zh-CN"/>
      </w:rPr>
    </w:lvl>
    <w:lvl w:ilvl="6" w:tentative="0">
      <w:start w:val="0"/>
      <w:numFmt w:val="bullet"/>
      <w:lvlText w:val="•"/>
      <w:lvlJc w:val="left"/>
      <w:pPr>
        <w:ind w:left="5247" w:hanging="212"/>
      </w:pPr>
      <w:rPr>
        <w:rFonts w:hint="default"/>
        <w:lang w:val="zh-CN" w:eastAsia="zh-CN" w:bidi="zh-CN"/>
      </w:rPr>
    </w:lvl>
    <w:lvl w:ilvl="7" w:tentative="0">
      <w:start w:val="0"/>
      <w:numFmt w:val="bullet"/>
      <w:lvlText w:val="•"/>
      <w:lvlJc w:val="left"/>
      <w:pPr>
        <w:ind w:left="6197" w:hanging="212"/>
      </w:pPr>
      <w:rPr>
        <w:rFonts w:hint="default"/>
        <w:lang w:val="zh-CN" w:eastAsia="zh-CN" w:bidi="zh-CN"/>
      </w:rPr>
    </w:lvl>
    <w:lvl w:ilvl="8" w:tentative="0">
      <w:start w:val="0"/>
      <w:numFmt w:val="bullet"/>
      <w:lvlText w:val="•"/>
      <w:lvlJc w:val="left"/>
      <w:pPr>
        <w:ind w:left="7146" w:hanging="21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YWE4YmU2NjEyMzIyZTc2NDZmOTM0N2VlOGJkYWEifQ=="/>
    <w:docVar w:name="KSO_WPS_MARK_KEY" w:val="ac79508f-e3c0-4d09-be7e-3b7c9a9b3d5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0F7DD9"/>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DE0"/>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13CF5"/>
    <w:rsid w:val="025F0711"/>
    <w:rsid w:val="026B2E25"/>
    <w:rsid w:val="0281653D"/>
    <w:rsid w:val="02824D4D"/>
    <w:rsid w:val="02DC4B10"/>
    <w:rsid w:val="02DD76CE"/>
    <w:rsid w:val="02F36323"/>
    <w:rsid w:val="02F5619C"/>
    <w:rsid w:val="0326446A"/>
    <w:rsid w:val="032D5555"/>
    <w:rsid w:val="036634D2"/>
    <w:rsid w:val="03DD35E4"/>
    <w:rsid w:val="04076900"/>
    <w:rsid w:val="041A5A3B"/>
    <w:rsid w:val="042311BA"/>
    <w:rsid w:val="042B157A"/>
    <w:rsid w:val="042B4D0C"/>
    <w:rsid w:val="048F763B"/>
    <w:rsid w:val="049F330E"/>
    <w:rsid w:val="04AA775C"/>
    <w:rsid w:val="04AF1889"/>
    <w:rsid w:val="04F66F48"/>
    <w:rsid w:val="05251E14"/>
    <w:rsid w:val="05A16594"/>
    <w:rsid w:val="05A7762D"/>
    <w:rsid w:val="05FA1573"/>
    <w:rsid w:val="060E5941"/>
    <w:rsid w:val="06110FAF"/>
    <w:rsid w:val="06493CA7"/>
    <w:rsid w:val="065A6178"/>
    <w:rsid w:val="066F1CF3"/>
    <w:rsid w:val="06930BB8"/>
    <w:rsid w:val="069A3897"/>
    <w:rsid w:val="07245D42"/>
    <w:rsid w:val="07264C62"/>
    <w:rsid w:val="0779354C"/>
    <w:rsid w:val="078576EA"/>
    <w:rsid w:val="08061376"/>
    <w:rsid w:val="08452D77"/>
    <w:rsid w:val="085D7BF2"/>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44626"/>
    <w:rsid w:val="0A3E7710"/>
    <w:rsid w:val="0A5B7E63"/>
    <w:rsid w:val="0AA374A5"/>
    <w:rsid w:val="0AAB7649"/>
    <w:rsid w:val="0ABC5606"/>
    <w:rsid w:val="0B027085"/>
    <w:rsid w:val="0B30404E"/>
    <w:rsid w:val="0B4144C2"/>
    <w:rsid w:val="0B4C6C14"/>
    <w:rsid w:val="0B547599"/>
    <w:rsid w:val="0B631A88"/>
    <w:rsid w:val="0B683D45"/>
    <w:rsid w:val="0B7F3F11"/>
    <w:rsid w:val="0B884417"/>
    <w:rsid w:val="0BC371BC"/>
    <w:rsid w:val="0BF6188C"/>
    <w:rsid w:val="0BF73C91"/>
    <w:rsid w:val="0BF80468"/>
    <w:rsid w:val="0C170175"/>
    <w:rsid w:val="0C571A41"/>
    <w:rsid w:val="0C5C1171"/>
    <w:rsid w:val="0C5E1CBC"/>
    <w:rsid w:val="0C615B50"/>
    <w:rsid w:val="0C8445DA"/>
    <w:rsid w:val="0C87121B"/>
    <w:rsid w:val="0CBA7053"/>
    <w:rsid w:val="0CC007F7"/>
    <w:rsid w:val="0CC617AC"/>
    <w:rsid w:val="0CE618DF"/>
    <w:rsid w:val="0CFE707A"/>
    <w:rsid w:val="0D063BDA"/>
    <w:rsid w:val="0D08375F"/>
    <w:rsid w:val="0D184CFB"/>
    <w:rsid w:val="0D3362BB"/>
    <w:rsid w:val="0D4A7419"/>
    <w:rsid w:val="0D827401"/>
    <w:rsid w:val="0D84094E"/>
    <w:rsid w:val="0D8A00E9"/>
    <w:rsid w:val="0D8D589E"/>
    <w:rsid w:val="0DA01C73"/>
    <w:rsid w:val="0DD63300"/>
    <w:rsid w:val="0DF50604"/>
    <w:rsid w:val="0DF702FE"/>
    <w:rsid w:val="0E060E51"/>
    <w:rsid w:val="0E5604B2"/>
    <w:rsid w:val="0E6C3219"/>
    <w:rsid w:val="0E6D5D79"/>
    <w:rsid w:val="0E9D0089"/>
    <w:rsid w:val="0EB803EE"/>
    <w:rsid w:val="0EF94D4B"/>
    <w:rsid w:val="0F1B7B63"/>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C66C2"/>
    <w:rsid w:val="11C6522A"/>
    <w:rsid w:val="11CC0D25"/>
    <w:rsid w:val="11E104CC"/>
    <w:rsid w:val="11E20309"/>
    <w:rsid w:val="12255233"/>
    <w:rsid w:val="12530213"/>
    <w:rsid w:val="127723A9"/>
    <w:rsid w:val="12862074"/>
    <w:rsid w:val="12883966"/>
    <w:rsid w:val="129E45B4"/>
    <w:rsid w:val="12D81596"/>
    <w:rsid w:val="13072A44"/>
    <w:rsid w:val="13427DB4"/>
    <w:rsid w:val="135F4BE2"/>
    <w:rsid w:val="139B1A0A"/>
    <w:rsid w:val="139D25C7"/>
    <w:rsid w:val="13BC5DB8"/>
    <w:rsid w:val="13BF3CE4"/>
    <w:rsid w:val="140E5EE8"/>
    <w:rsid w:val="141008D8"/>
    <w:rsid w:val="14125FE6"/>
    <w:rsid w:val="14234512"/>
    <w:rsid w:val="1448691D"/>
    <w:rsid w:val="146D271E"/>
    <w:rsid w:val="14937010"/>
    <w:rsid w:val="14982588"/>
    <w:rsid w:val="149A5AD9"/>
    <w:rsid w:val="14A7619D"/>
    <w:rsid w:val="150536C3"/>
    <w:rsid w:val="150C1963"/>
    <w:rsid w:val="151447A0"/>
    <w:rsid w:val="154A6454"/>
    <w:rsid w:val="15762120"/>
    <w:rsid w:val="15DF21A9"/>
    <w:rsid w:val="168171F8"/>
    <w:rsid w:val="16856BDE"/>
    <w:rsid w:val="16A8729C"/>
    <w:rsid w:val="16B33777"/>
    <w:rsid w:val="16BC70A7"/>
    <w:rsid w:val="16C6339E"/>
    <w:rsid w:val="172F2D79"/>
    <w:rsid w:val="17557BEF"/>
    <w:rsid w:val="177B6836"/>
    <w:rsid w:val="17A601DE"/>
    <w:rsid w:val="17D349C1"/>
    <w:rsid w:val="18244F26"/>
    <w:rsid w:val="1830729E"/>
    <w:rsid w:val="18470459"/>
    <w:rsid w:val="1870062C"/>
    <w:rsid w:val="18817102"/>
    <w:rsid w:val="18830A15"/>
    <w:rsid w:val="18852B28"/>
    <w:rsid w:val="188B5321"/>
    <w:rsid w:val="19145D4E"/>
    <w:rsid w:val="19595E57"/>
    <w:rsid w:val="19643F78"/>
    <w:rsid w:val="19932372"/>
    <w:rsid w:val="19A20DD5"/>
    <w:rsid w:val="19AE03F1"/>
    <w:rsid w:val="19F5075E"/>
    <w:rsid w:val="1A071A03"/>
    <w:rsid w:val="1A1E2B1B"/>
    <w:rsid w:val="1A1F16AE"/>
    <w:rsid w:val="1A3738C4"/>
    <w:rsid w:val="1A3B5C77"/>
    <w:rsid w:val="1A984BAD"/>
    <w:rsid w:val="1AB8220E"/>
    <w:rsid w:val="1ACF330A"/>
    <w:rsid w:val="1AE4166C"/>
    <w:rsid w:val="1AF06CFB"/>
    <w:rsid w:val="1AF11B8D"/>
    <w:rsid w:val="1AF520D1"/>
    <w:rsid w:val="1B11359C"/>
    <w:rsid w:val="1B2A271F"/>
    <w:rsid w:val="1B341FF3"/>
    <w:rsid w:val="1B530544"/>
    <w:rsid w:val="1B6A5885"/>
    <w:rsid w:val="1B713184"/>
    <w:rsid w:val="1BA209CF"/>
    <w:rsid w:val="1BB4777D"/>
    <w:rsid w:val="1BBC5E3E"/>
    <w:rsid w:val="1BCE322D"/>
    <w:rsid w:val="1BD568B4"/>
    <w:rsid w:val="1BD75AB8"/>
    <w:rsid w:val="1C0459C2"/>
    <w:rsid w:val="1C1B3B4A"/>
    <w:rsid w:val="1C6F14EE"/>
    <w:rsid w:val="1C88086E"/>
    <w:rsid w:val="1D0E5E78"/>
    <w:rsid w:val="1D266CE1"/>
    <w:rsid w:val="1D3963AF"/>
    <w:rsid w:val="1D6A673C"/>
    <w:rsid w:val="1D853AAD"/>
    <w:rsid w:val="1D9247AE"/>
    <w:rsid w:val="1DB567EC"/>
    <w:rsid w:val="1DD304A0"/>
    <w:rsid w:val="1DF51A98"/>
    <w:rsid w:val="1E051CD9"/>
    <w:rsid w:val="1E283CAF"/>
    <w:rsid w:val="1E3D060F"/>
    <w:rsid w:val="1E3F7D2E"/>
    <w:rsid w:val="1E4134E4"/>
    <w:rsid w:val="1E5062B3"/>
    <w:rsid w:val="1E523514"/>
    <w:rsid w:val="1E714A66"/>
    <w:rsid w:val="1E802593"/>
    <w:rsid w:val="1E8B6156"/>
    <w:rsid w:val="1EA703CC"/>
    <w:rsid w:val="1EB7330C"/>
    <w:rsid w:val="1F0A0FF3"/>
    <w:rsid w:val="1F5771FF"/>
    <w:rsid w:val="1FD52574"/>
    <w:rsid w:val="1FE868A9"/>
    <w:rsid w:val="1FF4419A"/>
    <w:rsid w:val="20034907"/>
    <w:rsid w:val="200E5467"/>
    <w:rsid w:val="20173E4B"/>
    <w:rsid w:val="204E48BC"/>
    <w:rsid w:val="206C330F"/>
    <w:rsid w:val="208921B3"/>
    <w:rsid w:val="20973DEB"/>
    <w:rsid w:val="20B26522"/>
    <w:rsid w:val="20B44310"/>
    <w:rsid w:val="211116EB"/>
    <w:rsid w:val="216133FC"/>
    <w:rsid w:val="21615FAD"/>
    <w:rsid w:val="217360AB"/>
    <w:rsid w:val="21D56769"/>
    <w:rsid w:val="21E52EF3"/>
    <w:rsid w:val="21FB5D7B"/>
    <w:rsid w:val="22015E94"/>
    <w:rsid w:val="220B1C3D"/>
    <w:rsid w:val="221D1D20"/>
    <w:rsid w:val="22334A87"/>
    <w:rsid w:val="229E7CD7"/>
    <w:rsid w:val="22BE6801"/>
    <w:rsid w:val="233500BF"/>
    <w:rsid w:val="23377FF7"/>
    <w:rsid w:val="236B425F"/>
    <w:rsid w:val="23836192"/>
    <w:rsid w:val="23901F29"/>
    <w:rsid w:val="239C0061"/>
    <w:rsid w:val="23B908A4"/>
    <w:rsid w:val="23BA255B"/>
    <w:rsid w:val="23E95BEF"/>
    <w:rsid w:val="23FD0064"/>
    <w:rsid w:val="245375B0"/>
    <w:rsid w:val="24642C0A"/>
    <w:rsid w:val="24675309"/>
    <w:rsid w:val="24B22173"/>
    <w:rsid w:val="24B95AD9"/>
    <w:rsid w:val="24BE24DA"/>
    <w:rsid w:val="24CF5825"/>
    <w:rsid w:val="24D663E6"/>
    <w:rsid w:val="24D77F2B"/>
    <w:rsid w:val="258B00E2"/>
    <w:rsid w:val="25A917A6"/>
    <w:rsid w:val="25BE27CC"/>
    <w:rsid w:val="25F74A5C"/>
    <w:rsid w:val="260B4207"/>
    <w:rsid w:val="2628662C"/>
    <w:rsid w:val="262D45DE"/>
    <w:rsid w:val="2654189E"/>
    <w:rsid w:val="26871DC8"/>
    <w:rsid w:val="268838D8"/>
    <w:rsid w:val="26A53EF9"/>
    <w:rsid w:val="26A94201"/>
    <w:rsid w:val="26AC274F"/>
    <w:rsid w:val="26F849C0"/>
    <w:rsid w:val="27044A29"/>
    <w:rsid w:val="271D34C8"/>
    <w:rsid w:val="274017E0"/>
    <w:rsid w:val="276142BF"/>
    <w:rsid w:val="27783712"/>
    <w:rsid w:val="27907362"/>
    <w:rsid w:val="28181BEB"/>
    <w:rsid w:val="28277120"/>
    <w:rsid w:val="28333E1D"/>
    <w:rsid w:val="28454BD6"/>
    <w:rsid w:val="28455253"/>
    <w:rsid w:val="28551971"/>
    <w:rsid w:val="285B1C53"/>
    <w:rsid w:val="287F6F5C"/>
    <w:rsid w:val="289F7086"/>
    <w:rsid w:val="28B05368"/>
    <w:rsid w:val="28C32028"/>
    <w:rsid w:val="28CC490F"/>
    <w:rsid w:val="28DE40AA"/>
    <w:rsid w:val="29345E77"/>
    <w:rsid w:val="294C65AD"/>
    <w:rsid w:val="295B3526"/>
    <w:rsid w:val="29806583"/>
    <w:rsid w:val="298B3C4C"/>
    <w:rsid w:val="2993644D"/>
    <w:rsid w:val="29F26D24"/>
    <w:rsid w:val="2A027E45"/>
    <w:rsid w:val="2A15033F"/>
    <w:rsid w:val="2A1662C1"/>
    <w:rsid w:val="2A1C7367"/>
    <w:rsid w:val="2A2815FA"/>
    <w:rsid w:val="2A6D6092"/>
    <w:rsid w:val="2A7D76B4"/>
    <w:rsid w:val="2B437463"/>
    <w:rsid w:val="2B7807EE"/>
    <w:rsid w:val="2BA271EA"/>
    <w:rsid w:val="2BA50BF7"/>
    <w:rsid w:val="2BBF00EC"/>
    <w:rsid w:val="2BC37CFD"/>
    <w:rsid w:val="2BD5237F"/>
    <w:rsid w:val="2BE536CE"/>
    <w:rsid w:val="2BE758D9"/>
    <w:rsid w:val="2BF346BB"/>
    <w:rsid w:val="2C09049E"/>
    <w:rsid w:val="2C0A653C"/>
    <w:rsid w:val="2C191F85"/>
    <w:rsid w:val="2C8E70F9"/>
    <w:rsid w:val="2C972316"/>
    <w:rsid w:val="2CB76651"/>
    <w:rsid w:val="2CE82D6F"/>
    <w:rsid w:val="2D343236"/>
    <w:rsid w:val="2D403863"/>
    <w:rsid w:val="2D575011"/>
    <w:rsid w:val="2D8615D0"/>
    <w:rsid w:val="2DD15014"/>
    <w:rsid w:val="2DDB55B2"/>
    <w:rsid w:val="2DF72DE4"/>
    <w:rsid w:val="2E0220AF"/>
    <w:rsid w:val="2E130C9C"/>
    <w:rsid w:val="2E4B082A"/>
    <w:rsid w:val="2E5D4E86"/>
    <w:rsid w:val="2E5D790B"/>
    <w:rsid w:val="2E6903FD"/>
    <w:rsid w:val="2E9A3C18"/>
    <w:rsid w:val="2EBB0FEE"/>
    <w:rsid w:val="2EC4404E"/>
    <w:rsid w:val="2EC63002"/>
    <w:rsid w:val="2F0A6B38"/>
    <w:rsid w:val="2F1A79DF"/>
    <w:rsid w:val="2F8C2A34"/>
    <w:rsid w:val="2F946CCB"/>
    <w:rsid w:val="2FD25781"/>
    <w:rsid w:val="2FDC745C"/>
    <w:rsid w:val="2FFD7934"/>
    <w:rsid w:val="306B247C"/>
    <w:rsid w:val="30733ACD"/>
    <w:rsid w:val="3074345E"/>
    <w:rsid w:val="308C3862"/>
    <w:rsid w:val="309379D8"/>
    <w:rsid w:val="30A270F7"/>
    <w:rsid w:val="30C740E4"/>
    <w:rsid w:val="30D04389"/>
    <w:rsid w:val="30DF1478"/>
    <w:rsid w:val="30EC586F"/>
    <w:rsid w:val="319C6071"/>
    <w:rsid w:val="31AC537E"/>
    <w:rsid w:val="31E3679B"/>
    <w:rsid w:val="31E732FD"/>
    <w:rsid w:val="32517576"/>
    <w:rsid w:val="32BE5C2C"/>
    <w:rsid w:val="32FB6478"/>
    <w:rsid w:val="33263B3F"/>
    <w:rsid w:val="336963EB"/>
    <w:rsid w:val="33816EEB"/>
    <w:rsid w:val="33CB74FA"/>
    <w:rsid w:val="33EB55CD"/>
    <w:rsid w:val="33EC4C02"/>
    <w:rsid w:val="340D2360"/>
    <w:rsid w:val="3410665D"/>
    <w:rsid w:val="34211214"/>
    <w:rsid w:val="342E63AB"/>
    <w:rsid w:val="34950E68"/>
    <w:rsid w:val="34986E94"/>
    <w:rsid w:val="34AF62C9"/>
    <w:rsid w:val="34CB4388"/>
    <w:rsid w:val="34FA6E12"/>
    <w:rsid w:val="354D7158"/>
    <w:rsid w:val="35551771"/>
    <w:rsid w:val="358D5588"/>
    <w:rsid w:val="363A3B40"/>
    <w:rsid w:val="365302AE"/>
    <w:rsid w:val="36607A0A"/>
    <w:rsid w:val="366E227C"/>
    <w:rsid w:val="366F2E0D"/>
    <w:rsid w:val="36730100"/>
    <w:rsid w:val="367B6A5C"/>
    <w:rsid w:val="36897DF2"/>
    <w:rsid w:val="36A74ADA"/>
    <w:rsid w:val="36AD60D5"/>
    <w:rsid w:val="36B224F9"/>
    <w:rsid w:val="36D43451"/>
    <w:rsid w:val="36EC0CC9"/>
    <w:rsid w:val="373F410B"/>
    <w:rsid w:val="37896048"/>
    <w:rsid w:val="37A604BE"/>
    <w:rsid w:val="37EE7094"/>
    <w:rsid w:val="38296C89"/>
    <w:rsid w:val="382F62A9"/>
    <w:rsid w:val="383002EB"/>
    <w:rsid w:val="385560F7"/>
    <w:rsid w:val="38586797"/>
    <w:rsid w:val="385D15DF"/>
    <w:rsid w:val="38BC0149"/>
    <w:rsid w:val="38D87D1C"/>
    <w:rsid w:val="3905525C"/>
    <w:rsid w:val="39636459"/>
    <w:rsid w:val="396B7F6C"/>
    <w:rsid w:val="39B417A9"/>
    <w:rsid w:val="39FC5695"/>
    <w:rsid w:val="3A006D8E"/>
    <w:rsid w:val="3A361CA2"/>
    <w:rsid w:val="3A3651E5"/>
    <w:rsid w:val="3A5B0E30"/>
    <w:rsid w:val="3A612D64"/>
    <w:rsid w:val="3A744481"/>
    <w:rsid w:val="3A8B58B1"/>
    <w:rsid w:val="3A8C7BEF"/>
    <w:rsid w:val="3A906246"/>
    <w:rsid w:val="3AF124DC"/>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2344C"/>
    <w:rsid w:val="3F1D1096"/>
    <w:rsid w:val="3F223E95"/>
    <w:rsid w:val="3F2F0234"/>
    <w:rsid w:val="3F6363FE"/>
    <w:rsid w:val="3F756B8F"/>
    <w:rsid w:val="3F95482B"/>
    <w:rsid w:val="40021DF0"/>
    <w:rsid w:val="4019356B"/>
    <w:rsid w:val="40592157"/>
    <w:rsid w:val="406E1CAE"/>
    <w:rsid w:val="407A4EAD"/>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B6470"/>
    <w:rsid w:val="434B790E"/>
    <w:rsid w:val="4360274F"/>
    <w:rsid w:val="43977AB6"/>
    <w:rsid w:val="439E3150"/>
    <w:rsid w:val="43A3342B"/>
    <w:rsid w:val="43C77C27"/>
    <w:rsid w:val="43DE09EE"/>
    <w:rsid w:val="43EA1A7C"/>
    <w:rsid w:val="44002FAD"/>
    <w:rsid w:val="449101DD"/>
    <w:rsid w:val="44DE1391"/>
    <w:rsid w:val="44E03147"/>
    <w:rsid w:val="44F56827"/>
    <w:rsid w:val="451B225C"/>
    <w:rsid w:val="452410C9"/>
    <w:rsid w:val="45317DFB"/>
    <w:rsid w:val="456D3CE4"/>
    <w:rsid w:val="4579042C"/>
    <w:rsid w:val="457F0571"/>
    <w:rsid w:val="45851176"/>
    <w:rsid w:val="459534C4"/>
    <w:rsid w:val="45BE5A4B"/>
    <w:rsid w:val="45C078CD"/>
    <w:rsid w:val="45C63B94"/>
    <w:rsid w:val="460E7DA5"/>
    <w:rsid w:val="46422483"/>
    <w:rsid w:val="4659254A"/>
    <w:rsid w:val="465B0637"/>
    <w:rsid w:val="465E3F0D"/>
    <w:rsid w:val="466A16E6"/>
    <w:rsid w:val="46893F2B"/>
    <w:rsid w:val="46C4686E"/>
    <w:rsid w:val="46F16025"/>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82AE4"/>
    <w:rsid w:val="495F5B3E"/>
    <w:rsid w:val="496F77D7"/>
    <w:rsid w:val="497654FD"/>
    <w:rsid w:val="49B64211"/>
    <w:rsid w:val="49F6167F"/>
    <w:rsid w:val="4A064FA0"/>
    <w:rsid w:val="4A0D70A7"/>
    <w:rsid w:val="4A16615C"/>
    <w:rsid w:val="4A3026E9"/>
    <w:rsid w:val="4A3E412A"/>
    <w:rsid w:val="4A4424D7"/>
    <w:rsid w:val="4A902D26"/>
    <w:rsid w:val="4AB82D0F"/>
    <w:rsid w:val="4AEB7664"/>
    <w:rsid w:val="4AFD0668"/>
    <w:rsid w:val="4AFD7C19"/>
    <w:rsid w:val="4B0567D1"/>
    <w:rsid w:val="4B236AAE"/>
    <w:rsid w:val="4B707271"/>
    <w:rsid w:val="4B9739F7"/>
    <w:rsid w:val="4BA40904"/>
    <w:rsid w:val="4BEE2503"/>
    <w:rsid w:val="4C0E6FBE"/>
    <w:rsid w:val="4C245A30"/>
    <w:rsid w:val="4C685267"/>
    <w:rsid w:val="4CB6685F"/>
    <w:rsid w:val="4CC367FE"/>
    <w:rsid w:val="4CF277D5"/>
    <w:rsid w:val="4D077F3C"/>
    <w:rsid w:val="4D123355"/>
    <w:rsid w:val="4D2A3B31"/>
    <w:rsid w:val="4D312C52"/>
    <w:rsid w:val="4D7B06C9"/>
    <w:rsid w:val="4D905305"/>
    <w:rsid w:val="4D964A72"/>
    <w:rsid w:val="4D9C1254"/>
    <w:rsid w:val="4E4446C6"/>
    <w:rsid w:val="4E5412E9"/>
    <w:rsid w:val="4E793892"/>
    <w:rsid w:val="4E800872"/>
    <w:rsid w:val="4EC569ED"/>
    <w:rsid w:val="4ED50EA1"/>
    <w:rsid w:val="4EEC050C"/>
    <w:rsid w:val="4F104EC3"/>
    <w:rsid w:val="4F47354A"/>
    <w:rsid w:val="4F911C54"/>
    <w:rsid w:val="4FA9473B"/>
    <w:rsid w:val="4FE625E0"/>
    <w:rsid w:val="50142188"/>
    <w:rsid w:val="5021480F"/>
    <w:rsid w:val="50242014"/>
    <w:rsid w:val="50347664"/>
    <w:rsid w:val="50422DAE"/>
    <w:rsid w:val="505645F0"/>
    <w:rsid w:val="50962ECB"/>
    <w:rsid w:val="50A42E38"/>
    <w:rsid w:val="50A4577F"/>
    <w:rsid w:val="50B73D1F"/>
    <w:rsid w:val="50BD5BC9"/>
    <w:rsid w:val="50C11EEE"/>
    <w:rsid w:val="50E97CFC"/>
    <w:rsid w:val="50FA4028"/>
    <w:rsid w:val="510D65B7"/>
    <w:rsid w:val="511157AB"/>
    <w:rsid w:val="5142540C"/>
    <w:rsid w:val="514C2637"/>
    <w:rsid w:val="51627BA7"/>
    <w:rsid w:val="51762C9B"/>
    <w:rsid w:val="518832C8"/>
    <w:rsid w:val="519D3C50"/>
    <w:rsid w:val="51A0432A"/>
    <w:rsid w:val="51A430EA"/>
    <w:rsid w:val="51A86090"/>
    <w:rsid w:val="51B7396D"/>
    <w:rsid w:val="52007CE1"/>
    <w:rsid w:val="5209326F"/>
    <w:rsid w:val="522E4CC3"/>
    <w:rsid w:val="523302EC"/>
    <w:rsid w:val="524349D3"/>
    <w:rsid w:val="5244713B"/>
    <w:rsid w:val="52615633"/>
    <w:rsid w:val="526F4DE4"/>
    <w:rsid w:val="52977FD4"/>
    <w:rsid w:val="52A25790"/>
    <w:rsid w:val="52A96B6F"/>
    <w:rsid w:val="52B45975"/>
    <w:rsid w:val="52D94AA4"/>
    <w:rsid w:val="52EA3A62"/>
    <w:rsid w:val="52F50BB8"/>
    <w:rsid w:val="53097272"/>
    <w:rsid w:val="53335FA1"/>
    <w:rsid w:val="53544462"/>
    <w:rsid w:val="535845AF"/>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432AA"/>
    <w:rsid w:val="55DC29B6"/>
    <w:rsid w:val="55DD4241"/>
    <w:rsid w:val="56687697"/>
    <w:rsid w:val="566B6D1E"/>
    <w:rsid w:val="57032A2C"/>
    <w:rsid w:val="570F5219"/>
    <w:rsid w:val="57381C8B"/>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7D0D92"/>
    <w:rsid w:val="58917D2F"/>
    <w:rsid w:val="5894085C"/>
    <w:rsid w:val="58AE4F0C"/>
    <w:rsid w:val="58B85899"/>
    <w:rsid w:val="58CC68D6"/>
    <w:rsid w:val="58D76238"/>
    <w:rsid w:val="58E363A9"/>
    <w:rsid w:val="59134814"/>
    <w:rsid w:val="59166304"/>
    <w:rsid w:val="595E1678"/>
    <w:rsid w:val="596D5BD4"/>
    <w:rsid w:val="597E3DD8"/>
    <w:rsid w:val="598F3D08"/>
    <w:rsid w:val="59F80043"/>
    <w:rsid w:val="5A09252F"/>
    <w:rsid w:val="5A0B2778"/>
    <w:rsid w:val="5A2A7C7B"/>
    <w:rsid w:val="5A3E2560"/>
    <w:rsid w:val="5A5D3B6E"/>
    <w:rsid w:val="5A5D7F0E"/>
    <w:rsid w:val="5A637A76"/>
    <w:rsid w:val="5A6D33BA"/>
    <w:rsid w:val="5A792B1F"/>
    <w:rsid w:val="5A874767"/>
    <w:rsid w:val="5A8D06D7"/>
    <w:rsid w:val="5AA85BE2"/>
    <w:rsid w:val="5AAD6F28"/>
    <w:rsid w:val="5AC71D7A"/>
    <w:rsid w:val="5AD63A24"/>
    <w:rsid w:val="5B2E1A1D"/>
    <w:rsid w:val="5B7135D6"/>
    <w:rsid w:val="5B843A1C"/>
    <w:rsid w:val="5B873E3F"/>
    <w:rsid w:val="5B8B64B6"/>
    <w:rsid w:val="5BC3354F"/>
    <w:rsid w:val="5C02690E"/>
    <w:rsid w:val="5C196DA7"/>
    <w:rsid w:val="5C2A048C"/>
    <w:rsid w:val="5C80234E"/>
    <w:rsid w:val="5C8A680C"/>
    <w:rsid w:val="5CED4057"/>
    <w:rsid w:val="5D0C4701"/>
    <w:rsid w:val="5D0F0395"/>
    <w:rsid w:val="5D221076"/>
    <w:rsid w:val="5D397964"/>
    <w:rsid w:val="5D5A391C"/>
    <w:rsid w:val="5D5F10C0"/>
    <w:rsid w:val="5D891B7B"/>
    <w:rsid w:val="5DAD38EE"/>
    <w:rsid w:val="5E006862"/>
    <w:rsid w:val="5E0207B9"/>
    <w:rsid w:val="5E1834A1"/>
    <w:rsid w:val="5E261785"/>
    <w:rsid w:val="5E27164D"/>
    <w:rsid w:val="5E4A7017"/>
    <w:rsid w:val="5E552BBA"/>
    <w:rsid w:val="5E611C10"/>
    <w:rsid w:val="5E7A0F3F"/>
    <w:rsid w:val="5EFC7377"/>
    <w:rsid w:val="5F06174D"/>
    <w:rsid w:val="5F3A3602"/>
    <w:rsid w:val="5F45733B"/>
    <w:rsid w:val="5F6277C6"/>
    <w:rsid w:val="5F697A43"/>
    <w:rsid w:val="5F6D0B1D"/>
    <w:rsid w:val="5F8D0B82"/>
    <w:rsid w:val="5FB87657"/>
    <w:rsid w:val="5FCC5339"/>
    <w:rsid w:val="5FE34A5B"/>
    <w:rsid w:val="5FFE1E36"/>
    <w:rsid w:val="60232584"/>
    <w:rsid w:val="6066073A"/>
    <w:rsid w:val="607330CE"/>
    <w:rsid w:val="60825176"/>
    <w:rsid w:val="609F2AC4"/>
    <w:rsid w:val="60A07FA2"/>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B2F24"/>
    <w:rsid w:val="62EF634C"/>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D5757F"/>
    <w:rsid w:val="653C3090"/>
    <w:rsid w:val="65854376"/>
    <w:rsid w:val="658767BE"/>
    <w:rsid w:val="65892531"/>
    <w:rsid w:val="66195831"/>
    <w:rsid w:val="662E75B1"/>
    <w:rsid w:val="66342C2E"/>
    <w:rsid w:val="663E784C"/>
    <w:rsid w:val="66596D71"/>
    <w:rsid w:val="667F4C31"/>
    <w:rsid w:val="668B6A45"/>
    <w:rsid w:val="66B27F22"/>
    <w:rsid w:val="671668AF"/>
    <w:rsid w:val="672F3F24"/>
    <w:rsid w:val="673E055F"/>
    <w:rsid w:val="67551CE3"/>
    <w:rsid w:val="6793366B"/>
    <w:rsid w:val="67A22552"/>
    <w:rsid w:val="67B22DCC"/>
    <w:rsid w:val="67BE71AA"/>
    <w:rsid w:val="67D90273"/>
    <w:rsid w:val="67DE5875"/>
    <w:rsid w:val="67E02EE9"/>
    <w:rsid w:val="67E55852"/>
    <w:rsid w:val="67EB1AB4"/>
    <w:rsid w:val="67FA1285"/>
    <w:rsid w:val="68551F4F"/>
    <w:rsid w:val="687C10C9"/>
    <w:rsid w:val="687D201F"/>
    <w:rsid w:val="68840C16"/>
    <w:rsid w:val="68876EFB"/>
    <w:rsid w:val="68884654"/>
    <w:rsid w:val="689B6598"/>
    <w:rsid w:val="689F444F"/>
    <w:rsid w:val="68B96DBB"/>
    <w:rsid w:val="68CA2805"/>
    <w:rsid w:val="68CF0ADF"/>
    <w:rsid w:val="68E937A3"/>
    <w:rsid w:val="691F0616"/>
    <w:rsid w:val="693E15D3"/>
    <w:rsid w:val="69627681"/>
    <w:rsid w:val="6977531D"/>
    <w:rsid w:val="699F004E"/>
    <w:rsid w:val="69CC2BFF"/>
    <w:rsid w:val="69FD55B8"/>
    <w:rsid w:val="6A0B1C62"/>
    <w:rsid w:val="6A2406C8"/>
    <w:rsid w:val="6ADE0BD1"/>
    <w:rsid w:val="6AE96859"/>
    <w:rsid w:val="6B147746"/>
    <w:rsid w:val="6B24787C"/>
    <w:rsid w:val="6B3A3F04"/>
    <w:rsid w:val="6B414B0E"/>
    <w:rsid w:val="6B573233"/>
    <w:rsid w:val="6B5B6274"/>
    <w:rsid w:val="6B935D53"/>
    <w:rsid w:val="6C0528A2"/>
    <w:rsid w:val="6C196F71"/>
    <w:rsid w:val="6C226FCB"/>
    <w:rsid w:val="6C31226F"/>
    <w:rsid w:val="6C552F0B"/>
    <w:rsid w:val="6C67070F"/>
    <w:rsid w:val="6C8C67B7"/>
    <w:rsid w:val="6C9D744C"/>
    <w:rsid w:val="6CCB7152"/>
    <w:rsid w:val="6D167928"/>
    <w:rsid w:val="6D26299B"/>
    <w:rsid w:val="6D4772EC"/>
    <w:rsid w:val="6D9078AF"/>
    <w:rsid w:val="6DAA3FEF"/>
    <w:rsid w:val="6DC0172B"/>
    <w:rsid w:val="6DCB690C"/>
    <w:rsid w:val="6DD41A5B"/>
    <w:rsid w:val="6DF30F04"/>
    <w:rsid w:val="6DF43C2E"/>
    <w:rsid w:val="6DF51CA3"/>
    <w:rsid w:val="6E8335BD"/>
    <w:rsid w:val="6E8E12EF"/>
    <w:rsid w:val="6E972936"/>
    <w:rsid w:val="6EC16F54"/>
    <w:rsid w:val="6ED12BD3"/>
    <w:rsid w:val="6ED446C5"/>
    <w:rsid w:val="6F2A7D94"/>
    <w:rsid w:val="6F8331F1"/>
    <w:rsid w:val="6FAE1A09"/>
    <w:rsid w:val="6FD75BF8"/>
    <w:rsid w:val="70511770"/>
    <w:rsid w:val="707723D0"/>
    <w:rsid w:val="70F5661B"/>
    <w:rsid w:val="710A7717"/>
    <w:rsid w:val="7133646B"/>
    <w:rsid w:val="71360107"/>
    <w:rsid w:val="713B688E"/>
    <w:rsid w:val="71937000"/>
    <w:rsid w:val="71D43752"/>
    <w:rsid w:val="71EB3852"/>
    <w:rsid w:val="71F1796A"/>
    <w:rsid w:val="72154626"/>
    <w:rsid w:val="72262B5D"/>
    <w:rsid w:val="72283FF7"/>
    <w:rsid w:val="722E7212"/>
    <w:rsid w:val="723A0474"/>
    <w:rsid w:val="725923E4"/>
    <w:rsid w:val="72864BF7"/>
    <w:rsid w:val="729023FC"/>
    <w:rsid w:val="72BC71CF"/>
    <w:rsid w:val="73073770"/>
    <w:rsid w:val="73C0646E"/>
    <w:rsid w:val="742222F5"/>
    <w:rsid w:val="74476126"/>
    <w:rsid w:val="744F75DB"/>
    <w:rsid w:val="74706664"/>
    <w:rsid w:val="747F3682"/>
    <w:rsid w:val="748745CC"/>
    <w:rsid w:val="749C4185"/>
    <w:rsid w:val="75067759"/>
    <w:rsid w:val="752E6DCD"/>
    <w:rsid w:val="753C30FF"/>
    <w:rsid w:val="7551380D"/>
    <w:rsid w:val="75600BE5"/>
    <w:rsid w:val="7564475C"/>
    <w:rsid w:val="7583797F"/>
    <w:rsid w:val="75B33A72"/>
    <w:rsid w:val="75D20F1D"/>
    <w:rsid w:val="75DA2C18"/>
    <w:rsid w:val="75F54412"/>
    <w:rsid w:val="761D08E0"/>
    <w:rsid w:val="765D347C"/>
    <w:rsid w:val="76640BD5"/>
    <w:rsid w:val="76826699"/>
    <w:rsid w:val="768B0D8B"/>
    <w:rsid w:val="76C87133"/>
    <w:rsid w:val="76CD08D5"/>
    <w:rsid w:val="76DB4B92"/>
    <w:rsid w:val="77052AA4"/>
    <w:rsid w:val="77136511"/>
    <w:rsid w:val="77340A39"/>
    <w:rsid w:val="77351FD0"/>
    <w:rsid w:val="77472422"/>
    <w:rsid w:val="775C1463"/>
    <w:rsid w:val="777F31F2"/>
    <w:rsid w:val="779E42D6"/>
    <w:rsid w:val="77D1700D"/>
    <w:rsid w:val="77EC0499"/>
    <w:rsid w:val="77EC04CC"/>
    <w:rsid w:val="77F5068A"/>
    <w:rsid w:val="78010C48"/>
    <w:rsid w:val="78775729"/>
    <w:rsid w:val="787A30F6"/>
    <w:rsid w:val="787F3806"/>
    <w:rsid w:val="78A42DB0"/>
    <w:rsid w:val="78A656AB"/>
    <w:rsid w:val="78B2245C"/>
    <w:rsid w:val="78E172CC"/>
    <w:rsid w:val="78EA1D1F"/>
    <w:rsid w:val="7904172F"/>
    <w:rsid w:val="790F7E27"/>
    <w:rsid w:val="792A231A"/>
    <w:rsid w:val="79316829"/>
    <w:rsid w:val="797E66A9"/>
    <w:rsid w:val="798518A4"/>
    <w:rsid w:val="79A97383"/>
    <w:rsid w:val="79DE7881"/>
    <w:rsid w:val="79E27E8B"/>
    <w:rsid w:val="79F850CE"/>
    <w:rsid w:val="79FD443C"/>
    <w:rsid w:val="7A1D1975"/>
    <w:rsid w:val="7A3E5150"/>
    <w:rsid w:val="7A4670D6"/>
    <w:rsid w:val="7A534B63"/>
    <w:rsid w:val="7A615382"/>
    <w:rsid w:val="7A67303B"/>
    <w:rsid w:val="7AAB1D04"/>
    <w:rsid w:val="7AB05052"/>
    <w:rsid w:val="7ABA4368"/>
    <w:rsid w:val="7AD05746"/>
    <w:rsid w:val="7AEE2C05"/>
    <w:rsid w:val="7B257FFD"/>
    <w:rsid w:val="7B343476"/>
    <w:rsid w:val="7B463490"/>
    <w:rsid w:val="7B5A2978"/>
    <w:rsid w:val="7B5A7E4C"/>
    <w:rsid w:val="7B667AF9"/>
    <w:rsid w:val="7B7468F8"/>
    <w:rsid w:val="7BEE0103"/>
    <w:rsid w:val="7C0A0FE4"/>
    <w:rsid w:val="7C254906"/>
    <w:rsid w:val="7C5179AD"/>
    <w:rsid w:val="7C590818"/>
    <w:rsid w:val="7C7C10F6"/>
    <w:rsid w:val="7C853BEA"/>
    <w:rsid w:val="7C881368"/>
    <w:rsid w:val="7CE27788"/>
    <w:rsid w:val="7CF54406"/>
    <w:rsid w:val="7D0C32F1"/>
    <w:rsid w:val="7D0F408D"/>
    <w:rsid w:val="7D4540B8"/>
    <w:rsid w:val="7D491C6C"/>
    <w:rsid w:val="7D4D5E56"/>
    <w:rsid w:val="7D5429C0"/>
    <w:rsid w:val="7D6E6D43"/>
    <w:rsid w:val="7DB57A34"/>
    <w:rsid w:val="7DBF0CBB"/>
    <w:rsid w:val="7DE60973"/>
    <w:rsid w:val="7DEF0916"/>
    <w:rsid w:val="7E1E5218"/>
    <w:rsid w:val="7E43114E"/>
    <w:rsid w:val="7E933D3D"/>
    <w:rsid w:val="7E9A4E1F"/>
    <w:rsid w:val="7EA7723A"/>
    <w:rsid w:val="7EF56FBB"/>
    <w:rsid w:val="7F0768EB"/>
    <w:rsid w:val="7F143BEC"/>
    <w:rsid w:val="7F5F6DDC"/>
    <w:rsid w:val="7F715AF2"/>
    <w:rsid w:val="7F886E69"/>
    <w:rsid w:val="7F8E5B5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5"/>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 Spacing"/>
    <w:basedOn w:val="1"/>
    <w:link w:val="931"/>
    <w:qFormat/>
    <w:uiPriority w:val="99"/>
    <w:rPr>
      <w:szCs w:val="22"/>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6"/>
    <w:link w:val="264"/>
    <w:qFormat/>
    <w:uiPriority w:val="0"/>
    <w:pPr>
      <w:spacing w:line="480" w:lineRule="exact"/>
      <w:ind w:firstLine="480" w:firstLineChars="200"/>
    </w:pPr>
    <w:rPr>
      <w:rFonts w:ascii="宋体" w:hAnsi="宋体"/>
      <w:sz w:val="24"/>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basedOn w:val="1"/>
    <w:next w:val="1"/>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w:basedOn w:val="25"/>
    <w:link w:val="320"/>
    <w:qFormat/>
    <w:uiPriority w:val="0"/>
    <w:pPr>
      <w:ind w:firstLine="420"/>
    </w:pPr>
    <w:rPr>
      <w:rFonts w:hAnsi="Calibri" w:cs="Times New Roman"/>
      <w:snapToGrid/>
      <w:szCs w:val="20"/>
    </w:rPr>
  </w:style>
  <w:style w:type="paragraph" w:styleId="62">
    <w:name w:val="Body Text First Indent 2"/>
    <w:basedOn w:val="17"/>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basedOn w:val="70"/>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70"/>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next w:val="234"/>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1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basedOn w:val="70"/>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1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1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5"/>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font101"/>
    <w:basedOn w:val="70"/>
    <w:qFormat/>
    <w:uiPriority w:val="0"/>
    <w:rPr>
      <w:rFonts w:hint="eastAsia" w:ascii="楷体" w:hAnsi="楷体" w:eastAsia="楷体" w:cs="楷体"/>
      <w:b/>
      <w:bCs/>
      <w:color w:val="000000"/>
      <w:sz w:val="24"/>
      <w:szCs w:val="24"/>
      <w:u w:val="none"/>
    </w:rPr>
  </w:style>
  <w:style w:type="paragraph" w:customStyle="1" w:styleId="964">
    <w:name w:val="正文_0"/>
    <w:basedOn w:val="965"/>
    <w:qFormat/>
    <w:uiPriority w:val="0"/>
    <w:rPr>
      <w:rFonts w:ascii="Times New Roman" w:hAnsi="Times New Roman"/>
      <w:szCs w:val="21"/>
    </w:rPr>
  </w:style>
  <w:style w:type="paragraph" w:customStyle="1" w:styleId="965">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238</Pages>
  <Words>137865</Words>
  <Characters>166843</Characters>
  <Lines>1</Lines>
  <Paragraphs>1</Paragraphs>
  <TotalTime>8</TotalTime>
  <ScaleCrop>false</ScaleCrop>
  <LinksUpToDate>false</LinksUpToDate>
  <CharactersWithSpaces>173006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Fly</cp:lastModifiedBy>
  <cp:lastPrinted>2024-06-06T02:20:00Z</cp:lastPrinted>
  <dcterms:modified xsi:type="dcterms:W3CDTF">2024-08-30T08:07:51Z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12D50A1A2AF746B294F3A3BADFDECF23_13</vt:lpwstr>
  </property>
</Properties>
</file>