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B9D1C">
      <w:pPr>
        <w:jc w:val="center"/>
        <w:rPr>
          <w:rFonts w:hint="eastAsia" w:ascii="宋体" w:hAnsi="宋体"/>
          <w:bCs/>
          <w:color w:val="auto"/>
          <w:spacing w:val="100"/>
          <w:sz w:val="72"/>
          <w:szCs w:val="72"/>
          <w:highlight w:val="none"/>
        </w:rPr>
      </w:pPr>
    </w:p>
    <w:p w14:paraId="42C96EE9">
      <w:pPr>
        <w:jc w:val="center"/>
        <w:rPr>
          <w:rFonts w:ascii="宋体" w:eastAsia="宋体" w:cs="宋体"/>
          <w:bCs/>
          <w:color w:val="auto"/>
          <w:spacing w:val="100"/>
          <w:sz w:val="72"/>
          <w:szCs w:val="72"/>
          <w:highlight w:val="none"/>
        </w:rPr>
      </w:pPr>
      <w:r>
        <w:rPr>
          <w:rFonts w:hint="eastAsia" w:ascii="宋体" w:eastAsia="宋体" w:cs="宋体"/>
          <w:bCs/>
          <w:color w:val="auto"/>
          <w:spacing w:val="100"/>
          <w:sz w:val="72"/>
          <w:szCs w:val="72"/>
          <w:highlight w:val="none"/>
        </w:rPr>
        <w:t>泰顺县政府采购</w:t>
      </w:r>
    </w:p>
    <w:p w14:paraId="0F15D4A0">
      <w:pPr>
        <w:jc w:val="center"/>
        <w:rPr>
          <w:rFonts w:eastAsia="新宋体" w:cs="宋体"/>
          <w:bCs/>
          <w:color w:val="auto"/>
          <w:szCs w:val="24"/>
          <w:highlight w:val="none"/>
        </w:rPr>
      </w:pPr>
    </w:p>
    <w:p w14:paraId="40853E9D">
      <w:pPr>
        <w:pStyle w:val="29"/>
        <w:rPr>
          <w:rFonts w:eastAsia="新宋体"/>
          <w:color w:val="auto"/>
          <w:highlight w:val="none"/>
        </w:rPr>
      </w:pPr>
    </w:p>
    <w:p w14:paraId="040A035D">
      <w:pPr>
        <w:jc w:val="center"/>
        <w:rPr>
          <w:rFonts w:eastAsia="新宋体" w:cs="宋体"/>
          <w:bCs/>
          <w:color w:val="auto"/>
          <w:szCs w:val="24"/>
          <w:highlight w:val="none"/>
        </w:rPr>
      </w:pPr>
    </w:p>
    <w:p w14:paraId="75C9238E">
      <w:pPr>
        <w:jc w:val="center"/>
        <w:rPr>
          <w:rFonts w:eastAsia="新宋体" w:cs="宋体"/>
          <w:bCs/>
          <w:color w:val="auto"/>
          <w:szCs w:val="24"/>
          <w:highlight w:val="none"/>
        </w:rPr>
      </w:pPr>
    </w:p>
    <w:p w14:paraId="1C9C06AC">
      <w:pPr>
        <w:pStyle w:val="8"/>
        <w:rPr>
          <w:rFonts w:eastAsia="新宋体" w:cs="宋体"/>
          <w:b/>
          <w:color w:val="auto"/>
          <w:szCs w:val="24"/>
          <w:highlight w:val="none"/>
        </w:rPr>
      </w:pPr>
    </w:p>
    <w:p w14:paraId="76A17C9E">
      <w:pPr>
        <w:pStyle w:val="9"/>
        <w:rPr>
          <w:color w:val="auto"/>
          <w:highlight w:val="none"/>
        </w:rPr>
      </w:pPr>
    </w:p>
    <w:p w14:paraId="3ED1A0F7">
      <w:pPr>
        <w:pStyle w:val="8"/>
        <w:rPr>
          <w:rFonts w:eastAsia="新宋体" w:cs="宋体"/>
          <w:b/>
          <w:color w:val="auto"/>
          <w:szCs w:val="24"/>
          <w:highlight w:val="none"/>
        </w:rPr>
      </w:pPr>
    </w:p>
    <w:p w14:paraId="28670A90">
      <w:pPr>
        <w:spacing w:line="900" w:lineRule="exact"/>
        <w:jc w:val="center"/>
        <w:rPr>
          <w:rFonts w:ascii="楷体" w:hAnsi="楷体" w:eastAsia="楷体"/>
          <w:bCs/>
          <w:color w:val="auto"/>
          <w:spacing w:val="140"/>
          <w:sz w:val="72"/>
          <w:szCs w:val="72"/>
          <w:highlight w:val="none"/>
        </w:rPr>
      </w:pPr>
      <w:r>
        <w:rPr>
          <w:rFonts w:hint="eastAsia" w:ascii="楷体" w:hAnsi="楷体" w:eastAsia="楷体"/>
          <w:bCs/>
          <w:color w:val="auto"/>
          <w:spacing w:val="140"/>
          <w:sz w:val="72"/>
          <w:szCs w:val="72"/>
          <w:highlight w:val="none"/>
        </w:rPr>
        <w:t>单一来源采购文件</w:t>
      </w:r>
    </w:p>
    <w:p w14:paraId="125F38A6">
      <w:pPr>
        <w:rPr>
          <w:rFonts w:ascii="宋体" w:hAnsi="宋体"/>
          <w:color w:val="auto"/>
          <w:sz w:val="72"/>
          <w:szCs w:val="72"/>
          <w:highlight w:val="none"/>
        </w:rPr>
      </w:pPr>
    </w:p>
    <w:tbl>
      <w:tblPr>
        <w:tblStyle w:val="23"/>
        <w:tblpPr w:leftFromText="180" w:rightFromText="180" w:vertAnchor="text" w:horzAnchor="page" w:tblpX="1877"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5916"/>
      </w:tblGrid>
      <w:tr w14:paraId="6870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vAlign w:val="center"/>
          </w:tcPr>
          <w:p w14:paraId="4ACBA6CC">
            <w:pPr>
              <w:rPr>
                <w:rFonts w:ascii="宋体" w:eastAsia="宋体" w:cs="宋体"/>
                <w:color w:val="auto"/>
                <w:sz w:val="30"/>
                <w:szCs w:val="30"/>
                <w:highlight w:val="none"/>
              </w:rPr>
            </w:pPr>
            <w:r>
              <w:rPr>
                <w:rFonts w:hint="eastAsia" w:ascii="宋体" w:eastAsia="宋体" w:cs="宋体"/>
                <w:color w:val="auto"/>
                <w:sz w:val="30"/>
                <w:szCs w:val="30"/>
                <w:highlight w:val="none"/>
              </w:rPr>
              <w:t>采购编号</w:t>
            </w:r>
          </w:p>
        </w:tc>
        <w:tc>
          <w:tcPr>
            <w:tcW w:w="5916" w:type="dxa"/>
            <w:vAlign w:val="center"/>
          </w:tcPr>
          <w:p w14:paraId="0F8431CA">
            <w:pPr>
              <w:rPr>
                <w:rFonts w:hint="eastAsia" w:ascii="宋体" w:eastAsia="宋体" w:cs="宋体"/>
                <w:color w:val="auto"/>
                <w:sz w:val="30"/>
                <w:szCs w:val="30"/>
                <w:highlight w:val="none"/>
                <w:lang w:eastAsia="zh-CN"/>
              </w:rPr>
            </w:pPr>
            <w:r>
              <w:rPr>
                <w:rFonts w:hint="eastAsia" w:ascii="宋体" w:eastAsia="宋体" w:cs="宋体"/>
                <w:color w:val="auto"/>
                <w:sz w:val="30"/>
                <w:szCs w:val="30"/>
                <w:highlight w:val="none"/>
                <w:lang w:eastAsia="zh-CN"/>
              </w:rPr>
              <w:t>TSCG202501007</w:t>
            </w:r>
          </w:p>
        </w:tc>
      </w:tr>
      <w:tr w14:paraId="55AE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tcBorders>
              <w:top w:val="single" w:color="auto" w:sz="4" w:space="0"/>
              <w:left w:val="single" w:color="auto" w:sz="4" w:space="0"/>
              <w:right w:val="single" w:color="auto" w:sz="4" w:space="0"/>
            </w:tcBorders>
            <w:vAlign w:val="center"/>
          </w:tcPr>
          <w:p w14:paraId="02C6BFC3">
            <w:pPr>
              <w:rPr>
                <w:rFonts w:ascii="宋体" w:eastAsia="宋体" w:cs="宋体"/>
                <w:color w:val="auto"/>
                <w:sz w:val="30"/>
                <w:szCs w:val="30"/>
                <w:highlight w:val="none"/>
              </w:rPr>
            </w:pPr>
            <w:r>
              <w:rPr>
                <w:rFonts w:hint="eastAsia" w:ascii="宋体" w:eastAsia="宋体" w:cs="宋体"/>
                <w:color w:val="auto"/>
                <w:sz w:val="30"/>
                <w:szCs w:val="30"/>
                <w:highlight w:val="none"/>
              </w:rPr>
              <w:t>项目名称</w:t>
            </w:r>
          </w:p>
        </w:tc>
        <w:tc>
          <w:tcPr>
            <w:tcW w:w="5916" w:type="dxa"/>
            <w:tcBorders>
              <w:top w:val="single" w:color="auto" w:sz="4" w:space="0"/>
              <w:left w:val="single" w:color="auto" w:sz="4" w:space="0"/>
              <w:right w:val="single" w:color="auto" w:sz="4" w:space="0"/>
            </w:tcBorders>
            <w:vAlign w:val="center"/>
          </w:tcPr>
          <w:p w14:paraId="2F5A0D0C">
            <w:pPr>
              <w:rPr>
                <w:rFonts w:hint="eastAsia" w:ascii="宋体" w:eastAsia="宋体" w:cs="宋体"/>
                <w:color w:val="auto"/>
                <w:sz w:val="30"/>
                <w:szCs w:val="30"/>
                <w:highlight w:val="none"/>
                <w:lang w:eastAsia="zh-CN"/>
              </w:rPr>
            </w:pPr>
            <w:r>
              <w:rPr>
                <w:rFonts w:hint="eastAsia" w:ascii="宋体" w:eastAsia="宋体" w:cs="宋体"/>
                <w:bCs/>
                <w:color w:val="auto"/>
                <w:sz w:val="30"/>
                <w:szCs w:val="30"/>
                <w:highlight w:val="none"/>
                <w:lang w:eastAsia="zh-CN"/>
              </w:rPr>
              <w:t>泰顺县人民医院（泰顺县人民医院医共体）总院医疗废物处置服务</w:t>
            </w:r>
          </w:p>
        </w:tc>
      </w:tr>
      <w:tr w14:paraId="4D85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tcBorders>
              <w:top w:val="single" w:color="auto" w:sz="4" w:space="0"/>
              <w:left w:val="single" w:color="auto" w:sz="4" w:space="0"/>
              <w:right w:val="single" w:color="auto" w:sz="4" w:space="0"/>
            </w:tcBorders>
            <w:vAlign w:val="center"/>
          </w:tcPr>
          <w:p w14:paraId="4F86886F">
            <w:pPr>
              <w:rPr>
                <w:rFonts w:ascii="宋体" w:eastAsia="宋体" w:cs="宋体"/>
                <w:color w:val="auto"/>
                <w:sz w:val="30"/>
                <w:szCs w:val="30"/>
                <w:highlight w:val="none"/>
              </w:rPr>
            </w:pPr>
            <w:r>
              <w:rPr>
                <w:rFonts w:hint="eastAsia" w:ascii="宋体" w:eastAsia="宋体" w:cs="宋体"/>
                <w:color w:val="auto"/>
                <w:sz w:val="30"/>
                <w:szCs w:val="30"/>
                <w:highlight w:val="none"/>
              </w:rPr>
              <w:t>采购方式</w:t>
            </w:r>
          </w:p>
        </w:tc>
        <w:tc>
          <w:tcPr>
            <w:tcW w:w="5916" w:type="dxa"/>
            <w:tcBorders>
              <w:top w:val="single" w:color="auto" w:sz="4" w:space="0"/>
              <w:left w:val="single" w:color="auto" w:sz="4" w:space="0"/>
              <w:right w:val="single" w:color="auto" w:sz="4" w:space="0"/>
            </w:tcBorders>
            <w:vAlign w:val="center"/>
          </w:tcPr>
          <w:p w14:paraId="304057F1">
            <w:pPr>
              <w:rPr>
                <w:rFonts w:ascii="宋体" w:eastAsia="宋体" w:cs="宋体"/>
                <w:color w:val="auto"/>
                <w:sz w:val="30"/>
                <w:szCs w:val="30"/>
                <w:highlight w:val="none"/>
              </w:rPr>
            </w:pPr>
            <w:r>
              <w:rPr>
                <w:rFonts w:hint="eastAsia" w:ascii="宋体" w:eastAsia="宋体" w:cs="宋体"/>
                <w:color w:val="auto"/>
                <w:sz w:val="30"/>
                <w:szCs w:val="30"/>
                <w:highlight w:val="none"/>
              </w:rPr>
              <w:t>单一来源</w:t>
            </w:r>
          </w:p>
        </w:tc>
      </w:tr>
      <w:tr w14:paraId="5A0D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tcBorders>
              <w:top w:val="single" w:color="auto" w:sz="4" w:space="0"/>
              <w:left w:val="single" w:color="auto" w:sz="4" w:space="0"/>
              <w:right w:val="single" w:color="auto" w:sz="4" w:space="0"/>
            </w:tcBorders>
            <w:vAlign w:val="center"/>
          </w:tcPr>
          <w:p w14:paraId="1FD45575">
            <w:pPr>
              <w:rPr>
                <w:rFonts w:hint="eastAsia" w:ascii="宋体" w:eastAsia="宋体" w:cs="宋体"/>
                <w:color w:val="auto"/>
                <w:sz w:val="30"/>
                <w:szCs w:val="30"/>
                <w:highlight w:val="none"/>
                <w:lang w:eastAsia="zh-CN"/>
              </w:rPr>
            </w:pPr>
            <w:r>
              <w:rPr>
                <w:rFonts w:hint="eastAsia" w:ascii="宋体" w:eastAsia="宋体" w:cs="宋体"/>
                <w:color w:val="auto"/>
                <w:sz w:val="30"/>
                <w:szCs w:val="30"/>
                <w:highlight w:val="none"/>
                <w:lang w:eastAsia="zh-CN"/>
              </w:rPr>
              <w:t>采购人</w:t>
            </w:r>
          </w:p>
        </w:tc>
        <w:tc>
          <w:tcPr>
            <w:tcW w:w="5916" w:type="dxa"/>
            <w:tcBorders>
              <w:top w:val="single" w:color="auto" w:sz="4" w:space="0"/>
              <w:left w:val="single" w:color="auto" w:sz="4" w:space="0"/>
              <w:right w:val="single" w:color="auto" w:sz="4" w:space="0"/>
            </w:tcBorders>
            <w:vAlign w:val="center"/>
          </w:tcPr>
          <w:p w14:paraId="6C989318">
            <w:pPr>
              <w:snapToGrid w:val="0"/>
              <w:spacing w:line="500" w:lineRule="atLeast"/>
              <w:rPr>
                <w:rFonts w:hint="eastAsia" w:ascii="宋体" w:eastAsia="宋体" w:cs="宋体"/>
                <w:color w:val="auto"/>
                <w:sz w:val="30"/>
                <w:szCs w:val="30"/>
                <w:highlight w:val="none"/>
                <w:lang w:eastAsia="zh-CN"/>
              </w:rPr>
            </w:pPr>
            <w:r>
              <w:rPr>
                <w:rFonts w:hint="eastAsia" w:ascii="宋体" w:eastAsia="宋体" w:cs="宋体"/>
                <w:color w:val="auto"/>
                <w:sz w:val="30"/>
                <w:szCs w:val="30"/>
                <w:highlight w:val="none"/>
                <w:lang w:eastAsia="zh-CN"/>
              </w:rPr>
              <w:t>泰顺县人民医院（泰顺县人民医院医共体）</w:t>
            </w:r>
          </w:p>
        </w:tc>
      </w:tr>
      <w:tr w14:paraId="5DF7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tcBorders>
              <w:top w:val="single" w:color="auto" w:sz="4" w:space="0"/>
              <w:left w:val="single" w:color="auto" w:sz="4" w:space="0"/>
              <w:right w:val="single" w:color="auto" w:sz="4" w:space="0"/>
            </w:tcBorders>
            <w:vAlign w:val="center"/>
          </w:tcPr>
          <w:p w14:paraId="00589A33">
            <w:pPr>
              <w:rPr>
                <w:rFonts w:ascii="宋体" w:eastAsia="宋体" w:cs="宋体"/>
                <w:color w:val="auto"/>
                <w:sz w:val="30"/>
                <w:szCs w:val="30"/>
                <w:highlight w:val="none"/>
              </w:rPr>
            </w:pPr>
            <w:r>
              <w:rPr>
                <w:rFonts w:hint="eastAsia" w:ascii="宋体" w:eastAsia="宋体" w:cs="宋体"/>
                <w:color w:val="auto"/>
                <w:sz w:val="30"/>
                <w:szCs w:val="30"/>
                <w:highlight w:val="none"/>
              </w:rPr>
              <w:t>招标代理机构</w:t>
            </w:r>
          </w:p>
        </w:tc>
        <w:tc>
          <w:tcPr>
            <w:tcW w:w="5916" w:type="dxa"/>
            <w:tcBorders>
              <w:top w:val="single" w:color="auto" w:sz="4" w:space="0"/>
              <w:left w:val="single" w:color="auto" w:sz="4" w:space="0"/>
              <w:right w:val="single" w:color="auto" w:sz="4" w:space="0"/>
            </w:tcBorders>
            <w:vAlign w:val="center"/>
          </w:tcPr>
          <w:p w14:paraId="5FF2BE9A">
            <w:pPr>
              <w:rPr>
                <w:rFonts w:ascii="宋体" w:eastAsia="宋体" w:cs="宋体"/>
                <w:color w:val="auto"/>
                <w:sz w:val="30"/>
                <w:szCs w:val="30"/>
                <w:highlight w:val="none"/>
              </w:rPr>
            </w:pPr>
            <w:r>
              <w:rPr>
                <w:rFonts w:hint="eastAsia" w:ascii="宋体" w:eastAsia="宋体" w:cs="宋体"/>
                <w:color w:val="auto"/>
                <w:sz w:val="30"/>
                <w:szCs w:val="30"/>
                <w:highlight w:val="none"/>
              </w:rPr>
              <w:t>杭州华旗招标代理有限公司</w:t>
            </w:r>
          </w:p>
        </w:tc>
      </w:tr>
      <w:tr w14:paraId="01A9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28" w:type="dxa"/>
            <w:tcBorders>
              <w:top w:val="single" w:color="auto" w:sz="4" w:space="0"/>
              <w:left w:val="single" w:color="auto" w:sz="4" w:space="0"/>
              <w:right w:val="single" w:color="auto" w:sz="4" w:space="0"/>
            </w:tcBorders>
            <w:vAlign w:val="center"/>
          </w:tcPr>
          <w:p w14:paraId="28C641B1">
            <w:pPr>
              <w:rPr>
                <w:rFonts w:ascii="宋体" w:eastAsia="宋体" w:cs="宋体"/>
                <w:bCs/>
                <w:color w:val="auto"/>
                <w:sz w:val="30"/>
                <w:szCs w:val="30"/>
                <w:highlight w:val="none"/>
              </w:rPr>
            </w:pPr>
            <w:r>
              <w:rPr>
                <w:rFonts w:hint="eastAsia" w:ascii="宋体" w:eastAsia="宋体" w:cs="宋体"/>
                <w:color w:val="auto"/>
                <w:sz w:val="30"/>
                <w:szCs w:val="30"/>
                <w:highlight w:val="none"/>
              </w:rPr>
              <w:t>监督及备案机构</w:t>
            </w:r>
          </w:p>
        </w:tc>
        <w:tc>
          <w:tcPr>
            <w:tcW w:w="5916" w:type="dxa"/>
            <w:tcBorders>
              <w:top w:val="single" w:color="auto" w:sz="4" w:space="0"/>
              <w:left w:val="single" w:color="auto" w:sz="4" w:space="0"/>
              <w:right w:val="single" w:color="auto" w:sz="4" w:space="0"/>
            </w:tcBorders>
            <w:vAlign w:val="center"/>
          </w:tcPr>
          <w:p w14:paraId="6F0ABA05">
            <w:pPr>
              <w:rPr>
                <w:rFonts w:ascii="宋体" w:eastAsia="宋体" w:cs="宋体"/>
                <w:bCs/>
                <w:color w:val="auto"/>
                <w:sz w:val="30"/>
                <w:szCs w:val="30"/>
                <w:highlight w:val="none"/>
              </w:rPr>
            </w:pPr>
            <w:bookmarkStart w:id="0" w:name="B20_同级政府采购监督管理部门"/>
            <w:r>
              <w:rPr>
                <w:rFonts w:hint="eastAsia" w:ascii="宋体" w:eastAsia="宋体" w:cs="宋体"/>
                <w:color w:val="auto"/>
                <w:sz w:val="30"/>
                <w:szCs w:val="30"/>
                <w:highlight w:val="none"/>
              </w:rPr>
              <w:t>泰顺县</w:t>
            </w:r>
            <w:bookmarkEnd w:id="0"/>
            <w:r>
              <w:rPr>
                <w:rFonts w:hint="eastAsia" w:ascii="宋体" w:eastAsia="宋体" w:cs="宋体"/>
                <w:color w:val="auto"/>
                <w:sz w:val="30"/>
                <w:szCs w:val="30"/>
                <w:highlight w:val="none"/>
              </w:rPr>
              <w:t>财政局</w:t>
            </w:r>
          </w:p>
        </w:tc>
      </w:tr>
    </w:tbl>
    <w:p w14:paraId="148D76EE">
      <w:pPr>
        <w:autoSpaceDE w:val="0"/>
        <w:autoSpaceDN w:val="0"/>
        <w:adjustRightInd w:val="0"/>
        <w:spacing w:line="500" w:lineRule="atLeast"/>
        <w:jc w:val="both"/>
        <w:textAlignment w:val="baseline"/>
        <w:rPr>
          <w:rFonts w:hint="eastAsia" w:ascii="宋体" w:eastAsia="宋体" w:cs="宋体"/>
          <w:color w:val="auto"/>
          <w:sz w:val="30"/>
          <w:szCs w:val="30"/>
          <w:highlight w:val="none"/>
        </w:rPr>
      </w:pPr>
    </w:p>
    <w:p w14:paraId="352E6366">
      <w:pPr>
        <w:autoSpaceDE w:val="0"/>
        <w:autoSpaceDN w:val="0"/>
        <w:adjustRightInd w:val="0"/>
        <w:spacing w:line="500" w:lineRule="atLeast"/>
        <w:jc w:val="center"/>
        <w:textAlignment w:val="baseline"/>
        <w:rPr>
          <w:rFonts w:ascii="宋体" w:eastAsia="宋体" w:cs="宋体"/>
          <w:b w:val="0"/>
          <w:color w:val="auto"/>
          <w:sz w:val="36"/>
          <w:highlight w:val="none"/>
          <w:lang w:val="zh-CN"/>
        </w:rPr>
      </w:pPr>
      <w:r>
        <w:rPr>
          <w:rFonts w:hint="eastAsia" w:ascii="宋体" w:eastAsia="宋体" w:cs="宋体"/>
          <w:color w:val="auto"/>
          <w:sz w:val="30"/>
          <w:szCs w:val="30"/>
          <w:highlight w:val="none"/>
        </w:rPr>
        <w:t>二○二</w:t>
      </w:r>
      <w:r>
        <w:rPr>
          <w:rFonts w:hint="eastAsia" w:ascii="宋体" w:eastAsia="宋体" w:cs="宋体"/>
          <w:color w:val="auto"/>
          <w:sz w:val="30"/>
          <w:szCs w:val="30"/>
          <w:highlight w:val="none"/>
          <w:lang w:val="en-US" w:eastAsia="zh-CN"/>
        </w:rPr>
        <w:t>五</w:t>
      </w:r>
      <w:r>
        <w:rPr>
          <w:rFonts w:hint="eastAsia" w:ascii="宋体" w:eastAsia="宋体" w:cs="宋体"/>
          <w:color w:val="auto"/>
          <w:sz w:val="30"/>
          <w:szCs w:val="30"/>
          <w:highlight w:val="none"/>
        </w:rPr>
        <w:t>年</w:t>
      </w:r>
      <w:r>
        <w:rPr>
          <w:rFonts w:hint="eastAsia" w:ascii="宋体" w:eastAsia="宋体" w:cs="宋体"/>
          <w:color w:val="auto"/>
          <w:sz w:val="30"/>
          <w:szCs w:val="30"/>
          <w:highlight w:val="none"/>
          <w:lang w:val="en-US" w:eastAsia="zh-CN"/>
        </w:rPr>
        <w:t>一</w:t>
      </w:r>
      <w:r>
        <w:rPr>
          <w:rFonts w:hint="eastAsia" w:ascii="宋体" w:eastAsia="宋体" w:cs="宋体"/>
          <w:color w:val="auto"/>
          <w:sz w:val="30"/>
          <w:szCs w:val="30"/>
          <w:highlight w:val="none"/>
        </w:rPr>
        <w:t>月</w:t>
      </w:r>
    </w:p>
    <w:p w14:paraId="51F0F8B5">
      <w:pPr>
        <w:autoSpaceDE w:val="0"/>
        <w:autoSpaceDN w:val="0"/>
        <w:adjustRightInd w:val="0"/>
        <w:spacing w:line="500" w:lineRule="atLeast"/>
        <w:jc w:val="center"/>
        <w:textAlignment w:val="baseline"/>
        <w:rPr>
          <w:rFonts w:ascii="宋体" w:eastAsia="宋体" w:cs="宋体"/>
          <w:bCs/>
          <w:color w:val="auto"/>
          <w:sz w:val="36"/>
          <w:highlight w:val="none"/>
          <w:lang w:val="zh-CN"/>
        </w:rPr>
        <w:sectPr>
          <w:headerReference r:id="rId4" w:type="first"/>
          <w:footerReference r:id="rId6" w:type="first"/>
          <w:headerReference r:id="rId3" w:type="default"/>
          <w:footerReference r:id="rId5" w:type="default"/>
          <w:pgSz w:w="11906" w:h="16838"/>
          <w:pgMar w:top="1440" w:right="1247" w:bottom="1440" w:left="1247" w:header="851" w:footer="992" w:gutter="0"/>
          <w:pgNumType w:fmt="numberInDash" w:start="1"/>
          <w:cols w:space="720" w:num="1"/>
          <w:titlePg/>
          <w:docGrid w:type="linesAndChars" w:linePitch="313" w:charSpace="1818"/>
        </w:sectPr>
      </w:pPr>
    </w:p>
    <w:p w14:paraId="2263532E">
      <w:pPr>
        <w:pStyle w:val="29"/>
        <w:rPr>
          <w:color w:val="auto"/>
          <w:highlight w:val="none"/>
          <w:lang w:val="zh-CN"/>
        </w:rPr>
      </w:pPr>
    </w:p>
    <w:p w14:paraId="7B8518D1">
      <w:pPr>
        <w:autoSpaceDE w:val="0"/>
        <w:autoSpaceDN w:val="0"/>
        <w:adjustRightInd w:val="0"/>
        <w:spacing w:line="500" w:lineRule="atLeast"/>
        <w:jc w:val="center"/>
        <w:textAlignment w:val="baseline"/>
        <w:rPr>
          <w:rFonts w:ascii="宋体" w:eastAsia="宋体" w:cs="宋体"/>
          <w:bCs/>
          <w:color w:val="auto"/>
          <w:sz w:val="36"/>
          <w:highlight w:val="none"/>
          <w:lang w:val="zh-CN"/>
        </w:rPr>
      </w:pPr>
    </w:p>
    <w:p w14:paraId="2A7E67D6">
      <w:pPr>
        <w:autoSpaceDE w:val="0"/>
        <w:autoSpaceDN w:val="0"/>
        <w:adjustRightInd w:val="0"/>
        <w:spacing w:line="500" w:lineRule="atLeast"/>
        <w:jc w:val="center"/>
        <w:textAlignment w:val="baseline"/>
        <w:rPr>
          <w:rFonts w:ascii="宋体" w:eastAsia="宋体" w:cs="宋体"/>
          <w:b w:val="0"/>
          <w:color w:val="auto"/>
          <w:sz w:val="36"/>
          <w:highlight w:val="none"/>
          <w:lang w:val="zh-CN"/>
        </w:rPr>
      </w:pPr>
      <w:r>
        <w:rPr>
          <w:rFonts w:hint="eastAsia" w:ascii="宋体" w:eastAsia="宋体" w:cs="宋体"/>
          <w:bCs/>
          <w:color w:val="auto"/>
          <w:sz w:val="36"/>
          <w:highlight w:val="none"/>
          <w:lang w:val="zh-CN"/>
        </w:rPr>
        <w:t>采购文件目录</w:t>
      </w:r>
    </w:p>
    <w:p w14:paraId="2B36B8A1">
      <w:pPr>
        <w:pStyle w:val="37"/>
        <w:tabs>
          <w:tab w:val="right" w:leader="dot" w:pos="9450"/>
        </w:tabs>
        <w:spacing w:line="800" w:lineRule="exact"/>
        <w:ind w:firstLine="624" w:firstLineChars="300"/>
        <w:rPr>
          <w:color w:val="auto"/>
          <w:highlight w:val="none"/>
        </w:rPr>
      </w:pPr>
    </w:p>
    <w:p w14:paraId="76C65E56">
      <w:pPr>
        <w:pStyle w:val="37"/>
        <w:tabs>
          <w:tab w:val="right" w:leader="dot" w:pos="9450"/>
        </w:tabs>
        <w:spacing w:line="800" w:lineRule="exact"/>
        <w:ind w:firstLine="864" w:firstLineChars="300"/>
        <w:rPr>
          <w:rFonts w:ascii="宋体" w:eastAsia="宋体" w:cs="宋体"/>
          <w:color w:val="auto"/>
          <w:sz w:val="28"/>
          <w:szCs w:val="28"/>
          <w:highlight w:val="none"/>
        </w:rPr>
      </w:pPr>
      <w:r>
        <w:rPr>
          <w:rFonts w:hint="eastAsia" w:ascii="宋体" w:eastAsia="宋体" w:cs="宋体"/>
          <w:color w:val="auto"/>
          <w:sz w:val="28"/>
          <w:szCs w:val="28"/>
          <w:highlight w:val="none"/>
        </w:rPr>
        <w:fldChar w:fldCharType="begin"/>
      </w:r>
      <w:r>
        <w:instrText xml:space="preserve">HYPERLINK  \l "_Toc29297_WPSOffice_Level1"</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采购公告</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t>2</w:t>
      </w:r>
    </w:p>
    <w:p w14:paraId="3AA436E5">
      <w:pPr>
        <w:pStyle w:val="37"/>
        <w:tabs>
          <w:tab w:val="right" w:leader="dot" w:pos="9450"/>
        </w:tabs>
        <w:spacing w:line="800" w:lineRule="exact"/>
        <w:ind w:firstLine="864" w:firstLineChars="300"/>
        <w:rPr>
          <w:rFonts w:ascii="宋体" w:eastAsia="宋体" w:cs="宋体"/>
          <w:color w:val="auto"/>
          <w:sz w:val="28"/>
          <w:szCs w:val="28"/>
          <w:highlight w:val="none"/>
        </w:rPr>
      </w:pPr>
      <w:r>
        <w:rPr>
          <w:rFonts w:hint="eastAsia" w:ascii="宋体" w:eastAsia="宋体" w:cs="宋体"/>
          <w:color w:val="auto"/>
          <w:sz w:val="28"/>
          <w:szCs w:val="28"/>
          <w:highlight w:val="none"/>
        </w:rPr>
        <w:fldChar w:fldCharType="begin"/>
      </w:r>
      <w:r>
        <w:instrText xml:space="preserve">HYPERLINK  \l "_Toc8345_WPSOffice_Level1"</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第一部分、投标邀请函（投标须知前附表）</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t>3</w:t>
      </w:r>
    </w:p>
    <w:p w14:paraId="4C71F394">
      <w:pPr>
        <w:pStyle w:val="37"/>
        <w:tabs>
          <w:tab w:val="right" w:leader="dot" w:pos="9450"/>
        </w:tabs>
        <w:spacing w:line="800" w:lineRule="exact"/>
        <w:ind w:firstLine="864" w:firstLineChars="300"/>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rPr>
        <w:fldChar w:fldCharType="begin"/>
      </w:r>
      <w:r>
        <w:instrText xml:space="preserve">HYPERLINK  \l "_Toc3864_WPSOffice_Level1"</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第二部分、采购内容及要求</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lang w:val="en-US" w:eastAsia="zh-CN"/>
        </w:rPr>
        <w:t>6</w:t>
      </w:r>
    </w:p>
    <w:p w14:paraId="474E649D">
      <w:pPr>
        <w:pStyle w:val="37"/>
        <w:tabs>
          <w:tab w:val="right" w:leader="dot" w:pos="9450"/>
        </w:tabs>
        <w:spacing w:line="800" w:lineRule="exact"/>
        <w:ind w:firstLine="864" w:firstLineChars="300"/>
        <w:rPr>
          <w:rFonts w:ascii="宋体" w:eastAsia="宋体" w:cs="宋体"/>
          <w:color w:val="auto"/>
          <w:sz w:val="28"/>
          <w:szCs w:val="28"/>
          <w:highlight w:val="none"/>
          <w:lang w:val="en-US" w:eastAsia="zh-CN"/>
        </w:rPr>
      </w:pPr>
      <w:r>
        <w:rPr>
          <w:rFonts w:hint="eastAsia" w:ascii="宋体" w:eastAsia="宋体" w:cs="宋体"/>
          <w:color w:val="auto"/>
          <w:sz w:val="28"/>
          <w:szCs w:val="28"/>
          <w:highlight w:val="none"/>
        </w:rPr>
        <w:fldChar w:fldCharType="begin"/>
      </w:r>
      <w:r>
        <w:instrText xml:space="preserve">HYPERLINK  \l "_Toc15931_WPSOffice_Level1"</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第三部分、供应商须知</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lang w:val="en-US" w:eastAsia="zh-CN"/>
        </w:rPr>
        <w:t>9</w:t>
      </w:r>
    </w:p>
    <w:p w14:paraId="5D2D1CB7">
      <w:pPr>
        <w:pStyle w:val="37"/>
        <w:tabs>
          <w:tab w:val="right" w:leader="dot" w:pos="9450"/>
        </w:tabs>
        <w:spacing w:line="800" w:lineRule="exact"/>
        <w:ind w:firstLine="576" w:firstLineChars="200"/>
        <w:rPr>
          <w:rFonts w:eastAsia="宋体"/>
          <w:color w:val="auto"/>
          <w:highlight w:val="none"/>
          <w:lang w:val="en-US" w:eastAsia="zh-CN"/>
        </w:rPr>
      </w:pPr>
      <w:r>
        <w:rPr>
          <w:rFonts w:hint="eastAsia" w:ascii="宋体" w:hAnsi="宋体" w:cs="宋体"/>
          <w:color w:val="auto"/>
          <w:sz w:val="28"/>
          <w:szCs w:val="28"/>
          <w:highlight w:val="none"/>
        </w:rPr>
        <w:t>第四部分、政府采购政策功能相关说明</w:t>
      </w:r>
      <w:r>
        <w:rPr>
          <w:rFonts w:hint="eastAsia" w:ascii="宋体" w:eastAsia="宋体" w:cs="宋体"/>
          <w:color w:val="auto"/>
          <w:sz w:val="28"/>
          <w:szCs w:val="28"/>
          <w:highlight w:val="none"/>
        </w:rPr>
        <w:tab/>
      </w:r>
      <w:r>
        <w:rPr>
          <w:rFonts w:hint="eastAsia" w:ascii="宋体" w:eastAsia="宋体" w:cs="宋体"/>
          <w:color w:val="auto"/>
          <w:sz w:val="28"/>
          <w:szCs w:val="28"/>
          <w:highlight w:val="none"/>
          <w:lang w:val="en-US" w:eastAsia="zh-CN"/>
        </w:rPr>
        <w:t>15</w:t>
      </w:r>
    </w:p>
    <w:p w14:paraId="2AC4CFA9">
      <w:pPr>
        <w:pStyle w:val="37"/>
        <w:tabs>
          <w:tab w:val="right" w:leader="dot" w:pos="9450"/>
        </w:tabs>
        <w:spacing w:line="800" w:lineRule="exact"/>
        <w:ind w:firstLine="864" w:firstLineChars="300"/>
        <w:rPr>
          <w:rFonts w:ascii="宋体" w:eastAsia="宋体" w:cs="宋体"/>
          <w:color w:val="auto"/>
          <w:sz w:val="28"/>
          <w:szCs w:val="28"/>
          <w:highlight w:val="none"/>
          <w:lang w:val="en-US" w:eastAsia="zh-CN"/>
        </w:rPr>
      </w:pPr>
      <w:r>
        <w:rPr>
          <w:rFonts w:hint="eastAsia" w:ascii="宋体" w:eastAsia="宋体" w:cs="宋体"/>
          <w:color w:val="auto"/>
          <w:sz w:val="28"/>
          <w:szCs w:val="28"/>
          <w:highlight w:val="none"/>
        </w:rPr>
        <w:fldChar w:fldCharType="begin"/>
      </w:r>
      <w:r>
        <w:instrText xml:space="preserve">HYPERLINK  \l "_Toc11939_WPSOffice_Level1"</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w:t>
      </w:r>
      <w:r>
        <w:rPr>
          <w:rFonts w:hint="eastAsia" w:ascii="宋体" w:eastAsia="宋体" w:cs="宋体"/>
          <w:color w:val="auto"/>
          <w:sz w:val="28"/>
          <w:szCs w:val="28"/>
          <w:highlight w:val="none"/>
          <w:lang w:val="en-US" w:eastAsia="zh-CN"/>
        </w:rPr>
        <w:t>五</w:t>
      </w:r>
      <w:r>
        <w:rPr>
          <w:rFonts w:hint="eastAsia" w:ascii="宋体" w:eastAsia="宋体" w:cs="宋体"/>
          <w:color w:val="auto"/>
          <w:sz w:val="28"/>
          <w:szCs w:val="28"/>
          <w:highlight w:val="none"/>
        </w:rPr>
        <w:t>部分、合同格式</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lang w:val="en-US" w:eastAsia="zh-CN"/>
        </w:rPr>
        <w:t>20</w:t>
      </w:r>
    </w:p>
    <w:p w14:paraId="192AEC9B">
      <w:pPr>
        <w:pStyle w:val="37"/>
        <w:tabs>
          <w:tab w:val="right" w:leader="dot" w:pos="9450"/>
        </w:tabs>
        <w:spacing w:line="800" w:lineRule="exact"/>
        <w:ind w:firstLine="864" w:firstLineChars="300"/>
        <w:rPr>
          <w:rFonts w:ascii="宋体" w:eastAsia="宋体" w:cs="宋体"/>
          <w:color w:val="auto"/>
          <w:sz w:val="28"/>
          <w:szCs w:val="28"/>
          <w:highlight w:val="none"/>
          <w:lang w:val="en-US" w:eastAsia="zh-CN"/>
        </w:rPr>
      </w:pPr>
      <w:r>
        <w:rPr>
          <w:rFonts w:hint="eastAsia" w:ascii="宋体" w:eastAsia="宋体" w:cs="宋体"/>
          <w:color w:val="auto"/>
          <w:sz w:val="28"/>
          <w:szCs w:val="28"/>
          <w:highlight w:val="none"/>
        </w:rPr>
        <w:fldChar w:fldCharType="begin"/>
      </w:r>
      <w:r>
        <w:instrText xml:space="preserve">HYPERLINK  \l "_Toc23271_WPSOffice_Level1"</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w:t>
      </w:r>
      <w:r>
        <w:rPr>
          <w:rFonts w:hint="eastAsia" w:ascii="宋体" w:eastAsia="宋体" w:cs="宋体"/>
          <w:color w:val="auto"/>
          <w:sz w:val="28"/>
          <w:szCs w:val="28"/>
          <w:highlight w:val="none"/>
          <w:lang w:val="en-US" w:eastAsia="zh-CN"/>
        </w:rPr>
        <w:t>六</w:t>
      </w:r>
      <w:r>
        <w:rPr>
          <w:rFonts w:hint="eastAsia" w:ascii="宋体" w:eastAsia="宋体" w:cs="宋体"/>
          <w:color w:val="auto"/>
          <w:sz w:val="28"/>
          <w:szCs w:val="28"/>
          <w:highlight w:val="none"/>
        </w:rPr>
        <w:t>部分、附件-投标文件格式</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lang w:val="en-US" w:eastAsia="zh-CN"/>
        </w:rPr>
        <w:t>23</w:t>
      </w:r>
    </w:p>
    <w:p w14:paraId="4BACE863">
      <w:pPr>
        <w:pStyle w:val="37"/>
        <w:tabs>
          <w:tab w:val="right" w:leader="dot" w:pos="9450"/>
        </w:tabs>
        <w:spacing w:line="800" w:lineRule="exact"/>
        <w:ind w:firstLine="864" w:firstLineChars="300"/>
        <w:rPr>
          <w:rFonts w:hint="eastAsia" w:ascii="宋体" w:eastAsia="宋体" w:cs="宋体"/>
          <w:color w:val="auto"/>
          <w:sz w:val="28"/>
          <w:szCs w:val="28"/>
          <w:highlight w:val="none"/>
          <w:lang w:val="en-US" w:eastAsia="zh-CN"/>
        </w:rPr>
      </w:pPr>
      <w:r>
        <w:rPr>
          <w:rFonts w:hint="eastAsia" w:ascii="宋体" w:eastAsia="宋体" w:cs="宋体"/>
          <w:color w:val="auto"/>
          <w:sz w:val="28"/>
          <w:szCs w:val="28"/>
          <w:highlight w:val="none"/>
        </w:rPr>
        <w:fldChar w:fldCharType="begin"/>
      </w:r>
      <w:r>
        <w:instrText xml:space="preserve">HYPERLINK  \l "_Toc14547_WPSOffice_Level1"</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w:t>
      </w:r>
      <w:r>
        <w:rPr>
          <w:rFonts w:hint="eastAsia" w:ascii="宋体" w:eastAsia="宋体" w:cs="宋体"/>
          <w:color w:val="auto"/>
          <w:sz w:val="28"/>
          <w:szCs w:val="28"/>
          <w:highlight w:val="none"/>
          <w:lang w:val="en-US" w:eastAsia="zh-CN"/>
        </w:rPr>
        <w:t>七</w:t>
      </w:r>
      <w:r>
        <w:rPr>
          <w:rFonts w:hint="eastAsia" w:ascii="宋体" w:eastAsia="宋体" w:cs="宋体"/>
          <w:color w:val="auto"/>
          <w:sz w:val="28"/>
          <w:szCs w:val="28"/>
          <w:highlight w:val="none"/>
        </w:rPr>
        <w:t>部分、评标办法</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t>3</w:t>
      </w:r>
      <w:r>
        <w:rPr>
          <w:rFonts w:hint="eastAsia" w:ascii="宋体" w:eastAsia="宋体" w:cs="宋体"/>
          <w:color w:val="auto"/>
          <w:sz w:val="28"/>
          <w:szCs w:val="28"/>
          <w:highlight w:val="none"/>
          <w:lang w:val="en-US" w:eastAsia="zh-CN"/>
        </w:rPr>
        <w:t>4</w:t>
      </w:r>
    </w:p>
    <w:p w14:paraId="15BDBCF9">
      <w:pPr>
        <w:pStyle w:val="37"/>
        <w:tabs>
          <w:tab w:val="right" w:leader="dot" w:pos="9450"/>
        </w:tabs>
        <w:spacing w:line="800" w:lineRule="exact"/>
        <w:rPr>
          <w:rFonts w:ascii="宋体" w:eastAsia="宋体" w:cs="宋体"/>
          <w:color w:val="auto"/>
          <w:sz w:val="28"/>
          <w:szCs w:val="28"/>
          <w:highlight w:val="none"/>
        </w:rPr>
      </w:pPr>
    </w:p>
    <w:p w14:paraId="094EF53B">
      <w:pPr>
        <w:snapToGrid w:val="0"/>
        <w:spacing w:line="440" w:lineRule="exact"/>
        <w:ind w:firstLine="496" w:firstLineChars="200"/>
        <w:rPr>
          <w:rFonts w:ascii="宋体" w:eastAsia="宋体" w:cs="宋体"/>
          <w:bCs/>
          <w:color w:val="auto"/>
          <w:sz w:val="22"/>
          <w:highlight w:val="none"/>
          <w:u w:val="single"/>
        </w:rPr>
      </w:pPr>
      <w:r>
        <w:rPr>
          <w:rFonts w:hint="eastAsia" w:ascii="宋体" w:eastAsia="宋体" w:cs="宋体"/>
          <w:bCs/>
          <w:color w:val="auto"/>
          <w:sz w:val="24"/>
          <w:szCs w:val="24"/>
          <w:highlight w:val="none"/>
          <w:u w:val="single"/>
        </w:rPr>
        <w:t>注：采购文件中标“▲”号的为招标的实质性要求和条件，着重提醒各供应商必须响应。各供应商必须认真阅读和理解采购文件中的每一个条款及要求，因误读采购文件而造成的后果，采购人概不负责。</w:t>
      </w:r>
    </w:p>
    <w:p w14:paraId="35F6E5C6">
      <w:pPr>
        <w:snapToGrid w:val="0"/>
        <w:spacing w:line="440" w:lineRule="exact"/>
        <w:ind w:firstLine="456" w:firstLineChars="200"/>
        <w:rPr>
          <w:rFonts w:ascii="楷体" w:hAnsi="楷体" w:eastAsia="楷体"/>
          <w:bCs/>
          <w:color w:val="auto"/>
          <w:sz w:val="22"/>
          <w:highlight w:val="none"/>
        </w:rPr>
      </w:pPr>
    </w:p>
    <w:p w14:paraId="3B01859B">
      <w:pPr>
        <w:snapToGrid w:val="0"/>
        <w:spacing w:line="400" w:lineRule="exact"/>
        <w:jc w:val="center"/>
        <w:rPr>
          <w:rFonts w:ascii="宋体" w:hAnsi="宋体"/>
          <w:bCs/>
          <w:color w:val="auto"/>
          <w:sz w:val="30"/>
          <w:szCs w:val="30"/>
          <w:highlight w:val="none"/>
        </w:rPr>
      </w:pPr>
    </w:p>
    <w:p w14:paraId="7FBB6FD8">
      <w:pPr>
        <w:pStyle w:val="5"/>
        <w:rPr>
          <w:rFonts w:ascii="宋体" w:hAnsi="宋体"/>
          <w:bCs/>
          <w:color w:val="auto"/>
          <w:sz w:val="30"/>
          <w:szCs w:val="30"/>
          <w:highlight w:val="none"/>
        </w:rPr>
      </w:pPr>
    </w:p>
    <w:p w14:paraId="3EA9407F">
      <w:pPr>
        <w:pStyle w:val="30"/>
        <w:shd w:val="clear" w:color="auto" w:fill="FFFFFF"/>
        <w:spacing w:before="0" w:beforeAutospacing="0" w:after="0" w:afterAutospacing="0" w:line="360" w:lineRule="atLeast"/>
        <w:jc w:val="center"/>
        <w:rPr>
          <w:rFonts w:ascii="宋体" w:eastAsia="宋体" w:cs="宋体"/>
          <w:color w:val="auto"/>
          <w:highlight w:val="none"/>
          <w:u w:val="single"/>
          <w:lang w:val="zh-CN"/>
        </w:rPr>
      </w:pPr>
    </w:p>
    <w:p w14:paraId="1B47F4C6">
      <w:pPr>
        <w:pStyle w:val="30"/>
        <w:shd w:val="clear" w:color="auto" w:fill="FFFFFF"/>
        <w:spacing w:before="0" w:beforeAutospacing="0" w:after="0" w:afterAutospacing="0" w:line="360" w:lineRule="atLeast"/>
        <w:jc w:val="center"/>
        <w:rPr>
          <w:rFonts w:ascii="宋体" w:eastAsia="宋体" w:cs="宋体"/>
          <w:color w:val="auto"/>
          <w:highlight w:val="none"/>
          <w:u w:val="single"/>
          <w:lang w:val="zh-CN"/>
        </w:rPr>
        <w:sectPr>
          <w:footerReference r:id="rId8" w:type="first"/>
          <w:footerReference r:id="rId7" w:type="default"/>
          <w:pgSz w:w="11906" w:h="16838"/>
          <w:pgMar w:top="1440" w:right="1247" w:bottom="1440" w:left="1247" w:header="851" w:footer="992" w:gutter="0"/>
          <w:pgNumType w:start="1"/>
          <w:cols w:space="720" w:num="1"/>
          <w:titlePg/>
          <w:docGrid w:type="linesAndChars" w:linePitch="313" w:charSpace="1818"/>
        </w:sectPr>
      </w:pPr>
    </w:p>
    <w:p w14:paraId="38BA25E2">
      <w:pPr>
        <w:pStyle w:val="30"/>
        <w:shd w:val="clear" w:color="auto" w:fill="FFFFFF"/>
        <w:spacing w:before="0" w:beforeAutospacing="0" w:after="0" w:afterAutospacing="0" w:line="460" w:lineRule="exact"/>
        <w:jc w:val="center"/>
        <w:rPr>
          <w:rStyle w:val="25"/>
          <w:rFonts w:ascii="宋体" w:eastAsia="宋体" w:cs="宋体"/>
          <w:b/>
          <w:color w:val="auto"/>
          <w:sz w:val="30"/>
          <w:szCs w:val="30"/>
          <w:highlight w:val="none"/>
        </w:rPr>
      </w:pPr>
    </w:p>
    <w:p w14:paraId="6090FB5E">
      <w:pPr>
        <w:pStyle w:val="30"/>
        <w:shd w:val="clear" w:color="auto" w:fill="FFFFFF"/>
        <w:spacing w:before="0" w:beforeAutospacing="0" w:after="0" w:afterAutospacing="0" w:line="460" w:lineRule="exact"/>
        <w:jc w:val="center"/>
        <w:rPr>
          <w:rStyle w:val="25"/>
          <w:rFonts w:ascii="宋体" w:eastAsia="宋体" w:cs="宋体"/>
          <w:b/>
          <w:color w:val="auto"/>
          <w:sz w:val="30"/>
          <w:szCs w:val="30"/>
          <w:highlight w:val="none"/>
        </w:rPr>
      </w:pPr>
      <w:r>
        <w:rPr>
          <w:rStyle w:val="25"/>
          <w:rFonts w:hint="eastAsia" w:ascii="宋体" w:eastAsia="宋体" w:cs="宋体"/>
          <w:b/>
          <w:color w:val="auto"/>
          <w:sz w:val="30"/>
          <w:szCs w:val="30"/>
          <w:highlight w:val="none"/>
        </w:rPr>
        <w:t>关于</w:t>
      </w:r>
      <w:r>
        <w:rPr>
          <w:rStyle w:val="25"/>
          <w:rFonts w:hint="eastAsia" w:ascii="宋体" w:eastAsia="宋体" w:cs="宋体"/>
          <w:b/>
          <w:color w:val="auto"/>
          <w:sz w:val="30"/>
          <w:szCs w:val="30"/>
          <w:highlight w:val="none"/>
          <w:lang w:eastAsia="zh-CN"/>
        </w:rPr>
        <w:t>泰顺县人民医院（泰顺县人民医院医共体）总院医疗废物处置服务</w:t>
      </w:r>
      <w:r>
        <w:rPr>
          <w:rStyle w:val="25"/>
          <w:rFonts w:hint="eastAsia" w:ascii="宋体" w:eastAsia="宋体" w:cs="宋体"/>
          <w:b/>
          <w:color w:val="auto"/>
          <w:sz w:val="30"/>
          <w:szCs w:val="30"/>
          <w:highlight w:val="none"/>
          <w:lang w:val="en-US" w:eastAsia="zh-CN"/>
        </w:rPr>
        <w:t>项目</w:t>
      </w:r>
      <w:r>
        <w:rPr>
          <w:rStyle w:val="25"/>
          <w:rFonts w:hint="eastAsia" w:ascii="宋体" w:eastAsia="宋体" w:cs="宋体"/>
          <w:b/>
          <w:color w:val="auto"/>
          <w:sz w:val="30"/>
          <w:szCs w:val="30"/>
          <w:highlight w:val="none"/>
        </w:rPr>
        <w:t>单一来源采购公告</w:t>
      </w:r>
    </w:p>
    <w:p w14:paraId="50B0F1A1">
      <w:pPr>
        <w:pStyle w:val="30"/>
        <w:shd w:val="clear" w:color="auto" w:fill="FFFFFF"/>
        <w:spacing w:before="0" w:beforeAutospacing="0" w:after="0" w:afterAutospacing="0" w:line="400" w:lineRule="exact"/>
        <w:ind w:firstLine="486" w:firstLineChars="200"/>
        <w:jc w:val="both"/>
        <w:rPr>
          <w:rFonts w:ascii="宋体" w:eastAsia="宋体" w:cs="宋体"/>
          <w:bCs/>
          <w:color w:val="auto"/>
          <w:highlight w:val="none"/>
        </w:rPr>
      </w:pPr>
    </w:p>
    <w:p w14:paraId="74E53183">
      <w:pPr>
        <w:pStyle w:val="30"/>
        <w:shd w:val="clear" w:color="auto" w:fill="FFFFFF"/>
        <w:spacing w:before="0" w:beforeAutospacing="0" w:after="0" w:afterAutospacing="0" w:line="400" w:lineRule="exact"/>
        <w:ind w:firstLine="446" w:firstLineChars="200"/>
        <w:jc w:val="both"/>
        <w:rPr>
          <w:rStyle w:val="25"/>
          <w:rFonts w:ascii="宋体" w:eastAsia="宋体" w:cs="宋体"/>
          <w:b w:val="0"/>
          <w:color w:val="auto"/>
          <w:sz w:val="22"/>
          <w:szCs w:val="22"/>
          <w:highlight w:val="none"/>
        </w:rPr>
      </w:pPr>
      <w:r>
        <w:rPr>
          <w:rFonts w:hint="eastAsia" w:ascii="宋体" w:eastAsia="宋体" w:cs="宋体"/>
          <w:bCs/>
          <w:color w:val="auto"/>
          <w:sz w:val="22"/>
          <w:szCs w:val="22"/>
          <w:highlight w:val="none"/>
        </w:rPr>
        <w:t>根据《中华人民共和国政府采购法》等有关规定，</w:t>
      </w:r>
      <w:r>
        <w:rPr>
          <w:rStyle w:val="25"/>
          <w:rFonts w:hint="eastAsia" w:ascii="宋体" w:eastAsia="宋体" w:cs="宋体"/>
          <w:b w:val="0"/>
          <w:color w:val="auto"/>
          <w:sz w:val="22"/>
          <w:szCs w:val="22"/>
          <w:highlight w:val="none"/>
        </w:rPr>
        <w:t>杭州华旗招标代理有限公司受泰顺县人民医院（泰顺县人民医院医共体）委托，就</w:t>
      </w:r>
      <w:r>
        <w:rPr>
          <w:rStyle w:val="25"/>
          <w:rFonts w:hint="eastAsia" w:ascii="宋体" w:eastAsia="宋体" w:cs="宋体"/>
          <w:b w:val="0"/>
          <w:color w:val="auto"/>
          <w:sz w:val="22"/>
          <w:szCs w:val="22"/>
          <w:highlight w:val="none"/>
          <w:lang w:eastAsia="zh-CN"/>
        </w:rPr>
        <w:t>泰顺县人民医院（泰顺县人民医院医共体）总院医疗废物处置服务</w:t>
      </w:r>
      <w:r>
        <w:rPr>
          <w:rStyle w:val="25"/>
          <w:rFonts w:hint="eastAsia" w:ascii="宋体" w:eastAsia="宋体" w:cs="宋体"/>
          <w:b w:val="0"/>
          <w:color w:val="auto"/>
          <w:sz w:val="22"/>
          <w:szCs w:val="22"/>
          <w:highlight w:val="none"/>
        </w:rPr>
        <w:t>（采购编号：</w:t>
      </w:r>
      <w:r>
        <w:rPr>
          <w:rStyle w:val="25"/>
          <w:rFonts w:hint="eastAsia" w:ascii="宋体" w:eastAsia="宋体" w:cs="宋体"/>
          <w:b w:val="0"/>
          <w:color w:val="auto"/>
          <w:sz w:val="22"/>
          <w:szCs w:val="22"/>
          <w:highlight w:val="none"/>
          <w:lang w:eastAsia="zh-CN"/>
        </w:rPr>
        <w:t>TSCG202501007</w:t>
      </w:r>
      <w:r>
        <w:rPr>
          <w:rStyle w:val="25"/>
          <w:rFonts w:hint="eastAsia" w:ascii="宋体" w:eastAsia="宋体" w:cs="宋体"/>
          <w:b w:val="0"/>
          <w:color w:val="auto"/>
          <w:sz w:val="22"/>
          <w:szCs w:val="22"/>
          <w:highlight w:val="none"/>
        </w:rPr>
        <w:t>）以单一来源方式进行政府采购。</w:t>
      </w:r>
    </w:p>
    <w:p w14:paraId="4B4D7EFA">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rPr>
      </w:pPr>
      <w:r>
        <w:rPr>
          <w:rFonts w:hint="eastAsia" w:ascii="宋体" w:eastAsia="宋体" w:cs="宋体"/>
          <w:b/>
          <w:color w:val="auto"/>
          <w:sz w:val="22"/>
          <w:szCs w:val="22"/>
          <w:highlight w:val="none"/>
        </w:rPr>
        <w:t>一、投标文件递交方式</w:t>
      </w:r>
    </w:p>
    <w:p w14:paraId="70322B64">
      <w:pPr>
        <w:pStyle w:val="30"/>
        <w:shd w:val="clear" w:color="auto" w:fill="FFFFFF"/>
        <w:spacing w:before="0" w:beforeAutospacing="0" w:after="0" w:afterAutospacing="0" w:line="400" w:lineRule="exact"/>
        <w:ind w:firstLine="446" w:firstLineChars="200"/>
        <w:jc w:val="both"/>
        <w:rPr>
          <w:rStyle w:val="25"/>
          <w:rFonts w:ascii="宋体" w:eastAsia="宋体" w:cs="宋体"/>
          <w:b w:val="0"/>
          <w:color w:val="auto"/>
          <w:sz w:val="22"/>
          <w:szCs w:val="22"/>
          <w:highlight w:val="none"/>
        </w:rPr>
      </w:pPr>
      <w:r>
        <w:rPr>
          <w:rStyle w:val="25"/>
          <w:rFonts w:hint="eastAsia" w:ascii="宋体" w:eastAsia="宋体" w:cs="宋体"/>
          <w:b w:val="0"/>
          <w:color w:val="auto"/>
          <w:sz w:val="22"/>
          <w:szCs w:val="22"/>
          <w:highlight w:val="none"/>
        </w:rPr>
        <w:t>本项目通过“政府采购云平台（https://zfcg.czt.zj.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4B7F9753">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rPr>
      </w:pPr>
      <w:r>
        <w:rPr>
          <w:rFonts w:hint="eastAsia" w:ascii="宋体" w:eastAsia="宋体" w:cs="宋体"/>
          <w:b/>
          <w:color w:val="auto"/>
          <w:sz w:val="22"/>
          <w:szCs w:val="22"/>
          <w:highlight w:val="none"/>
        </w:rPr>
        <w:t>二、单一谈判响应截止时间及谈判时间</w:t>
      </w:r>
      <w:r>
        <w:rPr>
          <w:rFonts w:hint="eastAsia" w:ascii="宋体" w:eastAsia="宋体" w:cs="宋体"/>
          <w:b/>
          <w:color w:val="auto"/>
          <w:sz w:val="22"/>
          <w:szCs w:val="22"/>
          <w:highlight w:val="none"/>
          <w:lang w:eastAsia="zh-CN"/>
        </w:rPr>
        <w:t>：</w:t>
      </w:r>
      <w:r>
        <w:rPr>
          <w:rStyle w:val="25"/>
          <w:rFonts w:hint="eastAsia" w:ascii="宋体" w:eastAsia="宋体" w:cs="宋体"/>
          <w:b w:val="0"/>
          <w:color w:val="auto"/>
          <w:sz w:val="22"/>
          <w:szCs w:val="22"/>
          <w:highlight w:val="none"/>
          <w:lang w:eastAsia="zh-CN"/>
        </w:rPr>
        <w:t>2025年01月23日</w:t>
      </w:r>
      <w:r>
        <w:rPr>
          <w:rStyle w:val="25"/>
          <w:rFonts w:hint="eastAsia" w:ascii="宋体" w:eastAsia="宋体" w:cs="宋体"/>
          <w:b w:val="0"/>
          <w:color w:val="auto"/>
          <w:sz w:val="22"/>
          <w:szCs w:val="22"/>
          <w:highlight w:val="none"/>
          <w:lang w:val="en-US" w:eastAsia="zh-CN"/>
        </w:rPr>
        <w:t>09:00</w:t>
      </w:r>
      <w:r>
        <w:rPr>
          <w:rStyle w:val="25"/>
          <w:rFonts w:hint="eastAsia" w:ascii="宋体" w:eastAsia="宋体" w:cs="宋体"/>
          <w:b w:val="0"/>
          <w:color w:val="auto"/>
          <w:sz w:val="22"/>
          <w:szCs w:val="22"/>
          <w:highlight w:val="none"/>
          <w:lang w:eastAsia="zh-CN"/>
        </w:rPr>
        <w:t>（北京时间）</w:t>
      </w:r>
      <w:r>
        <w:rPr>
          <w:rFonts w:hint="eastAsia" w:ascii="宋体" w:eastAsia="宋体" w:cs="宋体"/>
          <w:bCs/>
          <w:color w:val="auto"/>
          <w:sz w:val="22"/>
          <w:szCs w:val="22"/>
          <w:highlight w:val="none"/>
        </w:rPr>
        <w:t>。</w:t>
      </w:r>
    </w:p>
    <w:p w14:paraId="792B5F9E">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rPr>
      </w:pPr>
      <w:r>
        <w:rPr>
          <w:rFonts w:hint="eastAsia" w:ascii="宋体" w:eastAsia="宋体" w:cs="宋体"/>
          <w:b/>
          <w:color w:val="auto"/>
          <w:sz w:val="22"/>
          <w:szCs w:val="22"/>
          <w:highlight w:val="none"/>
        </w:rPr>
        <w:t>三、投标文件递交地点：</w:t>
      </w:r>
      <w:r>
        <w:rPr>
          <w:rFonts w:hint="eastAsia" w:ascii="宋体" w:eastAsia="宋体" w:cs="宋体"/>
          <w:bCs/>
          <w:color w:val="auto"/>
          <w:sz w:val="22"/>
          <w:szCs w:val="22"/>
          <w:highlight w:val="none"/>
        </w:rPr>
        <w:t>通过“政采云平台”（https://zfcg.czt.zj.gov.cn/）在线递交</w:t>
      </w:r>
    </w:p>
    <w:p w14:paraId="2685D774">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rPr>
      </w:pPr>
      <w:r>
        <w:rPr>
          <w:rFonts w:hint="eastAsia" w:ascii="宋体" w:eastAsia="宋体" w:cs="宋体"/>
          <w:b/>
          <w:color w:val="auto"/>
          <w:sz w:val="22"/>
          <w:szCs w:val="22"/>
          <w:highlight w:val="none"/>
          <w:lang w:val="en-US" w:eastAsia="zh-CN"/>
        </w:rPr>
        <w:t>四、</w:t>
      </w:r>
      <w:r>
        <w:rPr>
          <w:rFonts w:hint="eastAsia" w:ascii="宋体" w:eastAsia="宋体" w:cs="宋体"/>
          <w:b/>
          <w:color w:val="auto"/>
          <w:sz w:val="22"/>
          <w:szCs w:val="22"/>
          <w:highlight w:val="none"/>
        </w:rPr>
        <w:t>开标地点：</w:t>
      </w:r>
      <w:r>
        <w:rPr>
          <w:rFonts w:hint="eastAsia" w:ascii="宋体" w:eastAsia="宋体" w:cs="宋体"/>
          <w:bCs/>
          <w:color w:val="auto"/>
          <w:sz w:val="22"/>
          <w:szCs w:val="22"/>
          <w:highlight w:val="none"/>
        </w:rPr>
        <w:t>通过“政采云平台”（https://zfcg.czt.zj.gov.cn/）在线开标。</w:t>
      </w:r>
    </w:p>
    <w:p w14:paraId="3BEDD87D">
      <w:pPr>
        <w:pStyle w:val="30"/>
        <w:shd w:val="clear" w:color="auto" w:fill="FFFFFF"/>
        <w:spacing w:before="0" w:beforeAutospacing="0" w:after="0" w:afterAutospacing="0" w:line="400" w:lineRule="exact"/>
        <w:ind w:left="852" w:leftChars="400"/>
        <w:jc w:val="both"/>
        <w:rPr>
          <w:rStyle w:val="25"/>
          <w:rFonts w:ascii="宋体" w:eastAsia="宋体" w:cs="宋体"/>
          <w:b w:val="0"/>
          <w:color w:val="auto"/>
          <w:sz w:val="22"/>
          <w:szCs w:val="22"/>
          <w:highlight w:val="none"/>
        </w:rPr>
      </w:pPr>
      <w:r>
        <w:rPr>
          <w:rFonts w:hint="eastAsia" w:ascii="宋体" w:eastAsia="宋体" w:cs="宋体"/>
          <w:bCs/>
          <w:color w:val="auto"/>
          <w:sz w:val="22"/>
          <w:szCs w:val="22"/>
          <w:highlight w:val="none"/>
        </w:rPr>
        <w:t>请单一来源采购供应商准备好投标文件准时上传至“政采云平台”，特此公告。</w:t>
      </w:r>
    </w:p>
    <w:p w14:paraId="0190E6F8">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rPr>
      </w:pPr>
    </w:p>
    <w:p w14:paraId="5B575870">
      <w:pPr>
        <w:pStyle w:val="30"/>
        <w:shd w:val="clear" w:color="auto" w:fill="FFFFFF"/>
        <w:spacing w:before="0" w:beforeAutospacing="0" w:after="0" w:afterAutospacing="0" w:line="400" w:lineRule="exact"/>
        <w:ind w:firstLine="446" w:firstLineChars="200"/>
        <w:jc w:val="both"/>
        <w:rPr>
          <w:rFonts w:hint="eastAsia" w:ascii="宋体" w:eastAsia="宋体" w:cs="宋体"/>
          <w:bCs/>
          <w:color w:val="auto"/>
          <w:sz w:val="22"/>
          <w:szCs w:val="22"/>
          <w:highlight w:val="none"/>
          <w:lang w:eastAsia="zh-CN"/>
        </w:rPr>
      </w:pPr>
      <w:r>
        <w:rPr>
          <w:rFonts w:hint="eastAsia" w:ascii="宋体" w:eastAsia="宋体" w:cs="宋体"/>
          <w:bCs/>
          <w:color w:val="auto"/>
          <w:sz w:val="22"/>
          <w:szCs w:val="22"/>
          <w:highlight w:val="none"/>
        </w:rPr>
        <w:t>1.</w:t>
      </w:r>
      <w:r>
        <w:rPr>
          <w:rFonts w:hint="eastAsia" w:ascii="宋体" w:eastAsia="宋体" w:cs="宋体"/>
          <w:bCs/>
          <w:color w:val="auto"/>
          <w:sz w:val="22"/>
          <w:szCs w:val="22"/>
          <w:highlight w:val="none"/>
          <w:lang w:eastAsia="zh-CN"/>
        </w:rPr>
        <w:t>采购人</w:t>
      </w:r>
      <w:r>
        <w:rPr>
          <w:rFonts w:hint="eastAsia" w:ascii="宋体" w:eastAsia="宋体" w:cs="宋体"/>
          <w:bCs/>
          <w:color w:val="auto"/>
          <w:sz w:val="22"/>
          <w:szCs w:val="22"/>
          <w:highlight w:val="none"/>
        </w:rPr>
        <w:t>：</w:t>
      </w:r>
      <w:r>
        <w:rPr>
          <w:rFonts w:hint="eastAsia" w:ascii="宋体" w:eastAsia="宋体" w:cs="宋体"/>
          <w:bCs/>
          <w:color w:val="auto"/>
          <w:sz w:val="22"/>
          <w:szCs w:val="22"/>
          <w:highlight w:val="none"/>
          <w:lang w:eastAsia="zh-CN"/>
        </w:rPr>
        <w:t>泰顺县人民医院（泰顺县人民医院医共体）</w:t>
      </w:r>
    </w:p>
    <w:p w14:paraId="4A957A77">
      <w:pPr>
        <w:pStyle w:val="30"/>
        <w:shd w:val="clear" w:color="auto" w:fill="FFFFFF"/>
        <w:spacing w:before="0" w:beforeAutospacing="0" w:after="0" w:afterAutospacing="0" w:line="400" w:lineRule="exact"/>
        <w:ind w:left="485" w:leftChars="228" w:firstLine="0"/>
        <w:jc w:val="both"/>
        <w:rPr>
          <w:rFonts w:ascii="宋体" w:eastAsia="宋体" w:cs="宋体"/>
          <w:bCs/>
          <w:color w:val="auto"/>
          <w:sz w:val="22"/>
          <w:szCs w:val="22"/>
          <w:highlight w:val="none"/>
          <w:lang w:val="en-US"/>
        </w:rPr>
      </w:pPr>
      <w:r>
        <w:rPr>
          <w:rFonts w:hint="eastAsia" w:ascii="宋体" w:eastAsia="宋体" w:cs="宋体"/>
          <w:bCs/>
          <w:color w:val="auto"/>
          <w:sz w:val="22"/>
          <w:szCs w:val="22"/>
          <w:highlight w:val="none"/>
        </w:rPr>
        <w:t>联系人：</w:t>
      </w:r>
      <w:r>
        <w:rPr>
          <w:rFonts w:hint="eastAsia" w:ascii="宋体" w:eastAsia="宋体" w:cs="宋体"/>
          <w:bCs/>
          <w:color w:val="auto"/>
          <w:sz w:val="22"/>
          <w:szCs w:val="22"/>
          <w:highlight w:val="none"/>
          <w:lang w:val="en-US" w:eastAsia="zh-CN"/>
        </w:rPr>
        <w:t>王先生</w:t>
      </w:r>
    </w:p>
    <w:p w14:paraId="6C7EA9FA">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rPr>
        <w:t>联系电话：0577-</w:t>
      </w:r>
      <w:r>
        <w:rPr>
          <w:rFonts w:hint="eastAsia" w:ascii="宋体" w:eastAsia="宋体" w:cs="宋体"/>
          <w:bCs/>
          <w:color w:val="auto"/>
          <w:sz w:val="22"/>
          <w:szCs w:val="22"/>
          <w:highlight w:val="none"/>
          <w:lang w:val="en-US" w:eastAsia="zh-CN"/>
        </w:rPr>
        <w:t>59286040</w:t>
      </w:r>
    </w:p>
    <w:p w14:paraId="303D6873">
      <w:pPr>
        <w:pStyle w:val="30"/>
        <w:shd w:val="clear" w:color="auto" w:fill="FFFFFF"/>
        <w:spacing w:before="0" w:beforeAutospacing="0" w:after="0" w:afterAutospacing="0" w:line="400" w:lineRule="exact"/>
        <w:ind w:left="485" w:leftChars="228" w:firstLine="0"/>
        <w:jc w:val="both"/>
        <w:rPr>
          <w:rFonts w:hint="eastAsia" w:ascii="宋体" w:eastAsia="宋体" w:cs="宋体"/>
          <w:bCs/>
          <w:color w:val="auto"/>
          <w:sz w:val="22"/>
          <w:szCs w:val="22"/>
          <w:highlight w:val="none"/>
          <w:lang w:val="en-US" w:eastAsia="zh-CN"/>
        </w:rPr>
      </w:pPr>
      <w:r>
        <w:rPr>
          <w:rFonts w:hint="eastAsia" w:ascii="宋体" w:eastAsia="宋体" w:cs="宋体"/>
          <w:bCs/>
          <w:color w:val="auto"/>
          <w:sz w:val="22"/>
          <w:szCs w:val="22"/>
          <w:highlight w:val="none"/>
        </w:rPr>
        <w:t>质疑咨询联系人：</w:t>
      </w:r>
      <w:r>
        <w:rPr>
          <w:rFonts w:hint="eastAsia" w:ascii="宋体" w:eastAsia="宋体" w:cs="宋体"/>
          <w:bCs/>
          <w:color w:val="auto"/>
          <w:sz w:val="22"/>
          <w:szCs w:val="22"/>
          <w:highlight w:val="none"/>
          <w:lang w:val="en-US" w:eastAsia="zh-CN"/>
        </w:rPr>
        <w:t>陈先生</w:t>
      </w:r>
    </w:p>
    <w:p w14:paraId="54E7C805">
      <w:pPr>
        <w:pStyle w:val="30"/>
        <w:shd w:val="clear" w:color="auto" w:fill="FFFFFF"/>
        <w:spacing w:before="0" w:beforeAutospacing="0" w:after="0" w:afterAutospacing="0" w:line="400" w:lineRule="exact"/>
        <w:ind w:firstLine="446" w:firstLineChars="200"/>
        <w:jc w:val="both"/>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联系电话：0577-</w:t>
      </w:r>
      <w:r>
        <w:rPr>
          <w:rFonts w:hint="eastAsia" w:ascii="宋体" w:eastAsia="宋体" w:cs="宋体"/>
          <w:bCs/>
          <w:color w:val="auto"/>
          <w:sz w:val="22"/>
          <w:szCs w:val="22"/>
          <w:highlight w:val="none"/>
          <w:lang w:val="en-US" w:eastAsia="zh-CN"/>
        </w:rPr>
        <w:t>59286040</w:t>
      </w:r>
    </w:p>
    <w:p w14:paraId="68FFF550">
      <w:pPr>
        <w:pStyle w:val="30"/>
        <w:shd w:val="clear" w:color="auto" w:fill="FFFFFF"/>
        <w:spacing w:before="0" w:beforeAutospacing="0" w:after="0" w:afterAutospacing="0" w:line="400" w:lineRule="exact"/>
        <w:ind w:firstLine="446" w:firstLineChars="200"/>
        <w:jc w:val="both"/>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联系地址：温州市泰顺县罗阳镇</w:t>
      </w:r>
      <w:r>
        <w:rPr>
          <w:rFonts w:hint="eastAsia" w:ascii="宋体" w:eastAsia="宋体" w:cs="宋体"/>
          <w:bCs/>
          <w:color w:val="auto"/>
          <w:sz w:val="22"/>
          <w:szCs w:val="22"/>
          <w:highlight w:val="none"/>
          <w:lang w:val="en-US" w:eastAsia="zh-CN"/>
        </w:rPr>
        <w:t>新城大道195</w:t>
      </w:r>
      <w:r>
        <w:rPr>
          <w:rFonts w:hint="eastAsia" w:ascii="宋体" w:eastAsia="宋体" w:cs="宋体"/>
          <w:bCs/>
          <w:color w:val="auto"/>
          <w:sz w:val="22"/>
          <w:szCs w:val="22"/>
          <w:highlight w:val="none"/>
        </w:rPr>
        <w:t>号</w:t>
      </w:r>
    </w:p>
    <w:p w14:paraId="52DD308D">
      <w:pPr>
        <w:pStyle w:val="30"/>
        <w:shd w:val="clear" w:color="auto" w:fill="FFFFFF"/>
        <w:spacing w:before="0" w:beforeAutospacing="0" w:after="0" w:afterAutospacing="0" w:line="400" w:lineRule="exact"/>
        <w:ind w:firstLine="446" w:firstLineChars="200"/>
        <w:jc w:val="both"/>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2.招标代理机构：杭州华旗招标代理有限公司</w:t>
      </w:r>
    </w:p>
    <w:p w14:paraId="0886FC89">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rPr>
        <w:t>项目经办人：翁</w:t>
      </w:r>
      <w:r>
        <w:rPr>
          <w:rFonts w:hint="eastAsia" w:ascii="宋体" w:eastAsia="宋体" w:cs="宋体"/>
          <w:bCs/>
          <w:color w:val="auto"/>
          <w:sz w:val="22"/>
          <w:szCs w:val="22"/>
          <w:highlight w:val="none"/>
          <w:lang w:val="en-US" w:eastAsia="zh-CN"/>
        </w:rPr>
        <w:t>爱霜</w:t>
      </w:r>
    </w:p>
    <w:p w14:paraId="3FC27007">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rPr>
      </w:pPr>
      <w:r>
        <w:rPr>
          <w:rFonts w:hint="eastAsia" w:ascii="宋体" w:eastAsia="宋体" w:cs="宋体"/>
          <w:bCs/>
          <w:color w:val="auto"/>
          <w:sz w:val="22"/>
          <w:szCs w:val="22"/>
          <w:highlight w:val="none"/>
        </w:rPr>
        <w:t>联系电话：17858065131、行政网515131</w:t>
      </w:r>
    </w:p>
    <w:p w14:paraId="1413CB06">
      <w:pPr>
        <w:pStyle w:val="30"/>
        <w:shd w:val="clear" w:color="auto" w:fill="FFFFFF"/>
        <w:spacing w:before="0" w:beforeAutospacing="0" w:after="0" w:afterAutospacing="0" w:line="400" w:lineRule="exact"/>
        <w:ind w:firstLine="446" w:firstLineChars="200"/>
        <w:jc w:val="both"/>
        <w:rPr>
          <w:rFonts w:hint="eastAsia" w:ascii="宋体" w:eastAsia="宋体" w:cs="宋体"/>
          <w:bCs/>
          <w:color w:val="auto"/>
          <w:sz w:val="22"/>
          <w:szCs w:val="22"/>
          <w:highlight w:val="none"/>
          <w:lang w:eastAsia="zh-CN"/>
        </w:rPr>
      </w:pPr>
      <w:r>
        <w:rPr>
          <w:rFonts w:hint="eastAsia" w:ascii="宋体" w:eastAsia="宋体" w:cs="宋体"/>
          <w:bCs/>
          <w:color w:val="auto"/>
          <w:sz w:val="22"/>
          <w:szCs w:val="22"/>
          <w:highlight w:val="none"/>
        </w:rPr>
        <w:t>质疑咨询联系人：</w:t>
      </w:r>
      <w:r>
        <w:rPr>
          <w:rFonts w:hint="eastAsia" w:ascii="宋体" w:eastAsia="宋体" w:cs="宋体"/>
          <w:bCs/>
          <w:color w:val="auto"/>
          <w:sz w:val="22"/>
          <w:szCs w:val="22"/>
          <w:highlight w:val="none"/>
          <w:lang w:val="en-US" w:eastAsia="zh-CN"/>
        </w:rPr>
        <w:t>苏红</w:t>
      </w:r>
    </w:p>
    <w:p w14:paraId="6AE8F302">
      <w:pPr>
        <w:pStyle w:val="30"/>
        <w:shd w:val="clear" w:color="auto" w:fill="FFFFFF"/>
        <w:spacing w:before="0" w:beforeAutospacing="0" w:after="0" w:afterAutospacing="0" w:line="400" w:lineRule="exact"/>
        <w:ind w:left="485" w:leftChars="228"/>
        <w:jc w:val="both"/>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rPr>
        <w:t>联系电话：</w:t>
      </w:r>
      <w:r>
        <w:rPr>
          <w:rFonts w:hint="eastAsia" w:ascii="宋体" w:eastAsia="宋体" w:cs="宋体"/>
          <w:bCs/>
          <w:color w:val="auto"/>
          <w:sz w:val="22"/>
          <w:szCs w:val="22"/>
          <w:highlight w:val="none"/>
          <w:lang w:val="en-US" w:eastAsia="zh-CN"/>
        </w:rPr>
        <w:t>15888799321</w:t>
      </w:r>
    </w:p>
    <w:p w14:paraId="5109A69D">
      <w:pPr>
        <w:pStyle w:val="30"/>
        <w:shd w:val="clear" w:color="auto" w:fill="FFFFFF"/>
        <w:spacing w:before="0" w:beforeAutospacing="0" w:after="0" w:afterAutospacing="0" w:line="400" w:lineRule="exact"/>
        <w:ind w:left="485" w:leftChars="228"/>
        <w:jc w:val="both"/>
        <w:rPr>
          <w:rFonts w:ascii="宋体" w:eastAsia="宋体" w:cs="宋体"/>
          <w:bCs/>
          <w:color w:val="auto"/>
          <w:sz w:val="22"/>
          <w:szCs w:val="22"/>
          <w:highlight w:val="none"/>
        </w:rPr>
      </w:pPr>
      <w:r>
        <w:rPr>
          <w:rFonts w:hint="eastAsia" w:ascii="宋体" w:eastAsia="宋体" w:cs="宋体"/>
          <w:bCs/>
          <w:color w:val="auto"/>
          <w:sz w:val="22"/>
          <w:szCs w:val="22"/>
          <w:highlight w:val="none"/>
        </w:rPr>
        <w:t>联系地址：温州市泰顺县罗阳镇湖滨花苑B8幢401室</w:t>
      </w:r>
    </w:p>
    <w:p w14:paraId="2C3EED50">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rPr>
      </w:pPr>
      <w:r>
        <w:rPr>
          <w:rFonts w:hint="eastAsia" w:ascii="宋体" w:eastAsia="宋体" w:cs="宋体"/>
          <w:bCs/>
          <w:color w:val="auto"/>
          <w:sz w:val="22"/>
          <w:szCs w:val="22"/>
          <w:highlight w:val="none"/>
        </w:rPr>
        <w:t>3.同级政府采购监督管理部门：泰顺县财政局</w:t>
      </w:r>
    </w:p>
    <w:p w14:paraId="44A0E60C">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rPr>
        <w:t>联 系 人：</w:t>
      </w:r>
      <w:r>
        <w:rPr>
          <w:rFonts w:hint="eastAsia" w:ascii="宋体" w:eastAsia="宋体" w:cs="宋体"/>
          <w:bCs/>
          <w:color w:val="auto"/>
          <w:sz w:val="22"/>
          <w:szCs w:val="22"/>
          <w:highlight w:val="none"/>
          <w:lang w:val="en-US" w:eastAsia="zh-CN"/>
        </w:rPr>
        <w:t>董女士</w:t>
      </w:r>
    </w:p>
    <w:p w14:paraId="49ACDD65">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rPr>
      </w:pPr>
      <w:r>
        <w:rPr>
          <w:rFonts w:hint="eastAsia" w:ascii="宋体" w:eastAsia="宋体" w:cs="宋体"/>
          <w:bCs/>
          <w:color w:val="auto"/>
          <w:sz w:val="22"/>
          <w:szCs w:val="22"/>
          <w:highlight w:val="none"/>
        </w:rPr>
        <w:t>联系电话：0577-67588502</w:t>
      </w:r>
    </w:p>
    <w:p w14:paraId="3206C9F7">
      <w:pPr>
        <w:pStyle w:val="30"/>
        <w:shd w:val="clear" w:color="auto" w:fill="FFFFFF"/>
        <w:spacing w:before="0" w:beforeAutospacing="0" w:after="0" w:afterAutospacing="0" w:line="400" w:lineRule="exact"/>
        <w:ind w:firstLine="446" w:firstLineChars="200"/>
        <w:jc w:val="both"/>
        <w:rPr>
          <w:rFonts w:ascii="宋体" w:eastAsia="宋体" w:cs="宋体"/>
          <w:bCs/>
          <w:color w:val="auto"/>
          <w:sz w:val="22"/>
          <w:szCs w:val="22"/>
          <w:highlight w:val="none"/>
        </w:rPr>
      </w:pPr>
      <w:r>
        <w:rPr>
          <w:rFonts w:hint="eastAsia" w:ascii="宋体" w:eastAsia="宋体" w:cs="宋体"/>
          <w:bCs/>
          <w:color w:val="auto"/>
          <w:sz w:val="22"/>
          <w:szCs w:val="22"/>
          <w:highlight w:val="none"/>
        </w:rPr>
        <w:t>联系地址：温州市泰顺县罗阳镇公园路48号</w:t>
      </w:r>
    </w:p>
    <w:p w14:paraId="3523FC7B">
      <w:pPr>
        <w:snapToGrid w:val="0"/>
        <w:jc w:val="center"/>
        <w:rPr>
          <w:rFonts w:hint="eastAsia" w:ascii="宋体" w:eastAsia="宋体" w:cs="宋体"/>
          <w:color w:val="auto"/>
          <w:sz w:val="32"/>
          <w:szCs w:val="32"/>
          <w:highlight w:val="none"/>
        </w:rPr>
      </w:pPr>
    </w:p>
    <w:p w14:paraId="149FFA45">
      <w:pPr>
        <w:snapToGrid w:val="0"/>
        <w:jc w:val="center"/>
        <w:rPr>
          <w:rFonts w:ascii="宋体" w:eastAsia="宋体" w:cs="宋体"/>
          <w:color w:val="auto"/>
          <w:sz w:val="32"/>
          <w:szCs w:val="32"/>
          <w:highlight w:val="none"/>
        </w:rPr>
      </w:pPr>
      <w:r>
        <w:rPr>
          <w:rFonts w:hint="eastAsia" w:ascii="宋体" w:eastAsia="宋体" w:cs="宋体"/>
          <w:color w:val="auto"/>
          <w:sz w:val="32"/>
          <w:szCs w:val="32"/>
          <w:highlight w:val="none"/>
        </w:rPr>
        <w:t xml:space="preserve">第一部分、投标邀请函（投标须知前附表） </w:t>
      </w:r>
    </w:p>
    <w:p w14:paraId="2CEA74E2">
      <w:pPr>
        <w:autoSpaceDE w:val="0"/>
        <w:autoSpaceDN w:val="0"/>
        <w:spacing w:before="100" w:after="100"/>
        <w:rPr>
          <w:rFonts w:ascii="宋体" w:eastAsia="宋体" w:cs="宋体"/>
          <w:bCs/>
          <w:color w:val="auto"/>
          <w:sz w:val="22"/>
          <w:szCs w:val="22"/>
          <w:highlight w:val="none"/>
          <w:u w:val="single"/>
          <w:lang w:val="zh-CN"/>
        </w:rPr>
      </w:pPr>
      <w:r>
        <w:rPr>
          <w:rFonts w:hint="eastAsia" w:ascii="宋体" w:eastAsia="宋体" w:cs="宋体"/>
          <w:bCs/>
          <w:color w:val="auto"/>
          <w:sz w:val="22"/>
          <w:szCs w:val="22"/>
          <w:highlight w:val="none"/>
          <w:u w:val="single"/>
          <w:lang w:val="zh-CN"/>
        </w:rPr>
        <w:t>温州市环境发展有限公司</w:t>
      </w:r>
      <w:r>
        <w:rPr>
          <w:rFonts w:hint="eastAsia" w:ascii="宋体" w:eastAsia="宋体" w:cs="宋体"/>
          <w:bCs/>
          <w:color w:val="auto"/>
          <w:sz w:val="22"/>
          <w:szCs w:val="22"/>
          <w:highlight w:val="none"/>
          <w:u w:val="none"/>
          <w:lang w:val="zh-CN"/>
        </w:rPr>
        <w:t>：</w:t>
      </w:r>
    </w:p>
    <w:p w14:paraId="4737F342">
      <w:pPr>
        <w:autoSpaceDE w:val="0"/>
        <w:autoSpaceDN w:val="0"/>
        <w:spacing w:before="100" w:after="100"/>
        <w:ind w:firstLine="446" w:firstLineChars="200"/>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杭州华旗招标代理有限公司对泰顺县人民医院（泰顺县人民医院医共体）总院医疗废物处置服务进行单一来源采购，现诚挚邀请你单位参加，并提请注意以下事项，并请按采购文件的要求认真准备好投标文件，按时前来报价。</w:t>
      </w:r>
    </w:p>
    <w:tbl>
      <w:tblPr>
        <w:tblStyle w:val="23"/>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43733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 w:hRule="atLeast"/>
          <w:jc w:val="center"/>
        </w:trPr>
        <w:tc>
          <w:tcPr>
            <w:tcW w:w="952" w:type="dxa"/>
            <w:tcBorders>
              <w:top w:val="single" w:color="auto" w:sz="12" w:space="0"/>
            </w:tcBorders>
            <w:vAlign w:val="center"/>
          </w:tcPr>
          <w:p w14:paraId="4F7D9234">
            <w:pPr>
              <w:spacing w:line="400" w:lineRule="atLeast"/>
              <w:jc w:val="righ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项号</w:t>
            </w:r>
          </w:p>
        </w:tc>
        <w:tc>
          <w:tcPr>
            <w:tcW w:w="1600" w:type="dxa"/>
            <w:tcBorders>
              <w:top w:val="single" w:color="auto" w:sz="12" w:space="0"/>
            </w:tcBorders>
            <w:vAlign w:val="center"/>
          </w:tcPr>
          <w:p w14:paraId="427736CF">
            <w:pPr>
              <w:spacing w:line="400" w:lineRule="atLeast"/>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内容</w:t>
            </w:r>
          </w:p>
        </w:tc>
        <w:tc>
          <w:tcPr>
            <w:tcW w:w="7619" w:type="dxa"/>
            <w:tcBorders>
              <w:top w:val="single" w:color="auto" w:sz="12" w:space="0"/>
            </w:tcBorders>
            <w:vAlign w:val="center"/>
          </w:tcPr>
          <w:p w14:paraId="3A378849">
            <w:pPr>
              <w:spacing w:line="400" w:lineRule="atLeast"/>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说明与要求</w:t>
            </w:r>
          </w:p>
        </w:tc>
      </w:tr>
      <w:tr w14:paraId="02948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3957D036">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7570C2C4">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项目名称</w:t>
            </w:r>
          </w:p>
        </w:tc>
        <w:tc>
          <w:tcPr>
            <w:tcW w:w="7619" w:type="dxa"/>
            <w:tcBorders>
              <w:top w:val="single" w:color="auto" w:sz="4" w:space="0"/>
              <w:left w:val="single" w:color="auto" w:sz="4" w:space="0"/>
              <w:right w:val="single" w:color="auto" w:sz="12" w:space="0"/>
            </w:tcBorders>
            <w:vAlign w:val="center"/>
          </w:tcPr>
          <w:p w14:paraId="55D50961">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zh-CN"/>
              </w:rPr>
              <w:t>泰顺县人民医院（泰顺县人民医院医共体）总院医疗废物处置服务</w:t>
            </w:r>
          </w:p>
        </w:tc>
      </w:tr>
      <w:tr w14:paraId="22288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4F9CF19F">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415B7975">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项目编号</w:t>
            </w:r>
          </w:p>
        </w:tc>
        <w:tc>
          <w:tcPr>
            <w:tcW w:w="7619" w:type="dxa"/>
            <w:tcBorders>
              <w:top w:val="single" w:color="auto" w:sz="4" w:space="0"/>
              <w:left w:val="single" w:color="auto" w:sz="4" w:space="0"/>
              <w:right w:val="single" w:color="auto" w:sz="12" w:space="0"/>
            </w:tcBorders>
            <w:vAlign w:val="center"/>
          </w:tcPr>
          <w:p w14:paraId="4A55795B">
            <w:pPr>
              <w:rPr>
                <w:rFonts w:hint="eastAsia" w:ascii="宋体" w:eastAsia="宋体" w:cs="宋体"/>
                <w:b w:val="0"/>
                <w:bCs/>
                <w:color w:val="auto"/>
                <w:sz w:val="22"/>
                <w:szCs w:val="22"/>
                <w:highlight w:val="none"/>
                <w:lang w:eastAsia="zh-CN"/>
              </w:rPr>
            </w:pPr>
            <w:r>
              <w:rPr>
                <w:rFonts w:hint="eastAsia" w:ascii="宋体" w:eastAsia="宋体" w:cs="宋体"/>
                <w:b w:val="0"/>
                <w:bCs/>
                <w:color w:val="auto"/>
                <w:sz w:val="22"/>
                <w:szCs w:val="22"/>
                <w:highlight w:val="none"/>
                <w:lang w:eastAsia="zh-CN"/>
              </w:rPr>
              <w:t>TSCG202501007</w:t>
            </w:r>
          </w:p>
        </w:tc>
      </w:tr>
      <w:tr w14:paraId="77244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03E99D71">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3947C0FC">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资金来源</w:t>
            </w:r>
          </w:p>
        </w:tc>
        <w:tc>
          <w:tcPr>
            <w:tcW w:w="7619" w:type="dxa"/>
            <w:tcBorders>
              <w:top w:val="single" w:color="auto" w:sz="4" w:space="0"/>
              <w:left w:val="single" w:color="auto" w:sz="4" w:space="0"/>
              <w:right w:val="single" w:color="auto" w:sz="12" w:space="0"/>
            </w:tcBorders>
            <w:vAlign w:val="center"/>
          </w:tcPr>
          <w:p w14:paraId="76AB5554">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财政性资金</w:t>
            </w:r>
          </w:p>
        </w:tc>
      </w:tr>
      <w:tr w14:paraId="6EFBA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37C0BB11">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1725A6DE">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采购方式</w:t>
            </w:r>
          </w:p>
        </w:tc>
        <w:tc>
          <w:tcPr>
            <w:tcW w:w="7619" w:type="dxa"/>
            <w:tcBorders>
              <w:top w:val="single" w:color="auto" w:sz="4" w:space="0"/>
              <w:left w:val="single" w:color="auto" w:sz="4" w:space="0"/>
              <w:right w:val="single" w:color="auto" w:sz="12" w:space="0"/>
            </w:tcBorders>
            <w:vAlign w:val="center"/>
          </w:tcPr>
          <w:p w14:paraId="50A17651">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单一来源采购</w:t>
            </w:r>
          </w:p>
        </w:tc>
      </w:tr>
      <w:tr w14:paraId="17263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22B3991C">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02288F54">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采购预算</w:t>
            </w:r>
          </w:p>
          <w:p w14:paraId="1D68809C">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（最高限价）</w:t>
            </w:r>
          </w:p>
        </w:tc>
        <w:tc>
          <w:tcPr>
            <w:tcW w:w="7619" w:type="dxa"/>
            <w:tcBorders>
              <w:top w:val="single" w:color="auto" w:sz="4" w:space="0"/>
              <w:left w:val="single" w:color="auto" w:sz="4" w:space="0"/>
              <w:right w:val="single" w:color="auto" w:sz="12" w:space="0"/>
            </w:tcBorders>
            <w:vAlign w:val="center"/>
          </w:tcPr>
          <w:p w14:paraId="5270A790">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本项目设1个标项，预算金额：</w:t>
            </w:r>
            <w:r>
              <w:rPr>
                <w:rFonts w:hint="eastAsia" w:ascii="宋体" w:hAnsi="宋体" w:cs="宋体"/>
                <w:color w:val="auto"/>
                <w:sz w:val="22"/>
                <w:szCs w:val="22"/>
                <w:highlight w:val="none"/>
                <w:lang w:val="en-US" w:eastAsia="zh-CN"/>
              </w:rPr>
              <w:t>66.15</w:t>
            </w:r>
            <w:r>
              <w:rPr>
                <w:rFonts w:hint="eastAsia" w:ascii="宋体" w:eastAsia="宋体" w:cs="宋体"/>
                <w:b w:val="0"/>
                <w:bCs/>
                <w:color w:val="auto"/>
                <w:sz w:val="22"/>
                <w:szCs w:val="22"/>
                <w:highlight w:val="none"/>
              </w:rPr>
              <w:t>万元</w:t>
            </w:r>
          </w:p>
        </w:tc>
      </w:tr>
      <w:tr w14:paraId="5032C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14015B49">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6F81EE06">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采购人</w:t>
            </w:r>
          </w:p>
        </w:tc>
        <w:tc>
          <w:tcPr>
            <w:tcW w:w="7619" w:type="dxa"/>
            <w:tcBorders>
              <w:top w:val="single" w:color="auto" w:sz="4" w:space="0"/>
              <w:left w:val="single" w:color="auto" w:sz="4" w:space="0"/>
              <w:right w:val="single" w:color="auto" w:sz="12" w:space="0"/>
            </w:tcBorders>
            <w:vAlign w:val="center"/>
          </w:tcPr>
          <w:p w14:paraId="27DCF739">
            <w:pPr>
              <w:adjustRightInd w:val="0"/>
              <w:rPr>
                <w:rFonts w:hint="eastAsia" w:ascii="宋体" w:eastAsia="宋体" w:cs="宋体"/>
                <w:b w:val="0"/>
                <w:bCs/>
                <w:color w:val="auto"/>
                <w:sz w:val="22"/>
                <w:szCs w:val="22"/>
                <w:highlight w:val="none"/>
                <w:lang w:eastAsia="zh-CN"/>
              </w:rPr>
            </w:pPr>
            <w:r>
              <w:rPr>
                <w:rFonts w:hint="eastAsia" w:ascii="宋体" w:eastAsia="宋体" w:cs="宋体"/>
                <w:b w:val="0"/>
                <w:bCs/>
                <w:color w:val="auto"/>
                <w:sz w:val="22"/>
                <w:szCs w:val="22"/>
                <w:highlight w:val="none"/>
                <w:lang w:eastAsia="zh-CN"/>
              </w:rPr>
              <w:t>泰顺县人民医院（泰顺县人民医院医共体）</w:t>
            </w:r>
          </w:p>
        </w:tc>
      </w:tr>
      <w:tr w14:paraId="39103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6B4A7C07">
            <w:pPr>
              <w:widowControl/>
              <w:numPr>
                <w:ilvl w:val="0"/>
                <w:numId w:val="1"/>
              </w:numPr>
              <w:tabs>
                <w:tab w:val="left" w:pos="420"/>
                <w:tab w:val="clear" w:pos="720"/>
              </w:tabs>
              <w:ind w:left="420" w:right="105"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007FFA11">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招标代理机构</w:t>
            </w:r>
          </w:p>
        </w:tc>
        <w:tc>
          <w:tcPr>
            <w:tcW w:w="7619" w:type="dxa"/>
            <w:tcBorders>
              <w:top w:val="single" w:color="auto" w:sz="4" w:space="0"/>
              <w:left w:val="single" w:color="auto" w:sz="4" w:space="0"/>
              <w:right w:val="single" w:color="auto" w:sz="12" w:space="0"/>
            </w:tcBorders>
            <w:vAlign w:val="center"/>
          </w:tcPr>
          <w:p w14:paraId="4D423F71">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杭州华旗招标代理有限公司</w:t>
            </w:r>
          </w:p>
        </w:tc>
      </w:tr>
      <w:tr w14:paraId="204A8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25D61F69">
            <w:pPr>
              <w:widowControl/>
              <w:numPr>
                <w:ilvl w:val="0"/>
                <w:numId w:val="1"/>
              </w:numPr>
              <w:tabs>
                <w:tab w:val="left" w:pos="420"/>
                <w:tab w:val="clear" w:pos="720"/>
              </w:tabs>
              <w:ind w:left="420" w:right="105"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3D8E06B2">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投标供应商</w:t>
            </w:r>
          </w:p>
          <w:p w14:paraId="5B3472F7">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资格要求</w:t>
            </w:r>
          </w:p>
        </w:tc>
        <w:tc>
          <w:tcPr>
            <w:tcW w:w="7619" w:type="dxa"/>
            <w:tcBorders>
              <w:top w:val="single" w:color="auto" w:sz="4" w:space="0"/>
              <w:left w:val="single" w:color="auto" w:sz="4" w:space="0"/>
              <w:right w:val="single" w:color="auto" w:sz="12" w:space="0"/>
            </w:tcBorders>
            <w:vAlign w:val="center"/>
          </w:tcPr>
          <w:p w14:paraId="3A3A4354">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（一）符合政府采购法第二十二条之供应商资格规定：</w:t>
            </w:r>
          </w:p>
          <w:p w14:paraId="3EA0F989">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6E73D78F">
            <w:pPr>
              <w:adjustRightInd w:val="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E780E40">
            <w:pPr>
              <w:adjustRightInd w:val="0"/>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rPr>
              <w:t>（三）</w:t>
            </w:r>
            <w:r>
              <w:rPr>
                <w:rFonts w:hint="eastAsia" w:ascii="宋体" w:eastAsia="宋体" w:cs="宋体"/>
                <w:b w:val="0"/>
                <w:bCs/>
                <w:color w:val="auto"/>
                <w:sz w:val="22"/>
                <w:szCs w:val="22"/>
                <w:highlight w:val="none"/>
                <w:lang w:val="en-US" w:eastAsia="zh-CN"/>
              </w:rPr>
              <w:t>供应商须具有有效的《危险废物经营许可证》。</w:t>
            </w:r>
          </w:p>
          <w:p w14:paraId="790E451B">
            <w:pPr>
              <w:adjustRightInd w:val="0"/>
              <w:rPr>
                <w:rFonts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lang w:val="en-US" w:eastAsia="zh-CN"/>
              </w:rPr>
              <w:t>四</w:t>
            </w: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rPr>
              <w:t>落实政府采购政策需满足的资格要求：</w:t>
            </w:r>
            <w:r>
              <w:rPr>
                <w:rFonts w:hint="eastAsia" w:ascii="宋体" w:eastAsia="宋体" w:cs="宋体"/>
                <w:b w:val="0"/>
                <w:bCs/>
                <w:color w:val="auto"/>
                <w:sz w:val="22"/>
                <w:szCs w:val="22"/>
                <w:highlight w:val="none"/>
                <w:lang w:val="en-US" w:eastAsia="zh-CN"/>
              </w:rPr>
              <w:t>无</w:t>
            </w:r>
            <w:r>
              <w:rPr>
                <w:rFonts w:hint="eastAsia" w:ascii="宋体" w:eastAsia="宋体" w:cs="宋体"/>
                <w:b w:val="0"/>
                <w:bCs/>
                <w:color w:val="auto"/>
                <w:sz w:val="22"/>
                <w:szCs w:val="22"/>
                <w:highlight w:val="none"/>
              </w:rPr>
              <w:t>。</w:t>
            </w:r>
          </w:p>
          <w:p w14:paraId="4EC95BC6">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lang w:val="en-US" w:eastAsia="zh-CN"/>
              </w:rPr>
              <w:t>五</w:t>
            </w: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rPr>
              <w:t>本项目不允许联合体投标。</w:t>
            </w:r>
          </w:p>
        </w:tc>
      </w:tr>
      <w:tr w14:paraId="46F70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222C208E">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1056897C">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招标内容</w:t>
            </w:r>
          </w:p>
        </w:tc>
        <w:tc>
          <w:tcPr>
            <w:tcW w:w="7619" w:type="dxa"/>
            <w:tcBorders>
              <w:top w:val="single" w:color="auto" w:sz="4" w:space="0"/>
              <w:left w:val="single" w:color="auto" w:sz="4" w:space="0"/>
              <w:right w:val="single" w:color="auto" w:sz="12" w:space="0"/>
            </w:tcBorders>
            <w:vAlign w:val="center"/>
          </w:tcPr>
          <w:p w14:paraId="3DF8AA63">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具体内容见采购文件。</w:t>
            </w:r>
          </w:p>
        </w:tc>
      </w:tr>
      <w:tr w14:paraId="67B10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494E28D">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6B734087">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踏勘现场</w:t>
            </w:r>
          </w:p>
        </w:tc>
        <w:tc>
          <w:tcPr>
            <w:tcW w:w="7619" w:type="dxa"/>
            <w:tcBorders>
              <w:top w:val="single" w:color="auto" w:sz="4" w:space="0"/>
              <w:left w:val="single" w:color="auto" w:sz="4" w:space="0"/>
              <w:right w:val="single" w:color="auto" w:sz="12" w:space="0"/>
            </w:tcBorders>
            <w:vAlign w:val="center"/>
          </w:tcPr>
          <w:p w14:paraId="79FA3DF5">
            <w:pPr>
              <w:adjustRightInd w:val="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fldChar w:fldCharType="begin"/>
            </w:r>
            <w:r>
              <w:rPr>
                <w:rFonts w:hint="eastAsia" w:ascii="宋体" w:eastAsia="宋体" w:cs="宋体"/>
                <w:b w:val="0"/>
                <w:bCs/>
                <w:color w:val="auto"/>
                <w:sz w:val="22"/>
                <w:szCs w:val="22"/>
                <w:highlight w:val="none"/>
              </w:rPr>
              <w:instrText xml:space="preserve">eq \o\ac(□,√)</w:instrText>
            </w:r>
            <w:r>
              <w:rPr>
                <w:rFonts w:hint="eastAsia" w:ascii="宋体" w:eastAsia="宋体" w:cs="宋体"/>
                <w:b w:val="0"/>
                <w:bCs/>
                <w:color w:val="auto"/>
                <w:sz w:val="22"/>
                <w:szCs w:val="22"/>
                <w:highlight w:val="none"/>
              </w:rPr>
              <w:fldChar w:fldCharType="end"/>
            </w:r>
            <w:r>
              <w:rPr>
                <w:rFonts w:hint="eastAsia" w:ascii="宋体" w:eastAsia="宋体" w:cs="宋体"/>
                <w:b w:val="0"/>
                <w:bCs/>
                <w:color w:val="auto"/>
                <w:sz w:val="22"/>
                <w:szCs w:val="22"/>
                <w:highlight w:val="none"/>
              </w:rPr>
              <w:t>不组织</w:t>
            </w:r>
          </w:p>
          <w:p w14:paraId="21386ECC">
            <w:pPr>
              <w:adjustRightInd w:val="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□组织</w:t>
            </w:r>
          </w:p>
        </w:tc>
      </w:tr>
      <w:tr w14:paraId="26124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40" w:hRule="atLeast"/>
          <w:jc w:val="center"/>
        </w:trPr>
        <w:tc>
          <w:tcPr>
            <w:tcW w:w="952" w:type="dxa"/>
            <w:tcBorders>
              <w:top w:val="single" w:color="auto" w:sz="4" w:space="0"/>
              <w:left w:val="single" w:color="auto" w:sz="12" w:space="0"/>
              <w:right w:val="single" w:color="auto" w:sz="4" w:space="0"/>
            </w:tcBorders>
            <w:vAlign w:val="center"/>
          </w:tcPr>
          <w:p w14:paraId="70179B3C">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5605D7F9">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是否允许递交备选投标方案</w:t>
            </w:r>
          </w:p>
        </w:tc>
        <w:tc>
          <w:tcPr>
            <w:tcW w:w="7619" w:type="dxa"/>
            <w:tcBorders>
              <w:top w:val="single" w:color="auto" w:sz="4" w:space="0"/>
              <w:left w:val="single" w:color="auto" w:sz="4" w:space="0"/>
              <w:right w:val="single" w:color="auto" w:sz="12" w:space="0"/>
            </w:tcBorders>
            <w:vAlign w:val="center"/>
          </w:tcPr>
          <w:p w14:paraId="22CADFE2">
            <w:pPr>
              <w:adjustRightInd w:val="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fldChar w:fldCharType="begin"/>
            </w:r>
            <w:r>
              <w:rPr>
                <w:rFonts w:hint="eastAsia" w:ascii="宋体" w:eastAsia="宋体" w:cs="宋体"/>
                <w:b w:val="0"/>
                <w:bCs/>
                <w:color w:val="auto"/>
                <w:sz w:val="22"/>
                <w:szCs w:val="22"/>
                <w:highlight w:val="none"/>
              </w:rPr>
              <w:instrText xml:space="preserve">eq \o\ac(□,√)</w:instrText>
            </w:r>
            <w:r>
              <w:rPr>
                <w:rFonts w:hint="eastAsia" w:ascii="宋体" w:eastAsia="宋体" w:cs="宋体"/>
                <w:b w:val="0"/>
                <w:bCs/>
                <w:color w:val="auto"/>
                <w:sz w:val="22"/>
                <w:szCs w:val="22"/>
                <w:highlight w:val="none"/>
              </w:rPr>
              <w:fldChar w:fldCharType="end"/>
            </w:r>
            <w:r>
              <w:rPr>
                <w:rFonts w:hint="eastAsia" w:ascii="宋体" w:eastAsia="宋体" w:cs="宋体"/>
                <w:b w:val="0"/>
                <w:bCs/>
                <w:color w:val="auto"/>
                <w:sz w:val="22"/>
                <w:szCs w:val="22"/>
                <w:highlight w:val="none"/>
              </w:rPr>
              <w:t>不允许</w:t>
            </w:r>
          </w:p>
          <w:p w14:paraId="0D14C7FC">
            <w:pPr>
              <w:adjustRightInd w:val="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□允许</w:t>
            </w:r>
          </w:p>
        </w:tc>
      </w:tr>
      <w:tr w14:paraId="42478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tcBorders>
              <w:top w:val="single" w:color="auto" w:sz="4" w:space="0"/>
              <w:left w:val="single" w:color="auto" w:sz="12" w:space="0"/>
              <w:right w:val="single" w:color="auto" w:sz="4" w:space="0"/>
            </w:tcBorders>
            <w:vAlign w:val="center"/>
          </w:tcPr>
          <w:p w14:paraId="654FCFCC">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78ECBF16">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投标货币</w:t>
            </w:r>
          </w:p>
        </w:tc>
        <w:tc>
          <w:tcPr>
            <w:tcW w:w="7619" w:type="dxa"/>
            <w:tcBorders>
              <w:top w:val="single" w:color="auto" w:sz="4" w:space="0"/>
              <w:left w:val="single" w:color="auto" w:sz="4" w:space="0"/>
              <w:right w:val="single" w:color="auto" w:sz="12" w:space="0"/>
            </w:tcBorders>
            <w:vAlign w:val="center"/>
          </w:tcPr>
          <w:p w14:paraId="2BDF00A7">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人民币</w:t>
            </w:r>
          </w:p>
        </w:tc>
      </w:tr>
      <w:tr w14:paraId="5DD5E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tcBorders>
              <w:top w:val="single" w:color="auto" w:sz="4" w:space="0"/>
              <w:left w:val="single" w:color="auto" w:sz="12" w:space="0"/>
              <w:right w:val="single" w:color="auto" w:sz="4" w:space="0"/>
            </w:tcBorders>
            <w:vAlign w:val="center"/>
          </w:tcPr>
          <w:p w14:paraId="7F09F7A5">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63ED9A43">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投标语言</w:t>
            </w:r>
          </w:p>
        </w:tc>
        <w:tc>
          <w:tcPr>
            <w:tcW w:w="7619" w:type="dxa"/>
            <w:tcBorders>
              <w:top w:val="single" w:color="auto" w:sz="4" w:space="0"/>
              <w:left w:val="single" w:color="auto" w:sz="4" w:space="0"/>
              <w:right w:val="single" w:color="auto" w:sz="12" w:space="0"/>
            </w:tcBorders>
            <w:vAlign w:val="center"/>
          </w:tcPr>
          <w:p w14:paraId="09E689F5">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中文</w:t>
            </w:r>
          </w:p>
        </w:tc>
      </w:tr>
      <w:tr w14:paraId="27024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tcBorders>
              <w:top w:val="single" w:color="auto" w:sz="4" w:space="0"/>
              <w:left w:val="single" w:color="auto" w:sz="12" w:space="0"/>
              <w:right w:val="single" w:color="auto" w:sz="4" w:space="0"/>
            </w:tcBorders>
            <w:vAlign w:val="center"/>
          </w:tcPr>
          <w:p w14:paraId="40B9DE42">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61681F16">
            <w:pPr>
              <w:rPr>
                <w:rFonts w:ascii="宋体" w:eastAsia="宋体" w:cs="宋体"/>
                <w:b w:val="0"/>
                <w:color w:val="auto"/>
                <w:sz w:val="22"/>
                <w:szCs w:val="22"/>
                <w:highlight w:val="none"/>
              </w:rPr>
            </w:pPr>
            <w:r>
              <w:rPr>
                <w:rFonts w:hint="eastAsia" w:ascii="宋体" w:eastAsia="宋体" w:cs="宋体"/>
                <w:b w:val="0"/>
                <w:color w:val="auto"/>
                <w:sz w:val="22"/>
                <w:szCs w:val="22"/>
                <w:highlight w:val="none"/>
                <w:lang w:val="zh-CN"/>
              </w:rPr>
              <w:t>投标文件</w:t>
            </w:r>
            <w:r>
              <w:rPr>
                <w:rFonts w:hint="eastAsia" w:ascii="宋体" w:eastAsia="宋体" w:cs="宋体"/>
                <w:b w:val="0"/>
                <w:color w:val="auto"/>
                <w:sz w:val="22"/>
                <w:szCs w:val="22"/>
                <w:highlight w:val="none"/>
              </w:rPr>
              <w:t>说明</w:t>
            </w:r>
          </w:p>
        </w:tc>
        <w:tc>
          <w:tcPr>
            <w:tcW w:w="7619" w:type="dxa"/>
            <w:tcBorders>
              <w:top w:val="single" w:color="auto" w:sz="4" w:space="0"/>
              <w:left w:val="single" w:color="auto" w:sz="4" w:space="0"/>
              <w:right w:val="single" w:color="auto" w:sz="12" w:space="0"/>
            </w:tcBorders>
            <w:vAlign w:val="center"/>
          </w:tcPr>
          <w:p w14:paraId="6DD454DD">
            <w:pPr>
              <w:autoSpaceDE w:val="0"/>
              <w:autoSpaceDN w:val="0"/>
              <w:adjustRightInd w:val="0"/>
              <w:jc w:val="lef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1、投标文件组成：《资格文件》及《商务技术文件》和《报价文件》。</w:t>
            </w:r>
          </w:p>
          <w:p w14:paraId="604163A9">
            <w:pPr>
              <w:rPr>
                <w:rFonts w:ascii="宋体" w:eastAsia="宋体" w:cs="宋体"/>
                <w:b w:val="0"/>
                <w:color w:val="auto"/>
                <w:sz w:val="22"/>
                <w:szCs w:val="22"/>
                <w:highlight w:val="none"/>
              </w:rPr>
            </w:pPr>
            <w:r>
              <w:rPr>
                <w:rFonts w:hint="eastAsia" w:ascii="宋体" w:eastAsia="宋体" w:cs="宋体"/>
                <w:b w:val="0"/>
                <w:color w:val="auto"/>
                <w:sz w:val="22"/>
                <w:szCs w:val="22"/>
                <w:highlight w:val="none"/>
              </w:rPr>
              <w:t>2、投标文件编制：供应商应先安装“政采云电子交易客户端”，并按照本采购文件和“政府采购云平台”的要求，通过“政采云电子交易客户端”编制并加密投标文件。</w:t>
            </w:r>
          </w:p>
          <w:p w14:paraId="2012E39D">
            <w:pPr>
              <w:rPr>
                <w:rFonts w:ascii="宋体" w:eastAsia="宋体" w:cs="宋体"/>
                <w:b w:val="0"/>
                <w:color w:val="auto"/>
                <w:sz w:val="22"/>
                <w:szCs w:val="22"/>
                <w:highlight w:val="none"/>
              </w:rPr>
            </w:pPr>
            <w:r>
              <w:rPr>
                <w:rFonts w:hint="eastAsia" w:ascii="宋体" w:eastAsia="宋体" w:cs="宋体"/>
                <w:b w:val="0"/>
                <w:color w:val="auto"/>
                <w:sz w:val="22"/>
                <w:szCs w:val="22"/>
                <w:highlight w:val="none"/>
              </w:rPr>
              <w:t>3、投标文件的签章：电子签章。</w:t>
            </w:r>
          </w:p>
          <w:p w14:paraId="269361EF">
            <w:pPr>
              <w:rPr>
                <w:rFonts w:ascii="宋体" w:eastAsia="宋体" w:cs="宋体"/>
                <w:b w:val="0"/>
                <w:color w:val="auto"/>
                <w:sz w:val="22"/>
                <w:szCs w:val="22"/>
                <w:highlight w:val="none"/>
              </w:rPr>
            </w:pPr>
            <w:r>
              <w:rPr>
                <w:rFonts w:hint="eastAsia" w:ascii="宋体" w:eastAsia="宋体" w:cs="宋体"/>
                <w:b w:val="0"/>
                <w:color w:val="auto"/>
                <w:sz w:val="22"/>
                <w:szCs w:val="22"/>
                <w:highlight w:val="none"/>
              </w:rPr>
              <w:t>4、投标文件的形式：☑电子投标文件（“电子加密投标文件”）；</w:t>
            </w:r>
          </w:p>
          <w:p w14:paraId="44669847">
            <w:pPr>
              <w:rPr>
                <w:rFonts w:ascii="宋体" w:eastAsia="宋体" w:cs="宋体"/>
                <w:b w:val="0"/>
                <w:color w:val="auto"/>
                <w:sz w:val="22"/>
                <w:szCs w:val="22"/>
                <w:highlight w:val="none"/>
              </w:rPr>
            </w:pPr>
            <w:r>
              <w:rPr>
                <w:rFonts w:hint="eastAsia" w:ascii="宋体" w:eastAsia="宋体" w:cs="宋体"/>
                <w:b w:val="0"/>
                <w:color w:val="auto"/>
                <w:sz w:val="22"/>
                <w:szCs w:val="22"/>
                <w:highlight w:val="none"/>
              </w:rPr>
              <w:t>“电子加密投标文件”是指通过“政采云电子交易客户端”完成投标文件编制后生成并加密的数据电文形式的投标文件。</w:t>
            </w:r>
          </w:p>
          <w:p w14:paraId="18B19DA3">
            <w:pPr>
              <w:autoSpaceDE w:val="0"/>
              <w:autoSpaceDN w:val="0"/>
              <w:adjustRightInd w:val="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5、投标文件份数：（1）“电子加密投标文件”：在线上传递交。</w:t>
            </w:r>
          </w:p>
          <w:p w14:paraId="2FDEA69E">
            <w:pPr>
              <w:rPr>
                <w:rFonts w:ascii="宋体" w:eastAsia="宋体" w:cs="宋体"/>
                <w:b w:val="0"/>
                <w:color w:val="auto"/>
                <w:sz w:val="22"/>
                <w:szCs w:val="22"/>
                <w:highlight w:val="none"/>
              </w:rPr>
            </w:pPr>
            <w:r>
              <w:rPr>
                <w:rFonts w:hint="eastAsia" w:ascii="宋体" w:eastAsia="宋体" w:cs="宋体"/>
                <w:b w:val="0"/>
                <w:color w:val="auto"/>
                <w:sz w:val="22"/>
                <w:szCs w:val="22"/>
                <w:highlight w:val="none"/>
              </w:rPr>
              <w:t>6、投标文件的上传和递交：</w:t>
            </w:r>
          </w:p>
          <w:p w14:paraId="6CDDBBAF">
            <w:pPr>
              <w:rPr>
                <w:rFonts w:ascii="宋体" w:eastAsia="宋体" w:cs="宋体"/>
                <w:b w:val="0"/>
                <w:color w:val="auto"/>
                <w:sz w:val="22"/>
                <w:szCs w:val="22"/>
                <w:highlight w:val="none"/>
              </w:rPr>
            </w:pPr>
            <w:r>
              <w:rPr>
                <w:rFonts w:hint="eastAsia" w:ascii="宋体" w:eastAsia="宋体" w:cs="宋体"/>
                <w:b w:val="0"/>
                <w:color w:val="auto"/>
                <w:sz w:val="22"/>
                <w:szCs w:val="22"/>
                <w:highlight w:val="none"/>
              </w:rPr>
              <w:t>（1）“电子加密投标文件”的上传、递交：</w:t>
            </w:r>
          </w:p>
          <w:p w14:paraId="1EABAE07">
            <w:pPr>
              <w:rPr>
                <w:rFonts w:ascii="宋体" w:eastAsia="宋体" w:cs="宋体"/>
                <w:b w:val="0"/>
                <w:color w:val="auto"/>
                <w:sz w:val="22"/>
                <w:szCs w:val="22"/>
                <w:highlight w:val="none"/>
              </w:rPr>
            </w:pPr>
            <w:r>
              <w:rPr>
                <w:rFonts w:hint="eastAsia" w:ascii="宋体" w:eastAsia="宋体" w:cs="宋体"/>
                <w:b w:val="0"/>
                <w:color w:val="auto"/>
                <w:sz w:val="22"/>
                <w:szCs w:val="22"/>
                <w:highlight w:val="none"/>
              </w:rPr>
              <w:t>a.供应商应在投标截止时间前将“电子加密投标文件”成功上传递交至“政府采购云平台”，否则投标无效。</w:t>
            </w:r>
          </w:p>
          <w:p w14:paraId="186F3FDB">
            <w:pPr>
              <w:rPr>
                <w:rFonts w:ascii="宋体" w:eastAsia="宋体" w:cs="宋体"/>
                <w:b w:val="0"/>
                <w:color w:val="auto"/>
                <w:sz w:val="22"/>
                <w:szCs w:val="22"/>
                <w:highlight w:val="none"/>
              </w:rPr>
            </w:pPr>
            <w:r>
              <w:rPr>
                <w:rFonts w:hint="eastAsia" w:ascii="宋体" w:eastAsia="宋体" w:cs="宋体"/>
                <w:b w:val="0"/>
                <w:color w:val="auto"/>
                <w:sz w:val="22"/>
                <w:szCs w:val="22"/>
                <w:highlight w:val="none"/>
              </w:rPr>
              <w:t>b.“电子加密投标文件”成功上传递交后，供应商可自行打印投标文件接收回执。</w:t>
            </w:r>
          </w:p>
          <w:p w14:paraId="776F276C">
            <w:pPr>
              <w:rPr>
                <w:rFonts w:ascii="宋体" w:eastAsia="宋体" w:cs="宋体"/>
                <w:b w:val="0"/>
                <w:color w:val="auto"/>
                <w:sz w:val="22"/>
                <w:szCs w:val="22"/>
                <w:highlight w:val="none"/>
              </w:rPr>
            </w:pPr>
            <w:r>
              <w:rPr>
                <w:rFonts w:hint="eastAsia" w:ascii="宋体" w:eastAsia="宋体" w:cs="宋体"/>
                <w:b w:val="0"/>
                <w:color w:val="auto"/>
                <w:sz w:val="22"/>
                <w:szCs w:val="22"/>
                <w:highlight w:val="none"/>
              </w:rPr>
              <w:t>7、电子加密投标文件的解密：</w:t>
            </w:r>
          </w:p>
          <w:p w14:paraId="55C3D805">
            <w:pPr>
              <w:autoSpaceDE w:val="0"/>
              <w:autoSpaceDN w:val="0"/>
              <w:adjustRightInd w:val="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579FF8B5">
            <w:pPr>
              <w:autoSpaceDE w:val="0"/>
              <w:autoSpaceDN w:val="0"/>
              <w:adjustRightInd w:val="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（2）通过“政府采购云平台”成功上传递交的“电子加密投标文件”无法按时解或解密失败的，其投标无效。</w:t>
            </w:r>
          </w:p>
          <w:p w14:paraId="4AEDC268">
            <w:pPr>
              <w:autoSpaceDE w:val="0"/>
              <w:autoSpaceDN w:val="0"/>
              <w:adjustRightInd w:val="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8、投标截止后，在投标有效期内，供应商不能撤销投标文件。</w:t>
            </w:r>
          </w:p>
          <w:p w14:paraId="13401FDF">
            <w:pPr>
              <w:autoSpaceDE w:val="0"/>
              <w:autoSpaceDN w:val="0"/>
              <w:adjustRightInd w:val="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9、中标后，供应商拒绝签订合同的，采购人可以按照评审报告推荐的中标候选人名单排序，确定下一候选人为中标供应商，也可以重新开展政府采购活动。</w:t>
            </w:r>
          </w:p>
          <w:p w14:paraId="75640140">
            <w:pPr>
              <w:autoSpaceDE w:val="0"/>
              <w:autoSpaceDN w:val="0"/>
              <w:adjustRightInd w:val="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10、存在下列行为的，招标代理机构将其失信行为上报政府采购主管部门，由主管部门按有关规定对其违法失信行为记录进行公开：</w:t>
            </w:r>
          </w:p>
          <w:p w14:paraId="3A633A42">
            <w:pPr>
              <w:autoSpaceDE w:val="0"/>
              <w:autoSpaceDN w:val="0"/>
              <w:adjustRightInd w:val="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（1）中标或者成交后，拒绝签订政府采购合同的；</w:t>
            </w:r>
          </w:p>
          <w:p w14:paraId="267C402B">
            <w:pPr>
              <w:autoSpaceDE w:val="0"/>
              <w:autoSpaceDN w:val="0"/>
              <w:adjustRightInd w:val="0"/>
              <w:jc w:val="left"/>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rPr>
              <w:t>（2）投标有效期内撤销投标文件的</w:t>
            </w:r>
          </w:p>
          <w:p w14:paraId="0834F5E0">
            <w:pPr>
              <w:autoSpaceDE w:val="0"/>
              <w:autoSpaceDN w:val="0"/>
              <w:adjustRightInd w:val="0"/>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11、</w:t>
            </w:r>
            <w:r>
              <w:rPr>
                <w:rFonts w:hint="eastAsia" w:ascii="宋体" w:eastAsia="宋体" w:cs="宋体"/>
                <w:bCs/>
                <w:color w:val="auto"/>
                <w:sz w:val="22"/>
                <w:szCs w:val="22"/>
                <w:highlight w:val="none"/>
                <w:u w:val="single"/>
              </w:rPr>
              <w:t>中标后，中标供应商须提供3份纸质投标文件至招标代理机构处作为纸质存档</w:t>
            </w:r>
            <w:r>
              <w:rPr>
                <w:rFonts w:hint="eastAsia" w:ascii="宋体" w:eastAsia="宋体" w:cs="宋体"/>
                <w:bCs/>
                <w:color w:val="auto"/>
                <w:sz w:val="22"/>
                <w:szCs w:val="22"/>
                <w:highlight w:val="none"/>
              </w:rPr>
              <w:t>。</w:t>
            </w:r>
          </w:p>
        </w:tc>
      </w:tr>
      <w:tr w14:paraId="1F8FC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tcBorders>
              <w:top w:val="single" w:color="auto" w:sz="4" w:space="0"/>
              <w:left w:val="single" w:color="auto" w:sz="12" w:space="0"/>
              <w:right w:val="single" w:color="auto" w:sz="4" w:space="0"/>
            </w:tcBorders>
            <w:vAlign w:val="center"/>
          </w:tcPr>
          <w:p w14:paraId="19A22B4B">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607B4574">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投标有效期</w:t>
            </w:r>
          </w:p>
        </w:tc>
        <w:tc>
          <w:tcPr>
            <w:tcW w:w="7619" w:type="dxa"/>
            <w:tcBorders>
              <w:top w:val="single" w:color="auto" w:sz="4" w:space="0"/>
              <w:left w:val="single" w:color="auto" w:sz="4" w:space="0"/>
              <w:right w:val="single" w:color="auto" w:sz="12" w:space="0"/>
            </w:tcBorders>
            <w:vAlign w:val="center"/>
          </w:tcPr>
          <w:p w14:paraId="3E5924A3">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提交投标文件截止时间起90天内</w:t>
            </w:r>
          </w:p>
        </w:tc>
      </w:tr>
      <w:tr w14:paraId="6FBBB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tcBorders>
              <w:top w:val="single" w:color="auto" w:sz="4" w:space="0"/>
              <w:left w:val="single" w:color="auto" w:sz="12" w:space="0"/>
              <w:right w:val="single" w:color="auto" w:sz="4" w:space="0"/>
            </w:tcBorders>
            <w:vAlign w:val="center"/>
          </w:tcPr>
          <w:p w14:paraId="5D7F9E42">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4EF043DC">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签字或盖章要求</w:t>
            </w:r>
          </w:p>
        </w:tc>
        <w:tc>
          <w:tcPr>
            <w:tcW w:w="7619" w:type="dxa"/>
            <w:tcBorders>
              <w:top w:val="single" w:color="auto" w:sz="4" w:space="0"/>
              <w:left w:val="single" w:color="auto" w:sz="4" w:space="0"/>
              <w:right w:val="single" w:color="auto" w:sz="12" w:space="0"/>
            </w:tcBorders>
            <w:vAlign w:val="center"/>
          </w:tcPr>
          <w:p w14:paraId="4C00E769">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文件均须按采购文件格式要求，由投标供应商加盖单位公章和法定代表人（签字或印章）或其授权代表（签字）。投标文件中所涉及的公章必须是投标供应商全称的公章，不得使用投标专用章、合同章等类似图章代替。</w:t>
            </w:r>
          </w:p>
        </w:tc>
      </w:tr>
      <w:tr w14:paraId="71C47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tcBorders>
              <w:top w:val="single" w:color="auto" w:sz="4" w:space="0"/>
              <w:left w:val="single" w:color="auto" w:sz="12" w:space="0"/>
              <w:right w:val="single" w:color="auto" w:sz="4" w:space="0"/>
            </w:tcBorders>
            <w:vAlign w:val="center"/>
          </w:tcPr>
          <w:p w14:paraId="60F43F4A">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06071333">
            <w:pPr>
              <w:adjustRightInd w:val="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投标样品</w:t>
            </w:r>
          </w:p>
        </w:tc>
        <w:tc>
          <w:tcPr>
            <w:tcW w:w="7619" w:type="dxa"/>
            <w:tcBorders>
              <w:top w:val="single" w:color="auto" w:sz="4" w:space="0"/>
              <w:left w:val="single" w:color="auto" w:sz="4" w:space="0"/>
              <w:right w:val="single" w:color="auto" w:sz="12" w:space="0"/>
            </w:tcBorders>
            <w:vAlign w:val="center"/>
          </w:tcPr>
          <w:p w14:paraId="0EE8C699">
            <w:pPr>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fldChar w:fldCharType="begin"/>
            </w:r>
            <w:r>
              <w:rPr>
                <w:rFonts w:hint="eastAsia" w:ascii="宋体" w:eastAsia="宋体" w:cs="宋体"/>
                <w:b w:val="0"/>
                <w:bCs/>
                <w:color w:val="auto"/>
                <w:sz w:val="22"/>
                <w:szCs w:val="22"/>
                <w:highlight w:val="none"/>
              </w:rPr>
              <w:instrText xml:space="preserve">eq \o\ac(□,√)</w:instrText>
            </w:r>
            <w:r>
              <w:rPr>
                <w:rFonts w:hint="eastAsia" w:ascii="宋体" w:eastAsia="宋体" w:cs="宋体"/>
                <w:b w:val="0"/>
                <w:bCs/>
                <w:color w:val="auto"/>
                <w:sz w:val="22"/>
                <w:szCs w:val="22"/>
                <w:highlight w:val="none"/>
              </w:rPr>
              <w:fldChar w:fldCharType="end"/>
            </w:r>
            <w:r>
              <w:rPr>
                <w:rFonts w:hint="eastAsia" w:ascii="宋体" w:eastAsia="宋体" w:cs="宋体"/>
                <w:b w:val="0"/>
                <w:bCs/>
                <w:color w:val="auto"/>
                <w:sz w:val="22"/>
                <w:szCs w:val="22"/>
                <w:highlight w:val="none"/>
              </w:rPr>
              <w:t>不需要</w:t>
            </w:r>
            <w:r>
              <w:rPr>
                <w:rFonts w:hint="eastAsia" w:ascii="宋体" w:eastAsia="宋体" w:cs="宋体"/>
                <w:b w:val="0"/>
                <w:bCs/>
                <w:color w:val="auto"/>
                <w:sz w:val="22"/>
                <w:szCs w:val="22"/>
                <w:highlight w:val="none"/>
                <w:lang w:val="en-US" w:eastAsia="zh-CN"/>
              </w:rPr>
              <w:t xml:space="preserve">  </w:t>
            </w:r>
            <w:r>
              <w:rPr>
                <w:rFonts w:hint="eastAsia" w:ascii="宋体" w:eastAsia="宋体" w:cs="宋体"/>
                <w:b w:val="0"/>
                <w:bCs/>
                <w:color w:val="auto"/>
                <w:sz w:val="22"/>
                <w:szCs w:val="22"/>
                <w:highlight w:val="none"/>
              </w:rPr>
              <w:sym w:font="Wingdings 2" w:char="00A3"/>
            </w:r>
            <w:r>
              <w:rPr>
                <w:rFonts w:hint="eastAsia" w:ascii="宋体" w:eastAsia="宋体" w:cs="宋体"/>
                <w:b w:val="0"/>
                <w:bCs/>
                <w:color w:val="auto"/>
                <w:sz w:val="22"/>
                <w:szCs w:val="22"/>
                <w:highlight w:val="none"/>
              </w:rPr>
              <w:t>需要</w:t>
            </w:r>
          </w:p>
        </w:tc>
      </w:tr>
      <w:tr w14:paraId="49094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tcBorders>
              <w:top w:val="single" w:color="auto" w:sz="4" w:space="0"/>
              <w:left w:val="single" w:color="auto" w:sz="12" w:space="0"/>
              <w:right w:val="single" w:color="auto" w:sz="4" w:space="0"/>
            </w:tcBorders>
            <w:vAlign w:val="center"/>
          </w:tcPr>
          <w:p w14:paraId="5F0942EC">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13CD5078">
            <w:pPr>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投标保证金</w:t>
            </w:r>
          </w:p>
        </w:tc>
        <w:tc>
          <w:tcPr>
            <w:tcW w:w="7619" w:type="dxa"/>
            <w:tcBorders>
              <w:top w:val="single" w:color="auto" w:sz="4" w:space="0"/>
              <w:left w:val="single" w:color="auto" w:sz="4" w:space="0"/>
              <w:right w:val="single" w:color="auto" w:sz="12" w:space="0"/>
            </w:tcBorders>
            <w:vAlign w:val="center"/>
          </w:tcPr>
          <w:p w14:paraId="6BE5BD65">
            <w:pPr>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无</w:t>
            </w:r>
          </w:p>
        </w:tc>
      </w:tr>
      <w:tr w14:paraId="07B7C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tcBorders>
              <w:top w:val="single" w:color="auto" w:sz="4" w:space="0"/>
              <w:left w:val="single" w:color="auto" w:sz="12" w:space="0"/>
              <w:right w:val="single" w:color="auto" w:sz="4" w:space="0"/>
            </w:tcBorders>
            <w:vAlign w:val="center"/>
          </w:tcPr>
          <w:p w14:paraId="55BB1352">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1B915673">
            <w:pPr>
              <w:adjustRightInd w:val="0"/>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履约担保</w:t>
            </w:r>
          </w:p>
        </w:tc>
        <w:tc>
          <w:tcPr>
            <w:tcW w:w="7619" w:type="dxa"/>
            <w:tcBorders>
              <w:top w:val="single" w:color="auto" w:sz="4" w:space="0"/>
              <w:left w:val="single" w:color="auto" w:sz="4" w:space="0"/>
              <w:right w:val="single" w:color="auto" w:sz="12" w:space="0"/>
            </w:tcBorders>
            <w:vAlign w:val="center"/>
          </w:tcPr>
          <w:p w14:paraId="6571EE6E">
            <w:pPr>
              <w:adjustRightInd w:val="0"/>
              <w:jc w:val="left"/>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eastAsia="zh-CN"/>
              </w:rPr>
              <w:sym w:font="Wingdings 2" w:char="0052"/>
            </w:r>
            <w:r>
              <w:rPr>
                <w:rFonts w:hint="eastAsia" w:ascii="宋体" w:eastAsia="宋体" w:cs="宋体"/>
                <w:b w:val="0"/>
                <w:bCs/>
                <w:color w:val="auto"/>
                <w:sz w:val="22"/>
                <w:szCs w:val="22"/>
                <w:highlight w:val="none"/>
              </w:rPr>
              <w:t>不需要</w:t>
            </w:r>
            <w:r>
              <w:rPr>
                <w:rFonts w:hint="eastAsia" w:ascii="宋体" w:eastAsia="宋体" w:cs="宋体"/>
                <w:b w:val="0"/>
                <w:bCs/>
                <w:color w:val="auto"/>
                <w:sz w:val="22"/>
                <w:szCs w:val="22"/>
                <w:highlight w:val="none"/>
                <w:lang w:val="en-US" w:eastAsia="zh-CN"/>
              </w:rPr>
              <w:t xml:space="preserve">  </w:t>
            </w:r>
          </w:p>
          <w:p w14:paraId="136BDAC4">
            <w:pPr>
              <w:adjustRightInd w:val="0"/>
              <w:jc w:val="left"/>
              <w:rPr>
                <w:rFonts w:hint="eastAsia" w:ascii="宋体" w:eastAsia="宋体" w:cs="宋体"/>
                <w:b w:val="0"/>
                <w:bCs/>
                <w:color w:val="auto"/>
                <w:sz w:val="22"/>
                <w:szCs w:val="22"/>
                <w:highlight w:val="none"/>
                <w:lang w:eastAsia="zh-CN"/>
              </w:rPr>
            </w:pPr>
            <w:r>
              <w:rPr>
                <w:rFonts w:hint="eastAsia" w:ascii="宋体" w:eastAsia="宋体" w:cs="宋体"/>
                <w:b w:val="0"/>
                <w:bCs/>
                <w:color w:val="auto"/>
                <w:sz w:val="22"/>
                <w:szCs w:val="22"/>
                <w:highlight w:val="none"/>
              </w:rPr>
              <w:t>□需要</w:t>
            </w:r>
          </w:p>
        </w:tc>
      </w:tr>
      <w:tr w14:paraId="3B10B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tcBorders>
              <w:top w:val="single" w:color="auto" w:sz="4" w:space="0"/>
              <w:left w:val="single" w:color="auto" w:sz="12" w:space="0"/>
              <w:right w:val="single" w:color="auto" w:sz="4" w:space="0"/>
            </w:tcBorders>
            <w:vAlign w:val="center"/>
          </w:tcPr>
          <w:p w14:paraId="5C53E3D4">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4C71AA5E">
            <w:pPr>
              <w:adjustRightInd w:val="0"/>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投标文件递交截止时间及地点</w:t>
            </w:r>
          </w:p>
        </w:tc>
        <w:tc>
          <w:tcPr>
            <w:tcW w:w="7619" w:type="dxa"/>
            <w:tcBorders>
              <w:top w:val="single" w:color="auto" w:sz="4" w:space="0"/>
              <w:left w:val="single" w:color="auto" w:sz="4" w:space="0"/>
              <w:right w:val="single" w:color="auto" w:sz="12" w:space="0"/>
            </w:tcBorders>
            <w:vAlign w:val="center"/>
          </w:tcPr>
          <w:p w14:paraId="66AE469B">
            <w:pPr>
              <w:adjustRightInd w:val="0"/>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投标文件递交截止时间</w:t>
            </w:r>
            <w:r>
              <w:rPr>
                <w:rFonts w:hint="eastAsia" w:ascii="宋体" w:eastAsia="宋体" w:cs="宋体"/>
                <w:b w:val="0"/>
                <w:bCs/>
                <w:color w:val="auto"/>
                <w:sz w:val="22"/>
                <w:szCs w:val="22"/>
                <w:highlight w:val="none"/>
                <w:lang w:eastAsia="zh-CN"/>
              </w:rPr>
              <w:t>：2025年01月23日09:00</w:t>
            </w:r>
            <w:r>
              <w:rPr>
                <w:rFonts w:hint="eastAsia" w:ascii="宋体" w:eastAsia="宋体" w:cs="宋体"/>
                <w:b w:val="0"/>
                <w:bCs/>
                <w:color w:val="auto"/>
                <w:sz w:val="22"/>
                <w:szCs w:val="22"/>
                <w:highlight w:val="none"/>
              </w:rPr>
              <w:t>(北京时间)；</w:t>
            </w:r>
          </w:p>
          <w:p w14:paraId="22180C3A">
            <w:pPr>
              <w:adjustRightInd w:val="0"/>
              <w:jc w:val="lef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投标文件递交地点：通过“政府采购云平台（</w:t>
            </w:r>
            <w:r>
              <w:rPr>
                <w:rFonts w:hint="eastAsia" w:ascii="宋体" w:eastAsia="宋体" w:cs="宋体"/>
                <w:b w:val="0"/>
                <w:bCs/>
                <w:color w:val="auto"/>
                <w:sz w:val="22"/>
                <w:szCs w:val="22"/>
                <w:highlight w:val="none"/>
                <w:lang w:eastAsia="zh-CN"/>
              </w:rPr>
              <w:t>http://zfcg.czt.zj.gov.cn/</w:t>
            </w:r>
            <w:r>
              <w:rPr>
                <w:rFonts w:hint="eastAsia" w:ascii="宋体" w:eastAsia="宋体" w:cs="宋体"/>
                <w:b w:val="0"/>
                <w:bCs/>
                <w:color w:val="auto"/>
                <w:sz w:val="22"/>
                <w:szCs w:val="22"/>
                <w:highlight w:val="none"/>
              </w:rPr>
              <w:t>）”在线递交</w:t>
            </w:r>
          </w:p>
        </w:tc>
      </w:tr>
      <w:tr w14:paraId="28933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tcBorders>
              <w:top w:val="single" w:color="auto" w:sz="4" w:space="0"/>
              <w:left w:val="single" w:color="auto" w:sz="12" w:space="0"/>
              <w:right w:val="single" w:color="auto" w:sz="4" w:space="0"/>
            </w:tcBorders>
            <w:vAlign w:val="center"/>
          </w:tcPr>
          <w:p w14:paraId="4A62E542">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6DD44B27">
            <w:pPr>
              <w:adjustRightInd w:val="0"/>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开标时间</w:t>
            </w:r>
          </w:p>
          <w:p w14:paraId="005B9BA7">
            <w:pPr>
              <w:adjustRightInd w:val="0"/>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开标地点</w:t>
            </w:r>
          </w:p>
        </w:tc>
        <w:tc>
          <w:tcPr>
            <w:tcW w:w="7619" w:type="dxa"/>
            <w:tcBorders>
              <w:top w:val="single" w:color="auto" w:sz="4" w:space="0"/>
              <w:left w:val="single" w:color="auto" w:sz="4" w:space="0"/>
              <w:right w:val="single" w:color="auto" w:sz="12" w:space="0"/>
            </w:tcBorders>
            <w:vAlign w:val="center"/>
          </w:tcPr>
          <w:p w14:paraId="3A367A72">
            <w:pPr>
              <w:adjustRightInd w:val="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开标时间：</w:t>
            </w:r>
            <w:r>
              <w:rPr>
                <w:rFonts w:hint="eastAsia" w:ascii="宋体" w:eastAsia="宋体" w:cs="宋体"/>
                <w:b w:val="0"/>
                <w:bCs/>
                <w:color w:val="auto"/>
                <w:sz w:val="22"/>
                <w:szCs w:val="22"/>
                <w:highlight w:val="none"/>
                <w:lang w:eastAsia="zh-CN"/>
              </w:rPr>
              <w:t>2025年01月23日09:00</w:t>
            </w:r>
            <w:r>
              <w:rPr>
                <w:rFonts w:hint="eastAsia" w:ascii="宋体" w:eastAsia="宋体" w:cs="宋体"/>
                <w:b w:val="0"/>
                <w:bCs/>
                <w:color w:val="auto"/>
                <w:sz w:val="22"/>
                <w:szCs w:val="22"/>
                <w:highlight w:val="none"/>
              </w:rPr>
              <w:t>(北京时间)</w:t>
            </w:r>
          </w:p>
          <w:p w14:paraId="7A774242">
            <w:pPr>
              <w:adjustRightInd w:val="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开标地点：通过“政府采购云平台（</w:t>
            </w:r>
            <w:r>
              <w:rPr>
                <w:rFonts w:hint="eastAsia" w:ascii="宋体" w:eastAsia="宋体" w:cs="宋体"/>
                <w:b w:val="0"/>
                <w:bCs/>
                <w:color w:val="auto"/>
                <w:sz w:val="22"/>
                <w:szCs w:val="22"/>
                <w:highlight w:val="none"/>
                <w:lang w:eastAsia="zh-CN"/>
              </w:rPr>
              <w:t>http://zfcg.czt.zj.gov.cn/</w:t>
            </w:r>
            <w:r>
              <w:rPr>
                <w:rFonts w:hint="eastAsia" w:ascii="宋体" w:eastAsia="宋体" w:cs="宋体"/>
                <w:b w:val="0"/>
                <w:bCs/>
                <w:color w:val="auto"/>
                <w:sz w:val="22"/>
                <w:szCs w:val="22"/>
                <w:highlight w:val="none"/>
              </w:rPr>
              <w:t>）”在线开标</w:t>
            </w:r>
          </w:p>
        </w:tc>
      </w:tr>
      <w:tr w14:paraId="1CD76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tcBorders>
              <w:top w:val="single" w:color="auto" w:sz="4" w:space="0"/>
              <w:left w:val="single" w:color="auto" w:sz="12" w:space="0"/>
              <w:right w:val="single" w:color="auto" w:sz="4" w:space="0"/>
            </w:tcBorders>
            <w:vAlign w:val="center"/>
          </w:tcPr>
          <w:p w14:paraId="6D278AA0">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1949D523">
            <w:pPr>
              <w:adjustRightInd w:val="0"/>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评标地点</w:t>
            </w:r>
          </w:p>
        </w:tc>
        <w:tc>
          <w:tcPr>
            <w:tcW w:w="7619" w:type="dxa"/>
            <w:tcBorders>
              <w:top w:val="single" w:color="auto" w:sz="4" w:space="0"/>
              <w:left w:val="single" w:color="auto" w:sz="4" w:space="0"/>
              <w:right w:val="single" w:color="auto" w:sz="12" w:space="0"/>
            </w:tcBorders>
            <w:vAlign w:val="center"/>
          </w:tcPr>
          <w:p w14:paraId="487F8CED">
            <w:pPr>
              <w:adjustRightInd w:val="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杭州华旗招标代理有限公司评标室1（温州市泰顺县罗阳镇湖滨花苑B8幢401室）</w:t>
            </w:r>
          </w:p>
        </w:tc>
      </w:tr>
      <w:tr w14:paraId="6E9B2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tcBorders>
              <w:top w:val="single" w:color="auto" w:sz="4" w:space="0"/>
              <w:left w:val="single" w:color="auto" w:sz="12" w:space="0"/>
              <w:right w:val="single" w:color="auto" w:sz="4" w:space="0"/>
            </w:tcBorders>
            <w:vAlign w:val="center"/>
          </w:tcPr>
          <w:p w14:paraId="6AD1EF98">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6C5E8CDC">
            <w:pPr>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开标程序</w:t>
            </w:r>
          </w:p>
        </w:tc>
        <w:tc>
          <w:tcPr>
            <w:tcW w:w="7619" w:type="dxa"/>
            <w:tcBorders>
              <w:top w:val="single" w:color="auto" w:sz="4" w:space="0"/>
              <w:left w:val="single" w:color="auto" w:sz="4" w:space="0"/>
              <w:right w:val="single" w:color="auto" w:sz="12" w:space="0"/>
            </w:tcBorders>
            <w:vAlign w:val="center"/>
          </w:tcPr>
          <w:p w14:paraId="528DB7E2">
            <w:pPr>
              <w:rPr>
                <w:rFonts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rPr>
              <w:t>（1）</w:t>
            </w:r>
            <w:r>
              <w:rPr>
                <w:rFonts w:hint="eastAsia" w:ascii="宋体" w:eastAsia="宋体" w:cs="宋体"/>
                <w:b w:val="0"/>
                <w:bCs/>
                <w:color w:val="auto"/>
                <w:sz w:val="22"/>
                <w:szCs w:val="22"/>
                <w:highlight w:val="none"/>
                <w:lang w:val="en-US" w:eastAsia="zh-CN"/>
              </w:rPr>
              <w:t>开标时间截止后，由招标代理机构发出解密通知，供应商须在30分钟内完成解密；</w:t>
            </w:r>
          </w:p>
          <w:p w14:paraId="14347EFB">
            <w:pP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（2）</w:t>
            </w:r>
            <w:r>
              <w:rPr>
                <w:rFonts w:hint="eastAsia" w:ascii="宋体" w:eastAsia="宋体" w:cs="宋体"/>
                <w:b w:val="0"/>
                <w:bCs/>
                <w:color w:val="auto"/>
                <w:sz w:val="22"/>
                <w:szCs w:val="22"/>
                <w:highlight w:val="none"/>
                <w:lang w:val="en-US" w:eastAsia="zh-CN"/>
              </w:rPr>
              <w:t>对供应商</w:t>
            </w:r>
            <w:r>
              <w:rPr>
                <w:rFonts w:hint="eastAsia" w:ascii="宋体" w:eastAsia="宋体" w:cs="宋体"/>
                <w:b w:val="0"/>
                <w:bCs/>
                <w:color w:val="auto"/>
                <w:sz w:val="22"/>
                <w:szCs w:val="22"/>
                <w:highlight w:val="none"/>
              </w:rPr>
              <w:t>资格、技术资信审查</w:t>
            </w: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lang w:val="en-US" w:eastAsia="zh-CN"/>
              </w:rPr>
              <w:t>审查</w:t>
            </w:r>
            <w:r>
              <w:rPr>
                <w:rFonts w:hint="eastAsia" w:ascii="宋体" w:eastAsia="宋体" w:cs="宋体"/>
                <w:b w:val="0"/>
                <w:bCs/>
                <w:color w:val="auto"/>
                <w:sz w:val="22"/>
                <w:szCs w:val="22"/>
                <w:highlight w:val="none"/>
              </w:rPr>
              <w:t>通过后，进入</w:t>
            </w:r>
            <w:r>
              <w:rPr>
                <w:rFonts w:hint="eastAsia" w:ascii="宋体" w:eastAsia="宋体" w:cs="宋体"/>
                <w:b w:val="0"/>
                <w:bCs/>
                <w:color w:val="auto"/>
                <w:sz w:val="22"/>
                <w:szCs w:val="22"/>
                <w:highlight w:val="none"/>
                <w:lang w:val="en-US" w:eastAsia="zh-CN"/>
              </w:rPr>
              <w:t>谈判</w:t>
            </w:r>
            <w:r>
              <w:rPr>
                <w:rFonts w:hint="eastAsia" w:ascii="宋体" w:eastAsia="宋体" w:cs="宋体"/>
                <w:b w:val="0"/>
                <w:bCs/>
                <w:color w:val="auto"/>
                <w:sz w:val="22"/>
                <w:szCs w:val="22"/>
                <w:highlight w:val="none"/>
              </w:rPr>
              <w:t>环节；</w:t>
            </w:r>
          </w:p>
          <w:p w14:paraId="1A5AC2BC">
            <w:pPr>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val="en-US" w:eastAsia="zh-CN"/>
              </w:rPr>
              <w:t>通过线上磋商（或现场视频连线方式，视频连接方式：钉钉（APP）</w:t>
            </w:r>
          </w:p>
          <w:p w14:paraId="3ACB9047">
            <w:pPr>
              <w:rPr>
                <w:rFonts w:hint="eastAsia" w:ascii="宋体" w:eastAsia="宋体" w:cs="宋体"/>
                <w:b w:val="0"/>
                <w:bCs/>
                <w:color w:val="auto"/>
                <w:sz w:val="22"/>
                <w:szCs w:val="22"/>
                <w:highlight w:val="none"/>
                <w:lang w:eastAsia="zh-CN"/>
              </w:rPr>
            </w:pPr>
            <w:r>
              <w:rPr>
                <w:rFonts w:hint="eastAsia" w:ascii="宋体" w:eastAsia="宋体" w:cs="宋体"/>
                <w:b w:val="0"/>
                <w:bCs/>
                <w:color w:val="auto"/>
                <w:sz w:val="22"/>
                <w:szCs w:val="22"/>
                <w:highlight w:val="none"/>
                <w:lang w:val="en-US" w:eastAsia="zh-CN"/>
              </w:rPr>
              <w:t>连接人：翁女士，钉钉号：17858065131），与</w:t>
            </w:r>
            <w:r>
              <w:rPr>
                <w:rFonts w:hint="eastAsia" w:ascii="宋体" w:eastAsia="宋体" w:cs="宋体"/>
                <w:b w:val="0"/>
                <w:bCs/>
                <w:color w:val="auto"/>
                <w:sz w:val="22"/>
                <w:szCs w:val="22"/>
                <w:highlight w:val="none"/>
              </w:rPr>
              <w:t>供应商</w:t>
            </w:r>
            <w:r>
              <w:rPr>
                <w:rFonts w:hint="eastAsia" w:ascii="宋体" w:eastAsia="宋体" w:cs="宋体"/>
                <w:b w:val="0"/>
                <w:bCs/>
                <w:color w:val="auto"/>
                <w:sz w:val="22"/>
                <w:szCs w:val="22"/>
                <w:highlight w:val="none"/>
                <w:lang w:val="en-US" w:eastAsia="zh-CN"/>
              </w:rPr>
              <w:t>进行谈判</w:t>
            </w:r>
            <w:r>
              <w:rPr>
                <w:rFonts w:hint="eastAsia" w:ascii="宋体" w:eastAsia="宋体" w:cs="宋体"/>
                <w:b w:val="0"/>
                <w:bCs/>
                <w:color w:val="auto"/>
                <w:sz w:val="22"/>
                <w:szCs w:val="22"/>
                <w:highlight w:val="none"/>
                <w:lang w:eastAsia="zh-CN"/>
              </w:rPr>
              <w:t>；</w:t>
            </w:r>
          </w:p>
          <w:p w14:paraId="407E2EFB">
            <w:pPr>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（4）供应商在系统填写最终报价；</w:t>
            </w:r>
          </w:p>
          <w:p w14:paraId="2868A3B0">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（5）评审小组确认报价，开标结束。</w:t>
            </w:r>
          </w:p>
        </w:tc>
      </w:tr>
      <w:tr w14:paraId="7A5AD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2E078556">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08865170">
            <w:pPr>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评审小组的</w:t>
            </w:r>
          </w:p>
          <w:p w14:paraId="2E6EFBC1">
            <w:pPr>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组建</w:t>
            </w:r>
          </w:p>
        </w:tc>
        <w:tc>
          <w:tcPr>
            <w:tcW w:w="7619" w:type="dxa"/>
            <w:tcBorders>
              <w:top w:val="single" w:color="auto" w:sz="4" w:space="0"/>
              <w:left w:val="single" w:color="auto" w:sz="4" w:space="0"/>
              <w:right w:val="single" w:color="auto" w:sz="12" w:space="0"/>
            </w:tcBorders>
            <w:vAlign w:val="center"/>
          </w:tcPr>
          <w:p w14:paraId="77ECAB37">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14:paraId="40F48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3C9C8BFB">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78E14DEA">
            <w:pPr>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政府</w:t>
            </w:r>
            <w:r>
              <w:rPr>
                <w:rFonts w:hint="eastAsia" w:ascii="宋体" w:eastAsia="宋体" w:cs="宋体"/>
                <w:b w:val="0"/>
                <w:bCs/>
                <w:color w:val="auto"/>
                <w:sz w:val="22"/>
                <w:szCs w:val="22"/>
                <w:highlight w:val="none"/>
              </w:rPr>
              <w:t>采购</w:t>
            </w:r>
          </w:p>
          <w:p w14:paraId="73A11B30">
            <w:pPr>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扶持政策</w:t>
            </w:r>
          </w:p>
        </w:tc>
        <w:tc>
          <w:tcPr>
            <w:tcW w:w="7619" w:type="dxa"/>
            <w:tcBorders>
              <w:top w:val="single" w:color="auto" w:sz="4" w:space="0"/>
              <w:left w:val="single" w:color="auto" w:sz="4" w:space="0"/>
              <w:right w:val="single" w:color="auto" w:sz="12" w:space="0"/>
            </w:tcBorders>
            <w:vAlign w:val="center"/>
          </w:tcPr>
          <w:p w14:paraId="58A10DEE">
            <w:pP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1、对符合财政扶持政策的小微企业（或监狱企业、或残疾人福利性单位）给予评标价格折扣。供应商企业属于以上多种性质的，不重复享受扶持政策。</w:t>
            </w:r>
          </w:p>
          <w:p w14:paraId="60F3B789">
            <w:pP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2、对节能、环保产品优先采购。</w:t>
            </w:r>
          </w:p>
        </w:tc>
      </w:tr>
      <w:tr w14:paraId="51B60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tcBorders>
              <w:top w:val="single" w:color="auto" w:sz="4" w:space="0"/>
              <w:left w:val="single" w:color="auto" w:sz="12" w:space="0"/>
              <w:right w:val="single" w:color="auto" w:sz="4" w:space="0"/>
            </w:tcBorders>
            <w:vAlign w:val="center"/>
          </w:tcPr>
          <w:p w14:paraId="01DDF28C">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060D9EA3">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供应商信用查询</w:t>
            </w:r>
          </w:p>
        </w:tc>
        <w:tc>
          <w:tcPr>
            <w:tcW w:w="7619" w:type="dxa"/>
            <w:tcBorders>
              <w:top w:val="single" w:color="auto" w:sz="4" w:space="0"/>
              <w:left w:val="single" w:color="auto" w:sz="4" w:space="0"/>
              <w:right w:val="single" w:color="auto" w:sz="12" w:space="0"/>
            </w:tcBorders>
            <w:vAlign w:val="center"/>
          </w:tcPr>
          <w:p w14:paraId="01CA2DFD">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1、投标供应商信用信息查询的查询渠道：“信用中国”(</w:t>
            </w:r>
            <w:r>
              <w:rPr>
                <w:rFonts w:hint="eastAsia" w:ascii="宋体" w:eastAsia="宋体" w:cs="宋体"/>
                <w:b w:val="0"/>
                <w:bCs/>
                <w:color w:val="auto"/>
                <w:sz w:val="22"/>
                <w:szCs w:val="22"/>
                <w:highlight w:val="none"/>
              </w:rPr>
              <w:fldChar w:fldCharType="begin"/>
            </w:r>
            <w:r>
              <w:instrText xml:space="preserve">HYPERLINK "http://www.creditchina.gov.cn"</w:instrText>
            </w:r>
            <w:r>
              <w:rPr>
                <w:rFonts w:hint="eastAsia" w:ascii="宋体" w:eastAsia="宋体" w:cs="宋体"/>
                <w:b w:val="0"/>
                <w:bCs/>
                <w:color w:val="auto"/>
                <w:sz w:val="22"/>
                <w:szCs w:val="22"/>
                <w:highlight w:val="none"/>
              </w:rPr>
              <w:fldChar w:fldCharType="separate"/>
            </w:r>
            <w:r>
              <w:rPr>
                <w:rFonts w:hint="eastAsia" w:ascii="宋体" w:eastAsia="宋体" w:cs="宋体"/>
                <w:b w:val="0"/>
                <w:bCs/>
                <w:color w:val="auto"/>
                <w:sz w:val="22"/>
                <w:szCs w:val="22"/>
                <w:highlight w:val="none"/>
              </w:rPr>
              <w:t>www.creditchina.gov.cn</w:t>
            </w:r>
            <w:r>
              <w:rPr>
                <w:rFonts w:hint="eastAsia" w:ascii="宋体" w:eastAsia="宋体" w:cs="宋体"/>
                <w:b w:val="0"/>
                <w:bCs/>
                <w:color w:val="auto"/>
                <w:sz w:val="22"/>
                <w:szCs w:val="22"/>
                <w:highlight w:val="none"/>
              </w:rPr>
              <w:fldChar w:fldCharType="end"/>
            </w:r>
            <w:r>
              <w:rPr>
                <w:rFonts w:hint="eastAsia" w:ascii="宋体" w:eastAsia="宋体" w:cs="宋体"/>
                <w:b w:val="0"/>
                <w:bCs/>
                <w:color w:val="auto"/>
                <w:sz w:val="22"/>
                <w:szCs w:val="22"/>
                <w:highlight w:val="none"/>
              </w:rPr>
              <w:t>)；“中国政府采购网”（http://www.ccgp.gov.cn/）；</w:t>
            </w:r>
          </w:p>
          <w:p w14:paraId="6D58989A">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2、投标供应商信用信息查询截止时点：本项目投标截止时间前。</w:t>
            </w:r>
          </w:p>
          <w:p w14:paraId="71313E18">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3、投标供应商信用信息查询记录和证据留存的具体方式：网页截图打印；</w:t>
            </w:r>
          </w:p>
          <w:p w14:paraId="4146E39B">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14:paraId="781AA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13F3A299">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0986A084">
            <w:pPr>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合同备案</w:t>
            </w:r>
          </w:p>
        </w:tc>
        <w:tc>
          <w:tcPr>
            <w:tcW w:w="7619" w:type="dxa"/>
            <w:tcBorders>
              <w:top w:val="single" w:color="auto" w:sz="4" w:space="0"/>
              <w:left w:val="single" w:color="auto" w:sz="4" w:space="0"/>
              <w:right w:val="single" w:color="auto" w:sz="12" w:space="0"/>
            </w:tcBorders>
            <w:vAlign w:val="center"/>
          </w:tcPr>
          <w:p w14:paraId="60847322">
            <w:pPr>
              <w:numPr>
                <w:ilvl w:val="0"/>
                <w:numId w:val="2"/>
              </w:numPr>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中标（成交）供应商须在发出中标（成交）通知书之日起30日历天内与采购人签订合同。</w:t>
            </w:r>
          </w:p>
          <w:p w14:paraId="064486DF">
            <w:pPr>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2、中标（成交）供应商与采购人签订合同后，2日历天内将合同原件交招标代理机构备案。</w:t>
            </w:r>
          </w:p>
          <w:p w14:paraId="3DCE2B1B">
            <w:pPr>
              <w:numPr>
                <w:ilvl w:val="0"/>
                <w:numId w:val="3"/>
              </w:numPr>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本项目政府采购合同按规定在浙江政府采购网（http://www.zjzfcg.gov.cn）予以公告。</w:t>
            </w:r>
          </w:p>
        </w:tc>
      </w:tr>
      <w:tr w14:paraId="06A4E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7F05AF21">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67A8D881">
            <w:pPr>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合同履约管理</w:t>
            </w:r>
          </w:p>
        </w:tc>
        <w:tc>
          <w:tcPr>
            <w:tcW w:w="7619" w:type="dxa"/>
            <w:tcBorders>
              <w:top w:val="single" w:color="auto" w:sz="4" w:space="0"/>
              <w:left w:val="single" w:color="auto" w:sz="4" w:space="0"/>
              <w:right w:val="single" w:color="auto" w:sz="12" w:space="0"/>
            </w:tcBorders>
            <w:vAlign w:val="center"/>
          </w:tcPr>
          <w:p w14:paraId="7325F8D8">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合同签订后，采购人依法加强对合同履约进行管理，并在成交单位供货、项目验收等重要关节，如实填写《合同验收报告》（表附合同条款中），并及时向同级财政部门报告验收过程中遇到的问题。</w:t>
            </w:r>
          </w:p>
        </w:tc>
      </w:tr>
      <w:tr w14:paraId="2CBB4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5802295A">
            <w:pPr>
              <w:widowControl/>
              <w:numPr>
                <w:ilvl w:val="0"/>
                <w:numId w:val="1"/>
              </w:numPr>
              <w:tabs>
                <w:tab w:val="left" w:pos="420"/>
                <w:tab w:val="clear" w:pos="720"/>
              </w:tabs>
              <w:ind w:left="420" w:hanging="420"/>
              <w:jc w:val="right"/>
              <w:rPr>
                <w:rFonts w:ascii="宋体" w:eastAsia="宋体" w:cs="宋体"/>
                <w:b w:val="0"/>
                <w:bCs/>
                <w:color w:val="auto"/>
                <w:sz w:val="22"/>
                <w:szCs w:val="22"/>
                <w:highlight w:val="none"/>
              </w:rPr>
            </w:pPr>
          </w:p>
        </w:tc>
        <w:tc>
          <w:tcPr>
            <w:tcW w:w="1600" w:type="dxa"/>
            <w:tcBorders>
              <w:top w:val="single" w:color="auto" w:sz="4" w:space="0"/>
              <w:left w:val="single" w:color="auto" w:sz="4" w:space="0"/>
              <w:right w:val="single" w:color="auto" w:sz="4" w:space="0"/>
            </w:tcBorders>
            <w:vAlign w:val="center"/>
          </w:tcPr>
          <w:p w14:paraId="5B70DF0F">
            <w:pPr>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免责声明</w:t>
            </w:r>
          </w:p>
        </w:tc>
        <w:tc>
          <w:tcPr>
            <w:tcW w:w="7619" w:type="dxa"/>
            <w:tcBorders>
              <w:top w:val="single" w:color="auto" w:sz="4" w:space="0"/>
              <w:left w:val="single" w:color="auto" w:sz="4" w:space="0"/>
              <w:right w:val="single" w:color="auto" w:sz="12" w:space="0"/>
            </w:tcBorders>
            <w:vAlign w:val="center"/>
          </w:tcPr>
          <w:p w14:paraId="0AAE98C1">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1、投标供应商自行承担投标过程中产生的费用。无论何种因素导致采购项目延期开标、废标（流标）、投标供应商未成交、项目终止采购的，采购人与代理机构均不承担供应商投标费用。</w:t>
            </w:r>
          </w:p>
          <w:p w14:paraId="171B883F">
            <w:pP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bl>
    <w:p w14:paraId="5141F8AE">
      <w:pPr>
        <w:autoSpaceDE w:val="0"/>
        <w:autoSpaceDN w:val="0"/>
        <w:adjustRightInd w:val="0"/>
        <w:spacing w:line="420" w:lineRule="exact"/>
        <w:jc w:val="center"/>
        <w:rPr>
          <w:rFonts w:hint="eastAsia" w:ascii="宋体" w:eastAsia="宋体" w:cs="宋体"/>
          <w:bCs/>
          <w:color w:val="auto"/>
          <w:sz w:val="32"/>
          <w:szCs w:val="32"/>
          <w:highlight w:val="none"/>
          <w:lang w:val="zh-CN"/>
        </w:rPr>
      </w:pPr>
    </w:p>
    <w:p w14:paraId="5DB49B67">
      <w:pPr>
        <w:autoSpaceDE w:val="0"/>
        <w:autoSpaceDN w:val="0"/>
        <w:adjustRightInd w:val="0"/>
        <w:spacing w:line="420" w:lineRule="exact"/>
        <w:jc w:val="center"/>
        <w:rPr>
          <w:rFonts w:ascii="宋体" w:eastAsia="宋体" w:cs="宋体"/>
          <w:bCs/>
          <w:color w:val="auto"/>
          <w:sz w:val="32"/>
          <w:szCs w:val="32"/>
          <w:highlight w:val="none"/>
          <w:lang w:val="zh-CN"/>
        </w:rPr>
      </w:pPr>
      <w:r>
        <w:rPr>
          <w:rFonts w:hint="eastAsia" w:ascii="宋体" w:eastAsia="宋体" w:cs="宋体"/>
          <w:bCs/>
          <w:color w:val="auto"/>
          <w:sz w:val="32"/>
          <w:szCs w:val="32"/>
          <w:highlight w:val="none"/>
          <w:lang w:val="zh-CN"/>
        </w:rPr>
        <w:t>第二部分    采购内容及要求</w:t>
      </w:r>
    </w:p>
    <w:p w14:paraId="5F957799">
      <w:pPr>
        <w:keepNext w:val="0"/>
        <w:keepLines w:val="0"/>
        <w:pageBreakBefore w:val="0"/>
        <w:widowControl w:val="0"/>
        <w:kinsoku/>
        <w:wordWrap/>
        <w:overflowPunct/>
        <w:topLinePunct w:val="0"/>
        <w:autoSpaceDE/>
        <w:autoSpaceDN/>
        <w:bidi w:val="0"/>
        <w:adjustRightInd/>
        <w:spacing w:line="420" w:lineRule="exact"/>
        <w:ind w:firstLine="446" w:firstLineChars="200"/>
        <w:jc w:val="left"/>
        <w:textAlignment w:val="auto"/>
        <w:outlineLvl w:val="1"/>
        <w:rPr>
          <w:rFonts w:ascii="宋体" w:eastAsia="宋体" w:cs="宋体"/>
          <w:b w:val="0"/>
          <w:bCs/>
          <w:color w:val="auto"/>
          <w:sz w:val="22"/>
          <w:szCs w:val="22"/>
          <w:highlight w:val="none"/>
        </w:rPr>
      </w:pPr>
      <w:bookmarkStart w:id="1" w:name="_Toc10801"/>
      <w:bookmarkStart w:id="2" w:name="_Toc47092404"/>
      <w:bookmarkStart w:id="3" w:name="_Toc2843152"/>
      <w:bookmarkStart w:id="4" w:name="_Toc6830316"/>
      <w:bookmarkStart w:id="5" w:name="_Toc12224048"/>
      <w:bookmarkStart w:id="6" w:name="_Toc45213220"/>
      <w:bookmarkStart w:id="7" w:name="_Toc6913631"/>
      <w:bookmarkStart w:id="8" w:name="_Toc288484515"/>
      <w:r>
        <w:rPr>
          <w:rFonts w:hint="eastAsia" w:ascii="宋体" w:eastAsia="宋体" w:cs="宋体"/>
          <w:b/>
          <w:bCs w:val="0"/>
          <w:color w:val="auto"/>
          <w:sz w:val="22"/>
          <w:szCs w:val="22"/>
          <w:highlight w:val="none"/>
        </w:rPr>
        <w:t>一、项目概况</w:t>
      </w:r>
      <w:bookmarkEnd w:id="1"/>
    </w:p>
    <w:p w14:paraId="0A066DE9">
      <w:pPr>
        <w:keepNext w:val="0"/>
        <w:keepLines w:val="0"/>
        <w:pageBreakBefore w:val="0"/>
        <w:widowControl w:val="0"/>
        <w:tabs>
          <w:tab w:val="left" w:pos="425"/>
        </w:tabs>
        <w:kinsoku/>
        <w:wordWrap/>
        <w:overflowPunct/>
        <w:topLinePunct w:val="0"/>
        <w:autoSpaceDE/>
        <w:autoSpaceDN/>
        <w:bidi w:val="0"/>
        <w:adjustRightInd/>
        <w:snapToGrid w:val="0"/>
        <w:spacing w:line="420" w:lineRule="exact"/>
        <w:ind w:firstLine="446" w:firstLineChars="200"/>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为切实确保医疗废物存放规范和安全，强化医疗废物全程管理，完善长效监管机制，不断夯实医疗废物“四全基础”（全区域、全覆盖、全过程和全闭环），根据《中华人民共和国固体废物污染环境防治法》、《浙江省固体废物污染防治条例》、《医疗废物管理条例》、《医疗卫生机构医疗废物管理办法》、《关于进一步规范医疗废物管理工作的通知》（国卫办医发[2017]32号）、《浙江省卫生厅办公室关于切实加强和规范医疗废物管理的通知》（浙卫办监督[2013]3号）等条例和文件精神，</w:t>
      </w:r>
      <w:r>
        <w:rPr>
          <w:rFonts w:hint="eastAsia" w:ascii="宋体" w:hAnsi="宋体" w:eastAsia="宋体" w:cs="宋体"/>
          <w:b w:val="0"/>
          <w:bCs/>
          <w:color w:val="auto"/>
          <w:sz w:val="22"/>
          <w:szCs w:val="22"/>
          <w:highlight w:val="none"/>
        </w:rPr>
        <w:t>现需对</w:t>
      </w:r>
      <w:r>
        <w:rPr>
          <w:rFonts w:hint="eastAsia" w:ascii="宋体" w:hAnsi="宋体" w:eastAsia="宋体" w:cs="宋体"/>
          <w:b w:val="0"/>
          <w:bCs/>
          <w:color w:val="auto"/>
          <w:sz w:val="22"/>
          <w:szCs w:val="22"/>
          <w:highlight w:val="none"/>
          <w:lang w:val="en-US" w:eastAsia="zh-CN"/>
        </w:rPr>
        <w:t>泰顺县人民医院</w:t>
      </w:r>
      <w:r>
        <w:rPr>
          <w:rFonts w:hint="eastAsia" w:ascii="宋体" w:hAnsi="宋体" w:eastAsia="宋体" w:cs="宋体"/>
          <w:b w:val="0"/>
          <w:bCs/>
          <w:color w:val="auto"/>
          <w:sz w:val="22"/>
          <w:szCs w:val="22"/>
          <w:highlight w:val="none"/>
        </w:rPr>
        <w:t>医疗废物进行统一上门回收、运输、集中处置</w:t>
      </w:r>
      <w:r>
        <w:rPr>
          <w:rFonts w:hint="eastAsia" w:ascii="宋体" w:eastAsia="宋体" w:cs="宋体"/>
          <w:b w:val="0"/>
          <w:bCs/>
          <w:color w:val="auto"/>
          <w:sz w:val="22"/>
          <w:szCs w:val="22"/>
          <w:highlight w:val="none"/>
        </w:rPr>
        <w:t>。</w:t>
      </w:r>
    </w:p>
    <w:p w14:paraId="6592B2A0">
      <w:pPr>
        <w:keepNext w:val="0"/>
        <w:keepLines w:val="0"/>
        <w:pageBreakBefore w:val="0"/>
        <w:widowControl w:val="0"/>
        <w:kinsoku/>
        <w:wordWrap/>
        <w:overflowPunct/>
        <w:topLinePunct w:val="0"/>
        <w:autoSpaceDE/>
        <w:autoSpaceDN/>
        <w:bidi w:val="0"/>
        <w:adjustRightInd/>
        <w:spacing w:line="420" w:lineRule="exact"/>
        <w:ind w:firstLine="446" w:firstLineChars="200"/>
        <w:jc w:val="left"/>
        <w:textAlignment w:val="auto"/>
        <w:outlineLvl w:val="1"/>
        <w:rPr>
          <w:rFonts w:hint="eastAsia" w:ascii="宋体" w:eastAsia="宋体" w:cs="宋体"/>
          <w:b/>
          <w:bCs w:val="0"/>
          <w:color w:val="auto"/>
          <w:sz w:val="22"/>
          <w:szCs w:val="22"/>
          <w:highlight w:val="none"/>
        </w:rPr>
      </w:pPr>
      <w:bookmarkStart w:id="9" w:name="_Toc11485"/>
      <w:r>
        <w:rPr>
          <w:rFonts w:hint="eastAsia" w:ascii="宋体" w:eastAsia="宋体" w:cs="宋体"/>
          <w:b/>
          <w:bCs w:val="0"/>
          <w:color w:val="auto"/>
          <w:sz w:val="22"/>
          <w:szCs w:val="22"/>
          <w:highlight w:val="none"/>
        </w:rPr>
        <w:t>二、采购内容及要求</w:t>
      </w:r>
      <w:bookmarkEnd w:id="9"/>
    </w:p>
    <w:bookmarkEnd w:id="2"/>
    <w:bookmarkEnd w:id="3"/>
    <w:bookmarkEnd w:id="4"/>
    <w:bookmarkEnd w:id="5"/>
    <w:bookmarkEnd w:id="6"/>
    <w:bookmarkEnd w:id="7"/>
    <w:bookmarkEnd w:id="8"/>
    <w:p w14:paraId="34F1DC4B">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42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医疗废物</w:t>
      </w:r>
    </w:p>
    <w:p w14:paraId="29CEEE74">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450" w:firstLineChars="202"/>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根据国家危险废物名录 HW01、HW02 、HW03 和卫医发［2003］287 号医疗废物分类目录（感染性废物、病理性废物、损伤性废物、药物性废物、化学性废物,包括消毒液）；不包括医疗机构所产生的生活垃圾、建筑垃圾、放射性物质及其他固体废物。</w:t>
      </w:r>
    </w:p>
    <w:p w14:paraId="24F616D4">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42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服务范围</w:t>
      </w:r>
    </w:p>
    <w:p w14:paraId="41594609">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450" w:firstLineChars="202"/>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供应商需对</w:t>
      </w:r>
      <w:r>
        <w:rPr>
          <w:rFonts w:hint="eastAsia" w:ascii="宋体" w:hAnsi="宋体" w:eastAsia="宋体" w:cs="宋体"/>
          <w:b w:val="0"/>
          <w:bCs/>
          <w:color w:val="auto"/>
          <w:sz w:val="22"/>
          <w:szCs w:val="22"/>
          <w:highlight w:val="none"/>
        </w:rPr>
        <w:t>现需对</w:t>
      </w:r>
      <w:r>
        <w:rPr>
          <w:rFonts w:hint="eastAsia" w:ascii="宋体" w:hAnsi="宋体" w:eastAsia="宋体" w:cs="宋体"/>
          <w:b w:val="0"/>
          <w:bCs/>
          <w:color w:val="auto"/>
          <w:sz w:val="22"/>
          <w:szCs w:val="22"/>
          <w:highlight w:val="none"/>
          <w:lang w:val="en-US" w:eastAsia="zh-CN"/>
        </w:rPr>
        <w:t>泰顺县人民医院</w:t>
      </w:r>
      <w:r>
        <w:rPr>
          <w:rFonts w:hint="eastAsia" w:ascii="宋体" w:eastAsia="宋体" w:cs="宋体"/>
          <w:b w:val="0"/>
          <w:bCs/>
          <w:color w:val="auto"/>
          <w:sz w:val="22"/>
          <w:szCs w:val="22"/>
          <w:highlight w:val="none"/>
        </w:rPr>
        <w:t>的医疗废物进行统一上门回收（两天一收）、运输、集中处置，并在采购人指定监管平台收到医疗废弃回收指令后进行信息反馈，实行实时动态监测。</w:t>
      </w:r>
    </w:p>
    <w:p w14:paraId="580D8195">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42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服务要求</w:t>
      </w:r>
    </w:p>
    <w:p w14:paraId="7002AC66">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供应商应当制定与医疗废物安全处置有关的规章制度和在发生意外事故时的应急方案；设置监控部门或者专（兼）职人员，负责检查、督促、落实医疗废物的管理工作。</w:t>
      </w:r>
    </w:p>
    <w:p w14:paraId="70128D05">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供应商应当对采购人从事医疗废物收集、运送、贮存、处置等工作的人员和管理人员，进行相关法律和专业技术、安全防护以及紧急处理等知识的培训。</w:t>
      </w:r>
    </w:p>
    <w:p w14:paraId="762D1A60">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应当采取有效的职业卫生防护措施，为从事医疗废物收集、运送、贮存、处置等工作的人员和管理人员，配备必要的防护用品，定期进行健康检查；必要时，对有关人员进行免疫接种，防止其受到健康损害。</w:t>
      </w:r>
    </w:p>
    <w:p w14:paraId="2BAC0DB2">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供应商应当依照《中华人民共和国固体废物污染环境防治法》的规定，执行危险废物转移联单管理制度。</w:t>
      </w:r>
    </w:p>
    <w:p w14:paraId="7ABD207C">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供应商应当对医疗废物进行登记，登记内容应当包括医疗废物的来源、种类、重量或者数量、交接时间、处置方法、最终去向以及经办人签名等项目。登记资料至少保存3年。</w:t>
      </w:r>
    </w:p>
    <w:p w14:paraId="4F5F0CAA">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供应商自行配置车辆驾驶员、医疗废物专用车及相关设备，满足本项目采购工作要求并符合环保局管理要求。</w:t>
      </w:r>
    </w:p>
    <w:p w14:paraId="389B5589">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供应商应提供符合《医疗废物专用包装物、容器的标准和警示的规定》的周转箱</w:t>
      </w:r>
      <w:r>
        <w:rPr>
          <w:rFonts w:hint="eastAsia" w:ascii="宋体" w:eastAsia="宋体" w:cs="宋体"/>
          <w:b w:val="0"/>
          <w:bCs/>
          <w:color w:val="auto"/>
          <w:sz w:val="22"/>
          <w:szCs w:val="22"/>
          <w:highlight w:val="none"/>
          <w:shd w:val="clear" w:color="auto" w:fill="FFFFFF"/>
          <w:lang w:eastAsia="zh-CN"/>
        </w:rPr>
        <w:t>；</w:t>
      </w:r>
      <w:r>
        <w:rPr>
          <w:rFonts w:hint="eastAsia" w:ascii="宋体" w:eastAsia="宋体" w:cs="宋体"/>
          <w:b w:val="0"/>
          <w:bCs/>
          <w:color w:val="auto"/>
          <w:sz w:val="22"/>
          <w:szCs w:val="22"/>
          <w:highlight w:val="none"/>
          <w:shd w:val="clear" w:color="auto" w:fill="FFFFFF"/>
          <w:lang w:val="en-US" w:eastAsia="zh-CN"/>
        </w:rPr>
        <w:t>医疗废物包装袋由采购人自行准备，不包含在本次投标报价中</w:t>
      </w:r>
      <w:r>
        <w:rPr>
          <w:rFonts w:hint="eastAsia" w:ascii="宋体" w:eastAsia="宋体" w:cs="宋体"/>
          <w:b w:val="0"/>
          <w:bCs/>
          <w:color w:val="auto"/>
          <w:sz w:val="22"/>
          <w:szCs w:val="22"/>
          <w:highlight w:val="none"/>
          <w:shd w:val="clear" w:color="auto" w:fill="FFFFFF"/>
        </w:rPr>
        <w:t>。</w:t>
      </w:r>
    </w:p>
    <w:p w14:paraId="58C18FD6">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供应商应当采取有效措施，防止医疗废物流失、泄漏、扩散。</w:t>
      </w:r>
    </w:p>
    <w:p w14:paraId="1D82182A">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发生医疗废物流失、泄漏、扩散时，医疗卫生机构和供应商应当采取减少危害的紧急处理措施，对致病人员提供医疗救护和现场救援；同时向所在地的县（市）级人民政府卫生行政主管部门、环境保护行政主管部门报告，并向可能受到危害的单位和居民通报。</w:t>
      </w:r>
    </w:p>
    <w:p w14:paraId="3B1D7DF4">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供应商禁止在运送过程中丢弃医疗废物；禁止在非贮存地点倾倒、堆放医疗废物或者将医疗废物混入其他废物和生活垃圾。</w:t>
      </w:r>
    </w:p>
    <w:p w14:paraId="1366C9CF">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应当在收到医疗废物上门回收通知后，2天内到医疗卫生机构收集、运送一次医疗废物，并负责医疗废物的贮存、处置。如遇特殊情况（交通、道路、气候等原因的影响）无法按时收运，及时通知采购人，并采取紧急措施由双方协商处理，不计入监管平台考核。</w:t>
      </w:r>
    </w:p>
    <w:p w14:paraId="743F8B17">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供应商运送医疗废物，应当遵守国家有关危险货物运输管理的规定，使用有明显医疗废物标识的专用车辆。医疗废物专用车辆应当达到防渗漏、防遗撒以及其他环境保护和卫生要求。项目运行过程中，由于医疗废物车辆产生的事故，以及由于供应商收集、运输、存放过程中管理不当导致医疗废弃物流失、泄露、扩散等传染性事件及产生的费用由供应商负责。</w:t>
      </w:r>
    </w:p>
    <w:p w14:paraId="50878109">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运送医疗废物的专用车辆使用后，应当在医疗废物集中处置场所内及时进行消毒和清洁。车辆必须定点存放，车辆清洗消毒产生的污水必须经过处理才可排入下水道。</w:t>
      </w:r>
    </w:p>
    <w:p w14:paraId="7072C2D6">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医疗废物集中处置单位应当安装污染物排放在线监控装置，并确保监控装置经常处于正常运行状态。</w:t>
      </w:r>
    </w:p>
    <w:p w14:paraId="065AD334">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必须按医疗废物集中处置规范及时处置医疗废物，防止医疗废物再次对环境造成污染。</w:t>
      </w:r>
    </w:p>
    <w:p w14:paraId="0D826C3C">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 xml:space="preserve"> 采购人定期对供应商服务进行检查、考核，规范操作流程，及时消除安全隐患，杜绝医疗废物私下买卖和流失。</w:t>
      </w:r>
    </w:p>
    <w:p w14:paraId="7AB4D80A">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未尽事宜，按以下“处置要求”执行。</w:t>
      </w:r>
    </w:p>
    <w:p w14:paraId="3D4E52BB">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420" w:lineRule="exact"/>
        <w:ind w:left="0" w:firstLine="426"/>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rPr>
        <w:t>如相关法律、法规发生变更的，从其规定。</w:t>
      </w:r>
    </w:p>
    <w:p w14:paraId="47643D9A">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42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处置要求</w:t>
      </w:r>
    </w:p>
    <w:p w14:paraId="5C42765C">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450" w:firstLineChars="202"/>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严格按照中华人民共和国国务院令第 380 号《医疗废物管理条例》、中华人民共和国卫生部令第 36 号《医疗卫生机构医疗废物管理办法》、环发［2003］206 号《医疗废物集中处置技术规范》等等与本项目相关的其他文件执行。</w:t>
      </w:r>
    </w:p>
    <w:p w14:paraId="2CE13036">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42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考核要求</w:t>
      </w:r>
    </w:p>
    <w:p w14:paraId="382F2DDD">
      <w:pPr>
        <w:keepNext w:val="0"/>
        <w:keepLines w:val="0"/>
        <w:pageBreakBefore w:val="0"/>
        <w:widowControl w:val="0"/>
        <w:tabs>
          <w:tab w:val="left" w:pos="0"/>
        </w:tabs>
        <w:kinsoku/>
        <w:wordWrap/>
        <w:overflowPunct/>
        <w:topLinePunct w:val="0"/>
        <w:autoSpaceDE/>
        <w:autoSpaceDN/>
        <w:bidi w:val="0"/>
        <w:adjustRightInd/>
        <w:snapToGrid w:val="0"/>
        <w:spacing w:line="420" w:lineRule="exact"/>
        <w:ind w:left="426"/>
        <w:textAlignment w:val="auto"/>
        <w:rPr>
          <w:rFonts w:hint="eastAsia"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由于供应商管理不当，造成医疗废弃物流失、泄露、扩散等传染性事件，由供应商自行承担</w:t>
      </w:r>
    </w:p>
    <w:p w14:paraId="3AFA39C2">
      <w:pPr>
        <w:keepNext w:val="0"/>
        <w:keepLines w:val="0"/>
        <w:pageBreakBefore w:val="0"/>
        <w:widowControl w:val="0"/>
        <w:tabs>
          <w:tab w:val="left" w:pos="0"/>
        </w:tabs>
        <w:kinsoku/>
        <w:wordWrap/>
        <w:overflowPunct/>
        <w:topLinePunct w:val="0"/>
        <w:autoSpaceDE/>
        <w:autoSpaceDN/>
        <w:bidi w:val="0"/>
        <w:adjustRightInd/>
        <w:snapToGrid w:val="0"/>
        <w:spacing w:line="420" w:lineRule="exact"/>
        <w:textAlignment w:val="auto"/>
        <w:rPr>
          <w:rFonts w:ascii="宋体" w:eastAsia="宋体" w:cs="宋体"/>
          <w:b w:val="0"/>
          <w:bCs/>
          <w:color w:val="auto"/>
          <w:sz w:val="22"/>
          <w:szCs w:val="22"/>
          <w:highlight w:val="none"/>
          <w:shd w:val="clear" w:color="auto" w:fill="FFFFFF"/>
        </w:rPr>
      </w:pPr>
      <w:r>
        <w:rPr>
          <w:rFonts w:hint="eastAsia" w:ascii="宋体" w:eastAsia="宋体" w:cs="宋体"/>
          <w:b w:val="0"/>
          <w:bCs/>
          <w:color w:val="auto"/>
          <w:sz w:val="22"/>
          <w:szCs w:val="22"/>
          <w:highlight w:val="none"/>
          <w:shd w:val="clear" w:color="auto" w:fill="FFFFFF"/>
        </w:rPr>
        <w:t>负责，同时采购人有权终止合同，并要求供应商支付合同价款的30%作为违约金。</w:t>
      </w:r>
    </w:p>
    <w:p w14:paraId="62D67301">
      <w:pPr>
        <w:keepNext w:val="0"/>
        <w:keepLines w:val="0"/>
        <w:pageBreakBefore w:val="0"/>
        <w:widowControl w:val="0"/>
        <w:kinsoku/>
        <w:wordWrap/>
        <w:overflowPunct/>
        <w:topLinePunct w:val="0"/>
        <w:autoSpaceDE/>
        <w:autoSpaceDN/>
        <w:bidi w:val="0"/>
        <w:adjustRightInd/>
        <w:spacing w:line="420" w:lineRule="exact"/>
        <w:ind w:firstLine="446" w:firstLineChars="200"/>
        <w:jc w:val="left"/>
        <w:textAlignment w:val="auto"/>
        <w:outlineLvl w:val="1"/>
        <w:rPr>
          <w:rFonts w:hint="eastAsia" w:ascii="宋体" w:eastAsia="宋体" w:cs="宋体"/>
          <w:b/>
          <w:bCs w:val="0"/>
          <w:color w:val="auto"/>
          <w:sz w:val="22"/>
          <w:szCs w:val="22"/>
          <w:highlight w:val="none"/>
        </w:rPr>
      </w:pPr>
      <w:bookmarkStart w:id="10" w:name="_Toc17975076"/>
      <w:bookmarkStart w:id="11" w:name="_Toc14794656"/>
      <w:bookmarkStart w:id="12" w:name="_Toc17937"/>
      <w:bookmarkStart w:id="13" w:name="_Toc17993007"/>
      <w:bookmarkStart w:id="14" w:name="_Toc3853"/>
      <w:bookmarkStart w:id="15" w:name="_Toc14937298"/>
      <w:bookmarkStart w:id="16" w:name="_Toc7364"/>
      <w:r>
        <w:rPr>
          <w:rFonts w:hint="eastAsia" w:ascii="宋体" w:eastAsia="宋体" w:cs="宋体"/>
          <w:b/>
          <w:bCs w:val="0"/>
          <w:color w:val="auto"/>
          <w:sz w:val="22"/>
          <w:szCs w:val="22"/>
          <w:highlight w:val="none"/>
        </w:rPr>
        <w:t>三、商务要求</w:t>
      </w:r>
      <w:bookmarkEnd w:id="10"/>
      <w:bookmarkEnd w:id="11"/>
      <w:bookmarkEnd w:id="12"/>
      <w:bookmarkEnd w:id="13"/>
      <w:bookmarkEnd w:id="14"/>
      <w:bookmarkEnd w:id="15"/>
      <w:bookmarkEnd w:id="16"/>
    </w:p>
    <w:p w14:paraId="2C2D8975">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420" w:lineRule="exact"/>
        <w:textAlignment w:val="auto"/>
        <w:rPr>
          <w:rFonts w:ascii="宋体" w:eastAsia="宋体" w:cs="宋体"/>
          <w:b w:val="0"/>
          <w:bCs/>
          <w:color w:val="auto"/>
          <w:sz w:val="22"/>
          <w:szCs w:val="22"/>
          <w:highlight w:val="none"/>
        </w:rPr>
      </w:pPr>
      <w:bookmarkStart w:id="17" w:name="_Toc17975080"/>
      <w:bookmarkStart w:id="18" w:name="_Toc5287497"/>
      <w:bookmarkStart w:id="19" w:name="_Toc14937302"/>
      <w:bookmarkStart w:id="20" w:name="_Toc5624966"/>
      <w:bookmarkStart w:id="21" w:name="_Toc17993011"/>
      <w:bookmarkStart w:id="22" w:name="_Toc8307828"/>
      <w:bookmarkStart w:id="23" w:name="_Toc8137079"/>
      <w:bookmarkStart w:id="24" w:name="_Toc14794660"/>
      <w:r>
        <w:rPr>
          <w:rFonts w:hint="eastAsia" w:ascii="宋体" w:eastAsia="宋体" w:cs="宋体"/>
          <w:b w:val="0"/>
          <w:bCs/>
          <w:color w:val="auto"/>
          <w:sz w:val="22"/>
          <w:szCs w:val="22"/>
          <w:highlight w:val="none"/>
        </w:rPr>
        <w:t>投标报价要求</w:t>
      </w:r>
    </w:p>
    <w:p w14:paraId="6C7AD3B6">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450" w:firstLineChars="202"/>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本次项目报价采用综合单价形式报价，最高限价为3.15元/公斤，包含</w:t>
      </w:r>
      <w:r>
        <w:rPr>
          <w:rFonts w:hint="eastAsia" w:ascii="宋体" w:eastAsia="宋体" w:cs="宋体"/>
          <w:b w:val="0"/>
          <w:bCs/>
          <w:color w:val="auto"/>
          <w:sz w:val="22"/>
          <w:szCs w:val="22"/>
          <w:highlight w:val="none"/>
        </w:rPr>
        <w:t>完成</w:t>
      </w:r>
      <w:bookmarkEnd w:id="17"/>
      <w:bookmarkEnd w:id="18"/>
      <w:bookmarkEnd w:id="19"/>
      <w:bookmarkEnd w:id="20"/>
      <w:bookmarkEnd w:id="21"/>
      <w:bookmarkEnd w:id="22"/>
      <w:bookmarkEnd w:id="23"/>
      <w:bookmarkEnd w:id="24"/>
      <w:r>
        <w:rPr>
          <w:rFonts w:hint="eastAsia" w:ascii="宋体" w:eastAsia="宋体" w:cs="宋体"/>
          <w:b w:val="0"/>
          <w:bCs/>
          <w:color w:val="auto"/>
          <w:sz w:val="22"/>
          <w:szCs w:val="22"/>
          <w:highlight w:val="none"/>
        </w:rPr>
        <w:t>本次投标需完成全部工作所发生的所有费用，并承担一切风险责任，包括但不仅限于医疗废弃物的上门回收、定点装卸、运输、处置、车辆及相关设备的保险、维修、油料、服务人员的工资、福利、社保费用、应缴税金等相关费用。投标供应商应结合本次项目特点，市场行情及投标供应商自身的技术、管理水平等确定最终报价。</w:t>
      </w:r>
    </w:p>
    <w:p w14:paraId="7F5E9572">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42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服务期</w:t>
      </w:r>
    </w:p>
    <w:p w14:paraId="67102A44">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450" w:firstLineChars="202"/>
        <w:textAlignment w:val="auto"/>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本项目服务期限</w:t>
      </w:r>
      <w:r>
        <w:rPr>
          <w:rFonts w:hint="eastAsia" w:ascii="宋体" w:eastAsia="宋体" w:cs="宋体"/>
          <w:b w:val="0"/>
          <w:bCs/>
          <w:color w:val="auto"/>
          <w:sz w:val="22"/>
          <w:szCs w:val="22"/>
          <w:highlight w:val="none"/>
          <w:lang w:val="en-US" w:eastAsia="zh-CN"/>
        </w:rPr>
        <w:t>至</w:t>
      </w:r>
      <w:r>
        <w:rPr>
          <w:rFonts w:hint="eastAsia" w:ascii="宋体" w:eastAsia="宋体" w:cs="宋体"/>
          <w:b w:val="0"/>
          <w:bCs/>
          <w:color w:val="auto"/>
          <w:sz w:val="22"/>
          <w:szCs w:val="22"/>
          <w:highlight w:val="none"/>
        </w:rPr>
        <w:t>202</w:t>
      </w:r>
      <w:r>
        <w:rPr>
          <w:rFonts w:hint="eastAsia" w:ascii="宋体" w:eastAsia="宋体" w:cs="宋体"/>
          <w:b w:val="0"/>
          <w:bCs/>
          <w:color w:val="auto"/>
          <w:sz w:val="22"/>
          <w:szCs w:val="22"/>
          <w:highlight w:val="none"/>
          <w:lang w:val="en-US" w:eastAsia="zh-CN"/>
        </w:rPr>
        <w:t>5</w:t>
      </w:r>
      <w:r>
        <w:rPr>
          <w:rFonts w:hint="eastAsia" w:ascii="宋体" w:eastAsia="宋体" w:cs="宋体"/>
          <w:b w:val="0"/>
          <w:bCs/>
          <w:color w:val="auto"/>
          <w:sz w:val="22"/>
          <w:szCs w:val="22"/>
          <w:highlight w:val="none"/>
        </w:rPr>
        <w:t>年</w:t>
      </w:r>
      <w:r>
        <w:rPr>
          <w:rFonts w:hint="eastAsia" w:ascii="宋体" w:eastAsia="宋体" w:cs="宋体"/>
          <w:b w:val="0"/>
          <w:bCs/>
          <w:color w:val="auto"/>
          <w:sz w:val="22"/>
          <w:szCs w:val="22"/>
          <w:highlight w:val="none"/>
          <w:lang w:val="en-US" w:eastAsia="zh-CN"/>
        </w:rPr>
        <w:t>12</w:t>
      </w:r>
      <w:r>
        <w:rPr>
          <w:rFonts w:hint="eastAsia" w:ascii="宋体" w:eastAsia="宋体" w:cs="宋体"/>
          <w:b w:val="0"/>
          <w:bCs/>
          <w:color w:val="auto"/>
          <w:sz w:val="22"/>
          <w:szCs w:val="22"/>
          <w:highlight w:val="none"/>
        </w:rPr>
        <w:t>月</w:t>
      </w:r>
      <w:r>
        <w:rPr>
          <w:rFonts w:hint="eastAsia" w:ascii="宋体" w:eastAsia="宋体" w:cs="宋体"/>
          <w:b w:val="0"/>
          <w:bCs/>
          <w:color w:val="auto"/>
          <w:sz w:val="22"/>
          <w:szCs w:val="22"/>
          <w:highlight w:val="none"/>
          <w:lang w:val="en-US" w:eastAsia="zh-CN"/>
        </w:rPr>
        <w:t>31</w:t>
      </w:r>
      <w:r>
        <w:rPr>
          <w:rFonts w:hint="eastAsia" w:ascii="宋体" w:eastAsia="宋体" w:cs="宋体"/>
          <w:b w:val="0"/>
          <w:bCs/>
          <w:color w:val="auto"/>
          <w:sz w:val="22"/>
          <w:szCs w:val="22"/>
          <w:highlight w:val="none"/>
        </w:rPr>
        <w:t>日。</w:t>
      </w:r>
    </w:p>
    <w:p w14:paraId="4F1037FF">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42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付款方式</w:t>
      </w:r>
    </w:p>
    <w:p w14:paraId="63BBA1F4">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450" w:firstLineChars="202"/>
        <w:textAlignment w:val="auto"/>
        <w:rPr>
          <w:rFonts w:hint="eastAsia" w:ascii="宋体" w:hAnsi="宋体" w:eastAsia="宋体" w:cs="宋体"/>
          <w:b w:val="0"/>
          <w:bCs/>
          <w:color w:val="auto"/>
          <w:sz w:val="22"/>
          <w:szCs w:val="22"/>
          <w:highlight w:val="none"/>
          <w:lang w:eastAsia="zh-CN"/>
        </w:rPr>
      </w:pPr>
      <w:r>
        <w:rPr>
          <w:rFonts w:hint="eastAsia" w:ascii="宋体" w:eastAsia="宋体" w:cs="宋体"/>
          <w:b w:val="0"/>
          <w:bCs/>
          <w:color w:val="auto"/>
          <w:sz w:val="22"/>
          <w:szCs w:val="22"/>
          <w:highlight w:val="none"/>
          <w:lang w:val="en-US" w:eastAsia="zh-CN"/>
        </w:rPr>
        <w:t>采用先服务后付费模式，</w:t>
      </w:r>
      <w:r>
        <w:rPr>
          <w:rFonts w:hint="eastAsia" w:ascii="宋体" w:eastAsia="宋体" w:cs="宋体"/>
          <w:b w:val="0"/>
          <w:bCs/>
          <w:color w:val="auto"/>
          <w:sz w:val="22"/>
          <w:szCs w:val="22"/>
          <w:highlight w:val="none"/>
        </w:rPr>
        <w:t>按</w:t>
      </w:r>
      <w:r>
        <w:rPr>
          <w:rFonts w:hint="eastAsia" w:ascii="宋体" w:eastAsia="宋体" w:cs="宋体"/>
          <w:b w:val="0"/>
          <w:bCs/>
          <w:color w:val="auto"/>
          <w:sz w:val="22"/>
          <w:szCs w:val="22"/>
          <w:highlight w:val="none"/>
          <w:lang w:val="en-US" w:eastAsia="zh-CN"/>
        </w:rPr>
        <w:t>月</w:t>
      </w:r>
      <w:r>
        <w:rPr>
          <w:rFonts w:hint="eastAsia" w:ascii="宋体" w:eastAsia="宋体" w:cs="宋体"/>
          <w:b w:val="0"/>
          <w:bCs/>
          <w:color w:val="auto"/>
          <w:sz w:val="22"/>
          <w:szCs w:val="22"/>
          <w:highlight w:val="none"/>
        </w:rPr>
        <w:t>支付，</w:t>
      </w:r>
      <w:r>
        <w:rPr>
          <w:rFonts w:hint="eastAsia" w:ascii="宋体" w:eastAsia="宋体" w:cs="宋体"/>
          <w:b w:val="0"/>
          <w:bCs/>
          <w:color w:val="auto"/>
          <w:sz w:val="22"/>
          <w:szCs w:val="22"/>
          <w:highlight w:val="none"/>
          <w:lang w:val="en-US" w:eastAsia="zh-CN"/>
        </w:rPr>
        <w:t>当月服务结束后采购人按实际数量结算费用</w:t>
      </w: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shd w:val="clear" w:color="auto" w:fill="FFFFFF"/>
        </w:rPr>
        <w:t>注：每次付款均在收到中标方发票7个工作日内支付</w:t>
      </w: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eastAsia="zh-CN"/>
        </w:rPr>
        <w:t>。</w:t>
      </w:r>
    </w:p>
    <w:p w14:paraId="22A78C2A">
      <w:pPr>
        <w:pStyle w:val="8"/>
        <w:rPr>
          <w:rFonts w:hint="eastAsia" w:ascii="宋体" w:hAnsi="宋体" w:eastAsia="宋体" w:cs="宋体"/>
          <w:b w:val="0"/>
          <w:bCs/>
          <w:color w:val="auto"/>
          <w:sz w:val="22"/>
          <w:szCs w:val="22"/>
          <w:highlight w:val="none"/>
        </w:rPr>
      </w:pPr>
    </w:p>
    <w:p w14:paraId="12FE366F">
      <w:pPr>
        <w:rPr>
          <w:rFonts w:hint="eastAsia" w:ascii="宋体" w:hAnsi="宋体" w:eastAsia="宋体" w:cs="宋体"/>
          <w:b w:val="0"/>
          <w:bCs/>
          <w:color w:val="auto"/>
          <w:sz w:val="22"/>
          <w:szCs w:val="22"/>
          <w:highlight w:val="none"/>
        </w:rPr>
      </w:pPr>
    </w:p>
    <w:p w14:paraId="3039CB25">
      <w:pPr>
        <w:rPr>
          <w:rFonts w:hint="eastAsia" w:ascii="宋体" w:hAnsi="宋体" w:eastAsia="宋体" w:cs="宋体"/>
          <w:b/>
          <w:color w:val="auto"/>
          <w:sz w:val="22"/>
          <w:szCs w:val="22"/>
          <w:highlight w:val="none"/>
        </w:rPr>
      </w:pPr>
    </w:p>
    <w:p w14:paraId="46242571">
      <w:pPr>
        <w:pStyle w:val="22"/>
        <w:rPr>
          <w:rFonts w:hint="eastAsia" w:ascii="宋体" w:hAnsi="宋体" w:eastAsia="宋体" w:cs="宋体"/>
          <w:color w:val="auto"/>
          <w:sz w:val="22"/>
          <w:szCs w:val="22"/>
          <w:highlight w:val="none"/>
          <w:lang w:val="zh-CN"/>
        </w:rPr>
      </w:pPr>
    </w:p>
    <w:p w14:paraId="52AC87CA">
      <w:pPr>
        <w:autoSpaceDE w:val="0"/>
        <w:autoSpaceDN w:val="0"/>
        <w:adjustRightInd w:val="0"/>
        <w:snapToGrid w:val="0"/>
        <w:spacing w:line="430" w:lineRule="atLeast"/>
        <w:jc w:val="center"/>
        <w:rPr>
          <w:rFonts w:hint="eastAsia" w:ascii="宋体" w:hAnsi="宋体" w:eastAsia="宋体" w:cs="宋体"/>
          <w:bCs/>
          <w:color w:val="auto"/>
          <w:sz w:val="22"/>
          <w:szCs w:val="22"/>
          <w:highlight w:val="none"/>
          <w:lang w:val="zh-CN"/>
        </w:rPr>
      </w:pPr>
    </w:p>
    <w:p w14:paraId="6775F8FD">
      <w:pPr>
        <w:autoSpaceDE w:val="0"/>
        <w:autoSpaceDN w:val="0"/>
        <w:adjustRightInd w:val="0"/>
        <w:snapToGrid w:val="0"/>
        <w:spacing w:line="430" w:lineRule="atLeast"/>
        <w:jc w:val="center"/>
        <w:rPr>
          <w:rFonts w:hint="eastAsia" w:ascii="宋体" w:hAnsi="宋体" w:eastAsia="宋体" w:cs="宋体"/>
          <w:bCs/>
          <w:color w:val="auto"/>
          <w:sz w:val="22"/>
          <w:szCs w:val="22"/>
          <w:highlight w:val="none"/>
          <w:lang w:val="zh-CN"/>
        </w:rPr>
      </w:pPr>
    </w:p>
    <w:p w14:paraId="637F0542">
      <w:pPr>
        <w:autoSpaceDE w:val="0"/>
        <w:autoSpaceDN w:val="0"/>
        <w:adjustRightInd w:val="0"/>
        <w:snapToGrid w:val="0"/>
        <w:spacing w:line="430" w:lineRule="atLeast"/>
        <w:jc w:val="center"/>
        <w:rPr>
          <w:rFonts w:hint="eastAsia" w:ascii="宋体" w:hAnsi="宋体" w:eastAsia="宋体" w:cs="宋体"/>
          <w:bCs/>
          <w:color w:val="auto"/>
          <w:sz w:val="22"/>
          <w:szCs w:val="22"/>
          <w:highlight w:val="none"/>
          <w:lang w:val="zh-CN"/>
        </w:rPr>
      </w:pPr>
    </w:p>
    <w:p w14:paraId="3F7538C5">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1696BD1E">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55EBC7AE">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6C7F3FE6">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2BEBD14E">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6A27ACED">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3B9EA261">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099F039F">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733EAECE">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055474C6">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4CA1C90D">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5FB6F9D1">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170E0DA1">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2177F9CC">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491A73FF">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62815FE1">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7D6849A2">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2C3C47BE">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73A67A24">
      <w:pPr>
        <w:autoSpaceDE w:val="0"/>
        <w:autoSpaceDN w:val="0"/>
        <w:adjustRightInd w:val="0"/>
        <w:snapToGrid w:val="0"/>
        <w:spacing w:line="430" w:lineRule="atLeast"/>
        <w:jc w:val="center"/>
        <w:rPr>
          <w:rFonts w:hint="eastAsia" w:ascii="宋体" w:eastAsia="宋体" w:cs="宋体"/>
          <w:bCs/>
          <w:color w:val="auto"/>
          <w:sz w:val="32"/>
          <w:szCs w:val="32"/>
          <w:highlight w:val="none"/>
          <w:lang w:val="zh-CN"/>
        </w:rPr>
      </w:pPr>
    </w:p>
    <w:p w14:paraId="357128EA">
      <w:pPr>
        <w:autoSpaceDE w:val="0"/>
        <w:autoSpaceDN w:val="0"/>
        <w:adjustRightInd w:val="0"/>
        <w:snapToGrid w:val="0"/>
        <w:spacing w:line="430" w:lineRule="atLeast"/>
        <w:jc w:val="center"/>
        <w:rPr>
          <w:rFonts w:ascii="宋体" w:eastAsia="宋体" w:cs="宋体"/>
          <w:bCs/>
          <w:color w:val="auto"/>
          <w:sz w:val="32"/>
          <w:szCs w:val="32"/>
          <w:highlight w:val="none"/>
          <w:lang w:val="zh-CN"/>
        </w:rPr>
      </w:pPr>
      <w:r>
        <w:rPr>
          <w:rFonts w:hint="eastAsia" w:ascii="宋体" w:eastAsia="宋体" w:cs="宋体"/>
          <w:bCs/>
          <w:color w:val="auto"/>
          <w:sz w:val="32"/>
          <w:szCs w:val="32"/>
          <w:highlight w:val="none"/>
          <w:lang w:val="zh-CN"/>
        </w:rPr>
        <w:t>第三部分   供应商须知</w:t>
      </w:r>
    </w:p>
    <w:p w14:paraId="1A685281">
      <w:pPr>
        <w:autoSpaceDE w:val="0"/>
        <w:autoSpaceDN w:val="0"/>
        <w:adjustRightInd w:val="0"/>
        <w:snapToGrid w:val="0"/>
        <w:spacing w:line="420" w:lineRule="exact"/>
        <w:ind w:firstLine="446" w:firstLineChars="200"/>
        <w:rPr>
          <w:rFonts w:ascii="宋体" w:eastAsia="宋体" w:cs="宋体"/>
          <w:bCs/>
          <w:color w:val="auto"/>
          <w:sz w:val="22"/>
          <w:szCs w:val="22"/>
          <w:highlight w:val="none"/>
          <w:lang w:val="zh-CN"/>
        </w:rPr>
      </w:pPr>
      <w:r>
        <w:rPr>
          <w:rFonts w:hint="eastAsia" w:ascii="宋体" w:eastAsia="宋体" w:cs="宋体"/>
          <w:bCs/>
          <w:color w:val="auto"/>
          <w:sz w:val="22"/>
          <w:szCs w:val="22"/>
          <w:highlight w:val="none"/>
          <w:lang w:val="zh-CN"/>
        </w:rPr>
        <w:t>一、说明</w:t>
      </w:r>
    </w:p>
    <w:p w14:paraId="639F04F9">
      <w:pPr>
        <w:adjustRightInd w:val="0"/>
        <w:spacing w:line="400" w:lineRule="atLeast"/>
        <w:ind w:firstLine="436" w:firstLineChars="196"/>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rPr>
        <w:t>1、</w:t>
      </w:r>
      <w:r>
        <w:rPr>
          <w:rFonts w:hint="eastAsia" w:ascii="宋体" w:eastAsia="宋体" w:cs="宋体"/>
          <w:b w:val="0"/>
          <w:bCs/>
          <w:color w:val="auto"/>
          <w:sz w:val="22"/>
          <w:szCs w:val="22"/>
          <w:highlight w:val="none"/>
          <w:lang w:val="zh-CN"/>
        </w:rPr>
        <w:t>本次采购工作是按照《中华人民共和国政府采购法》、《政府采购货物和服务招标投标管理办法》及相关法律规章组织和实施。</w:t>
      </w:r>
    </w:p>
    <w:p w14:paraId="2296AC74">
      <w:pPr>
        <w:adjustRightInd w:val="0"/>
        <w:spacing w:line="400" w:lineRule="atLeast"/>
        <w:ind w:firstLine="436" w:firstLineChars="196"/>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2、供应商必须对本项目全部内容进行投标报价，只对部分内容进行报价的供应商将按无效投标处理。</w:t>
      </w:r>
    </w:p>
    <w:p w14:paraId="13B7865D">
      <w:pPr>
        <w:adjustRightInd w:val="0"/>
        <w:spacing w:line="400" w:lineRule="atLeast"/>
        <w:ind w:firstLine="436" w:firstLineChars="196"/>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3、无论投标过程中的作法和结果如何，供应商自行承担投标活动中所发生的全部费用；采购人有权选择供应商的供货和服务范围。</w:t>
      </w:r>
    </w:p>
    <w:p w14:paraId="3A688AE8">
      <w:pPr>
        <w:adjustRightInd w:val="0"/>
        <w:spacing w:line="400" w:lineRule="atLeast"/>
        <w:ind w:firstLine="436" w:firstLineChars="196"/>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4、安全生产</w:t>
      </w:r>
    </w:p>
    <w:p w14:paraId="2C39FBC4">
      <w:pPr>
        <w:adjustRightInd w:val="0"/>
        <w:spacing w:line="400" w:lineRule="atLeast"/>
        <w:ind w:firstLine="436" w:firstLineChars="196"/>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在招标及合同执行过程中，供应商应承担由于其行为所造成的人身伤害、财产损失或坏的责任，无论何种原因所造成，采购人均不负责。</w:t>
      </w:r>
    </w:p>
    <w:p w14:paraId="7AA2031D">
      <w:pPr>
        <w:adjustRightInd w:val="0"/>
        <w:spacing w:line="400" w:lineRule="atLeast"/>
        <w:ind w:firstLine="436" w:firstLineChars="196"/>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5、采购人有权选择供应商的服务范围(即采购人有权修改本次采购数量的权利)。</w:t>
      </w:r>
    </w:p>
    <w:p w14:paraId="1739D948">
      <w:pPr>
        <w:adjustRightInd w:val="0"/>
        <w:spacing w:line="400" w:lineRule="atLeast"/>
        <w:ind w:firstLine="436" w:firstLineChars="196"/>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6、知识产权</w:t>
      </w:r>
    </w:p>
    <w:p w14:paraId="55B71C6A">
      <w:pPr>
        <w:adjustRightInd w:val="0"/>
        <w:spacing w:line="400" w:lineRule="atLeast"/>
        <w:ind w:firstLine="436" w:firstLineChars="196"/>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6.1供应商应保证，采购人在中华人民共和国使用货物和服务的任何一部分时，免受第三方提出侵犯其专利权、商标权或其它知识产权的起诉。</w:t>
      </w:r>
    </w:p>
    <w:p w14:paraId="40C8E324">
      <w:pPr>
        <w:adjustRightInd w:val="0"/>
        <w:spacing w:line="400" w:lineRule="atLeast"/>
        <w:ind w:firstLine="436" w:firstLineChars="196"/>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6.2投标人应对采购人在使用该产品时所涉及到的专利权负责，不损害采购人的利益。</w:t>
      </w:r>
    </w:p>
    <w:p w14:paraId="7602DBDD">
      <w:pPr>
        <w:adjustRightInd w:val="0"/>
        <w:spacing w:line="400" w:lineRule="atLeast"/>
        <w:ind w:firstLine="436" w:firstLineChars="196"/>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6.3报价应包括所有应支付的对专利权和版权、设计或其他知识产权而需要向其他方支付的版税。</w:t>
      </w:r>
    </w:p>
    <w:p w14:paraId="7648032F">
      <w:pPr>
        <w:adjustRightInd w:val="0"/>
        <w:spacing w:line="400" w:lineRule="atLeast"/>
        <w:ind w:firstLine="436" w:firstLineChars="196"/>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rPr>
        <w:t>7</w:t>
      </w:r>
      <w:r>
        <w:rPr>
          <w:rFonts w:hint="eastAsia" w:ascii="宋体" w:eastAsia="宋体" w:cs="宋体"/>
          <w:b w:val="0"/>
          <w:bCs/>
          <w:color w:val="auto"/>
          <w:sz w:val="22"/>
          <w:szCs w:val="22"/>
          <w:highlight w:val="none"/>
          <w:lang w:val="zh-CN"/>
        </w:rPr>
        <w:t>、</w:t>
      </w:r>
      <w:r>
        <w:rPr>
          <w:rFonts w:hint="eastAsia" w:ascii="宋体" w:eastAsia="宋体" w:cs="宋体"/>
          <w:b w:val="0"/>
          <w:bCs/>
          <w:color w:val="auto"/>
          <w:sz w:val="22"/>
          <w:szCs w:val="22"/>
          <w:highlight w:val="none"/>
        </w:rPr>
        <w:t>本次谈判最终报价为项目完成的最终价格。</w:t>
      </w:r>
    </w:p>
    <w:p w14:paraId="0A93CCE0">
      <w:pPr>
        <w:adjustRightInd w:val="0"/>
        <w:spacing w:line="400" w:lineRule="atLeast"/>
        <w:ind w:firstLine="436" w:firstLineChars="196"/>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rPr>
        <w:t>8、</w:t>
      </w:r>
      <w:r>
        <w:rPr>
          <w:rFonts w:hint="eastAsia" w:ascii="宋体" w:eastAsia="宋体" w:cs="宋体"/>
          <w:b w:val="0"/>
          <w:bCs/>
          <w:color w:val="auto"/>
          <w:sz w:val="22"/>
          <w:szCs w:val="22"/>
          <w:highlight w:val="none"/>
          <w:lang w:val="zh-CN"/>
        </w:rPr>
        <w:t>本项目投标文件签章须采用供应商正式公章，不得以投标专用章或业务章、合同章等代替。</w:t>
      </w:r>
    </w:p>
    <w:p w14:paraId="63E64C31">
      <w:pPr>
        <w:adjustRightInd w:val="0"/>
        <w:spacing w:line="400" w:lineRule="atLeast"/>
        <w:ind w:firstLine="436" w:firstLineChars="196"/>
        <w:rPr>
          <w:rFonts w:ascii="宋体" w:eastAsia="宋体" w:cs="宋体"/>
          <w:color w:val="auto"/>
          <w:sz w:val="22"/>
          <w:szCs w:val="22"/>
          <w:highlight w:val="none"/>
          <w:u w:val="single"/>
        </w:rPr>
      </w:pPr>
      <w:r>
        <w:rPr>
          <w:rFonts w:hint="eastAsia" w:ascii="宋体" w:eastAsia="宋体" w:cs="宋体"/>
          <w:b w:val="0"/>
          <w:bCs/>
          <w:color w:val="auto"/>
          <w:sz w:val="22"/>
          <w:szCs w:val="22"/>
          <w:highlight w:val="none"/>
        </w:rPr>
        <w:t>9、</w:t>
      </w:r>
      <w:r>
        <w:rPr>
          <w:rFonts w:hint="eastAsia" w:ascii="宋体" w:eastAsia="宋体" w:cs="宋体"/>
          <w:bCs/>
          <w:color w:val="auto"/>
          <w:sz w:val="22"/>
          <w:szCs w:val="22"/>
          <w:highlight w:val="none"/>
          <w:u w:val="single"/>
        </w:rPr>
        <w:t>▲</w:t>
      </w:r>
      <w:r>
        <w:rPr>
          <w:rFonts w:hint="eastAsia" w:ascii="宋体" w:eastAsia="宋体" w:cs="宋体"/>
          <w:color w:val="auto"/>
          <w:sz w:val="22"/>
          <w:szCs w:val="22"/>
          <w:highlight w:val="none"/>
          <w:u w:val="single"/>
        </w:rPr>
        <w:t>中标/中标（成交）供应商必须通过浙江政府采购网（</w:t>
      </w:r>
      <w:r>
        <w:rPr>
          <w:rFonts w:hint="eastAsia" w:ascii="宋体" w:eastAsia="宋体" w:cs="宋体"/>
          <w:color w:val="auto"/>
          <w:sz w:val="22"/>
          <w:szCs w:val="22"/>
          <w:highlight w:val="none"/>
          <w:u w:val="single"/>
        </w:rPr>
        <w:fldChar w:fldCharType="begin"/>
      </w:r>
      <w:r>
        <w:instrText xml:space="preserve">HYPERLINK "http://www.zjzfcg.gov.cn"</w:instrText>
      </w:r>
      <w:r>
        <w:rPr>
          <w:rFonts w:hint="eastAsia" w:ascii="宋体" w:eastAsia="宋体" w:cs="宋体"/>
          <w:color w:val="auto"/>
          <w:sz w:val="22"/>
          <w:szCs w:val="22"/>
          <w:highlight w:val="none"/>
          <w:u w:val="single"/>
        </w:rPr>
        <w:fldChar w:fldCharType="separate"/>
      </w:r>
      <w:r>
        <w:rPr>
          <w:rFonts w:hint="eastAsia" w:ascii="宋体" w:eastAsia="宋体" w:cs="宋体"/>
          <w:color w:val="auto"/>
          <w:sz w:val="22"/>
          <w:szCs w:val="22"/>
          <w:highlight w:val="none"/>
          <w:u w:val="single"/>
        </w:rPr>
        <w:t>www.zjzfcg.gov.cn</w:t>
      </w:r>
      <w:r>
        <w:rPr>
          <w:rFonts w:hint="eastAsia" w:ascii="宋体" w:eastAsia="宋体" w:cs="宋体"/>
          <w:color w:val="auto"/>
          <w:sz w:val="22"/>
          <w:szCs w:val="22"/>
          <w:highlight w:val="none"/>
          <w:u w:val="single"/>
        </w:rPr>
        <w:fldChar w:fldCharType="end"/>
      </w:r>
      <w:r>
        <w:rPr>
          <w:rFonts w:hint="eastAsia" w:ascii="宋体" w:eastAsia="宋体" w:cs="宋体"/>
          <w:color w:val="auto"/>
          <w:sz w:val="22"/>
          <w:szCs w:val="22"/>
          <w:highlight w:val="none"/>
          <w:u w:val="single"/>
        </w:rPr>
        <w:t>）或各地分网站，向注册所在地或组织采购活动的采购代理机构（包括集中采购机构和社会中介采购代理机构）、</w:t>
      </w:r>
      <w:r>
        <w:rPr>
          <w:rFonts w:hint="eastAsia" w:ascii="宋体" w:eastAsia="宋体" w:cs="宋体"/>
          <w:color w:val="auto"/>
          <w:sz w:val="22"/>
          <w:szCs w:val="22"/>
          <w:highlight w:val="none"/>
          <w:u w:val="single"/>
          <w:lang w:eastAsia="zh-CN"/>
        </w:rPr>
        <w:t>采购人</w:t>
      </w:r>
      <w:r>
        <w:rPr>
          <w:rFonts w:hint="eastAsia" w:ascii="宋体" w:eastAsia="宋体" w:cs="宋体"/>
          <w:color w:val="auto"/>
          <w:sz w:val="22"/>
          <w:szCs w:val="22"/>
          <w:highlight w:val="none"/>
          <w:u w:val="single"/>
        </w:rPr>
        <w:t>等进行注册申请，按规定审核后，登记加入“浙江省政府采购供应商库”。</w:t>
      </w:r>
    </w:p>
    <w:p w14:paraId="7F4C063C">
      <w:pPr>
        <w:autoSpaceDE w:val="0"/>
        <w:autoSpaceDN w:val="0"/>
        <w:adjustRightInd w:val="0"/>
        <w:snapToGrid w:val="0"/>
        <w:spacing w:line="420" w:lineRule="exact"/>
        <w:ind w:firstLine="446" w:firstLineChars="200"/>
        <w:rPr>
          <w:rFonts w:ascii="宋体" w:eastAsia="宋体" w:cs="宋体"/>
          <w:bCs/>
          <w:color w:val="auto"/>
          <w:sz w:val="22"/>
          <w:szCs w:val="22"/>
          <w:highlight w:val="none"/>
          <w:lang w:val="zh-CN"/>
        </w:rPr>
      </w:pPr>
      <w:r>
        <w:rPr>
          <w:rFonts w:hint="eastAsia" w:ascii="宋体" w:eastAsia="宋体" w:cs="宋体"/>
          <w:bCs/>
          <w:color w:val="auto"/>
          <w:sz w:val="22"/>
          <w:szCs w:val="22"/>
          <w:highlight w:val="none"/>
          <w:lang w:val="zh-CN"/>
        </w:rPr>
        <w:t>二、</w:t>
      </w:r>
      <w:bookmarkStart w:id="25" w:name="_Toc157410876"/>
      <w:bookmarkStart w:id="26" w:name="_Toc156811001"/>
      <w:bookmarkStart w:id="27" w:name="_Toc156808881"/>
      <w:r>
        <w:rPr>
          <w:rFonts w:hint="eastAsia" w:ascii="宋体" w:eastAsia="宋体" w:cs="宋体"/>
          <w:bCs/>
          <w:color w:val="auto"/>
          <w:sz w:val="22"/>
          <w:szCs w:val="22"/>
          <w:highlight w:val="none"/>
          <w:lang w:val="zh-CN"/>
        </w:rPr>
        <w:t>采购文件约束力</w:t>
      </w:r>
      <w:bookmarkEnd w:id="25"/>
      <w:bookmarkEnd w:id="26"/>
      <w:bookmarkEnd w:id="27"/>
    </w:p>
    <w:p w14:paraId="2E07B828">
      <w:pPr>
        <w:autoSpaceDE w:val="0"/>
        <w:autoSpaceDN w:val="0"/>
        <w:adjustRightInd w:val="0"/>
        <w:snapToGrid w:val="0"/>
        <w:spacing w:line="420" w:lineRule="exact"/>
        <w:ind w:firstLine="420"/>
        <w:textAlignment w:val="bottom"/>
        <w:rPr>
          <w:rFonts w:ascii="宋体" w:eastAsia="宋体" w:cs="宋体"/>
          <w:bCs/>
          <w:color w:val="auto"/>
          <w:sz w:val="22"/>
          <w:szCs w:val="22"/>
          <w:highlight w:val="none"/>
        </w:rPr>
      </w:pPr>
      <w:r>
        <w:rPr>
          <w:rFonts w:hint="eastAsia" w:ascii="宋体" w:eastAsia="宋体" w:cs="宋体"/>
          <w:bCs/>
          <w:color w:val="auto"/>
          <w:sz w:val="22"/>
          <w:szCs w:val="22"/>
          <w:highlight w:val="none"/>
          <w:lang w:val="zh-CN"/>
        </w:rPr>
        <w:t>供应商一旦</w:t>
      </w:r>
      <w:r>
        <w:rPr>
          <w:rFonts w:hint="eastAsia" w:ascii="宋体" w:eastAsia="宋体" w:cs="宋体"/>
          <w:bCs/>
          <w:color w:val="auto"/>
          <w:sz w:val="22"/>
          <w:szCs w:val="22"/>
          <w:highlight w:val="none"/>
        </w:rPr>
        <w:t>获取了本项目采购文件并参与投标</w:t>
      </w:r>
      <w:r>
        <w:rPr>
          <w:rFonts w:hint="eastAsia" w:ascii="宋体" w:eastAsia="宋体" w:cs="宋体"/>
          <w:bCs/>
          <w:color w:val="auto"/>
          <w:sz w:val="22"/>
          <w:szCs w:val="22"/>
          <w:highlight w:val="none"/>
          <w:lang w:val="zh-CN"/>
        </w:rPr>
        <w:t>，即被认为接受了本采购文件中所有条款和规定。</w:t>
      </w:r>
    </w:p>
    <w:p w14:paraId="0ABD1D00">
      <w:pPr>
        <w:autoSpaceDE w:val="0"/>
        <w:autoSpaceDN w:val="0"/>
        <w:adjustRightInd w:val="0"/>
        <w:snapToGrid w:val="0"/>
        <w:spacing w:line="420" w:lineRule="exact"/>
        <w:ind w:firstLine="446" w:firstLineChars="200"/>
        <w:rPr>
          <w:rFonts w:ascii="宋体" w:eastAsia="宋体" w:cs="宋体"/>
          <w:bCs/>
          <w:color w:val="auto"/>
          <w:sz w:val="22"/>
          <w:szCs w:val="22"/>
          <w:highlight w:val="none"/>
          <w:lang w:val="zh-CN"/>
        </w:rPr>
      </w:pPr>
      <w:r>
        <w:rPr>
          <w:rFonts w:hint="eastAsia" w:ascii="宋体" w:eastAsia="宋体" w:cs="宋体"/>
          <w:bCs/>
          <w:color w:val="auto"/>
          <w:sz w:val="22"/>
          <w:szCs w:val="22"/>
          <w:highlight w:val="none"/>
          <w:lang w:val="zh-CN"/>
        </w:rPr>
        <w:t>三、投标文件</w:t>
      </w:r>
    </w:p>
    <w:p w14:paraId="29A3F87E">
      <w:pPr>
        <w:autoSpaceDE w:val="0"/>
        <w:autoSpaceDN w:val="0"/>
        <w:adjustRightInd w:val="0"/>
        <w:snapToGrid w:val="0"/>
        <w:spacing w:line="420" w:lineRule="exact"/>
        <w:ind w:firstLine="446" w:firstLineChars="200"/>
        <w:rPr>
          <w:rFonts w:ascii="宋体" w:eastAsia="宋体" w:cs="宋体"/>
          <w:bCs/>
          <w:color w:val="auto"/>
          <w:sz w:val="22"/>
          <w:szCs w:val="22"/>
          <w:highlight w:val="none"/>
          <w:lang w:val="zh-CN"/>
        </w:rPr>
      </w:pPr>
      <w:r>
        <w:rPr>
          <w:rFonts w:hint="eastAsia" w:ascii="宋体" w:eastAsia="宋体" w:cs="宋体"/>
          <w:bCs/>
          <w:color w:val="auto"/>
          <w:sz w:val="22"/>
          <w:szCs w:val="22"/>
          <w:highlight w:val="none"/>
        </w:rPr>
        <w:t>1、</w:t>
      </w:r>
      <w:r>
        <w:rPr>
          <w:rFonts w:hint="eastAsia" w:ascii="宋体" w:eastAsia="宋体" w:cs="宋体"/>
          <w:bCs/>
          <w:color w:val="auto"/>
          <w:sz w:val="22"/>
          <w:szCs w:val="22"/>
          <w:highlight w:val="none"/>
          <w:lang w:val="zh-CN"/>
        </w:rPr>
        <w:t>投标文件的组成</w:t>
      </w:r>
    </w:p>
    <w:p w14:paraId="0B3566CC">
      <w:pPr>
        <w:autoSpaceDE w:val="0"/>
        <w:autoSpaceDN w:val="0"/>
        <w:adjustRightInd w:val="0"/>
        <w:snapToGrid w:val="0"/>
        <w:spacing w:line="420" w:lineRule="exact"/>
        <w:ind w:firstLine="446" w:firstLineChars="200"/>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u w:val="single"/>
        </w:rPr>
        <w:t>投标文件由</w:t>
      </w:r>
      <w:r>
        <w:rPr>
          <w:rFonts w:hint="eastAsia" w:ascii="宋体" w:eastAsia="宋体" w:cs="宋体"/>
          <w:b w:val="0"/>
          <w:color w:val="auto"/>
          <w:sz w:val="22"/>
          <w:szCs w:val="22"/>
          <w:highlight w:val="none"/>
          <w:u w:val="single"/>
          <w:lang w:eastAsia="zh-CN"/>
        </w:rPr>
        <w:t>《资格文件》《商务技术文件》《报价文件》</w:t>
      </w:r>
      <w:r>
        <w:rPr>
          <w:rFonts w:hint="eastAsia" w:ascii="宋体" w:eastAsia="宋体" w:cs="宋体"/>
          <w:b w:val="0"/>
          <w:color w:val="auto"/>
          <w:sz w:val="22"/>
          <w:szCs w:val="22"/>
          <w:highlight w:val="none"/>
          <w:u w:val="single"/>
        </w:rPr>
        <w:t>三部分组成</w:t>
      </w:r>
      <w:r>
        <w:rPr>
          <w:rFonts w:hint="eastAsia" w:ascii="宋体" w:eastAsia="宋体" w:cs="宋体"/>
          <w:b w:val="0"/>
          <w:color w:val="auto"/>
          <w:sz w:val="22"/>
          <w:szCs w:val="22"/>
          <w:highlight w:val="none"/>
        </w:rPr>
        <w:t>。</w:t>
      </w:r>
    </w:p>
    <w:p w14:paraId="587208AC">
      <w:pPr>
        <w:autoSpaceDE w:val="0"/>
        <w:autoSpaceDN w:val="0"/>
        <w:adjustRightInd w:val="0"/>
        <w:snapToGrid w:val="0"/>
        <w:spacing w:line="420" w:lineRule="exact"/>
        <w:ind w:firstLine="446" w:firstLineChars="200"/>
        <w:rPr>
          <w:rFonts w:ascii="宋体" w:eastAsia="宋体" w:cs="宋体"/>
          <w:bCs/>
          <w:color w:val="auto"/>
          <w:sz w:val="22"/>
          <w:szCs w:val="22"/>
          <w:highlight w:val="none"/>
          <w:lang w:val="zh-CN"/>
        </w:rPr>
      </w:pPr>
      <w:r>
        <w:rPr>
          <w:rFonts w:hint="eastAsia" w:ascii="宋体" w:eastAsia="宋体" w:cs="宋体"/>
          <w:bCs/>
          <w:color w:val="auto"/>
          <w:sz w:val="22"/>
          <w:szCs w:val="22"/>
          <w:highlight w:val="none"/>
        </w:rPr>
        <w:t>2.1《报价文件》</w:t>
      </w:r>
      <w:r>
        <w:rPr>
          <w:rFonts w:hint="eastAsia" w:ascii="宋体" w:eastAsia="宋体" w:cs="宋体"/>
          <w:bCs/>
          <w:color w:val="auto"/>
          <w:sz w:val="22"/>
          <w:szCs w:val="22"/>
          <w:highlight w:val="none"/>
          <w:lang w:val="zh-CN"/>
        </w:rPr>
        <w:t>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4ED6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2706D8D4">
            <w:pPr>
              <w:autoSpaceDE w:val="0"/>
              <w:autoSpaceDN w:val="0"/>
              <w:adjustRightInd w:val="0"/>
              <w:snapToGrid w:val="0"/>
              <w:spacing w:line="430" w:lineRule="atLeast"/>
              <w:rPr>
                <w:rFonts w:ascii="宋体" w:eastAsia="宋体" w:cs="宋体"/>
                <w:b w:val="0"/>
                <w:color w:val="auto"/>
                <w:sz w:val="22"/>
                <w:szCs w:val="22"/>
                <w:highlight w:val="none"/>
                <w:lang w:val="zh-CN"/>
              </w:rPr>
            </w:pPr>
            <w:bookmarkStart w:id="28" w:name="_Toc132122410"/>
            <w:bookmarkStart w:id="29" w:name="_Toc132122113"/>
            <w:r>
              <w:rPr>
                <w:rFonts w:hint="eastAsia" w:ascii="宋体" w:eastAsia="宋体" w:cs="宋体"/>
                <w:b w:val="0"/>
                <w:color w:val="auto"/>
                <w:sz w:val="22"/>
                <w:szCs w:val="22"/>
                <w:highlight w:val="none"/>
                <w:lang w:val="zh-CN"/>
              </w:rPr>
              <w:t>序号</w:t>
            </w:r>
          </w:p>
        </w:tc>
        <w:tc>
          <w:tcPr>
            <w:tcW w:w="8736" w:type="dxa"/>
          </w:tcPr>
          <w:p w14:paraId="771552A4">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内容（▲</w:t>
            </w:r>
            <w:r>
              <w:rPr>
                <w:rFonts w:hint="eastAsia" w:ascii="宋体" w:eastAsia="宋体" w:cs="宋体"/>
                <w:b w:val="0"/>
                <w:color w:val="auto"/>
                <w:sz w:val="22"/>
                <w:szCs w:val="22"/>
                <w:highlight w:val="none"/>
              </w:rPr>
              <w:t>下表所列项</w:t>
            </w:r>
            <w:r>
              <w:rPr>
                <w:rFonts w:hint="eastAsia" w:ascii="宋体" w:eastAsia="宋体" w:cs="宋体"/>
                <w:b w:val="0"/>
                <w:color w:val="auto"/>
                <w:sz w:val="22"/>
                <w:szCs w:val="22"/>
                <w:highlight w:val="none"/>
                <w:lang w:val="zh-CN"/>
              </w:rPr>
              <w:t>供应商必须提供，否则不能通过符合性审查的，责任自负）</w:t>
            </w:r>
          </w:p>
        </w:tc>
      </w:tr>
      <w:tr w14:paraId="4FE3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129CB850">
            <w:pPr>
              <w:numPr>
                <w:ilvl w:val="0"/>
                <w:numId w:val="7"/>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36" w:type="dxa"/>
            <w:tcBorders>
              <w:top w:val="single" w:color="auto" w:sz="4" w:space="0"/>
              <w:left w:val="single" w:color="auto" w:sz="4" w:space="0"/>
              <w:right w:val="single" w:color="auto" w:sz="4" w:space="0"/>
            </w:tcBorders>
          </w:tcPr>
          <w:p w14:paraId="14362881">
            <w:pPr>
              <w:autoSpaceDE w:val="0"/>
              <w:autoSpaceDN w:val="0"/>
              <w:adjustRightInd w:val="0"/>
              <w:spacing w:line="430" w:lineRule="atLeast"/>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开标（报价）一览表（附件一）</w:t>
            </w:r>
          </w:p>
        </w:tc>
      </w:tr>
    </w:tbl>
    <w:p w14:paraId="3EB690C4">
      <w:pPr>
        <w:autoSpaceDE w:val="0"/>
        <w:autoSpaceDN w:val="0"/>
        <w:adjustRightInd w:val="0"/>
        <w:snapToGrid w:val="0"/>
        <w:spacing w:line="430" w:lineRule="atLeast"/>
        <w:ind w:firstLine="446" w:firstLineChars="200"/>
        <w:textAlignment w:val="bottom"/>
        <w:rPr>
          <w:rFonts w:ascii="宋体" w:eastAsia="宋体" w:cs="宋体"/>
          <w:bCs/>
          <w:color w:val="auto"/>
          <w:sz w:val="22"/>
          <w:szCs w:val="22"/>
          <w:highlight w:val="none"/>
        </w:rPr>
      </w:pPr>
      <w:r>
        <w:rPr>
          <w:rFonts w:hint="eastAsia" w:ascii="宋体" w:eastAsia="宋体" w:cs="宋体"/>
          <w:bCs/>
          <w:color w:val="auto"/>
          <w:sz w:val="22"/>
          <w:szCs w:val="22"/>
          <w:highlight w:val="none"/>
        </w:rPr>
        <w:t>2.2 《资格文件》组成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1CE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tcPr>
          <w:p w14:paraId="28766556">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序号</w:t>
            </w:r>
          </w:p>
        </w:tc>
        <w:tc>
          <w:tcPr>
            <w:tcW w:w="8747" w:type="dxa"/>
            <w:noWrap/>
            <w:vAlign w:val="center"/>
          </w:tcPr>
          <w:p w14:paraId="1F48A507">
            <w:pPr>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ottom"/>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内容（▲</w:t>
            </w:r>
            <w:r>
              <w:rPr>
                <w:rFonts w:hint="eastAsia" w:ascii="宋体" w:hAnsi="宋体" w:eastAsia="宋体" w:cs="宋体"/>
                <w:b w:val="0"/>
                <w:bCs w:val="0"/>
                <w:color w:val="auto"/>
                <w:sz w:val="22"/>
                <w:szCs w:val="22"/>
                <w:highlight w:val="none"/>
                <w:lang w:val="en-US" w:eastAsia="zh-CN"/>
              </w:rPr>
              <w:t>下表所列项</w:t>
            </w:r>
            <w:r>
              <w:rPr>
                <w:rFonts w:hint="eastAsia" w:ascii="宋体" w:hAnsi="宋体" w:eastAsia="宋体" w:cs="宋体"/>
                <w:b w:val="0"/>
                <w:bCs w:val="0"/>
                <w:color w:val="auto"/>
                <w:sz w:val="22"/>
                <w:szCs w:val="22"/>
                <w:highlight w:val="none"/>
                <w:lang w:val="zh-CN" w:eastAsia="zh-CN"/>
              </w:rPr>
              <w:t>供应商必须提供，否则不能通过符合性审查的，责任自负）</w:t>
            </w:r>
          </w:p>
        </w:tc>
      </w:tr>
      <w:tr w14:paraId="1DAA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6B915235">
            <w:pPr>
              <w:numPr>
                <w:ilvl w:val="0"/>
                <w:numId w:val="8"/>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tcBorders>
              <w:top w:val="single" w:color="auto" w:sz="4" w:space="0"/>
              <w:left w:val="single" w:color="auto" w:sz="4" w:space="0"/>
              <w:right w:val="single" w:color="auto" w:sz="4" w:space="0"/>
            </w:tcBorders>
            <w:noWrap/>
            <w:vAlign w:val="center"/>
          </w:tcPr>
          <w:p w14:paraId="4441F1E0">
            <w:pPr>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供应商营业执照</w:t>
            </w:r>
          </w:p>
          <w:p w14:paraId="48660BC5">
            <w:pPr>
              <w:keepNext w:val="0"/>
              <w:keepLines w:val="0"/>
              <w:pageBreakBefore w:val="0"/>
              <w:widowControl w:val="0"/>
              <w:kinsoku/>
              <w:wordWrap/>
              <w:overflowPunct/>
              <w:topLinePunct w:val="0"/>
              <w:autoSpaceDE w:val="0"/>
              <w:autoSpaceDN w:val="0"/>
              <w:bidi w:val="0"/>
              <w:adjustRightInd w:val="0"/>
              <w:snapToGrid w:val="0"/>
              <w:spacing w:line="300" w:lineRule="exact"/>
              <w:jc w:val="both"/>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注：供应商若为事业单位或社会团体的，提供事业单位登记证书或社会团体法人登记证书。</w:t>
            </w:r>
          </w:p>
        </w:tc>
      </w:tr>
      <w:tr w14:paraId="457D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7C0C6515">
            <w:pPr>
              <w:numPr>
                <w:ilvl w:val="0"/>
                <w:numId w:val="8"/>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tcBorders>
              <w:top w:val="single" w:color="auto" w:sz="4" w:space="0"/>
              <w:left w:val="single" w:color="auto" w:sz="4" w:space="0"/>
              <w:right w:val="single" w:color="auto" w:sz="4" w:space="0"/>
            </w:tcBorders>
            <w:noWrap/>
            <w:vAlign w:val="center"/>
          </w:tcPr>
          <w:p w14:paraId="26CC3B87">
            <w:pPr>
              <w:autoSpaceDE w:val="0"/>
              <w:autoSpaceDN w:val="0"/>
              <w:adjustRightInd w:val="0"/>
              <w:snapToGrid w:val="0"/>
              <w:spacing w:line="430" w:lineRule="atLeast"/>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供应商税务登记证（如为多证合一</w:t>
            </w:r>
            <w:r>
              <w:rPr>
                <w:rFonts w:hint="eastAsia" w:ascii="宋体" w:hAnsi="宋体" w:eastAsia="宋体" w:cs="宋体"/>
                <w:b w:val="0"/>
                <w:color w:val="auto"/>
                <w:sz w:val="22"/>
                <w:szCs w:val="22"/>
                <w:highlight w:val="none"/>
                <w:lang w:val="en-US" w:eastAsia="zh-CN"/>
              </w:rPr>
              <w:t>的，只需</w:t>
            </w:r>
            <w:r>
              <w:rPr>
                <w:rFonts w:hint="eastAsia" w:ascii="宋体" w:hAnsi="宋体" w:eastAsia="宋体" w:cs="宋体"/>
                <w:b w:val="0"/>
                <w:color w:val="auto"/>
                <w:sz w:val="22"/>
                <w:szCs w:val="22"/>
                <w:highlight w:val="none"/>
              </w:rPr>
              <w:t>提供</w:t>
            </w:r>
            <w:r>
              <w:rPr>
                <w:rFonts w:hint="eastAsia" w:ascii="宋体" w:hAnsi="宋体" w:eastAsia="宋体" w:cs="宋体"/>
                <w:b w:val="0"/>
                <w:color w:val="auto"/>
                <w:sz w:val="22"/>
                <w:szCs w:val="22"/>
                <w:highlight w:val="none"/>
                <w:lang w:val="en-US" w:eastAsia="zh-CN"/>
              </w:rPr>
              <w:t>第1项</w:t>
            </w:r>
            <w:r>
              <w:rPr>
                <w:rFonts w:hint="eastAsia" w:ascii="宋体" w:hAnsi="宋体" w:eastAsia="宋体" w:cs="宋体"/>
                <w:b w:val="0"/>
                <w:color w:val="auto"/>
                <w:sz w:val="22"/>
                <w:szCs w:val="22"/>
                <w:highlight w:val="none"/>
              </w:rPr>
              <w:t>）</w:t>
            </w:r>
          </w:p>
        </w:tc>
      </w:tr>
      <w:tr w14:paraId="13AF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369F05E6">
            <w:pPr>
              <w:numPr>
                <w:ilvl w:val="0"/>
                <w:numId w:val="8"/>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tcBorders>
              <w:top w:val="single" w:color="auto" w:sz="4" w:space="0"/>
              <w:left w:val="single" w:color="auto" w:sz="4" w:space="0"/>
              <w:right w:val="single" w:color="auto" w:sz="4" w:space="0"/>
            </w:tcBorders>
            <w:noWrap/>
            <w:vAlign w:val="center"/>
          </w:tcPr>
          <w:p w14:paraId="3FFA2746">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符合参加政府采购活动应当具备的一般条件的承诺函（附件</w:t>
            </w:r>
            <w:r>
              <w:rPr>
                <w:rFonts w:hint="eastAsia" w:ascii="宋体" w:eastAsia="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lang w:val="en-US" w:eastAsia="zh-CN"/>
              </w:rPr>
              <w:t>）</w:t>
            </w:r>
          </w:p>
        </w:tc>
      </w:tr>
      <w:tr w14:paraId="54A4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51CFAB36">
            <w:pPr>
              <w:numPr>
                <w:ilvl w:val="0"/>
                <w:numId w:val="8"/>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tcBorders>
              <w:top w:val="single" w:color="auto" w:sz="4" w:space="0"/>
              <w:left w:val="single" w:color="auto" w:sz="4" w:space="0"/>
              <w:right w:val="single" w:color="auto" w:sz="4" w:space="0"/>
            </w:tcBorders>
            <w:noWrap/>
          </w:tcPr>
          <w:p w14:paraId="4ED30A8E">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供应商“信用中国”(</w:t>
            </w:r>
            <w:r>
              <w:rPr>
                <w:rFonts w:hint="eastAsia" w:ascii="宋体" w:hAnsi="宋体" w:eastAsia="宋体" w:cs="宋体"/>
                <w:b w:val="0"/>
                <w:bCs w:val="0"/>
                <w:color w:val="auto"/>
                <w:sz w:val="22"/>
                <w:szCs w:val="22"/>
                <w:highlight w:val="none"/>
                <w:lang w:val="en-US" w:eastAsia="zh-CN"/>
              </w:rPr>
              <w:fldChar w:fldCharType="begin"/>
            </w:r>
            <w:r>
              <w:instrText xml:space="preserve">HYPERLINK "http://www.creditchina.gov.cn"</w:instrText>
            </w:r>
            <w:r>
              <w:rPr>
                <w:rFonts w:hint="eastAsia" w:ascii="宋体" w:hAnsi="宋体" w:eastAsia="宋体" w:cs="宋体"/>
                <w:b w:val="0"/>
                <w:bCs w:val="0"/>
                <w:color w:val="auto"/>
                <w:sz w:val="22"/>
                <w:szCs w:val="22"/>
                <w:highlight w:val="none"/>
                <w:lang w:val="en-US" w:eastAsia="zh-CN"/>
              </w:rPr>
              <w:fldChar w:fldCharType="separate"/>
            </w:r>
            <w:r>
              <w:rPr>
                <w:rFonts w:hint="eastAsia" w:ascii="宋体" w:hAnsi="宋体" w:eastAsia="宋体" w:cs="宋体"/>
                <w:b w:val="0"/>
                <w:bCs w:val="0"/>
                <w:color w:val="auto"/>
                <w:sz w:val="22"/>
                <w:szCs w:val="22"/>
                <w:highlight w:val="none"/>
                <w:lang w:val="en-US" w:eastAsia="zh-CN"/>
              </w:rPr>
              <w:t>www.creditchina.gov.cn</w:t>
            </w:r>
            <w:r>
              <w:rPr>
                <w:rFonts w:hint="eastAsia" w:ascii="宋体" w:hAnsi="宋体" w:eastAsia="宋体" w:cs="宋体"/>
                <w:b w:val="0"/>
                <w:bCs w:val="0"/>
                <w:color w:val="auto"/>
                <w:sz w:val="22"/>
                <w:szCs w:val="22"/>
                <w:highlight w:val="none"/>
                <w:lang w:val="en-US" w:eastAsia="zh-CN"/>
              </w:rPr>
              <w:fldChar w:fldCharType="end"/>
            </w:r>
            <w:r>
              <w:rPr>
                <w:rFonts w:hint="eastAsia" w:ascii="宋体" w:hAnsi="宋体" w:eastAsia="宋体" w:cs="宋体"/>
                <w:b w:val="0"/>
                <w:bCs w:val="0"/>
                <w:color w:val="auto"/>
                <w:sz w:val="22"/>
                <w:szCs w:val="22"/>
                <w:highlight w:val="none"/>
                <w:lang w:val="en-US" w:eastAsia="zh-CN"/>
              </w:rPr>
              <w:t>)；“中国政府采购网”（http://www.ccgp.gov.cn/）信用记录网页截图（招标公告发布之日至投标截止时间前均可）</w:t>
            </w:r>
          </w:p>
        </w:tc>
      </w:tr>
      <w:tr w14:paraId="7674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248E4B7C">
            <w:pPr>
              <w:numPr>
                <w:ilvl w:val="0"/>
                <w:numId w:val="8"/>
              </w:num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p>
        </w:tc>
        <w:tc>
          <w:tcPr>
            <w:tcW w:w="8747" w:type="dxa"/>
            <w:tcBorders>
              <w:top w:val="single" w:color="auto" w:sz="4" w:space="0"/>
              <w:left w:val="single" w:color="auto" w:sz="4" w:space="0"/>
              <w:right w:val="single" w:color="auto" w:sz="4" w:space="0"/>
            </w:tcBorders>
            <w:noWrap/>
            <w:vAlign w:val="center"/>
          </w:tcPr>
          <w:p w14:paraId="047DA0FF">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供应商法定代表人授权书（附件</w:t>
            </w:r>
            <w:r>
              <w:rPr>
                <w:rFonts w:hint="eastAsia" w:ascii="宋体" w:eastAsia="宋体" w:cs="宋体"/>
                <w:b w:val="0"/>
                <w:color w:val="auto"/>
                <w:sz w:val="22"/>
                <w:szCs w:val="22"/>
                <w:highlight w:val="none"/>
                <w:lang w:val="en-US" w:eastAsia="zh-CN"/>
              </w:rPr>
              <w:t>三</w:t>
            </w:r>
            <w:r>
              <w:rPr>
                <w:rFonts w:hint="eastAsia" w:ascii="宋体" w:hAnsi="宋体" w:eastAsia="宋体" w:cs="宋体"/>
                <w:b w:val="0"/>
                <w:color w:val="auto"/>
                <w:sz w:val="22"/>
                <w:szCs w:val="22"/>
                <w:highlight w:val="none"/>
              </w:rPr>
              <w:t>）（如为</w:t>
            </w:r>
            <w:r>
              <w:rPr>
                <w:rFonts w:hint="eastAsia" w:ascii="宋体" w:hAnsi="宋体" w:eastAsia="宋体" w:cs="宋体"/>
                <w:b w:val="0"/>
                <w:color w:val="auto"/>
                <w:sz w:val="22"/>
                <w:szCs w:val="22"/>
                <w:highlight w:val="none"/>
                <w:lang w:val="en-US" w:eastAsia="zh-CN"/>
              </w:rPr>
              <w:t>法人或负责人签署的，无需提供此项</w:t>
            </w:r>
            <w:r>
              <w:rPr>
                <w:rFonts w:hint="eastAsia" w:ascii="宋体" w:hAnsi="宋体" w:eastAsia="宋体" w:cs="宋体"/>
                <w:b w:val="0"/>
                <w:color w:val="auto"/>
                <w:sz w:val="22"/>
                <w:szCs w:val="22"/>
                <w:highlight w:val="none"/>
              </w:rPr>
              <w:t>）</w:t>
            </w:r>
          </w:p>
        </w:tc>
      </w:tr>
    </w:tbl>
    <w:p w14:paraId="33E37FCF">
      <w:pPr>
        <w:autoSpaceDE w:val="0"/>
        <w:autoSpaceDN w:val="0"/>
        <w:adjustRightInd w:val="0"/>
        <w:snapToGrid w:val="0"/>
        <w:spacing w:line="420" w:lineRule="exact"/>
        <w:ind w:firstLine="446" w:firstLineChars="200"/>
        <w:rPr>
          <w:rFonts w:ascii="宋体" w:eastAsia="宋体" w:cs="宋体"/>
          <w:bCs/>
          <w:color w:val="auto"/>
          <w:sz w:val="22"/>
          <w:szCs w:val="22"/>
          <w:highlight w:val="none"/>
        </w:rPr>
      </w:pPr>
      <w:r>
        <w:rPr>
          <w:rFonts w:hint="eastAsia" w:ascii="宋体" w:eastAsia="宋体" w:cs="宋体"/>
          <w:bCs/>
          <w:color w:val="auto"/>
          <w:sz w:val="22"/>
          <w:szCs w:val="22"/>
          <w:highlight w:val="none"/>
        </w:rPr>
        <w:t>2.3 《商务技术文件》组成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BDD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C7AB7AB">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序号</w:t>
            </w:r>
          </w:p>
        </w:tc>
        <w:tc>
          <w:tcPr>
            <w:tcW w:w="8747" w:type="dxa"/>
          </w:tcPr>
          <w:p w14:paraId="7541FCBE">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内容（▲</w:t>
            </w:r>
            <w:r>
              <w:rPr>
                <w:rFonts w:hint="eastAsia" w:ascii="宋体" w:eastAsia="宋体" w:cs="宋体"/>
                <w:b w:val="0"/>
                <w:color w:val="auto"/>
                <w:sz w:val="22"/>
                <w:szCs w:val="22"/>
                <w:highlight w:val="none"/>
              </w:rPr>
              <w:t>下表1-</w:t>
            </w:r>
            <w:r>
              <w:rPr>
                <w:rFonts w:hint="eastAsia" w:ascii="宋体" w:eastAsia="宋体" w:cs="宋体"/>
                <w:b w:val="0"/>
                <w:color w:val="auto"/>
                <w:sz w:val="22"/>
                <w:szCs w:val="22"/>
                <w:highlight w:val="none"/>
                <w:lang w:val="en-US" w:eastAsia="zh-CN"/>
              </w:rPr>
              <w:t>5</w:t>
            </w:r>
            <w:r>
              <w:rPr>
                <w:rFonts w:hint="eastAsia" w:ascii="宋体" w:eastAsia="宋体" w:cs="宋体"/>
                <w:b w:val="0"/>
                <w:color w:val="auto"/>
                <w:sz w:val="22"/>
                <w:szCs w:val="22"/>
                <w:highlight w:val="none"/>
                <w:lang w:val="zh-CN"/>
              </w:rPr>
              <w:t>项供应商必须提供，否则不能通过符合性审查的，责任自负）</w:t>
            </w:r>
          </w:p>
        </w:tc>
      </w:tr>
      <w:tr w14:paraId="2EA7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3D09559">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tcPr>
          <w:p w14:paraId="381AF59F">
            <w:pPr>
              <w:autoSpaceDE w:val="0"/>
              <w:autoSpaceDN w:val="0"/>
              <w:adjustRightInd w:val="0"/>
              <w:snapToGrid w:val="0"/>
              <w:spacing w:line="430" w:lineRule="atLeast"/>
              <w:rPr>
                <w:rFonts w:ascii="宋体" w:eastAsia="宋体" w:cs="宋体"/>
                <w:b/>
                <w:bCs/>
                <w:color w:val="auto"/>
                <w:sz w:val="22"/>
                <w:szCs w:val="22"/>
                <w:highlight w:val="none"/>
                <w:lang w:val="zh-CN"/>
              </w:rPr>
            </w:pPr>
            <w:r>
              <w:rPr>
                <w:rFonts w:hint="eastAsia" w:ascii="宋体" w:eastAsia="宋体" w:cs="宋体"/>
                <w:b/>
                <w:bCs/>
                <w:color w:val="auto"/>
                <w:sz w:val="22"/>
                <w:szCs w:val="22"/>
                <w:highlight w:val="none"/>
              </w:rPr>
              <w:t>投标函（附</w:t>
            </w:r>
            <w:r>
              <w:rPr>
                <w:rFonts w:hint="eastAsia" w:ascii="宋体" w:hAnsi="宋体" w:eastAsia="宋体" w:cs="宋体"/>
                <w:b/>
                <w:bCs/>
                <w:color w:val="auto"/>
                <w:sz w:val="22"/>
                <w:szCs w:val="22"/>
                <w:highlight w:val="none"/>
                <w:lang w:val="en-US" w:eastAsia="zh-CN"/>
              </w:rPr>
              <w:t>件四</w:t>
            </w:r>
            <w:r>
              <w:rPr>
                <w:rFonts w:hint="eastAsia" w:ascii="宋体" w:eastAsia="宋体" w:cs="宋体"/>
                <w:b/>
                <w:bCs/>
                <w:color w:val="auto"/>
                <w:sz w:val="22"/>
                <w:szCs w:val="22"/>
                <w:highlight w:val="none"/>
              </w:rPr>
              <w:t>）</w:t>
            </w:r>
          </w:p>
        </w:tc>
      </w:tr>
      <w:tr w14:paraId="7A97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F9D90F2">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tcPr>
          <w:p w14:paraId="20AFBE5F">
            <w:pPr>
              <w:autoSpaceDE w:val="0"/>
              <w:autoSpaceDN w:val="0"/>
              <w:adjustRightInd w:val="0"/>
              <w:snapToGrid w:val="0"/>
              <w:spacing w:line="430" w:lineRule="atLeast"/>
              <w:rPr>
                <w:rFonts w:ascii="宋体" w:eastAsia="宋体" w:cs="宋体"/>
                <w:b/>
                <w:bCs/>
                <w:color w:val="auto"/>
                <w:sz w:val="22"/>
                <w:szCs w:val="22"/>
                <w:highlight w:val="none"/>
              </w:rPr>
            </w:pPr>
            <w:r>
              <w:rPr>
                <w:rFonts w:hint="eastAsia" w:ascii="宋体" w:eastAsia="宋体" w:cs="宋体"/>
                <w:b/>
                <w:bCs/>
                <w:color w:val="auto"/>
                <w:sz w:val="22"/>
                <w:szCs w:val="22"/>
                <w:highlight w:val="none"/>
              </w:rPr>
              <w:t>供应商参与政府采购活动投标资格声明（附件</w:t>
            </w:r>
            <w:r>
              <w:rPr>
                <w:rFonts w:hint="eastAsia" w:ascii="宋体" w:eastAsia="宋体" w:cs="宋体"/>
                <w:b/>
                <w:bCs/>
                <w:color w:val="auto"/>
                <w:sz w:val="22"/>
                <w:szCs w:val="22"/>
                <w:highlight w:val="none"/>
                <w:lang w:val="en-US" w:eastAsia="zh-CN"/>
              </w:rPr>
              <w:t>五</w:t>
            </w:r>
            <w:r>
              <w:rPr>
                <w:rFonts w:hint="eastAsia" w:ascii="宋体" w:eastAsia="宋体" w:cs="宋体"/>
                <w:b/>
                <w:bCs/>
                <w:color w:val="auto"/>
                <w:sz w:val="22"/>
                <w:szCs w:val="22"/>
                <w:highlight w:val="none"/>
              </w:rPr>
              <w:t>）</w:t>
            </w:r>
          </w:p>
        </w:tc>
      </w:tr>
      <w:tr w14:paraId="43CE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91B7EFA">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tcPr>
          <w:p w14:paraId="7D4E4FFC">
            <w:pPr>
              <w:autoSpaceDE w:val="0"/>
              <w:autoSpaceDN w:val="0"/>
              <w:adjustRightInd w:val="0"/>
              <w:snapToGrid w:val="0"/>
              <w:spacing w:line="430" w:lineRule="atLeast"/>
              <w:rPr>
                <w:rFonts w:ascii="宋体" w:eastAsia="宋体" w:cs="宋体"/>
                <w:b/>
                <w:bCs/>
                <w:color w:val="auto"/>
                <w:sz w:val="22"/>
                <w:szCs w:val="22"/>
                <w:highlight w:val="none"/>
              </w:rPr>
            </w:pPr>
            <w:r>
              <w:rPr>
                <w:rFonts w:hint="eastAsia" w:ascii="宋体" w:eastAsia="宋体" w:cs="宋体"/>
                <w:b/>
                <w:bCs/>
                <w:color w:val="auto"/>
                <w:sz w:val="22"/>
                <w:szCs w:val="22"/>
                <w:highlight w:val="none"/>
              </w:rPr>
              <w:t>法定代表人诚信投标承诺书（附件</w:t>
            </w:r>
            <w:r>
              <w:rPr>
                <w:rFonts w:hint="eastAsia" w:ascii="宋体" w:eastAsia="宋体" w:cs="宋体"/>
                <w:b/>
                <w:bCs/>
                <w:color w:val="auto"/>
                <w:sz w:val="22"/>
                <w:szCs w:val="22"/>
                <w:highlight w:val="none"/>
                <w:lang w:val="en-US" w:eastAsia="zh-CN"/>
              </w:rPr>
              <w:t>六</w:t>
            </w:r>
            <w:r>
              <w:rPr>
                <w:rFonts w:hint="eastAsia" w:ascii="宋体" w:eastAsia="宋体" w:cs="宋体"/>
                <w:b/>
                <w:bCs/>
                <w:color w:val="auto"/>
                <w:sz w:val="22"/>
                <w:szCs w:val="22"/>
                <w:highlight w:val="none"/>
              </w:rPr>
              <w:t>）</w:t>
            </w:r>
          </w:p>
        </w:tc>
      </w:tr>
      <w:tr w14:paraId="2281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800225A">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tcPr>
          <w:p w14:paraId="121D4DC2">
            <w:pPr>
              <w:autoSpaceDE w:val="0"/>
              <w:autoSpaceDN w:val="0"/>
              <w:adjustRightInd w:val="0"/>
              <w:snapToGrid w:val="0"/>
              <w:spacing w:line="430" w:lineRule="atLeast"/>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rPr>
              <w:t>商务偏离表（附件</w:t>
            </w:r>
            <w:r>
              <w:rPr>
                <w:rFonts w:hint="eastAsia" w:ascii="宋体" w:eastAsia="宋体" w:cs="宋体"/>
                <w:b/>
                <w:bCs/>
                <w:color w:val="auto"/>
                <w:sz w:val="22"/>
                <w:szCs w:val="22"/>
                <w:highlight w:val="none"/>
                <w:lang w:val="en-US" w:eastAsia="zh-CN"/>
              </w:rPr>
              <w:t>七</w:t>
            </w:r>
            <w:r>
              <w:rPr>
                <w:rFonts w:hint="eastAsia" w:ascii="宋体" w:eastAsia="宋体" w:cs="宋体"/>
                <w:b/>
                <w:bCs/>
                <w:color w:val="auto"/>
                <w:sz w:val="22"/>
                <w:szCs w:val="22"/>
                <w:highlight w:val="none"/>
              </w:rPr>
              <w:t>（一））、技术偏离表（附件</w:t>
            </w:r>
            <w:r>
              <w:rPr>
                <w:rFonts w:hint="eastAsia" w:ascii="宋体" w:eastAsia="宋体" w:cs="宋体"/>
                <w:b/>
                <w:bCs/>
                <w:color w:val="auto"/>
                <w:sz w:val="22"/>
                <w:szCs w:val="22"/>
                <w:highlight w:val="none"/>
                <w:lang w:val="en-US" w:eastAsia="zh-CN"/>
              </w:rPr>
              <w:t>七</w:t>
            </w:r>
            <w:r>
              <w:rPr>
                <w:rFonts w:hint="eastAsia" w:ascii="宋体" w:eastAsia="宋体" w:cs="宋体"/>
                <w:b/>
                <w:bCs/>
                <w:color w:val="auto"/>
                <w:sz w:val="22"/>
                <w:szCs w:val="22"/>
                <w:highlight w:val="none"/>
              </w:rPr>
              <w:t>（二））</w:t>
            </w:r>
          </w:p>
        </w:tc>
      </w:tr>
      <w:tr w14:paraId="58D4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D51ACB2">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tcPr>
          <w:p w14:paraId="49F589DE">
            <w:pPr>
              <w:numPr>
                <w:ilvl w:val="0"/>
                <w:numId w:val="10"/>
              </w:numPr>
              <w:autoSpaceDE w:val="0"/>
              <w:autoSpaceDN w:val="0"/>
              <w:adjustRightInd w:val="0"/>
              <w:snapToGrid w:val="0"/>
              <w:spacing w:line="430" w:lineRule="atLeast"/>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项目服务人员汇总表（附件八）</w:t>
            </w:r>
          </w:p>
          <w:p w14:paraId="218B7E30">
            <w:pPr>
              <w:numPr>
                <w:ilvl w:val="0"/>
                <w:numId w:val="10"/>
              </w:numPr>
              <w:autoSpaceDE w:val="0"/>
              <w:autoSpaceDN w:val="0"/>
              <w:adjustRightInd w:val="0"/>
              <w:snapToGrid w:val="0"/>
              <w:spacing w:line="430" w:lineRule="atLeast"/>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lang w:val="en-US" w:eastAsia="zh-CN"/>
              </w:rPr>
              <w:t>设备</w:t>
            </w:r>
            <w:r>
              <w:rPr>
                <w:rFonts w:hint="eastAsia" w:ascii="宋体" w:eastAsia="宋体" w:cs="宋体"/>
                <w:b/>
                <w:bCs/>
                <w:color w:val="auto"/>
                <w:sz w:val="22"/>
                <w:szCs w:val="22"/>
                <w:highlight w:val="none"/>
              </w:rPr>
              <w:t>配置</w:t>
            </w:r>
            <w:r>
              <w:rPr>
                <w:rFonts w:hint="eastAsia" w:ascii="宋体" w:eastAsia="宋体" w:cs="宋体"/>
                <w:b/>
                <w:bCs/>
                <w:color w:val="auto"/>
                <w:sz w:val="22"/>
                <w:szCs w:val="22"/>
                <w:highlight w:val="none"/>
                <w:lang w:val="en-US" w:eastAsia="zh-CN"/>
              </w:rPr>
              <w:t>情况表（附件九）</w:t>
            </w:r>
          </w:p>
          <w:p w14:paraId="2855C39C">
            <w:pPr>
              <w:numPr>
                <w:ilvl w:val="0"/>
                <w:numId w:val="10"/>
              </w:numPr>
              <w:autoSpaceDE w:val="0"/>
              <w:autoSpaceDN w:val="0"/>
              <w:adjustRightInd w:val="0"/>
              <w:snapToGrid w:val="0"/>
              <w:spacing w:line="430" w:lineRule="atLeast"/>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rPr>
              <w:t>项目实施方案及计划</w:t>
            </w:r>
          </w:p>
          <w:p w14:paraId="43908D72">
            <w:pPr>
              <w:numPr>
                <w:ilvl w:val="0"/>
                <w:numId w:val="10"/>
              </w:numPr>
              <w:autoSpaceDE w:val="0"/>
              <w:autoSpaceDN w:val="0"/>
              <w:adjustRightInd w:val="0"/>
              <w:snapToGrid w:val="0"/>
              <w:spacing w:line="430" w:lineRule="atLeast"/>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rPr>
              <w:t>内部组织管理制度</w:t>
            </w:r>
          </w:p>
          <w:p w14:paraId="38A2EED8">
            <w:pPr>
              <w:numPr>
                <w:ilvl w:val="0"/>
                <w:numId w:val="10"/>
              </w:numPr>
              <w:autoSpaceDE w:val="0"/>
              <w:autoSpaceDN w:val="0"/>
              <w:adjustRightInd w:val="0"/>
              <w:snapToGrid w:val="0"/>
              <w:spacing w:line="430" w:lineRule="atLeast"/>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rPr>
              <w:t>突发状况分析及处置预案</w:t>
            </w:r>
          </w:p>
          <w:p w14:paraId="20F2A5C9">
            <w:pPr>
              <w:numPr>
                <w:ilvl w:val="0"/>
                <w:numId w:val="10"/>
              </w:numPr>
              <w:autoSpaceDE w:val="0"/>
              <w:autoSpaceDN w:val="0"/>
              <w:adjustRightInd w:val="0"/>
              <w:snapToGrid w:val="0"/>
              <w:spacing w:line="430" w:lineRule="atLeast"/>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rPr>
              <w:t>培训及售后方案</w:t>
            </w:r>
          </w:p>
        </w:tc>
      </w:tr>
      <w:tr w14:paraId="65B4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22D2024">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tcPr>
          <w:p w14:paraId="67A1B9C5">
            <w:pPr>
              <w:autoSpaceDE w:val="0"/>
              <w:autoSpaceDN w:val="0"/>
              <w:adjustRightInd w:val="0"/>
              <w:snapToGrid w:val="0"/>
              <w:spacing w:line="430" w:lineRule="atLeast"/>
              <w:rPr>
                <w:rFonts w:ascii="宋体" w:eastAsia="宋体" w:cs="宋体"/>
                <w:b w:val="0"/>
                <w:bCs w:val="0"/>
                <w:color w:val="auto"/>
                <w:kern w:val="2"/>
                <w:sz w:val="22"/>
                <w:szCs w:val="22"/>
                <w:highlight w:val="none"/>
              </w:rPr>
            </w:pPr>
            <w:r>
              <w:rPr>
                <w:rFonts w:hint="eastAsia" w:ascii="宋体" w:eastAsia="宋体" w:cs="宋体"/>
                <w:b w:val="0"/>
                <w:bCs w:val="0"/>
                <w:color w:val="auto"/>
                <w:sz w:val="22"/>
                <w:szCs w:val="22"/>
                <w:highlight w:val="none"/>
              </w:rPr>
              <w:t>供应商质量体系认证证书、供应商环境体系认证证书、供应商职业健康体系认证证书（（如有则提供）</w:t>
            </w:r>
          </w:p>
        </w:tc>
      </w:tr>
      <w:tr w14:paraId="0221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C1ABB22">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vAlign w:val="center"/>
          </w:tcPr>
          <w:p w14:paraId="4DF90691">
            <w:pPr>
              <w:autoSpaceDE w:val="0"/>
              <w:autoSpaceDN w:val="0"/>
              <w:adjustRightInd w:val="0"/>
              <w:snapToGrid w:val="0"/>
              <w:spacing w:line="430" w:lineRule="atLeast"/>
              <w:jc w:val="left"/>
              <w:rPr>
                <w:rFonts w:ascii="宋体" w:eastAsia="宋体" w:cs="宋体"/>
                <w:b w:val="0"/>
                <w:color w:val="auto"/>
                <w:kern w:val="2"/>
                <w:sz w:val="22"/>
                <w:szCs w:val="22"/>
                <w:highlight w:val="none"/>
              </w:rPr>
            </w:pPr>
            <w:r>
              <w:rPr>
                <w:rFonts w:hint="eastAsia" w:ascii="宋体" w:eastAsia="宋体" w:cs="宋体"/>
                <w:b w:val="0"/>
                <w:color w:val="auto"/>
                <w:sz w:val="22"/>
                <w:szCs w:val="22"/>
                <w:highlight w:val="none"/>
              </w:rPr>
              <w:t>供应商资信等级证明等（如有则提供）；</w:t>
            </w:r>
          </w:p>
        </w:tc>
      </w:tr>
      <w:tr w14:paraId="069B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7A5863F">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vAlign w:val="center"/>
          </w:tcPr>
          <w:p w14:paraId="69F138FC">
            <w:pPr>
              <w:autoSpaceDE w:val="0"/>
              <w:autoSpaceDN w:val="0"/>
              <w:adjustRightInd w:val="0"/>
              <w:snapToGrid w:val="0"/>
              <w:spacing w:line="430" w:lineRule="atLeas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供应商曾经获得的政府部门或行业协会颁发的荣誉证书；</w:t>
            </w:r>
          </w:p>
        </w:tc>
      </w:tr>
      <w:tr w14:paraId="607D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FCC3805">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vAlign w:val="center"/>
          </w:tcPr>
          <w:p w14:paraId="6389934D">
            <w:pPr>
              <w:autoSpaceDE w:val="0"/>
              <w:autoSpaceDN w:val="0"/>
              <w:adjustRightInd w:val="0"/>
              <w:snapToGrid w:val="0"/>
              <w:spacing w:line="430" w:lineRule="atLeas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供应商项目业绩清单（如有则提供）（附件十）</w:t>
            </w:r>
          </w:p>
        </w:tc>
      </w:tr>
      <w:tr w14:paraId="68FA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3991E50">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vAlign w:val="center"/>
          </w:tcPr>
          <w:p w14:paraId="6888578C">
            <w:pPr>
              <w:autoSpaceDE w:val="0"/>
              <w:autoSpaceDN w:val="0"/>
              <w:adjustRightInd w:val="0"/>
              <w:snapToGrid w:val="0"/>
              <w:spacing w:line="430" w:lineRule="atLeas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政府采购活动现场确认声明书（附件十</w:t>
            </w:r>
            <w:r>
              <w:rPr>
                <w:rFonts w:hint="eastAsia" w:ascii="宋体" w:eastAsia="宋体" w:cs="宋体"/>
                <w:b w:val="0"/>
                <w:color w:val="auto"/>
                <w:sz w:val="22"/>
                <w:szCs w:val="22"/>
                <w:highlight w:val="none"/>
                <w:lang w:val="en-US" w:eastAsia="zh-CN"/>
              </w:rPr>
              <w:t>一</w:t>
            </w:r>
            <w:r>
              <w:rPr>
                <w:rFonts w:hint="eastAsia" w:ascii="宋体" w:eastAsia="宋体" w:cs="宋体"/>
                <w:b w:val="0"/>
                <w:color w:val="auto"/>
                <w:sz w:val="22"/>
                <w:szCs w:val="22"/>
                <w:highlight w:val="none"/>
              </w:rPr>
              <w:t>）</w:t>
            </w:r>
          </w:p>
        </w:tc>
      </w:tr>
      <w:tr w14:paraId="24DB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19CAC09">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vAlign w:val="center"/>
          </w:tcPr>
          <w:p w14:paraId="104B3E36">
            <w:pPr>
              <w:autoSpaceDE w:val="0"/>
              <w:autoSpaceDN w:val="0"/>
              <w:adjustRightInd w:val="0"/>
              <w:snapToGrid w:val="0"/>
              <w:spacing w:line="430" w:lineRule="atLeast"/>
              <w:jc w:val="left"/>
              <w:rPr>
                <w:rFonts w:ascii="宋体" w:eastAsia="宋体" w:cs="宋体"/>
                <w:b w:val="0"/>
                <w:color w:val="auto"/>
                <w:kern w:val="2"/>
                <w:sz w:val="22"/>
                <w:szCs w:val="22"/>
                <w:highlight w:val="none"/>
              </w:rPr>
            </w:pPr>
            <w:r>
              <w:rPr>
                <w:rFonts w:hint="eastAsia" w:ascii="宋体" w:eastAsia="宋体" w:cs="宋体"/>
                <w:b w:val="0"/>
                <w:color w:val="auto"/>
                <w:sz w:val="22"/>
                <w:szCs w:val="22"/>
                <w:highlight w:val="none"/>
              </w:rPr>
              <w:t>供应商具有的其它相关资质证书（如有则提供）</w:t>
            </w:r>
          </w:p>
        </w:tc>
      </w:tr>
      <w:tr w14:paraId="0D9A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B014A69">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tcPr>
          <w:p w14:paraId="7F60860F">
            <w:pPr>
              <w:autoSpaceDE w:val="0"/>
              <w:autoSpaceDN w:val="0"/>
              <w:adjustRightInd w:val="0"/>
              <w:snapToGrid w:val="0"/>
              <w:spacing w:line="43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根据采购文件规范要求中的采购内容与技术要求需要提供的其它文件和资料。</w:t>
            </w:r>
          </w:p>
        </w:tc>
      </w:tr>
      <w:tr w14:paraId="38AD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7AFF892">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tcPr>
          <w:p w14:paraId="598CEA11">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其它供应商须说明的资料（如有则提供）</w:t>
            </w:r>
          </w:p>
        </w:tc>
      </w:tr>
      <w:tr w14:paraId="1266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3AE5B99">
            <w:pPr>
              <w:numPr>
                <w:ilvl w:val="0"/>
                <w:numId w:val="9"/>
              </w:numPr>
              <w:autoSpaceDE w:val="0"/>
              <w:autoSpaceDN w:val="0"/>
              <w:adjustRightInd w:val="0"/>
              <w:snapToGrid w:val="0"/>
              <w:spacing w:line="430" w:lineRule="atLeast"/>
              <w:rPr>
                <w:rFonts w:ascii="宋体" w:eastAsia="宋体" w:cs="宋体"/>
                <w:b w:val="0"/>
                <w:color w:val="auto"/>
                <w:sz w:val="22"/>
                <w:szCs w:val="22"/>
                <w:highlight w:val="none"/>
                <w:lang w:val="zh-CN"/>
              </w:rPr>
            </w:pPr>
          </w:p>
        </w:tc>
        <w:tc>
          <w:tcPr>
            <w:tcW w:w="8747" w:type="dxa"/>
            <w:tcBorders>
              <w:top w:val="single" w:color="auto" w:sz="4" w:space="0"/>
              <w:left w:val="single" w:color="auto" w:sz="4" w:space="0"/>
              <w:right w:val="single" w:color="auto" w:sz="4" w:space="0"/>
            </w:tcBorders>
          </w:tcPr>
          <w:p w14:paraId="64350B11">
            <w:pPr>
              <w:autoSpaceDE w:val="0"/>
              <w:autoSpaceDN w:val="0"/>
              <w:adjustRightInd w:val="0"/>
              <w:spacing w:line="260" w:lineRule="exact"/>
              <w:jc w:val="left"/>
              <w:textAlignment w:val="bottom"/>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中小企业声明函（</w:t>
            </w:r>
            <w:r>
              <w:rPr>
                <w:rFonts w:hint="eastAsia" w:ascii="宋体" w:hAnsi="宋体" w:eastAsia="宋体" w:cs="宋体"/>
                <w:b w:val="0"/>
                <w:bCs w:val="0"/>
                <w:color w:val="auto"/>
                <w:sz w:val="22"/>
                <w:highlight w:val="none"/>
                <w:lang w:val="en-US" w:eastAsia="zh-CN"/>
              </w:rPr>
              <w:t>服务</w:t>
            </w:r>
            <w:r>
              <w:rPr>
                <w:rFonts w:hint="eastAsia" w:ascii="宋体" w:hAnsi="宋体" w:eastAsia="宋体" w:cs="宋体"/>
                <w:b w:val="0"/>
                <w:bCs w:val="0"/>
                <w:color w:val="auto"/>
                <w:sz w:val="22"/>
                <w:highlight w:val="none"/>
              </w:rPr>
              <w:t>）（原件，加盖供应商公章，格式见招标文件第四部分附件1）</w:t>
            </w:r>
          </w:p>
          <w:p w14:paraId="6CE8E8F5">
            <w:pPr>
              <w:autoSpaceDE w:val="0"/>
              <w:autoSpaceDN w:val="0"/>
              <w:adjustRightInd w:val="0"/>
              <w:spacing w:line="260" w:lineRule="exact"/>
              <w:jc w:val="left"/>
              <w:textAlignment w:val="bottom"/>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0DF9B970">
            <w:pPr>
              <w:autoSpaceDE w:val="0"/>
              <w:autoSpaceDN w:val="0"/>
              <w:adjustRightInd w:val="0"/>
              <w:spacing w:line="260" w:lineRule="exact"/>
              <w:jc w:val="left"/>
              <w:textAlignment w:val="bottom"/>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（3）残疾人福利性单位声明函（原件，加盖供应商公章，格式见招标文件第四部分附件2）在采购活动中，残疾人福利性单位视同小型、微型企业，享受评审中价格扣除政策。</w:t>
            </w:r>
          </w:p>
        </w:tc>
      </w:tr>
      <w:bookmarkEnd w:id="28"/>
      <w:bookmarkEnd w:id="29"/>
    </w:tbl>
    <w:p w14:paraId="7C6447D3">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r>
        <w:rPr>
          <w:rFonts w:hint="eastAsia" w:ascii="宋体" w:eastAsia="宋体" w:cs="宋体"/>
          <w:bCs/>
          <w:color w:val="auto"/>
          <w:sz w:val="22"/>
          <w:szCs w:val="22"/>
          <w:highlight w:val="none"/>
        </w:rPr>
        <w:t>2、采购内容填写说明</w:t>
      </w:r>
    </w:p>
    <w:p w14:paraId="45D4E8EC">
      <w:pPr>
        <w:autoSpaceDE w:val="0"/>
        <w:autoSpaceDN w:val="0"/>
        <w:adjustRightInd w:val="0"/>
        <w:snapToGrid w:val="0"/>
        <w:spacing w:line="420" w:lineRule="exact"/>
        <w:ind w:firstLine="446" w:firstLineChars="200"/>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供应商应按照第三部分第</w:t>
      </w:r>
      <w:r>
        <w:rPr>
          <w:rFonts w:hint="eastAsia" w:ascii="宋体" w:eastAsia="宋体" w:cs="宋体"/>
          <w:b w:val="0"/>
          <w:color w:val="auto"/>
          <w:sz w:val="22"/>
          <w:szCs w:val="22"/>
          <w:highlight w:val="none"/>
          <w:lang w:val="en-US" w:eastAsia="zh-CN"/>
        </w:rPr>
        <w:t>三</w:t>
      </w:r>
      <w:r>
        <w:rPr>
          <w:rFonts w:hint="eastAsia" w:ascii="宋体" w:eastAsia="宋体" w:cs="宋体"/>
          <w:b w:val="0"/>
          <w:color w:val="auto"/>
          <w:sz w:val="22"/>
          <w:szCs w:val="22"/>
          <w:highlight w:val="none"/>
        </w:rPr>
        <w:t>条所列出的内容及格式组成投标文件。</w:t>
      </w:r>
    </w:p>
    <w:p w14:paraId="1E674059">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bookmarkStart w:id="30" w:name="_Toc132122115"/>
      <w:bookmarkStart w:id="31" w:name="_Toc132122412"/>
      <w:r>
        <w:rPr>
          <w:rFonts w:hint="eastAsia" w:ascii="宋体" w:eastAsia="宋体" w:cs="宋体"/>
          <w:bCs/>
          <w:color w:val="auto"/>
          <w:sz w:val="22"/>
          <w:szCs w:val="22"/>
          <w:highlight w:val="none"/>
        </w:rPr>
        <w:t>3、报价</w:t>
      </w:r>
      <w:bookmarkEnd w:id="30"/>
      <w:bookmarkEnd w:id="31"/>
    </w:p>
    <w:p w14:paraId="1D6E35D9">
      <w:pPr>
        <w:autoSpaceDE w:val="0"/>
        <w:autoSpaceDN w:val="0"/>
        <w:adjustRightInd w:val="0"/>
        <w:snapToGrid w:val="0"/>
        <w:spacing w:line="420" w:lineRule="exact"/>
        <w:ind w:firstLine="446" w:firstLineChars="200"/>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3.1 供应商应按采购文件中《开标（报价）一览表》填写投标报价，并填写报价明细表。</w:t>
      </w:r>
    </w:p>
    <w:p w14:paraId="7732769F">
      <w:pPr>
        <w:autoSpaceDE w:val="0"/>
        <w:autoSpaceDN w:val="0"/>
        <w:adjustRightInd w:val="0"/>
        <w:snapToGrid w:val="0"/>
        <w:spacing w:line="420" w:lineRule="exact"/>
        <w:ind w:firstLine="446" w:firstLineChars="200"/>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3.2 本次采购报价为包括本项目全部费用。</w:t>
      </w:r>
    </w:p>
    <w:p w14:paraId="3F8D6F83">
      <w:pPr>
        <w:pStyle w:val="19"/>
        <w:adjustRightInd w:val="0"/>
        <w:spacing w:line="420" w:lineRule="exact"/>
        <w:ind w:left="0" w:leftChars="0"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供应商应在各自技术和商务占优势的基础上并充分考虑本项目的重要性，提供对采购人最优惠的报价。</w:t>
      </w:r>
    </w:p>
    <w:p w14:paraId="1E981724">
      <w:pPr>
        <w:pStyle w:val="19"/>
        <w:adjustRightInd w:val="0"/>
        <w:spacing w:line="420" w:lineRule="exact"/>
        <w:ind w:left="0" w:leftChars="0"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供应商在报价总价中应包括差旅费、劳务费、印刷费、税费、成果转化费、不可预见费等所有与开展本项目相关的所有费用，否则采购人将视报价总价中已包括所有费用。</w:t>
      </w:r>
    </w:p>
    <w:p w14:paraId="6906F8CA">
      <w:pPr>
        <w:autoSpaceDE w:val="0"/>
        <w:autoSpaceDN w:val="0"/>
        <w:adjustRightInd w:val="0"/>
        <w:spacing w:line="420" w:lineRule="exact"/>
        <w:ind w:firstLine="436" w:firstLineChars="196"/>
        <w:textAlignment w:val="bottom"/>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供应商对在合同执行中，除上述费用及采购文件规定的由中标（成交）供应商负责的工作范围以外需要采购人协调或提供便利的工作应当在投标文件中说明。</w:t>
      </w:r>
    </w:p>
    <w:p w14:paraId="7D0ADAE6">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bookmarkStart w:id="32" w:name="_Toc132122414"/>
      <w:bookmarkStart w:id="33" w:name="_Toc132122117"/>
      <w:r>
        <w:rPr>
          <w:rFonts w:hint="eastAsia" w:ascii="宋体" w:eastAsia="宋体" w:cs="宋体"/>
          <w:bCs/>
          <w:color w:val="auto"/>
          <w:sz w:val="22"/>
          <w:szCs w:val="22"/>
          <w:highlight w:val="none"/>
        </w:rPr>
        <w:t>4、投标文件的有效期</w:t>
      </w:r>
      <w:bookmarkEnd w:id="32"/>
      <w:bookmarkEnd w:id="33"/>
    </w:p>
    <w:p w14:paraId="130A9701">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4.1自开标日起90天内，投标文件应保持有效。有效期短于这个规定期限的报价将被拒绝。</w:t>
      </w:r>
    </w:p>
    <w:p w14:paraId="08EA944A">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4.2在特殊情况下，采购人可与供应商协商延长投标文件的有效期，这种要求和答复均应以书面形式进行。</w:t>
      </w:r>
    </w:p>
    <w:p w14:paraId="64150B7E">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4.3供应商可拒绝接受延期要求，同意延长有效期的供应商不能修改投标文件。</w:t>
      </w:r>
    </w:p>
    <w:p w14:paraId="45B91E73">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r>
        <w:rPr>
          <w:rFonts w:hint="eastAsia" w:ascii="宋体" w:eastAsia="宋体" w:cs="宋体"/>
          <w:bCs/>
          <w:color w:val="auto"/>
          <w:sz w:val="22"/>
          <w:szCs w:val="22"/>
          <w:highlight w:val="none"/>
        </w:rPr>
        <w:t>四、投标文件的递交</w:t>
      </w:r>
    </w:p>
    <w:p w14:paraId="1858C322">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1. 投标文件的上传、递交：见《投标邀请函（投标须知前附表）》。</w:t>
      </w:r>
    </w:p>
    <w:p w14:paraId="3F5CF75A">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2.“电子加密投标文件”解密和异常情况处理：见《投标邀请函（投标须知前附表）》。</w:t>
      </w:r>
    </w:p>
    <w:p w14:paraId="3DE3DDB8">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3.投标文件的补充、修改或撤回</w:t>
      </w:r>
    </w:p>
    <w:p w14:paraId="66400C77">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869DEDA">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3.2投标截止时间后，供应商不得撤回、修改《投标文件》。</w:t>
      </w:r>
    </w:p>
    <w:p w14:paraId="4A18A7B6">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4.投标文件的备选方案</w:t>
      </w:r>
    </w:p>
    <w:p w14:paraId="1227A52A">
      <w:pPr>
        <w:pStyle w:val="13"/>
        <w:adjustRightInd w:val="0"/>
        <w:snapToGrid w:val="0"/>
        <w:spacing w:line="420" w:lineRule="exact"/>
        <w:ind w:left="485" w:leftChars="228"/>
        <w:rPr>
          <w:rFonts w:ascii="宋体" w:eastAsia="宋体" w:cs="宋体"/>
          <w:b w:val="0"/>
          <w:color w:val="auto"/>
          <w:sz w:val="22"/>
          <w:szCs w:val="22"/>
          <w:highlight w:val="none"/>
        </w:rPr>
      </w:pPr>
      <w:r>
        <w:rPr>
          <w:rFonts w:hint="eastAsia" w:ascii="宋体" w:eastAsia="宋体" w:cs="宋体"/>
          <w:b w:val="0"/>
          <w:color w:val="auto"/>
          <w:sz w:val="22"/>
          <w:szCs w:val="22"/>
          <w:highlight w:val="none"/>
        </w:rPr>
        <w:t>4.1供应商不得递交任何的投标备选（替代）方案，否则其投标文件将作无效标处理。</w:t>
      </w:r>
      <w:r>
        <w:rPr>
          <w:rFonts w:hint="eastAsia" w:hAnsi="宋体" w:eastAsia="宋体" w:cs="宋体"/>
          <w:bCs/>
          <w:color w:val="auto"/>
          <w:sz w:val="22"/>
          <w:szCs w:val="22"/>
          <w:highlight w:val="none"/>
        </w:rPr>
        <w:t>5. 投标截止期</w:t>
      </w:r>
    </w:p>
    <w:p w14:paraId="559E524B">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5.1供应商应按前附表中规定的时间、地点将投标文件递交给采购人，采购人将拒绝接受逾期送达的投标文件。</w:t>
      </w:r>
    </w:p>
    <w:p w14:paraId="3CE7654F">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6A1FF34B">
      <w:pPr>
        <w:autoSpaceDE w:val="0"/>
        <w:autoSpaceDN w:val="0"/>
        <w:adjustRightInd w:val="0"/>
        <w:snapToGrid w:val="0"/>
        <w:spacing w:line="420" w:lineRule="exact"/>
        <w:ind w:firstLine="446" w:firstLineChars="200"/>
        <w:textAlignment w:val="bottom"/>
        <w:rPr>
          <w:rFonts w:ascii="宋体" w:eastAsia="宋体" w:cs="宋体"/>
          <w:bCs/>
          <w:color w:val="auto"/>
          <w:sz w:val="22"/>
          <w:szCs w:val="22"/>
          <w:highlight w:val="none"/>
        </w:rPr>
      </w:pPr>
      <w:r>
        <w:rPr>
          <w:rFonts w:hint="eastAsia" w:ascii="宋体" w:eastAsia="宋体" w:cs="宋体"/>
          <w:bCs/>
          <w:color w:val="auto"/>
          <w:sz w:val="22"/>
          <w:szCs w:val="22"/>
          <w:highlight w:val="none"/>
        </w:rPr>
        <w:t>五、开标和评标</w:t>
      </w:r>
    </w:p>
    <w:p w14:paraId="669F0F04">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1.开标</w:t>
      </w:r>
    </w:p>
    <w:p w14:paraId="05831A42">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（一）开标形式</w:t>
      </w:r>
    </w:p>
    <w:p w14:paraId="7E93B20C">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1.1 采购组织机构将按照采购文件规定的时间通过“政府采购云平台”组织开标、开启投标文件，所有供应商均应当准时在线参加。</w:t>
      </w:r>
    </w:p>
    <w:p w14:paraId="53862EF6">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（二） 开标准备</w:t>
      </w:r>
    </w:p>
    <w:p w14:paraId="2C1654D2">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2.1开标的准备工作由采购组织机构负责落实；</w:t>
      </w:r>
    </w:p>
    <w:p w14:paraId="13B7F4E7">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F872C23">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开标流程</w:t>
      </w:r>
    </w:p>
    <w:p w14:paraId="37616A94">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（1）向各供应商发出电子加密投标文件【开始解密】通知，由供应商按采购文件规定的时间内自行进行投标文件解密。供应商在规定的时间内无法完成已递交的“电子加密投标文件”解密的，按投标无效处理；</w:t>
      </w:r>
    </w:p>
    <w:p w14:paraId="54AABA7F">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（2）投标文件解密结束；</w:t>
      </w:r>
    </w:p>
    <w:p w14:paraId="555526C5">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（3）开启投标文件，进入资格审查；</w:t>
      </w:r>
    </w:p>
    <w:p w14:paraId="00B18599">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（4）开启资格审查通过的供应商的商务技术文件进入符合性评审；</w:t>
      </w:r>
    </w:p>
    <w:p w14:paraId="11999E46">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（6）符合性审查结束后，在线公布符合性审查不通过的供应商名称及理由；</w:t>
      </w:r>
    </w:p>
    <w:p w14:paraId="18CC53E1">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（7）在线开展谈判。</w:t>
      </w:r>
    </w:p>
    <w:p w14:paraId="48FCDC42">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（8）评审结束后，在线公布中标（成交）供应商名单。</w:t>
      </w:r>
    </w:p>
    <w:p w14:paraId="6AFE8814">
      <w:pPr>
        <w:adjustRightInd w:val="0"/>
        <w:snapToGrid w:val="0"/>
        <w:spacing w:line="400" w:lineRule="atLeast"/>
        <w:ind w:firstLine="438" w:firstLineChars="197"/>
        <w:rPr>
          <w:rFonts w:ascii="宋体" w:hAnsi="宋体" w:cs="Arial"/>
          <w:color w:val="auto"/>
          <w:sz w:val="22"/>
          <w:szCs w:val="22"/>
          <w:highlight w:val="none"/>
        </w:rPr>
      </w:pPr>
      <w:r>
        <w:rPr>
          <w:rFonts w:hint="eastAsia" w:ascii="宋体" w:eastAsia="宋体" w:cs="宋体"/>
          <w:bCs/>
          <w:color w:val="auto"/>
          <w:sz w:val="22"/>
          <w:szCs w:val="22"/>
          <w:highlight w:val="none"/>
        </w:rPr>
        <w:t>特别说明：如遇“政府采购云平台”电子化开标或评审程序调整的，按调整后程序执行。</w:t>
      </w:r>
      <w:r>
        <w:rPr>
          <w:rFonts w:hint="eastAsia" w:ascii="宋体" w:hAnsi="宋体" w:cs="Arial"/>
          <w:color w:val="auto"/>
          <w:sz w:val="22"/>
          <w:szCs w:val="22"/>
          <w:highlight w:val="none"/>
        </w:rPr>
        <w:t xml:space="preserve"> </w:t>
      </w:r>
    </w:p>
    <w:p w14:paraId="25D28DD6">
      <w:pPr>
        <w:adjustRightInd w:val="0"/>
        <w:snapToGrid w:val="0"/>
        <w:spacing w:line="400" w:lineRule="atLeast"/>
        <w:ind w:firstLine="438" w:firstLineChars="197"/>
        <w:rPr>
          <w:rFonts w:ascii="宋体" w:eastAsia="宋体" w:cs="宋体"/>
          <w:bCs/>
          <w:color w:val="auto"/>
          <w:sz w:val="22"/>
          <w:szCs w:val="22"/>
          <w:highlight w:val="none"/>
        </w:rPr>
      </w:pPr>
      <w:r>
        <w:rPr>
          <w:rFonts w:hint="eastAsia" w:ascii="宋体" w:eastAsia="宋体" w:cs="宋体"/>
          <w:bCs/>
          <w:color w:val="auto"/>
          <w:sz w:val="22"/>
          <w:szCs w:val="22"/>
          <w:highlight w:val="none"/>
        </w:rPr>
        <w:t>▲供应商政采云系统填写报价和电子投标文件（开标一览表）中填写不一致的，以电子投标文件（开标一览表）为准，如果不接受调整价格的做废标处理。</w:t>
      </w:r>
    </w:p>
    <w:p w14:paraId="79BDBBE9">
      <w:pPr>
        <w:autoSpaceDE w:val="0"/>
        <w:autoSpaceDN w:val="0"/>
        <w:adjustRightInd w:val="0"/>
        <w:snapToGrid w:val="0"/>
        <w:spacing w:line="420" w:lineRule="exact"/>
        <w:ind w:firstLine="446" w:firstLineChars="200"/>
        <w:rPr>
          <w:rFonts w:ascii="宋体" w:eastAsia="宋体" w:cs="宋体"/>
          <w:color w:val="auto"/>
          <w:sz w:val="22"/>
          <w:szCs w:val="22"/>
          <w:highlight w:val="none"/>
          <w:lang w:val="zh-CN"/>
        </w:rPr>
      </w:pPr>
      <w:bookmarkStart w:id="34" w:name="_Toc132125575"/>
      <w:bookmarkStart w:id="35" w:name="_Toc132123839"/>
      <w:bookmarkStart w:id="36" w:name="_Toc132125096"/>
      <w:bookmarkStart w:id="37" w:name="_Toc132123882"/>
      <w:bookmarkStart w:id="38" w:name="_Toc132123548"/>
      <w:bookmarkStart w:id="39" w:name="_Toc132123440"/>
      <w:bookmarkStart w:id="40" w:name="_Toc132124595"/>
      <w:bookmarkStart w:id="41" w:name="_Toc132123635"/>
      <w:bookmarkStart w:id="42" w:name="_Toc132126155"/>
      <w:bookmarkStart w:id="43" w:name="_Toc132125038"/>
      <w:bookmarkStart w:id="44" w:name="_Toc132125152"/>
      <w:bookmarkStart w:id="45" w:name="_Toc132655777"/>
      <w:bookmarkStart w:id="46" w:name="_Toc132125984"/>
      <w:bookmarkStart w:id="47" w:name="_Toc132122417"/>
      <w:bookmarkStart w:id="48" w:name="_Toc132122120"/>
      <w:r>
        <w:rPr>
          <w:rFonts w:hint="eastAsia" w:ascii="宋体" w:eastAsia="宋体" w:cs="宋体"/>
          <w:color w:val="auto"/>
          <w:sz w:val="22"/>
          <w:szCs w:val="22"/>
          <w:highlight w:val="none"/>
        </w:rPr>
        <w:t>六</w:t>
      </w:r>
      <w:r>
        <w:rPr>
          <w:rFonts w:hint="eastAsia" w:ascii="宋体" w:eastAsia="宋体" w:cs="宋体"/>
          <w:color w:val="auto"/>
          <w:sz w:val="22"/>
          <w:szCs w:val="22"/>
          <w:highlight w:val="none"/>
          <w:lang w:val="zh-CN"/>
        </w:rPr>
        <w:t>、报价和</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宋体" w:eastAsia="宋体" w:cs="宋体"/>
          <w:color w:val="auto"/>
          <w:sz w:val="22"/>
          <w:szCs w:val="22"/>
          <w:highlight w:val="none"/>
          <w:lang w:val="zh-CN"/>
        </w:rPr>
        <w:t>评审</w:t>
      </w:r>
    </w:p>
    <w:p w14:paraId="7F8314B7">
      <w:pPr>
        <w:pStyle w:val="13"/>
        <w:adjustRightInd w:val="0"/>
        <w:snapToGrid w:val="0"/>
        <w:spacing w:line="420" w:lineRule="exact"/>
        <w:ind w:firstLine="446" w:firstLineChars="200"/>
        <w:rPr>
          <w:rFonts w:ascii="宋体" w:eastAsia="宋体" w:cs="宋体"/>
          <w:b w:val="0"/>
          <w:color w:val="auto"/>
          <w:sz w:val="22"/>
          <w:szCs w:val="22"/>
          <w:highlight w:val="none"/>
        </w:rPr>
      </w:pPr>
      <w:bookmarkStart w:id="49" w:name="_Toc132123441"/>
      <w:bookmarkStart w:id="50" w:name="_Toc132125153"/>
      <w:bookmarkStart w:id="51" w:name="_Toc132125576"/>
      <w:bookmarkStart w:id="52" w:name="_Toc132125039"/>
      <w:bookmarkStart w:id="53" w:name="_Toc132123883"/>
      <w:bookmarkStart w:id="54" w:name="_Toc132126156"/>
      <w:bookmarkStart w:id="55" w:name="_Toc132123840"/>
      <w:bookmarkStart w:id="56" w:name="_Toc132122121"/>
      <w:bookmarkStart w:id="57" w:name="_Toc132122418"/>
      <w:bookmarkStart w:id="58" w:name="_Toc132123549"/>
      <w:bookmarkStart w:id="59" w:name="_Toc132124596"/>
      <w:bookmarkStart w:id="60" w:name="_Toc132125097"/>
      <w:bookmarkStart w:id="61" w:name="_Toc132123636"/>
      <w:bookmarkStart w:id="62" w:name="_Toc132125985"/>
      <w:bookmarkStart w:id="63" w:name="_Toc132655778"/>
      <w:r>
        <w:rPr>
          <w:rFonts w:hint="eastAsia" w:ascii="宋体" w:eastAsia="宋体" w:cs="宋体"/>
          <w:b w:val="0"/>
          <w:color w:val="auto"/>
          <w:sz w:val="22"/>
          <w:szCs w:val="22"/>
          <w:highlight w:val="none"/>
        </w:rPr>
        <w:t>1、报价</w:t>
      </w:r>
    </w:p>
    <w:p w14:paraId="1A96D230">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1.1、按投标邀请函（投标须知前附表）规定的时间、地点报价。</w:t>
      </w:r>
    </w:p>
    <w:p w14:paraId="1A160007">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1.2、▲</w:t>
      </w:r>
      <w:r>
        <w:rPr>
          <w:rFonts w:hint="eastAsia" w:ascii="宋体" w:eastAsia="宋体" w:cs="宋体"/>
          <w:color w:val="auto"/>
          <w:sz w:val="22"/>
          <w:szCs w:val="22"/>
          <w:highlight w:val="none"/>
          <w:u w:val="single"/>
        </w:rPr>
        <w:t>有下列情形之一的投标文件将可能被拒绝接受：</w:t>
      </w:r>
    </w:p>
    <w:p w14:paraId="3A7F1696">
      <w:pPr>
        <w:pStyle w:val="13"/>
        <w:adjustRightInd w:val="0"/>
        <w:snapToGrid w:val="0"/>
        <w:spacing w:line="420" w:lineRule="exact"/>
        <w:ind w:firstLine="501" w:firstLineChars="225"/>
        <w:rPr>
          <w:rFonts w:ascii="宋体" w:eastAsia="宋体" w:cs="宋体"/>
          <w:b w:val="0"/>
          <w:color w:val="auto"/>
          <w:sz w:val="22"/>
          <w:szCs w:val="22"/>
          <w:highlight w:val="none"/>
        </w:rPr>
      </w:pPr>
      <w:r>
        <w:rPr>
          <w:rFonts w:hint="eastAsia" w:ascii="宋体" w:eastAsia="宋体" w:cs="宋体"/>
          <w:b w:val="0"/>
          <w:color w:val="auto"/>
          <w:sz w:val="22"/>
          <w:szCs w:val="22"/>
          <w:highlight w:val="none"/>
        </w:rPr>
        <w:t>1）在投标文件递交截止时间以后递交的投标文件；</w:t>
      </w:r>
    </w:p>
    <w:p w14:paraId="591B725F">
      <w:pPr>
        <w:pStyle w:val="13"/>
        <w:adjustRightInd w:val="0"/>
        <w:snapToGrid w:val="0"/>
        <w:spacing w:line="420" w:lineRule="exact"/>
        <w:ind w:firstLine="501" w:firstLineChars="225"/>
        <w:rPr>
          <w:rFonts w:ascii="宋体" w:eastAsia="宋体" w:cs="宋体"/>
          <w:b w:val="0"/>
          <w:color w:val="auto"/>
          <w:sz w:val="22"/>
          <w:szCs w:val="22"/>
          <w:highlight w:val="none"/>
        </w:rPr>
      </w:pPr>
      <w:r>
        <w:rPr>
          <w:rFonts w:hint="eastAsia" w:ascii="宋体" w:eastAsia="宋体" w:cs="宋体"/>
          <w:b w:val="0"/>
          <w:color w:val="auto"/>
          <w:sz w:val="22"/>
          <w:szCs w:val="22"/>
          <w:highlight w:val="none"/>
        </w:rPr>
        <w:t>2）未按采购文件规定</w:t>
      </w:r>
      <w:r>
        <w:rPr>
          <w:rFonts w:hint="eastAsia" w:ascii="宋体" w:eastAsia="宋体" w:cs="宋体"/>
          <w:b w:val="0"/>
          <w:color w:val="auto"/>
          <w:sz w:val="22"/>
          <w:szCs w:val="22"/>
          <w:highlight w:val="none"/>
          <w:lang w:val="en-US" w:eastAsia="zh-CN"/>
        </w:rPr>
        <w:t>递交</w:t>
      </w:r>
      <w:r>
        <w:rPr>
          <w:rFonts w:hint="eastAsia" w:ascii="宋体" w:eastAsia="宋体" w:cs="宋体"/>
          <w:b w:val="0"/>
          <w:color w:val="auto"/>
          <w:sz w:val="22"/>
          <w:szCs w:val="22"/>
          <w:highlight w:val="none"/>
        </w:rPr>
        <w:t>投标文件；</w:t>
      </w:r>
    </w:p>
    <w:p w14:paraId="21D9B018">
      <w:pPr>
        <w:pStyle w:val="13"/>
        <w:adjustRightInd w:val="0"/>
        <w:snapToGrid w:val="0"/>
        <w:spacing w:line="420" w:lineRule="exact"/>
        <w:ind w:firstLine="501" w:firstLineChars="225"/>
        <w:rPr>
          <w:rFonts w:ascii="宋体" w:eastAsia="宋体" w:cs="宋体"/>
          <w:b w:val="0"/>
          <w:color w:val="auto"/>
          <w:sz w:val="22"/>
          <w:szCs w:val="22"/>
          <w:highlight w:val="none"/>
        </w:rPr>
      </w:pPr>
      <w:r>
        <w:rPr>
          <w:rFonts w:hint="eastAsia" w:ascii="宋体" w:eastAsia="宋体" w:cs="宋体"/>
          <w:b w:val="0"/>
          <w:color w:val="auto"/>
          <w:sz w:val="22"/>
          <w:szCs w:val="22"/>
          <w:highlight w:val="none"/>
        </w:rPr>
        <w:t>3）供应商法定代表人或其授权代表未在线参加谈判采购会议的；</w:t>
      </w:r>
    </w:p>
    <w:p w14:paraId="13700C71">
      <w:pPr>
        <w:pStyle w:val="13"/>
        <w:adjustRightInd w:val="0"/>
        <w:snapToGrid w:val="0"/>
        <w:spacing w:line="420" w:lineRule="exact"/>
        <w:ind w:firstLine="501" w:firstLineChars="225"/>
        <w:rPr>
          <w:rFonts w:ascii="宋体" w:eastAsia="宋体" w:cs="宋体"/>
          <w:b w:val="0"/>
          <w:color w:val="auto"/>
          <w:sz w:val="22"/>
          <w:szCs w:val="22"/>
          <w:highlight w:val="none"/>
        </w:rPr>
      </w:pPr>
      <w:r>
        <w:rPr>
          <w:rFonts w:hint="eastAsia" w:ascii="宋体" w:eastAsia="宋体" w:cs="宋体"/>
          <w:b w:val="0"/>
          <w:color w:val="auto"/>
          <w:sz w:val="22"/>
          <w:szCs w:val="22"/>
          <w:highlight w:val="none"/>
        </w:rPr>
        <w:t>4）供应商法定代表人或其授权代表不能出示合法的身份证明；</w:t>
      </w:r>
    </w:p>
    <w:p w14:paraId="30B9CC43">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由采购人或招标代理机构对单一来源供应商进行资格审查。</w:t>
      </w:r>
    </w:p>
    <w:p w14:paraId="1E2BB71B">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2、评审</w:t>
      </w:r>
    </w:p>
    <w:p w14:paraId="61E4BF42">
      <w:pPr>
        <w:pStyle w:val="13"/>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2.1 评审由采购人依法组建的采购小组负责，并独立履行下列职责：</w:t>
      </w:r>
    </w:p>
    <w:p w14:paraId="3A73C8FC">
      <w:pPr>
        <w:snapToGrid w:val="0"/>
        <w:spacing w:line="420" w:lineRule="exact"/>
        <w:ind w:firstLine="436" w:firstLineChars="196"/>
        <w:rPr>
          <w:rFonts w:ascii="宋体" w:eastAsia="宋体" w:cs="宋体"/>
          <w:b w:val="0"/>
          <w:color w:val="auto"/>
          <w:sz w:val="22"/>
          <w:szCs w:val="22"/>
          <w:highlight w:val="none"/>
        </w:rPr>
      </w:pPr>
      <w:r>
        <w:rPr>
          <w:rFonts w:hint="eastAsia" w:ascii="宋体" w:eastAsia="宋体" w:cs="宋体"/>
          <w:b w:val="0"/>
          <w:color w:val="auto"/>
          <w:sz w:val="22"/>
          <w:szCs w:val="22"/>
          <w:highlight w:val="none"/>
        </w:rPr>
        <w:t>1）审查投标文件是否符合采购文件要求，并作出评价；</w:t>
      </w:r>
    </w:p>
    <w:p w14:paraId="3154F08F">
      <w:pPr>
        <w:snapToGrid w:val="0"/>
        <w:spacing w:line="420" w:lineRule="exact"/>
        <w:ind w:firstLine="450"/>
        <w:rPr>
          <w:rFonts w:ascii="宋体" w:eastAsia="宋体" w:cs="宋体"/>
          <w:b w:val="0"/>
          <w:color w:val="auto"/>
          <w:sz w:val="22"/>
          <w:szCs w:val="22"/>
          <w:highlight w:val="none"/>
        </w:rPr>
      </w:pPr>
      <w:r>
        <w:rPr>
          <w:rFonts w:hint="eastAsia" w:ascii="宋体" w:eastAsia="宋体" w:cs="宋体"/>
          <w:b w:val="0"/>
          <w:color w:val="auto"/>
          <w:sz w:val="22"/>
          <w:szCs w:val="22"/>
          <w:highlight w:val="none"/>
        </w:rPr>
        <w:t>2）要求报价供应商对投标文件有关事项作出解释或者澄清；</w:t>
      </w:r>
    </w:p>
    <w:p w14:paraId="57BB01EF">
      <w:pPr>
        <w:snapToGrid w:val="0"/>
        <w:spacing w:line="420" w:lineRule="exact"/>
        <w:ind w:firstLine="436" w:firstLineChars="196"/>
        <w:rPr>
          <w:rFonts w:ascii="宋体" w:eastAsia="宋体" w:cs="宋体"/>
          <w:b w:val="0"/>
          <w:color w:val="auto"/>
          <w:sz w:val="22"/>
          <w:szCs w:val="22"/>
          <w:highlight w:val="none"/>
        </w:rPr>
      </w:pPr>
      <w:r>
        <w:rPr>
          <w:rFonts w:hint="eastAsia" w:ascii="宋体" w:eastAsia="宋体" w:cs="宋体"/>
          <w:b w:val="0"/>
          <w:color w:val="auto"/>
          <w:sz w:val="22"/>
          <w:szCs w:val="22"/>
          <w:highlight w:val="none"/>
        </w:rPr>
        <w:t>2.2 评审应当遵循下列工作程序：</w:t>
      </w:r>
    </w:p>
    <w:p w14:paraId="10D4CACB">
      <w:pPr>
        <w:snapToGrid w:val="0"/>
        <w:spacing w:line="42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1）投标文件初审。初审分为资格性检查和符合性检查。</w:t>
      </w:r>
    </w:p>
    <w:p w14:paraId="01C35078">
      <w:pPr>
        <w:snapToGrid w:val="0"/>
        <w:spacing w:line="42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（1)资格性检查。依据法律法规和采购文件的规定，对投标文件中的资格证明进行审查，以确定报价供应商是否具备报价资格。</w:t>
      </w:r>
    </w:p>
    <w:p w14:paraId="47F9E236">
      <w:pPr>
        <w:snapToGrid w:val="0"/>
        <w:spacing w:line="42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（2)符合性检查。依据采购文件的规定，从投标文件的有效性、完整性和对采购文件的响应程度进行审查，以确定是否对采购文件的实质性要求作出响应。</w:t>
      </w:r>
    </w:p>
    <w:p w14:paraId="0DCE2943">
      <w:pPr>
        <w:snapToGrid w:val="0"/>
        <w:spacing w:line="42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2）澄清有关问题。对投标文件中含义不明确、同类问题表述不一致或者有明显文字和计算错误的内容，谈判采购小组可以要求供应商作出必要的澄清、说明或者纠正。供应商的澄清、说明或者补正应当采用书面形式，由其授权的代表签字。</w:t>
      </w:r>
    </w:p>
    <w:p w14:paraId="06ECC87F">
      <w:pPr>
        <w:snapToGrid w:val="0"/>
        <w:spacing w:line="42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3）按照单一来源采购文件事先确定的评审办法确定中标（成交）供应商。</w:t>
      </w:r>
    </w:p>
    <w:p w14:paraId="30EB9796">
      <w:pPr>
        <w:autoSpaceDE w:val="0"/>
        <w:autoSpaceDN w:val="0"/>
        <w:adjustRightInd w:val="0"/>
        <w:snapToGrid w:val="0"/>
        <w:spacing w:line="420" w:lineRule="exact"/>
        <w:ind w:firstLine="446" w:firstLineChars="200"/>
        <w:rPr>
          <w:rFonts w:ascii="宋体" w:eastAsia="宋体" w:cs="宋体"/>
          <w:color w:val="auto"/>
          <w:sz w:val="22"/>
          <w:szCs w:val="22"/>
          <w:highlight w:val="none"/>
          <w:lang w:val="zh-CN"/>
        </w:rPr>
      </w:pPr>
      <w:r>
        <w:rPr>
          <w:rFonts w:hint="eastAsia" w:ascii="宋体" w:eastAsia="宋体" w:cs="宋体"/>
          <w:color w:val="auto"/>
          <w:sz w:val="22"/>
          <w:szCs w:val="22"/>
          <w:highlight w:val="none"/>
        </w:rPr>
        <w:t>七</w:t>
      </w:r>
      <w:r>
        <w:rPr>
          <w:rFonts w:hint="eastAsia" w:ascii="宋体" w:eastAsia="宋体" w:cs="宋体"/>
          <w:color w:val="auto"/>
          <w:sz w:val="22"/>
          <w:szCs w:val="22"/>
          <w:highlight w:val="none"/>
          <w:lang w:val="zh-CN"/>
        </w:rPr>
        <w:t>、授予合同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224D915">
      <w:pPr>
        <w:pStyle w:val="13"/>
        <w:adjustRightInd w:val="0"/>
        <w:snapToGrid w:val="0"/>
        <w:spacing w:line="420" w:lineRule="exact"/>
        <w:ind w:firstLine="446" w:firstLineChars="200"/>
        <w:outlineLvl w:val="1"/>
        <w:rPr>
          <w:rFonts w:ascii="宋体" w:eastAsia="宋体" w:cs="宋体"/>
          <w:b w:val="0"/>
          <w:color w:val="auto"/>
          <w:sz w:val="22"/>
          <w:szCs w:val="22"/>
          <w:highlight w:val="none"/>
        </w:rPr>
      </w:pPr>
      <w:bookmarkStart w:id="64" w:name="_Toc156811006"/>
      <w:bookmarkStart w:id="65" w:name="_Toc167076686"/>
      <w:bookmarkStart w:id="66" w:name="_Toc157410881"/>
      <w:bookmarkStart w:id="67" w:name="_Toc156808886"/>
      <w:r>
        <w:rPr>
          <w:rFonts w:hint="eastAsia" w:ascii="宋体" w:eastAsia="宋体" w:cs="宋体"/>
          <w:b w:val="0"/>
          <w:color w:val="auto"/>
          <w:sz w:val="22"/>
          <w:szCs w:val="22"/>
          <w:highlight w:val="none"/>
        </w:rPr>
        <w:t>1、</w:t>
      </w:r>
      <w:r>
        <w:rPr>
          <w:rFonts w:hint="eastAsia" w:ascii="宋体" w:eastAsia="宋体" w:cs="宋体"/>
          <w:b w:val="0"/>
          <w:color w:val="auto"/>
          <w:sz w:val="22"/>
          <w:szCs w:val="22"/>
          <w:highlight w:val="none"/>
          <w:lang w:eastAsia="zh-CN"/>
        </w:rPr>
        <w:t>中标（成交）</w:t>
      </w:r>
      <w:r>
        <w:rPr>
          <w:rFonts w:hint="eastAsia" w:ascii="宋体" w:eastAsia="宋体" w:cs="宋体"/>
          <w:b w:val="0"/>
          <w:color w:val="auto"/>
          <w:sz w:val="22"/>
          <w:szCs w:val="22"/>
          <w:highlight w:val="none"/>
        </w:rPr>
        <w:t>条件</w:t>
      </w:r>
      <w:bookmarkEnd w:id="64"/>
      <w:bookmarkEnd w:id="65"/>
      <w:bookmarkEnd w:id="66"/>
      <w:bookmarkEnd w:id="67"/>
    </w:p>
    <w:p w14:paraId="1F55B696">
      <w:pPr>
        <w:adjustRightInd w:val="0"/>
        <w:snapToGrid w:val="0"/>
        <w:spacing w:line="420" w:lineRule="exact"/>
        <w:ind w:firstLine="334" w:firstLineChars="150"/>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1) 投标文件基本符合单一来源采购文件要求，能够最大限度满足单一来源采购文件中规定的各项综合评价标准；</w:t>
      </w:r>
    </w:p>
    <w:p w14:paraId="6D9C10B5">
      <w:pPr>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2) 供应商有很好的执行合同的能力；  </w:t>
      </w:r>
    </w:p>
    <w:p w14:paraId="07C89244">
      <w:pPr>
        <w:pStyle w:val="13"/>
        <w:adjustRightInd w:val="0"/>
        <w:snapToGrid w:val="0"/>
        <w:spacing w:line="420" w:lineRule="exact"/>
        <w:ind w:firstLine="446" w:firstLineChars="200"/>
        <w:outlineLvl w:val="1"/>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rPr>
        <w:t>2、</w:t>
      </w:r>
      <w:r>
        <w:rPr>
          <w:rFonts w:hint="eastAsia" w:ascii="宋体" w:eastAsia="宋体" w:cs="宋体"/>
          <w:b w:val="0"/>
          <w:color w:val="auto"/>
          <w:sz w:val="22"/>
          <w:szCs w:val="22"/>
          <w:highlight w:val="none"/>
          <w:lang w:eastAsia="zh-CN"/>
        </w:rPr>
        <w:t>中标（成交）通知</w:t>
      </w:r>
    </w:p>
    <w:p w14:paraId="6AE5CFCB">
      <w:pPr>
        <w:adjustRightInd w:val="0"/>
        <w:snapToGrid w:val="0"/>
        <w:spacing w:line="420" w:lineRule="exact"/>
        <w:ind w:firstLine="446" w:firstLineChars="2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2.1 采购人依法确认中标（成交）供应商后，招标代理机构在浙江省政府采购网、泰顺县人民政府网上公示中标（成交）供应商名单，公示期限为1个工作日。同时向中标（成交）供应商发出中标（成交）通知书。</w:t>
      </w:r>
    </w:p>
    <w:p w14:paraId="1ADC356A">
      <w:pPr>
        <w:adjustRightInd w:val="0"/>
        <w:snapToGrid w:val="0"/>
        <w:spacing w:line="420" w:lineRule="exact"/>
        <w:ind w:firstLine="446" w:firstLineChars="2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2.2 中标（成交）通知书对采购人和中标（成交）供应商具有法律约束力。中标（成交）通知书发出后，采购人改变中标结果或者中标（成交）供应商放弃中标的，应当承担法律责任。</w:t>
      </w:r>
    </w:p>
    <w:p w14:paraId="07C2FAB0">
      <w:pPr>
        <w:pStyle w:val="13"/>
        <w:adjustRightInd w:val="0"/>
        <w:snapToGrid w:val="0"/>
        <w:spacing w:line="42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3、签订合同</w:t>
      </w:r>
    </w:p>
    <w:p w14:paraId="75C9B66B">
      <w:pPr>
        <w:adjustRightInd w:val="0"/>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3.1 中标（成交）供应商应按中标（成交）通知书规定的时间、地点与采购人签订合同。</w:t>
      </w:r>
    </w:p>
    <w:p w14:paraId="6E1EDE8A">
      <w:pPr>
        <w:adjustRightInd w:val="0"/>
        <w:snapToGrid w:val="0"/>
        <w:spacing w:line="420" w:lineRule="exact"/>
        <w:ind w:firstLine="334" w:firstLineChars="150"/>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3.2 单一来源采购文件、采购补充文件（如有）、中标（成交）供应商的投标文件、报价补充文件（如有）、评审过程中有关澄清文件及经双方签字的询标纪要和中标（成交）通知书均作为合同附件。</w:t>
      </w:r>
    </w:p>
    <w:p w14:paraId="1D25C3A2">
      <w:pPr>
        <w:snapToGrid w:val="0"/>
        <w:spacing w:line="420" w:lineRule="exact"/>
        <w:ind w:firstLine="446"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3.3 拒签合同的责任</w:t>
      </w:r>
    </w:p>
    <w:p w14:paraId="31B2CB3A">
      <w:pPr>
        <w:adjustRightInd w:val="0"/>
        <w:snapToGrid w:val="0"/>
        <w:spacing w:line="420" w:lineRule="exact"/>
        <w:ind w:firstLine="334" w:firstLineChars="150"/>
        <w:rPr>
          <w:rFonts w:ascii="宋体" w:eastAsia="宋体" w:cs="宋体"/>
          <w:b w:val="0"/>
          <w:color w:val="auto"/>
          <w:sz w:val="22"/>
          <w:szCs w:val="22"/>
          <w:highlight w:val="none"/>
        </w:rPr>
      </w:pPr>
      <w:r>
        <w:rPr>
          <w:rFonts w:hint="eastAsia" w:ascii="宋体" w:eastAsia="宋体" w:cs="宋体"/>
          <w:b w:val="0"/>
          <w:color w:val="auto"/>
          <w:sz w:val="22"/>
          <w:szCs w:val="22"/>
          <w:highlight w:val="none"/>
        </w:rPr>
        <w:t>中标（成交）供应商接到中标（成交）通知书后，在规定时间内借故否认已经承诺的条件而拒签合同者，以违约处理，并赔偿采购人由此造成的直接经济损失；采购人重新组织采购的所需费用由原中标（成交）供应商承担。</w:t>
      </w:r>
    </w:p>
    <w:p w14:paraId="364B3A08">
      <w:pPr>
        <w:pStyle w:val="13"/>
        <w:adjustRightInd w:val="0"/>
        <w:spacing w:line="420" w:lineRule="exact"/>
        <w:ind w:firstLine="45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rPr>
        <w:t>4、履约保证金</w:t>
      </w:r>
      <w:r>
        <w:rPr>
          <w:rFonts w:hint="eastAsia" w:ascii="宋体" w:eastAsia="宋体" w:cs="宋体"/>
          <w:b w:val="0"/>
          <w:color w:val="auto"/>
          <w:sz w:val="22"/>
          <w:szCs w:val="22"/>
          <w:highlight w:val="none"/>
          <w:lang w:eastAsia="zh-CN"/>
        </w:rPr>
        <w:t>：</w:t>
      </w:r>
      <w:r>
        <w:rPr>
          <w:rFonts w:hint="eastAsia" w:ascii="宋体" w:eastAsia="宋体" w:cs="宋体"/>
          <w:b w:val="0"/>
          <w:color w:val="auto"/>
          <w:sz w:val="22"/>
          <w:szCs w:val="22"/>
          <w:highlight w:val="none"/>
          <w:lang w:val="en-US" w:eastAsia="zh-CN"/>
        </w:rPr>
        <w:t>无</w:t>
      </w:r>
      <w:r>
        <w:rPr>
          <w:rFonts w:hint="eastAsia" w:ascii="宋体" w:eastAsia="宋体" w:cs="宋体"/>
          <w:b w:val="0"/>
          <w:color w:val="auto"/>
          <w:sz w:val="22"/>
          <w:szCs w:val="22"/>
          <w:highlight w:val="none"/>
          <w:lang w:eastAsia="zh-CN"/>
        </w:rPr>
        <w:t>。</w:t>
      </w:r>
    </w:p>
    <w:p w14:paraId="453CF08F">
      <w:pPr>
        <w:pStyle w:val="13"/>
        <w:adjustRightInd w:val="0"/>
        <w:spacing w:line="420" w:lineRule="exact"/>
        <w:ind w:firstLine="450"/>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lang w:val="en-US" w:eastAsia="zh-CN"/>
        </w:rPr>
        <w:t>5、</w:t>
      </w:r>
      <w:r>
        <w:rPr>
          <w:rFonts w:hint="eastAsia" w:ascii="宋体" w:eastAsia="宋体" w:cs="宋体"/>
          <w:b w:val="0"/>
          <w:color w:val="auto"/>
          <w:sz w:val="22"/>
          <w:szCs w:val="22"/>
          <w:highlight w:val="none"/>
        </w:rPr>
        <w:t>招标代理服务费</w:t>
      </w:r>
    </w:p>
    <w:p w14:paraId="71104E39">
      <w:pPr>
        <w:pStyle w:val="13"/>
        <w:adjustRightInd w:val="0"/>
        <w:spacing w:line="420" w:lineRule="exact"/>
        <w:ind w:firstLine="450"/>
        <w:rPr>
          <w:rFonts w:ascii="宋体" w:eastAsia="宋体" w:cs="宋体"/>
          <w:b w:val="0"/>
          <w:color w:val="auto"/>
          <w:sz w:val="22"/>
          <w:szCs w:val="22"/>
          <w:highlight w:val="none"/>
          <w:lang w:val="en-US" w:eastAsia="zh-CN"/>
        </w:rPr>
      </w:pPr>
      <w:r>
        <w:rPr>
          <w:rFonts w:hint="eastAsia" w:ascii="宋体" w:eastAsia="宋体" w:cs="宋体"/>
          <w:b w:val="0"/>
          <w:color w:val="auto"/>
          <w:sz w:val="22"/>
          <w:szCs w:val="22"/>
          <w:highlight w:val="none"/>
        </w:rPr>
        <w:t>本项目向中标供应商收取招标代理服务费，</w:t>
      </w:r>
      <w:r>
        <w:rPr>
          <w:rFonts w:hint="eastAsia" w:ascii="宋体" w:eastAsia="宋体" w:cs="宋体"/>
          <w:b w:val="0"/>
          <w:color w:val="auto"/>
          <w:sz w:val="22"/>
          <w:szCs w:val="22"/>
          <w:highlight w:val="none"/>
          <w:lang w:val="en-US" w:eastAsia="zh-CN"/>
        </w:rPr>
        <w:t>参</w:t>
      </w:r>
      <w:r>
        <w:rPr>
          <w:rFonts w:hint="eastAsia" w:ascii="宋体" w:eastAsia="宋体" w:cs="宋体"/>
          <w:b w:val="0"/>
          <w:color w:val="auto"/>
          <w:sz w:val="22"/>
          <w:szCs w:val="22"/>
          <w:highlight w:val="none"/>
          <w:lang w:val="zh-CN"/>
        </w:rPr>
        <w:t>照《国家计委关于印发&lt;招标代理服务收费管理暂行办法&gt;的通知》（计价格[2002]1980号）</w:t>
      </w:r>
      <w:r>
        <w:rPr>
          <w:rFonts w:hint="eastAsia" w:eastAsia="宋体" w:cs="宋体"/>
          <w:b w:val="0"/>
          <w:color w:val="auto"/>
          <w:sz w:val="22"/>
          <w:szCs w:val="22"/>
          <w:highlight w:val="none"/>
          <w:lang w:val="zh-CN"/>
        </w:rPr>
        <w:t>（</w:t>
      </w:r>
      <w:r>
        <w:rPr>
          <w:rFonts w:hint="eastAsia" w:eastAsia="宋体" w:cs="宋体"/>
          <w:b w:val="0"/>
          <w:color w:val="auto"/>
          <w:sz w:val="22"/>
          <w:szCs w:val="22"/>
          <w:highlight w:val="none"/>
          <w:lang w:val="en-US" w:eastAsia="zh-CN"/>
        </w:rPr>
        <w:t>服务类</w:t>
      </w:r>
      <w:bookmarkStart w:id="78" w:name="_GoBack"/>
      <w:bookmarkEnd w:id="78"/>
      <w:r>
        <w:rPr>
          <w:rFonts w:hint="eastAsia" w:eastAsia="宋体" w:cs="宋体"/>
          <w:b w:val="0"/>
          <w:color w:val="auto"/>
          <w:sz w:val="22"/>
          <w:szCs w:val="22"/>
          <w:highlight w:val="none"/>
          <w:lang w:val="zh-CN"/>
        </w:rPr>
        <w:t>）</w:t>
      </w:r>
      <w:r>
        <w:rPr>
          <w:rFonts w:hint="eastAsia" w:ascii="宋体" w:eastAsia="宋体" w:cs="宋体"/>
          <w:b w:val="0"/>
          <w:color w:val="auto"/>
          <w:sz w:val="22"/>
          <w:szCs w:val="22"/>
          <w:highlight w:val="none"/>
          <w:lang w:val="zh-CN"/>
        </w:rPr>
        <w:t>标准收取</w:t>
      </w:r>
      <w:r>
        <w:rPr>
          <w:rFonts w:hint="eastAsia" w:ascii="宋体" w:eastAsia="宋体" w:cs="宋体"/>
          <w:b w:val="0"/>
          <w:color w:val="auto"/>
          <w:sz w:val="22"/>
          <w:szCs w:val="22"/>
          <w:highlight w:val="none"/>
        </w:rPr>
        <w:t>。招标代理费汇入</w:t>
      </w:r>
      <w:r>
        <w:rPr>
          <w:rFonts w:hint="eastAsia" w:ascii="宋体" w:eastAsia="宋体" w:cs="宋体"/>
          <w:b w:val="0"/>
          <w:color w:val="auto"/>
          <w:sz w:val="22"/>
          <w:szCs w:val="22"/>
          <w:highlight w:val="none"/>
          <w:lang w:val="en-US" w:eastAsia="zh-CN"/>
        </w:rPr>
        <w:t>账号以招标代理机构提供的为准。</w:t>
      </w:r>
    </w:p>
    <w:p w14:paraId="53513A8A">
      <w:pPr>
        <w:pStyle w:val="13"/>
        <w:adjustRightInd w:val="0"/>
        <w:spacing w:line="420" w:lineRule="exact"/>
        <w:ind w:firstLine="450"/>
        <w:rPr>
          <w:rFonts w:hint="eastAsia" w:ascii="宋体" w:eastAsia="宋体" w:cs="宋体"/>
          <w:b w:val="0"/>
          <w:color w:val="auto"/>
          <w:sz w:val="22"/>
          <w:szCs w:val="22"/>
          <w:highlight w:val="none"/>
        </w:rPr>
      </w:pPr>
    </w:p>
    <w:p w14:paraId="3D9B8236">
      <w:pPr>
        <w:rPr>
          <w:rFonts w:hint="eastAsia" w:ascii="宋体" w:hAnsi="宋体" w:eastAsia="宋体" w:cs="宋体"/>
          <w:b w:val="0"/>
          <w:color w:val="auto"/>
          <w:sz w:val="24"/>
          <w:szCs w:val="24"/>
          <w:highlight w:val="none"/>
        </w:rPr>
      </w:pPr>
    </w:p>
    <w:p w14:paraId="4ED5590F">
      <w:pPr>
        <w:pStyle w:val="5"/>
        <w:rPr>
          <w:rFonts w:hint="eastAsia" w:ascii="宋体" w:hAnsi="宋体" w:eastAsia="宋体" w:cs="宋体"/>
          <w:b w:val="0"/>
          <w:color w:val="auto"/>
          <w:sz w:val="24"/>
          <w:szCs w:val="24"/>
          <w:highlight w:val="none"/>
        </w:rPr>
      </w:pPr>
    </w:p>
    <w:p w14:paraId="5186EAC4">
      <w:pPr>
        <w:rPr>
          <w:rFonts w:hint="eastAsia" w:ascii="宋体" w:hAnsi="宋体" w:eastAsia="宋体" w:cs="宋体"/>
          <w:b w:val="0"/>
          <w:color w:val="auto"/>
          <w:sz w:val="24"/>
          <w:szCs w:val="24"/>
          <w:highlight w:val="none"/>
        </w:rPr>
      </w:pPr>
    </w:p>
    <w:p w14:paraId="223A16AA">
      <w:pPr>
        <w:pStyle w:val="5"/>
        <w:rPr>
          <w:rFonts w:hint="eastAsia" w:ascii="宋体" w:hAnsi="宋体" w:eastAsia="宋体" w:cs="宋体"/>
          <w:b w:val="0"/>
          <w:color w:val="auto"/>
          <w:sz w:val="24"/>
          <w:szCs w:val="24"/>
          <w:highlight w:val="none"/>
        </w:rPr>
      </w:pPr>
    </w:p>
    <w:p w14:paraId="38AB575C">
      <w:pPr>
        <w:rPr>
          <w:rFonts w:hint="eastAsia" w:ascii="宋体" w:hAnsi="宋体" w:eastAsia="宋体" w:cs="宋体"/>
          <w:b w:val="0"/>
          <w:color w:val="auto"/>
          <w:sz w:val="24"/>
          <w:szCs w:val="24"/>
          <w:highlight w:val="none"/>
        </w:rPr>
      </w:pPr>
    </w:p>
    <w:p w14:paraId="6EC174A1">
      <w:pPr>
        <w:pStyle w:val="5"/>
        <w:rPr>
          <w:rFonts w:hint="eastAsia" w:ascii="宋体" w:hAnsi="宋体" w:eastAsia="宋体" w:cs="宋体"/>
          <w:b w:val="0"/>
          <w:color w:val="auto"/>
          <w:sz w:val="24"/>
          <w:szCs w:val="24"/>
          <w:highlight w:val="none"/>
        </w:rPr>
      </w:pPr>
    </w:p>
    <w:p w14:paraId="5E9E0D9A">
      <w:pPr>
        <w:rPr>
          <w:rFonts w:hint="eastAsia" w:ascii="宋体" w:hAnsi="宋体" w:eastAsia="宋体" w:cs="宋体"/>
          <w:b w:val="0"/>
          <w:color w:val="auto"/>
          <w:sz w:val="24"/>
          <w:szCs w:val="24"/>
          <w:highlight w:val="none"/>
        </w:rPr>
      </w:pPr>
    </w:p>
    <w:p w14:paraId="7A76E86A">
      <w:pPr>
        <w:pStyle w:val="5"/>
        <w:rPr>
          <w:rFonts w:hint="eastAsia" w:ascii="宋体" w:hAnsi="宋体" w:eastAsia="宋体" w:cs="宋体"/>
          <w:b w:val="0"/>
          <w:color w:val="auto"/>
          <w:sz w:val="24"/>
          <w:szCs w:val="24"/>
          <w:highlight w:val="none"/>
        </w:rPr>
      </w:pPr>
    </w:p>
    <w:p w14:paraId="794DFD2F">
      <w:pPr>
        <w:rPr>
          <w:rFonts w:hint="eastAsia" w:ascii="宋体" w:hAnsi="宋体" w:eastAsia="宋体" w:cs="宋体"/>
          <w:b w:val="0"/>
          <w:color w:val="auto"/>
          <w:sz w:val="24"/>
          <w:szCs w:val="24"/>
          <w:highlight w:val="none"/>
        </w:rPr>
      </w:pPr>
    </w:p>
    <w:p w14:paraId="2DAAE662">
      <w:pPr>
        <w:pStyle w:val="5"/>
        <w:rPr>
          <w:rFonts w:hint="eastAsia" w:ascii="宋体" w:hAnsi="宋体" w:eastAsia="宋体" w:cs="宋体"/>
          <w:b w:val="0"/>
          <w:color w:val="auto"/>
          <w:sz w:val="24"/>
          <w:szCs w:val="24"/>
          <w:highlight w:val="none"/>
        </w:rPr>
      </w:pPr>
    </w:p>
    <w:p w14:paraId="6D8EA0E7">
      <w:pPr>
        <w:rPr>
          <w:rFonts w:hint="eastAsia" w:ascii="宋体" w:hAnsi="宋体" w:eastAsia="宋体" w:cs="宋体"/>
          <w:b w:val="0"/>
          <w:color w:val="auto"/>
          <w:sz w:val="24"/>
          <w:szCs w:val="24"/>
          <w:highlight w:val="none"/>
        </w:rPr>
      </w:pPr>
    </w:p>
    <w:p w14:paraId="10EBDE45">
      <w:pPr>
        <w:pStyle w:val="5"/>
        <w:rPr>
          <w:rFonts w:hint="eastAsia" w:ascii="宋体" w:hAnsi="宋体" w:eastAsia="宋体" w:cs="宋体"/>
          <w:b w:val="0"/>
          <w:color w:val="auto"/>
          <w:sz w:val="24"/>
          <w:szCs w:val="24"/>
          <w:highlight w:val="none"/>
        </w:rPr>
      </w:pPr>
    </w:p>
    <w:p w14:paraId="6AE25D56">
      <w:pPr>
        <w:rPr>
          <w:rFonts w:hint="eastAsia" w:ascii="宋体" w:hAnsi="宋体" w:eastAsia="宋体" w:cs="宋体"/>
          <w:b w:val="0"/>
          <w:color w:val="auto"/>
          <w:sz w:val="24"/>
          <w:szCs w:val="24"/>
          <w:highlight w:val="none"/>
        </w:rPr>
      </w:pPr>
    </w:p>
    <w:p w14:paraId="2D0C3804">
      <w:pPr>
        <w:pStyle w:val="5"/>
        <w:rPr>
          <w:rFonts w:hint="eastAsia" w:ascii="宋体" w:hAnsi="宋体" w:eastAsia="宋体" w:cs="宋体"/>
          <w:b w:val="0"/>
          <w:color w:val="auto"/>
          <w:sz w:val="24"/>
          <w:szCs w:val="24"/>
          <w:highlight w:val="none"/>
        </w:rPr>
      </w:pPr>
    </w:p>
    <w:p w14:paraId="2E80B74D">
      <w:pPr>
        <w:rPr>
          <w:rFonts w:hint="eastAsia" w:ascii="宋体" w:hAnsi="宋体" w:eastAsia="宋体" w:cs="宋体"/>
          <w:b w:val="0"/>
          <w:color w:val="auto"/>
          <w:sz w:val="24"/>
          <w:szCs w:val="24"/>
          <w:highlight w:val="none"/>
        </w:rPr>
      </w:pPr>
    </w:p>
    <w:p w14:paraId="1CA3645A">
      <w:pPr>
        <w:pStyle w:val="5"/>
        <w:rPr>
          <w:rFonts w:hint="eastAsia" w:ascii="宋体" w:hAnsi="宋体" w:eastAsia="宋体" w:cs="宋体"/>
          <w:b w:val="0"/>
          <w:color w:val="auto"/>
          <w:sz w:val="24"/>
          <w:szCs w:val="24"/>
          <w:highlight w:val="none"/>
        </w:rPr>
      </w:pPr>
    </w:p>
    <w:p w14:paraId="330507D9">
      <w:pPr>
        <w:rPr>
          <w:rFonts w:hint="eastAsia" w:ascii="宋体" w:hAnsi="宋体" w:eastAsia="宋体" w:cs="宋体"/>
          <w:b w:val="0"/>
          <w:color w:val="auto"/>
          <w:sz w:val="24"/>
          <w:szCs w:val="24"/>
          <w:highlight w:val="none"/>
        </w:rPr>
      </w:pPr>
    </w:p>
    <w:p w14:paraId="5AC0A06E">
      <w:pPr>
        <w:pStyle w:val="5"/>
        <w:rPr>
          <w:rFonts w:hint="eastAsia" w:ascii="宋体" w:hAnsi="宋体" w:eastAsia="宋体" w:cs="宋体"/>
          <w:b w:val="0"/>
          <w:color w:val="auto"/>
          <w:sz w:val="24"/>
          <w:szCs w:val="24"/>
          <w:highlight w:val="none"/>
        </w:rPr>
      </w:pPr>
    </w:p>
    <w:p w14:paraId="0BD58F5C">
      <w:pPr>
        <w:rPr>
          <w:rFonts w:hint="eastAsia" w:ascii="宋体" w:hAnsi="宋体" w:eastAsia="宋体" w:cs="宋体"/>
          <w:b w:val="0"/>
          <w:color w:val="auto"/>
          <w:sz w:val="24"/>
          <w:szCs w:val="24"/>
          <w:highlight w:val="none"/>
        </w:rPr>
      </w:pPr>
    </w:p>
    <w:p w14:paraId="4D8EBAA1">
      <w:pPr>
        <w:pStyle w:val="5"/>
        <w:rPr>
          <w:rFonts w:hint="eastAsia" w:ascii="宋体" w:hAnsi="宋体" w:eastAsia="宋体" w:cs="宋体"/>
          <w:b w:val="0"/>
          <w:color w:val="auto"/>
          <w:sz w:val="24"/>
          <w:szCs w:val="24"/>
          <w:highlight w:val="none"/>
        </w:rPr>
      </w:pPr>
    </w:p>
    <w:p w14:paraId="6DD1EC7D">
      <w:pPr>
        <w:rPr>
          <w:rFonts w:hint="eastAsia" w:ascii="宋体" w:hAnsi="宋体" w:eastAsia="宋体" w:cs="宋体"/>
          <w:b w:val="0"/>
          <w:color w:val="auto"/>
          <w:sz w:val="24"/>
          <w:szCs w:val="24"/>
          <w:highlight w:val="none"/>
        </w:rPr>
      </w:pPr>
    </w:p>
    <w:p w14:paraId="05F501AD">
      <w:pPr>
        <w:pStyle w:val="5"/>
        <w:rPr>
          <w:rFonts w:hint="eastAsia" w:ascii="宋体" w:hAnsi="宋体" w:eastAsia="宋体" w:cs="宋体"/>
          <w:b w:val="0"/>
          <w:color w:val="auto"/>
          <w:sz w:val="24"/>
          <w:szCs w:val="24"/>
          <w:highlight w:val="none"/>
        </w:rPr>
      </w:pPr>
    </w:p>
    <w:p w14:paraId="23FBBC4A">
      <w:pPr>
        <w:rPr>
          <w:rFonts w:hint="eastAsia" w:ascii="宋体" w:hAnsi="宋体" w:eastAsia="宋体" w:cs="宋体"/>
          <w:b w:val="0"/>
          <w:color w:val="auto"/>
          <w:sz w:val="24"/>
          <w:szCs w:val="24"/>
          <w:highlight w:val="none"/>
        </w:rPr>
      </w:pPr>
    </w:p>
    <w:p w14:paraId="12EB96EA">
      <w:pPr>
        <w:pStyle w:val="5"/>
        <w:rPr>
          <w:rFonts w:hint="eastAsia" w:ascii="宋体" w:hAnsi="宋体" w:eastAsia="宋体" w:cs="宋体"/>
          <w:b w:val="0"/>
          <w:color w:val="auto"/>
          <w:sz w:val="24"/>
          <w:szCs w:val="24"/>
          <w:highlight w:val="none"/>
        </w:rPr>
      </w:pPr>
    </w:p>
    <w:p w14:paraId="499E2397">
      <w:pPr>
        <w:rPr>
          <w:rFonts w:hint="eastAsia" w:ascii="宋体" w:hAnsi="宋体" w:eastAsia="宋体" w:cs="宋体"/>
          <w:b w:val="0"/>
          <w:color w:val="auto"/>
          <w:sz w:val="24"/>
          <w:szCs w:val="24"/>
          <w:highlight w:val="none"/>
        </w:rPr>
      </w:pPr>
    </w:p>
    <w:p w14:paraId="6CBC06FA">
      <w:pPr>
        <w:pStyle w:val="5"/>
        <w:rPr>
          <w:rFonts w:hint="eastAsia" w:ascii="宋体" w:hAnsi="宋体" w:eastAsia="宋体" w:cs="宋体"/>
          <w:b w:val="0"/>
          <w:color w:val="auto"/>
          <w:sz w:val="24"/>
          <w:szCs w:val="24"/>
          <w:highlight w:val="none"/>
        </w:rPr>
      </w:pPr>
    </w:p>
    <w:p w14:paraId="361D5D7F">
      <w:pPr>
        <w:rPr>
          <w:rFonts w:hint="eastAsia"/>
          <w:color w:val="auto"/>
          <w:highlight w:val="none"/>
        </w:rPr>
      </w:pPr>
    </w:p>
    <w:p w14:paraId="1A58CB07">
      <w:pPr>
        <w:tabs>
          <w:tab w:val="left" w:pos="1069"/>
          <w:tab w:val="left" w:pos="2352"/>
        </w:tabs>
        <w:jc w:val="center"/>
        <w:rPr>
          <w:rFonts w:hint="eastAsia" w:ascii="宋体" w:hAnsi="宋体" w:eastAsia="宋体" w:cs="宋体"/>
          <w:b/>
          <w:color w:val="auto"/>
          <w:sz w:val="32"/>
          <w:szCs w:val="32"/>
          <w:highlight w:val="none"/>
        </w:rPr>
      </w:pPr>
    </w:p>
    <w:p w14:paraId="3DB60A69">
      <w:pPr>
        <w:tabs>
          <w:tab w:val="left" w:pos="1069"/>
          <w:tab w:val="left" w:pos="2352"/>
        </w:tabs>
        <w:jc w:val="center"/>
        <w:rPr>
          <w:rFonts w:hint="eastAsia" w:ascii="宋体" w:hAnsi="宋体" w:eastAsia="宋体" w:cs="宋体"/>
          <w:b/>
          <w:color w:val="auto"/>
          <w:sz w:val="32"/>
          <w:szCs w:val="32"/>
          <w:highlight w:val="none"/>
        </w:rPr>
      </w:pPr>
    </w:p>
    <w:p w14:paraId="4F33B2D9">
      <w:pPr>
        <w:tabs>
          <w:tab w:val="left" w:pos="1069"/>
          <w:tab w:val="left" w:pos="2352"/>
        </w:tabs>
        <w:jc w:val="center"/>
        <w:rPr>
          <w:rFonts w:hint="eastAsia" w:ascii="宋体" w:hAnsi="宋体" w:eastAsia="宋体" w:cs="宋体"/>
          <w:b/>
          <w:bCs/>
          <w:color w:val="auto"/>
          <w:sz w:val="32"/>
          <w:szCs w:val="32"/>
          <w:highlight w:val="none"/>
          <w:lang w:val="zh-CN"/>
        </w:rPr>
      </w:pPr>
      <w:r>
        <w:rPr>
          <w:rFonts w:hint="eastAsia" w:ascii="宋体" w:hAnsi="宋体" w:eastAsia="宋体" w:cs="宋体"/>
          <w:b/>
          <w:color w:val="auto"/>
          <w:sz w:val="32"/>
          <w:szCs w:val="32"/>
          <w:highlight w:val="none"/>
        </w:rPr>
        <w:t>第四部分、</w:t>
      </w:r>
      <w:r>
        <w:rPr>
          <w:rFonts w:hint="eastAsia" w:ascii="宋体" w:hAnsi="宋体" w:eastAsia="宋体" w:cs="宋体"/>
          <w:b/>
          <w:bCs/>
          <w:color w:val="auto"/>
          <w:sz w:val="32"/>
          <w:szCs w:val="32"/>
          <w:highlight w:val="none"/>
          <w:lang w:val="zh-CN"/>
        </w:rPr>
        <w:t>政府采购政策功能相关说明</w:t>
      </w:r>
    </w:p>
    <w:p w14:paraId="4F741A69">
      <w:pPr>
        <w:tabs>
          <w:tab w:val="left" w:pos="1069"/>
          <w:tab w:val="left" w:pos="2352"/>
        </w:tabs>
        <w:jc w:val="left"/>
        <w:rPr>
          <w:rFonts w:hint="eastAsia" w:ascii="宋体" w:hAnsi="宋体" w:eastAsia="宋体" w:cs="宋体"/>
          <w:b w:val="0"/>
          <w:bCs w:val="0"/>
          <w:color w:val="auto"/>
          <w:sz w:val="22"/>
          <w:highlight w:val="none"/>
        </w:rPr>
      </w:pPr>
      <w:bookmarkStart w:id="68" w:name="_Toc25899_WPSOffice_Level2"/>
      <w:bookmarkStart w:id="69" w:name="_Toc10483_WPSOffice_Level2"/>
      <w:r>
        <w:rPr>
          <w:rFonts w:hint="eastAsia" w:ascii="宋体" w:hAnsi="宋体" w:eastAsia="宋体" w:cs="宋体"/>
          <w:b/>
          <w:bCs/>
          <w:color w:val="auto"/>
          <w:sz w:val="22"/>
          <w:highlight w:val="none"/>
        </w:rPr>
        <w:t>一、</w:t>
      </w:r>
      <w:bookmarkEnd w:id="68"/>
      <w:r>
        <w:rPr>
          <w:rFonts w:hint="eastAsia" w:ascii="宋体" w:hAnsi="宋体" w:eastAsia="宋体" w:cs="宋体"/>
          <w:b/>
          <w:bCs/>
          <w:color w:val="auto"/>
          <w:sz w:val="22"/>
          <w:highlight w:val="none"/>
        </w:rPr>
        <w:t>面向中小企业采购</w:t>
      </w:r>
    </w:p>
    <w:p w14:paraId="2E2326D6">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1、文件依据</w:t>
      </w:r>
    </w:p>
    <w:p w14:paraId="54E85885">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（1）《政府采购促进中小企业发展管理办法》（财库﹝2020﹞46 号）</w:t>
      </w:r>
    </w:p>
    <w:p w14:paraId="3C58CD31">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（2）浙江省省财政厅《关于开展政府采购供应商网上注册登记和诚信管理工作的通知》（浙财采监〔2010〕8号)</w:t>
      </w:r>
    </w:p>
    <w:p w14:paraId="3E95615D">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（3）《工业和信息化部、国家统计局、国家发展和改革委员会、财政部关于印发中小企业划型标准规定的通知》（工信部联企业[2011]300号）</w:t>
      </w:r>
    </w:p>
    <w:p w14:paraId="202BCF51">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（4）财政部、司法部《关于政府采购支持监狱企业发展有关问题的通知》（财库〔2014〕68号）</w:t>
      </w:r>
    </w:p>
    <w:p w14:paraId="7BC79079">
      <w:pPr>
        <w:tabs>
          <w:tab w:val="left" w:pos="1069"/>
          <w:tab w:val="left" w:pos="2352"/>
        </w:tabs>
        <w:spacing w:line="440" w:lineRule="atLeast"/>
        <w:jc w:val="left"/>
        <w:rPr>
          <w:rFonts w:hint="eastAsia" w:ascii="宋体" w:hAnsi="宋体" w:eastAsia="宋体" w:cs="宋体"/>
          <w:b w:val="0"/>
          <w:bCs w:val="0"/>
          <w:color w:val="auto"/>
          <w:sz w:val="22"/>
          <w:highlight w:val="none"/>
          <w:lang w:eastAsia="zh-CN"/>
        </w:rPr>
      </w:pPr>
      <w:r>
        <w:rPr>
          <w:rFonts w:hint="eastAsia" w:ascii="宋体" w:hAnsi="宋体" w:eastAsia="宋体" w:cs="宋体"/>
          <w:b w:val="0"/>
          <w:bCs w:val="0"/>
          <w:color w:val="auto"/>
          <w:sz w:val="22"/>
          <w:highlight w:val="none"/>
        </w:rPr>
        <w:t>（5）《财政部民政部中国残疾人联合会关于促进残疾人就业政府采购政策的通知》（财库〔2017〕 141号）</w:t>
      </w:r>
    </w:p>
    <w:p w14:paraId="1B869C7F">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（6）《关于进一步加大政府采购支持中小企业力度的通知》（财库〔2022〕19号）</w:t>
      </w:r>
      <w:r>
        <w:rPr>
          <w:rFonts w:hint="eastAsia" w:ascii="宋体" w:hAnsi="宋体" w:eastAsia="宋体" w:cs="宋体"/>
          <w:b w:val="0"/>
          <w:bCs w:val="0"/>
          <w:color w:val="auto"/>
          <w:sz w:val="22"/>
          <w:highlight w:val="none"/>
          <w:lang w:eastAsia="zh-CN"/>
        </w:rPr>
        <w:t>；</w:t>
      </w:r>
      <w:r>
        <w:rPr>
          <w:rFonts w:hint="eastAsia" w:ascii="宋体" w:hAnsi="宋体" w:eastAsia="宋体" w:cs="宋体"/>
          <w:b w:val="0"/>
          <w:bCs w:val="0"/>
          <w:color w:val="auto"/>
          <w:sz w:val="22"/>
          <w:highlight w:val="none"/>
        </w:rPr>
        <w:br w:type="textWrapping"/>
      </w:r>
      <w:r>
        <w:rPr>
          <w:rFonts w:hint="eastAsia" w:ascii="宋体" w:hAnsi="宋体" w:eastAsia="宋体" w:cs="宋体"/>
          <w:b w:val="0"/>
          <w:bCs w:val="0"/>
          <w:color w:val="auto"/>
          <w:sz w:val="22"/>
          <w:highlight w:val="none"/>
        </w:rPr>
        <w:t>（7）《浙江省财政厅关于进一步发挥政府采购政策 功能全力推动经济稳进提质的通知》（浙财采监〔2022〕3号）</w:t>
      </w:r>
      <w:r>
        <w:rPr>
          <w:rFonts w:hint="eastAsia" w:ascii="宋体" w:hAnsi="宋体" w:eastAsia="宋体" w:cs="宋体"/>
          <w:b w:val="0"/>
          <w:bCs w:val="0"/>
          <w:color w:val="auto"/>
          <w:sz w:val="22"/>
          <w:highlight w:val="none"/>
          <w:lang w:eastAsia="zh-CN"/>
        </w:rPr>
        <w:t>；</w:t>
      </w:r>
      <w:r>
        <w:rPr>
          <w:rFonts w:hint="eastAsia" w:ascii="宋体" w:hAnsi="宋体" w:eastAsia="宋体" w:cs="宋体"/>
          <w:b w:val="0"/>
          <w:bCs w:val="0"/>
          <w:color w:val="auto"/>
          <w:sz w:val="22"/>
          <w:highlight w:val="none"/>
        </w:rPr>
        <w:br w:type="textWrapping"/>
      </w:r>
      <w:r>
        <w:rPr>
          <w:rFonts w:hint="eastAsia" w:ascii="宋体" w:hAnsi="宋体" w:eastAsia="宋体" w:cs="宋体"/>
          <w:b w:val="0"/>
          <w:bCs w:val="0"/>
          <w:color w:val="auto"/>
          <w:sz w:val="22"/>
          <w:highlight w:val="none"/>
          <w:lang w:eastAsia="zh-CN"/>
        </w:rPr>
        <w:t>（</w:t>
      </w:r>
      <w:r>
        <w:rPr>
          <w:rFonts w:hint="eastAsia" w:ascii="宋体" w:hAnsi="宋体" w:eastAsia="宋体" w:cs="宋体"/>
          <w:b w:val="0"/>
          <w:bCs w:val="0"/>
          <w:color w:val="auto"/>
          <w:sz w:val="22"/>
          <w:highlight w:val="none"/>
          <w:lang w:val="en-US" w:eastAsia="zh-CN"/>
        </w:rPr>
        <w:t>8</w:t>
      </w:r>
      <w:r>
        <w:rPr>
          <w:rFonts w:hint="eastAsia" w:ascii="宋体" w:hAnsi="宋体" w:eastAsia="宋体" w:cs="宋体"/>
          <w:b w:val="0"/>
          <w:bCs w:val="0"/>
          <w:color w:val="auto"/>
          <w:sz w:val="22"/>
          <w:highlight w:val="none"/>
          <w:lang w:eastAsia="zh-CN"/>
        </w:rPr>
        <w:t>）</w:t>
      </w:r>
      <w:r>
        <w:rPr>
          <w:rFonts w:hint="eastAsia" w:ascii="宋体" w:hAnsi="宋体" w:eastAsia="宋体" w:cs="宋体"/>
          <w:b w:val="0"/>
          <w:bCs w:val="0"/>
          <w:color w:val="auto"/>
          <w:sz w:val="22"/>
          <w:highlight w:val="none"/>
        </w:rPr>
        <w:t>《关于进一步加大政府采购 支持中小企业力度 助力扎实稳住经济 的通知》（浙财采监〔2022〕8号）</w:t>
      </w:r>
    </w:p>
    <w:p w14:paraId="1AA3E57D">
      <w:pPr>
        <w:tabs>
          <w:tab w:val="left" w:pos="1069"/>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2、符合要求</w:t>
      </w:r>
      <w:r>
        <w:rPr>
          <w:rFonts w:hint="eastAsia" w:ascii="宋体" w:eastAsia="宋体" w:cs="宋体"/>
          <w:b w:val="0"/>
          <w:bCs w:val="0"/>
          <w:color w:val="auto"/>
          <w:sz w:val="22"/>
          <w:highlight w:val="none"/>
          <w:lang w:val="en-US" w:eastAsia="zh-CN"/>
        </w:rPr>
        <w:t>的应</w:t>
      </w:r>
      <w:r>
        <w:rPr>
          <w:rFonts w:hint="eastAsia" w:ascii="宋体" w:hAnsi="宋体" w:eastAsia="宋体" w:cs="宋体"/>
          <w:b w:val="0"/>
          <w:bCs w:val="0"/>
          <w:color w:val="auto"/>
          <w:sz w:val="22"/>
          <w:highlight w:val="none"/>
        </w:rPr>
        <w:t>提供以下证明材料（</w:t>
      </w:r>
      <w:r>
        <w:rPr>
          <w:rFonts w:hint="eastAsia" w:ascii="宋体" w:hAnsi="宋体" w:eastAsia="宋体" w:cs="宋体"/>
          <w:b w:val="0"/>
          <w:bCs w:val="0"/>
          <w:color w:val="auto"/>
          <w:sz w:val="22"/>
          <w:highlight w:val="none"/>
          <w:u w:val="single"/>
        </w:rPr>
        <w:t>附在《</w:t>
      </w:r>
      <w:r>
        <w:rPr>
          <w:rFonts w:hint="eastAsia" w:ascii="宋体" w:eastAsia="宋体" w:cs="宋体"/>
          <w:b w:val="0"/>
          <w:bCs w:val="0"/>
          <w:color w:val="auto"/>
          <w:sz w:val="22"/>
          <w:highlight w:val="none"/>
          <w:u w:val="single"/>
          <w:lang w:val="en-US" w:eastAsia="zh-CN"/>
        </w:rPr>
        <w:t>商务技术</w:t>
      </w:r>
      <w:r>
        <w:rPr>
          <w:rFonts w:hint="eastAsia" w:ascii="宋体" w:hAnsi="宋体" w:eastAsia="宋体" w:cs="宋体"/>
          <w:b w:val="0"/>
          <w:bCs w:val="0"/>
          <w:color w:val="auto"/>
          <w:sz w:val="22"/>
          <w:highlight w:val="none"/>
          <w:u w:val="single"/>
        </w:rPr>
        <w:t>文件》中</w:t>
      </w:r>
      <w:r>
        <w:rPr>
          <w:rFonts w:hint="eastAsia" w:ascii="宋体" w:hAnsi="宋体" w:eastAsia="宋体" w:cs="宋体"/>
          <w:b w:val="0"/>
          <w:bCs w:val="0"/>
          <w:color w:val="auto"/>
          <w:sz w:val="22"/>
          <w:highlight w:val="none"/>
        </w:rPr>
        <w:t>）：</w:t>
      </w:r>
    </w:p>
    <w:p w14:paraId="1724473B">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（1）小微企业：中小企业声明函（原件，加盖供应商公章，格式见附件1）</w:t>
      </w:r>
    </w:p>
    <w:p w14:paraId="39223D53">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（2）残疾人福利性单位：残疾人福利性单位声明函（原件，加盖供应商公章，格式见附件1）</w:t>
      </w:r>
    </w:p>
    <w:p w14:paraId="72ADDE2A">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（3）监狱企业：提供由省级以上监狱管理局、戒毒管理局（含新疆生产建设兵团）出具的属于监狱企业的证明文件（原件）</w:t>
      </w:r>
    </w:p>
    <w:p w14:paraId="5BA0D38A">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3、扶持政策说明：</w:t>
      </w:r>
    </w:p>
    <w:p w14:paraId="0BF38850">
      <w:pPr>
        <w:tabs>
          <w:tab w:val="left" w:pos="2352"/>
        </w:tabs>
        <w:spacing w:line="44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残疾人福利性单位、监狱企业参加投标视同小微企业。</w:t>
      </w:r>
    </w:p>
    <w:p w14:paraId="1772513D">
      <w:pPr>
        <w:tabs>
          <w:tab w:val="left" w:pos="2352"/>
        </w:tabs>
        <w:spacing w:line="440" w:lineRule="atLeast"/>
        <w:jc w:val="left"/>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4、本项目采购标的所属行业为</w:t>
      </w:r>
      <w:r>
        <w:rPr>
          <w:rFonts w:hint="eastAsia" w:ascii="宋体" w:hAnsi="宋体" w:eastAsia="宋体" w:cs="宋体"/>
          <w:b/>
          <w:bCs/>
          <w:color w:val="auto"/>
          <w:sz w:val="22"/>
          <w:highlight w:val="none"/>
          <w:u w:val="single"/>
        </w:rPr>
        <w:t>其他未列明行业</w:t>
      </w:r>
      <w:r>
        <w:rPr>
          <w:rFonts w:hint="eastAsia" w:ascii="宋体" w:hAnsi="宋体" w:eastAsia="宋体" w:cs="宋体"/>
          <w:b w:val="0"/>
          <w:bCs w:val="0"/>
          <w:color w:val="auto"/>
          <w:sz w:val="22"/>
          <w:highlight w:val="none"/>
          <w:lang w:eastAsia="zh-CN"/>
        </w:rPr>
        <w:t>。</w:t>
      </w:r>
    </w:p>
    <w:p w14:paraId="283DAC5C">
      <w:pPr>
        <w:tabs>
          <w:tab w:val="left" w:pos="2352"/>
        </w:tabs>
        <w:spacing w:line="440" w:lineRule="atLeast"/>
        <w:jc w:val="left"/>
        <w:rPr>
          <w:rFonts w:hint="eastAsia" w:ascii="宋体" w:hAnsi="宋体" w:eastAsia="宋体" w:cs="宋体"/>
          <w:b w:val="0"/>
          <w:bCs w:val="0"/>
          <w:color w:val="auto"/>
          <w:sz w:val="22"/>
          <w:highlight w:val="none"/>
        </w:rPr>
      </w:pPr>
    </w:p>
    <w:p w14:paraId="19A752FE">
      <w:pPr>
        <w:tabs>
          <w:tab w:val="left" w:pos="2352"/>
        </w:tabs>
        <w:spacing w:line="440" w:lineRule="atLeast"/>
        <w:jc w:val="left"/>
        <w:rPr>
          <w:rFonts w:hint="eastAsia" w:ascii="宋体" w:hAnsi="宋体" w:eastAsia="宋体" w:cs="宋体"/>
          <w:b w:val="0"/>
          <w:bCs w:val="0"/>
          <w:color w:val="auto"/>
          <w:sz w:val="22"/>
          <w:highlight w:val="none"/>
        </w:rPr>
      </w:pPr>
    </w:p>
    <w:p w14:paraId="5EF6121D">
      <w:pPr>
        <w:tabs>
          <w:tab w:val="left" w:pos="2352"/>
        </w:tabs>
        <w:snapToGrid w:val="0"/>
        <w:spacing w:line="360" w:lineRule="auto"/>
        <w:jc w:val="left"/>
        <w:rPr>
          <w:rFonts w:hint="eastAsia" w:ascii="宋体" w:hAnsi="宋体" w:eastAsia="宋体" w:cs="宋体"/>
          <w:b w:val="0"/>
          <w:bCs w:val="0"/>
          <w:color w:val="auto"/>
          <w:sz w:val="28"/>
          <w:szCs w:val="28"/>
          <w:highlight w:val="none"/>
        </w:rPr>
      </w:pPr>
    </w:p>
    <w:p w14:paraId="0336D593">
      <w:pPr>
        <w:tabs>
          <w:tab w:val="left" w:pos="2352"/>
        </w:tabs>
        <w:snapToGrid w:val="0"/>
        <w:spacing w:line="360" w:lineRule="auto"/>
        <w:jc w:val="left"/>
        <w:rPr>
          <w:rFonts w:hint="eastAsia" w:ascii="宋体" w:hAnsi="宋体" w:eastAsia="宋体" w:cs="宋体"/>
          <w:b/>
          <w:color w:val="auto"/>
          <w:sz w:val="28"/>
          <w:szCs w:val="28"/>
          <w:highlight w:val="none"/>
        </w:rPr>
      </w:pPr>
    </w:p>
    <w:p w14:paraId="24772042">
      <w:pPr>
        <w:tabs>
          <w:tab w:val="left" w:pos="2352"/>
        </w:tabs>
        <w:snapToGrid w:val="0"/>
        <w:spacing w:line="360" w:lineRule="auto"/>
        <w:jc w:val="left"/>
        <w:rPr>
          <w:rFonts w:hint="eastAsia" w:ascii="宋体" w:hAnsi="宋体" w:eastAsia="宋体" w:cs="宋体"/>
          <w:b/>
          <w:color w:val="auto"/>
          <w:sz w:val="28"/>
          <w:szCs w:val="28"/>
          <w:highlight w:val="none"/>
        </w:rPr>
      </w:pPr>
    </w:p>
    <w:p w14:paraId="6651CBCD">
      <w:pPr>
        <w:tabs>
          <w:tab w:val="left" w:pos="2352"/>
        </w:tabs>
        <w:snapToGrid w:val="0"/>
        <w:spacing w:line="360" w:lineRule="auto"/>
        <w:jc w:val="left"/>
        <w:rPr>
          <w:rFonts w:hint="eastAsia" w:ascii="宋体" w:hAnsi="宋体" w:eastAsia="宋体" w:cs="宋体"/>
          <w:b/>
          <w:color w:val="auto"/>
          <w:sz w:val="28"/>
          <w:szCs w:val="28"/>
          <w:highlight w:val="none"/>
        </w:rPr>
      </w:pPr>
    </w:p>
    <w:p w14:paraId="5A67F80A">
      <w:pPr>
        <w:tabs>
          <w:tab w:val="left" w:pos="2352"/>
        </w:tabs>
        <w:snapToGrid w:val="0"/>
        <w:spacing w:line="360" w:lineRule="auto"/>
        <w:jc w:val="left"/>
        <w:rPr>
          <w:rFonts w:hint="eastAsia" w:ascii="宋体" w:hAnsi="宋体" w:eastAsia="宋体" w:cs="宋体"/>
          <w:b/>
          <w:color w:val="auto"/>
          <w:sz w:val="28"/>
          <w:szCs w:val="28"/>
          <w:highlight w:val="none"/>
        </w:rPr>
      </w:pPr>
    </w:p>
    <w:p w14:paraId="7DFEBF63">
      <w:pPr>
        <w:tabs>
          <w:tab w:val="left" w:pos="2352"/>
        </w:tabs>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14:paraId="26CB4272">
      <w:pPr>
        <w:tabs>
          <w:tab w:val="left" w:pos="2352"/>
        </w:tabs>
        <w:snapToGrid w:val="0"/>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中小企业声明函</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服务</w:t>
      </w:r>
      <w:r>
        <w:rPr>
          <w:rFonts w:hint="eastAsia" w:ascii="宋体" w:hAnsi="宋体" w:eastAsia="宋体" w:cs="宋体"/>
          <w:b/>
          <w:color w:val="auto"/>
          <w:sz w:val="28"/>
          <w:szCs w:val="28"/>
          <w:highlight w:val="none"/>
          <w:lang w:eastAsia="zh-CN"/>
        </w:rPr>
        <w:t>）</w:t>
      </w:r>
    </w:p>
    <w:p w14:paraId="5D2BC3EF">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本公司（联合体）郑重声明，根据《政府采购促进中小企业发展管理办法》（财库﹝2020﹞46 号）的规定，本公司 （联合体）参加</w:t>
      </w:r>
      <w:r>
        <w:rPr>
          <w:rFonts w:hint="eastAsia" w:ascii="宋体" w:hAnsi="宋体" w:eastAsia="宋体" w:cs="宋体"/>
          <w:b w:val="0"/>
          <w:bCs/>
          <w:color w:val="auto"/>
          <w:sz w:val="22"/>
          <w:highlight w:val="none"/>
          <w:u w:val="single"/>
        </w:rPr>
        <w:t>（单位名称）</w:t>
      </w:r>
      <w:r>
        <w:rPr>
          <w:rFonts w:hint="eastAsia" w:ascii="宋体" w:hAnsi="宋体" w:eastAsia="宋体" w:cs="宋体"/>
          <w:b w:val="0"/>
          <w:bCs/>
          <w:color w:val="auto"/>
          <w:sz w:val="22"/>
          <w:highlight w:val="none"/>
        </w:rPr>
        <w:t>的</w:t>
      </w:r>
      <w:r>
        <w:rPr>
          <w:rFonts w:hint="eastAsia" w:ascii="宋体" w:hAnsi="宋体" w:eastAsia="宋体" w:cs="宋体"/>
          <w:b w:val="0"/>
          <w:bCs/>
          <w:color w:val="auto"/>
          <w:sz w:val="22"/>
          <w:highlight w:val="none"/>
          <w:u w:val="single"/>
        </w:rPr>
        <w:t>（项目名称）</w:t>
      </w:r>
      <w:r>
        <w:rPr>
          <w:rFonts w:hint="eastAsia" w:ascii="宋体" w:hAnsi="宋体" w:eastAsia="宋体" w:cs="宋体"/>
          <w:b w:val="0"/>
          <w:bCs/>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83CC691">
      <w:pPr>
        <w:numPr>
          <w:ilvl w:val="0"/>
          <w:numId w:val="11"/>
        </w:numPr>
        <w:tabs>
          <w:tab w:val="left" w:pos="1069"/>
          <w:tab w:val="left" w:pos="2352"/>
        </w:tabs>
        <w:spacing w:line="400" w:lineRule="exact"/>
        <w:ind w:left="0"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u w:val="single"/>
        </w:rPr>
        <w:t>（标的名称）</w:t>
      </w:r>
      <w:r>
        <w:rPr>
          <w:rFonts w:hint="eastAsia" w:ascii="宋体" w:hAnsi="宋体" w:eastAsia="宋体" w:cs="宋体"/>
          <w:b w:val="0"/>
          <w:bCs/>
          <w:color w:val="auto"/>
          <w:sz w:val="22"/>
          <w:highlight w:val="none"/>
        </w:rPr>
        <w:t xml:space="preserve"> ，属于（</w:t>
      </w:r>
      <w:r>
        <w:rPr>
          <w:rFonts w:hint="eastAsia" w:ascii="宋体" w:hAnsi="宋体" w:eastAsia="宋体" w:cs="宋体"/>
          <w:b/>
          <w:bCs w:val="0"/>
          <w:color w:val="auto"/>
          <w:sz w:val="22"/>
          <w:highlight w:val="none"/>
          <w:u w:val="single"/>
        </w:rPr>
        <w:t>其他未列明行业</w:t>
      </w:r>
      <w:r>
        <w:rPr>
          <w:rFonts w:hint="eastAsia" w:ascii="宋体" w:hAnsi="宋体" w:eastAsia="宋体" w:cs="宋体"/>
          <w:b w:val="0"/>
          <w:bCs/>
          <w:color w:val="auto"/>
          <w:sz w:val="22"/>
          <w:highlight w:val="none"/>
        </w:rPr>
        <w:t>）； 承建（承接）企业为</w:t>
      </w:r>
      <w:r>
        <w:rPr>
          <w:rFonts w:hint="eastAsia" w:ascii="宋体" w:hAnsi="宋体" w:eastAsia="宋体" w:cs="宋体"/>
          <w:b w:val="0"/>
          <w:bCs/>
          <w:color w:val="auto"/>
          <w:sz w:val="22"/>
          <w:highlight w:val="none"/>
          <w:u w:val="single"/>
        </w:rPr>
        <w:t>（企业名称）</w:t>
      </w:r>
      <w:r>
        <w:rPr>
          <w:rFonts w:hint="eastAsia" w:ascii="宋体" w:hAnsi="宋体" w:eastAsia="宋体" w:cs="宋体"/>
          <w:b w:val="0"/>
          <w:bCs/>
          <w:color w:val="auto"/>
          <w:sz w:val="22"/>
          <w:highlight w:val="none"/>
        </w:rPr>
        <w:t>，从业人员</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人，营业收入为</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万元，资产总额为</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 ，属于</w:t>
      </w:r>
      <w:r>
        <w:rPr>
          <w:rFonts w:hint="eastAsia" w:ascii="宋体" w:hAnsi="宋体" w:eastAsia="宋体" w:cs="宋体"/>
          <w:b w:val="0"/>
          <w:bCs/>
          <w:color w:val="auto"/>
          <w:sz w:val="22"/>
          <w:highlight w:val="none"/>
          <w:u w:val="single"/>
        </w:rPr>
        <w:t>（中型企业、 小型企业、微型企业）</w:t>
      </w:r>
      <w:r>
        <w:rPr>
          <w:rFonts w:hint="eastAsia" w:ascii="宋体" w:hAnsi="宋体" w:eastAsia="宋体" w:cs="宋体"/>
          <w:b w:val="0"/>
          <w:bCs/>
          <w:color w:val="auto"/>
          <w:sz w:val="22"/>
          <w:highlight w:val="none"/>
        </w:rPr>
        <w:t xml:space="preserve">； </w:t>
      </w:r>
    </w:p>
    <w:p w14:paraId="333B184E">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w:t>
      </w:r>
      <w:r>
        <w:rPr>
          <w:rFonts w:hint="eastAsia" w:ascii="宋体" w:hAnsi="宋体" w:eastAsia="宋体" w:cs="宋体"/>
          <w:b w:val="0"/>
          <w:bCs/>
          <w:color w:val="auto"/>
          <w:sz w:val="22"/>
          <w:highlight w:val="none"/>
          <w:u w:val="single"/>
        </w:rPr>
        <w:t xml:space="preserve"> （标的名称）   </w:t>
      </w:r>
      <w:r>
        <w:rPr>
          <w:rFonts w:hint="eastAsia" w:ascii="宋体" w:hAnsi="宋体" w:eastAsia="宋体" w:cs="宋体"/>
          <w:b w:val="0"/>
          <w:bCs/>
          <w:color w:val="auto"/>
          <w:sz w:val="22"/>
          <w:highlight w:val="none"/>
        </w:rPr>
        <w:t>，属于</w:t>
      </w:r>
      <w:r>
        <w:rPr>
          <w:rFonts w:hint="eastAsia" w:ascii="宋体" w:hAnsi="宋体" w:eastAsia="宋体" w:cs="宋体"/>
          <w:b w:val="0"/>
          <w:bCs/>
          <w:color w:val="auto"/>
          <w:sz w:val="22"/>
          <w:highlight w:val="none"/>
          <w:u w:val="single"/>
        </w:rPr>
        <w:t>（采购文件中明确的所属行业）</w:t>
      </w:r>
      <w:r>
        <w:rPr>
          <w:rFonts w:hint="eastAsia" w:ascii="宋体" w:hAnsi="宋体" w:eastAsia="宋体" w:cs="宋体"/>
          <w:b w:val="0"/>
          <w:bCs/>
          <w:color w:val="auto"/>
          <w:sz w:val="22"/>
          <w:highlight w:val="none"/>
        </w:rPr>
        <w:t>； 承建（承接）企业为</w:t>
      </w:r>
      <w:r>
        <w:rPr>
          <w:rFonts w:hint="eastAsia" w:ascii="宋体" w:hAnsi="宋体" w:eastAsia="宋体" w:cs="宋体"/>
          <w:b w:val="0"/>
          <w:bCs/>
          <w:color w:val="auto"/>
          <w:sz w:val="22"/>
          <w:highlight w:val="none"/>
          <w:u w:val="single"/>
        </w:rPr>
        <w:t>（企业名称）</w:t>
      </w:r>
      <w:r>
        <w:rPr>
          <w:rFonts w:hint="eastAsia" w:ascii="宋体" w:hAnsi="宋体" w:eastAsia="宋体" w:cs="宋体"/>
          <w:b w:val="0"/>
          <w:bCs/>
          <w:color w:val="auto"/>
          <w:sz w:val="22"/>
          <w:highlight w:val="none"/>
        </w:rPr>
        <w:t>，从业人员</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 xml:space="preserve">人，营业收入为 </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万元，资产总额为</w:t>
      </w:r>
      <w:r>
        <w:rPr>
          <w:rFonts w:hint="eastAsia" w:ascii="宋体" w:hAnsi="宋体" w:eastAsia="宋体" w:cs="宋体"/>
          <w:b w:val="0"/>
          <w:bCs/>
          <w:color w:val="auto"/>
          <w:sz w:val="22"/>
          <w:highlight w:val="none"/>
          <w:u w:val="single"/>
        </w:rPr>
        <w:t xml:space="preserve">   </w:t>
      </w:r>
      <w:r>
        <w:rPr>
          <w:rFonts w:hint="eastAsia" w:ascii="宋体" w:hAnsi="宋体" w:eastAsia="宋体" w:cs="宋体"/>
          <w:b w:val="0"/>
          <w:bCs/>
          <w:color w:val="auto"/>
          <w:sz w:val="22"/>
          <w:highlight w:val="none"/>
        </w:rPr>
        <w:t>万元，属于</w:t>
      </w:r>
      <w:r>
        <w:rPr>
          <w:rFonts w:hint="eastAsia" w:ascii="宋体" w:hAnsi="宋体" w:eastAsia="宋体" w:cs="宋体"/>
          <w:b w:val="0"/>
          <w:bCs/>
          <w:color w:val="auto"/>
          <w:sz w:val="22"/>
          <w:highlight w:val="none"/>
          <w:u w:val="single"/>
        </w:rPr>
        <w:t>（中型企业、 小型企业、微型企业）</w:t>
      </w:r>
      <w:r>
        <w:rPr>
          <w:rFonts w:hint="eastAsia" w:ascii="宋体" w:hAnsi="宋体" w:eastAsia="宋体" w:cs="宋体"/>
          <w:b w:val="0"/>
          <w:bCs/>
          <w:color w:val="auto"/>
          <w:sz w:val="22"/>
          <w:highlight w:val="none"/>
        </w:rPr>
        <w:t xml:space="preserve">； </w:t>
      </w:r>
    </w:p>
    <w:p w14:paraId="431E974F">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64198307">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企业名称（盖章）： </w:t>
      </w:r>
    </w:p>
    <w:p w14:paraId="693581B3">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日 期：</w:t>
      </w:r>
    </w:p>
    <w:p w14:paraId="3E161AFC">
      <w:pPr>
        <w:tabs>
          <w:tab w:val="left" w:pos="1069"/>
          <w:tab w:val="left" w:pos="2352"/>
        </w:tabs>
        <w:spacing w:line="400" w:lineRule="exact"/>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注： 从业人员、营业收入、资产总额填报上一年度数据，无上一年度数据的新成立企业可不填报。</w:t>
      </w:r>
    </w:p>
    <w:p w14:paraId="38FFFBE7">
      <w:pPr>
        <w:tabs>
          <w:tab w:val="left" w:pos="2352"/>
        </w:tabs>
        <w:snapToGrid w:val="0"/>
        <w:spacing w:line="360" w:lineRule="auto"/>
        <w:jc w:val="left"/>
        <w:rPr>
          <w:rFonts w:hint="eastAsia" w:ascii="宋体" w:hAnsi="宋体" w:eastAsia="宋体" w:cs="宋体"/>
          <w:b/>
          <w:color w:val="auto"/>
          <w:sz w:val="28"/>
          <w:szCs w:val="28"/>
          <w:highlight w:val="none"/>
        </w:rPr>
      </w:pPr>
    </w:p>
    <w:p w14:paraId="264DDEB6">
      <w:pPr>
        <w:tabs>
          <w:tab w:val="left" w:pos="2352"/>
        </w:tabs>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w:t>
      </w:r>
    </w:p>
    <w:p w14:paraId="5A7DFBC1">
      <w:pPr>
        <w:tabs>
          <w:tab w:val="left" w:pos="2352"/>
        </w:tabs>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09936573">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652C54">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本单位对上述声明的真实性负责。如有虚假，将依法承担相应责任。</w:t>
      </w:r>
    </w:p>
    <w:p w14:paraId="2AF23957">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p>
    <w:p w14:paraId="286E637C">
      <w:pPr>
        <w:tabs>
          <w:tab w:val="left" w:pos="2352"/>
        </w:tabs>
        <w:snapToGrid w:val="0"/>
        <w:spacing w:line="360" w:lineRule="auto"/>
        <w:ind w:firstLine="446" w:firstLineChars="200"/>
        <w:rPr>
          <w:rFonts w:hint="eastAsia" w:ascii="宋体" w:hAnsi="宋体" w:eastAsia="宋体" w:cs="宋体"/>
          <w:b w:val="0"/>
          <w:bCs/>
          <w:color w:val="auto"/>
          <w:sz w:val="22"/>
          <w:highlight w:val="none"/>
        </w:rPr>
      </w:pPr>
    </w:p>
    <w:p w14:paraId="1BD85713">
      <w:pPr>
        <w:tabs>
          <w:tab w:val="left" w:pos="2352"/>
          <w:tab w:val="left" w:pos="4860"/>
        </w:tabs>
        <w:snapToGrid w:val="0"/>
        <w:spacing w:line="360" w:lineRule="auto"/>
        <w:ind w:right="1560"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单位名称（盖章）：</w:t>
      </w:r>
    </w:p>
    <w:p w14:paraId="3557A120">
      <w:pPr>
        <w:tabs>
          <w:tab w:val="left" w:pos="2352"/>
          <w:tab w:val="left" w:pos="4860"/>
        </w:tabs>
        <w:snapToGrid w:val="0"/>
        <w:spacing w:line="360" w:lineRule="auto"/>
        <w:ind w:right="1560" w:firstLine="446"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w:t>
      </w:r>
    </w:p>
    <w:p w14:paraId="52E3F8CC">
      <w:pPr>
        <w:pStyle w:val="10"/>
        <w:tabs>
          <w:tab w:val="left" w:pos="2352"/>
        </w:tabs>
        <w:ind w:left="0"/>
        <w:rPr>
          <w:rFonts w:hint="eastAsia" w:ascii="宋体" w:hAnsi="宋体" w:eastAsia="宋体" w:cs="宋体"/>
          <w:color w:val="auto"/>
          <w:highlight w:val="none"/>
        </w:rPr>
      </w:pPr>
    </w:p>
    <w:bookmarkEnd w:id="69"/>
    <w:p w14:paraId="197D6C1D">
      <w:pPr>
        <w:pStyle w:val="8"/>
        <w:tabs>
          <w:tab w:val="left" w:pos="1069"/>
          <w:tab w:val="left" w:pos="2352"/>
        </w:tabs>
        <w:spacing w:line="480" w:lineRule="exact"/>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t>三、信贷政策</w:t>
      </w:r>
    </w:p>
    <w:p w14:paraId="12CF5FF9">
      <w:pPr>
        <w:tabs>
          <w:tab w:val="left" w:pos="1069"/>
          <w:tab w:val="left" w:pos="2352"/>
        </w:tabs>
        <w:snapToGrid w:val="0"/>
        <w:spacing w:line="460" w:lineRule="atLeast"/>
        <w:ind w:firstLine="446"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1、温州市财政局关于温州市政府采购支持中小企业信用融资的通知（温财采〔2020〕3号）</w:t>
      </w:r>
    </w:p>
    <w:tbl>
      <w:tblPr>
        <w:tblStyle w:val="23"/>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4ECC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568FD661">
            <w:pPr>
              <w:tabs>
                <w:tab w:val="left" w:pos="1069"/>
                <w:tab w:val="left" w:pos="2352"/>
              </w:tabs>
              <w:jc w:val="center"/>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温州市政府采购支持中小企业信用融资合作银行</w:t>
            </w:r>
          </w:p>
        </w:tc>
      </w:tr>
      <w:tr w14:paraId="1CA3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Borders>
              <w:top w:val="single" w:color="auto" w:sz="4" w:space="0"/>
              <w:left w:val="single" w:color="auto" w:sz="4" w:space="0"/>
              <w:right w:val="single" w:color="auto" w:sz="4" w:space="0"/>
            </w:tcBorders>
          </w:tcPr>
          <w:p w14:paraId="54229901">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银行名称</w:t>
            </w:r>
          </w:p>
        </w:tc>
        <w:tc>
          <w:tcPr>
            <w:tcW w:w="4201" w:type="dxa"/>
            <w:tcBorders>
              <w:top w:val="single" w:color="auto" w:sz="4" w:space="0"/>
              <w:left w:val="single" w:color="auto" w:sz="4" w:space="0"/>
              <w:right w:val="single" w:color="auto" w:sz="4" w:space="0"/>
            </w:tcBorders>
          </w:tcPr>
          <w:p w14:paraId="007AC3B7">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产品特点（不超过120字）</w:t>
            </w:r>
          </w:p>
        </w:tc>
        <w:tc>
          <w:tcPr>
            <w:tcW w:w="1000" w:type="dxa"/>
            <w:tcBorders>
              <w:top w:val="single" w:color="auto" w:sz="4" w:space="0"/>
              <w:left w:val="single" w:color="auto" w:sz="4" w:space="0"/>
              <w:right w:val="single" w:color="auto" w:sz="4" w:space="0"/>
            </w:tcBorders>
          </w:tcPr>
          <w:p w14:paraId="0E2E0289">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经办人</w:t>
            </w:r>
          </w:p>
        </w:tc>
        <w:tc>
          <w:tcPr>
            <w:tcW w:w="1820" w:type="dxa"/>
            <w:tcBorders>
              <w:top w:val="single" w:color="auto" w:sz="4" w:space="0"/>
              <w:left w:val="single" w:color="auto" w:sz="4" w:space="0"/>
              <w:right w:val="single" w:color="auto" w:sz="4" w:space="0"/>
            </w:tcBorders>
          </w:tcPr>
          <w:p w14:paraId="110BCB4E">
            <w:pPr>
              <w:tabs>
                <w:tab w:val="left" w:pos="1069"/>
                <w:tab w:val="left" w:pos="2352"/>
              </w:tabs>
              <w:jc w:val="center"/>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联系方式</w:t>
            </w:r>
          </w:p>
        </w:tc>
      </w:tr>
      <w:tr w14:paraId="77D1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56482A12">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中国工商银行股份有限公司温州分行</w:t>
            </w:r>
          </w:p>
        </w:tc>
        <w:tc>
          <w:tcPr>
            <w:tcW w:w="4201" w:type="dxa"/>
            <w:tcBorders>
              <w:top w:val="single" w:color="auto" w:sz="4" w:space="0"/>
              <w:left w:val="single" w:color="auto" w:sz="4" w:space="0"/>
              <w:right w:val="single" w:color="auto" w:sz="4" w:space="0"/>
            </w:tcBorders>
          </w:tcPr>
          <w:p w14:paraId="4D53E56C">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Borders>
              <w:top w:val="single" w:color="auto" w:sz="4" w:space="0"/>
              <w:left w:val="single" w:color="auto" w:sz="4" w:space="0"/>
              <w:right w:val="single" w:color="auto" w:sz="4" w:space="0"/>
            </w:tcBorders>
          </w:tcPr>
          <w:p w14:paraId="7DA23C4B">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王经理</w:t>
            </w:r>
          </w:p>
        </w:tc>
        <w:tc>
          <w:tcPr>
            <w:tcW w:w="1820" w:type="dxa"/>
            <w:tcBorders>
              <w:top w:val="single" w:color="auto" w:sz="4" w:space="0"/>
              <w:left w:val="single" w:color="auto" w:sz="4" w:space="0"/>
              <w:right w:val="single" w:color="auto" w:sz="4" w:space="0"/>
            </w:tcBorders>
          </w:tcPr>
          <w:p w14:paraId="6B672E64">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0577-88186626</w:t>
            </w:r>
          </w:p>
          <w:p w14:paraId="1E9419CC">
            <w:pPr>
              <w:tabs>
                <w:tab w:val="left" w:pos="1069"/>
                <w:tab w:val="left" w:pos="2352"/>
              </w:tabs>
              <w:jc w:val="left"/>
              <w:rPr>
                <w:rFonts w:hint="eastAsia" w:ascii="宋体" w:hAnsi="宋体" w:eastAsia="宋体" w:cs="宋体"/>
                <w:b w:val="0"/>
                <w:bCs/>
                <w:color w:val="auto"/>
                <w:sz w:val="22"/>
                <w:highlight w:val="none"/>
              </w:rPr>
            </w:pPr>
          </w:p>
        </w:tc>
      </w:tr>
      <w:tr w14:paraId="286D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Borders>
              <w:top w:val="single" w:color="auto" w:sz="4" w:space="0"/>
              <w:left w:val="single" w:color="auto" w:sz="4" w:space="0"/>
              <w:right w:val="single" w:color="auto" w:sz="4" w:space="0"/>
            </w:tcBorders>
          </w:tcPr>
          <w:p w14:paraId="0468FBF7">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中国建设银行股份有限公司温州分行</w:t>
            </w:r>
          </w:p>
        </w:tc>
        <w:tc>
          <w:tcPr>
            <w:tcW w:w="4201" w:type="dxa"/>
            <w:tcBorders>
              <w:top w:val="single" w:color="auto" w:sz="4" w:space="0"/>
              <w:left w:val="single" w:color="auto" w:sz="4" w:space="0"/>
              <w:right w:val="single" w:color="auto" w:sz="4" w:space="0"/>
            </w:tcBorders>
          </w:tcPr>
          <w:p w14:paraId="725F10C4">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Borders>
              <w:top w:val="single" w:color="auto" w:sz="4" w:space="0"/>
              <w:left w:val="single" w:color="auto" w:sz="4" w:space="0"/>
              <w:right w:val="single" w:color="auto" w:sz="4" w:space="0"/>
            </w:tcBorders>
          </w:tcPr>
          <w:p w14:paraId="5462FBEA">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张经理</w:t>
            </w:r>
          </w:p>
        </w:tc>
        <w:tc>
          <w:tcPr>
            <w:tcW w:w="1820" w:type="dxa"/>
            <w:tcBorders>
              <w:top w:val="single" w:color="auto" w:sz="4" w:space="0"/>
              <w:left w:val="single" w:color="auto" w:sz="4" w:space="0"/>
              <w:right w:val="single" w:color="auto" w:sz="4" w:space="0"/>
            </w:tcBorders>
          </w:tcPr>
          <w:p w14:paraId="49775959">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0577-88093286</w:t>
            </w:r>
          </w:p>
        </w:tc>
      </w:tr>
      <w:tr w14:paraId="65BC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6BBE1448">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中国邮政储蓄银行股份有限公司温州市分行</w:t>
            </w:r>
          </w:p>
        </w:tc>
        <w:tc>
          <w:tcPr>
            <w:tcW w:w="4201" w:type="dxa"/>
            <w:tcBorders>
              <w:top w:val="single" w:color="auto" w:sz="4" w:space="0"/>
              <w:left w:val="single" w:color="auto" w:sz="4" w:space="0"/>
              <w:right w:val="single" w:color="auto" w:sz="4" w:space="0"/>
            </w:tcBorders>
            <w:vAlign w:val="center"/>
          </w:tcPr>
          <w:p w14:paraId="584CBDEC">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tcBorders>
              <w:top w:val="single" w:color="auto" w:sz="4" w:space="0"/>
              <w:left w:val="single" w:color="auto" w:sz="4" w:space="0"/>
              <w:right w:val="single" w:color="auto" w:sz="4" w:space="0"/>
            </w:tcBorders>
            <w:vAlign w:val="center"/>
          </w:tcPr>
          <w:p w14:paraId="67FE0372">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郑经理</w:t>
            </w:r>
          </w:p>
        </w:tc>
        <w:tc>
          <w:tcPr>
            <w:tcW w:w="1820" w:type="dxa"/>
            <w:tcBorders>
              <w:top w:val="single" w:color="auto" w:sz="4" w:space="0"/>
              <w:left w:val="single" w:color="auto" w:sz="4" w:space="0"/>
              <w:right w:val="single" w:color="auto" w:sz="4" w:space="0"/>
            </w:tcBorders>
            <w:vAlign w:val="center"/>
          </w:tcPr>
          <w:p w14:paraId="0C3FB556">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0577-88193910</w:t>
            </w:r>
          </w:p>
          <w:p w14:paraId="51987095">
            <w:pPr>
              <w:tabs>
                <w:tab w:val="left" w:pos="1069"/>
                <w:tab w:val="left" w:pos="2352"/>
              </w:tabs>
              <w:jc w:val="left"/>
              <w:rPr>
                <w:rFonts w:hint="eastAsia" w:ascii="宋体" w:hAnsi="宋体" w:eastAsia="宋体" w:cs="宋体"/>
                <w:b w:val="0"/>
                <w:bCs/>
                <w:color w:val="auto"/>
                <w:sz w:val="22"/>
                <w:highlight w:val="none"/>
              </w:rPr>
            </w:pPr>
          </w:p>
        </w:tc>
      </w:tr>
      <w:tr w14:paraId="0DC4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047B6CE9">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中国民生银行股份有限公司温州分行</w:t>
            </w:r>
          </w:p>
        </w:tc>
        <w:tc>
          <w:tcPr>
            <w:tcW w:w="4201" w:type="dxa"/>
            <w:tcBorders>
              <w:top w:val="single" w:color="auto" w:sz="4" w:space="0"/>
              <w:left w:val="single" w:color="auto" w:sz="4" w:space="0"/>
              <w:right w:val="single" w:color="auto" w:sz="4" w:space="0"/>
            </w:tcBorders>
          </w:tcPr>
          <w:p w14:paraId="7190EE98">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Borders>
              <w:top w:val="single" w:color="auto" w:sz="4" w:space="0"/>
              <w:left w:val="single" w:color="auto" w:sz="4" w:space="0"/>
              <w:right w:val="single" w:color="auto" w:sz="4" w:space="0"/>
            </w:tcBorders>
          </w:tcPr>
          <w:p w14:paraId="7AA0371E">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项经理</w:t>
            </w:r>
          </w:p>
        </w:tc>
        <w:tc>
          <w:tcPr>
            <w:tcW w:w="1820" w:type="dxa"/>
            <w:tcBorders>
              <w:top w:val="single" w:color="auto" w:sz="4" w:space="0"/>
              <w:left w:val="single" w:color="auto" w:sz="4" w:space="0"/>
              <w:right w:val="single" w:color="auto" w:sz="4" w:space="0"/>
            </w:tcBorders>
          </w:tcPr>
          <w:p w14:paraId="718A2877">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18057779630</w:t>
            </w:r>
          </w:p>
        </w:tc>
      </w:tr>
      <w:tr w14:paraId="2457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521FF4A6">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宁波银行股份有限公司温州分行</w:t>
            </w:r>
          </w:p>
        </w:tc>
        <w:tc>
          <w:tcPr>
            <w:tcW w:w="4201" w:type="dxa"/>
            <w:tcBorders>
              <w:top w:val="single" w:color="auto" w:sz="4" w:space="0"/>
              <w:left w:val="single" w:color="auto" w:sz="4" w:space="0"/>
              <w:right w:val="single" w:color="auto" w:sz="4" w:space="0"/>
            </w:tcBorders>
          </w:tcPr>
          <w:p w14:paraId="0103C13F">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Borders>
              <w:top w:val="single" w:color="auto" w:sz="4" w:space="0"/>
              <w:left w:val="single" w:color="auto" w:sz="4" w:space="0"/>
              <w:right w:val="single" w:color="auto" w:sz="4" w:space="0"/>
            </w:tcBorders>
          </w:tcPr>
          <w:p w14:paraId="470BAB4A">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Borders>
              <w:top w:val="single" w:color="auto" w:sz="4" w:space="0"/>
              <w:left w:val="single" w:color="auto" w:sz="4" w:space="0"/>
              <w:right w:val="single" w:color="auto" w:sz="4" w:space="0"/>
            </w:tcBorders>
          </w:tcPr>
          <w:p w14:paraId="1D4F9733">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0577－88007377</w:t>
            </w:r>
          </w:p>
          <w:p w14:paraId="6718DEAF">
            <w:pPr>
              <w:tabs>
                <w:tab w:val="left" w:pos="1069"/>
                <w:tab w:val="left" w:pos="2352"/>
              </w:tabs>
              <w:jc w:val="left"/>
              <w:rPr>
                <w:rFonts w:hint="eastAsia" w:ascii="宋体" w:hAnsi="宋体" w:eastAsia="宋体" w:cs="宋体"/>
                <w:b w:val="0"/>
                <w:bCs/>
                <w:color w:val="auto"/>
                <w:sz w:val="22"/>
                <w:highlight w:val="none"/>
              </w:rPr>
            </w:pPr>
          </w:p>
        </w:tc>
      </w:tr>
      <w:tr w14:paraId="4E3B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727B1EF8">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杭州银行股份有限公司温州分行</w:t>
            </w:r>
          </w:p>
        </w:tc>
        <w:tc>
          <w:tcPr>
            <w:tcW w:w="4201" w:type="dxa"/>
            <w:tcBorders>
              <w:top w:val="single" w:color="auto" w:sz="4" w:space="0"/>
              <w:left w:val="single" w:color="auto" w:sz="4" w:space="0"/>
              <w:right w:val="single" w:color="auto" w:sz="4" w:space="0"/>
            </w:tcBorders>
          </w:tcPr>
          <w:p w14:paraId="4C395A70">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门槛低：纯信用，平台注册入库并取得采购合同即可申请</w:t>
            </w:r>
          </w:p>
          <w:p w14:paraId="2A868802">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手续简：线上申请+线上签约，足不出户</w:t>
            </w:r>
          </w:p>
          <w:p w14:paraId="5545696D">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利率优：按优于一般中小企业贷款利率执行</w:t>
            </w:r>
          </w:p>
          <w:p w14:paraId="0691C27A">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额度高：最高为合同金额的80%</w:t>
            </w:r>
          </w:p>
        </w:tc>
        <w:tc>
          <w:tcPr>
            <w:tcW w:w="1000" w:type="dxa"/>
            <w:tcBorders>
              <w:top w:val="single" w:color="auto" w:sz="4" w:space="0"/>
              <w:left w:val="single" w:color="auto" w:sz="4" w:space="0"/>
              <w:right w:val="single" w:color="auto" w:sz="4" w:space="0"/>
            </w:tcBorders>
          </w:tcPr>
          <w:p w14:paraId="0AAFB7E8">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叶经理</w:t>
            </w:r>
          </w:p>
        </w:tc>
        <w:tc>
          <w:tcPr>
            <w:tcW w:w="1820" w:type="dxa"/>
            <w:tcBorders>
              <w:top w:val="single" w:color="auto" w:sz="4" w:space="0"/>
              <w:left w:val="single" w:color="auto" w:sz="4" w:space="0"/>
              <w:right w:val="single" w:color="auto" w:sz="4" w:space="0"/>
            </w:tcBorders>
          </w:tcPr>
          <w:p w14:paraId="730AFCCB">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0577-88008933</w:t>
            </w:r>
          </w:p>
        </w:tc>
      </w:tr>
      <w:tr w14:paraId="7896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7EE9E46C">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招商银行股份有限公司温州分行</w:t>
            </w:r>
          </w:p>
        </w:tc>
        <w:tc>
          <w:tcPr>
            <w:tcW w:w="4201" w:type="dxa"/>
            <w:tcBorders>
              <w:top w:val="single" w:color="auto" w:sz="4" w:space="0"/>
              <w:left w:val="single" w:color="auto" w:sz="4" w:space="0"/>
              <w:right w:val="single" w:color="auto" w:sz="4" w:space="0"/>
            </w:tcBorders>
          </w:tcPr>
          <w:p w14:paraId="041F6B93">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Borders>
              <w:top w:val="single" w:color="auto" w:sz="4" w:space="0"/>
              <w:left w:val="single" w:color="auto" w:sz="4" w:space="0"/>
              <w:right w:val="single" w:color="auto" w:sz="4" w:space="0"/>
            </w:tcBorders>
          </w:tcPr>
          <w:p w14:paraId="312CBA30">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Borders>
              <w:top w:val="single" w:color="auto" w:sz="4" w:space="0"/>
              <w:left w:val="single" w:color="auto" w:sz="4" w:space="0"/>
              <w:right w:val="single" w:color="auto" w:sz="4" w:space="0"/>
            </w:tcBorders>
          </w:tcPr>
          <w:p w14:paraId="53A52F6F">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0577-88056876</w:t>
            </w:r>
          </w:p>
          <w:p w14:paraId="0E63D678">
            <w:pPr>
              <w:tabs>
                <w:tab w:val="left" w:pos="1069"/>
                <w:tab w:val="left" w:pos="2352"/>
              </w:tabs>
              <w:jc w:val="left"/>
              <w:rPr>
                <w:rFonts w:hint="eastAsia" w:ascii="宋体" w:hAnsi="宋体" w:eastAsia="宋体" w:cs="宋体"/>
                <w:b w:val="0"/>
                <w:bCs/>
                <w:color w:val="auto"/>
                <w:sz w:val="22"/>
                <w:highlight w:val="none"/>
              </w:rPr>
            </w:pPr>
          </w:p>
        </w:tc>
      </w:tr>
      <w:tr w14:paraId="3CAA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549EC6A3">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兴业银行股份有限公司温州分行</w:t>
            </w:r>
          </w:p>
        </w:tc>
        <w:tc>
          <w:tcPr>
            <w:tcW w:w="4201" w:type="dxa"/>
            <w:tcBorders>
              <w:top w:val="single" w:color="auto" w:sz="4" w:space="0"/>
              <w:left w:val="single" w:color="auto" w:sz="4" w:space="0"/>
              <w:right w:val="single" w:color="auto" w:sz="4" w:space="0"/>
            </w:tcBorders>
            <w:vAlign w:val="center"/>
          </w:tcPr>
          <w:p w14:paraId="3021ED94">
            <w:pPr>
              <w:pStyle w:val="41"/>
              <w:tabs>
                <w:tab w:val="left" w:pos="1069"/>
                <w:tab w:val="left" w:pos="2352"/>
              </w:tabs>
              <w:spacing w:line="240" w:lineRule="auto"/>
              <w:ind w:firstLine="0" w:firstLineChars="0"/>
              <w:jc w:val="both"/>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tcBorders>
              <w:top w:val="single" w:color="auto" w:sz="4" w:space="0"/>
              <w:left w:val="single" w:color="auto" w:sz="4" w:space="0"/>
              <w:right w:val="single" w:color="auto" w:sz="4" w:space="0"/>
            </w:tcBorders>
            <w:vAlign w:val="center"/>
          </w:tcPr>
          <w:p w14:paraId="422D23FE">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张经理</w:t>
            </w:r>
          </w:p>
          <w:p w14:paraId="26471441">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Borders>
              <w:top w:val="single" w:color="auto" w:sz="4" w:space="0"/>
              <w:left w:val="single" w:color="auto" w:sz="4" w:space="0"/>
              <w:right w:val="single" w:color="auto" w:sz="4" w:space="0"/>
            </w:tcBorders>
            <w:vAlign w:val="center"/>
          </w:tcPr>
          <w:p w14:paraId="5FB59285">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0577-88369368/13857713118</w:t>
            </w:r>
          </w:p>
          <w:p w14:paraId="77CE5895">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0577-56969696-526506</w:t>
            </w:r>
          </w:p>
        </w:tc>
      </w:tr>
      <w:tr w14:paraId="2CE6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7F0CF0D2">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温州银行股份有限公司温州分行</w:t>
            </w:r>
          </w:p>
        </w:tc>
        <w:tc>
          <w:tcPr>
            <w:tcW w:w="4201" w:type="dxa"/>
            <w:tcBorders>
              <w:top w:val="single" w:color="auto" w:sz="4" w:space="0"/>
              <w:left w:val="single" w:color="auto" w:sz="4" w:space="0"/>
              <w:right w:val="single" w:color="auto" w:sz="4" w:space="0"/>
            </w:tcBorders>
          </w:tcPr>
          <w:p w14:paraId="0BD94D7C">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Borders>
              <w:top w:val="single" w:color="auto" w:sz="4" w:space="0"/>
              <w:left w:val="single" w:color="auto" w:sz="4" w:space="0"/>
              <w:right w:val="single" w:color="auto" w:sz="4" w:space="0"/>
            </w:tcBorders>
          </w:tcPr>
          <w:p w14:paraId="11C376E5">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陈经理</w:t>
            </w:r>
          </w:p>
        </w:tc>
        <w:tc>
          <w:tcPr>
            <w:tcW w:w="1820" w:type="dxa"/>
            <w:tcBorders>
              <w:top w:val="single" w:color="auto" w:sz="4" w:space="0"/>
              <w:left w:val="single" w:color="auto" w:sz="4" w:space="0"/>
              <w:right w:val="single" w:color="auto" w:sz="4" w:space="0"/>
            </w:tcBorders>
          </w:tcPr>
          <w:p w14:paraId="7F3D81D4">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13736355866</w:t>
            </w:r>
          </w:p>
        </w:tc>
      </w:tr>
      <w:tr w14:paraId="579B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16433AF6">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温州银行股份有限公司鹿城分行</w:t>
            </w:r>
          </w:p>
        </w:tc>
        <w:tc>
          <w:tcPr>
            <w:tcW w:w="4201" w:type="dxa"/>
            <w:tcBorders>
              <w:top w:val="single" w:color="auto" w:sz="4" w:space="0"/>
              <w:left w:val="single" w:color="auto" w:sz="4" w:space="0"/>
              <w:right w:val="single" w:color="auto" w:sz="4" w:space="0"/>
            </w:tcBorders>
          </w:tcPr>
          <w:p w14:paraId="50CFDA70">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政采订单贷：1、面向政府采购项目供应商，满足供应商资金周转需求，凭中标通知书即可申请，2、秒知额高，最高可贷500万元，单笔业务金额可贷中标金额的80%，</w:t>
            </w:r>
          </w:p>
          <w:p w14:paraId="4011F1CB">
            <w:pPr>
              <w:pStyle w:val="42"/>
              <w:tabs>
                <w:tab w:val="left" w:pos="1069"/>
                <w:tab w:val="left" w:pos="2352"/>
              </w:tabs>
              <w:ind w:left="5" w:firstLine="0" w:firstLineChars="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最长期限可贷1年。信保贷：1、额度最高可达500万元</w:t>
            </w:r>
          </w:p>
          <w:p w14:paraId="210E8127">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2、担保灵活，信用贷款3、贷款年利率至少可享受本单位一般性中小企业信用贷款利率基础上下浮10 %</w:t>
            </w:r>
          </w:p>
        </w:tc>
        <w:tc>
          <w:tcPr>
            <w:tcW w:w="1000" w:type="dxa"/>
            <w:tcBorders>
              <w:top w:val="single" w:color="auto" w:sz="4" w:space="0"/>
              <w:left w:val="single" w:color="auto" w:sz="4" w:space="0"/>
              <w:right w:val="single" w:color="auto" w:sz="4" w:space="0"/>
            </w:tcBorders>
          </w:tcPr>
          <w:p w14:paraId="650CAC0A">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戴经理</w:t>
            </w:r>
          </w:p>
        </w:tc>
        <w:tc>
          <w:tcPr>
            <w:tcW w:w="1820" w:type="dxa"/>
            <w:tcBorders>
              <w:top w:val="single" w:color="auto" w:sz="4" w:space="0"/>
              <w:left w:val="single" w:color="auto" w:sz="4" w:space="0"/>
              <w:right w:val="single" w:color="auto" w:sz="4" w:space="0"/>
            </w:tcBorders>
          </w:tcPr>
          <w:p w14:paraId="7ADA2A1C">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13605772302</w:t>
            </w:r>
          </w:p>
        </w:tc>
      </w:tr>
      <w:tr w14:paraId="750D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777E91B5">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交通银行股份有限公司温州分行</w:t>
            </w:r>
          </w:p>
        </w:tc>
        <w:tc>
          <w:tcPr>
            <w:tcW w:w="4201" w:type="dxa"/>
            <w:tcBorders>
              <w:top w:val="single" w:color="auto" w:sz="4" w:space="0"/>
              <w:left w:val="single" w:color="auto" w:sz="4" w:space="0"/>
              <w:right w:val="single" w:color="auto" w:sz="4" w:space="0"/>
            </w:tcBorders>
          </w:tcPr>
          <w:p w14:paraId="36C31ABC">
            <w:pPr>
              <w:tabs>
                <w:tab w:val="left" w:pos="1069"/>
                <w:tab w:val="left" w:pos="2352"/>
              </w:tabs>
              <w:autoSpaceDE w:val="0"/>
              <w:autoSpaceDN w:val="0"/>
              <w:adjustRightInd w:val="0"/>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Borders>
              <w:top w:val="single" w:color="auto" w:sz="4" w:space="0"/>
              <w:left w:val="single" w:color="auto" w:sz="4" w:space="0"/>
              <w:right w:val="single" w:color="auto" w:sz="4" w:space="0"/>
            </w:tcBorders>
          </w:tcPr>
          <w:p w14:paraId="5013EA6E">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缪经理</w:t>
            </w:r>
          </w:p>
        </w:tc>
        <w:tc>
          <w:tcPr>
            <w:tcW w:w="1820" w:type="dxa"/>
            <w:tcBorders>
              <w:top w:val="single" w:color="auto" w:sz="4" w:space="0"/>
              <w:left w:val="single" w:color="auto" w:sz="4" w:space="0"/>
              <w:right w:val="single" w:color="auto" w:sz="4" w:space="0"/>
            </w:tcBorders>
          </w:tcPr>
          <w:p w14:paraId="0BD047BA">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0577-88248454</w:t>
            </w:r>
          </w:p>
        </w:tc>
      </w:tr>
      <w:tr w14:paraId="239C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Borders>
              <w:top w:val="single" w:color="auto" w:sz="4" w:space="0"/>
              <w:left w:val="single" w:color="auto" w:sz="4" w:space="0"/>
              <w:right w:val="single" w:color="auto" w:sz="4" w:space="0"/>
            </w:tcBorders>
          </w:tcPr>
          <w:p w14:paraId="196A5870">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上海浦东发展银行股份有限公司温州分行</w:t>
            </w:r>
          </w:p>
        </w:tc>
        <w:tc>
          <w:tcPr>
            <w:tcW w:w="4201" w:type="dxa"/>
            <w:tcBorders>
              <w:top w:val="single" w:color="auto" w:sz="4" w:space="0"/>
              <w:left w:val="single" w:color="auto" w:sz="4" w:space="0"/>
              <w:right w:val="single" w:color="auto" w:sz="4" w:space="0"/>
            </w:tcBorders>
          </w:tcPr>
          <w:p w14:paraId="40941B21">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25C9DE3C">
            <w:pPr>
              <w:shd w:val="clear" w:color="auto" w:fill="FFFFFF"/>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所需材料：企业基础证件、相关中标文件（中标通知书 、采购合同等）、其他必要文件</w:t>
            </w:r>
          </w:p>
        </w:tc>
        <w:tc>
          <w:tcPr>
            <w:tcW w:w="1000" w:type="dxa"/>
            <w:tcBorders>
              <w:top w:val="single" w:color="auto" w:sz="4" w:space="0"/>
              <w:left w:val="single" w:color="auto" w:sz="4" w:space="0"/>
              <w:right w:val="single" w:color="auto" w:sz="4" w:space="0"/>
            </w:tcBorders>
          </w:tcPr>
          <w:p w14:paraId="6E1ADA5B">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叶经理</w:t>
            </w:r>
          </w:p>
        </w:tc>
        <w:tc>
          <w:tcPr>
            <w:tcW w:w="1820" w:type="dxa"/>
            <w:tcBorders>
              <w:top w:val="single" w:color="auto" w:sz="4" w:space="0"/>
              <w:left w:val="single" w:color="auto" w:sz="4" w:space="0"/>
              <w:right w:val="single" w:color="auto" w:sz="4" w:space="0"/>
            </w:tcBorders>
          </w:tcPr>
          <w:p w14:paraId="5C0FDC11">
            <w:pPr>
              <w:tabs>
                <w:tab w:val="left" w:pos="1069"/>
                <w:tab w:val="left" w:pos="2352"/>
              </w:tabs>
              <w:jc w:val="lef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0577-55570829</w:t>
            </w:r>
          </w:p>
          <w:p w14:paraId="3D3F32A1">
            <w:pPr>
              <w:tabs>
                <w:tab w:val="left" w:pos="1069"/>
                <w:tab w:val="left" w:pos="2352"/>
              </w:tabs>
              <w:jc w:val="left"/>
              <w:rPr>
                <w:rFonts w:hint="eastAsia" w:ascii="宋体" w:hAnsi="宋体" w:eastAsia="宋体" w:cs="宋体"/>
                <w:b w:val="0"/>
                <w:bCs/>
                <w:color w:val="auto"/>
                <w:sz w:val="22"/>
                <w:highlight w:val="none"/>
              </w:rPr>
            </w:pPr>
          </w:p>
        </w:tc>
      </w:tr>
    </w:tbl>
    <w:p w14:paraId="5285A106">
      <w:pPr>
        <w:tabs>
          <w:tab w:val="left" w:pos="1069"/>
          <w:tab w:val="left" w:pos="2352"/>
        </w:tabs>
        <w:snapToGrid w:val="0"/>
        <w:spacing w:line="460" w:lineRule="atLeast"/>
        <w:ind w:firstLine="446" w:firstLineChars="200"/>
        <w:jc w:val="left"/>
        <w:rPr>
          <w:rFonts w:hint="eastAsia" w:ascii="宋体" w:hAnsi="宋体" w:eastAsia="宋体" w:cs="宋体"/>
          <w:color w:val="auto"/>
          <w:sz w:val="22"/>
          <w:highlight w:val="none"/>
        </w:rPr>
      </w:pPr>
    </w:p>
    <w:p w14:paraId="42D7FA15">
      <w:pPr>
        <w:tabs>
          <w:tab w:val="left" w:pos="1069"/>
          <w:tab w:val="left" w:pos="2352"/>
        </w:tabs>
        <w:jc w:val="center"/>
        <w:rPr>
          <w:rFonts w:hint="eastAsia" w:ascii="宋体" w:hAnsi="宋体" w:eastAsia="宋体" w:cs="宋体"/>
          <w:color w:val="auto"/>
          <w:sz w:val="22"/>
          <w:highlight w:val="none"/>
        </w:rPr>
      </w:pPr>
      <w:r>
        <w:rPr>
          <w:rFonts w:hint="eastAsia" w:ascii="宋体" w:hAnsi="宋体" w:eastAsia="宋体" w:cs="宋体"/>
          <w:b/>
          <w:bCs/>
          <w:color w:val="auto"/>
          <w:sz w:val="28"/>
          <w:szCs w:val="28"/>
          <w:highlight w:val="none"/>
        </w:rPr>
        <w:t>温州市政府采购信用融资意向银行选择表</w:t>
      </w:r>
    </w:p>
    <w:p w14:paraId="4B6E1CDA">
      <w:pPr>
        <w:tabs>
          <w:tab w:val="left" w:pos="1069"/>
          <w:tab w:val="left" w:pos="2352"/>
        </w:tabs>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（温州市供应商填写）</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2411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46AEB22E">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企业名称</w:t>
            </w:r>
          </w:p>
        </w:tc>
        <w:tc>
          <w:tcPr>
            <w:tcW w:w="8221" w:type="dxa"/>
            <w:gridSpan w:val="5"/>
          </w:tcPr>
          <w:p w14:paraId="2B235D4F">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r>
      <w:tr w14:paraId="3DC2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tcPr>
          <w:p w14:paraId="13621EC9">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企业注册地</w:t>
            </w:r>
          </w:p>
        </w:tc>
        <w:tc>
          <w:tcPr>
            <w:tcW w:w="3685" w:type="dxa"/>
            <w:gridSpan w:val="2"/>
            <w:tcBorders>
              <w:top w:val="single" w:color="auto" w:sz="4" w:space="0"/>
              <w:left w:val="single" w:color="auto" w:sz="4" w:space="0"/>
              <w:right w:val="single" w:color="auto" w:sz="4" w:space="0"/>
            </w:tcBorders>
          </w:tcPr>
          <w:p w14:paraId="4F98E5A7">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c>
          <w:tcPr>
            <w:tcW w:w="2410" w:type="dxa"/>
            <w:gridSpan w:val="2"/>
            <w:tcBorders>
              <w:top w:val="single" w:color="auto" w:sz="4" w:space="0"/>
              <w:left w:val="single" w:color="auto" w:sz="4" w:space="0"/>
              <w:right w:val="single" w:color="auto" w:sz="4" w:space="0"/>
            </w:tcBorders>
          </w:tcPr>
          <w:p w14:paraId="6396D8A2">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是否有融资意向</w:t>
            </w:r>
          </w:p>
        </w:tc>
        <w:tc>
          <w:tcPr>
            <w:tcW w:w="2126" w:type="dxa"/>
            <w:tcBorders>
              <w:top w:val="single" w:color="auto" w:sz="4" w:space="0"/>
              <w:left w:val="single" w:color="auto" w:sz="4" w:space="0"/>
              <w:right w:val="single" w:color="auto" w:sz="4" w:space="0"/>
            </w:tcBorders>
          </w:tcPr>
          <w:p w14:paraId="79349370">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r>
      <w:tr w14:paraId="0586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tcPr>
          <w:p w14:paraId="1C5CB8CE">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融资联系人</w:t>
            </w:r>
          </w:p>
        </w:tc>
        <w:tc>
          <w:tcPr>
            <w:tcW w:w="2268" w:type="dxa"/>
            <w:tcBorders>
              <w:top w:val="single" w:color="auto" w:sz="4" w:space="0"/>
              <w:left w:val="single" w:color="auto" w:sz="4" w:space="0"/>
              <w:right w:val="single" w:color="auto" w:sz="4" w:space="0"/>
            </w:tcBorders>
          </w:tcPr>
          <w:p w14:paraId="4D245863">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c>
          <w:tcPr>
            <w:tcW w:w="2268" w:type="dxa"/>
            <w:gridSpan w:val="2"/>
            <w:tcBorders>
              <w:top w:val="single" w:color="auto" w:sz="4" w:space="0"/>
              <w:left w:val="single" w:color="auto" w:sz="4" w:space="0"/>
              <w:right w:val="single" w:color="auto" w:sz="4" w:space="0"/>
            </w:tcBorders>
          </w:tcPr>
          <w:p w14:paraId="01FBA3B4">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联系方式</w:t>
            </w:r>
          </w:p>
        </w:tc>
        <w:tc>
          <w:tcPr>
            <w:tcW w:w="3685" w:type="dxa"/>
            <w:gridSpan w:val="2"/>
            <w:tcBorders>
              <w:top w:val="single" w:color="auto" w:sz="4" w:space="0"/>
              <w:left w:val="single" w:color="auto" w:sz="4" w:space="0"/>
              <w:right w:val="single" w:color="auto" w:sz="4" w:space="0"/>
            </w:tcBorders>
          </w:tcPr>
          <w:p w14:paraId="26C9FADA">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p>
        </w:tc>
      </w:tr>
      <w:tr w14:paraId="6AFA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vAlign w:val="center"/>
          </w:tcPr>
          <w:p w14:paraId="10961BB2">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温州市政府采购信用融资合作银行</w:t>
            </w:r>
          </w:p>
        </w:tc>
        <w:tc>
          <w:tcPr>
            <w:tcW w:w="3685" w:type="dxa"/>
            <w:gridSpan w:val="2"/>
            <w:tcBorders>
              <w:top w:val="single" w:color="auto" w:sz="4" w:space="0"/>
              <w:left w:val="single" w:color="auto" w:sz="4" w:space="0"/>
              <w:right w:val="single" w:color="auto" w:sz="4" w:space="0"/>
            </w:tcBorders>
          </w:tcPr>
          <w:p w14:paraId="1738BC8F">
            <w:pPr>
              <w:pStyle w:val="41"/>
              <w:tabs>
                <w:tab w:val="left" w:pos="1069"/>
                <w:tab w:val="left" w:pos="2352"/>
              </w:tabs>
              <w:spacing w:line="360" w:lineRule="auto"/>
              <w:ind w:firstLine="0" w:firstLineChars="0"/>
              <w:jc w:val="center"/>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选择作为意向融资银行（可多选）</w:t>
            </w:r>
          </w:p>
        </w:tc>
      </w:tr>
      <w:tr w14:paraId="3A86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0CFF49E5">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温州银行股份有限公司温州分行</w:t>
            </w:r>
          </w:p>
        </w:tc>
        <w:tc>
          <w:tcPr>
            <w:tcW w:w="3685" w:type="dxa"/>
            <w:gridSpan w:val="2"/>
            <w:tcBorders>
              <w:top w:val="single" w:color="auto" w:sz="4" w:space="0"/>
              <w:left w:val="single" w:color="auto" w:sz="4" w:space="0"/>
              <w:right w:val="single" w:color="auto" w:sz="4" w:space="0"/>
            </w:tcBorders>
          </w:tcPr>
          <w:p w14:paraId="29C8AA8B">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42BF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13DB5A09">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温州银行股份有限公司鹿城分行</w:t>
            </w:r>
          </w:p>
        </w:tc>
        <w:tc>
          <w:tcPr>
            <w:tcW w:w="3685" w:type="dxa"/>
            <w:gridSpan w:val="2"/>
            <w:tcBorders>
              <w:top w:val="single" w:color="auto" w:sz="4" w:space="0"/>
              <w:left w:val="single" w:color="auto" w:sz="4" w:space="0"/>
              <w:right w:val="single" w:color="auto" w:sz="4" w:space="0"/>
            </w:tcBorders>
          </w:tcPr>
          <w:p w14:paraId="325FED7F">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2C18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F997890">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中国工商银行股份有限公司温州分行</w:t>
            </w:r>
          </w:p>
        </w:tc>
        <w:tc>
          <w:tcPr>
            <w:tcW w:w="3685" w:type="dxa"/>
            <w:gridSpan w:val="2"/>
            <w:tcBorders>
              <w:top w:val="single" w:color="auto" w:sz="4" w:space="0"/>
              <w:left w:val="single" w:color="auto" w:sz="4" w:space="0"/>
              <w:right w:val="single" w:color="auto" w:sz="4" w:space="0"/>
            </w:tcBorders>
          </w:tcPr>
          <w:p w14:paraId="2ED7813F">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4950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tcPr>
          <w:p w14:paraId="10FA8B19">
            <w:pPr>
              <w:tabs>
                <w:tab w:val="left" w:pos="1069"/>
                <w:tab w:val="left" w:pos="2352"/>
              </w:tabs>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中国建设银行股份有限公司温州分行</w:t>
            </w:r>
          </w:p>
        </w:tc>
        <w:tc>
          <w:tcPr>
            <w:tcW w:w="3685" w:type="dxa"/>
            <w:gridSpan w:val="2"/>
            <w:tcBorders>
              <w:top w:val="single" w:color="auto" w:sz="4" w:space="0"/>
              <w:left w:val="single" w:color="auto" w:sz="4" w:space="0"/>
              <w:right w:val="single" w:color="auto" w:sz="4" w:space="0"/>
            </w:tcBorders>
          </w:tcPr>
          <w:p w14:paraId="6D03CFF8">
            <w:pPr>
              <w:tabs>
                <w:tab w:val="left" w:pos="1069"/>
                <w:tab w:val="left" w:pos="2352"/>
              </w:tabs>
              <w:rPr>
                <w:rFonts w:hint="eastAsia" w:ascii="宋体" w:hAnsi="宋体" w:eastAsia="宋体" w:cs="宋体"/>
                <w:b w:val="0"/>
                <w:bCs/>
                <w:color w:val="auto"/>
                <w:sz w:val="22"/>
                <w:highlight w:val="none"/>
              </w:rPr>
            </w:pPr>
          </w:p>
        </w:tc>
      </w:tr>
      <w:tr w14:paraId="0D33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44191FFE">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中国邮政储蓄银行股份有限公司温州市分行</w:t>
            </w:r>
          </w:p>
        </w:tc>
        <w:tc>
          <w:tcPr>
            <w:tcW w:w="3685" w:type="dxa"/>
            <w:gridSpan w:val="2"/>
            <w:tcBorders>
              <w:top w:val="single" w:color="auto" w:sz="4" w:space="0"/>
              <w:left w:val="single" w:color="auto" w:sz="4" w:space="0"/>
              <w:right w:val="single" w:color="auto" w:sz="4" w:space="0"/>
            </w:tcBorders>
          </w:tcPr>
          <w:p w14:paraId="70C6DFD9">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7CEB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A883C0D">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中国民生银行股份有限公司温州分行</w:t>
            </w:r>
          </w:p>
        </w:tc>
        <w:tc>
          <w:tcPr>
            <w:tcW w:w="3685" w:type="dxa"/>
            <w:gridSpan w:val="2"/>
            <w:tcBorders>
              <w:top w:val="single" w:color="auto" w:sz="4" w:space="0"/>
              <w:left w:val="single" w:color="auto" w:sz="4" w:space="0"/>
              <w:right w:val="single" w:color="auto" w:sz="4" w:space="0"/>
            </w:tcBorders>
          </w:tcPr>
          <w:p w14:paraId="209B5DED">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7C72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00C41610">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宁波银行股份有限公司温州分行</w:t>
            </w:r>
          </w:p>
        </w:tc>
        <w:tc>
          <w:tcPr>
            <w:tcW w:w="3685" w:type="dxa"/>
            <w:gridSpan w:val="2"/>
            <w:tcBorders>
              <w:top w:val="single" w:color="auto" w:sz="4" w:space="0"/>
              <w:left w:val="single" w:color="auto" w:sz="4" w:space="0"/>
              <w:right w:val="single" w:color="auto" w:sz="4" w:space="0"/>
            </w:tcBorders>
          </w:tcPr>
          <w:p w14:paraId="44B58D27">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2FB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E21FC16">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杭州银行股份有限公司温州分行</w:t>
            </w:r>
          </w:p>
        </w:tc>
        <w:tc>
          <w:tcPr>
            <w:tcW w:w="3685" w:type="dxa"/>
            <w:gridSpan w:val="2"/>
            <w:tcBorders>
              <w:top w:val="single" w:color="auto" w:sz="4" w:space="0"/>
              <w:left w:val="single" w:color="auto" w:sz="4" w:space="0"/>
              <w:right w:val="single" w:color="auto" w:sz="4" w:space="0"/>
            </w:tcBorders>
          </w:tcPr>
          <w:p w14:paraId="3F3CF720">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22E2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37B72F5">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招商银行股份有限公司温州分行</w:t>
            </w:r>
          </w:p>
        </w:tc>
        <w:tc>
          <w:tcPr>
            <w:tcW w:w="3685" w:type="dxa"/>
            <w:gridSpan w:val="2"/>
            <w:tcBorders>
              <w:top w:val="single" w:color="auto" w:sz="4" w:space="0"/>
              <w:left w:val="single" w:color="auto" w:sz="4" w:space="0"/>
              <w:right w:val="single" w:color="auto" w:sz="4" w:space="0"/>
            </w:tcBorders>
          </w:tcPr>
          <w:p w14:paraId="691A24AB">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00B2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E3C4C1B">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兴业银行股份有限公司温州分行</w:t>
            </w:r>
          </w:p>
        </w:tc>
        <w:tc>
          <w:tcPr>
            <w:tcW w:w="3685" w:type="dxa"/>
            <w:gridSpan w:val="2"/>
            <w:tcBorders>
              <w:top w:val="single" w:color="auto" w:sz="4" w:space="0"/>
              <w:left w:val="single" w:color="auto" w:sz="4" w:space="0"/>
              <w:right w:val="single" w:color="auto" w:sz="4" w:space="0"/>
            </w:tcBorders>
          </w:tcPr>
          <w:p w14:paraId="38631EAA">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452C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4FD83D77">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交通银行股份有限公司温州分行</w:t>
            </w:r>
          </w:p>
        </w:tc>
        <w:tc>
          <w:tcPr>
            <w:tcW w:w="3685" w:type="dxa"/>
            <w:gridSpan w:val="2"/>
            <w:tcBorders>
              <w:top w:val="single" w:color="auto" w:sz="4" w:space="0"/>
              <w:left w:val="single" w:color="auto" w:sz="4" w:space="0"/>
              <w:right w:val="single" w:color="auto" w:sz="4" w:space="0"/>
            </w:tcBorders>
          </w:tcPr>
          <w:p w14:paraId="5E1829FB">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r w14:paraId="4AFE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tcPr>
          <w:p w14:paraId="60D7FF52">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r>
              <w:rPr>
                <w:rFonts w:hint="eastAsia" w:ascii="宋体" w:hAnsi="宋体" w:eastAsia="宋体" w:cs="宋体"/>
                <w:b w:val="0"/>
                <w:bCs/>
                <w:color w:val="auto"/>
                <w:kern w:val="0"/>
                <w:sz w:val="22"/>
                <w:highlight w:val="none"/>
              </w:rPr>
              <w:t>上海浦东发展银行股份有限公司温州分行</w:t>
            </w:r>
          </w:p>
        </w:tc>
        <w:tc>
          <w:tcPr>
            <w:tcW w:w="3685" w:type="dxa"/>
            <w:gridSpan w:val="2"/>
            <w:tcBorders>
              <w:top w:val="single" w:color="auto" w:sz="4" w:space="0"/>
              <w:left w:val="single" w:color="auto" w:sz="4" w:space="0"/>
              <w:right w:val="single" w:color="auto" w:sz="4" w:space="0"/>
            </w:tcBorders>
          </w:tcPr>
          <w:p w14:paraId="24111111">
            <w:pPr>
              <w:pStyle w:val="41"/>
              <w:tabs>
                <w:tab w:val="left" w:pos="1069"/>
                <w:tab w:val="left" w:pos="2352"/>
              </w:tabs>
              <w:spacing w:line="360" w:lineRule="auto"/>
              <w:ind w:firstLine="0" w:firstLineChars="0"/>
              <w:rPr>
                <w:rFonts w:hint="eastAsia" w:ascii="宋体" w:hAnsi="宋体" w:eastAsia="宋体" w:cs="宋体"/>
                <w:b w:val="0"/>
                <w:bCs/>
                <w:color w:val="auto"/>
                <w:kern w:val="0"/>
                <w:sz w:val="22"/>
                <w:highlight w:val="none"/>
              </w:rPr>
            </w:pPr>
          </w:p>
        </w:tc>
      </w:tr>
    </w:tbl>
    <w:p w14:paraId="42BB5D52">
      <w:pPr>
        <w:tabs>
          <w:tab w:val="left" w:pos="1069"/>
          <w:tab w:val="left" w:pos="2352"/>
        </w:tabs>
        <w:rPr>
          <w:rFonts w:hint="eastAsia" w:ascii="宋体" w:hAnsi="宋体" w:eastAsia="宋体" w:cs="宋体"/>
          <w:color w:val="auto"/>
          <w:sz w:val="22"/>
          <w:highlight w:val="none"/>
        </w:rPr>
      </w:pPr>
    </w:p>
    <w:p w14:paraId="2D39D1A9">
      <w:pPr>
        <w:tabs>
          <w:tab w:val="left" w:pos="1069"/>
          <w:tab w:val="left" w:pos="2352"/>
        </w:tabs>
        <w:rPr>
          <w:rFonts w:hint="eastAsia" w:ascii="宋体" w:hAnsi="宋体" w:eastAsia="宋体" w:cs="宋体"/>
          <w:color w:val="auto"/>
          <w:sz w:val="22"/>
          <w:highlight w:val="none"/>
        </w:rPr>
      </w:pPr>
      <w:r>
        <w:rPr>
          <w:rFonts w:hint="eastAsia" w:ascii="宋体" w:hAnsi="宋体" w:eastAsia="宋体" w:cs="宋体"/>
          <w:color w:val="auto"/>
          <w:sz w:val="22"/>
          <w:highlight w:val="none"/>
        </w:rPr>
        <w:t>注：1、本表填写对象为注册地在温州市域内的供应商。</w:t>
      </w:r>
    </w:p>
    <w:p w14:paraId="0597F006">
      <w:pPr>
        <w:tabs>
          <w:tab w:val="left" w:pos="1069"/>
          <w:tab w:val="left" w:pos="2352"/>
        </w:tabs>
        <w:spacing w:line="588" w:lineRule="exact"/>
        <w:ind w:firstLine="446"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2、财政部门根据企业自行选择，将本表及企业相关信息推送至相对应的融资意向银行经办人。</w:t>
      </w:r>
    </w:p>
    <w:p w14:paraId="5156D300">
      <w:pPr>
        <w:pStyle w:val="9"/>
        <w:tabs>
          <w:tab w:val="left" w:pos="1069"/>
          <w:tab w:val="left" w:pos="2352"/>
        </w:tabs>
        <w:rPr>
          <w:rFonts w:hint="eastAsia" w:ascii="宋体" w:hAnsi="宋体" w:eastAsia="宋体" w:cs="宋体"/>
          <w:b/>
          <w:color w:val="auto"/>
          <w:sz w:val="32"/>
          <w:szCs w:val="32"/>
          <w:highlight w:val="none"/>
        </w:rPr>
      </w:pPr>
    </w:p>
    <w:p w14:paraId="56E60B75">
      <w:pPr>
        <w:pStyle w:val="9"/>
        <w:tabs>
          <w:tab w:val="left" w:pos="1069"/>
          <w:tab w:val="left" w:pos="2352"/>
        </w:tabs>
        <w:rPr>
          <w:rFonts w:hint="eastAsia" w:ascii="宋体" w:hAnsi="宋体" w:eastAsia="宋体" w:cs="宋体"/>
          <w:b/>
          <w:color w:val="auto"/>
          <w:sz w:val="32"/>
          <w:szCs w:val="32"/>
          <w:highlight w:val="none"/>
        </w:rPr>
      </w:pPr>
    </w:p>
    <w:p w14:paraId="22DDF5EF">
      <w:pPr>
        <w:pStyle w:val="10"/>
        <w:rPr>
          <w:rFonts w:hint="eastAsia"/>
          <w:color w:val="auto"/>
          <w:highlight w:val="none"/>
        </w:rPr>
      </w:pPr>
    </w:p>
    <w:p w14:paraId="186A63B7">
      <w:pPr>
        <w:snapToGrid w:val="0"/>
        <w:spacing w:line="454" w:lineRule="atLeast"/>
        <w:jc w:val="center"/>
        <w:rPr>
          <w:rFonts w:hint="eastAsia" w:ascii="宋体" w:eastAsia="宋体" w:cs="宋体"/>
          <w:bCs/>
          <w:color w:val="auto"/>
          <w:sz w:val="32"/>
          <w:szCs w:val="32"/>
          <w:highlight w:val="none"/>
        </w:rPr>
      </w:pPr>
    </w:p>
    <w:p w14:paraId="26ED44CE">
      <w:pPr>
        <w:snapToGrid w:val="0"/>
        <w:spacing w:line="454" w:lineRule="atLeast"/>
        <w:jc w:val="center"/>
        <w:rPr>
          <w:rFonts w:hint="eastAsia" w:ascii="宋体" w:eastAsia="宋体" w:cs="宋体"/>
          <w:bCs/>
          <w:color w:val="auto"/>
          <w:sz w:val="32"/>
          <w:szCs w:val="32"/>
          <w:highlight w:val="none"/>
        </w:rPr>
      </w:pPr>
    </w:p>
    <w:p w14:paraId="5FD40569">
      <w:pPr>
        <w:snapToGrid w:val="0"/>
        <w:spacing w:line="454" w:lineRule="atLeast"/>
        <w:jc w:val="center"/>
        <w:rPr>
          <w:rFonts w:ascii="宋体" w:eastAsia="宋体" w:cs="宋体"/>
          <w:bCs/>
          <w:color w:val="auto"/>
          <w:sz w:val="32"/>
          <w:szCs w:val="32"/>
          <w:highlight w:val="none"/>
        </w:rPr>
      </w:pPr>
      <w:r>
        <w:rPr>
          <w:rFonts w:hint="eastAsia" w:ascii="宋体" w:eastAsia="宋体" w:cs="宋体"/>
          <w:bCs/>
          <w:color w:val="auto"/>
          <w:sz w:val="32"/>
          <w:szCs w:val="32"/>
          <w:highlight w:val="none"/>
        </w:rPr>
        <w:t>第</w:t>
      </w:r>
      <w:r>
        <w:rPr>
          <w:rFonts w:hint="eastAsia" w:ascii="宋体" w:eastAsia="宋体" w:cs="宋体"/>
          <w:bCs/>
          <w:color w:val="auto"/>
          <w:sz w:val="32"/>
          <w:szCs w:val="32"/>
          <w:highlight w:val="none"/>
          <w:lang w:val="en-US" w:eastAsia="zh-CN"/>
        </w:rPr>
        <w:t>五</w:t>
      </w:r>
      <w:r>
        <w:rPr>
          <w:rFonts w:hint="eastAsia" w:ascii="宋体" w:eastAsia="宋体" w:cs="宋体"/>
          <w:bCs/>
          <w:color w:val="auto"/>
          <w:sz w:val="32"/>
          <w:szCs w:val="32"/>
          <w:highlight w:val="none"/>
        </w:rPr>
        <w:t>部分  合同格式</w:t>
      </w:r>
    </w:p>
    <w:p w14:paraId="4BB950D1">
      <w:pPr>
        <w:snapToGrid w:val="0"/>
        <w:spacing w:line="360" w:lineRule="auto"/>
        <w:rPr>
          <w:rFonts w:hint="eastAsia" w:ascii="宋体" w:eastAsia="宋体" w:cs="宋体"/>
          <w:b w:val="0"/>
          <w:bCs/>
          <w:color w:val="auto"/>
          <w:sz w:val="22"/>
          <w:szCs w:val="22"/>
          <w:highlight w:val="none"/>
        </w:rPr>
      </w:pPr>
    </w:p>
    <w:p w14:paraId="7C2C2E13">
      <w:pPr>
        <w:snapToGrid w:val="0"/>
        <w:spacing w:line="360" w:lineRule="auto"/>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甲方（委托方）：泰顺县人民医院（泰顺县人民医院医共体）</w:t>
      </w:r>
    </w:p>
    <w:p w14:paraId="48915F4A">
      <w:pPr>
        <w:snapToGrid w:val="0"/>
        <w:spacing w:line="360" w:lineRule="auto"/>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乙方（受托方）：</w:t>
      </w:r>
      <w:r>
        <w:rPr>
          <w:rFonts w:hint="eastAsia" w:ascii="宋体" w:eastAsia="宋体" w:cs="宋体"/>
          <w:b w:val="0"/>
          <w:bCs/>
          <w:color w:val="auto"/>
          <w:sz w:val="22"/>
          <w:szCs w:val="22"/>
          <w:highlight w:val="none"/>
          <w:lang w:eastAsia="zh-CN"/>
        </w:rPr>
        <w:t>本次中标(成交)供应商</w:t>
      </w:r>
      <w:r>
        <w:rPr>
          <w:rFonts w:hint="eastAsia" w:ascii="宋体" w:eastAsia="宋体" w:cs="宋体"/>
          <w:b w:val="0"/>
          <w:bCs/>
          <w:color w:val="auto"/>
          <w:sz w:val="22"/>
          <w:szCs w:val="22"/>
          <w:highlight w:val="none"/>
        </w:rPr>
        <w:t xml:space="preserve"> </w:t>
      </w:r>
    </w:p>
    <w:p w14:paraId="0B951F6A">
      <w:pPr>
        <w:snapToGrid w:val="0"/>
        <w:spacing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为了保护各方合法权益，根据《中华人民共和国政府采购法》、</w:t>
      </w:r>
      <w:r>
        <w:rPr>
          <w:rFonts w:hint="eastAsia" w:ascii="宋体" w:eastAsia="宋体" w:cs="宋体"/>
          <w:b w:val="0"/>
          <w:bCs/>
          <w:color w:val="auto"/>
          <w:sz w:val="22"/>
          <w:szCs w:val="22"/>
          <w:highlight w:val="none"/>
          <w:lang w:eastAsia="zh-CN"/>
        </w:rPr>
        <w:t>《中华人民共和国民法典》</w:t>
      </w:r>
      <w:r>
        <w:rPr>
          <w:rFonts w:hint="eastAsia" w:ascii="宋体" w:eastAsia="宋体" w:cs="宋体"/>
          <w:b w:val="0"/>
          <w:bCs/>
          <w:color w:val="auto"/>
          <w:sz w:val="22"/>
          <w:szCs w:val="22"/>
          <w:highlight w:val="none"/>
        </w:rPr>
        <w:t>等相关法律法规的规定并严格遵循</w:t>
      </w:r>
      <w:r>
        <w:rPr>
          <w:rFonts w:hint="eastAsia" w:ascii="宋体" w:eastAsia="宋体" w:cs="宋体"/>
          <w:b w:val="0"/>
          <w:bCs/>
          <w:color w:val="auto"/>
          <w:sz w:val="22"/>
          <w:szCs w:val="22"/>
          <w:highlight w:val="none"/>
          <w:u w:val="single"/>
          <w:lang w:eastAsia="zh-CN"/>
        </w:rPr>
        <w:t>泰顺县人民医院（泰顺县人民医院医共体）总院医疗废物处置服务</w:t>
      </w:r>
      <w:r>
        <w:rPr>
          <w:rFonts w:hint="eastAsia" w:ascii="宋体" w:eastAsia="宋体" w:cs="宋体"/>
          <w:b w:val="0"/>
          <w:bCs/>
          <w:color w:val="auto"/>
          <w:sz w:val="22"/>
          <w:szCs w:val="22"/>
          <w:highlight w:val="none"/>
        </w:rPr>
        <w:t>项目[项目编号：</w:t>
      </w:r>
      <w:r>
        <w:rPr>
          <w:rFonts w:hint="eastAsia" w:ascii="宋体" w:eastAsia="宋体" w:cs="宋体"/>
          <w:b w:val="0"/>
          <w:bCs/>
          <w:color w:val="auto"/>
          <w:sz w:val="22"/>
          <w:szCs w:val="22"/>
          <w:highlight w:val="none"/>
          <w:lang w:eastAsia="zh-CN"/>
        </w:rPr>
        <w:t>TSCG202501007</w:t>
      </w: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val="en-US" w:eastAsia="zh-CN"/>
        </w:rPr>
        <w:t>采购</w:t>
      </w:r>
      <w:r>
        <w:rPr>
          <w:rFonts w:hint="eastAsia" w:ascii="宋体" w:eastAsia="宋体" w:cs="宋体"/>
          <w:b w:val="0"/>
          <w:bCs/>
          <w:color w:val="auto"/>
          <w:sz w:val="22"/>
          <w:szCs w:val="22"/>
          <w:highlight w:val="none"/>
        </w:rPr>
        <w:t>文件中的相关规定，签订本合同，并共同遵守。</w:t>
      </w:r>
    </w:p>
    <w:p w14:paraId="4F4F1181">
      <w:pPr>
        <w:snapToGrid w:val="0"/>
        <w:spacing w:line="360" w:lineRule="auto"/>
        <w:ind w:firstLine="446" w:firstLineChars="200"/>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lang w:val="en-US" w:eastAsia="zh-CN"/>
        </w:rPr>
        <w:t>一、</w:t>
      </w:r>
      <w:r>
        <w:rPr>
          <w:rFonts w:hint="eastAsia" w:ascii="宋体" w:eastAsia="宋体" w:cs="宋体"/>
          <w:b/>
          <w:bCs w:val="0"/>
          <w:color w:val="auto"/>
          <w:sz w:val="22"/>
          <w:szCs w:val="22"/>
          <w:highlight w:val="none"/>
        </w:rPr>
        <w:t>合同范围、金额</w:t>
      </w:r>
    </w:p>
    <w:p w14:paraId="51684CBE">
      <w:pPr>
        <w:snapToGrid w:val="0"/>
        <w:spacing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合同范围：乙方对</w:t>
      </w:r>
      <w:r>
        <w:rPr>
          <w:rFonts w:hint="eastAsia" w:ascii="宋体" w:eastAsia="宋体" w:cs="宋体"/>
          <w:b w:val="0"/>
          <w:bCs/>
          <w:color w:val="auto"/>
          <w:sz w:val="22"/>
          <w:szCs w:val="22"/>
          <w:highlight w:val="none"/>
          <w:lang w:eastAsia="zh-CN"/>
        </w:rPr>
        <w:t>泰顺县人民医院</w:t>
      </w:r>
      <w:r>
        <w:rPr>
          <w:rFonts w:hint="eastAsia" w:ascii="宋体" w:eastAsia="宋体" w:cs="宋体"/>
          <w:b w:val="0"/>
          <w:bCs/>
          <w:color w:val="auto"/>
          <w:sz w:val="22"/>
          <w:szCs w:val="22"/>
          <w:highlight w:val="none"/>
        </w:rPr>
        <w:t>的医疗废物进行统一上门回收（两天一收）、运输、集中处置，并在甲方指定监管平台收到医疗废弃回收指令后进行信息反馈，实行实时动态监测。</w:t>
      </w:r>
    </w:p>
    <w:p w14:paraId="1E1A594D">
      <w:pPr>
        <w:snapToGrid w:val="0"/>
        <w:spacing w:line="360" w:lineRule="auto"/>
        <w:ind w:firstLine="446" w:firstLineChars="200"/>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2.合同金额</w:t>
      </w:r>
    </w:p>
    <w:tbl>
      <w:tblPr>
        <w:tblStyle w:val="23"/>
        <w:tblW w:w="967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2979"/>
        <w:gridCol w:w="923"/>
        <w:gridCol w:w="915"/>
        <w:gridCol w:w="1072"/>
        <w:gridCol w:w="1358"/>
        <w:gridCol w:w="1275"/>
      </w:tblGrid>
      <w:tr w14:paraId="1B47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48" w:type="dxa"/>
            <w:noWrap/>
            <w:vAlign w:val="center"/>
          </w:tcPr>
          <w:p w14:paraId="1F677C70">
            <w:pPr>
              <w:pStyle w:val="20"/>
              <w:spacing w:before="0" w:beforeAutospacing="0" w:after="0" w:afterAutospacing="0" w:line="360" w:lineRule="auto"/>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序号</w:t>
            </w:r>
          </w:p>
        </w:tc>
        <w:tc>
          <w:tcPr>
            <w:tcW w:w="2979" w:type="dxa"/>
            <w:noWrap/>
            <w:vAlign w:val="center"/>
          </w:tcPr>
          <w:p w14:paraId="0F8E833C">
            <w:pPr>
              <w:pStyle w:val="20"/>
              <w:spacing w:before="0" w:beforeAutospacing="0" w:after="0" w:afterAutospacing="0" w:line="360" w:lineRule="auto"/>
              <w:jc w:val="center"/>
              <w:rPr>
                <w:rFonts w:hint="eastAsia" w:ascii="宋体" w:eastAsia="宋体" w:cs="宋体"/>
                <w:b w:val="0"/>
                <w:bCs/>
                <w:color w:val="auto"/>
                <w:sz w:val="22"/>
                <w:szCs w:val="22"/>
                <w:highlight w:val="none"/>
                <w:lang w:eastAsia="zh-CN"/>
              </w:rPr>
            </w:pPr>
            <w:r>
              <w:rPr>
                <w:rFonts w:hint="eastAsia" w:ascii="宋体" w:eastAsia="宋体" w:cs="宋体"/>
                <w:b w:val="0"/>
                <w:bCs/>
                <w:color w:val="auto"/>
                <w:sz w:val="22"/>
                <w:szCs w:val="22"/>
                <w:highlight w:val="none"/>
                <w:lang w:val="en-US" w:eastAsia="zh-CN"/>
              </w:rPr>
              <w:t>名称</w:t>
            </w:r>
          </w:p>
        </w:tc>
        <w:tc>
          <w:tcPr>
            <w:tcW w:w="923" w:type="dxa"/>
            <w:noWrap/>
            <w:vAlign w:val="center"/>
          </w:tcPr>
          <w:p w14:paraId="14AEFEFC">
            <w:pPr>
              <w:pStyle w:val="20"/>
              <w:spacing w:before="0" w:beforeAutospacing="0" w:after="0" w:afterAutospacing="0" w:line="360" w:lineRule="auto"/>
              <w:jc w:val="center"/>
              <w:rPr>
                <w:rFonts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单位</w:t>
            </w:r>
          </w:p>
        </w:tc>
        <w:tc>
          <w:tcPr>
            <w:tcW w:w="915" w:type="dxa"/>
            <w:noWrap/>
            <w:vAlign w:val="center"/>
          </w:tcPr>
          <w:p w14:paraId="22115110">
            <w:pPr>
              <w:pStyle w:val="20"/>
              <w:spacing w:before="0" w:beforeAutospacing="0" w:after="0" w:afterAutospacing="0" w:line="360" w:lineRule="auto"/>
              <w:jc w:val="center"/>
              <w:rPr>
                <w:rFonts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数量</w:t>
            </w:r>
          </w:p>
        </w:tc>
        <w:tc>
          <w:tcPr>
            <w:tcW w:w="1072" w:type="dxa"/>
            <w:noWrap/>
            <w:vAlign w:val="center"/>
          </w:tcPr>
          <w:p w14:paraId="3138B040">
            <w:pPr>
              <w:pStyle w:val="20"/>
              <w:spacing w:before="0" w:beforeAutospacing="0" w:after="0" w:afterAutospacing="0" w:line="360" w:lineRule="auto"/>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单价</w:t>
            </w:r>
          </w:p>
        </w:tc>
        <w:tc>
          <w:tcPr>
            <w:tcW w:w="1358" w:type="dxa"/>
            <w:noWrap/>
            <w:vAlign w:val="center"/>
          </w:tcPr>
          <w:p w14:paraId="57263979">
            <w:pPr>
              <w:pStyle w:val="20"/>
              <w:spacing w:before="0" w:beforeAutospacing="0" w:after="0" w:afterAutospacing="0" w:line="360" w:lineRule="auto"/>
              <w:jc w:val="center"/>
              <w:rPr>
                <w:rFonts w:hint="eastAsia" w:ascii="宋体" w:eastAsia="宋体" w:cs="宋体"/>
                <w:b w:val="0"/>
                <w:bCs/>
                <w:color w:val="auto"/>
                <w:sz w:val="22"/>
                <w:szCs w:val="22"/>
                <w:highlight w:val="none"/>
                <w:lang w:eastAsia="zh-CN"/>
              </w:rPr>
            </w:pPr>
            <w:r>
              <w:rPr>
                <w:rFonts w:hint="eastAsia" w:ascii="宋体" w:eastAsia="宋体" w:cs="宋体"/>
                <w:b w:val="0"/>
                <w:bCs/>
                <w:color w:val="auto"/>
                <w:sz w:val="22"/>
                <w:szCs w:val="22"/>
                <w:highlight w:val="none"/>
                <w:lang w:val="en-US" w:eastAsia="zh-CN"/>
              </w:rPr>
              <w:t>总价</w:t>
            </w:r>
          </w:p>
        </w:tc>
        <w:tc>
          <w:tcPr>
            <w:tcW w:w="1275" w:type="dxa"/>
            <w:noWrap/>
            <w:vAlign w:val="center"/>
          </w:tcPr>
          <w:p w14:paraId="70397850">
            <w:pPr>
              <w:pStyle w:val="20"/>
              <w:spacing w:before="0" w:beforeAutospacing="0" w:after="0" w:afterAutospacing="0" w:line="360" w:lineRule="auto"/>
              <w:jc w:val="center"/>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备注</w:t>
            </w:r>
          </w:p>
        </w:tc>
      </w:tr>
      <w:tr w14:paraId="23D9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48" w:type="dxa"/>
            <w:tcBorders>
              <w:top w:val="single" w:color="auto" w:sz="4" w:space="0"/>
              <w:left w:val="single" w:color="auto" w:sz="4" w:space="0"/>
              <w:right w:val="single" w:color="auto" w:sz="4" w:space="0"/>
            </w:tcBorders>
            <w:noWrap/>
            <w:vAlign w:val="center"/>
          </w:tcPr>
          <w:p w14:paraId="4CCB50CE">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2979" w:type="dxa"/>
            <w:tcBorders>
              <w:top w:val="single" w:color="auto" w:sz="4" w:space="0"/>
              <w:left w:val="single" w:color="auto" w:sz="4" w:space="0"/>
              <w:right w:val="single" w:color="auto" w:sz="4" w:space="0"/>
            </w:tcBorders>
            <w:noWrap/>
            <w:vAlign w:val="center"/>
          </w:tcPr>
          <w:p w14:paraId="6779F20F">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923" w:type="dxa"/>
            <w:tcBorders>
              <w:top w:val="single" w:color="auto" w:sz="4" w:space="0"/>
              <w:left w:val="single" w:color="auto" w:sz="4" w:space="0"/>
              <w:right w:val="single" w:color="auto" w:sz="4" w:space="0"/>
            </w:tcBorders>
            <w:noWrap/>
            <w:vAlign w:val="center"/>
          </w:tcPr>
          <w:p w14:paraId="2EEC83AB">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915" w:type="dxa"/>
            <w:tcBorders>
              <w:top w:val="single" w:color="auto" w:sz="4" w:space="0"/>
              <w:left w:val="single" w:color="auto" w:sz="4" w:space="0"/>
              <w:right w:val="single" w:color="auto" w:sz="4" w:space="0"/>
            </w:tcBorders>
            <w:noWrap/>
            <w:vAlign w:val="center"/>
          </w:tcPr>
          <w:p w14:paraId="4DB36D42">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1072" w:type="dxa"/>
            <w:tcBorders>
              <w:top w:val="single" w:color="auto" w:sz="4" w:space="0"/>
              <w:left w:val="single" w:color="auto" w:sz="4" w:space="0"/>
              <w:right w:val="single" w:color="auto" w:sz="4" w:space="0"/>
            </w:tcBorders>
            <w:noWrap/>
            <w:vAlign w:val="center"/>
          </w:tcPr>
          <w:p w14:paraId="64CE04B5">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1358" w:type="dxa"/>
            <w:tcBorders>
              <w:top w:val="single" w:color="auto" w:sz="4" w:space="0"/>
              <w:left w:val="single" w:color="auto" w:sz="4" w:space="0"/>
              <w:right w:val="single" w:color="auto" w:sz="4" w:space="0"/>
            </w:tcBorders>
            <w:noWrap/>
            <w:vAlign w:val="center"/>
          </w:tcPr>
          <w:p w14:paraId="6A011BDD">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1275" w:type="dxa"/>
            <w:tcBorders>
              <w:top w:val="single" w:color="auto" w:sz="4" w:space="0"/>
              <w:left w:val="single" w:color="auto" w:sz="4" w:space="0"/>
              <w:right w:val="single" w:color="auto" w:sz="4" w:space="0"/>
            </w:tcBorders>
            <w:noWrap/>
            <w:vAlign w:val="center"/>
          </w:tcPr>
          <w:p w14:paraId="3D44FC23">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r>
      <w:tr w14:paraId="5259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48" w:type="dxa"/>
            <w:tcBorders>
              <w:top w:val="single" w:color="auto" w:sz="4" w:space="0"/>
              <w:left w:val="single" w:color="auto" w:sz="4" w:space="0"/>
              <w:right w:val="single" w:color="auto" w:sz="4" w:space="0"/>
            </w:tcBorders>
            <w:noWrap/>
            <w:vAlign w:val="center"/>
          </w:tcPr>
          <w:p w14:paraId="4E71194C">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2979" w:type="dxa"/>
            <w:tcBorders>
              <w:top w:val="single" w:color="auto" w:sz="4" w:space="0"/>
              <w:left w:val="single" w:color="auto" w:sz="4" w:space="0"/>
              <w:right w:val="single" w:color="auto" w:sz="4" w:space="0"/>
            </w:tcBorders>
            <w:noWrap/>
            <w:vAlign w:val="center"/>
          </w:tcPr>
          <w:p w14:paraId="54803997">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923" w:type="dxa"/>
            <w:tcBorders>
              <w:top w:val="single" w:color="auto" w:sz="4" w:space="0"/>
              <w:left w:val="single" w:color="auto" w:sz="4" w:space="0"/>
              <w:right w:val="single" w:color="auto" w:sz="4" w:space="0"/>
            </w:tcBorders>
            <w:noWrap/>
            <w:vAlign w:val="center"/>
          </w:tcPr>
          <w:p w14:paraId="2D8592D3">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915" w:type="dxa"/>
            <w:tcBorders>
              <w:top w:val="single" w:color="auto" w:sz="4" w:space="0"/>
              <w:left w:val="single" w:color="auto" w:sz="4" w:space="0"/>
              <w:right w:val="single" w:color="auto" w:sz="4" w:space="0"/>
            </w:tcBorders>
            <w:noWrap/>
            <w:vAlign w:val="center"/>
          </w:tcPr>
          <w:p w14:paraId="11555774">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1072" w:type="dxa"/>
            <w:tcBorders>
              <w:top w:val="single" w:color="auto" w:sz="4" w:space="0"/>
              <w:left w:val="single" w:color="auto" w:sz="4" w:space="0"/>
              <w:right w:val="single" w:color="auto" w:sz="4" w:space="0"/>
            </w:tcBorders>
            <w:noWrap/>
            <w:vAlign w:val="center"/>
          </w:tcPr>
          <w:p w14:paraId="459ADAA2">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1358" w:type="dxa"/>
            <w:tcBorders>
              <w:top w:val="single" w:color="auto" w:sz="4" w:space="0"/>
              <w:left w:val="single" w:color="auto" w:sz="4" w:space="0"/>
              <w:right w:val="single" w:color="auto" w:sz="4" w:space="0"/>
            </w:tcBorders>
            <w:noWrap/>
            <w:vAlign w:val="center"/>
          </w:tcPr>
          <w:p w14:paraId="188AF7D0">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c>
          <w:tcPr>
            <w:tcW w:w="1275" w:type="dxa"/>
            <w:tcBorders>
              <w:top w:val="single" w:color="auto" w:sz="4" w:space="0"/>
              <w:left w:val="single" w:color="auto" w:sz="4" w:space="0"/>
              <w:right w:val="single" w:color="auto" w:sz="4" w:space="0"/>
            </w:tcBorders>
            <w:noWrap/>
            <w:vAlign w:val="center"/>
          </w:tcPr>
          <w:p w14:paraId="481C2F6C">
            <w:pPr>
              <w:pStyle w:val="20"/>
              <w:spacing w:before="0" w:beforeAutospacing="0" w:after="0" w:afterAutospacing="0" w:line="360" w:lineRule="auto"/>
              <w:jc w:val="center"/>
              <w:rPr>
                <w:rFonts w:hint="eastAsia" w:ascii="宋体" w:eastAsia="宋体" w:cs="宋体"/>
                <w:b w:val="0"/>
                <w:bCs/>
                <w:color w:val="auto"/>
                <w:sz w:val="22"/>
                <w:szCs w:val="22"/>
                <w:highlight w:val="none"/>
              </w:rPr>
            </w:pPr>
          </w:p>
        </w:tc>
      </w:tr>
      <w:tr w14:paraId="7B43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70" w:type="dxa"/>
            <w:gridSpan w:val="7"/>
            <w:tcBorders>
              <w:top w:val="single" w:color="auto" w:sz="4" w:space="0"/>
              <w:left w:val="single" w:color="auto" w:sz="4" w:space="0"/>
              <w:right w:val="single" w:color="auto" w:sz="4" w:space="0"/>
            </w:tcBorders>
            <w:noWrap/>
            <w:vAlign w:val="center"/>
          </w:tcPr>
          <w:p w14:paraId="237B6DC3">
            <w:pPr>
              <w:spacing w:line="276"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注：本合同价格已包含了完成全部工作所发生的所有费用，并承担一切风险责任，包括但不仅限于医疗废弃物的上门回收、定点装卸、运输、处置、车辆及相关设备的保险、维修、油料、服务人员的工资、福利、社保费用、应缴税金等相关费用。</w:t>
            </w:r>
          </w:p>
        </w:tc>
      </w:tr>
    </w:tbl>
    <w:p w14:paraId="0DAE4CDB">
      <w:pPr>
        <w:snapToGrid w:val="0"/>
        <w:spacing w:line="360" w:lineRule="auto"/>
        <w:ind w:firstLine="446" w:firstLineChars="200"/>
        <w:rPr>
          <w:rFonts w:hint="eastAsia" w:ascii="宋体" w:eastAsia="宋体" w:cs="宋体"/>
          <w:b/>
          <w:bCs w:val="0"/>
          <w:color w:val="auto"/>
          <w:sz w:val="22"/>
          <w:szCs w:val="22"/>
          <w:highlight w:val="none"/>
        </w:rPr>
      </w:pPr>
    </w:p>
    <w:p w14:paraId="01FF82AB">
      <w:pPr>
        <w:numPr>
          <w:ilvl w:val="0"/>
          <w:numId w:val="12"/>
        </w:numPr>
        <w:spacing w:line="440" w:lineRule="exact"/>
        <w:ind w:left="420"/>
        <w:rPr>
          <w:rFonts w:hint="eastAsia" w:ascii="宋体" w:eastAsia="宋体" w:cs="宋体"/>
          <w:b w:val="0"/>
          <w:bCs/>
          <w:color w:val="auto"/>
          <w:sz w:val="22"/>
          <w:szCs w:val="22"/>
          <w:highlight w:val="none"/>
        </w:rPr>
      </w:pPr>
      <w:r>
        <w:rPr>
          <w:rFonts w:hint="eastAsia" w:ascii="宋体" w:eastAsia="宋体" w:cs="宋体"/>
          <w:b/>
          <w:bCs w:val="0"/>
          <w:color w:val="auto"/>
          <w:sz w:val="22"/>
          <w:szCs w:val="22"/>
          <w:highlight w:val="none"/>
        </w:rPr>
        <w:t>服务期</w:t>
      </w:r>
      <w:r>
        <w:rPr>
          <w:rFonts w:hint="eastAsia" w:ascii="宋体" w:eastAsia="宋体" w:cs="宋体"/>
          <w:b w:val="0"/>
          <w:bCs/>
          <w:color w:val="auto"/>
          <w:sz w:val="22"/>
          <w:szCs w:val="22"/>
          <w:highlight w:val="none"/>
        </w:rPr>
        <w:t>：本项目服务期限为</w:t>
      </w:r>
      <w:r>
        <w:rPr>
          <w:rFonts w:hint="eastAsia" w:ascii="宋体" w:eastAsia="宋体" w:cs="宋体"/>
          <w:b w:val="0"/>
          <w:bCs/>
          <w:color w:val="auto"/>
          <w:sz w:val="22"/>
          <w:szCs w:val="22"/>
          <w:highlight w:val="none"/>
          <w:lang w:val="en-US" w:eastAsia="zh-CN"/>
        </w:rPr>
        <w:t>至</w:t>
      </w:r>
      <w:r>
        <w:rPr>
          <w:rFonts w:hint="eastAsia" w:ascii="宋体" w:eastAsia="宋体" w:cs="宋体"/>
          <w:b w:val="0"/>
          <w:bCs/>
          <w:color w:val="auto"/>
          <w:sz w:val="22"/>
          <w:szCs w:val="22"/>
          <w:highlight w:val="none"/>
          <w:lang w:eastAsia="zh-CN"/>
        </w:rPr>
        <w:t>202</w:t>
      </w:r>
      <w:r>
        <w:rPr>
          <w:rFonts w:hint="eastAsia" w:ascii="宋体" w:eastAsia="宋体" w:cs="宋体"/>
          <w:b w:val="0"/>
          <w:bCs/>
          <w:color w:val="auto"/>
          <w:sz w:val="22"/>
          <w:szCs w:val="22"/>
          <w:highlight w:val="none"/>
          <w:lang w:val="en-US" w:eastAsia="zh-CN"/>
        </w:rPr>
        <w:t>5</w:t>
      </w:r>
      <w:r>
        <w:rPr>
          <w:rFonts w:hint="eastAsia" w:ascii="宋体" w:eastAsia="宋体" w:cs="宋体"/>
          <w:b w:val="0"/>
          <w:bCs/>
          <w:color w:val="auto"/>
          <w:sz w:val="22"/>
          <w:szCs w:val="22"/>
          <w:highlight w:val="none"/>
          <w:lang w:eastAsia="zh-CN"/>
        </w:rPr>
        <w:t>年</w:t>
      </w:r>
      <w:r>
        <w:rPr>
          <w:rFonts w:hint="eastAsia" w:ascii="宋体" w:eastAsia="宋体" w:cs="宋体"/>
          <w:b w:val="0"/>
          <w:bCs/>
          <w:color w:val="auto"/>
          <w:sz w:val="22"/>
          <w:szCs w:val="22"/>
          <w:highlight w:val="none"/>
          <w:lang w:val="en-US" w:eastAsia="zh-CN"/>
        </w:rPr>
        <w:t>12</w:t>
      </w:r>
      <w:r>
        <w:rPr>
          <w:rFonts w:hint="eastAsia" w:ascii="宋体" w:eastAsia="宋体" w:cs="宋体"/>
          <w:b w:val="0"/>
          <w:bCs/>
          <w:color w:val="auto"/>
          <w:sz w:val="22"/>
          <w:szCs w:val="22"/>
          <w:highlight w:val="none"/>
        </w:rPr>
        <w:t>月</w:t>
      </w:r>
      <w:r>
        <w:rPr>
          <w:rFonts w:hint="eastAsia" w:ascii="宋体" w:eastAsia="宋体" w:cs="宋体"/>
          <w:b w:val="0"/>
          <w:bCs/>
          <w:color w:val="auto"/>
          <w:sz w:val="22"/>
          <w:szCs w:val="22"/>
          <w:highlight w:val="none"/>
          <w:lang w:val="en-US" w:eastAsia="zh-CN"/>
        </w:rPr>
        <w:t>31</w:t>
      </w:r>
      <w:r>
        <w:rPr>
          <w:rFonts w:hint="eastAsia" w:ascii="宋体" w:eastAsia="宋体" w:cs="宋体"/>
          <w:b w:val="0"/>
          <w:bCs/>
          <w:color w:val="auto"/>
          <w:sz w:val="22"/>
          <w:szCs w:val="22"/>
          <w:highlight w:val="none"/>
        </w:rPr>
        <w:t>日。</w:t>
      </w:r>
    </w:p>
    <w:p w14:paraId="261B5352">
      <w:pPr>
        <w:spacing w:line="440" w:lineRule="exact"/>
        <w:ind w:left="0" w:firstLine="446" w:firstLineChars="200"/>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rPr>
        <w:t>三、工作规范</w:t>
      </w:r>
    </w:p>
    <w:p w14:paraId="05057EDB">
      <w:pPr>
        <w:spacing w:line="440" w:lineRule="exact"/>
        <w:ind w:left="0"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乙方应当制定与医疗废物安全处置有关的规章制度和在发生意外事故时的应急方案；设置监控部门或者专（兼）职人员，负责检查、督促、落实医疗废物的管理工作。</w:t>
      </w:r>
    </w:p>
    <w:p w14:paraId="1A010D77">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乙方应当对本项目医疗机构从事医疗废物收集、运送、贮存、处置等工作的人员和管理人员，进行相关法律和专业技术、安全防护以及紧急处理等知识的培训。</w:t>
      </w:r>
    </w:p>
    <w:p w14:paraId="05022F2D">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乙方应当采取有效的职业卫生防护措施，为从事医疗废物收集、运送、贮存、处置等工作的人员和管理人员，配备必要的防护用品，定期进行健康检查；必要时，对有关人员进行免疫接种，防止其受到健康损害。</w:t>
      </w:r>
    </w:p>
    <w:p w14:paraId="634B97C5">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乙方应当依照《中华人民共和国固体废物污染环境防治法》的规定，执行危险废物转移联单管理制度。</w:t>
      </w:r>
    </w:p>
    <w:p w14:paraId="05ADCD3D">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乙方应当对医疗废物进行登记，登记内容应当包括医疗废物的来源、种类、重量或者数量、交接时间、处置方法、最终去向以及经办人签名等项目。登记资料至少保存3年。</w:t>
      </w:r>
    </w:p>
    <w:p w14:paraId="6CCAEE85">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乙方自行配置车辆驾驶员、医疗废物专用车及相关设备，满足本项目采购工作要求并符合环保局管理要求。</w:t>
      </w:r>
    </w:p>
    <w:p w14:paraId="6B71E9D5">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乙方应提供符合《医疗废物专用包装物、容器的标准和警示的规定》的周转箱。</w:t>
      </w:r>
    </w:p>
    <w:p w14:paraId="2916884E">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乙方应当采取有效措施，防止医疗废物流失、泄漏、扩散。</w:t>
      </w:r>
    </w:p>
    <w:p w14:paraId="7311E67F">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发生医疗废物流失、泄漏、扩散时，医疗卫生机构和乙方应当采取减少危害的紧急处理措施，对致病人员提供医疗救护和现场救援；同时向所在地的县（市）级人民政府卫生行政主管部门、环境保护行政主管部门报告，并向可能受到危害的单位和居民通报。</w:t>
      </w:r>
    </w:p>
    <w:p w14:paraId="3640C771">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乙方禁止在运送过程中丢弃医疗废物；禁止在非贮存地点倾倒、堆放医疗废物或者将医疗废物混入其他废物和生活垃圾。</w:t>
      </w:r>
    </w:p>
    <w:p w14:paraId="53B6DD1D">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应当在收到医疗废物上门回收通知后，2天内到医疗卫生机构收集、运送一次医疗废物，并负责医疗废物的贮存、处置。如遇特殊情况（交通、道路、气候等原因的影响）无法按时收运，及时通知甲方，并采取紧急措施由双方协商处理，不计入监管平台考核。</w:t>
      </w:r>
    </w:p>
    <w:p w14:paraId="3E02A656">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乙方运送医疗废物，应当遵守国家有关危险货物运输管理的规定，使用有明显医疗废物标识的专用车辆。医疗废物专用车辆应当达到防渗漏、防遗撒以及其他环境保护和卫生要求。项目运行过程中，由于医疗废物车辆产生的事故，以及由于乙方收集、运输、存放过程中管理不当导致医疗废弃物流失、泄露、扩散等传染性事件及产生的费用由乙方负责。</w:t>
      </w:r>
    </w:p>
    <w:p w14:paraId="4591B61B">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运送医疗废物的专用车辆使用后，应当在医疗废物集中处置场所内及时进行消毒和清洁。车辆必须定点存放，车辆清洗消毒产生的污水必须经过处理才可排入下水道。</w:t>
      </w:r>
    </w:p>
    <w:p w14:paraId="6EFB52DB">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医疗废物集中处置单位应当安装污染物排放在线监控装置，并确保监控装置经常处于正常运行状态。</w:t>
      </w:r>
    </w:p>
    <w:p w14:paraId="7B5819D9">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必须按医疗废物集中处置规范及时处置医疗废物，防止医疗废物再次对环境造成污染。</w:t>
      </w:r>
    </w:p>
    <w:p w14:paraId="2191683A">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 xml:space="preserve"> 甲方定期对乙方服务进行检查、考核，规范操作流程，及时消除安全隐患，杜绝医疗废物私下买卖和流失。</w:t>
      </w:r>
    </w:p>
    <w:p w14:paraId="0624F4F8">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未尽事宜，以本招标文件处置要求执行。</w:t>
      </w:r>
    </w:p>
    <w:p w14:paraId="3808F37A">
      <w:pPr>
        <w:numPr>
          <w:ilvl w:val="0"/>
          <w:numId w:val="13"/>
        </w:numPr>
        <w:spacing w:line="440" w:lineRule="exact"/>
        <w:ind w:left="425" w:hanging="5"/>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如相关法律、法规发生变更的，从其规定。</w:t>
      </w:r>
    </w:p>
    <w:p w14:paraId="5E3040DA">
      <w:pPr>
        <w:pStyle w:val="20"/>
        <w:spacing w:before="0" w:beforeAutospacing="0" w:after="0" w:afterAutospacing="0" w:line="360" w:lineRule="auto"/>
        <w:ind w:firstLine="446" w:firstLineChars="200"/>
        <w:jc w:val="both"/>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rPr>
        <w:t>四、考核要求</w:t>
      </w:r>
    </w:p>
    <w:p w14:paraId="241F9B7C">
      <w:pPr>
        <w:spacing w:line="440" w:lineRule="exact"/>
        <w:ind w:left="42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由于乙方管理不当，造成医疗废弃物流失、泄露、扩散等传染性事件，由乙方自行承担负责，同时甲方有权终止合同，并要求乙方支付合同价款的30%作为违约金。</w:t>
      </w:r>
    </w:p>
    <w:p w14:paraId="7EBF3097">
      <w:pPr>
        <w:pStyle w:val="20"/>
        <w:spacing w:before="0" w:beforeAutospacing="0" w:after="0" w:afterAutospacing="0" w:line="360" w:lineRule="auto"/>
        <w:ind w:firstLine="446" w:firstLineChars="200"/>
        <w:jc w:val="both"/>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rPr>
        <w:t>五、付款方式</w:t>
      </w:r>
    </w:p>
    <w:p w14:paraId="4DF881FC">
      <w:pPr>
        <w:tabs>
          <w:tab w:val="left" w:pos="0"/>
        </w:tabs>
        <w:snapToGrid w:val="0"/>
        <w:spacing w:line="360" w:lineRule="auto"/>
        <w:ind w:firstLine="450" w:firstLineChars="202"/>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采用先服务后付费模式，</w:t>
      </w:r>
      <w:r>
        <w:rPr>
          <w:rFonts w:hint="eastAsia" w:ascii="宋体" w:eastAsia="宋体" w:cs="宋体"/>
          <w:b w:val="0"/>
          <w:bCs/>
          <w:color w:val="auto"/>
          <w:sz w:val="22"/>
          <w:szCs w:val="22"/>
          <w:highlight w:val="none"/>
        </w:rPr>
        <w:t>按</w:t>
      </w:r>
      <w:r>
        <w:rPr>
          <w:rFonts w:hint="eastAsia" w:ascii="宋体" w:eastAsia="宋体" w:cs="宋体"/>
          <w:b w:val="0"/>
          <w:bCs/>
          <w:color w:val="auto"/>
          <w:sz w:val="22"/>
          <w:szCs w:val="22"/>
          <w:highlight w:val="none"/>
          <w:lang w:val="en-US" w:eastAsia="zh-CN"/>
        </w:rPr>
        <w:t>月</w:t>
      </w:r>
      <w:r>
        <w:rPr>
          <w:rFonts w:hint="eastAsia" w:ascii="宋体" w:eastAsia="宋体" w:cs="宋体"/>
          <w:b w:val="0"/>
          <w:bCs/>
          <w:color w:val="auto"/>
          <w:sz w:val="22"/>
          <w:szCs w:val="22"/>
          <w:highlight w:val="none"/>
        </w:rPr>
        <w:t>支付，</w:t>
      </w:r>
      <w:r>
        <w:rPr>
          <w:rFonts w:hint="eastAsia" w:ascii="宋体" w:eastAsia="宋体" w:cs="宋体"/>
          <w:b w:val="0"/>
          <w:bCs/>
          <w:color w:val="auto"/>
          <w:sz w:val="22"/>
          <w:szCs w:val="22"/>
          <w:highlight w:val="none"/>
          <w:lang w:val="en-US" w:eastAsia="zh-CN"/>
        </w:rPr>
        <w:t>当月服务结束后甲方按实际数量结算费用</w:t>
      </w: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shd w:val="clear" w:color="auto" w:fill="FFFFFF"/>
        </w:rPr>
        <w:t>注：每次付款均在收到</w:t>
      </w:r>
      <w:r>
        <w:rPr>
          <w:rFonts w:hint="eastAsia" w:ascii="宋体" w:eastAsia="宋体" w:cs="宋体"/>
          <w:b w:val="0"/>
          <w:bCs/>
          <w:color w:val="auto"/>
          <w:sz w:val="22"/>
          <w:szCs w:val="22"/>
          <w:highlight w:val="none"/>
          <w:shd w:val="clear" w:color="auto" w:fill="FFFFFF"/>
          <w:lang w:val="en-US" w:eastAsia="zh-CN"/>
        </w:rPr>
        <w:t>乙方</w:t>
      </w:r>
      <w:r>
        <w:rPr>
          <w:rFonts w:hint="eastAsia" w:ascii="宋体" w:eastAsia="宋体" w:cs="宋体"/>
          <w:b w:val="0"/>
          <w:bCs/>
          <w:color w:val="auto"/>
          <w:sz w:val="22"/>
          <w:szCs w:val="22"/>
          <w:highlight w:val="none"/>
          <w:shd w:val="clear" w:color="auto" w:fill="FFFFFF"/>
        </w:rPr>
        <w:t>发票7个工作日内支付</w:t>
      </w:r>
      <w:r>
        <w:rPr>
          <w:rFonts w:hint="eastAsia" w:ascii="宋体" w:eastAsia="宋体" w:cs="宋体"/>
          <w:b w:val="0"/>
          <w:bCs/>
          <w:color w:val="auto"/>
          <w:sz w:val="22"/>
          <w:szCs w:val="22"/>
          <w:highlight w:val="none"/>
        </w:rPr>
        <w:t>）。</w:t>
      </w:r>
    </w:p>
    <w:p w14:paraId="42DF2D6F">
      <w:pPr>
        <w:pStyle w:val="20"/>
        <w:spacing w:before="0" w:beforeAutospacing="0" w:after="0" w:afterAutospacing="0" w:line="360" w:lineRule="auto"/>
        <w:ind w:firstLine="446" w:firstLineChars="200"/>
        <w:jc w:val="both"/>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lang w:val="en-US" w:eastAsia="zh-CN"/>
        </w:rPr>
        <w:t>六</w:t>
      </w:r>
      <w:r>
        <w:rPr>
          <w:rFonts w:hint="eastAsia" w:ascii="宋体" w:eastAsia="宋体" w:cs="宋体"/>
          <w:b/>
          <w:bCs w:val="0"/>
          <w:color w:val="auto"/>
          <w:sz w:val="22"/>
          <w:szCs w:val="22"/>
          <w:highlight w:val="none"/>
        </w:rPr>
        <w:t>、违约责任</w:t>
      </w:r>
    </w:p>
    <w:p w14:paraId="0FD098B0">
      <w:pPr>
        <w:spacing w:line="440" w:lineRule="exact"/>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1、甲方无正当理由拒收接受服务的，甲方向乙方偿付合同款项百分之五作为违约金。</w:t>
      </w:r>
    </w:p>
    <w:p w14:paraId="7029C91F">
      <w:pPr>
        <w:spacing w:line="440" w:lineRule="exact"/>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2、甲方无故逾期支付款项的，甲方应按逾期付款总额每日万分之五向乙方支付违约金。</w:t>
      </w:r>
    </w:p>
    <w:p w14:paraId="1F05F5C2">
      <w:pPr>
        <w:spacing w:line="440" w:lineRule="exact"/>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3、乙方须与甲方签订保密协议，确保不得将保密信息披露给第三方，否则，甲方有权解除合同，并不予支付余款，同时，乙方还将承担所有责任。</w:t>
      </w:r>
    </w:p>
    <w:p w14:paraId="5ABFA13D">
      <w:pPr>
        <w:spacing w:line="440" w:lineRule="exact"/>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4、乙方的违约金在余款中予以扣除，如余款金额不足以支付违约金的，乙方应另行支付。</w:t>
      </w:r>
    </w:p>
    <w:p w14:paraId="0ACB2110">
      <w:pPr>
        <w:pStyle w:val="20"/>
        <w:spacing w:before="0" w:beforeAutospacing="0" w:after="0" w:afterAutospacing="0" w:line="360" w:lineRule="auto"/>
        <w:ind w:firstLine="446" w:firstLineChars="200"/>
        <w:jc w:val="both"/>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lang w:val="en-US" w:eastAsia="zh-CN"/>
        </w:rPr>
        <w:t>七</w:t>
      </w:r>
      <w:r>
        <w:rPr>
          <w:rFonts w:hint="eastAsia" w:ascii="宋体" w:eastAsia="宋体" w:cs="宋体"/>
          <w:b/>
          <w:bCs w:val="0"/>
          <w:color w:val="auto"/>
          <w:sz w:val="22"/>
          <w:szCs w:val="22"/>
          <w:highlight w:val="none"/>
        </w:rPr>
        <w:t>、因本合同而引起的纠纷采用以下方式解决：</w:t>
      </w:r>
    </w:p>
    <w:p w14:paraId="3ADFDC4E">
      <w:pPr>
        <w:snapToGrid w:val="0"/>
        <w:spacing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1、双方协商解决（  ）；</w:t>
      </w:r>
    </w:p>
    <w:p w14:paraId="6E3725D8">
      <w:pPr>
        <w:snapToGrid w:val="0"/>
        <w:spacing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2、提请仲裁委员会仲裁（  ）；</w:t>
      </w:r>
    </w:p>
    <w:p w14:paraId="498066BA">
      <w:pPr>
        <w:snapToGrid w:val="0"/>
        <w:spacing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、向中国有管辖权的人民法院提起诉讼（  ）。</w:t>
      </w:r>
    </w:p>
    <w:p w14:paraId="65136112">
      <w:pPr>
        <w:pStyle w:val="20"/>
        <w:spacing w:before="0" w:beforeAutospacing="0" w:after="0" w:afterAutospacing="0" w:line="360" w:lineRule="auto"/>
        <w:ind w:firstLine="446" w:firstLineChars="200"/>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lang w:val="en-US" w:eastAsia="zh-CN"/>
        </w:rPr>
        <w:t>八</w:t>
      </w:r>
      <w:r>
        <w:rPr>
          <w:rFonts w:hint="eastAsia" w:ascii="宋体" w:eastAsia="宋体" w:cs="宋体"/>
          <w:b/>
          <w:bCs w:val="0"/>
          <w:color w:val="auto"/>
          <w:sz w:val="22"/>
          <w:szCs w:val="22"/>
          <w:highlight w:val="none"/>
        </w:rPr>
        <w:t>、其他约定事项</w:t>
      </w:r>
    </w:p>
    <w:p w14:paraId="38938138">
      <w:pPr>
        <w:pStyle w:val="20"/>
        <w:spacing w:before="0" w:beforeAutospacing="0" w:after="0" w:afterAutospacing="0"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4DD89BC">
      <w:pPr>
        <w:pStyle w:val="20"/>
        <w:spacing w:before="0" w:beforeAutospacing="0" w:after="0" w:afterAutospacing="0"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4403FC0B">
      <w:pPr>
        <w:tabs>
          <w:tab w:val="left" w:pos="420"/>
        </w:tabs>
        <w:snapToGrid w:val="0"/>
        <w:spacing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3、招标文件以及投标文件、询标记录是本合同不可分割的组成部分，本合同未尽事宜从其规定。</w:t>
      </w:r>
    </w:p>
    <w:p w14:paraId="4FA11552">
      <w:pPr>
        <w:pStyle w:val="20"/>
        <w:spacing w:before="0" w:beforeAutospacing="0" w:after="0" w:afterAutospacing="0"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5、本合同一式伍份。甲乙双方各执贰份，代理机构执壹份</w:t>
      </w: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lang w:val="en-US" w:eastAsia="zh-CN"/>
        </w:rPr>
        <w:t>政采云备案</w:t>
      </w: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rPr>
        <w:t>。</w:t>
      </w:r>
    </w:p>
    <w:p w14:paraId="4F67C07A">
      <w:pPr>
        <w:pStyle w:val="20"/>
        <w:spacing w:before="0" w:beforeAutospacing="0" w:after="0" w:afterAutospacing="0" w:line="360" w:lineRule="auto"/>
        <w:ind w:firstLine="446" w:firstLineChars="20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6、本合同经甲乙双方签字、盖章后生效。</w:t>
      </w:r>
    </w:p>
    <w:p w14:paraId="3C3ADD04">
      <w:pPr>
        <w:tabs>
          <w:tab w:val="left" w:pos="840"/>
        </w:tabs>
        <w:spacing w:before="313" w:beforeLines="100" w:line="360" w:lineRule="auto"/>
        <w:ind w:firstLine="454"/>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甲方（公章）：                                  乙方（公章）：</w:t>
      </w:r>
    </w:p>
    <w:p w14:paraId="3BED4762">
      <w:pPr>
        <w:tabs>
          <w:tab w:val="left" w:pos="840"/>
        </w:tabs>
        <w:spacing w:line="360" w:lineRule="exact"/>
        <w:ind w:firstLine="454"/>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法定代表人或受委托人（签字或盖章）：       法定代表人或受委托人（签字或盖章）：</w:t>
      </w:r>
    </w:p>
    <w:p w14:paraId="0493B5E3">
      <w:pPr>
        <w:tabs>
          <w:tab w:val="left" w:pos="840"/>
        </w:tabs>
        <w:spacing w:line="360" w:lineRule="exact"/>
        <w:ind w:firstLine="454"/>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地址：                                   地址：</w:t>
      </w:r>
    </w:p>
    <w:p w14:paraId="74D953B4">
      <w:pPr>
        <w:tabs>
          <w:tab w:val="left" w:pos="840"/>
        </w:tabs>
        <w:spacing w:line="360" w:lineRule="exact"/>
        <w:ind w:firstLine="454"/>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邮编：                                          邮编：</w:t>
      </w:r>
    </w:p>
    <w:p w14:paraId="5C5BEAE0">
      <w:pPr>
        <w:tabs>
          <w:tab w:val="left" w:pos="840"/>
        </w:tabs>
        <w:spacing w:line="360" w:lineRule="exact"/>
        <w:ind w:firstLine="454"/>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电话：                                         电话：</w:t>
      </w:r>
    </w:p>
    <w:p w14:paraId="6898D426">
      <w:pPr>
        <w:tabs>
          <w:tab w:val="left" w:pos="840"/>
        </w:tabs>
        <w:spacing w:line="360" w:lineRule="exact"/>
        <w:ind w:firstLine="454"/>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传真：                                         传真：</w:t>
      </w:r>
    </w:p>
    <w:p w14:paraId="2215A0A7">
      <w:pPr>
        <w:tabs>
          <w:tab w:val="left" w:pos="840"/>
        </w:tabs>
        <w:spacing w:line="360" w:lineRule="exact"/>
        <w:ind w:firstLine="454"/>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 xml:space="preserve">开户银行：                               开户银行： </w:t>
      </w:r>
    </w:p>
    <w:p w14:paraId="08E94989">
      <w:pPr>
        <w:tabs>
          <w:tab w:val="left" w:pos="840"/>
        </w:tabs>
        <w:spacing w:line="360" w:lineRule="exact"/>
        <w:ind w:firstLine="454"/>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帐号：                                   帐号：</w:t>
      </w:r>
    </w:p>
    <w:p w14:paraId="2BF58B7C">
      <w:pPr>
        <w:pStyle w:val="5"/>
        <w:tabs>
          <w:tab w:val="left" w:pos="840"/>
        </w:tabs>
        <w:spacing w:line="340" w:lineRule="exac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 xml:space="preserve">                                            </w:t>
      </w:r>
    </w:p>
    <w:p w14:paraId="6019CDA0">
      <w:pPr>
        <w:pStyle w:val="5"/>
        <w:tabs>
          <w:tab w:val="left" w:pos="840"/>
        </w:tabs>
        <w:spacing w:line="340" w:lineRule="exac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 xml:space="preserve">               合同订立时间：</w:t>
      </w:r>
      <w:r>
        <w:rPr>
          <w:rFonts w:hint="eastAsia" w:ascii="宋体" w:eastAsia="宋体" w:cs="宋体"/>
          <w:b w:val="0"/>
          <w:bCs/>
          <w:color w:val="auto"/>
          <w:sz w:val="22"/>
          <w:szCs w:val="22"/>
          <w:highlight w:val="none"/>
          <w:u w:val="single"/>
        </w:rPr>
        <w:t xml:space="preserve">        </w:t>
      </w:r>
      <w:r>
        <w:rPr>
          <w:rFonts w:hint="eastAsia" w:ascii="宋体" w:eastAsia="宋体" w:cs="宋体"/>
          <w:b w:val="0"/>
          <w:bCs/>
          <w:color w:val="auto"/>
          <w:sz w:val="22"/>
          <w:szCs w:val="22"/>
          <w:highlight w:val="none"/>
        </w:rPr>
        <w:t>年</w:t>
      </w:r>
      <w:r>
        <w:rPr>
          <w:rFonts w:hint="eastAsia" w:ascii="宋体" w:eastAsia="宋体" w:cs="宋体"/>
          <w:b w:val="0"/>
          <w:bCs/>
          <w:color w:val="auto"/>
          <w:sz w:val="22"/>
          <w:szCs w:val="22"/>
          <w:highlight w:val="none"/>
          <w:u w:val="single"/>
        </w:rPr>
        <w:t xml:space="preserve">    </w:t>
      </w:r>
      <w:r>
        <w:rPr>
          <w:rFonts w:hint="eastAsia" w:ascii="宋体" w:eastAsia="宋体" w:cs="宋体"/>
          <w:b w:val="0"/>
          <w:bCs/>
          <w:color w:val="auto"/>
          <w:sz w:val="22"/>
          <w:szCs w:val="22"/>
          <w:highlight w:val="none"/>
        </w:rPr>
        <w:t>月</w:t>
      </w:r>
      <w:r>
        <w:rPr>
          <w:rFonts w:hint="eastAsia" w:ascii="宋体" w:eastAsia="宋体" w:cs="宋体"/>
          <w:b w:val="0"/>
          <w:bCs/>
          <w:color w:val="auto"/>
          <w:sz w:val="22"/>
          <w:szCs w:val="22"/>
          <w:highlight w:val="none"/>
          <w:u w:val="single"/>
        </w:rPr>
        <w:t xml:space="preserve">    </w:t>
      </w:r>
      <w:r>
        <w:rPr>
          <w:rFonts w:hint="eastAsia" w:ascii="宋体" w:eastAsia="宋体" w:cs="宋体"/>
          <w:b w:val="0"/>
          <w:bCs/>
          <w:color w:val="auto"/>
          <w:sz w:val="22"/>
          <w:szCs w:val="22"/>
          <w:highlight w:val="none"/>
        </w:rPr>
        <w:t>日</w:t>
      </w:r>
    </w:p>
    <w:p w14:paraId="328A3AF6">
      <w:pPr>
        <w:pStyle w:val="5"/>
        <w:tabs>
          <w:tab w:val="left" w:pos="840"/>
        </w:tabs>
        <w:spacing w:line="340" w:lineRule="exact"/>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注：上述条款仅供参考，具体以</w:t>
      </w:r>
      <w:r>
        <w:rPr>
          <w:rFonts w:hint="eastAsia" w:ascii="宋体" w:eastAsia="宋体" w:cs="宋体"/>
          <w:b w:val="0"/>
          <w:bCs/>
          <w:color w:val="auto"/>
          <w:sz w:val="22"/>
          <w:szCs w:val="22"/>
          <w:highlight w:val="none"/>
          <w:lang w:val="en-US" w:eastAsia="zh-CN"/>
        </w:rPr>
        <w:t>中标</w:t>
      </w:r>
      <w:r>
        <w:rPr>
          <w:rFonts w:hint="eastAsia" w:ascii="宋体" w:eastAsia="宋体" w:cs="宋体"/>
          <w:b w:val="0"/>
          <w:bCs/>
          <w:color w:val="auto"/>
          <w:sz w:val="22"/>
          <w:szCs w:val="22"/>
          <w:highlight w:val="none"/>
        </w:rPr>
        <w:t>供应商与采购人所签定正式合同为准。</w:t>
      </w:r>
    </w:p>
    <w:p w14:paraId="1E3973D7">
      <w:pPr>
        <w:autoSpaceDE w:val="0"/>
        <w:autoSpaceDN w:val="0"/>
        <w:adjustRightInd w:val="0"/>
        <w:spacing w:line="360" w:lineRule="exact"/>
        <w:jc w:val="center"/>
        <w:rPr>
          <w:rFonts w:hint="eastAsia" w:ascii="宋体" w:eastAsia="宋体" w:cs="宋体"/>
          <w:bCs/>
          <w:color w:val="auto"/>
          <w:sz w:val="32"/>
          <w:szCs w:val="32"/>
          <w:highlight w:val="none"/>
          <w:lang w:val="zh-CN"/>
        </w:rPr>
      </w:pPr>
    </w:p>
    <w:p w14:paraId="0E816087">
      <w:pPr>
        <w:autoSpaceDE w:val="0"/>
        <w:autoSpaceDN w:val="0"/>
        <w:adjustRightInd w:val="0"/>
        <w:spacing w:line="360" w:lineRule="exact"/>
        <w:jc w:val="center"/>
        <w:rPr>
          <w:rFonts w:hint="eastAsia" w:ascii="宋体" w:eastAsia="宋体" w:cs="宋体"/>
          <w:bCs/>
          <w:color w:val="auto"/>
          <w:sz w:val="32"/>
          <w:szCs w:val="32"/>
          <w:highlight w:val="none"/>
          <w:lang w:val="zh-CN"/>
        </w:rPr>
      </w:pPr>
    </w:p>
    <w:p w14:paraId="18561378">
      <w:pPr>
        <w:autoSpaceDE w:val="0"/>
        <w:autoSpaceDN w:val="0"/>
        <w:adjustRightInd w:val="0"/>
        <w:spacing w:line="360" w:lineRule="exact"/>
        <w:jc w:val="center"/>
        <w:rPr>
          <w:rFonts w:ascii="宋体" w:eastAsia="宋体" w:cs="宋体"/>
          <w:bCs/>
          <w:color w:val="auto"/>
          <w:sz w:val="32"/>
          <w:szCs w:val="32"/>
          <w:highlight w:val="none"/>
          <w:lang w:val="zh-CN"/>
        </w:rPr>
      </w:pPr>
      <w:r>
        <w:rPr>
          <w:rFonts w:hint="eastAsia" w:ascii="宋体" w:eastAsia="宋体" w:cs="宋体"/>
          <w:bCs/>
          <w:color w:val="auto"/>
          <w:sz w:val="32"/>
          <w:szCs w:val="32"/>
          <w:highlight w:val="none"/>
          <w:lang w:val="zh-CN"/>
        </w:rPr>
        <w:t>第</w:t>
      </w:r>
      <w:r>
        <w:rPr>
          <w:rFonts w:hint="eastAsia" w:ascii="宋体" w:eastAsia="宋体" w:cs="宋体"/>
          <w:bCs/>
          <w:color w:val="auto"/>
          <w:sz w:val="32"/>
          <w:szCs w:val="32"/>
          <w:highlight w:val="none"/>
          <w:lang w:val="en-US" w:eastAsia="zh-CN"/>
        </w:rPr>
        <w:t>六</w:t>
      </w:r>
      <w:r>
        <w:rPr>
          <w:rFonts w:hint="eastAsia" w:ascii="宋体" w:eastAsia="宋体" w:cs="宋体"/>
          <w:bCs/>
          <w:color w:val="auto"/>
          <w:sz w:val="32"/>
          <w:szCs w:val="32"/>
          <w:highlight w:val="none"/>
          <w:lang w:val="zh-CN"/>
        </w:rPr>
        <w:t>部分</w:t>
      </w:r>
      <w:r>
        <w:rPr>
          <w:rFonts w:hint="eastAsia" w:ascii="宋体" w:eastAsia="宋体" w:cs="宋体"/>
          <w:bCs/>
          <w:color w:val="auto"/>
          <w:sz w:val="32"/>
          <w:szCs w:val="32"/>
          <w:highlight w:val="none"/>
        </w:rPr>
        <w:t xml:space="preserve">  </w:t>
      </w:r>
      <w:r>
        <w:rPr>
          <w:rFonts w:hint="eastAsia" w:ascii="宋体" w:eastAsia="宋体" w:cs="宋体"/>
          <w:bCs/>
          <w:color w:val="auto"/>
          <w:sz w:val="32"/>
          <w:szCs w:val="32"/>
          <w:highlight w:val="none"/>
          <w:lang w:val="zh-CN"/>
        </w:rPr>
        <w:t>附件</w:t>
      </w:r>
      <w:r>
        <w:rPr>
          <w:rFonts w:hint="eastAsia" w:ascii="宋体" w:eastAsia="宋体" w:cs="宋体"/>
          <w:bCs/>
          <w:color w:val="auto"/>
          <w:sz w:val="32"/>
          <w:szCs w:val="32"/>
          <w:highlight w:val="none"/>
        </w:rPr>
        <w:t>—</w:t>
      </w:r>
      <w:r>
        <w:rPr>
          <w:rFonts w:hint="eastAsia" w:ascii="宋体" w:eastAsia="宋体" w:cs="宋体"/>
          <w:bCs/>
          <w:color w:val="auto"/>
          <w:sz w:val="32"/>
          <w:szCs w:val="32"/>
          <w:highlight w:val="none"/>
          <w:lang w:val="zh-CN"/>
        </w:rPr>
        <w:t>投标文件格式</w:t>
      </w:r>
    </w:p>
    <w:p w14:paraId="4D99AFA3">
      <w:pPr>
        <w:autoSpaceDE w:val="0"/>
        <w:autoSpaceDN w:val="0"/>
        <w:adjustRightInd w:val="0"/>
        <w:spacing w:line="360" w:lineRule="exact"/>
        <w:jc w:val="center"/>
        <w:rPr>
          <w:rFonts w:ascii="宋体" w:eastAsia="宋体" w:cs="宋体"/>
          <w:color w:val="auto"/>
          <w:sz w:val="36"/>
          <w:highlight w:val="none"/>
          <w:lang w:val="zh-CN"/>
        </w:rPr>
      </w:pPr>
    </w:p>
    <w:p w14:paraId="3A3656FC">
      <w:pPr>
        <w:autoSpaceDE w:val="0"/>
        <w:autoSpaceDN w:val="0"/>
        <w:adjustRightInd w:val="0"/>
        <w:spacing w:line="360" w:lineRule="exact"/>
        <w:rPr>
          <w:rFonts w:hint="eastAsia" w:ascii="宋体" w:eastAsia="宋体" w:cs="宋体"/>
          <w:bCs/>
          <w:color w:val="auto"/>
          <w:sz w:val="32"/>
          <w:szCs w:val="32"/>
          <w:highlight w:val="none"/>
          <w:lang w:val="zh-CN"/>
        </w:rPr>
      </w:pPr>
    </w:p>
    <w:p w14:paraId="37F0B2BD">
      <w:pPr>
        <w:autoSpaceDE w:val="0"/>
        <w:autoSpaceDN w:val="0"/>
        <w:adjustRightInd w:val="0"/>
        <w:spacing w:line="360" w:lineRule="exact"/>
        <w:rPr>
          <w:rFonts w:hint="eastAsia" w:ascii="宋体" w:eastAsia="宋体" w:cs="宋体"/>
          <w:bCs/>
          <w:color w:val="auto"/>
          <w:sz w:val="32"/>
          <w:szCs w:val="32"/>
          <w:highlight w:val="none"/>
          <w:lang w:val="zh-CN"/>
        </w:rPr>
      </w:pPr>
    </w:p>
    <w:p w14:paraId="3EF6291B">
      <w:pPr>
        <w:autoSpaceDE w:val="0"/>
        <w:autoSpaceDN w:val="0"/>
        <w:adjustRightInd w:val="0"/>
        <w:spacing w:line="360" w:lineRule="exact"/>
        <w:rPr>
          <w:rFonts w:hint="eastAsia" w:ascii="宋体" w:eastAsia="宋体" w:cs="宋体"/>
          <w:bCs/>
          <w:color w:val="auto"/>
          <w:sz w:val="32"/>
          <w:szCs w:val="32"/>
          <w:highlight w:val="none"/>
        </w:rPr>
      </w:pPr>
      <w:r>
        <w:rPr>
          <w:rFonts w:hint="eastAsia" w:ascii="宋体" w:eastAsia="宋体" w:cs="宋体"/>
          <w:bCs/>
          <w:color w:val="auto"/>
          <w:sz w:val="32"/>
          <w:szCs w:val="32"/>
          <w:highlight w:val="none"/>
          <w:lang w:val="zh-CN"/>
        </w:rPr>
        <w:t>附件一</w:t>
      </w:r>
    </w:p>
    <w:p w14:paraId="52CBABCE">
      <w:pPr>
        <w:autoSpaceDE w:val="0"/>
        <w:autoSpaceDN w:val="0"/>
        <w:adjustRightInd w:val="0"/>
        <w:spacing w:line="360" w:lineRule="atLeast"/>
        <w:jc w:val="center"/>
        <w:textAlignment w:val="baseline"/>
        <w:rPr>
          <w:rFonts w:ascii="宋体" w:eastAsia="宋体" w:cs="宋体"/>
          <w:bCs/>
          <w:color w:val="auto"/>
          <w:sz w:val="32"/>
          <w:szCs w:val="32"/>
          <w:highlight w:val="none"/>
          <w:lang w:val="zh-CN"/>
        </w:rPr>
      </w:pPr>
      <w:r>
        <w:rPr>
          <w:rFonts w:hint="eastAsia" w:ascii="宋体" w:eastAsia="宋体" w:cs="宋体"/>
          <w:bCs/>
          <w:color w:val="auto"/>
          <w:sz w:val="32"/>
          <w:szCs w:val="32"/>
          <w:highlight w:val="none"/>
        </w:rPr>
        <w:t>开标（报价）一览表</w:t>
      </w:r>
    </w:p>
    <w:p w14:paraId="7BA3C8F5">
      <w:pPr>
        <w:autoSpaceDE w:val="0"/>
        <w:autoSpaceDN w:val="0"/>
        <w:adjustRightInd w:val="0"/>
        <w:spacing w:line="400" w:lineRule="exact"/>
        <w:rPr>
          <w:rFonts w:hint="eastAsia" w:ascii="宋体" w:eastAsia="宋体" w:cs="宋体"/>
          <w:b w:val="0"/>
          <w:color w:val="auto"/>
          <w:sz w:val="24"/>
          <w:szCs w:val="24"/>
          <w:highlight w:val="none"/>
        </w:rPr>
      </w:pPr>
    </w:p>
    <w:p w14:paraId="181B5CB2">
      <w:pPr>
        <w:autoSpaceDE w:val="0"/>
        <w:autoSpaceDN w:val="0"/>
        <w:adjustRightInd w:val="0"/>
        <w:spacing w:line="400" w:lineRule="exact"/>
        <w:rPr>
          <w:rFonts w:hint="eastAsia" w:ascii="宋体" w:eastAsia="宋体" w:cs="宋体"/>
          <w:b w:val="0"/>
          <w:color w:val="auto"/>
          <w:sz w:val="22"/>
          <w:szCs w:val="22"/>
          <w:highlight w:val="none"/>
          <w:lang w:val="zh-CN" w:eastAsia="zh-CN"/>
        </w:rPr>
      </w:pPr>
      <w:r>
        <w:rPr>
          <w:rFonts w:hint="eastAsia" w:ascii="宋体" w:eastAsia="宋体" w:cs="宋体"/>
          <w:b w:val="0"/>
          <w:color w:val="auto"/>
          <w:sz w:val="22"/>
          <w:szCs w:val="22"/>
          <w:highlight w:val="none"/>
        </w:rPr>
        <w:t>项目名称</w:t>
      </w:r>
      <w:r>
        <w:rPr>
          <w:rFonts w:hint="eastAsia" w:ascii="宋体" w:eastAsia="宋体" w:cs="宋体"/>
          <w:b w:val="0"/>
          <w:color w:val="auto"/>
          <w:sz w:val="22"/>
          <w:szCs w:val="22"/>
          <w:highlight w:val="none"/>
          <w:lang w:val="zh-CN"/>
        </w:rPr>
        <w:t>：</w:t>
      </w:r>
      <w:r>
        <w:rPr>
          <w:rFonts w:hint="eastAsia" w:ascii="宋体" w:eastAsia="宋体" w:cs="宋体"/>
          <w:b w:val="0"/>
          <w:color w:val="auto"/>
          <w:sz w:val="22"/>
          <w:szCs w:val="22"/>
          <w:highlight w:val="none"/>
          <w:u w:val="single"/>
          <w:lang w:eastAsia="zh-CN"/>
        </w:rPr>
        <w:t>泰顺县人民医院（泰顺县人民医院医共体）总院医疗废物处置服务</w:t>
      </w:r>
    </w:p>
    <w:p w14:paraId="7C9B68CF">
      <w:pPr>
        <w:autoSpaceDE w:val="0"/>
        <w:autoSpaceDN w:val="0"/>
        <w:adjustRightInd w:val="0"/>
        <w:spacing w:line="400" w:lineRule="exact"/>
        <w:rPr>
          <w:rFonts w:hint="eastAsia" w:ascii="宋体" w:eastAsia="宋体" w:cs="宋体"/>
          <w:b w:val="0"/>
          <w:color w:val="auto"/>
          <w:sz w:val="22"/>
          <w:szCs w:val="22"/>
          <w:highlight w:val="none"/>
          <w:lang w:val="zh-CN" w:eastAsia="zh-CN"/>
        </w:rPr>
      </w:pPr>
      <w:r>
        <w:rPr>
          <w:rFonts w:hint="eastAsia" w:ascii="宋体" w:eastAsia="宋体" w:cs="宋体"/>
          <w:b w:val="0"/>
          <w:color w:val="auto"/>
          <w:sz w:val="22"/>
          <w:szCs w:val="22"/>
          <w:highlight w:val="none"/>
          <w:lang w:val="zh-CN"/>
        </w:rPr>
        <w:t>采购编号：</w:t>
      </w:r>
      <w:r>
        <w:rPr>
          <w:rFonts w:hint="eastAsia" w:ascii="宋体" w:eastAsia="宋体" w:cs="宋体"/>
          <w:b w:val="0"/>
          <w:color w:val="auto"/>
          <w:sz w:val="22"/>
          <w:szCs w:val="22"/>
          <w:highlight w:val="none"/>
          <w:u w:val="single"/>
          <w:lang w:eastAsia="zh-CN"/>
        </w:rPr>
        <w:t>TSCG202501007</w:t>
      </w:r>
    </w:p>
    <w:p w14:paraId="2428309D">
      <w:pPr>
        <w:autoSpaceDE w:val="0"/>
        <w:autoSpaceDN w:val="0"/>
        <w:adjustRightInd w:val="0"/>
        <w:spacing w:line="400" w:lineRule="exact"/>
        <w:rPr>
          <w:rFonts w:ascii="宋体" w:eastAsia="宋体" w:cs="宋体"/>
          <w:b w:val="0"/>
          <w:color w:val="auto"/>
          <w:sz w:val="22"/>
          <w:szCs w:val="22"/>
          <w:highlight w:val="none"/>
          <w:u w:val="single"/>
        </w:rPr>
      </w:pPr>
      <w:r>
        <w:rPr>
          <w:rFonts w:hint="eastAsia" w:ascii="宋体" w:eastAsia="宋体" w:cs="宋体"/>
          <w:b w:val="0"/>
          <w:color w:val="auto"/>
          <w:sz w:val="22"/>
          <w:szCs w:val="22"/>
          <w:highlight w:val="none"/>
        </w:rPr>
        <w:t>价格单位：</w:t>
      </w:r>
      <w:r>
        <w:rPr>
          <w:rFonts w:hint="eastAsia" w:ascii="宋体" w:eastAsia="宋体" w:cs="宋体"/>
          <w:b w:val="0"/>
          <w:color w:val="auto"/>
          <w:sz w:val="22"/>
          <w:szCs w:val="22"/>
          <w:highlight w:val="none"/>
          <w:u w:val="single"/>
        </w:rPr>
        <w:t>元人民币</w:t>
      </w:r>
    </w:p>
    <w:tbl>
      <w:tblPr>
        <w:tblStyle w:val="23"/>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14:paraId="73A0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vAlign w:val="center"/>
          </w:tcPr>
          <w:p w14:paraId="075E70BE">
            <w:pPr>
              <w:pStyle w:val="13"/>
              <w:jc w:val="center"/>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标项</w:t>
            </w:r>
          </w:p>
        </w:tc>
        <w:tc>
          <w:tcPr>
            <w:tcW w:w="1770" w:type="dxa"/>
            <w:tcBorders>
              <w:right w:val="single" w:color="000000" w:sz="4" w:space="0"/>
            </w:tcBorders>
            <w:vAlign w:val="center"/>
          </w:tcPr>
          <w:p w14:paraId="32B8BD7B">
            <w:pPr>
              <w:pStyle w:val="13"/>
              <w:jc w:val="center"/>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标项名称</w:t>
            </w:r>
          </w:p>
        </w:tc>
        <w:tc>
          <w:tcPr>
            <w:tcW w:w="4830" w:type="dxa"/>
            <w:tcBorders>
              <w:left w:val="single" w:color="000000" w:sz="4" w:space="0"/>
            </w:tcBorders>
            <w:vAlign w:val="center"/>
          </w:tcPr>
          <w:p w14:paraId="40993009">
            <w:pPr>
              <w:pStyle w:val="13"/>
              <w:jc w:val="center"/>
              <w:rPr>
                <w:rFonts w:hint="eastAsia" w:ascii="宋体" w:eastAsia="宋体" w:cs="宋体"/>
                <w:b w:val="0"/>
                <w:color w:val="auto"/>
                <w:kern w:val="2"/>
                <w:sz w:val="22"/>
                <w:szCs w:val="22"/>
                <w:highlight w:val="none"/>
                <w:lang w:eastAsia="zh-CN"/>
              </w:rPr>
            </w:pPr>
            <w:r>
              <w:rPr>
                <w:rFonts w:hint="eastAsia" w:ascii="宋体" w:eastAsia="宋体" w:cs="宋体"/>
                <w:b w:val="0"/>
                <w:color w:val="auto"/>
                <w:kern w:val="2"/>
                <w:sz w:val="22"/>
                <w:szCs w:val="22"/>
                <w:highlight w:val="none"/>
              </w:rPr>
              <w:t>投标报价</w:t>
            </w:r>
            <w:r>
              <w:rPr>
                <w:rFonts w:hint="eastAsia" w:ascii="宋体" w:eastAsia="宋体" w:cs="宋体"/>
                <w:b w:val="0"/>
                <w:color w:val="auto"/>
                <w:kern w:val="2"/>
                <w:sz w:val="22"/>
                <w:szCs w:val="22"/>
                <w:highlight w:val="none"/>
                <w:lang w:eastAsia="zh-CN"/>
              </w:rPr>
              <w:t>（</w:t>
            </w:r>
            <w:r>
              <w:rPr>
                <w:rFonts w:hint="eastAsia" w:ascii="宋体" w:eastAsia="宋体" w:cs="宋体"/>
                <w:b w:val="0"/>
                <w:color w:val="auto"/>
                <w:kern w:val="2"/>
                <w:sz w:val="22"/>
                <w:szCs w:val="22"/>
                <w:highlight w:val="none"/>
                <w:lang w:val="en-US" w:eastAsia="zh-CN"/>
              </w:rPr>
              <w:t>单价</w:t>
            </w:r>
            <w:r>
              <w:rPr>
                <w:rFonts w:hint="eastAsia" w:ascii="宋体" w:eastAsia="宋体" w:cs="宋体"/>
                <w:b w:val="0"/>
                <w:color w:val="auto"/>
                <w:kern w:val="2"/>
                <w:sz w:val="22"/>
                <w:szCs w:val="22"/>
                <w:highlight w:val="none"/>
                <w:lang w:eastAsia="zh-CN"/>
              </w:rPr>
              <w:t>）</w:t>
            </w:r>
          </w:p>
        </w:tc>
        <w:tc>
          <w:tcPr>
            <w:tcW w:w="1685" w:type="dxa"/>
            <w:vAlign w:val="center"/>
          </w:tcPr>
          <w:p w14:paraId="1E9B4B62">
            <w:pPr>
              <w:pStyle w:val="13"/>
              <w:jc w:val="center"/>
              <w:rPr>
                <w:rFonts w:ascii="宋体" w:eastAsia="宋体" w:cs="宋体"/>
                <w:b w:val="0"/>
                <w:color w:val="auto"/>
                <w:kern w:val="2"/>
                <w:sz w:val="22"/>
                <w:szCs w:val="22"/>
                <w:highlight w:val="none"/>
              </w:rPr>
            </w:pPr>
          </w:p>
          <w:p w14:paraId="18332E23">
            <w:pPr>
              <w:pStyle w:val="13"/>
              <w:jc w:val="center"/>
              <w:rPr>
                <w:rFonts w:hint="eastAsia" w:ascii="宋体" w:eastAsia="宋体" w:cs="宋体"/>
                <w:b w:val="0"/>
                <w:color w:val="auto"/>
                <w:kern w:val="2"/>
                <w:sz w:val="22"/>
                <w:szCs w:val="22"/>
                <w:highlight w:val="none"/>
                <w:lang w:eastAsia="zh-CN"/>
              </w:rPr>
            </w:pPr>
            <w:r>
              <w:rPr>
                <w:rFonts w:hint="eastAsia" w:ascii="宋体" w:eastAsia="宋体" w:cs="宋体"/>
                <w:b w:val="0"/>
                <w:color w:val="auto"/>
                <w:kern w:val="2"/>
                <w:sz w:val="22"/>
                <w:szCs w:val="22"/>
                <w:highlight w:val="none"/>
              </w:rPr>
              <w:t>最高限价</w:t>
            </w:r>
            <w:r>
              <w:rPr>
                <w:rFonts w:hint="eastAsia" w:ascii="宋体" w:eastAsia="宋体" w:cs="宋体"/>
                <w:b w:val="0"/>
                <w:color w:val="auto"/>
                <w:kern w:val="2"/>
                <w:sz w:val="22"/>
                <w:szCs w:val="22"/>
                <w:highlight w:val="none"/>
                <w:lang w:eastAsia="zh-CN"/>
              </w:rPr>
              <w:t>（</w:t>
            </w:r>
            <w:r>
              <w:rPr>
                <w:rFonts w:hint="eastAsia" w:ascii="宋体" w:eastAsia="宋体" w:cs="宋体"/>
                <w:b w:val="0"/>
                <w:color w:val="auto"/>
                <w:kern w:val="2"/>
                <w:sz w:val="22"/>
                <w:szCs w:val="22"/>
                <w:highlight w:val="none"/>
                <w:lang w:val="en-US" w:eastAsia="zh-CN"/>
              </w:rPr>
              <w:t>单价</w:t>
            </w:r>
            <w:r>
              <w:rPr>
                <w:rFonts w:hint="eastAsia" w:ascii="宋体" w:eastAsia="宋体" w:cs="宋体"/>
                <w:b w:val="0"/>
                <w:color w:val="auto"/>
                <w:kern w:val="2"/>
                <w:sz w:val="22"/>
                <w:szCs w:val="22"/>
                <w:highlight w:val="none"/>
                <w:lang w:eastAsia="zh-CN"/>
              </w:rPr>
              <w:t>）</w:t>
            </w:r>
          </w:p>
        </w:tc>
      </w:tr>
      <w:tr w14:paraId="7E02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tcBorders>
              <w:top w:val="single" w:color="auto" w:sz="4" w:space="0"/>
              <w:left w:val="single" w:color="auto" w:sz="4" w:space="0"/>
              <w:right w:val="single" w:color="auto" w:sz="4" w:space="0"/>
            </w:tcBorders>
            <w:vAlign w:val="center"/>
          </w:tcPr>
          <w:p w14:paraId="13460CD3">
            <w:pPr>
              <w:pStyle w:val="13"/>
              <w:spacing w:line="440" w:lineRule="atLeast"/>
              <w:jc w:val="center"/>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1</w:t>
            </w:r>
          </w:p>
        </w:tc>
        <w:tc>
          <w:tcPr>
            <w:tcW w:w="1770" w:type="dxa"/>
            <w:tcBorders>
              <w:right w:val="single" w:color="000000" w:sz="4" w:space="0"/>
            </w:tcBorders>
            <w:vAlign w:val="center"/>
          </w:tcPr>
          <w:p w14:paraId="72DE2DEC">
            <w:pPr>
              <w:pStyle w:val="13"/>
              <w:spacing w:line="440" w:lineRule="atLeast"/>
              <w:jc w:val="center"/>
              <w:rPr>
                <w:rFonts w:hint="eastAsia" w:ascii="宋体" w:eastAsia="宋体" w:cs="宋体"/>
                <w:b w:val="0"/>
                <w:color w:val="auto"/>
                <w:kern w:val="2"/>
                <w:sz w:val="22"/>
                <w:szCs w:val="22"/>
                <w:highlight w:val="none"/>
                <w:lang w:eastAsia="zh-CN"/>
              </w:rPr>
            </w:pPr>
            <w:r>
              <w:rPr>
                <w:rFonts w:hint="eastAsia" w:ascii="宋体" w:eastAsia="宋体" w:cs="宋体"/>
                <w:b w:val="0"/>
                <w:color w:val="auto"/>
                <w:sz w:val="22"/>
                <w:szCs w:val="22"/>
                <w:highlight w:val="none"/>
                <w:lang w:eastAsia="zh-CN"/>
              </w:rPr>
              <w:t>泰顺县人民医院（泰顺县人民医院医共体）总院医疗废物处置服务</w:t>
            </w:r>
          </w:p>
        </w:tc>
        <w:tc>
          <w:tcPr>
            <w:tcW w:w="4830" w:type="dxa"/>
            <w:tcBorders>
              <w:left w:val="single" w:color="000000" w:sz="4" w:space="0"/>
            </w:tcBorders>
            <w:vAlign w:val="center"/>
          </w:tcPr>
          <w:p w14:paraId="25DED111">
            <w:pPr>
              <w:pStyle w:val="13"/>
              <w:spacing w:line="440" w:lineRule="atLeast"/>
              <w:ind w:firstLine="446" w:firstLineChars="200"/>
              <w:rPr>
                <w:rFonts w:ascii="宋体" w:eastAsia="宋体" w:cs="宋体"/>
                <w:b w:val="0"/>
                <w:color w:val="auto"/>
                <w:kern w:val="2"/>
                <w:sz w:val="22"/>
                <w:szCs w:val="22"/>
                <w:highlight w:val="none"/>
                <w:u w:val="single"/>
              </w:rPr>
            </w:pPr>
            <w:r>
              <w:rPr>
                <w:rFonts w:hint="eastAsia" w:ascii="宋体" w:eastAsia="宋体" w:cs="宋体"/>
                <w:b w:val="0"/>
                <w:color w:val="auto"/>
                <w:kern w:val="2"/>
                <w:sz w:val="22"/>
                <w:szCs w:val="22"/>
                <w:highlight w:val="none"/>
                <w:u w:val="single"/>
              </w:rPr>
              <w:t xml:space="preserve">大写：                  </w:t>
            </w:r>
          </w:p>
          <w:p w14:paraId="4D984CDD">
            <w:pPr>
              <w:pStyle w:val="13"/>
              <w:spacing w:line="440" w:lineRule="atLeast"/>
              <w:ind w:firstLine="669" w:firstLineChars="300"/>
              <w:rPr>
                <w:rFonts w:ascii="宋体" w:eastAsia="宋体" w:cs="宋体"/>
                <w:b w:val="0"/>
                <w:color w:val="auto"/>
                <w:kern w:val="2"/>
                <w:sz w:val="22"/>
                <w:szCs w:val="22"/>
                <w:highlight w:val="none"/>
                <w:u w:val="single"/>
              </w:rPr>
            </w:pPr>
            <w:r>
              <w:rPr>
                <w:rFonts w:hint="eastAsia" w:ascii="宋体" w:eastAsia="宋体" w:cs="宋体"/>
                <w:b w:val="0"/>
                <w:color w:val="auto"/>
                <w:kern w:val="2"/>
                <w:sz w:val="22"/>
                <w:szCs w:val="22"/>
                <w:highlight w:val="none"/>
                <w:u w:val="single"/>
              </w:rPr>
              <w:t xml:space="preserve">小写：                </w:t>
            </w:r>
          </w:p>
        </w:tc>
        <w:tc>
          <w:tcPr>
            <w:tcW w:w="1685" w:type="dxa"/>
            <w:tcBorders>
              <w:top w:val="single" w:color="auto" w:sz="4" w:space="0"/>
              <w:left w:val="single" w:color="auto" w:sz="4" w:space="0"/>
              <w:right w:val="single" w:color="auto" w:sz="4" w:space="0"/>
            </w:tcBorders>
            <w:vAlign w:val="center"/>
          </w:tcPr>
          <w:p w14:paraId="56E4E9A1">
            <w:pPr>
              <w:pStyle w:val="13"/>
              <w:jc w:val="center"/>
              <w:rPr>
                <w:rFonts w:ascii="宋体" w:eastAsia="宋体" w:cs="宋体"/>
                <w:b w:val="0"/>
                <w:color w:val="auto"/>
                <w:kern w:val="2"/>
                <w:sz w:val="22"/>
                <w:szCs w:val="22"/>
                <w:highlight w:val="none"/>
                <w:u w:val="single"/>
                <w:lang w:val="en-US"/>
              </w:rPr>
            </w:pPr>
            <w:r>
              <w:rPr>
                <w:rFonts w:hint="eastAsia" w:ascii="宋体" w:eastAsia="宋体" w:cs="宋体"/>
                <w:b w:val="0"/>
                <w:color w:val="auto"/>
                <w:kern w:val="2"/>
                <w:sz w:val="22"/>
                <w:szCs w:val="22"/>
                <w:highlight w:val="none"/>
                <w:u w:val="none"/>
                <w:lang w:val="en-US" w:eastAsia="zh-CN"/>
              </w:rPr>
              <w:t>3.15元/公斤</w:t>
            </w:r>
          </w:p>
        </w:tc>
      </w:tr>
    </w:tbl>
    <w:p w14:paraId="325D3A38">
      <w:pPr>
        <w:pStyle w:val="13"/>
        <w:spacing w:line="440" w:lineRule="atLeast"/>
        <w:rPr>
          <w:rFonts w:ascii="宋体" w:eastAsia="宋体" w:cs="宋体"/>
          <w:b w:val="0"/>
          <w:color w:val="auto"/>
          <w:sz w:val="22"/>
          <w:szCs w:val="22"/>
          <w:highlight w:val="none"/>
        </w:rPr>
      </w:pPr>
    </w:p>
    <w:p w14:paraId="48B89314">
      <w:pPr>
        <w:autoSpaceDE w:val="0"/>
        <w:autoSpaceDN w:val="0"/>
        <w:spacing w:line="360" w:lineRule="auto"/>
        <w:rPr>
          <w:rFonts w:ascii="宋体" w:eastAsia="宋体" w:cs="宋体"/>
          <w:b w:val="0"/>
          <w:color w:val="auto"/>
          <w:sz w:val="22"/>
          <w:szCs w:val="22"/>
          <w:highlight w:val="none"/>
        </w:rPr>
      </w:pPr>
      <w:r>
        <w:rPr>
          <w:rFonts w:hint="eastAsia" w:ascii="宋体" w:eastAsia="宋体" w:cs="宋体"/>
          <w:b w:val="0"/>
          <w:color w:val="auto"/>
          <w:sz w:val="22"/>
          <w:szCs w:val="22"/>
          <w:highlight w:val="none"/>
        </w:rPr>
        <w:t>1、▲本项目采用</w:t>
      </w:r>
      <w:r>
        <w:rPr>
          <w:rFonts w:hint="eastAsia" w:ascii="宋体" w:eastAsia="宋体" w:cs="宋体"/>
          <w:b w:val="0"/>
          <w:color w:val="auto"/>
          <w:sz w:val="22"/>
          <w:szCs w:val="22"/>
          <w:highlight w:val="none"/>
          <w:lang w:val="en-US" w:eastAsia="zh-CN"/>
        </w:rPr>
        <w:t>综合单价</w:t>
      </w:r>
      <w:r>
        <w:rPr>
          <w:rFonts w:hint="eastAsia" w:ascii="宋体" w:eastAsia="宋体" w:cs="宋体"/>
          <w:b w:val="0"/>
          <w:color w:val="auto"/>
          <w:sz w:val="22"/>
          <w:szCs w:val="22"/>
          <w:highlight w:val="none"/>
        </w:rPr>
        <w:t>方式报价。</w:t>
      </w:r>
    </w:p>
    <w:p w14:paraId="641E0FD2">
      <w:pPr>
        <w:autoSpaceDE w:val="0"/>
        <w:autoSpaceDN w:val="0"/>
        <w:spacing w:line="360" w:lineRule="auto"/>
        <w:rPr>
          <w:rFonts w:ascii="宋体" w:eastAsia="宋体" w:cs="宋体"/>
          <w:b w:val="0"/>
          <w:color w:val="auto"/>
          <w:sz w:val="22"/>
          <w:szCs w:val="22"/>
          <w:highlight w:val="none"/>
        </w:rPr>
      </w:pPr>
      <w:r>
        <w:rPr>
          <w:rFonts w:hint="eastAsia" w:ascii="宋体" w:eastAsia="宋体" w:cs="宋体"/>
          <w:b w:val="0"/>
          <w:color w:val="auto"/>
          <w:sz w:val="22"/>
          <w:szCs w:val="22"/>
          <w:highlight w:val="none"/>
        </w:rPr>
        <w:t>2、▲开标（报价）一览表中投标价为符合采购文件要求的投标报价。</w:t>
      </w:r>
    </w:p>
    <w:p w14:paraId="41687242">
      <w:pPr>
        <w:autoSpaceDE w:val="0"/>
        <w:autoSpaceDN w:val="0"/>
        <w:spacing w:line="360" w:lineRule="auto"/>
        <w:rPr>
          <w:rFonts w:ascii="宋体" w:eastAsia="宋体" w:cs="宋体"/>
          <w:b w:val="0"/>
          <w:color w:val="auto"/>
          <w:sz w:val="22"/>
          <w:szCs w:val="22"/>
          <w:highlight w:val="none"/>
        </w:rPr>
      </w:pPr>
      <w:r>
        <w:rPr>
          <w:rFonts w:hint="eastAsia" w:ascii="宋体" w:eastAsia="宋体" w:cs="宋体"/>
          <w:b w:val="0"/>
          <w:color w:val="auto"/>
          <w:sz w:val="22"/>
          <w:szCs w:val="22"/>
          <w:highlight w:val="none"/>
        </w:rPr>
        <w:t>3、▲不提供此表格的将视为没有实质性响应采购文件。</w:t>
      </w:r>
    </w:p>
    <w:p w14:paraId="1C31BFFA">
      <w:pPr>
        <w:pStyle w:val="13"/>
        <w:spacing w:line="440" w:lineRule="atLeast"/>
        <w:rPr>
          <w:rFonts w:ascii="宋体" w:eastAsia="宋体" w:cs="宋体"/>
          <w:b w:val="0"/>
          <w:color w:val="auto"/>
          <w:sz w:val="22"/>
          <w:szCs w:val="22"/>
          <w:highlight w:val="none"/>
        </w:rPr>
      </w:pPr>
    </w:p>
    <w:p w14:paraId="1037DB51">
      <w:pPr>
        <w:pStyle w:val="13"/>
        <w:spacing w:line="44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供应商全称：（盖章）</w:t>
      </w:r>
    </w:p>
    <w:p w14:paraId="0F4DC688">
      <w:pPr>
        <w:pStyle w:val="13"/>
        <w:spacing w:line="44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rPr>
        <w:t>法定代表人（签字或盖章）或</w:t>
      </w:r>
      <w:r>
        <w:rPr>
          <w:rFonts w:hint="eastAsia" w:ascii="宋体" w:eastAsia="宋体" w:cs="宋体"/>
          <w:b w:val="0"/>
          <w:color w:val="auto"/>
          <w:sz w:val="22"/>
          <w:szCs w:val="22"/>
          <w:highlight w:val="none"/>
          <w:lang w:val="zh-CN"/>
        </w:rPr>
        <w:t>授权代表（签字）：</w:t>
      </w:r>
    </w:p>
    <w:p w14:paraId="43701A69">
      <w:pPr>
        <w:pStyle w:val="13"/>
        <w:spacing w:line="44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日期：</w:t>
      </w:r>
    </w:p>
    <w:p w14:paraId="2802B7AD">
      <w:pPr>
        <w:spacing w:line="360" w:lineRule="exact"/>
        <w:jc w:val="left"/>
        <w:rPr>
          <w:rFonts w:ascii="宋体" w:eastAsia="宋体" w:cs="宋体"/>
          <w:b w:val="0"/>
          <w:color w:val="auto"/>
          <w:sz w:val="22"/>
          <w:szCs w:val="22"/>
          <w:highlight w:val="none"/>
          <w:lang w:val="zh-CN"/>
        </w:rPr>
      </w:pPr>
      <w:bookmarkStart w:id="70" w:name="_Toc31481_WPSOffice_Level2"/>
    </w:p>
    <w:p w14:paraId="480C9039">
      <w:pPr>
        <w:pStyle w:val="9"/>
        <w:rPr>
          <w:rFonts w:ascii="宋体" w:eastAsia="宋体" w:cs="宋体"/>
          <w:color w:val="auto"/>
          <w:sz w:val="24"/>
          <w:highlight w:val="none"/>
          <w:lang w:val="zh-CN"/>
        </w:rPr>
      </w:pPr>
    </w:p>
    <w:p w14:paraId="3C1775A4">
      <w:pPr>
        <w:pStyle w:val="9"/>
        <w:rPr>
          <w:rFonts w:ascii="宋体" w:eastAsia="宋体" w:cs="宋体"/>
          <w:color w:val="auto"/>
          <w:sz w:val="24"/>
          <w:highlight w:val="none"/>
          <w:lang w:val="zh-CN"/>
        </w:rPr>
      </w:pPr>
    </w:p>
    <w:p w14:paraId="0ECE74A1">
      <w:pPr>
        <w:pStyle w:val="9"/>
        <w:rPr>
          <w:rFonts w:ascii="宋体" w:eastAsia="宋体" w:cs="宋体"/>
          <w:color w:val="auto"/>
          <w:sz w:val="22"/>
          <w:highlight w:val="none"/>
          <w:lang w:val="zh-CN"/>
        </w:rPr>
      </w:pPr>
    </w:p>
    <w:bookmarkEnd w:id="70"/>
    <w:p w14:paraId="64985E9D">
      <w:pPr>
        <w:autoSpaceDE w:val="0"/>
        <w:autoSpaceDN w:val="0"/>
        <w:adjustRightInd w:val="0"/>
        <w:spacing w:line="460" w:lineRule="atLeast"/>
        <w:rPr>
          <w:rFonts w:hint="eastAsia" w:ascii="宋体" w:eastAsia="宋体" w:cs="宋体"/>
          <w:bCs/>
          <w:color w:val="auto"/>
          <w:sz w:val="30"/>
          <w:highlight w:val="none"/>
          <w:lang w:val="zh-CN"/>
        </w:rPr>
      </w:pPr>
    </w:p>
    <w:p w14:paraId="415871BE">
      <w:pPr>
        <w:autoSpaceDE w:val="0"/>
        <w:autoSpaceDN w:val="0"/>
        <w:adjustRightInd w:val="0"/>
        <w:spacing w:line="460" w:lineRule="atLeast"/>
        <w:jc w:val="both"/>
        <w:rPr>
          <w:rFonts w:hint="eastAsia" w:ascii="宋体" w:eastAsia="宋体" w:cs="宋体"/>
          <w:bCs/>
          <w:color w:val="auto"/>
          <w:sz w:val="30"/>
          <w:highlight w:val="none"/>
          <w:lang w:val="zh-CN" w:eastAsia="zh-CN"/>
        </w:rPr>
      </w:pPr>
      <w:r>
        <w:rPr>
          <w:rFonts w:hint="eastAsia" w:ascii="宋体" w:eastAsia="宋体" w:cs="宋体"/>
          <w:bCs/>
          <w:color w:val="auto"/>
          <w:sz w:val="30"/>
          <w:highlight w:val="none"/>
          <w:lang w:val="zh-CN"/>
        </w:rPr>
        <w:t>附件</w:t>
      </w:r>
      <w:r>
        <w:rPr>
          <w:rFonts w:hint="eastAsia" w:ascii="宋体" w:eastAsia="宋体" w:cs="宋体"/>
          <w:bCs/>
          <w:color w:val="auto"/>
          <w:sz w:val="30"/>
          <w:highlight w:val="none"/>
          <w:lang w:val="en-US" w:eastAsia="zh-CN"/>
        </w:rPr>
        <w:t>二</w:t>
      </w:r>
    </w:p>
    <w:p w14:paraId="78CB2164">
      <w:pPr>
        <w:autoSpaceDE w:val="0"/>
        <w:autoSpaceDN w:val="0"/>
        <w:adjustRightInd w:val="0"/>
        <w:spacing w:line="460" w:lineRule="atLeast"/>
        <w:jc w:val="center"/>
        <w:rPr>
          <w:rFonts w:hint="eastAsia" w:ascii="宋体" w:eastAsia="宋体" w:cs="宋体"/>
          <w:b/>
          <w:bCs/>
          <w:color w:val="auto"/>
          <w:sz w:val="30"/>
          <w:highlight w:val="none"/>
          <w:lang w:val="zh-CN"/>
        </w:rPr>
      </w:pPr>
      <w:r>
        <w:rPr>
          <w:rFonts w:hint="eastAsia" w:ascii="宋体" w:eastAsia="宋体" w:cs="宋体"/>
          <w:b/>
          <w:bCs/>
          <w:color w:val="auto"/>
          <w:sz w:val="30"/>
          <w:highlight w:val="none"/>
          <w:lang w:val="zh-CN"/>
        </w:rPr>
        <w:t>符合参加政府采购活动应当具备的一般条件的承诺函</w:t>
      </w:r>
    </w:p>
    <w:p w14:paraId="3BAB0DE8">
      <w:pPr>
        <w:snapToGrid w:val="0"/>
        <w:spacing w:line="360" w:lineRule="auto"/>
        <w:rPr>
          <w:rFonts w:hint="eastAsia" w:ascii="宋体" w:hAnsi="宋体" w:cs="宋体"/>
          <w:color w:val="auto"/>
          <w:sz w:val="22"/>
          <w:highlight w:val="none"/>
          <w:u w:val="single"/>
        </w:rPr>
      </w:pPr>
    </w:p>
    <w:p w14:paraId="03CA6AD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u w:val="single"/>
          <w:lang w:val="en-US" w:eastAsia="zh-CN"/>
        </w:rPr>
        <w:t>泰顺县人民医院（泰顺县人民医院医共体）、杭州华旗招标代理有限公司</w:t>
      </w:r>
    </w:p>
    <w:p w14:paraId="5CE65FC5">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我方参与</w:t>
      </w:r>
      <w:r>
        <w:rPr>
          <w:rFonts w:hint="eastAsia" w:ascii="宋体" w:hAnsi="宋体" w:eastAsia="宋体" w:cs="宋体"/>
          <w:b w:val="0"/>
          <w:bCs/>
          <w:color w:val="auto"/>
          <w:sz w:val="22"/>
          <w:szCs w:val="22"/>
          <w:highlight w:val="none"/>
          <w:u w:val="single"/>
        </w:rPr>
        <w:t xml:space="preserve">  </w:t>
      </w:r>
      <w:r>
        <w:rPr>
          <w:rFonts w:hint="eastAsia" w:ascii="宋体" w:hAnsi="宋体" w:eastAsia="宋体" w:cs="宋体"/>
          <w:b w:val="0"/>
          <w:bCs/>
          <w:color w:val="auto"/>
          <w:sz w:val="22"/>
          <w:szCs w:val="22"/>
          <w:highlight w:val="none"/>
          <w:u w:val="single"/>
          <w:lang w:eastAsia="zh-CN"/>
        </w:rPr>
        <w:t>泰顺县人民医院（泰顺县人民医院医共体）总院医疗废物处置服务</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single"/>
        </w:rPr>
        <w:t>（项目编号：</w:t>
      </w:r>
      <w:r>
        <w:rPr>
          <w:rFonts w:hint="eastAsia" w:ascii="宋体" w:eastAsia="宋体" w:cs="宋体"/>
          <w:b w:val="0"/>
          <w:bCs/>
          <w:color w:val="auto"/>
          <w:sz w:val="22"/>
          <w:szCs w:val="22"/>
          <w:highlight w:val="none"/>
          <w:u w:val="single"/>
          <w:lang w:eastAsia="zh-CN"/>
        </w:rPr>
        <w:t>TSCG202501007</w:t>
      </w:r>
      <w:r>
        <w:rPr>
          <w:rFonts w:hint="eastAsia" w:ascii="宋体" w:hAnsi="宋体" w:eastAsia="宋体" w:cs="宋体"/>
          <w:b w:val="0"/>
          <w:bCs/>
          <w:color w:val="auto"/>
          <w:sz w:val="22"/>
          <w:szCs w:val="22"/>
          <w:highlight w:val="none"/>
          <w:u w:val="single"/>
        </w:rPr>
        <w:t>）</w:t>
      </w:r>
      <w:r>
        <w:rPr>
          <w:rFonts w:hint="eastAsia" w:ascii="宋体" w:hAnsi="宋体" w:eastAsia="宋体" w:cs="宋体"/>
          <w:b w:val="0"/>
          <w:bCs/>
          <w:color w:val="auto"/>
          <w:sz w:val="22"/>
          <w:szCs w:val="22"/>
          <w:highlight w:val="none"/>
        </w:rPr>
        <w:t>政府采购活动，郑重承诺：</w:t>
      </w:r>
    </w:p>
    <w:p w14:paraId="00E3A891">
      <w:pPr>
        <w:keepNext w:val="0"/>
        <w:keepLines w:val="0"/>
        <w:pageBreakBefore w:val="0"/>
        <w:widowControl w:val="0"/>
        <w:kinsoku/>
        <w:wordWrap/>
        <w:overflowPunct/>
        <w:topLinePunct w:val="0"/>
        <w:autoSpaceDE/>
        <w:autoSpaceDN/>
        <w:bidi w:val="0"/>
        <w:adjustRightInd/>
        <w:snapToGrid w:val="0"/>
        <w:spacing w:line="360" w:lineRule="exact"/>
        <w:ind w:firstLine="334" w:firstLineChars="1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（一）具备《中华人民共和国政府采购法》第二十二条规定的条件：</w:t>
      </w:r>
    </w:p>
    <w:p w14:paraId="19978C0D">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1、具有独立承担民事责任的能力；</w:t>
      </w:r>
    </w:p>
    <w:p w14:paraId="7420BBF2">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2、具有良好的商业信誉和健全的财务会计制度； </w:t>
      </w:r>
    </w:p>
    <w:p w14:paraId="514C006B">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3、具有履行合同所必需的设备和专业技术能力；</w:t>
      </w:r>
    </w:p>
    <w:p w14:paraId="408C86DE">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4、有依法缴纳税收和社会保障资金的良好记录；</w:t>
      </w:r>
    </w:p>
    <w:p w14:paraId="43E92436">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5、参加政府采购活动前三年内，在经营活动中没有重大违法记录；</w:t>
      </w:r>
    </w:p>
    <w:p w14:paraId="1BA1AF3E">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6、具有法律、行政法规规定的其他条件。</w:t>
      </w:r>
    </w:p>
    <w:p w14:paraId="18C97A94">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24F05B2A">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（三）不存在以下情况：</w:t>
      </w:r>
    </w:p>
    <w:p w14:paraId="2EF2E46A">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1、单位负责人为同一人或者存在直接控股、管理关系的不同供应商参加同一合同项下的政府采购活动的；</w:t>
      </w:r>
    </w:p>
    <w:p w14:paraId="7517E402">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2、为采购项目提供整体设计、规范编制或者项目管理、监理、检测等服务后再参加该采购项目的其他采购活动的。</w:t>
      </w:r>
    </w:p>
    <w:p w14:paraId="63822B41">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（四）如有虚假，采购人可取消我方任何资格（投标/中标/签订合同），我方对此无任何异议。</w:t>
      </w:r>
    </w:p>
    <w:p w14:paraId="42E379A5">
      <w:pPr>
        <w:keepNext w:val="0"/>
        <w:keepLines w:val="0"/>
        <w:pageBreakBefore w:val="0"/>
        <w:widowControl w:val="0"/>
        <w:kinsoku/>
        <w:wordWrap/>
        <w:overflowPunct/>
        <w:topLinePunct w:val="0"/>
        <w:autoSpaceDE/>
        <w:autoSpaceDN/>
        <w:bidi w:val="0"/>
        <w:adjustRightInd/>
        <w:spacing w:line="360" w:lineRule="exact"/>
        <w:ind w:firstLine="4460" w:firstLineChars="2000"/>
        <w:textAlignment w:val="auto"/>
        <w:rPr>
          <w:rFonts w:hint="eastAsia" w:ascii="宋体" w:hAnsi="宋体" w:eastAsia="宋体" w:cs="宋体"/>
          <w:b w:val="0"/>
          <w:bCs/>
          <w:color w:val="auto"/>
          <w:sz w:val="22"/>
          <w:szCs w:val="22"/>
          <w:highlight w:val="none"/>
        </w:rPr>
      </w:pPr>
    </w:p>
    <w:p w14:paraId="347C2ADE">
      <w:pPr>
        <w:keepNext w:val="0"/>
        <w:keepLines w:val="0"/>
        <w:pageBreakBefore w:val="0"/>
        <w:widowControl w:val="0"/>
        <w:kinsoku/>
        <w:wordWrap/>
        <w:overflowPunct/>
        <w:topLinePunct w:val="0"/>
        <w:autoSpaceDE/>
        <w:autoSpaceDN/>
        <w:bidi w:val="0"/>
        <w:adjustRightInd/>
        <w:spacing w:line="360" w:lineRule="exact"/>
        <w:ind w:firstLine="4906" w:firstLineChars="2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供应商名称（公章）：</w:t>
      </w:r>
    </w:p>
    <w:p w14:paraId="077D230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日期：  年  月  日</w:t>
      </w:r>
    </w:p>
    <w:p w14:paraId="14C198F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2"/>
          <w:szCs w:val="22"/>
          <w:highlight w:val="none"/>
        </w:rPr>
      </w:pPr>
    </w:p>
    <w:p w14:paraId="2D2C68F5">
      <w:pPr>
        <w:keepNext w:val="0"/>
        <w:keepLines w:val="0"/>
        <w:pageBreakBefore w:val="0"/>
        <w:widowControl w:val="0"/>
        <w:kinsoku/>
        <w:wordWrap/>
        <w:overflowPunct/>
        <w:topLinePunct w:val="0"/>
        <w:autoSpaceDE/>
        <w:autoSpaceDN/>
        <w:bidi w:val="0"/>
        <w:adjustRightInd/>
        <w:snapToGrid w:val="0"/>
        <w:spacing w:line="360" w:lineRule="exact"/>
        <w:ind w:right="480" w:firstLine="446" w:firstLineChars="20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val="0"/>
          <w:bCs/>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DAFC03B">
      <w:pPr>
        <w:pStyle w:val="13"/>
        <w:tabs>
          <w:tab w:val="left" w:pos="1069"/>
          <w:tab w:val="left" w:pos="2352"/>
        </w:tabs>
        <w:spacing w:line="440" w:lineRule="atLeast"/>
        <w:rPr>
          <w:rFonts w:hint="eastAsia" w:ascii="宋体" w:hAnsi="宋体" w:eastAsia="宋体" w:cs="宋体"/>
          <w:b w:val="0"/>
          <w:bCs w:val="0"/>
          <w:color w:val="auto"/>
          <w:sz w:val="22"/>
          <w:szCs w:val="22"/>
          <w:highlight w:val="none"/>
          <w:lang w:val="zh-CN"/>
        </w:rPr>
      </w:pPr>
    </w:p>
    <w:p w14:paraId="06F90F5F">
      <w:pPr>
        <w:widowControl/>
        <w:tabs>
          <w:tab w:val="left" w:pos="1069"/>
          <w:tab w:val="left" w:pos="2352"/>
        </w:tabs>
        <w:snapToGrid w:val="0"/>
        <w:spacing w:line="460" w:lineRule="exact"/>
        <w:ind w:firstLine="446"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0916861D">
      <w:pPr>
        <w:spacing w:line="360" w:lineRule="exact"/>
        <w:jc w:val="left"/>
        <w:rPr>
          <w:rFonts w:hint="eastAsia" w:ascii="宋体" w:eastAsia="宋体" w:cs="宋体"/>
          <w:bCs/>
          <w:color w:val="auto"/>
          <w:sz w:val="30"/>
          <w:highlight w:val="none"/>
          <w:lang w:eastAsia="zh-CN"/>
        </w:rPr>
      </w:pPr>
      <w:r>
        <w:rPr>
          <w:rFonts w:hint="eastAsia" w:ascii="宋体" w:eastAsia="宋体" w:cs="宋体"/>
          <w:bCs/>
          <w:color w:val="auto"/>
          <w:sz w:val="30"/>
          <w:highlight w:val="none"/>
        </w:rPr>
        <w:t>附件</w:t>
      </w:r>
      <w:r>
        <w:rPr>
          <w:rFonts w:hint="eastAsia" w:ascii="宋体" w:eastAsia="宋体" w:cs="宋体"/>
          <w:bCs/>
          <w:color w:val="auto"/>
          <w:sz w:val="30"/>
          <w:highlight w:val="none"/>
          <w:lang w:val="en-US" w:eastAsia="zh-CN"/>
        </w:rPr>
        <w:t>六</w:t>
      </w:r>
    </w:p>
    <w:p w14:paraId="35C19BAF">
      <w:pPr>
        <w:tabs>
          <w:tab w:val="left" w:pos="1080"/>
        </w:tabs>
        <w:autoSpaceDE w:val="0"/>
        <w:autoSpaceDN w:val="0"/>
        <w:adjustRightInd w:val="0"/>
        <w:spacing w:line="360" w:lineRule="exact"/>
        <w:jc w:val="center"/>
        <w:rPr>
          <w:rFonts w:ascii="宋体" w:eastAsia="宋体" w:cs="宋体"/>
          <w:bCs/>
          <w:color w:val="auto"/>
          <w:sz w:val="36"/>
          <w:highlight w:val="none"/>
          <w:lang w:val="zh-CN"/>
        </w:rPr>
      </w:pPr>
      <w:bookmarkStart w:id="71" w:name="_Toc32552_WPSOffice_Level3"/>
      <w:r>
        <w:rPr>
          <w:rFonts w:hint="eastAsia" w:ascii="宋体" w:eastAsia="宋体" w:cs="宋体"/>
          <w:bCs/>
          <w:color w:val="auto"/>
          <w:sz w:val="32"/>
          <w:highlight w:val="none"/>
          <w:lang w:val="zh-CN"/>
        </w:rPr>
        <w:t>法定代表人授权书</w:t>
      </w:r>
      <w:bookmarkEnd w:id="71"/>
    </w:p>
    <w:p w14:paraId="159964BB">
      <w:pPr>
        <w:autoSpaceDE w:val="0"/>
        <w:autoSpaceDN w:val="0"/>
        <w:adjustRightInd w:val="0"/>
        <w:spacing w:line="360" w:lineRule="exact"/>
        <w:jc w:val="center"/>
        <w:rPr>
          <w:rFonts w:ascii="宋体" w:eastAsia="宋体" w:cs="宋体"/>
          <w:color w:val="auto"/>
          <w:sz w:val="36"/>
          <w:highlight w:val="none"/>
          <w:lang w:val="zh-CN"/>
        </w:rPr>
      </w:pPr>
    </w:p>
    <w:p w14:paraId="14DF9F22">
      <w:pPr>
        <w:spacing w:line="400" w:lineRule="atLeas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u w:val="single"/>
          <w:lang w:eastAsia="zh-CN"/>
        </w:rPr>
        <w:t>泰顺县人民医院（泰顺县人民医院医共体）</w:t>
      </w:r>
      <w:r>
        <w:rPr>
          <w:rFonts w:hint="eastAsia" w:ascii="宋体" w:eastAsia="宋体" w:cs="宋体"/>
          <w:b w:val="0"/>
          <w:bCs/>
          <w:color w:val="auto"/>
          <w:sz w:val="22"/>
          <w:szCs w:val="22"/>
          <w:highlight w:val="none"/>
          <w:lang w:val="zh-CN"/>
        </w:rPr>
        <w:t>：</w:t>
      </w:r>
    </w:p>
    <w:p w14:paraId="6FA743E2">
      <w:pPr>
        <w:snapToGrid w:val="0"/>
        <w:spacing w:line="400" w:lineRule="atLeast"/>
        <w:ind w:firstLine="446" w:firstLineChars="2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本授权委托书声明：我</w:t>
      </w:r>
      <w:r>
        <w:rPr>
          <w:rFonts w:hint="eastAsia" w:ascii="宋体" w:eastAsia="宋体" w:cs="宋体"/>
          <w:b w:val="0"/>
          <w:bCs/>
          <w:color w:val="auto"/>
          <w:sz w:val="22"/>
          <w:szCs w:val="22"/>
          <w:highlight w:val="none"/>
          <w:u w:val="single"/>
        </w:rPr>
        <w:t>（法定代表人姓名）</w:t>
      </w:r>
      <w:r>
        <w:rPr>
          <w:rFonts w:hint="eastAsia" w:ascii="宋体" w:eastAsia="宋体" w:cs="宋体"/>
          <w:b w:val="0"/>
          <w:bCs/>
          <w:color w:val="auto"/>
          <w:sz w:val="22"/>
          <w:szCs w:val="22"/>
          <w:highlight w:val="none"/>
        </w:rPr>
        <w:t>系</w:t>
      </w:r>
      <w:r>
        <w:rPr>
          <w:rFonts w:hint="eastAsia" w:ascii="宋体" w:eastAsia="宋体" w:cs="宋体"/>
          <w:b w:val="0"/>
          <w:bCs/>
          <w:color w:val="auto"/>
          <w:sz w:val="22"/>
          <w:szCs w:val="22"/>
          <w:highlight w:val="none"/>
          <w:u w:val="single"/>
        </w:rPr>
        <w:t>（供应商名称）</w:t>
      </w:r>
      <w:r>
        <w:rPr>
          <w:rFonts w:hint="eastAsia" w:ascii="宋体" w:eastAsia="宋体" w:cs="宋体"/>
          <w:b w:val="0"/>
          <w:bCs/>
          <w:color w:val="auto"/>
          <w:sz w:val="22"/>
          <w:szCs w:val="22"/>
          <w:highlight w:val="none"/>
        </w:rPr>
        <w:t>的法定代表人，现授权委托</w:t>
      </w:r>
      <w:r>
        <w:rPr>
          <w:rFonts w:hint="eastAsia" w:ascii="宋体" w:eastAsia="宋体" w:cs="宋体"/>
          <w:b w:val="0"/>
          <w:bCs/>
          <w:color w:val="auto"/>
          <w:sz w:val="22"/>
          <w:szCs w:val="22"/>
          <w:highlight w:val="none"/>
          <w:u w:val="single"/>
        </w:rPr>
        <w:t>（单位名称）</w:t>
      </w:r>
      <w:r>
        <w:rPr>
          <w:rFonts w:hint="eastAsia" w:ascii="宋体" w:eastAsia="宋体" w:cs="宋体"/>
          <w:b w:val="0"/>
          <w:bCs/>
          <w:color w:val="auto"/>
          <w:sz w:val="22"/>
          <w:szCs w:val="22"/>
          <w:highlight w:val="none"/>
        </w:rPr>
        <w:t>的</w:t>
      </w:r>
      <w:r>
        <w:rPr>
          <w:rFonts w:hint="eastAsia" w:ascii="宋体" w:eastAsia="宋体" w:cs="宋体"/>
          <w:b w:val="0"/>
          <w:bCs/>
          <w:color w:val="auto"/>
          <w:sz w:val="22"/>
          <w:szCs w:val="22"/>
          <w:highlight w:val="none"/>
          <w:u w:val="single"/>
        </w:rPr>
        <w:t>（授权代表姓名）</w:t>
      </w:r>
      <w:r>
        <w:rPr>
          <w:rFonts w:hint="eastAsia" w:ascii="宋体" w:eastAsia="宋体" w:cs="宋体"/>
          <w:b w:val="0"/>
          <w:bCs/>
          <w:color w:val="auto"/>
          <w:sz w:val="22"/>
          <w:szCs w:val="22"/>
          <w:highlight w:val="none"/>
        </w:rPr>
        <w:t>为我公司法定代表人授权代表，参加贵处组织的</w:t>
      </w:r>
      <w:r>
        <w:rPr>
          <w:rFonts w:hint="eastAsia" w:ascii="宋体" w:eastAsia="宋体" w:cs="宋体"/>
          <w:b w:val="0"/>
          <w:bCs/>
          <w:color w:val="auto"/>
          <w:sz w:val="22"/>
          <w:szCs w:val="22"/>
          <w:highlight w:val="none"/>
          <w:u w:val="single"/>
          <w:lang w:eastAsia="zh-CN"/>
        </w:rPr>
        <w:t>泰顺县人民医院（泰顺县人民医院医共体）总院医疗废物处置服务</w:t>
      </w:r>
      <w:r>
        <w:rPr>
          <w:rFonts w:hint="eastAsia" w:ascii="宋体" w:eastAsia="宋体" w:cs="宋体"/>
          <w:b w:val="0"/>
          <w:bCs/>
          <w:color w:val="auto"/>
          <w:sz w:val="22"/>
          <w:szCs w:val="22"/>
          <w:highlight w:val="none"/>
          <w:lang w:val="zh-CN"/>
        </w:rPr>
        <w:t>（</w:t>
      </w:r>
      <w:r>
        <w:rPr>
          <w:rFonts w:hint="eastAsia" w:ascii="宋体" w:eastAsia="宋体" w:cs="宋体"/>
          <w:b w:val="0"/>
          <w:bCs/>
          <w:color w:val="auto"/>
          <w:sz w:val="22"/>
          <w:szCs w:val="22"/>
          <w:highlight w:val="none"/>
        </w:rPr>
        <w:t>采购</w:t>
      </w:r>
      <w:r>
        <w:rPr>
          <w:rFonts w:hint="eastAsia" w:ascii="宋体" w:eastAsia="宋体" w:cs="宋体"/>
          <w:b w:val="0"/>
          <w:bCs/>
          <w:color w:val="auto"/>
          <w:sz w:val="22"/>
          <w:szCs w:val="22"/>
          <w:highlight w:val="none"/>
          <w:lang w:val="zh-CN"/>
        </w:rPr>
        <w:t>编号：</w:t>
      </w:r>
      <w:r>
        <w:rPr>
          <w:rFonts w:hint="eastAsia" w:ascii="宋体" w:eastAsia="宋体" w:cs="宋体"/>
          <w:b w:val="0"/>
          <w:bCs/>
          <w:color w:val="auto"/>
          <w:sz w:val="22"/>
          <w:szCs w:val="22"/>
          <w:highlight w:val="none"/>
          <w:u w:val="single"/>
          <w:lang w:eastAsia="zh-CN"/>
        </w:rPr>
        <w:t>TSCG202501007</w:t>
      </w:r>
      <w:r>
        <w:rPr>
          <w:rFonts w:hint="eastAsia" w:ascii="宋体" w:eastAsia="宋体" w:cs="宋体"/>
          <w:b w:val="0"/>
          <w:bCs/>
          <w:color w:val="auto"/>
          <w:sz w:val="22"/>
          <w:szCs w:val="22"/>
          <w:highlight w:val="none"/>
          <w:u w:val="single"/>
        </w:rPr>
        <w:t>）</w:t>
      </w:r>
      <w:r>
        <w:rPr>
          <w:rFonts w:hint="eastAsia" w:ascii="宋体" w:eastAsia="宋体" w:cs="宋体"/>
          <w:b w:val="0"/>
          <w:bCs/>
          <w:color w:val="auto"/>
          <w:sz w:val="22"/>
          <w:szCs w:val="22"/>
          <w:highlight w:val="none"/>
        </w:rPr>
        <w:t>项目投标，全权处理本次招投标活动中的一切事宜，我承认授权代表全权代表我所签署的本项目的投标文件的内容。</w:t>
      </w:r>
    </w:p>
    <w:p w14:paraId="225D0221">
      <w:pPr>
        <w:spacing w:line="400" w:lineRule="atLeast"/>
        <w:ind w:firstLine="446" w:firstLineChars="200"/>
        <w:rPr>
          <w:rFonts w:ascii="宋体" w:eastAsia="宋体" w:cs="宋体"/>
          <w:b w:val="0"/>
          <w:bCs/>
          <w:color w:val="auto"/>
          <w:sz w:val="22"/>
          <w:szCs w:val="22"/>
          <w:highlight w:val="none"/>
        </w:rPr>
      </w:pPr>
    </w:p>
    <w:p w14:paraId="4A2EAB03">
      <w:pPr>
        <w:spacing w:line="400" w:lineRule="atLeast"/>
        <w:ind w:firstLine="446" w:firstLineChars="2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授权代表无转授权，特此授权。</w:t>
      </w:r>
    </w:p>
    <w:p w14:paraId="347F61A7">
      <w:pPr>
        <w:spacing w:line="400" w:lineRule="atLeast"/>
        <w:rPr>
          <w:rFonts w:ascii="宋体" w:eastAsia="宋体" w:cs="宋体"/>
          <w:b w:val="0"/>
          <w:bCs/>
          <w:color w:val="auto"/>
          <w:sz w:val="22"/>
          <w:szCs w:val="22"/>
          <w:highlight w:val="none"/>
        </w:rPr>
      </w:pPr>
    </w:p>
    <w:p w14:paraId="6C057665">
      <w:pPr>
        <w:spacing w:line="400" w:lineRule="atLeast"/>
        <w:ind w:firstLine="2992" w:firstLineChars="1342"/>
        <w:rPr>
          <w:rFonts w:ascii="宋体" w:eastAsia="宋体" w:cs="宋体"/>
          <w:b w:val="0"/>
          <w:bCs/>
          <w:color w:val="auto"/>
          <w:sz w:val="22"/>
          <w:szCs w:val="22"/>
          <w:highlight w:val="none"/>
          <w:u w:val="single"/>
        </w:rPr>
      </w:pPr>
      <w:r>
        <w:rPr>
          <w:rFonts w:hint="eastAsia" w:ascii="宋体" w:eastAsia="宋体" w:cs="宋体"/>
          <w:b w:val="0"/>
          <w:bCs/>
          <w:color w:val="auto"/>
          <w:sz w:val="22"/>
          <w:szCs w:val="22"/>
          <w:highlight w:val="none"/>
        </w:rPr>
        <w:t>授权代表：</w:t>
      </w:r>
      <w:r>
        <w:rPr>
          <w:rFonts w:hint="eastAsia" w:ascii="宋体" w:eastAsia="宋体" w:cs="宋体"/>
          <w:b w:val="0"/>
          <w:bCs/>
          <w:color w:val="auto"/>
          <w:sz w:val="22"/>
          <w:szCs w:val="22"/>
          <w:highlight w:val="none"/>
          <w:u w:val="single"/>
        </w:rPr>
        <w:t>（签字）</w:t>
      </w:r>
      <w:r>
        <w:rPr>
          <w:rFonts w:hint="eastAsia" w:ascii="宋体" w:eastAsia="宋体" w:cs="宋体"/>
          <w:b w:val="0"/>
          <w:bCs/>
          <w:color w:val="auto"/>
          <w:sz w:val="22"/>
          <w:szCs w:val="22"/>
          <w:highlight w:val="none"/>
        </w:rPr>
        <w:t>性别：</w:t>
      </w:r>
      <w:r>
        <w:rPr>
          <w:rFonts w:hint="eastAsia" w:ascii="宋体" w:eastAsia="宋体" w:cs="宋体"/>
          <w:b w:val="0"/>
          <w:bCs/>
          <w:color w:val="auto"/>
          <w:sz w:val="22"/>
          <w:szCs w:val="22"/>
          <w:highlight w:val="none"/>
          <w:u w:val="single"/>
        </w:rPr>
        <w:t xml:space="preserve">        </w:t>
      </w:r>
      <w:r>
        <w:rPr>
          <w:rFonts w:hint="eastAsia" w:ascii="宋体" w:eastAsia="宋体" w:cs="宋体"/>
          <w:b w:val="0"/>
          <w:bCs/>
          <w:color w:val="auto"/>
          <w:sz w:val="22"/>
          <w:szCs w:val="22"/>
          <w:highlight w:val="none"/>
        </w:rPr>
        <w:t>年龄：</w:t>
      </w:r>
      <w:r>
        <w:rPr>
          <w:rFonts w:hint="eastAsia" w:ascii="宋体" w:eastAsia="宋体" w:cs="宋体"/>
          <w:b w:val="0"/>
          <w:bCs/>
          <w:color w:val="auto"/>
          <w:sz w:val="22"/>
          <w:szCs w:val="22"/>
          <w:highlight w:val="none"/>
          <w:u w:val="single"/>
        </w:rPr>
        <w:t xml:space="preserve">        </w:t>
      </w:r>
    </w:p>
    <w:p w14:paraId="2D7F304F">
      <w:pPr>
        <w:spacing w:line="400" w:lineRule="atLeast"/>
        <w:ind w:firstLine="2992" w:firstLineChars="1342"/>
        <w:rPr>
          <w:rFonts w:ascii="宋体" w:eastAsia="宋体" w:cs="宋体"/>
          <w:b w:val="0"/>
          <w:bCs/>
          <w:color w:val="auto"/>
          <w:sz w:val="22"/>
          <w:szCs w:val="22"/>
          <w:highlight w:val="none"/>
          <w:u w:val="single"/>
        </w:rPr>
      </w:pPr>
    </w:p>
    <w:p w14:paraId="7EF5BC28">
      <w:pPr>
        <w:spacing w:line="400" w:lineRule="atLeast"/>
        <w:ind w:firstLine="2992" w:firstLineChars="1342"/>
        <w:rPr>
          <w:rFonts w:ascii="宋体" w:eastAsia="宋体" w:cs="宋体"/>
          <w:b w:val="0"/>
          <w:bCs/>
          <w:color w:val="auto"/>
          <w:sz w:val="22"/>
          <w:szCs w:val="22"/>
          <w:highlight w:val="none"/>
          <w:u w:val="single"/>
        </w:rPr>
      </w:pPr>
      <w:r>
        <w:rPr>
          <w:rFonts w:hint="eastAsia" w:ascii="宋体" w:eastAsia="宋体" w:cs="宋体"/>
          <w:b w:val="0"/>
          <w:bCs/>
          <w:color w:val="auto"/>
          <w:sz w:val="22"/>
          <w:szCs w:val="22"/>
          <w:highlight w:val="none"/>
        </w:rPr>
        <w:t>详细通讯地址：</w:t>
      </w:r>
      <w:r>
        <w:rPr>
          <w:rFonts w:hint="eastAsia" w:ascii="宋体" w:eastAsia="宋体" w:cs="宋体"/>
          <w:b w:val="0"/>
          <w:bCs/>
          <w:color w:val="auto"/>
          <w:sz w:val="22"/>
          <w:szCs w:val="22"/>
          <w:highlight w:val="none"/>
          <w:u w:val="single"/>
        </w:rPr>
        <w:t xml:space="preserve">        </w:t>
      </w:r>
      <w:r>
        <w:rPr>
          <w:rFonts w:hint="eastAsia" w:ascii="宋体" w:eastAsia="宋体" w:cs="宋体"/>
          <w:b w:val="0"/>
          <w:bCs/>
          <w:color w:val="auto"/>
          <w:sz w:val="22"/>
          <w:szCs w:val="22"/>
          <w:highlight w:val="none"/>
        </w:rPr>
        <w:t>邮政编码：</w:t>
      </w:r>
      <w:r>
        <w:rPr>
          <w:rFonts w:hint="eastAsia" w:ascii="宋体" w:eastAsia="宋体" w:cs="宋体"/>
          <w:b w:val="0"/>
          <w:bCs/>
          <w:color w:val="auto"/>
          <w:sz w:val="22"/>
          <w:szCs w:val="22"/>
          <w:highlight w:val="none"/>
          <w:u w:val="single"/>
        </w:rPr>
        <w:t xml:space="preserve">        </w:t>
      </w:r>
    </w:p>
    <w:p w14:paraId="1987F723">
      <w:pPr>
        <w:spacing w:line="400" w:lineRule="atLeast"/>
        <w:ind w:firstLine="2992" w:firstLineChars="1342"/>
        <w:rPr>
          <w:rFonts w:ascii="宋体" w:eastAsia="宋体" w:cs="宋体"/>
          <w:b w:val="0"/>
          <w:bCs/>
          <w:color w:val="auto"/>
          <w:sz w:val="22"/>
          <w:szCs w:val="22"/>
          <w:highlight w:val="none"/>
          <w:u w:val="single"/>
        </w:rPr>
      </w:pPr>
    </w:p>
    <w:p w14:paraId="2D20294B">
      <w:pPr>
        <w:spacing w:line="400" w:lineRule="atLeast"/>
        <w:ind w:firstLine="2992" w:firstLineChars="1342"/>
        <w:rPr>
          <w:rFonts w:ascii="宋体" w:eastAsia="宋体" w:cs="宋体"/>
          <w:b w:val="0"/>
          <w:bCs/>
          <w:color w:val="auto"/>
          <w:sz w:val="22"/>
          <w:szCs w:val="22"/>
          <w:highlight w:val="none"/>
          <w:u w:val="single"/>
        </w:rPr>
      </w:pPr>
      <w:r>
        <w:rPr>
          <w:rFonts w:hint="eastAsia" w:ascii="宋体" w:eastAsia="宋体" w:cs="宋体"/>
          <w:b w:val="0"/>
          <w:bCs/>
          <w:color w:val="auto"/>
          <w:sz w:val="22"/>
          <w:szCs w:val="22"/>
          <w:highlight w:val="none"/>
        </w:rPr>
        <w:t>电话：</w:t>
      </w:r>
      <w:r>
        <w:rPr>
          <w:rFonts w:hint="eastAsia" w:ascii="宋体" w:eastAsia="宋体" w:cs="宋体"/>
          <w:b w:val="0"/>
          <w:bCs/>
          <w:color w:val="auto"/>
          <w:sz w:val="22"/>
          <w:szCs w:val="22"/>
          <w:highlight w:val="none"/>
          <w:u w:val="single"/>
        </w:rPr>
        <w:t xml:space="preserve">        </w:t>
      </w:r>
      <w:r>
        <w:rPr>
          <w:rFonts w:hint="eastAsia" w:ascii="宋体" w:eastAsia="宋体" w:cs="宋体"/>
          <w:b w:val="0"/>
          <w:bCs/>
          <w:color w:val="auto"/>
          <w:sz w:val="22"/>
          <w:szCs w:val="22"/>
          <w:highlight w:val="none"/>
        </w:rPr>
        <w:t>传真：</w:t>
      </w:r>
      <w:r>
        <w:rPr>
          <w:rFonts w:hint="eastAsia" w:ascii="宋体" w:eastAsia="宋体" w:cs="宋体"/>
          <w:b w:val="0"/>
          <w:bCs/>
          <w:color w:val="auto"/>
          <w:sz w:val="22"/>
          <w:szCs w:val="22"/>
          <w:highlight w:val="none"/>
          <w:u w:val="single"/>
        </w:rPr>
        <w:t xml:space="preserve">        </w:t>
      </w:r>
    </w:p>
    <w:p w14:paraId="1A33B735">
      <w:pPr>
        <w:spacing w:line="400" w:lineRule="atLeast"/>
        <w:ind w:left="1" w:firstLine="427" w:firstLineChars="192"/>
        <w:rPr>
          <w:rFonts w:ascii="宋体" w:eastAsia="宋体" w:cs="宋体"/>
          <w:b w:val="0"/>
          <w:bCs/>
          <w:color w:val="auto"/>
          <w:sz w:val="22"/>
          <w:szCs w:val="22"/>
          <w:highlight w:val="none"/>
        </w:rPr>
      </w:pPr>
    </w:p>
    <w:p w14:paraId="147F0F2C">
      <w:pPr>
        <w:spacing w:line="400" w:lineRule="atLeast"/>
        <w:ind w:left="1" w:firstLine="2985" w:firstLineChars="1339"/>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供应商：</w:t>
      </w:r>
      <w:r>
        <w:rPr>
          <w:rFonts w:hint="eastAsia" w:ascii="宋体" w:eastAsia="宋体" w:cs="宋体"/>
          <w:b w:val="0"/>
          <w:bCs/>
          <w:color w:val="auto"/>
          <w:sz w:val="22"/>
          <w:szCs w:val="22"/>
          <w:highlight w:val="none"/>
          <w:u w:val="single"/>
        </w:rPr>
        <w:t xml:space="preserve">（盖章）       </w:t>
      </w:r>
    </w:p>
    <w:p w14:paraId="68CD01B8">
      <w:pPr>
        <w:spacing w:line="400" w:lineRule="atLeast"/>
        <w:ind w:left="1" w:firstLine="427" w:firstLineChars="192"/>
        <w:rPr>
          <w:rFonts w:ascii="宋体" w:eastAsia="宋体" w:cs="宋体"/>
          <w:b w:val="0"/>
          <w:bCs/>
          <w:color w:val="auto"/>
          <w:sz w:val="22"/>
          <w:szCs w:val="22"/>
          <w:highlight w:val="none"/>
        </w:rPr>
      </w:pPr>
    </w:p>
    <w:p w14:paraId="5C1A34E7">
      <w:pPr>
        <w:spacing w:line="400" w:lineRule="atLeast"/>
        <w:ind w:left="2100" w:right="440"/>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法定代表人：</w:t>
      </w:r>
      <w:r>
        <w:rPr>
          <w:rFonts w:hint="eastAsia" w:ascii="宋体" w:eastAsia="宋体" w:cs="宋体"/>
          <w:b w:val="0"/>
          <w:bCs/>
          <w:color w:val="auto"/>
          <w:sz w:val="22"/>
          <w:szCs w:val="22"/>
          <w:highlight w:val="none"/>
          <w:u w:val="single"/>
        </w:rPr>
        <w:t>（签字或盖章）</w:t>
      </w:r>
    </w:p>
    <w:p w14:paraId="1A695EBD">
      <w:pPr>
        <w:spacing w:line="400" w:lineRule="atLeast"/>
        <w:ind w:left="2699"/>
        <w:rPr>
          <w:rFonts w:ascii="宋体" w:eastAsia="宋体" w:cs="宋体"/>
          <w:b w:val="0"/>
          <w:bCs/>
          <w:color w:val="auto"/>
          <w:sz w:val="22"/>
          <w:szCs w:val="22"/>
          <w:highlight w:val="none"/>
        </w:rPr>
      </w:pPr>
    </w:p>
    <w:p w14:paraId="5CB503E6">
      <w:pPr>
        <w:spacing w:line="400" w:lineRule="atLeast"/>
        <w:ind w:right="440" w:firstLine="3345" w:firstLineChars="1500"/>
        <w:jc w:val="center"/>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授权委托日期：</w:t>
      </w:r>
      <w:r>
        <w:rPr>
          <w:rFonts w:hint="eastAsia" w:ascii="宋体" w:eastAsia="宋体" w:cs="宋体"/>
          <w:b w:val="0"/>
          <w:bCs/>
          <w:color w:val="auto"/>
          <w:sz w:val="22"/>
          <w:szCs w:val="22"/>
          <w:highlight w:val="none"/>
          <w:u w:val="single"/>
        </w:rPr>
        <w:t xml:space="preserve">        年  月  日</w:t>
      </w:r>
    </w:p>
    <w:p w14:paraId="4F81CCF5">
      <w:pPr>
        <w:spacing w:line="360" w:lineRule="exact"/>
        <w:ind w:left="2699"/>
        <w:rPr>
          <w:rFonts w:ascii="宋体" w:eastAsia="宋体" w:cs="宋体"/>
          <w:b w:val="0"/>
          <w:bCs/>
          <w:color w:val="auto"/>
          <w:sz w:val="22"/>
          <w:szCs w:val="22"/>
          <w:highlight w:val="none"/>
        </w:rPr>
      </w:pPr>
    </w:p>
    <w:tbl>
      <w:tblPr>
        <w:tblStyle w:val="2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0B5B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1F3FE5FA">
            <w:pPr>
              <w:pStyle w:val="13"/>
              <w:adjustRightInd w:val="0"/>
              <w:snapToGrid w:val="0"/>
              <w:spacing w:line="360" w:lineRule="exact"/>
              <w:jc w:val="center"/>
              <w:rPr>
                <w:rFonts w:ascii="宋体" w:eastAsia="宋体" w:cs="宋体"/>
                <w:b w:val="0"/>
                <w:bCs/>
                <w:color w:val="auto"/>
                <w:kern w:val="2"/>
                <w:sz w:val="22"/>
                <w:szCs w:val="22"/>
                <w:highlight w:val="none"/>
              </w:rPr>
            </w:pPr>
          </w:p>
          <w:p w14:paraId="10EB2930">
            <w:pPr>
              <w:pStyle w:val="13"/>
              <w:adjustRightInd w:val="0"/>
              <w:snapToGrid w:val="0"/>
              <w:spacing w:line="360" w:lineRule="exact"/>
              <w:jc w:val="center"/>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粘贴法人授权代表身份证复印影印件</w:t>
            </w:r>
          </w:p>
          <w:p w14:paraId="7598A563">
            <w:pPr>
              <w:pStyle w:val="13"/>
              <w:adjustRightInd w:val="0"/>
              <w:snapToGrid w:val="0"/>
              <w:spacing w:line="360" w:lineRule="exact"/>
              <w:jc w:val="center"/>
              <w:rPr>
                <w:rFonts w:ascii="宋体" w:eastAsia="宋体" w:cs="宋体"/>
                <w:b w:val="0"/>
                <w:bCs/>
                <w:color w:val="auto"/>
                <w:kern w:val="2"/>
                <w:sz w:val="22"/>
                <w:szCs w:val="22"/>
                <w:highlight w:val="none"/>
              </w:rPr>
            </w:pPr>
          </w:p>
        </w:tc>
      </w:tr>
    </w:tbl>
    <w:p w14:paraId="4FA2505D">
      <w:pPr>
        <w:pStyle w:val="13"/>
        <w:adjustRightInd w:val="0"/>
        <w:snapToGrid w:val="0"/>
        <w:spacing w:line="360" w:lineRule="exact"/>
        <w:jc w:val="center"/>
        <w:rPr>
          <w:rFonts w:ascii="宋体" w:eastAsia="宋体" w:cs="宋体"/>
          <w:b w:val="0"/>
          <w:bCs/>
          <w:color w:val="auto"/>
          <w:sz w:val="22"/>
          <w:szCs w:val="22"/>
          <w:highlight w:val="none"/>
          <w:lang w:val="zh-CN"/>
        </w:rPr>
      </w:pPr>
    </w:p>
    <w:p w14:paraId="78E35D68">
      <w:pPr>
        <w:pStyle w:val="13"/>
        <w:adjustRightInd w:val="0"/>
        <w:snapToGrid w:val="0"/>
        <w:spacing w:line="360" w:lineRule="exact"/>
        <w:jc w:val="center"/>
        <w:rPr>
          <w:rFonts w:ascii="宋体" w:eastAsia="宋体" w:cs="宋体"/>
          <w:b w:val="0"/>
          <w:bCs/>
          <w:color w:val="auto"/>
          <w:sz w:val="22"/>
          <w:szCs w:val="22"/>
          <w:highlight w:val="none"/>
          <w:lang w:val="zh-CN"/>
        </w:rPr>
      </w:pPr>
    </w:p>
    <w:p w14:paraId="11376033">
      <w:pPr>
        <w:pStyle w:val="13"/>
        <w:adjustRightInd w:val="0"/>
        <w:snapToGrid w:val="0"/>
        <w:spacing w:line="360" w:lineRule="exact"/>
        <w:jc w:val="center"/>
        <w:rPr>
          <w:rFonts w:ascii="宋体" w:eastAsia="宋体" w:cs="宋体"/>
          <w:b w:val="0"/>
          <w:bCs/>
          <w:color w:val="auto"/>
          <w:sz w:val="22"/>
          <w:szCs w:val="22"/>
          <w:highlight w:val="none"/>
          <w:lang w:val="zh-CN"/>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E3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58E62F49">
            <w:pPr>
              <w:pStyle w:val="13"/>
              <w:adjustRightInd w:val="0"/>
              <w:snapToGrid w:val="0"/>
              <w:spacing w:line="360" w:lineRule="exact"/>
              <w:jc w:val="center"/>
              <w:rPr>
                <w:rFonts w:ascii="宋体" w:eastAsia="宋体" w:cs="宋体"/>
                <w:b w:val="0"/>
                <w:bCs/>
                <w:color w:val="auto"/>
                <w:kern w:val="2"/>
                <w:sz w:val="22"/>
                <w:szCs w:val="22"/>
                <w:highlight w:val="none"/>
              </w:rPr>
            </w:pPr>
          </w:p>
          <w:p w14:paraId="110AEAA7">
            <w:pPr>
              <w:pStyle w:val="13"/>
              <w:adjustRightInd w:val="0"/>
              <w:snapToGrid w:val="0"/>
              <w:spacing w:line="360" w:lineRule="exact"/>
              <w:jc w:val="center"/>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粘贴法人身份证复印影印件</w:t>
            </w:r>
          </w:p>
          <w:p w14:paraId="76AAD476">
            <w:pPr>
              <w:pStyle w:val="13"/>
              <w:adjustRightInd w:val="0"/>
              <w:snapToGrid w:val="0"/>
              <w:spacing w:line="360" w:lineRule="exact"/>
              <w:jc w:val="center"/>
              <w:rPr>
                <w:rFonts w:ascii="宋体" w:eastAsia="宋体" w:cs="宋体"/>
                <w:b w:val="0"/>
                <w:bCs/>
                <w:color w:val="auto"/>
                <w:kern w:val="2"/>
                <w:sz w:val="22"/>
                <w:szCs w:val="22"/>
                <w:highlight w:val="none"/>
              </w:rPr>
            </w:pPr>
          </w:p>
        </w:tc>
      </w:tr>
    </w:tbl>
    <w:p w14:paraId="643DFA8B">
      <w:pPr>
        <w:spacing w:line="360" w:lineRule="exact"/>
        <w:jc w:val="left"/>
        <w:rPr>
          <w:rFonts w:ascii="宋体" w:eastAsia="宋体" w:cs="宋体"/>
          <w:bCs/>
          <w:color w:val="auto"/>
          <w:sz w:val="32"/>
          <w:szCs w:val="32"/>
          <w:highlight w:val="none"/>
        </w:rPr>
      </w:pPr>
    </w:p>
    <w:p w14:paraId="39C8FC0C">
      <w:pPr>
        <w:spacing w:line="360" w:lineRule="exact"/>
        <w:jc w:val="left"/>
        <w:rPr>
          <w:rFonts w:hint="eastAsia" w:ascii="宋体" w:eastAsia="宋体" w:cs="宋体"/>
          <w:bCs/>
          <w:color w:val="auto"/>
          <w:sz w:val="30"/>
          <w:highlight w:val="none"/>
        </w:rPr>
      </w:pPr>
    </w:p>
    <w:p w14:paraId="4684AB33">
      <w:pPr>
        <w:spacing w:line="360" w:lineRule="exact"/>
        <w:jc w:val="left"/>
        <w:rPr>
          <w:rFonts w:hint="eastAsia" w:ascii="宋体" w:eastAsia="宋体" w:cs="宋体"/>
          <w:bCs/>
          <w:color w:val="auto"/>
          <w:sz w:val="30"/>
          <w:highlight w:val="none"/>
          <w:lang w:eastAsia="zh-CN"/>
        </w:rPr>
      </w:pPr>
      <w:r>
        <w:rPr>
          <w:rFonts w:hint="eastAsia" w:ascii="宋体" w:eastAsia="宋体" w:cs="宋体"/>
          <w:bCs/>
          <w:color w:val="auto"/>
          <w:sz w:val="30"/>
          <w:highlight w:val="none"/>
        </w:rPr>
        <w:t>附件</w:t>
      </w:r>
      <w:r>
        <w:rPr>
          <w:rFonts w:hint="eastAsia" w:ascii="宋体" w:eastAsia="宋体" w:cs="宋体"/>
          <w:bCs/>
          <w:color w:val="auto"/>
          <w:sz w:val="30"/>
          <w:highlight w:val="none"/>
          <w:lang w:val="en-US" w:eastAsia="zh-CN"/>
        </w:rPr>
        <w:t>七</w:t>
      </w:r>
    </w:p>
    <w:p w14:paraId="0EB5677C">
      <w:pPr>
        <w:autoSpaceDE w:val="0"/>
        <w:autoSpaceDN w:val="0"/>
        <w:adjustRightInd w:val="0"/>
        <w:spacing w:line="360" w:lineRule="exact"/>
        <w:jc w:val="center"/>
        <w:rPr>
          <w:rFonts w:ascii="宋体" w:eastAsia="宋体" w:cs="宋体"/>
          <w:bCs/>
          <w:color w:val="auto"/>
          <w:sz w:val="36"/>
          <w:highlight w:val="none"/>
          <w:lang w:val="zh-CN"/>
        </w:rPr>
      </w:pPr>
      <w:r>
        <w:rPr>
          <w:rFonts w:hint="eastAsia" w:ascii="宋体" w:eastAsia="宋体" w:cs="宋体"/>
          <w:bCs/>
          <w:color w:val="auto"/>
          <w:sz w:val="36"/>
          <w:highlight w:val="none"/>
        </w:rPr>
        <w:t>投标函</w:t>
      </w:r>
    </w:p>
    <w:p w14:paraId="52953D60">
      <w:pPr>
        <w:autoSpaceDE w:val="0"/>
        <w:autoSpaceDN w:val="0"/>
        <w:adjustRightInd w:val="0"/>
        <w:spacing w:line="360" w:lineRule="exact"/>
        <w:rPr>
          <w:rFonts w:ascii="宋体" w:eastAsia="宋体" w:cs="宋体"/>
          <w:color w:val="auto"/>
          <w:sz w:val="36"/>
          <w:highlight w:val="none"/>
          <w:lang w:val="zh-CN"/>
        </w:rPr>
      </w:pPr>
    </w:p>
    <w:p w14:paraId="586F754A">
      <w:pPr>
        <w:pStyle w:val="13"/>
        <w:rPr>
          <w:rFonts w:ascii="宋体" w:eastAsia="宋体" w:cs="宋体"/>
          <w:b w:val="0"/>
          <w:bCs/>
          <w:color w:val="auto"/>
          <w:sz w:val="22"/>
          <w:szCs w:val="22"/>
          <w:highlight w:val="none"/>
          <w:u w:val="single"/>
        </w:rPr>
      </w:pPr>
      <w:r>
        <w:rPr>
          <w:rFonts w:hint="eastAsia" w:ascii="宋体" w:eastAsia="宋体" w:cs="宋体"/>
          <w:b w:val="0"/>
          <w:bCs/>
          <w:color w:val="auto"/>
          <w:sz w:val="22"/>
          <w:szCs w:val="22"/>
          <w:highlight w:val="none"/>
          <w:u w:val="single"/>
          <w:lang w:eastAsia="zh-CN"/>
        </w:rPr>
        <w:t>泰顺县人民医院（泰顺县人民医院医共体）</w:t>
      </w:r>
      <w:r>
        <w:rPr>
          <w:rFonts w:hint="eastAsia" w:ascii="宋体" w:eastAsia="宋体" w:cs="宋体"/>
          <w:b w:val="0"/>
          <w:bCs/>
          <w:color w:val="auto"/>
          <w:sz w:val="22"/>
          <w:szCs w:val="22"/>
          <w:highlight w:val="none"/>
          <w:u w:val="single"/>
        </w:rPr>
        <w:t>：</w:t>
      </w:r>
    </w:p>
    <w:p w14:paraId="7226EFEF">
      <w:pPr>
        <w:autoSpaceDE w:val="0"/>
        <w:autoSpaceDN w:val="0"/>
        <w:adjustRightInd w:val="0"/>
        <w:spacing w:line="400" w:lineRule="exact"/>
        <w:ind w:firstLine="446" w:firstLineChars="200"/>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u w:val="single"/>
          <w:lang w:val="zh-CN"/>
        </w:rPr>
        <w:t>（供应商全称）授权（授权代表名称）（职务、职称）</w:t>
      </w:r>
      <w:r>
        <w:rPr>
          <w:rFonts w:hint="eastAsia" w:ascii="宋体" w:eastAsia="宋体" w:cs="宋体"/>
          <w:b w:val="0"/>
          <w:bCs/>
          <w:color w:val="auto"/>
          <w:sz w:val="22"/>
          <w:szCs w:val="22"/>
          <w:highlight w:val="none"/>
          <w:lang w:val="zh-CN"/>
        </w:rPr>
        <w:t>为授权代表，参加贵方组织的</w:t>
      </w:r>
      <w:r>
        <w:rPr>
          <w:rFonts w:hint="eastAsia" w:ascii="宋体" w:eastAsia="宋体" w:cs="宋体"/>
          <w:b w:val="0"/>
          <w:bCs/>
          <w:color w:val="auto"/>
          <w:sz w:val="22"/>
          <w:szCs w:val="22"/>
          <w:highlight w:val="none"/>
          <w:u w:val="single"/>
          <w:lang w:eastAsia="zh-CN"/>
        </w:rPr>
        <w:t>泰顺县人民医院（泰顺县人民医院医共体）总院医疗废物处置服务</w:t>
      </w:r>
      <w:r>
        <w:rPr>
          <w:rFonts w:hint="eastAsia" w:ascii="宋体" w:eastAsia="宋体" w:cs="宋体"/>
          <w:b w:val="0"/>
          <w:bCs/>
          <w:color w:val="auto"/>
          <w:sz w:val="22"/>
          <w:szCs w:val="22"/>
          <w:highlight w:val="none"/>
          <w:lang w:val="zh-CN"/>
        </w:rPr>
        <w:t>（</w:t>
      </w:r>
      <w:r>
        <w:rPr>
          <w:rFonts w:hint="eastAsia" w:ascii="宋体" w:eastAsia="宋体" w:cs="宋体"/>
          <w:b w:val="0"/>
          <w:bCs/>
          <w:color w:val="auto"/>
          <w:sz w:val="22"/>
          <w:szCs w:val="22"/>
          <w:highlight w:val="none"/>
        </w:rPr>
        <w:t>采购</w:t>
      </w:r>
      <w:r>
        <w:rPr>
          <w:rFonts w:hint="eastAsia" w:ascii="宋体" w:eastAsia="宋体" w:cs="宋体"/>
          <w:b w:val="0"/>
          <w:bCs/>
          <w:color w:val="auto"/>
          <w:sz w:val="22"/>
          <w:szCs w:val="22"/>
          <w:highlight w:val="none"/>
          <w:lang w:val="zh-CN"/>
        </w:rPr>
        <w:t>编号：</w:t>
      </w:r>
      <w:r>
        <w:rPr>
          <w:rFonts w:hint="eastAsia" w:ascii="宋体" w:eastAsia="宋体" w:cs="宋体"/>
          <w:b w:val="0"/>
          <w:bCs/>
          <w:color w:val="auto"/>
          <w:sz w:val="22"/>
          <w:szCs w:val="22"/>
          <w:highlight w:val="none"/>
          <w:u w:val="single"/>
          <w:lang w:eastAsia="zh-CN"/>
        </w:rPr>
        <w:t>TSCG202501007</w:t>
      </w:r>
      <w:r>
        <w:rPr>
          <w:rFonts w:hint="eastAsia" w:ascii="宋体" w:eastAsia="宋体" w:cs="宋体"/>
          <w:b w:val="0"/>
          <w:bCs/>
          <w:color w:val="auto"/>
          <w:sz w:val="22"/>
          <w:szCs w:val="22"/>
          <w:highlight w:val="none"/>
          <w:u w:val="single"/>
        </w:rPr>
        <w:t>）</w:t>
      </w:r>
      <w:r>
        <w:rPr>
          <w:rFonts w:hint="eastAsia" w:ascii="宋体" w:eastAsia="宋体" w:cs="宋体"/>
          <w:b w:val="0"/>
          <w:bCs/>
          <w:color w:val="auto"/>
          <w:sz w:val="22"/>
          <w:szCs w:val="22"/>
          <w:highlight w:val="none"/>
          <w:lang w:val="zh-CN"/>
        </w:rPr>
        <w:t>招标的有关活动，并对</w:t>
      </w:r>
      <w:r>
        <w:rPr>
          <w:rFonts w:hint="eastAsia" w:ascii="宋体" w:eastAsia="宋体" w:cs="宋体"/>
          <w:b w:val="0"/>
          <w:bCs/>
          <w:color w:val="auto"/>
          <w:sz w:val="22"/>
          <w:szCs w:val="22"/>
          <w:highlight w:val="none"/>
          <w:u w:val="single"/>
          <w:lang w:eastAsia="zh-CN"/>
        </w:rPr>
        <w:t>泰顺县人民医院（泰顺县人民医院医共体）总院医疗废物处置服务</w:t>
      </w:r>
      <w:r>
        <w:rPr>
          <w:rFonts w:hint="eastAsia" w:ascii="宋体" w:eastAsia="宋体" w:cs="宋体"/>
          <w:b w:val="0"/>
          <w:bCs/>
          <w:color w:val="auto"/>
          <w:sz w:val="22"/>
          <w:szCs w:val="22"/>
          <w:highlight w:val="none"/>
          <w:lang w:val="zh-CN"/>
        </w:rPr>
        <w:t>进行投标。为此：</w:t>
      </w:r>
    </w:p>
    <w:p w14:paraId="1987F4D0">
      <w:pPr>
        <w:autoSpaceDE w:val="0"/>
        <w:autoSpaceDN w:val="0"/>
        <w:adjustRightInd w:val="0"/>
        <w:spacing w:line="400" w:lineRule="exact"/>
        <w:ind w:firstLine="446" w:firstLineChars="200"/>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1、提供供应商须知规定的全部投标文件：</w:t>
      </w:r>
    </w:p>
    <w:p w14:paraId="6C625033">
      <w:pPr>
        <w:autoSpaceDE w:val="0"/>
        <w:autoSpaceDN w:val="0"/>
        <w:adjustRightInd w:val="0"/>
        <w:spacing w:line="400" w:lineRule="exact"/>
        <w:ind w:firstLine="446" w:firstLineChars="200"/>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w:t>
      </w:r>
      <w:r>
        <w:rPr>
          <w:rFonts w:hint="eastAsia" w:ascii="宋体" w:eastAsia="宋体" w:cs="宋体"/>
          <w:b w:val="0"/>
          <w:bCs/>
          <w:color w:val="auto"/>
          <w:sz w:val="22"/>
          <w:szCs w:val="22"/>
          <w:highlight w:val="none"/>
        </w:rPr>
        <w:t>1</w:t>
      </w:r>
      <w:r>
        <w:rPr>
          <w:rFonts w:hint="eastAsia" w:ascii="宋体" w:eastAsia="宋体" w:cs="宋体"/>
          <w:b w:val="0"/>
          <w:bCs/>
          <w:color w:val="auto"/>
          <w:sz w:val="22"/>
          <w:szCs w:val="22"/>
          <w:highlight w:val="none"/>
          <w:lang w:val="zh-CN"/>
        </w:rPr>
        <w:t>）“电子加密投标文件”：在线上传递交。</w:t>
      </w:r>
    </w:p>
    <w:p w14:paraId="146EDF1D">
      <w:pPr>
        <w:autoSpaceDE w:val="0"/>
        <w:autoSpaceDN w:val="0"/>
        <w:adjustRightInd w:val="0"/>
        <w:spacing w:line="400" w:lineRule="exact"/>
        <w:ind w:firstLine="446" w:firstLineChars="200"/>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2、保证遵守采购文件规范要求中的有关规定和收费标准。</w:t>
      </w:r>
    </w:p>
    <w:p w14:paraId="2DEF6D36">
      <w:pPr>
        <w:autoSpaceDE w:val="0"/>
        <w:autoSpaceDN w:val="0"/>
        <w:adjustRightInd w:val="0"/>
        <w:spacing w:line="440" w:lineRule="atLeast"/>
        <w:ind w:firstLine="448" w:firstLineChars="201"/>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3、保证忠实地执行采购人、中标（成交）供应商双方所签的合同，并承担合同规定的责任义务。</w:t>
      </w:r>
    </w:p>
    <w:p w14:paraId="6A3769A9">
      <w:pPr>
        <w:pStyle w:val="13"/>
        <w:snapToGrid w:val="0"/>
        <w:spacing w:line="410" w:lineRule="atLeast"/>
        <w:ind w:firstLine="446" w:firstLineChars="2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zh-CN"/>
        </w:rPr>
        <w:t>4、我方对完工期承诺如下：</w:t>
      </w:r>
      <w:r>
        <w:rPr>
          <w:rFonts w:hint="eastAsia" w:ascii="宋体" w:eastAsia="宋体" w:cs="宋体"/>
          <w:b w:val="0"/>
          <w:bCs/>
          <w:color w:val="auto"/>
          <w:sz w:val="22"/>
          <w:szCs w:val="22"/>
          <w:highlight w:val="none"/>
        </w:rPr>
        <w:t>按采购文件规范要求规定期限交货并通过采购人验收，逾期采购人有权拒绝供货。</w:t>
      </w:r>
    </w:p>
    <w:p w14:paraId="6921E559">
      <w:pPr>
        <w:autoSpaceDE w:val="0"/>
        <w:autoSpaceDN w:val="0"/>
        <w:adjustRightInd w:val="0"/>
        <w:spacing w:line="440" w:lineRule="atLeast"/>
        <w:ind w:firstLine="450"/>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5、供应商已详细审查全部采购文件规范要求，包括采购文件规范要求补充文件（如果有的话）。我方完全理解并同意放弃对这方面有不明及误解的权力。如果采购文件规范要求有相互矛盾之处，我方同意按采购人的理解处理。</w:t>
      </w:r>
    </w:p>
    <w:p w14:paraId="73FA2525">
      <w:pPr>
        <w:spacing w:line="340" w:lineRule="exact"/>
        <w:ind w:firstLine="448" w:firstLineChars="201"/>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6、利益冲突：近三年内直至目前，我公司与本项目的采购人、招标代理机构没有任何的隶属关系。</w:t>
      </w:r>
    </w:p>
    <w:p w14:paraId="00530335">
      <w:pPr>
        <w:autoSpaceDE w:val="0"/>
        <w:autoSpaceDN w:val="0"/>
        <w:adjustRightInd w:val="0"/>
        <w:spacing w:line="440" w:lineRule="atLeast"/>
        <w:ind w:firstLine="448" w:firstLineChars="201"/>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rPr>
        <w:t>7、我公司没有被各级、各地财政监管部门限制参加政府采购活动，且在限制期内。</w:t>
      </w:r>
    </w:p>
    <w:p w14:paraId="0C4A8B4F">
      <w:pPr>
        <w:autoSpaceDE w:val="0"/>
        <w:autoSpaceDN w:val="0"/>
        <w:adjustRightInd w:val="0"/>
        <w:spacing w:line="440" w:lineRule="atLeast"/>
        <w:ind w:firstLine="448" w:firstLineChars="201"/>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8、愿意向贵方提供任何与该项投标有关的数据、情况和技术资料，完全理解贵方不一定接受最低价的投标或收到的任何投标。</w:t>
      </w:r>
    </w:p>
    <w:p w14:paraId="769B92E6">
      <w:pPr>
        <w:autoSpaceDE w:val="0"/>
        <w:autoSpaceDN w:val="0"/>
        <w:adjustRightInd w:val="0"/>
        <w:spacing w:line="440" w:lineRule="atLeast"/>
        <w:ind w:firstLine="448" w:firstLineChars="201"/>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9、本投标自开标之日起90天内有效。</w:t>
      </w:r>
    </w:p>
    <w:p w14:paraId="584FBB44">
      <w:pPr>
        <w:autoSpaceDE w:val="0"/>
        <w:autoSpaceDN w:val="0"/>
        <w:adjustRightInd w:val="0"/>
        <w:spacing w:line="440" w:lineRule="atLeast"/>
        <w:ind w:firstLine="448" w:firstLineChars="201"/>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10、与本投标有关的一切往来通讯请寄：</w:t>
      </w:r>
    </w:p>
    <w:p w14:paraId="1BF6BAC3">
      <w:pPr>
        <w:autoSpaceDE w:val="0"/>
        <w:autoSpaceDN w:val="0"/>
        <w:adjustRightInd w:val="0"/>
        <w:spacing w:line="440" w:lineRule="atLeast"/>
        <w:ind w:firstLine="448" w:firstLineChars="201"/>
        <w:rPr>
          <w:rFonts w:ascii="宋体" w:eastAsia="宋体" w:cs="宋体"/>
          <w:b w:val="0"/>
          <w:bCs/>
          <w:color w:val="auto"/>
          <w:sz w:val="22"/>
          <w:szCs w:val="22"/>
          <w:highlight w:val="none"/>
          <w:u w:val="single"/>
        </w:rPr>
      </w:pPr>
      <w:r>
        <w:rPr>
          <w:rFonts w:hint="eastAsia" w:ascii="宋体" w:eastAsia="宋体" w:cs="宋体"/>
          <w:b w:val="0"/>
          <w:bCs/>
          <w:color w:val="auto"/>
          <w:sz w:val="22"/>
          <w:szCs w:val="22"/>
          <w:highlight w:val="none"/>
          <w:lang w:val="zh-CN"/>
        </w:rPr>
        <w:t>地址：</w:t>
      </w:r>
      <w:r>
        <w:rPr>
          <w:rFonts w:hint="eastAsia" w:ascii="宋体" w:eastAsia="宋体" w:cs="宋体"/>
          <w:b w:val="0"/>
          <w:bCs/>
          <w:color w:val="auto"/>
          <w:sz w:val="22"/>
          <w:szCs w:val="22"/>
          <w:highlight w:val="none"/>
          <w:u w:val="single"/>
        </w:rPr>
        <w:t xml:space="preserve">                     </w:t>
      </w:r>
      <w:r>
        <w:rPr>
          <w:rFonts w:hint="eastAsia" w:ascii="宋体" w:eastAsia="宋体" w:cs="宋体"/>
          <w:b w:val="0"/>
          <w:bCs/>
          <w:color w:val="auto"/>
          <w:sz w:val="22"/>
          <w:szCs w:val="22"/>
          <w:highlight w:val="none"/>
          <w:lang w:val="zh-CN"/>
        </w:rPr>
        <w:t>邮编：</w:t>
      </w:r>
      <w:r>
        <w:rPr>
          <w:rFonts w:hint="eastAsia" w:ascii="宋体" w:eastAsia="宋体" w:cs="宋体"/>
          <w:b w:val="0"/>
          <w:bCs/>
          <w:color w:val="auto"/>
          <w:sz w:val="22"/>
          <w:szCs w:val="22"/>
          <w:highlight w:val="none"/>
          <w:u w:val="single"/>
        </w:rPr>
        <w:t xml:space="preserve">                     </w:t>
      </w:r>
    </w:p>
    <w:p w14:paraId="495624C0">
      <w:pPr>
        <w:autoSpaceDE w:val="0"/>
        <w:autoSpaceDN w:val="0"/>
        <w:adjustRightInd w:val="0"/>
        <w:spacing w:line="440" w:lineRule="atLeast"/>
        <w:ind w:firstLine="448" w:firstLineChars="201"/>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电话：</w:t>
      </w:r>
      <w:r>
        <w:rPr>
          <w:rFonts w:hint="eastAsia" w:ascii="宋体" w:eastAsia="宋体" w:cs="宋体"/>
          <w:b w:val="0"/>
          <w:bCs/>
          <w:color w:val="auto"/>
          <w:sz w:val="22"/>
          <w:szCs w:val="22"/>
          <w:highlight w:val="none"/>
          <w:u w:val="single"/>
        </w:rPr>
        <w:t xml:space="preserve">                     </w:t>
      </w:r>
      <w:r>
        <w:rPr>
          <w:rFonts w:hint="eastAsia" w:ascii="宋体" w:eastAsia="宋体" w:cs="宋体"/>
          <w:b w:val="0"/>
          <w:bCs/>
          <w:color w:val="auto"/>
          <w:sz w:val="22"/>
          <w:szCs w:val="22"/>
          <w:highlight w:val="none"/>
          <w:lang w:val="zh-CN"/>
        </w:rPr>
        <w:t>传真：</w:t>
      </w:r>
      <w:r>
        <w:rPr>
          <w:rFonts w:hint="eastAsia" w:ascii="宋体" w:eastAsia="宋体" w:cs="宋体"/>
          <w:b w:val="0"/>
          <w:bCs/>
          <w:color w:val="auto"/>
          <w:sz w:val="22"/>
          <w:szCs w:val="22"/>
          <w:highlight w:val="none"/>
          <w:u w:val="single"/>
        </w:rPr>
        <w:t xml:space="preserve">                     </w:t>
      </w:r>
    </w:p>
    <w:p w14:paraId="6004C8C4">
      <w:pPr>
        <w:pStyle w:val="13"/>
        <w:spacing w:line="440" w:lineRule="atLeas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供应商全称：（盖章）</w:t>
      </w:r>
    </w:p>
    <w:p w14:paraId="311C5901">
      <w:pPr>
        <w:pStyle w:val="13"/>
        <w:spacing w:line="440" w:lineRule="atLeast"/>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rPr>
        <w:t>法定代表人（签字或盖章）或</w:t>
      </w:r>
      <w:r>
        <w:rPr>
          <w:rFonts w:hint="eastAsia" w:ascii="宋体" w:eastAsia="宋体" w:cs="宋体"/>
          <w:b w:val="0"/>
          <w:bCs/>
          <w:color w:val="auto"/>
          <w:sz w:val="22"/>
          <w:szCs w:val="22"/>
          <w:highlight w:val="none"/>
          <w:lang w:val="zh-CN"/>
        </w:rPr>
        <w:t>授权代表（签字）：</w:t>
      </w:r>
    </w:p>
    <w:p w14:paraId="55EC9D81">
      <w:pPr>
        <w:pStyle w:val="13"/>
        <w:spacing w:line="440" w:lineRule="atLeast"/>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rPr>
        <w:t>日期：</w:t>
      </w:r>
    </w:p>
    <w:p w14:paraId="1E81EC47">
      <w:pPr>
        <w:spacing w:line="360" w:lineRule="exact"/>
        <w:jc w:val="left"/>
        <w:rPr>
          <w:rFonts w:ascii="宋体" w:eastAsia="宋体" w:cs="宋体"/>
          <w:color w:val="auto"/>
          <w:sz w:val="22"/>
          <w:szCs w:val="22"/>
          <w:highlight w:val="none"/>
        </w:rPr>
      </w:pPr>
    </w:p>
    <w:p w14:paraId="4EB72E8A">
      <w:pPr>
        <w:spacing w:line="360" w:lineRule="exact"/>
        <w:jc w:val="left"/>
        <w:rPr>
          <w:rFonts w:ascii="宋体" w:eastAsia="宋体" w:cs="宋体"/>
          <w:bCs/>
          <w:color w:val="auto"/>
          <w:sz w:val="22"/>
          <w:szCs w:val="22"/>
          <w:highlight w:val="none"/>
        </w:rPr>
      </w:pPr>
    </w:p>
    <w:p w14:paraId="4569EE82">
      <w:pPr>
        <w:spacing w:line="360" w:lineRule="exact"/>
        <w:jc w:val="left"/>
        <w:rPr>
          <w:rFonts w:ascii="宋体" w:eastAsia="宋体" w:cs="宋体"/>
          <w:bCs/>
          <w:color w:val="auto"/>
          <w:sz w:val="22"/>
          <w:szCs w:val="22"/>
          <w:highlight w:val="none"/>
        </w:rPr>
      </w:pPr>
    </w:p>
    <w:p w14:paraId="0BB96E71">
      <w:pPr>
        <w:spacing w:line="360" w:lineRule="exact"/>
        <w:jc w:val="left"/>
        <w:rPr>
          <w:rFonts w:hint="eastAsia" w:ascii="宋体" w:eastAsia="宋体" w:cs="宋体"/>
          <w:color w:val="auto"/>
          <w:sz w:val="22"/>
          <w:highlight w:val="none"/>
          <w:lang w:eastAsia="zh-CN"/>
        </w:rPr>
      </w:pPr>
      <w:r>
        <w:rPr>
          <w:rFonts w:hint="eastAsia" w:ascii="宋体" w:eastAsia="宋体" w:cs="宋体"/>
          <w:bCs/>
          <w:color w:val="auto"/>
          <w:sz w:val="30"/>
          <w:highlight w:val="none"/>
        </w:rPr>
        <w:t>附件</w:t>
      </w:r>
      <w:r>
        <w:rPr>
          <w:rFonts w:hint="eastAsia" w:ascii="宋体" w:eastAsia="宋体" w:cs="宋体"/>
          <w:bCs/>
          <w:color w:val="auto"/>
          <w:sz w:val="30"/>
          <w:highlight w:val="none"/>
          <w:lang w:val="en-US" w:eastAsia="zh-CN"/>
        </w:rPr>
        <w:t>八</w:t>
      </w:r>
    </w:p>
    <w:p w14:paraId="622DA1B5">
      <w:pPr>
        <w:spacing w:line="360" w:lineRule="exact"/>
        <w:jc w:val="center"/>
        <w:rPr>
          <w:rFonts w:ascii="宋体" w:eastAsia="宋体" w:cs="宋体"/>
          <w:bCs/>
          <w:color w:val="auto"/>
          <w:sz w:val="30"/>
          <w:highlight w:val="none"/>
          <w:lang w:val="zh-CN"/>
        </w:rPr>
      </w:pPr>
      <w:bookmarkStart w:id="72" w:name="_Toc15399_WPSOffice_Level3"/>
      <w:r>
        <w:rPr>
          <w:rFonts w:hint="eastAsia" w:ascii="宋体" w:eastAsia="宋体" w:cs="宋体"/>
          <w:bCs/>
          <w:color w:val="auto"/>
          <w:sz w:val="30"/>
          <w:highlight w:val="none"/>
          <w:lang w:val="zh-CN"/>
        </w:rPr>
        <w:t>供应商参与政府采购活动投标资格声明函</w:t>
      </w:r>
      <w:bookmarkEnd w:id="72"/>
    </w:p>
    <w:tbl>
      <w:tblPr>
        <w:tblStyle w:val="23"/>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596"/>
      </w:tblGrid>
      <w:tr w14:paraId="539F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14:paraId="24B4DBF4">
            <w:pPr>
              <w:pStyle w:val="13"/>
              <w:adjustRightInd w:val="0"/>
              <w:snapToGrid w:val="0"/>
              <w:spacing w:line="400" w:lineRule="exact"/>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项目名称</w:t>
            </w:r>
          </w:p>
        </w:tc>
        <w:tc>
          <w:tcPr>
            <w:tcW w:w="7596" w:type="dxa"/>
          </w:tcPr>
          <w:p w14:paraId="36206BBF">
            <w:pPr>
              <w:pStyle w:val="13"/>
              <w:adjustRightInd w:val="0"/>
              <w:snapToGrid w:val="0"/>
              <w:spacing w:line="400" w:lineRule="exact"/>
              <w:jc w:val="center"/>
              <w:rPr>
                <w:rFonts w:hint="eastAsia" w:ascii="宋体" w:eastAsia="宋体" w:cs="宋体"/>
                <w:b w:val="0"/>
                <w:bCs/>
                <w:color w:val="auto"/>
                <w:kern w:val="2"/>
                <w:sz w:val="22"/>
                <w:szCs w:val="22"/>
                <w:highlight w:val="none"/>
                <w:lang w:eastAsia="zh-CN"/>
              </w:rPr>
            </w:pPr>
            <w:r>
              <w:rPr>
                <w:rFonts w:hint="eastAsia" w:ascii="宋体" w:eastAsia="宋体" w:cs="宋体"/>
                <w:b w:val="0"/>
                <w:bCs/>
                <w:color w:val="auto"/>
                <w:kern w:val="2"/>
                <w:sz w:val="22"/>
                <w:szCs w:val="22"/>
                <w:highlight w:val="none"/>
                <w:lang w:eastAsia="zh-CN"/>
              </w:rPr>
              <w:t>泰顺县人民医院（泰顺县人民医院医共体）总院医疗废物处置服务</w:t>
            </w:r>
          </w:p>
        </w:tc>
      </w:tr>
      <w:tr w14:paraId="10BC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right w:val="single" w:color="auto" w:sz="4" w:space="0"/>
            </w:tcBorders>
          </w:tcPr>
          <w:p w14:paraId="7E1FFE8B">
            <w:pPr>
              <w:pStyle w:val="13"/>
              <w:adjustRightInd w:val="0"/>
              <w:snapToGrid w:val="0"/>
              <w:spacing w:line="400" w:lineRule="exact"/>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项目采购编号</w:t>
            </w:r>
          </w:p>
        </w:tc>
        <w:tc>
          <w:tcPr>
            <w:tcW w:w="7596" w:type="dxa"/>
            <w:tcBorders>
              <w:top w:val="single" w:color="auto" w:sz="4" w:space="0"/>
              <w:left w:val="single" w:color="auto" w:sz="4" w:space="0"/>
              <w:right w:val="single" w:color="auto" w:sz="4" w:space="0"/>
            </w:tcBorders>
          </w:tcPr>
          <w:p w14:paraId="4D924DF4">
            <w:pPr>
              <w:pStyle w:val="13"/>
              <w:adjustRightInd w:val="0"/>
              <w:snapToGrid w:val="0"/>
              <w:spacing w:line="400" w:lineRule="exact"/>
              <w:jc w:val="center"/>
              <w:rPr>
                <w:rFonts w:hint="eastAsia" w:ascii="宋体" w:eastAsia="宋体" w:cs="宋体"/>
                <w:b w:val="0"/>
                <w:bCs/>
                <w:color w:val="auto"/>
                <w:kern w:val="2"/>
                <w:sz w:val="22"/>
                <w:szCs w:val="22"/>
                <w:highlight w:val="none"/>
                <w:lang w:eastAsia="zh-CN"/>
              </w:rPr>
            </w:pPr>
            <w:r>
              <w:rPr>
                <w:rFonts w:hint="eastAsia" w:ascii="宋体" w:eastAsia="宋体" w:cs="宋体"/>
                <w:b w:val="0"/>
                <w:bCs/>
                <w:color w:val="auto"/>
                <w:kern w:val="2"/>
                <w:sz w:val="22"/>
                <w:szCs w:val="22"/>
                <w:highlight w:val="none"/>
                <w:lang w:eastAsia="zh-CN"/>
              </w:rPr>
              <w:t>TSCG202501007</w:t>
            </w:r>
          </w:p>
        </w:tc>
      </w:tr>
      <w:tr w14:paraId="21AC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right w:val="single" w:color="auto" w:sz="4" w:space="0"/>
            </w:tcBorders>
          </w:tcPr>
          <w:p w14:paraId="7CABDCFA">
            <w:pPr>
              <w:pStyle w:val="13"/>
              <w:adjustRightInd w:val="0"/>
              <w:snapToGrid w:val="0"/>
              <w:spacing w:line="400" w:lineRule="exact"/>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时间</w:t>
            </w:r>
          </w:p>
        </w:tc>
        <w:tc>
          <w:tcPr>
            <w:tcW w:w="7596" w:type="dxa"/>
            <w:tcBorders>
              <w:top w:val="single" w:color="auto" w:sz="4" w:space="0"/>
              <w:left w:val="single" w:color="auto" w:sz="4" w:space="0"/>
              <w:right w:val="single" w:color="auto" w:sz="4" w:space="0"/>
            </w:tcBorders>
          </w:tcPr>
          <w:p w14:paraId="09A82B5A">
            <w:pPr>
              <w:pStyle w:val="13"/>
              <w:adjustRightInd w:val="0"/>
              <w:snapToGrid w:val="0"/>
              <w:spacing w:line="400" w:lineRule="exact"/>
              <w:jc w:val="center"/>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本项目投标截止时间</w:t>
            </w:r>
          </w:p>
        </w:tc>
      </w:tr>
      <w:tr w14:paraId="0FC5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1566A567">
            <w:pPr>
              <w:pStyle w:val="13"/>
              <w:adjustRightInd w:val="0"/>
              <w:snapToGrid w:val="0"/>
              <w:spacing w:line="400" w:lineRule="exact"/>
              <w:ind w:firstLine="450"/>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1、根据政府采购法第二十二条规定，我单位满足以下条件，并已经在技术资信部分投标文件中提供了相应的证明材料：</w:t>
            </w:r>
          </w:p>
          <w:p w14:paraId="483B9CDE">
            <w:pPr>
              <w:pStyle w:val="13"/>
              <w:adjustRightInd w:val="0"/>
              <w:snapToGrid w:val="0"/>
              <w:spacing w:line="400" w:lineRule="exact"/>
              <w:ind w:firstLine="450"/>
              <w:rPr>
                <w:rFonts w:hint="eastAsia" w:ascii="宋体" w:eastAsia="宋体" w:cs="宋体"/>
                <w:b w:val="0"/>
                <w:bCs/>
                <w:color w:val="auto"/>
                <w:kern w:val="2"/>
                <w:sz w:val="22"/>
                <w:szCs w:val="22"/>
                <w:highlight w:val="none"/>
                <w:lang w:eastAsia="zh-CN"/>
              </w:rPr>
            </w:pPr>
            <w:r>
              <w:rPr>
                <w:rFonts w:hint="eastAsia" w:ascii="宋体" w:eastAsia="宋体" w:cs="宋体"/>
                <w:b w:val="0"/>
                <w:bCs/>
                <w:color w:val="auto"/>
                <w:kern w:val="2"/>
                <w:sz w:val="22"/>
                <w:szCs w:val="22"/>
                <w:highlight w:val="none"/>
              </w:rPr>
              <w:t>（一）具有独立承担民事责任的能力；　（二）具有良好的商业信誉和健全的财务会计制度；</w:t>
            </w:r>
          </w:p>
          <w:p w14:paraId="23AFC7D3">
            <w:pPr>
              <w:pStyle w:val="13"/>
              <w:adjustRightInd w:val="0"/>
              <w:snapToGrid w:val="0"/>
              <w:spacing w:line="400" w:lineRule="exact"/>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三）具有履行合同所必需的设备和专业技术能力；（四）有依法缴纳税收和社会保障资金的良好记录；（五）参加政府采购活动前三年内，在经营活动中没有重大违法记录；（六）法律、行政法规规定的其他条件。</w:t>
            </w:r>
          </w:p>
          <w:p w14:paraId="25598D8B">
            <w:pPr>
              <w:pStyle w:val="13"/>
              <w:adjustRightInd w:val="0"/>
              <w:snapToGrid w:val="0"/>
              <w:spacing w:line="400" w:lineRule="exact"/>
              <w:ind w:firstLine="450"/>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5326E82C">
            <w:pPr>
              <w:pStyle w:val="13"/>
              <w:adjustRightInd w:val="0"/>
              <w:snapToGrid w:val="0"/>
              <w:spacing w:line="400" w:lineRule="exact"/>
              <w:ind w:firstLine="450"/>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3、我单位没有被各地、各级财政部门限制参加政府采购活动，且在限制期内：</w:t>
            </w:r>
          </w:p>
          <w:p w14:paraId="60496CDB">
            <w:pPr>
              <w:tabs>
                <w:tab w:val="center" w:pos="4483"/>
              </w:tabs>
              <w:adjustRightInd w:val="0"/>
              <w:spacing w:line="360" w:lineRule="auto"/>
              <w:ind w:firstLine="400"/>
              <w:rPr>
                <w:rFonts w:ascii="宋体" w:eastAsia="宋体" w:cs="宋体"/>
                <w:b w:val="0"/>
                <w:bCs/>
                <w:color w:val="auto"/>
                <w:sz w:val="22"/>
                <w:szCs w:val="22"/>
                <w:highlight w:val="none"/>
                <w:u w:val="single"/>
                <w:lang w:val="en-US" w:eastAsia="zh-CN"/>
              </w:rPr>
            </w:pPr>
            <w:r>
              <w:rPr>
                <w:rFonts w:hint="eastAsia" w:ascii="宋体" w:eastAsia="宋体" w:cs="宋体"/>
                <w:b w:val="0"/>
                <w:bCs/>
                <w:color w:val="auto"/>
                <w:sz w:val="22"/>
                <w:szCs w:val="22"/>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eastAsia="宋体" w:cs="宋体"/>
                <w:b w:val="0"/>
                <w:bCs/>
                <w:color w:val="auto"/>
                <w:sz w:val="22"/>
                <w:szCs w:val="22"/>
                <w:highlight w:val="none"/>
                <w:u w:val="single"/>
                <w:lang w:val="en-US" w:eastAsia="zh-CN"/>
              </w:rPr>
              <w:t xml:space="preserve">            </w:t>
            </w:r>
          </w:p>
          <w:p w14:paraId="3EBB32EE">
            <w:pPr>
              <w:tabs>
                <w:tab w:val="center" w:pos="4483"/>
              </w:tabs>
              <w:adjustRightInd w:val="0"/>
              <w:spacing w:line="360" w:lineRule="auto"/>
              <w:ind w:firstLine="4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u w:val="single"/>
              </w:rPr>
              <w:t>5、我单位符合本项目特定资格条件：的要求，并在</w:t>
            </w:r>
            <w:r>
              <w:rPr>
                <w:rFonts w:hint="eastAsia" w:ascii="宋体" w:eastAsia="宋体" w:cs="宋体"/>
                <w:b w:val="0"/>
                <w:bCs/>
                <w:color w:val="auto"/>
                <w:sz w:val="22"/>
                <w:szCs w:val="22"/>
                <w:highlight w:val="none"/>
              </w:rPr>
              <w:t>技术资信部分投标文件中提供了相应的证明材料</w:t>
            </w:r>
            <w:r>
              <w:rPr>
                <w:rFonts w:hint="eastAsia" w:ascii="宋体" w:eastAsia="宋体" w:cs="宋体"/>
                <w:b w:val="0"/>
                <w:bCs/>
                <w:color w:val="auto"/>
                <w:sz w:val="22"/>
                <w:szCs w:val="22"/>
                <w:highlight w:val="none"/>
                <w:u w:val="single"/>
              </w:rPr>
              <w:t>（采购文件规范要求没有要求特定资格条件的，本条款空格处可以空白）</w:t>
            </w:r>
          </w:p>
          <w:p w14:paraId="189DE772">
            <w:pPr>
              <w:tabs>
                <w:tab w:val="center" w:pos="4483"/>
              </w:tabs>
              <w:adjustRightInd w:val="0"/>
              <w:spacing w:line="360" w:lineRule="auto"/>
              <w:ind w:firstLine="446" w:firstLineChars="2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9EA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6CEF85C2">
            <w:pPr>
              <w:pStyle w:val="13"/>
              <w:adjustRightInd w:val="0"/>
              <w:snapToGrid w:val="0"/>
              <w:spacing w:line="400" w:lineRule="exact"/>
              <w:ind w:left="422" w:firstLine="331"/>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供应商名称（加盖盖章）：</w:t>
            </w:r>
          </w:p>
        </w:tc>
      </w:tr>
      <w:tr w14:paraId="61BC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716CC0E8">
            <w:pPr>
              <w:pStyle w:val="13"/>
              <w:adjustRightInd w:val="0"/>
              <w:snapToGrid w:val="0"/>
              <w:spacing w:line="400" w:lineRule="exact"/>
              <w:ind w:left="422" w:firstLine="331"/>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法定代表人（签字或盖章）或授权代表（签字）：</w:t>
            </w:r>
          </w:p>
        </w:tc>
      </w:tr>
      <w:tr w14:paraId="0C2E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0E2AF034">
            <w:pPr>
              <w:pStyle w:val="13"/>
              <w:adjustRightInd w:val="0"/>
              <w:snapToGrid w:val="0"/>
              <w:spacing w:line="400" w:lineRule="exact"/>
              <w:ind w:left="422" w:firstLine="331"/>
              <w:rPr>
                <w:rFonts w:ascii="宋体" w:eastAsia="宋体" w:cs="宋体"/>
                <w:b w:val="0"/>
                <w:bCs/>
                <w:color w:val="auto"/>
                <w:kern w:val="2"/>
                <w:sz w:val="22"/>
                <w:szCs w:val="22"/>
                <w:highlight w:val="none"/>
              </w:rPr>
            </w:pPr>
            <w:r>
              <w:rPr>
                <w:rFonts w:hint="eastAsia" w:ascii="宋体" w:eastAsia="宋体" w:cs="宋体"/>
                <w:b w:val="0"/>
                <w:bCs/>
                <w:color w:val="auto"/>
                <w:kern w:val="2"/>
                <w:sz w:val="22"/>
                <w:szCs w:val="22"/>
                <w:highlight w:val="none"/>
              </w:rPr>
              <w:t>签署日期：</w:t>
            </w:r>
          </w:p>
        </w:tc>
      </w:tr>
    </w:tbl>
    <w:p w14:paraId="4156756A">
      <w:pPr>
        <w:spacing w:line="360" w:lineRule="exact"/>
        <w:jc w:val="left"/>
        <w:rPr>
          <w:rFonts w:ascii="宋体" w:eastAsia="宋体" w:cs="宋体"/>
          <w:bCs/>
          <w:color w:val="auto"/>
          <w:sz w:val="22"/>
          <w:highlight w:val="none"/>
          <w:u w:val="single"/>
        </w:rPr>
      </w:pPr>
    </w:p>
    <w:p w14:paraId="464EC2E3">
      <w:pPr>
        <w:spacing w:line="360" w:lineRule="exact"/>
        <w:jc w:val="left"/>
        <w:rPr>
          <w:rFonts w:ascii="宋体" w:eastAsia="宋体" w:cs="宋体"/>
          <w:bCs/>
          <w:color w:val="auto"/>
          <w:sz w:val="22"/>
          <w:highlight w:val="none"/>
          <w:u w:val="single"/>
        </w:rPr>
      </w:pPr>
      <w:r>
        <w:rPr>
          <w:rFonts w:hint="eastAsia" w:ascii="宋体" w:eastAsia="宋体" w:cs="宋体"/>
          <w:bCs/>
          <w:color w:val="auto"/>
          <w:sz w:val="22"/>
          <w:highlight w:val="none"/>
          <w:u w:val="single"/>
        </w:rPr>
        <w:t>备注：▲投标供应商必须按要求提供本声明，不提供按无效投标处理。</w:t>
      </w:r>
    </w:p>
    <w:p w14:paraId="424227F6">
      <w:pPr>
        <w:spacing w:line="360" w:lineRule="exact"/>
        <w:jc w:val="left"/>
        <w:rPr>
          <w:rFonts w:ascii="宋体" w:eastAsia="宋体" w:cs="宋体"/>
          <w:bCs/>
          <w:color w:val="auto"/>
          <w:sz w:val="32"/>
          <w:szCs w:val="32"/>
          <w:highlight w:val="none"/>
        </w:rPr>
      </w:pPr>
    </w:p>
    <w:p w14:paraId="7C8BD717">
      <w:pPr>
        <w:spacing w:line="360" w:lineRule="exact"/>
        <w:jc w:val="left"/>
        <w:rPr>
          <w:rFonts w:hint="eastAsia" w:ascii="宋体" w:eastAsia="宋体" w:cs="宋体"/>
          <w:bCs/>
          <w:color w:val="auto"/>
          <w:sz w:val="32"/>
          <w:szCs w:val="32"/>
          <w:highlight w:val="none"/>
          <w:lang w:eastAsia="zh-CN"/>
        </w:rPr>
      </w:pPr>
      <w:r>
        <w:rPr>
          <w:rFonts w:hint="eastAsia" w:ascii="宋体" w:eastAsia="宋体" w:cs="宋体"/>
          <w:bCs/>
          <w:color w:val="auto"/>
          <w:sz w:val="32"/>
          <w:szCs w:val="32"/>
          <w:highlight w:val="none"/>
        </w:rPr>
        <w:t>附件</w:t>
      </w:r>
      <w:r>
        <w:rPr>
          <w:rFonts w:hint="eastAsia" w:ascii="宋体" w:eastAsia="宋体" w:cs="宋体"/>
          <w:bCs/>
          <w:color w:val="auto"/>
          <w:sz w:val="32"/>
          <w:szCs w:val="32"/>
          <w:highlight w:val="none"/>
          <w:lang w:val="en-US" w:eastAsia="zh-CN"/>
        </w:rPr>
        <w:t>九</w:t>
      </w:r>
    </w:p>
    <w:p w14:paraId="2731ED47">
      <w:pPr>
        <w:jc w:val="center"/>
        <w:rPr>
          <w:rFonts w:ascii="宋体" w:eastAsia="宋体" w:cs="宋体"/>
          <w:bCs/>
          <w:color w:val="auto"/>
          <w:sz w:val="32"/>
          <w:szCs w:val="32"/>
          <w:highlight w:val="none"/>
        </w:rPr>
      </w:pPr>
      <w:bookmarkStart w:id="73" w:name="_Toc7010_WPSOffice_Level3"/>
      <w:r>
        <w:rPr>
          <w:rFonts w:hint="eastAsia" w:ascii="宋体" w:eastAsia="宋体" w:cs="宋体"/>
          <w:bCs/>
          <w:color w:val="auto"/>
          <w:sz w:val="32"/>
          <w:szCs w:val="32"/>
          <w:highlight w:val="none"/>
        </w:rPr>
        <w:t>法定代表人诚信投标承诺书</w:t>
      </w:r>
      <w:bookmarkEnd w:id="73"/>
    </w:p>
    <w:p w14:paraId="7C3EA3F9">
      <w:pPr>
        <w:spacing w:line="360" w:lineRule="auto"/>
        <w:jc w:val="left"/>
        <w:rPr>
          <w:rFonts w:ascii="宋体" w:eastAsia="宋体" w:cs="宋体"/>
          <w:b w:val="0"/>
          <w:bCs/>
          <w:color w:val="auto"/>
          <w:sz w:val="24"/>
          <w:szCs w:val="24"/>
          <w:highlight w:val="none"/>
        </w:rPr>
      </w:pPr>
    </w:p>
    <w:p w14:paraId="0FF1D855">
      <w:pPr>
        <w:spacing w:line="460" w:lineRule="atLeast"/>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本人以企业法定代表人的身份郑重承诺：</w:t>
      </w:r>
    </w:p>
    <w:p w14:paraId="5D9B4215">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将遵循公开、公平、公正和诚信信用的原则参加</w:t>
      </w:r>
      <w:r>
        <w:rPr>
          <w:rFonts w:hint="eastAsia" w:ascii="宋体" w:eastAsia="宋体" w:cs="宋体"/>
          <w:b w:val="0"/>
          <w:bCs/>
          <w:color w:val="auto"/>
          <w:sz w:val="22"/>
          <w:szCs w:val="22"/>
          <w:highlight w:val="none"/>
          <w:u w:val="single"/>
          <w:lang w:eastAsia="zh-CN"/>
        </w:rPr>
        <w:t>泰顺县人民医院（泰顺县人民医院医共体）总院医疗废物处置服务</w:t>
      </w:r>
      <w:r>
        <w:rPr>
          <w:rFonts w:hint="eastAsia" w:ascii="宋体" w:eastAsia="宋体" w:cs="宋体"/>
          <w:b w:val="0"/>
          <w:bCs/>
          <w:color w:val="auto"/>
          <w:sz w:val="22"/>
          <w:szCs w:val="22"/>
          <w:highlight w:val="none"/>
          <w:u w:val="single"/>
        </w:rPr>
        <w:t>（采购编号：</w:t>
      </w:r>
      <w:r>
        <w:rPr>
          <w:rFonts w:hint="eastAsia" w:ascii="宋体" w:eastAsia="宋体" w:cs="宋体"/>
          <w:b w:val="0"/>
          <w:bCs/>
          <w:color w:val="auto"/>
          <w:sz w:val="22"/>
          <w:szCs w:val="22"/>
          <w:highlight w:val="none"/>
          <w:u w:val="single"/>
          <w:lang w:eastAsia="zh-CN"/>
        </w:rPr>
        <w:t>TSCG202501007</w:t>
      </w:r>
      <w:r>
        <w:rPr>
          <w:rFonts w:hint="eastAsia" w:ascii="宋体" w:eastAsia="宋体" w:cs="宋体"/>
          <w:b w:val="0"/>
          <w:bCs/>
          <w:color w:val="auto"/>
          <w:sz w:val="22"/>
          <w:szCs w:val="22"/>
          <w:highlight w:val="none"/>
          <w:u w:val="single"/>
        </w:rPr>
        <w:t>）</w:t>
      </w:r>
      <w:r>
        <w:rPr>
          <w:rFonts w:hint="eastAsia" w:ascii="宋体" w:eastAsia="宋体" w:cs="宋体"/>
          <w:b w:val="0"/>
          <w:bCs/>
          <w:color w:val="auto"/>
          <w:sz w:val="22"/>
          <w:szCs w:val="22"/>
          <w:highlight w:val="none"/>
        </w:rPr>
        <w:t>的投标；</w:t>
      </w:r>
    </w:p>
    <w:p w14:paraId="747B4507">
      <w:pPr>
        <w:spacing w:line="460" w:lineRule="atLeast"/>
        <w:ind w:firstLine="446" w:firstLineChars="200"/>
        <w:jc w:val="left"/>
        <w:rPr>
          <w:rFonts w:ascii="宋体" w:eastAsia="宋体" w:cs="宋体"/>
          <w:b w:val="0"/>
          <w:bCs/>
          <w:color w:val="auto"/>
          <w:sz w:val="22"/>
          <w:szCs w:val="22"/>
          <w:highlight w:val="none"/>
          <w:u w:val="single"/>
        </w:rPr>
      </w:pPr>
      <w:r>
        <w:rPr>
          <w:rFonts w:hint="eastAsia" w:ascii="宋体" w:eastAsia="宋体" w:cs="宋体"/>
          <w:b w:val="0"/>
          <w:bCs/>
          <w:color w:val="auto"/>
          <w:sz w:val="22"/>
          <w:szCs w:val="22"/>
          <w:highlight w:val="none"/>
        </w:rPr>
        <w:t>一、杜绝以收取管理费等形式的一切挂靠、违法转包、分包行为；并选派有丰富经验、无不良行为记录的在项目管理人员、技术人员，严格按采购文件规范要求、投标文件及合同等要求保证拟派人员的到岗率。</w:t>
      </w:r>
    </w:p>
    <w:p w14:paraId="2594C404">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二、投标文件所提供的一切材料都是真实、有效、合法的。</w:t>
      </w:r>
    </w:p>
    <w:p w14:paraId="1F4F3E94">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三、不与其他投标人相互串通投标报价，不排挤其他投标人的公平竞争，不损害招标人或其他投标人的合法权益。</w:t>
      </w:r>
    </w:p>
    <w:p w14:paraId="2EB7CA08">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四、不与采购人或招标代理机构串通投标，不损害国家利益，社会公共利益或其他人的合法权益。</w:t>
      </w:r>
    </w:p>
    <w:p w14:paraId="6C7AE51D">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五、不向采购人或者评审小组成员行贿以牟取中标(成交)。</w:t>
      </w:r>
    </w:p>
    <w:p w14:paraId="3DC389EF">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六、不以其他人名义投标或者以其他方式弄虚作假，骗取中标(成交)。</w:t>
      </w:r>
    </w:p>
    <w:p w14:paraId="11B95433">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七、不在开标后进行虚假恶意投诉。</w:t>
      </w:r>
    </w:p>
    <w:p w14:paraId="60EAA204">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516201E8">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九、没有被各地、各级财政部门禁止参加政府采购活动，且在限制期限内：</w:t>
      </w:r>
    </w:p>
    <w:p w14:paraId="0E7A49AC">
      <w:pPr>
        <w:spacing w:line="460" w:lineRule="atLeast"/>
        <w:ind w:firstLine="446" w:firstLineChars="20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十、参与本项目政府采购活动3年内没有重大违法记录情况。</w:t>
      </w:r>
    </w:p>
    <w:p w14:paraId="357787B5">
      <w:pPr>
        <w:spacing w:line="460" w:lineRule="atLeast"/>
        <w:ind w:firstLine="446" w:firstLineChars="2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70A805A2">
      <w:pPr>
        <w:spacing w:line="460" w:lineRule="atLeast"/>
        <w:ind w:right="1120" w:firstLine="3010" w:firstLineChars="135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法定代表人（签字或签章）：</w:t>
      </w:r>
    </w:p>
    <w:p w14:paraId="647F0E9E">
      <w:pPr>
        <w:spacing w:line="460" w:lineRule="atLeast"/>
        <w:ind w:right="1120" w:firstLine="3010" w:firstLineChars="135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投标供应商（盖章）</w:t>
      </w:r>
    </w:p>
    <w:p w14:paraId="2C2265E3">
      <w:pPr>
        <w:spacing w:line="460" w:lineRule="atLeast"/>
        <w:ind w:right="1120" w:firstLine="3122" w:firstLineChars="14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承诺书签署日期：年月日</w:t>
      </w:r>
    </w:p>
    <w:p w14:paraId="1E320983">
      <w:pPr>
        <w:spacing w:line="360" w:lineRule="exact"/>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u w:val="single"/>
        </w:rPr>
        <w:t>备注：▲投标供应商必须提供本承诺书，不提供按无效投标处理。</w:t>
      </w:r>
    </w:p>
    <w:p w14:paraId="72CA9DE0">
      <w:pPr>
        <w:pStyle w:val="13"/>
        <w:spacing w:line="360" w:lineRule="exact"/>
        <w:jc w:val="center"/>
        <w:rPr>
          <w:rFonts w:ascii="宋体" w:eastAsia="宋体" w:cs="宋体"/>
          <w:b w:val="0"/>
          <w:bCs/>
          <w:color w:val="auto"/>
          <w:sz w:val="24"/>
          <w:szCs w:val="24"/>
          <w:highlight w:val="none"/>
        </w:rPr>
      </w:pPr>
    </w:p>
    <w:p w14:paraId="431B4320">
      <w:pPr>
        <w:spacing w:line="360" w:lineRule="exact"/>
        <w:jc w:val="left"/>
        <w:rPr>
          <w:rFonts w:ascii="宋体" w:eastAsia="宋体" w:cs="宋体"/>
          <w:b w:val="0"/>
          <w:bCs/>
          <w:color w:val="auto"/>
          <w:sz w:val="24"/>
          <w:szCs w:val="24"/>
          <w:highlight w:val="none"/>
        </w:rPr>
      </w:pPr>
    </w:p>
    <w:p w14:paraId="7A2A35AF">
      <w:pPr>
        <w:spacing w:line="360" w:lineRule="exact"/>
        <w:jc w:val="left"/>
        <w:rPr>
          <w:rFonts w:ascii="宋体" w:eastAsia="宋体" w:cs="宋体"/>
          <w:b w:val="0"/>
          <w:bCs/>
          <w:color w:val="auto"/>
          <w:sz w:val="24"/>
          <w:szCs w:val="24"/>
          <w:highlight w:val="none"/>
        </w:rPr>
      </w:pPr>
    </w:p>
    <w:p w14:paraId="59E62780">
      <w:pPr>
        <w:pStyle w:val="13"/>
        <w:spacing w:line="360" w:lineRule="exact"/>
        <w:jc w:val="left"/>
        <w:rPr>
          <w:rFonts w:hint="eastAsia" w:ascii="宋体" w:eastAsia="宋体" w:cs="宋体"/>
          <w:bCs/>
          <w:color w:val="auto"/>
          <w:sz w:val="32"/>
          <w:highlight w:val="none"/>
          <w:lang w:eastAsia="zh-CN"/>
        </w:rPr>
      </w:pPr>
      <w:r>
        <w:rPr>
          <w:rFonts w:hint="eastAsia" w:ascii="宋体" w:eastAsia="宋体" w:cs="宋体"/>
          <w:bCs/>
          <w:color w:val="auto"/>
          <w:sz w:val="32"/>
          <w:highlight w:val="none"/>
          <w:lang w:val="zh-CN"/>
        </w:rPr>
        <w:t>附件</w:t>
      </w:r>
      <w:r>
        <w:rPr>
          <w:rFonts w:hint="eastAsia" w:ascii="宋体" w:eastAsia="宋体" w:cs="宋体"/>
          <w:bCs/>
          <w:color w:val="auto"/>
          <w:sz w:val="32"/>
          <w:highlight w:val="none"/>
          <w:lang w:val="en-US" w:eastAsia="zh-CN"/>
        </w:rPr>
        <w:t>十</w:t>
      </w:r>
    </w:p>
    <w:p w14:paraId="7068EEC5">
      <w:pPr>
        <w:pStyle w:val="13"/>
        <w:spacing w:line="360" w:lineRule="exact"/>
        <w:jc w:val="center"/>
        <w:rPr>
          <w:rFonts w:ascii="宋体" w:eastAsia="宋体" w:cs="宋体"/>
          <w:bCs/>
          <w:color w:val="auto"/>
          <w:sz w:val="32"/>
          <w:highlight w:val="none"/>
          <w:lang w:val="zh-CN"/>
        </w:rPr>
      </w:pPr>
      <w:bookmarkStart w:id="74" w:name="_Toc18541_WPSOffice_Level3"/>
      <w:r>
        <w:rPr>
          <w:rFonts w:hint="eastAsia" w:ascii="宋体" w:eastAsia="宋体" w:cs="宋体"/>
          <w:bCs/>
          <w:color w:val="auto"/>
          <w:sz w:val="32"/>
          <w:highlight w:val="none"/>
          <w:lang w:val="zh-CN"/>
        </w:rPr>
        <w:t>（一）商务偏离表</w:t>
      </w:r>
      <w:bookmarkEnd w:id="74"/>
    </w:p>
    <w:p w14:paraId="6AC4038F">
      <w:pPr>
        <w:autoSpaceDE w:val="0"/>
        <w:autoSpaceDN w:val="0"/>
        <w:adjustRightInd w:val="0"/>
        <w:spacing w:line="360" w:lineRule="exact"/>
        <w:jc w:val="center"/>
        <w:rPr>
          <w:rFonts w:ascii="宋体" w:eastAsia="宋体" w:cs="宋体"/>
          <w:color w:val="auto"/>
          <w:sz w:val="32"/>
          <w:highlight w:val="none"/>
          <w:lang w:val="zh-CN"/>
        </w:rPr>
      </w:pPr>
    </w:p>
    <w:tbl>
      <w:tblPr>
        <w:tblStyle w:val="23"/>
        <w:tblW w:w="94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4EBE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C410579">
            <w:pPr>
              <w:autoSpaceDE w:val="0"/>
              <w:autoSpaceDN w:val="0"/>
              <w:adjustRightInd w:val="0"/>
              <w:spacing w:line="360" w:lineRule="exac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50E60821">
            <w:pPr>
              <w:autoSpaceDE w:val="0"/>
              <w:autoSpaceDN w:val="0"/>
              <w:adjustRightInd w:val="0"/>
              <w:spacing w:line="360" w:lineRule="exact"/>
              <w:jc w:val="center"/>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20281F51">
            <w:pPr>
              <w:autoSpaceDE w:val="0"/>
              <w:autoSpaceDN w:val="0"/>
              <w:adjustRightInd w:val="0"/>
              <w:spacing w:line="360" w:lineRule="exact"/>
              <w:jc w:val="center"/>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采购文件规范要求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55C4752">
            <w:pPr>
              <w:autoSpaceDE w:val="0"/>
              <w:autoSpaceDN w:val="0"/>
              <w:adjustRightInd w:val="0"/>
              <w:spacing w:line="360" w:lineRule="exact"/>
              <w:jc w:val="center"/>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324AC9EC">
            <w:pPr>
              <w:autoSpaceDE w:val="0"/>
              <w:autoSpaceDN w:val="0"/>
              <w:adjustRightInd w:val="0"/>
              <w:spacing w:line="360" w:lineRule="exact"/>
              <w:jc w:val="center"/>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备注</w:t>
            </w:r>
          </w:p>
        </w:tc>
      </w:tr>
      <w:tr w14:paraId="3FA7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8C608BB">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BB09FB1">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51D5AD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3EC45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0407D1">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7690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CEBFA6D">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377BE97">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4DE8591">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F66D1A7">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34638E6">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685E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001FAA8">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B85B9A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0C79C34">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7894CE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B7D9226">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760A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C2DA728">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35C8331">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7805A8D">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A949D6">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0087BB">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5F5D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532A638">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7ECDFD8">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08D4DDB">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8EAE49">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51FF02B">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6D63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5006D1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19B5324">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6D1838">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EC1245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8B26EE5">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0563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4251B5A">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B780CCB">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B680387">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54FCF9E">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B0578E6">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0D41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BB56798">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DF78BA">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BC95E4F">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533EA7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B8D32E1">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45C6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02741C7">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F8199D1">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E242641">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37B8829">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DA49433">
            <w:pPr>
              <w:autoSpaceDE w:val="0"/>
              <w:autoSpaceDN w:val="0"/>
              <w:adjustRightInd w:val="0"/>
              <w:spacing w:line="360" w:lineRule="exact"/>
              <w:jc w:val="center"/>
              <w:rPr>
                <w:rFonts w:ascii="宋体" w:eastAsia="宋体" w:cs="宋体"/>
                <w:b w:val="0"/>
                <w:bCs/>
                <w:color w:val="auto"/>
                <w:sz w:val="22"/>
                <w:szCs w:val="22"/>
                <w:highlight w:val="none"/>
                <w:lang w:val="zh-CN"/>
              </w:rPr>
            </w:pPr>
          </w:p>
        </w:tc>
      </w:tr>
    </w:tbl>
    <w:p w14:paraId="72BED623">
      <w:pPr>
        <w:autoSpaceDE w:val="0"/>
        <w:autoSpaceDN w:val="0"/>
        <w:adjustRightInd w:val="0"/>
        <w:spacing w:line="360" w:lineRule="exact"/>
        <w:rPr>
          <w:rFonts w:ascii="宋体" w:eastAsia="宋体" w:cs="宋体"/>
          <w:color w:val="auto"/>
          <w:sz w:val="22"/>
          <w:szCs w:val="22"/>
          <w:highlight w:val="none"/>
          <w:lang w:val="zh-CN"/>
        </w:rPr>
      </w:pPr>
      <w:r>
        <w:rPr>
          <w:rFonts w:hint="eastAsia" w:ascii="宋体" w:eastAsia="宋体" w:cs="宋体"/>
          <w:color w:val="auto"/>
          <w:sz w:val="22"/>
          <w:szCs w:val="22"/>
          <w:highlight w:val="none"/>
          <w:lang w:val="zh-CN"/>
        </w:rPr>
        <w:t>供应商盖章：</w:t>
      </w:r>
    </w:p>
    <w:p w14:paraId="2D2C6C3D">
      <w:pPr>
        <w:autoSpaceDE w:val="0"/>
        <w:autoSpaceDN w:val="0"/>
        <w:adjustRightInd w:val="0"/>
        <w:spacing w:line="360" w:lineRule="exact"/>
        <w:rPr>
          <w:rFonts w:ascii="宋体" w:eastAsia="宋体" w:cs="宋体"/>
          <w:color w:val="auto"/>
          <w:sz w:val="32"/>
          <w:highlight w:val="none"/>
          <w:lang w:val="zh-CN"/>
        </w:rPr>
      </w:pPr>
    </w:p>
    <w:p w14:paraId="055469AE">
      <w:pPr>
        <w:pStyle w:val="13"/>
        <w:spacing w:line="360" w:lineRule="exact"/>
        <w:jc w:val="center"/>
        <w:rPr>
          <w:rFonts w:ascii="宋体" w:eastAsia="宋体" w:cs="宋体"/>
          <w:bCs/>
          <w:color w:val="auto"/>
          <w:sz w:val="32"/>
          <w:highlight w:val="none"/>
          <w:lang w:val="zh-CN"/>
        </w:rPr>
      </w:pPr>
      <w:bookmarkStart w:id="75" w:name="_Toc4031_WPSOffice_Level3"/>
      <w:r>
        <w:rPr>
          <w:rFonts w:hint="eastAsia" w:ascii="宋体" w:eastAsia="宋体" w:cs="宋体"/>
          <w:bCs/>
          <w:color w:val="auto"/>
          <w:sz w:val="32"/>
          <w:highlight w:val="none"/>
          <w:lang w:val="zh-CN"/>
        </w:rPr>
        <w:t>（二）技术偏离表</w:t>
      </w:r>
      <w:bookmarkEnd w:id="75"/>
    </w:p>
    <w:tbl>
      <w:tblPr>
        <w:tblStyle w:val="23"/>
        <w:tblW w:w="94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1CB5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136A46DE">
            <w:pPr>
              <w:autoSpaceDE w:val="0"/>
              <w:autoSpaceDN w:val="0"/>
              <w:adjustRightInd w:val="0"/>
              <w:spacing w:line="360" w:lineRule="exact"/>
              <w:jc w:val="center"/>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82713D9">
            <w:pPr>
              <w:autoSpaceDE w:val="0"/>
              <w:autoSpaceDN w:val="0"/>
              <w:adjustRightInd w:val="0"/>
              <w:spacing w:line="360" w:lineRule="exact"/>
              <w:jc w:val="center"/>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9494AF8">
            <w:pPr>
              <w:autoSpaceDE w:val="0"/>
              <w:autoSpaceDN w:val="0"/>
              <w:adjustRightInd w:val="0"/>
              <w:spacing w:line="360" w:lineRule="exact"/>
              <w:jc w:val="center"/>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采购文件规范要求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481688B9">
            <w:pPr>
              <w:autoSpaceDE w:val="0"/>
              <w:autoSpaceDN w:val="0"/>
              <w:adjustRightInd w:val="0"/>
              <w:spacing w:line="360" w:lineRule="exact"/>
              <w:jc w:val="center"/>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2791664">
            <w:pPr>
              <w:autoSpaceDE w:val="0"/>
              <w:autoSpaceDN w:val="0"/>
              <w:adjustRightInd w:val="0"/>
              <w:spacing w:line="360" w:lineRule="exact"/>
              <w:jc w:val="center"/>
              <w:rPr>
                <w:rFonts w:ascii="宋体" w:eastAsia="宋体" w:cs="宋体"/>
                <w:b w:val="0"/>
                <w:bCs/>
                <w:color w:val="auto"/>
                <w:sz w:val="22"/>
                <w:szCs w:val="22"/>
                <w:highlight w:val="none"/>
                <w:lang w:val="zh-CN"/>
              </w:rPr>
            </w:pPr>
            <w:r>
              <w:rPr>
                <w:rFonts w:hint="eastAsia" w:ascii="宋体" w:eastAsia="宋体" w:cs="宋体"/>
                <w:b w:val="0"/>
                <w:bCs/>
                <w:color w:val="auto"/>
                <w:sz w:val="22"/>
                <w:szCs w:val="22"/>
                <w:highlight w:val="none"/>
                <w:lang w:val="zh-CN"/>
              </w:rPr>
              <w:t>备注</w:t>
            </w:r>
          </w:p>
        </w:tc>
      </w:tr>
      <w:tr w14:paraId="6FAB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B1E1F3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22F7954">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48B185">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D781A0D">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F307376">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68E5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77313CE">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7F2EC3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9EAFE3C">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F638D79">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0179847">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19A8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C83E222">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E24726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89840DC">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EE6B714">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8384225">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5AAB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8ED06E4">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ECDED4C">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BAD599">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74326F">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0079884">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3EAF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F026491">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B1EE83">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31B23A8">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79983B0">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8982C97">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7238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835CF9F">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74231C4">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A8DCC3">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E4EDD8E">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74A8C02">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31C2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3B6F337">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91B3EBE">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24974E9">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941DFF">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B0E3FC4">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6011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8CC9BE9">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DF5DE39">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C57CDFC">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105663">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1A7B32E">
            <w:pPr>
              <w:autoSpaceDE w:val="0"/>
              <w:autoSpaceDN w:val="0"/>
              <w:adjustRightInd w:val="0"/>
              <w:spacing w:line="360" w:lineRule="exact"/>
              <w:jc w:val="center"/>
              <w:rPr>
                <w:rFonts w:ascii="宋体" w:eastAsia="宋体" w:cs="宋体"/>
                <w:b w:val="0"/>
                <w:bCs/>
                <w:color w:val="auto"/>
                <w:sz w:val="22"/>
                <w:szCs w:val="22"/>
                <w:highlight w:val="none"/>
                <w:lang w:val="zh-CN"/>
              </w:rPr>
            </w:pPr>
          </w:p>
        </w:tc>
      </w:tr>
      <w:tr w14:paraId="4A78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94FD64B">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9CB3EC6">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BE2745B">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2A48177">
            <w:pPr>
              <w:autoSpaceDE w:val="0"/>
              <w:autoSpaceDN w:val="0"/>
              <w:adjustRightInd w:val="0"/>
              <w:spacing w:line="360" w:lineRule="exact"/>
              <w:jc w:val="center"/>
              <w:rPr>
                <w:rFonts w:ascii="宋体" w:eastAsia="宋体" w:cs="宋体"/>
                <w:b w:val="0"/>
                <w:bCs/>
                <w:color w:val="auto"/>
                <w:sz w:val="22"/>
                <w:szCs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071DC36">
            <w:pPr>
              <w:autoSpaceDE w:val="0"/>
              <w:autoSpaceDN w:val="0"/>
              <w:adjustRightInd w:val="0"/>
              <w:spacing w:line="360" w:lineRule="exact"/>
              <w:jc w:val="center"/>
              <w:rPr>
                <w:rFonts w:ascii="宋体" w:eastAsia="宋体" w:cs="宋体"/>
                <w:b w:val="0"/>
                <w:bCs/>
                <w:color w:val="auto"/>
                <w:sz w:val="22"/>
                <w:szCs w:val="22"/>
                <w:highlight w:val="none"/>
                <w:lang w:val="zh-CN"/>
              </w:rPr>
            </w:pPr>
          </w:p>
        </w:tc>
      </w:tr>
    </w:tbl>
    <w:p w14:paraId="1461BA9B">
      <w:pPr>
        <w:spacing w:line="360" w:lineRule="exact"/>
        <w:rPr>
          <w:rFonts w:ascii="宋体" w:eastAsia="宋体" w:cs="宋体"/>
          <w:color w:val="auto"/>
          <w:spacing w:val="20"/>
          <w:sz w:val="22"/>
          <w:szCs w:val="22"/>
          <w:highlight w:val="none"/>
        </w:rPr>
      </w:pPr>
      <w:r>
        <w:rPr>
          <w:rFonts w:hint="eastAsia" w:ascii="宋体" w:eastAsia="宋体" w:cs="宋体"/>
          <w:color w:val="auto"/>
          <w:sz w:val="22"/>
          <w:szCs w:val="22"/>
          <w:highlight w:val="none"/>
          <w:lang w:val="zh-CN"/>
        </w:rPr>
        <w:t>供应商盖章：</w:t>
      </w:r>
    </w:p>
    <w:p w14:paraId="586B61FB">
      <w:pPr>
        <w:rPr>
          <w:rFonts w:ascii="宋体" w:eastAsia="宋体" w:cs="宋体"/>
          <w:color w:val="auto"/>
          <w:sz w:val="22"/>
          <w:szCs w:val="22"/>
          <w:highlight w:val="none"/>
        </w:rPr>
      </w:pPr>
      <w:bookmarkStart w:id="76" w:name="_Toc30988_WPSOffice_Level2"/>
      <w:r>
        <w:rPr>
          <w:rFonts w:hint="eastAsia" w:ascii="宋体" w:eastAsia="宋体" w:cs="宋体"/>
          <w:color w:val="auto"/>
          <w:sz w:val="22"/>
          <w:szCs w:val="22"/>
          <w:highlight w:val="none"/>
        </w:rPr>
        <w:t>备注：表格可以延续</w:t>
      </w:r>
      <w:bookmarkEnd w:id="76"/>
    </w:p>
    <w:p w14:paraId="162BAE07">
      <w:pPr>
        <w:pStyle w:val="13"/>
        <w:spacing w:line="360" w:lineRule="exact"/>
        <w:rPr>
          <w:rFonts w:ascii="宋体" w:eastAsia="宋体" w:cs="宋体"/>
          <w:color w:val="auto"/>
          <w:sz w:val="22"/>
          <w:szCs w:val="22"/>
          <w:highlight w:val="none"/>
        </w:rPr>
      </w:pPr>
    </w:p>
    <w:p w14:paraId="69FE0A59">
      <w:pPr>
        <w:rPr>
          <w:rFonts w:ascii="宋体" w:eastAsia="宋体" w:cs="宋体"/>
          <w:bCs/>
          <w:color w:val="auto"/>
          <w:sz w:val="22"/>
          <w:szCs w:val="22"/>
          <w:highlight w:val="none"/>
        </w:rPr>
        <w:sectPr>
          <w:footerReference r:id="rId10" w:type="first"/>
          <w:footerReference r:id="rId9" w:type="default"/>
          <w:pgSz w:w="11906" w:h="16838"/>
          <w:pgMar w:top="1440" w:right="1247" w:bottom="1440" w:left="1247" w:header="851" w:footer="992" w:gutter="0"/>
          <w:cols w:space="720" w:num="1"/>
          <w:titlePg/>
          <w:docGrid w:type="linesAndChars" w:linePitch="313" w:charSpace="799"/>
        </w:sectPr>
      </w:pPr>
    </w:p>
    <w:p w14:paraId="3EF538A3">
      <w:pPr>
        <w:rPr>
          <w:rFonts w:hint="eastAsia" w:ascii="宋体" w:eastAsia="宋体" w:cs="宋体"/>
          <w:bCs/>
          <w:color w:val="auto"/>
          <w:sz w:val="32"/>
          <w:szCs w:val="32"/>
          <w:highlight w:val="none"/>
        </w:rPr>
      </w:pPr>
    </w:p>
    <w:p w14:paraId="045FE6EC">
      <w:pPr>
        <w:rPr>
          <w:rFonts w:hint="eastAsia" w:ascii="宋体" w:eastAsia="宋体" w:cs="宋体"/>
          <w:bCs/>
          <w:color w:val="auto"/>
          <w:sz w:val="24"/>
          <w:szCs w:val="24"/>
          <w:highlight w:val="none"/>
          <w:lang w:val="en-US" w:eastAsia="zh-CN"/>
        </w:rPr>
      </w:pPr>
      <w:r>
        <w:rPr>
          <w:rFonts w:hint="eastAsia" w:ascii="宋体" w:eastAsia="宋体" w:cs="宋体"/>
          <w:bCs/>
          <w:color w:val="auto"/>
          <w:sz w:val="32"/>
          <w:szCs w:val="32"/>
          <w:highlight w:val="none"/>
        </w:rPr>
        <w:t>附件十</w:t>
      </w:r>
      <w:r>
        <w:rPr>
          <w:rFonts w:hint="eastAsia" w:ascii="宋体" w:eastAsia="宋体" w:cs="宋体"/>
          <w:bCs/>
          <w:color w:val="auto"/>
          <w:sz w:val="32"/>
          <w:highlight w:val="none"/>
          <w:lang w:val="en-US" w:eastAsia="zh-CN"/>
        </w:rPr>
        <w:t>一</w:t>
      </w:r>
    </w:p>
    <w:p w14:paraId="46BDD729">
      <w:pPr>
        <w:jc w:val="center"/>
        <w:rPr>
          <w:rFonts w:hint="eastAsia" w:ascii="宋体" w:eastAsia="宋体" w:cs="宋体"/>
          <w:b/>
          <w:bCs/>
          <w:color w:val="auto"/>
          <w:sz w:val="32"/>
          <w:szCs w:val="32"/>
          <w:highlight w:val="none"/>
        </w:rPr>
      </w:pPr>
      <w:r>
        <w:rPr>
          <w:rFonts w:hint="eastAsia" w:ascii="宋体" w:eastAsia="宋体" w:cs="宋体"/>
          <w:b/>
          <w:bCs/>
          <w:color w:val="auto"/>
          <w:sz w:val="32"/>
          <w:szCs w:val="32"/>
          <w:highlight w:val="none"/>
        </w:rPr>
        <w:t>项目服务人员汇总表</w:t>
      </w:r>
    </w:p>
    <w:p w14:paraId="1F3F8DA0">
      <w:pPr>
        <w:spacing w:line="360" w:lineRule="auto"/>
        <w:rPr>
          <w:rFonts w:hint="eastAsia" w:ascii="宋体" w:eastAsia="宋体" w:cs="宋体"/>
          <w:b w:val="0"/>
          <w:bCs w:val="0"/>
          <w:color w:val="auto"/>
          <w:sz w:val="22"/>
          <w:szCs w:val="22"/>
          <w:highlight w:val="none"/>
        </w:rPr>
      </w:pPr>
    </w:p>
    <w:p w14:paraId="425F8754">
      <w:pPr>
        <w:spacing w:line="360" w:lineRule="auto"/>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项目名称：</w:t>
      </w:r>
      <w:r>
        <w:rPr>
          <w:rFonts w:hint="eastAsia" w:ascii="宋体" w:eastAsia="宋体" w:cs="宋体"/>
          <w:b w:val="0"/>
          <w:bCs w:val="0"/>
          <w:color w:val="auto"/>
          <w:sz w:val="22"/>
          <w:szCs w:val="22"/>
          <w:highlight w:val="none"/>
          <w:u w:val="single"/>
          <w:lang w:val="zh-CN"/>
        </w:rPr>
        <w:t>泰顺县人民医院（泰顺县人民医院医共体）总院医疗废物处置服务</w:t>
      </w:r>
    </w:p>
    <w:p w14:paraId="711A9963">
      <w:pPr>
        <w:spacing w:line="360" w:lineRule="auto"/>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项目编号</w:t>
      </w:r>
      <w:r>
        <w:rPr>
          <w:rFonts w:hint="eastAsia" w:ascii="宋体" w:eastAsia="宋体" w:cs="宋体"/>
          <w:b w:val="0"/>
          <w:bCs w:val="0"/>
          <w:color w:val="auto"/>
          <w:sz w:val="22"/>
          <w:szCs w:val="22"/>
          <w:highlight w:val="none"/>
        </w:rPr>
        <w:t>：</w:t>
      </w:r>
      <w:r>
        <w:rPr>
          <w:rFonts w:hint="eastAsia" w:ascii="宋体" w:eastAsia="宋体" w:cs="宋体"/>
          <w:b w:val="0"/>
          <w:bCs w:val="0"/>
          <w:color w:val="auto"/>
          <w:sz w:val="22"/>
          <w:szCs w:val="22"/>
          <w:highlight w:val="none"/>
          <w:u w:val="single"/>
          <w:lang w:val="zh-CN"/>
        </w:rPr>
        <w:t>TSCG202501007</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5DB7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BB94A00">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姓名</w:t>
            </w:r>
          </w:p>
        </w:tc>
        <w:tc>
          <w:tcPr>
            <w:tcW w:w="2520" w:type="dxa"/>
            <w:vAlign w:val="center"/>
          </w:tcPr>
          <w:p w14:paraId="24571DB2">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本项目主要工作</w:t>
            </w:r>
          </w:p>
        </w:tc>
        <w:tc>
          <w:tcPr>
            <w:tcW w:w="720" w:type="dxa"/>
            <w:vAlign w:val="center"/>
          </w:tcPr>
          <w:p w14:paraId="1ED7E221">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年龄</w:t>
            </w:r>
          </w:p>
        </w:tc>
        <w:tc>
          <w:tcPr>
            <w:tcW w:w="720" w:type="dxa"/>
            <w:vAlign w:val="center"/>
          </w:tcPr>
          <w:p w14:paraId="39F9431D">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性别</w:t>
            </w:r>
          </w:p>
        </w:tc>
        <w:tc>
          <w:tcPr>
            <w:tcW w:w="720" w:type="dxa"/>
            <w:vAlign w:val="center"/>
          </w:tcPr>
          <w:p w14:paraId="44137802">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专业</w:t>
            </w:r>
          </w:p>
        </w:tc>
        <w:tc>
          <w:tcPr>
            <w:tcW w:w="1080" w:type="dxa"/>
            <w:vAlign w:val="center"/>
          </w:tcPr>
          <w:p w14:paraId="4651F1F6">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专业</w:t>
            </w:r>
          </w:p>
          <w:p w14:paraId="6DD77EB6">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年限</w:t>
            </w:r>
          </w:p>
        </w:tc>
        <w:tc>
          <w:tcPr>
            <w:tcW w:w="1458" w:type="dxa"/>
            <w:vAlign w:val="center"/>
          </w:tcPr>
          <w:p w14:paraId="3336D29D">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职务</w:t>
            </w:r>
          </w:p>
          <w:p w14:paraId="126630D6">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和职称/认证</w:t>
            </w:r>
          </w:p>
        </w:tc>
        <w:tc>
          <w:tcPr>
            <w:tcW w:w="1560" w:type="dxa"/>
            <w:vAlign w:val="center"/>
          </w:tcPr>
          <w:p w14:paraId="5C8AEC0C">
            <w:pPr>
              <w:jc w:val="center"/>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备注</w:t>
            </w:r>
          </w:p>
        </w:tc>
      </w:tr>
      <w:tr w14:paraId="2155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CFFC4CB">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55A3293F">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7BB31A5D">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57A89CD1">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45468066">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4CBAA117">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7079BCF1">
            <w:pPr>
              <w:spacing w:line="360" w:lineRule="auto"/>
              <w:ind w:left="5250"/>
              <w:rPr>
                <w:rFonts w:hint="eastAsia" w:ascii="宋体" w:eastAsia="宋体" w:cs="宋体"/>
                <w:b w:val="0"/>
                <w:bCs w:val="0"/>
                <w:color w:val="auto"/>
                <w:spacing w:val="12"/>
                <w:sz w:val="22"/>
                <w:szCs w:val="22"/>
                <w:highlight w:val="none"/>
              </w:rPr>
            </w:pPr>
          </w:p>
        </w:tc>
        <w:tc>
          <w:tcPr>
            <w:tcW w:w="1560" w:type="dxa"/>
            <w:tcBorders>
              <w:top w:val="single" w:color="auto" w:sz="4" w:space="0"/>
              <w:left w:val="single" w:color="auto" w:sz="4" w:space="0"/>
              <w:right w:val="single" w:color="auto" w:sz="4" w:space="0"/>
            </w:tcBorders>
            <w:vAlign w:val="center"/>
          </w:tcPr>
          <w:p w14:paraId="2970487E">
            <w:pPr>
              <w:spacing w:line="360" w:lineRule="auto"/>
              <w:rPr>
                <w:rFonts w:hint="eastAsia" w:ascii="宋体" w:eastAsia="宋体" w:cs="宋体"/>
                <w:b w:val="0"/>
                <w:bCs w:val="0"/>
                <w:color w:val="auto"/>
                <w:sz w:val="22"/>
                <w:szCs w:val="22"/>
                <w:highlight w:val="none"/>
              </w:rPr>
            </w:pPr>
          </w:p>
        </w:tc>
      </w:tr>
      <w:tr w14:paraId="37F4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8AAC758">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2DB8725C">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5657742F">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7A28FF4">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B44CA1F">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7B7F48D1">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1AED2043">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3B958BBB">
            <w:pPr>
              <w:spacing w:line="360" w:lineRule="auto"/>
              <w:ind w:left="5250"/>
              <w:rPr>
                <w:rFonts w:hint="eastAsia" w:ascii="宋体" w:eastAsia="宋体" w:cs="宋体"/>
                <w:b w:val="0"/>
                <w:bCs w:val="0"/>
                <w:color w:val="auto"/>
                <w:spacing w:val="12"/>
                <w:sz w:val="22"/>
                <w:szCs w:val="22"/>
                <w:highlight w:val="none"/>
              </w:rPr>
            </w:pPr>
          </w:p>
        </w:tc>
      </w:tr>
      <w:tr w14:paraId="64A1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7014558">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31739646">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52B38D2C">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5F3B1C14">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611BF5B">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58E985CC">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0E4F9247">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1714B0A6">
            <w:pPr>
              <w:spacing w:line="360" w:lineRule="auto"/>
              <w:rPr>
                <w:rFonts w:hint="eastAsia" w:ascii="宋体" w:eastAsia="宋体" w:cs="宋体"/>
                <w:b w:val="0"/>
                <w:bCs w:val="0"/>
                <w:color w:val="auto"/>
                <w:sz w:val="22"/>
                <w:szCs w:val="22"/>
                <w:highlight w:val="none"/>
              </w:rPr>
            </w:pPr>
          </w:p>
        </w:tc>
      </w:tr>
      <w:tr w14:paraId="1895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02388A3">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7262F526">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A693762">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DE6E85C">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59720AA5">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4C160805">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0790A19A">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3ED369D6">
            <w:pPr>
              <w:spacing w:line="360" w:lineRule="auto"/>
              <w:rPr>
                <w:rFonts w:hint="eastAsia" w:ascii="宋体" w:eastAsia="宋体" w:cs="宋体"/>
                <w:b w:val="0"/>
                <w:bCs w:val="0"/>
                <w:color w:val="auto"/>
                <w:sz w:val="22"/>
                <w:szCs w:val="22"/>
                <w:highlight w:val="none"/>
              </w:rPr>
            </w:pPr>
          </w:p>
        </w:tc>
      </w:tr>
      <w:tr w14:paraId="13D1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7690CC7">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4E2849EC">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6A6F07D2">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16923B72">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3AEB7715">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6580FC8B">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2D1C7E77">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0B73C444">
            <w:pPr>
              <w:spacing w:line="360" w:lineRule="auto"/>
              <w:rPr>
                <w:rFonts w:hint="eastAsia" w:ascii="宋体" w:eastAsia="宋体" w:cs="宋体"/>
                <w:b w:val="0"/>
                <w:bCs w:val="0"/>
                <w:color w:val="auto"/>
                <w:sz w:val="22"/>
                <w:szCs w:val="22"/>
                <w:highlight w:val="none"/>
              </w:rPr>
            </w:pPr>
          </w:p>
        </w:tc>
      </w:tr>
      <w:tr w14:paraId="702F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570E858">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4FDD7BB9">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5E350727">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5CE0DBEA">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5F203FDA">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09743CE0">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386C89A4">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509EA616">
            <w:pPr>
              <w:spacing w:line="360" w:lineRule="auto"/>
              <w:rPr>
                <w:rFonts w:hint="eastAsia" w:ascii="宋体" w:eastAsia="宋体" w:cs="宋体"/>
                <w:b w:val="0"/>
                <w:bCs w:val="0"/>
                <w:color w:val="auto"/>
                <w:sz w:val="22"/>
                <w:szCs w:val="22"/>
                <w:highlight w:val="none"/>
              </w:rPr>
            </w:pPr>
          </w:p>
        </w:tc>
      </w:tr>
      <w:tr w14:paraId="7B9C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402A086">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1E20DD38">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758A2094">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14F6F81">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CD20540">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5E79E95E">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5749F69F">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751062F7">
            <w:pPr>
              <w:spacing w:line="360" w:lineRule="auto"/>
              <w:rPr>
                <w:rFonts w:hint="eastAsia" w:ascii="宋体" w:eastAsia="宋体" w:cs="宋体"/>
                <w:b w:val="0"/>
                <w:bCs w:val="0"/>
                <w:color w:val="auto"/>
                <w:sz w:val="22"/>
                <w:szCs w:val="22"/>
                <w:highlight w:val="none"/>
              </w:rPr>
            </w:pPr>
          </w:p>
        </w:tc>
      </w:tr>
      <w:tr w14:paraId="7F8B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8BE49FC">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0160A636">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36C2543C">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4519E26B">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3F38FED">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404AD59F">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6555094F">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7AA2B40C">
            <w:pPr>
              <w:spacing w:line="360" w:lineRule="auto"/>
              <w:rPr>
                <w:rFonts w:hint="eastAsia" w:ascii="宋体" w:eastAsia="宋体" w:cs="宋体"/>
                <w:b w:val="0"/>
                <w:bCs w:val="0"/>
                <w:color w:val="auto"/>
                <w:sz w:val="22"/>
                <w:szCs w:val="22"/>
                <w:highlight w:val="none"/>
              </w:rPr>
            </w:pPr>
          </w:p>
        </w:tc>
      </w:tr>
      <w:tr w14:paraId="5685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27AFC81">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2846B1BF">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3718A5E3">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635EB214">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2DC68139">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0CB1AD9C">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367F1113">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35924760">
            <w:pPr>
              <w:spacing w:line="360" w:lineRule="auto"/>
              <w:rPr>
                <w:rFonts w:hint="eastAsia" w:ascii="宋体" w:eastAsia="宋体" w:cs="宋体"/>
                <w:b w:val="0"/>
                <w:bCs w:val="0"/>
                <w:color w:val="auto"/>
                <w:sz w:val="22"/>
                <w:szCs w:val="22"/>
                <w:highlight w:val="none"/>
              </w:rPr>
            </w:pPr>
          </w:p>
        </w:tc>
      </w:tr>
      <w:tr w14:paraId="5CBE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53B4B84">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480FC6CF">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BFAB77E">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14927F08">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39A7B27B">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78B5F083">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67DE3361">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6745AC92">
            <w:pPr>
              <w:spacing w:line="360" w:lineRule="auto"/>
              <w:rPr>
                <w:rFonts w:hint="eastAsia" w:ascii="宋体" w:eastAsia="宋体" w:cs="宋体"/>
                <w:b w:val="0"/>
                <w:bCs w:val="0"/>
                <w:color w:val="auto"/>
                <w:sz w:val="22"/>
                <w:szCs w:val="22"/>
                <w:highlight w:val="none"/>
              </w:rPr>
            </w:pPr>
          </w:p>
        </w:tc>
      </w:tr>
      <w:tr w14:paraId="3EB6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91A5874">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78388EF0">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4F3E07B">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7542CADA">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76EFF7C6">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66A92F64">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563CB445">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7147C252">
            <w:pPr>
              <w:spacing w:line="360" w:lineRule="auto"/>
              <w:rPr>
                <w:rFonts w:hint="eastAsia" w:ascii="宋体" w:eastAsia="宋体" w:cs="宋体"/>
                <w:b w:val="0"/>
                <w:bCs w:val="0"/>
                <w:color w:val="auto"/>
                <w:sz w:val="22"/>
                <w:szCs w:val="22"/>
                <w:highlight w:val="none"/>
              </w:rPr>
            </w:pPr>
          </w:p>
        </w:tc>
      </w:tr>
      <w:tr w14:paraId="7DCF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FD1EF39">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62DCE8F8">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758836C">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783F5974">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3387F8D0">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6E7B46A2">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3D2380F2">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129BC5F3">
            <w:pPr>
              <w:spacing w:line="360" w:lineRule="auto"/>
              <w:rPr>
                <w:rFonts w:hint="eastAsia" w:ascii="宋体" w:eastAsia="宋体" w:cs="宋体"/>
                <w:b w:val="0"/>
                <w:bCs w:val="0"/>
                <w:color w:val="auto"/>
                <w:sz w:val="22"/>
                <w:szCs w:val="22"/>
                <w:highlight w:val="none"/>
              </w:rPr>
            </w:pPr>
          </w:p>
        </w:tc>
      </w:tr>
      <w:tr w14:paraId="43B3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5DD476C">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6BC40479">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67F5A59C">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4B791786">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17DBF5C4">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50AFE459">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35AA3768">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79C939DC">
            <w:pPr>
              <w:spacing w:line="360" w:lineRule="auto"/>
              <w:rPr>
                <w:rFonts w:hint="eastAsia" w:ascii="宋体" w:eastAsia="宋体" w:cs="宋体"/>
                <w:b w:val="0"/>
                <w:bCs w:val="0"/>
                <w:color w:val="auto"/>
                <w:sz w:val="22"/>
                <w:szCs w:val="22"/>
                <w:highlight w:val="none"/>
              </w:rPr>
            </w:pPr>
          </w:p>
        </w:tc>
      </w:tr>
      <w:tr w14:paraId="3681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79F1A8F">
            <w:pPr>
              <w:spacing w:line="360" w:lineRule="auto"/>
              <w:rPr>
                <w:rFonts w:hint="eastAsia" w:ascii="宋体" w:eastAsia="宋体" w:cs="宋体"/>
                <w:b w:val="0"/>
                <w:bCs w:val="0"/>
                <w:color w:val="auto"/>
                <w:sz w:val="22"/>
                <w:szCs w:val="22"/>
                <w:highlight w:val="none"/>
              </w:rPr>
            </w:pPr>
          </w:p>
        </w:tc>
        <w:tc>
          <w:tcPr>
            <w:tcW w:w="2520" w:type="dxa"/>
            <w:tcBorders>
              <w:top w:val="single" w:color="auto" w:sz="4" w:space="0"/>
              <w:left w:val="single" w:color="auto" w:sz="4" w:space="0"/>
              <w:right w:val="single" w:color="auto" w:sz="4" w:space="0"/>
            </w:tcBorders>
            <w:vAlign w:val="center"/>
          </w:tcPr>
          <w:p w14:paraId="12ABBA6F">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D14156D">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015472A8">
            <w:pPr>
              <w:spacing w:line="360" w:lineRule="auto"/>
              <w:rPr>
                <w:rFonts w:hint="eastAsia" w:ascii="宋体" w:eastAsia="宋体" w:cs="宋体"/>
                <w:b w:val="0"/>
                <w:bCs w:val="0"/>
                <w:color w:val="auto"/>
                <w:sz w:val="22"/>
                <w:szCs w:val="22"/>
                <w:highlight w:val="none"/>
              </w:rPr>
            </w:pPr>
          </w:p>
        </w:tc>
        <w:tc>
          <w:tcPr>
            <w:tcW w:w="720" w:type="dxa"/>
            <w:tcBorders>
              <w:top w:val="single" w:color="auto" w:sz="4" w:space="0"/>
              <w:left w:val="single" w:color="auto" w:sz="4" w:space="0"/>
              <w:right w:val="single" w:color="auto" w:sz="4" w:space="0"/>
            </w:tcBorders>
            <w:vAlign w:val="center"/>
          </w:tcPr>
          <w:p w14:paraId="4C851777">
            <w:pPr>
              <w:spacing w:line="360" w:lineRule="auto"/>
              <w:rPr>
                <w:rFonts w:hint="eastAsia" w:ascii="宋体" w:eastAsia="宋体" w:cs="宋体"/>
                <w:b w:val="0"/>
                <w:bCs w:val="0"/>
                <w:color w:val="auto"/>
                <w:sz w:val="22"/>
                <w:szCs w:val="22"/>
                <w:highlight w:val="none"/>
              </w:rPr>
            </w:pPr>
          </w:p>
        </w:tc>
        <w:tc>
          <w:tcPr>
            <w:tcW w:w="1080" w:type="dxa"/>
            <w:tcBorders>
              <w:top w:val="single" w:color="auto" w:sz="4" w:space="0"/>
              <w:left w:val="single" w:color="auto" w:sz="4" w:space="0"/>
              <w:right w:val="single" w:color="auto" w:sz="4" w:space="0"/>
            </w:tcBorders>
            <w:vAlign w:val="center"/>
          </w:tcPr>
          <w:p w14:paraId="3172CE40">
            <w:pPr>
              <w:spacing w:line="360" w:lineRule="auto"/>
              <w:rPr>
                <w:rFonts w:hint="eastAsia" w:ascii="宋体" w:eastAsia="宋体" w:cs="宋体"/>
                <w:b w:val="0"/>
                <w:bCs w:val="0"/>
                <w:color w:val="auto"/>
                <w:sz w:val="22"/>
                <w:szCs w:val="22"/>
                <w:highlight w:val="none"/>
              </w:rPr>
            </w:pPr>
          </w:p>
        </w:tc>
        <w:tc>
          <w:tcPr>
            <w:tcW w:w="1458" w:type="dxa"/>
            <w:tcBorders>
              <w:top w:val="single" w:color="auto" w:sz="4" w:space="0"/>
              <w:left w:val="single" w:color="auto" w:sz="4" w:space="0"/>
              <w:right w:val="single" w:color="auto" w:sz="4" w:space="0"/>
            </w:tcBorders>
            <w:vAlign w:val="center"/>
          </w:tcPr>
          <w:p w14:paraId="5E3645F8">
            <w:pPr>
              <w:spacing w:line="360" w:lineRule="auto"/>
              <w:rPr>
                <w:rFonts w:hint="eastAsia" w:ascii="宋体" w:eastAsia="宋体" w:cs="宋体"/>
                <w:b w:val="0"/>
                <w:bCs w:val="0"/>
                <w:color w:val="auto"/>
                <w:sz w:val="22"/>
                <w:szCs w:val="22"/>
                <w:highlight w:val="none"/>
              </w:rPr>
            </w:pPr>
          </w:p>
        </w:tc>
        <w:tc>
          <w:tcPr>
            <w:tcW w:w="1560" w:type="dxa"/>
            <w:tcBorders>
              <w:top w:val="single" w:color="auto" w:sz="4" w:space="0"/>
              <w:left w:val="single" w:color="auto" w:sz="4" w:space="0"/>
              <w:right w:val="single" w:color="auto" w:sz="4" w:space="0"/>
            </w:tcBorders>
            <w:vAlign w:val="center"/>
          </w:tcPr>
          <w:p w14:paraId="36939936">
            <w:pPr>
              <w:spacing w:line="360" w:lineRule="auto"/>
              <w:rPr>
                <w:rFonts w:hint="eastAsia" w:ascii="宋体" w:eastAsia="宋体" w:cs="宋体"/>
                <w:b w:val="0"/>
                <w:bCs w:val="0"/>
                <w:color w:val="auto"/>
                <w:sz w:val="22"/>
                <w:szCs w:val="22"/>
                <w:highlight w:val="none"/>
              </w:rPr>
            </w:pPr>
          </w:p>
        </w:tc>
      </w:tr>
    </w:tbl>
    <w:p w14:paraId="72C67BF0">
      <w:pPr>
        <w:spacing w:line="360" w:lineRule="exact"/>
        <w:ind w:left="968" w:hanging="968" w:hangingChars="440"/>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注：  1. 项目负责人及其他服务人员均应列入；</w:t>
      </w:r>
    </w:p>
    <w:p w14:paraId="5A5F7EA4">
      <w:pPr>
        <w:spacing w:line="360" w:lineRule="exact"/>
        <w:ind w:left="718" w:leftChars="321" w:hanging="44" w:hangingChars="20"/>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2. 列入本表人员如要更换，需经采购人同意，擅自更换或不到位属违约行为；</w:t>
      </w:r>
    </w:p>
    <w:p w14:paraId="36A3EC19">
      <w:pPr>
        <w:spacing w:line="360" w:lineRule="exact"/>
        <w:ind w:left="718" w:leftChars="321" w:hanging="44" w:hangingChars="20"/>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3.表格可以延续。</w:t>
      </w:r>
    </w:p>
    <w:p w14:paraId="33BC41A9">
      <w:pPr>
        <w:pStyle w:val="13"/>
        <w:spacing w:line="440" w:lineRule="atLeast"/>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供应商全称：（盖章）</w:t>
      </w:r>
    </w:p>
    <w:p w14:paraId="7516629D">
      <w:pPr>
        <w:pStyle w:val="13"/>
        <w:spacing w:line="440" w:lineRule="atLeast"/>
        <w:rPr>
          <w:rFonts w:hint="eastAsia" w:ascii="宋体" w:eastAsia="宋体" w:cs="宋体"/>
          <w:b w:val="0"/>
          <w:bCs w:val="0"/>
          <w:color w:val="auto"/>
          <w:sz w:val="22"/>
          <w:szCs w:val="22"/>
          <w:highlight w:val="none"/>
          <w:lang w:val="zh-CN"/>
        </w:rPr>
      </w:pPr>
      <w:r>
        <w:rPr>
          <w:rFonts w:hint="eastAsia" w:ascii="宋体" w:eastAsia="宋体" w:cs="宋体"/>
          <w:b w:val="0"/>
          <w:bCs w:val="0"/>
          <w:color w:val="auto"/>
          <w:sz w:val="22"/>
          <w:szCs w:val="22"/>
          <w:highlight w:val="none"/>
        </w:rPr>
        <w:t>法定代表人（签字或盖章）或</w:t>
      </w:r>
      <w:r>
        <w:rPr>
          <w:rFonts w:hint="eastAsia" w:ascii="宋体" w:eastAsia="宋体" w:cs="宋体"/>
          <w:b w:val="0"/>
          <w:bCs w:val="0"/>
          <w:color w:val="auto"/>
          <w:sz w:val="22"/>
          <w:szCs w:val="22"/>
          <w:highlight w:val="none"/>
          <w:lang w:val="zh-CN"/>
        </w:rPr>
        <w:t>授权代表（签字）：</w:t>
      </w:r>
    </w:p>
    <w:p w14:paraId="7E04CD7A">
      <w:pPr>
        <w:autoSpaceDE w:val="0"/>
        <w:autoSpaceDN w:val="0"/>
        <w:adjustRightInd w:val="0"/>
        <w:spacing w:line="360" w:lineRule="exact"/>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日期：</w:t>
      </w:r>
    </w:p>
    <w:p w14:paraId="75D7B192">
      <w:pPr>
        <w:pStyle w:val="9"/>
        <w:rPr>
          <w:rFonts w:hint="eastAsia" w:ascii="宋体" w:eastAsia="宋体" w:cs="宋体"/>
          <w:color w:val="auto"/>
          <w:sz w:val="22"/>
          <w:szCs w:val="22"/>
          <w:highlight w:val="none"/>
        </w:rPr>
      </w:pPr>
    </w:p>
    <w:p w14:paraId="4682EAB3">
      <w:pPr>
        <w:spacing w:line="360" w:lineRule="exact"/>
        <w:jc w:val="left"/>
        <w:rPr>
          <w:rFonts w:hint="eastAsia" w:ascii="宋体" w:eastAsia="宋体" w:cs="宋体"/>
          <w:bCs/>
          <w:color w:val="auto"/>
          <w:sz w:val="22"/>
          <w:szCs w:val="22"/>
          <w:highlight w:val="none"/>
        </w:rPr>
      </w:pPr>
    </w:p>
    <w:p w14:paraId="191EE51F">
      <w:pPr>
        <w:spacing w:line="360" w:lineRule="exact"/>
        <w:jc w:val="left"/>
        <w:rPr>
          <w:rFonts w:hint="eastAsia" w:ascii="宋体" w:eastAsia="宋体" w:cs="宋体"/>
          <w:bCs/>
          <w:color w:val="auto"/>
          <w:sz w:val="22"/>
          <w:szCs w:val="22"/>
          <w:highlight w:val="none"/>
        </w:rPr>
      </w:pPr>
    </w:p>
    <w:p w14:paraId="4A31938B">
      <w:pPr>
        <w:spacing w:line="360" w:lineRule="exact"/>
        <w:jc w:val="left"/>
        <w:rPr>
          <w:rFonts w:hint="eastAsia" w:ascii="宋体" w:eastAsia="宋体" w:cs="宋体"/>
          <w:bCs/>
          <w:color w:val="auto"/>
          <w:sz w:val="22"/>
          <w:szCs w:val="22"/>
          <w:highlight w:val="none"/>
        </w:rPr>
      </w:pPr>
    </w:p>
    <w:p w14:paraId="2A45D10E">
      <w:pPr>
        <w:rPr>
          <w:rFonts w:hint="eastAsia" w:ascii="宋体" w:eastAsia="宋体" w:cs="宋体"/>
          <w:bCs/>
          <w:color w:val="auto"/>
          <w:sz w:val="24"/>
          <w:szCs w:val="24"/>
          <w:highlight w:val="none"/>
          <w:lang w:val="en-US" w:eastAsia="zh-CN"/>
        </w:rPr>
      </w:pPr>
      <w:r>
        <w:rPr>
          <w:rFonts w:hint="eastAsia" w:ascii="宋体" w:eastAsia="宋体" w:cs="宋体"/>
          <w:bCs/>
          <w:color w:val="auto"/>
          <w:sz w:val="32"/>
          <w:szCs w:val="32"/>
          <w:highlight w:val="none"/>
        </w:rPr>
        <w:t>附件十</w:t>
      </w:r>
      <w:r>
        <w:rPr>
          <w:rFonts w:hint="eastAsia" w:ascii="宋体" w:eastAsia="宋体" w:cs="宋体"/>
          <w:bCs/>
          <w:color w:val="auto"/>
          <w:sz w:val="32"/>
          <w:szCs w:val="32"/>
          <w:highlight w:val="none"/>
          <w:lang w:val="en-US" w:eastAsia="zh-CN"/>
        </w:rPr>
        <w:t>二</w:t>
      </w:r>
    </w:p>
    <w:p w14:paraId="7D0DECA0">
      <w:pPr>
        <w:jc w:val="center"/>
        <w:rPr>
          <w:rFonts w:ascii="宋体" w:eastAsia="宋体" w:cs="宋体"/>
          <w:b/>
          <w:bCs/>
          <w:color w:val="auto"/>
          <w:sz w:val="32"/>
          <w:szCs w:val="32"/>
          <w:highlight w:val="none"/>
          <w:lang w:val="en-US" w:eastAsia="zh-CN"/>
        </w:rPr>
      </w:pPr>
      <w:r>
        <w:rPr>
          <w:rFonts w:hint="eastAsia" w:ascii="宋体" w:eastAsia="宋体" w:cs="宋体"/>
          <w:b/>
          <w:bCs/>
          <w:color w:val="auto"/>
          <w:sz w:val="32"/>
          <w:szCs w:val="32"/>
          <w:highlight w:val="none"/>
          <w:lang w:val="en-US" w:eastAsia="zh-CN"/>
        </w:rPr>
        <w:t>设备配置情况表</w:t>
      </w:r>
    </w:p>
    <w:p w14:paraId="09327819">
      <w:pPr>
        <w:spacing w:line="360" w:lineRule="auto"/>
        <w:rPr>
          <w:rFonts w:hint="eastAsia" w:ascii="宋体" w:eastAsia="宋体" w:cs="宋体"/>
          <w:b w:val="0"/>
          <w:bCs w:val="0"/>
          <w:color w:val="auto"/>
          <w:sz w:val="24"/>
          <w:szCs w:val="24"/>
          <w:highlight w:val="none"/>
        </w:rPr>
      </w:pPr>
    </w:p>
    <w:p w14:paraId="30D78127">
      <w:pPr>
        <w:spacing w:line="360" w:lineRule="auto"/>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项目名称：</w:t>
      </w:r>
      <w:r>
        <w:rPr>
          <w:rFonts w:hint="eastAsia" w:ascii="宋体" w:eastAsia="宋体" w:cs="宋体"/>
          <w:b w:val="0"/>
          <w:bCs w:val="0"/>
          <w:color w:val="auto"/>
          <w:sz w:val="22"/>
          <w:szCs w:val="22"/>
          <w:highlight w:val="none"/>
          <w:u w:val="single"/>
          <w:lang w:val="zh-CN"/>
        </w:rPr>
        <w:t>泰顺县人民医院（泰顺县人民医院医共体）总院医疗废物处置服务</w:t>
      </w:r>
    </w:p>
    <w:p w14:paraId="18360620">
      <w:pPr>
        <w:spacing w:line="360" w:lineRule="auto"/>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项目编号</w:t>
      </w:r>
      <w:r>
        <w:rPr>
          <w:rFonts w:hint="eastAsia" w:ascii="宋体" w:eastAsia="宋体" w:cs="宋体"/>
          <w:b w:val="0"/>
          <w:bCs w:val="0"/>
          <w:color w:val="auto"/>
          <w:sz w:val="22"/>
          <w:szCs w:val="22"/>
          <w:highlight w:val="none"/>
        </w:rPr>
        <w:t>：</w:t>
      </w:r>
      <w:r>
        <w:rPr>
          <w:rFonts w:hint="eastAsia" w:ascii="宋体" w:eastAsia="宋体" w:cs="宋体"/>
          <w:b w:val="0"/>
          <w:bCs w:val="0"/>
          <w:color w:val="auto"/>
          <w:sz w:val="22"/>
          <w:szCs w:val="22"/>
          <w:highlight w:val="none"/>
          <w:u w:val="single"/>
          <w:lang w:val="zh-CN"/>
        </w:rPr>
        <w:t>TSCG202501007</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16"/>
        <w:gridCol w:w="1200"/>
        <w:gridCol w:w="1300"/>
        <w:gridCol w:w="1380"/>
        <w:gridCol w:w="1390"/>
        <w:gridCol w:w="1150"/>
      </w:tblGrid>
      <w:tr w14:paraId="578B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52DA2DC1">
            <w:pPr>
              <w:jc w:val="center"/>
              <w:rPr>
                <w:rFonts w:hint="eastAsia" w:ascii="宋体" w:eastAsia="宋体" w:cs="宋体"/>
                <w:b w:val="0"/>
                <w:bCs w:val="0"/>
                <w:color w:val="auto"/>
                <w:sz w:val="22"/>
                <w:szCs w:val="22"/>
                <w:highlight w:val="none"/>
                <w:lang w:eastAsia="zh-CN"/>
              </w:rPr>
            </w:pPr>
            <w:r>
              <w:rPr>
                <w:rFonts w:hint="eastAsia" w:ascii="宋体" w:eastAsia="宋体" w:cs="宋体"/>
                <w:b w:val="0"/>
                <w:bCs w:val="0"/>
                <w:color w:val="auto"/>
                <w:sz w:val="22"/>
                <w:szCs w:val="22"/>
                <w:highlight w:val="none"/>
                <w:lang w:val="en-US" w:eastAsia="zh-CN"/>
              </w:rPr>
              <w:t>序号</w:t>
            </w:r>
          </w:p>
        </w:tc>
        <w:tc>
          <w:tcPr>
            <w:tcW w:w="2216" w:type="dxa"/>
            <w:vAlign w:val="center"/>
          </w:tcPr>
          <w:p w14:paraId="177B5749">
            <w:pPr>
              <w:jc w:val="center"/>
              <w:rPr>
                <w:rFonts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eastAsia="zh-CN"/>
              </w:rPr>
              <w:t>设备名称</w:t>
            </w:r>
          </w:p>
        </w:tc>
        <w:tc>
          <w:tcPr>
            <w:tcW w:w="1200" w:type="dxa"/>
            <w:vAlign w:val="center"/>
          </w:tcPr>
          <w:p w14:paraId="0BC72DAE">
            <w:pPr>
              <w:jc w:val="center"/>
              <w:rPr>
                <w:rFonts w:hint="eastAsia" w:ascii="宋体" w:eastAsia="宋体" w:cs="宋体"/>
                <w:b w:val="0"/>
                <w:bCs w:val="0"/>
                <w:color w:val="auto"/>
                <w:sz w:val="22"/>
                <w:szCs w:val="22"/>
                <w:highlight w:val="none"/>
                <w:lang w:eastAsia="zh-CN"/>
              </w:rPr>
            </w:pPr>
            <w:r>
              <w:rPr>
                <w:rFonts w:hint="eastAsia" w:ascii="宋体" w:eastAsia="宋体" w:cs="宋体"/>
                <w:b w:val="0"/>
                <w:bCs w:val="0"/>
                <w:color w:val="auto"/>
                <w:sz w:val="22"/>
                <w:szCs w:val="22"/>
                <w:highlight w:val="none"/>
                <w:lang w:eastAsia="zh-CN"/>
              </w:rPr>
              <w:t>型号规格</w:t>
            </w:r>
          </w:p>
        </w:tc>
        <w:tc>
          <w:tcPr>
            <w:tcW w:w="1300" w:type="dxa"/>
            <w:vAlign w:val="center"/>
          </w:tcPr>
          <w:p w14:paraId="50E92701">
            <w:pPr>
              <w:jc w:val="center"/>
              <w:rPr>
                <w:rFonts w:hint="eastAsia" w:ascii="宋体" w:eastAsia="宋体" w:cs="宋体"/>
                <w:b w:val="0"/>
                <w:bCs w:val="0"/>
                <w:color w:val="auto"/>
                <w:sz w:val="22"/>
                <w:szCs w:val="22"/>
                <w:highlight w:val="none"/>
                <w:lang w:eastAsia="zh-CN"/>
              </w:rPr>
            </w:pPr>
            <w:r>
              <w:rPr>
                <w:rFonts w:hint="eastAsia" w:ascii="宋体" w:eastAsia="宋体" w:cs="宋体"/>
                <w:b w:val="0"/>
                <w:bCs w:val="0"/>
                <w:color w:val="auto"/>
                <w:sz w:val="22"/>
                <w:szCs w:val="22"/>
                <w:highlight w:val="none"/>
                <w:lang w:eastAsia="zh-CN"/>
              </w:rPr>
              <w:t>购入年份</w:t>
            </w:r>
          </w:p>
        </w:tc>
        <w:tc>
          <w:tcPr>
            <w:tcW w:w="1380" w:type="dxa"/>
            <w:vAlign w:val="center"/>
          </w:tcPr>
          <w:p w14:paraId="788A1D6F">
            <w:pPr>
              <w:jc w:val="center"/>
              <w:rPr>
                <w:rFonts w:hint="eastAsia" w:ascii="宋体" w:eastAsia="宋体" w:cs="宋体"/>
                <w:b w:val="0"/>
                <w:bCs w:val="0"/>
                <w:color w:val="auto"/>
                <w:sz w:val="22"/>
                <w:szCs w:val="22"/>
                <w:highlight w:val="none"/>
                <w:lang w:eastAsia="zh-CN"/>
              </w:rPr>
            </w:pPr>
            <w:r>
              <w:rPr>
                <w:rFonts w:hint="eastAsia" w:ascii="宋体" w:eastAsia="宋体" w:cs="宋体"/>
                <w:b w:val="0"/>
                <w:bCs w:val="0"/>
                <w:color w:val="auto"/>
                <w:sz w:val="22"/>
                <w:szCs w:val="22"/>
                <w:highlight w:val="none"/>
                <w:lang w:eastAsia="zh-CN"/>
              </w:rPr>
              <w:t>品牌/产地</w:t>
            </w:r>
          </w:p>
        </w:tc>
        <w:tc>
          <w:tcPr>
            <w:tcW w:w="1390" w:type="dxa"/>
            <w:vAlign w:val="center"/>
          </w:tcPr>
          <w:p w14:paraId="5D9C1D4D">
            <w:pPr>
              <w:jc w:val="center"/>
              <w:rPr>
                <w:rFonts w:hint="eastAsia" w:ascii="宋体" w:eastAsia="宋体" w:cs="宋体"/>
                <w:b w:val="0"/>
                <w:bCs w:val="0"/>
                <w:color w:val="auto"/>
                <w:sz w:val="22"/>
                <w:szCs w:val="22"/>
                <w:highlight w:val="none"/>
                <w:lang w:eastAsia="zh-CN"/>
              </w:rPr>
            </w:pPr>
            <w:r>
              <w:rPr>
                <w:rFonts w:hint="eastAsia" w:ascii="宋体" w:eastAsia="宋体" w:cs="宋体"/>
                <w:b w:val="0"/>
                <w:bCs w:val="0"/>
                <w:color w:val="auto"/>
                <w:sz w:val="22"/>
                <w:szCs w:val="22"/>
                <w:highlight w:val="none"/>
                <w:lang w:eastAsia="zh-CN"/>
              </w:rPr>
              <w:t>数量</w:t>
            </w:r>
          </w:p>
        </w:tc>
        <w:tc>
          <w:tcPr>
            <w:tcW w:w="1150" w:type="dxa"/>
            <w:vAlign w:val="center"/>
          </w:tcPr>
          <w:p w14:paraId="44202C28">
            <w:pPr>
              <w:jc w:val="center"/>
              <w:rPr>
                <w:rFonts w:hint="eastAsia" w:ascii="宋体" w:eastAsia="宋体" w:cs="宋体"/>
                <w:b w:val="0"/>
                <w:bCs w:val="0"/>
                <w:color w:val="auto"/>
                <w:sz w:val="22"/>
                <w:szCs w:val="22"/>
                <w:highlight w:val="none"/>
                <w:lang w:eastAsia="zh-CN"/>
              </w:rPr>
            </w:pPr>
            <w:r>
              <w:rPr>
                <w:rFonts w:hint="eastAsia" w:ascii="宋体" w:eastAsia="宋体" w:cs="宋体"/>
                <w:b w:val="0"/>
                <w:bCs w:val="0"/>
                <w:color w:val="auto"/>
                <w:sz w:val="22"/>
                <w:szCs w:val="22"/>
                <w:highlight w:val="none"/>
                <w:lang w:val="en-US" w:eastAsia="zh-CN"/>
              </w:rPr>
              <w:t>用途</w:t>
            </w:r>
          </w:p>
        </w:tc>
      </w:tr>
      <w:tr w14:paraId="012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1F60180">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7BEFFED8">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7E665BBF">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40B0F51D">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40E2C772">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0B67FDE7">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228B3AAF">
            <w:pPr>
              <w:spacing w:line="360" w:lineRule="auto"/>
              <w:rPr>
                <w:rFonts w:hint="eastAsia" w:ascii="宋体" w:eastAsia="宋体" w:cs="宋体"/>
                <w:b w:val="0"/>
                <w:bCs w:val="0"/>
                <w:color w:val="auto"/>
                <w:sz w:val="22"/>
                <w:szCs w:val="22"/>
                <w:highlight w:val="none"/>
              </w:rPr>
            </w:pPr>
          </w:p>
        </w:tc>
      </w:tr>
      <w:tr w14:paraId="4D58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6638909">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6E4B2E91">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4D61BB1D">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76AF8BA6">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1EA377CA">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07499651">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4E67C886">
            <w:pPr>
              <w:spacing w:line="360" w:lineRule="auto"/>
              <w:ind w:left="5250"/>
              <w:rPr>
                <w:rFonts w:hint="eastAsia" w:ascii="宋体" w:eastAsia="宋体" w:cs="宋体"/>
                <w:b w:val="0"/>
                <w:bCs w:val="0"/>
                <w:color w:val="auto"/>
                <w:spacing w:val="12"/>
                <w:sz w:val="22"/>
                <w:szCs w:val="22"/>
                <w:highlight w:val="none"/>
              </w:rPr>
            </w:pPr>
          </w:p>
        </w:tc>
      </w:tr>
      <w:tr w14:paraId="071F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F3ED0F6">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621745AF">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2297CD9C">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7A3779F9">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564224C0">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5E38A76B">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7A042D1E">
            <w:pPr>
              <w:spacing w:line="360" w:lineRule="auto"/>
              <w:rPr>
                <w:rFonts w:hint="eastAsia" w:ascii="宋体" w:eastAsia="宋体" w:cs="宋体"/>
                <w:b w:val="0"/>
                <w:bCs w:val="0"/>
                <w:color w:val="auto"/>
                <w:sz w:val="22"/>
                <w:szCs w:val="22"/>
                <w:highlight w:val="none"/>
              </w:rPr>
            </w:pPr>
          </w:p>
        </w:tc>
      </w:tr>
      <w:tr w14:paraId="5132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8D6A350">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70919D77">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221A7DAD">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2585BFCE">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183C097A">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50815C30">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3327C741">
            <w:pPr>
              <w:spacing w:line="360" w:lineRule="auto"/>
              <w:rPr>
                <w:rFonts w:hint="eastAsia" w:ascii="宋体" w:eastAsia="宋体" w:cs="宋体"/>
                <w:b w:val="0"/>
                <w:bCs w:val="0"/>
                <w:color w:val="auto"/>
                <w:sz w:val="22"/>
                <w:szCs w:val="22"/>
                <w:highlight w:val="none"/>
              </w:rPr>
            </w:pPr>
          </w:p>
        </w:tc>
      </w:tr>
      <w:tr w14:paraId="4DB9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173305F">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6CC5DB91">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65F42FC7">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77CB9EE1">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10427756">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38C60F82">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44505613">
            <w:pPr>
              <w:spacing w:line="360" w:lineRule="auto"/>
              <w:rPr>
                <w:rFonts w:hint="eastAsia" w:ascii="宋体" w:eastAsia="宋体" w:cs="宋体"/>
                <w:b w:val="0"/>
                <w:bCs w:val="0"/>
                <w:color w:val="auto"/>
                <w:sz w:val="22"/>
                <w:szCs w:val="22"/>
                <w:highlight w:val="none"/>
              </w:rPr>
            </w:pPr>
          </w:p>
        </w:tc>
      </w:tr>
      <w:tr w14:paraId="3262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4C5961E">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017417AE">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1A41FFD1">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4253E4BA">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7C06A770">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5122BB03">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20C8859E">
            <w:pPr>
              <w:spacing w:line="360" w:lineRule="auto"/>
              <w:rPr>
                <w:rFonts w:hint="eastAsia" w:ascii="宋体" w:eastAsia="宋体" w:cs="宋体"/>
                <w:b w:val="0"/>
                <w:bCs w:val="0"/>
                <w:color w:val="auto"/>
                <w:sz w:val="22"/>
                <w:szCs w:val="22"/>
                <w:highlight w:val="none"/>
              </w:rPr>
            </w:pPr>
          </w:p>
        </w:tc>
      </w:tr>
      <w:tr w14:paraId="78E5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3E8058F">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5FDD7B91">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2C22FDD4">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501652DF">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366514DF">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3413FACE">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67A9ACDF">
            <w:pPr>
              <w:spacing w:line="360" w:lineRule="auto"/>
              <w:rPr>
                <w:rFonts w:hint="eastAsia" w:ascii="宋体" w:eastAsia="宋体" w:cs="宋体"/>
                <w:b w:val="0"/>
                <w:bCs w:val="0"/>
                <w:color w:val="auto"/>
                <w:sz w:val="22"/>
                <w:szCs w:val="22"/>
                <w:highlight w:val="none"/>
              </w:rPr>
            </w:pPr>
          </w:p>
        </w:tc>
      </w:tr>
      <w:tr w14:paraId="01AF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2DF87E8">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257E06D3">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20CC19AE">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42F558DC">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251CAB4B">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1CF123AD">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4ACCDD55">
            <w:pPr>
              <w:spacing w:line="360" w:lineRule="auto"/>
              <w:rPr>
                <w:rFonts w:hint="eastAsia" w:ascii="宋体" w:eastAsia="宋体" w:cs="宋体"/>
                <w:b w:val="0"/>
                <w:bCs w:val="0"/>
                <w:color w:val="auto"/>
                <w:sz w:val="22"/>
                <w:szCs w:val="22"/>
                <w:highlight w:val="none"/>
              </w:rPr>
            </w:pPr>
          </w:p>
        </w:tc>
      </w:tr>
      <w:tr w14:paraId="0BA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78D6C50">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1A551DF4">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57059448">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742B47CA">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1AB9EE5F">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7347738C">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1CAB4CC7">
            <w:pPr>
              <w:spacing w:line="360" w:lineRule="auto"/>
              <w:rPr>
                <w:rFonts w:hint="eastAsia" w:ascii="宋体" w:eastAsia="宋体" w:cs="宋体"/>
                <w:b w:val="0"/>
                <w:bCs w:val="0"/>
                <w:color w:val="auto"/>
                <w:sz w:val="22"/>
                <w:szCs w:val="22"/>
                <w:highlight w:val="none"/>
              </w:rPr>
            </w:pPr>
          </w:p>
        </w:tc>
      </w:tr>
      <w:tr w14:paraId="0DC1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CD0665D">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73B89497">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7D054DF4">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4CD3193D">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613D3584">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41B7CAD9">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7F56E24E">
            <w:pPr>
              <w:spacing w:line="360" w:lineRule="auto"/>
              <w:rPr>
                <w:rFonts w:hint="eastAsia" w:ascii="宋体" w:eastAsia="宋体" w:cs="宋体"/>
                <w:b w:val="0"/>
                <w:bCs w:val="0"/>
                <w:color w:val="auto"/>
                <w:sz w:val="22"/>
                <w:szCs w:val="22"/>
                <w:highlight w:val="none"/>
              </w:rPr>
            </w:pPr>
          </w:p>
        </w:tc>
      </w:tr>
      <w:tr w14:paraId="449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1E927F6">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7D9928F3">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12E40BCD">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758D7FA6">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674C324C">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35A24D80">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06BA6D49">
            <w:pPr>
              <w:spacing w:line="360" w:lineRule="auto"/>
              <w:rPr>
                <w:rFonts w:hint="eastAsia" w:ascii="宋体" w:eastAsia="宋体" w:cs="宋体"/>
                <w:b w:val="0"/>
                <w:bCs w:val="0"/>
                <w:color w:val="auto"/>
                <w:sz w:val="22"/>
                <w:szCs w:val="22"/>
                <w:highlight w:val="none"/>
              </w:rPr>
            </w:pPr>
          </w:p>
        </w:tc>
      </w:tr>
      <w:tr w14:paraId="139E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FD4AC0D">
            <w:pPr>
              <w:spacing w:line="360" w:lineRule="auto"/>
              <w:rPr>
                <w:rFonts w:hint="eastAsia" w:ascii="宋体" w:eastAsia="宋体" w:cs="宋体"/>
                <w:b w:val="0"/>
                <w:bCs w:val="0"/>
                <w:color w:val="auto"/>
                <w:sz w:val="22"/>
                <w:szCs w:val="22"/>
                <w:highlight w:val="none"/>
              </w:rPr>
            </w:pPr>
          </w:p>
        </w:tc>
        <w:tc>
          <w:tcPr>
            <w:tcW w:w="2216" w:type="dxa"/>
            <w:tcBorders>
              <w:top w:val="single" w:color="auto" w:sz="4" w:space="0"/>
              <w:left w:val="single" w:color="auto" w:sz="4" w:space="0"/>
              <w:right w:val="single" w:color="auto" w:sz="4" w:space="0"/>
            </w:tcBorders>
            <w:vAlign w:val="center"/>
          </w:tcPr>
          <w:p w14:paraId="7892409C">
            <w:pPr>
              <w:spacing w:line="360" w:lineRule="auto"/>
              <w:rPr>
                <w:rFonts w:hint="eastAsia" w:ascii="宋体" w:eastAsia="宋体" w:cs="宋体"/>
                <w:b w:val="0"/>
                <w:bCs w:val="0"/>
                <w:color w:val="auto"/>
                <w:sz w:val="22"/>
                <w:szCs w:val="22"/>
                <w:highlight w:val="none"/>
              </w:rPr>
            </w:pPr>
          </w:p>
        </w:tc>
        <w:tc>
          <w:tcPr>
            <w:tcW w:w="1200" w:type="dxa"/>
            <w:tcBorders>
              <w:top w:val="single" w:color="auto" w:sz="4" w:space="0"/>
              <w:left w:val="single" w:color="auto" w:sz="4" w:space="0"/>
              <w:right w:val="single" w:color="auto" w:sz="4" w:space="0"/>
            </w:tcBorders>
            <w:vAlign w:val="center"/>
          </w:tcPr>
          <w:p w14:paraId="2F071190">
            <w:pPr>
              <w:spacing w:line="360" w:lineRule="auto"/>
              <w:rPr>
                <w:rFonts w:hint="eastAsia" w:ascii="宋体" w:eastAsia="宋体" w:cs="宋体"/>
                <w:b w:val="0"/>
                <w:bCs w:val="0"/>
                <w:color w:val="auto"/>
                <w:sz w:val="22"/>
                <w:szCs w:val="22"/>
                <w:highlight w:val="none"/>
              </w:rPr>
            </w:pPr>
          </w:p>
        </w:tc>
        <w:tc>
          <w:tcPr>
            <w:tcW w:w="1300" w:type="dxa"/>
            <w:tcBorders>
              <w:top w:val="single" w:color="auto" w:sz="4" w:space="0"/>
              <w:left w:val="single" w:color="auto" w:sz="4" w:space="0"/>
              <w:right w:val="single" w:color="auto" w:sz="4" w:space="0"/>
            </w:tcBorders>
            <w:vAlign w:val="center"/>
          </w:tcPr>
          <w:p w14:paraId="3200518C">
            <w:pPr>
              <w:spacing w:line="360" w:lineRule="auto"/>
              <w:rPr>
                <w:rFonts w:hint="eastAsia" w:ascii="宋体" w:eastAsia="宋体" w:cs="宋体"/>
                <w:b w:val="0"/>
                <w:bCs w:val="0"/>
                <w:color w:val="auto"/>
                <w:sz w:val="22"/>
                <w:szCs w:val="22"/>
                <w:highlight w:val="none"/>
              </w:rPr>
            </w:pPr>
          </w:p>
        </w:tc>
        <w:tc>
          <w:tcPr>
            <w:tcW w:w="1380" w:type="dxa"/>
            <w:tcBorders>
              <w:top w:val="single" w:color="auto" w:sz="4" w:space="0"/>
              <w:left w:val="single" w:color="auto" w:sz="4" w:space="0"/>
              <w:right w:val="single" w:color="auto" w:sz="4" w:space="0"/>
            </w:tcBorders>
            <w:vAlign w:val="center"/>
          </w:tcPr>
          <w:p w14:paraId="3A0A05E6">
            <w:pPr>
              <w:spacing w:line="360" w:lineRule="auto"/>
              <w:rPr>
                <w:rFonts w:hint="eastAsia" w:ascii="宋体" w:eastAsia="宋体" w:cs="宋体"/>
                <w:b w:val="0"/>
                <w:bCs w:val="0"/>
                <w:color w:val="auto"/>
                <w:sz w:val="22"/>
                <w:szCs w:val="22"/>
                <w:highlight w:val="none"/>
              </w:rPr>
            </w:pPr>
          </w:p>
        </w:tc>
        <w:tc>
          <w:tcPr>
            <w:tcW w:w="1390" w:type="dxa"/>
            <w:tcBorders>
              <w:top w:val="single" w:color="auto" w:sz="4" w:space="0"/>
              <w:left w:val="single" w:color="auto" w:sz="4" w:space="0"/>
              <w:right w:val="single" w:color="auto" w:sz="4" w:space="0"/>
            </w:tcBorders>
            <w:vAlign w:val="center"/>
          </w:tcPr>
          <w:p w14:paraId="23A34B1F">
            <w:pPr>
              <w:spacing w:line="360" w:lineRule="auto"/>
              <w:rPr>
                <w:rFonts w:hint="eastAsia" w:ascii="宋体" w:eastAsia="宋体" w:cs="宋体"/>
                <w:b w:val="0"/>
                <w:bCs w:val="0"/>
                <w:color w:val="auto"/>
                <w:sz w:val="22"/>
                <w:szCs w:val="22"/>
                <w:highlight w:val="none"/>
              </w:rPr>
            </w:pPr>
          </w:p>
        </w:tc>
        <w:tc>
          <w:tcPr>
            <w:tcW w:w="1150" w:type="dxa"/>
            <w:tcBorders>
              <w:top w:val="single" w:color="auto" w:sz="4" w:space="0"/>
              <w:left w:val="single" w:color="auto" w:sz="4" w:space="0"/>
              <w:right w:val="single" w:color="auto" w:sz="4" w:space="0"/>
            </w:tcBorders>
            <w:vAlign w:val="center"/>
          </w:tcPr>
          <w:p w14:paraId="7E47F9CC">
            <w:pPr>
              <w:spacing w:line="360" w:lineRule="auto"/>
              <w:rPr>
                <w:rFonts w:hint="eastAsia" w:ascii="宋体" w:eastAsia="宋体" w:cs="宋体"/>
                <w:b w:val="0"/>
                <w:bCs w:val="0"/>
                <w:color w:val="auto"/>
                <w:sz w:val="22"/>
                <w:szCs w:val="22"/>
                <w:highlight w:val="none"/>
              </w:rPr>
            </w:pPr>
          </w:p>
        </w:tc>
      </w:tr>
    </w:tbl>
    <w:p w14:paraId="0C1EF51B">
      <w:pPr>
        <w:pStyle w:val="13"/>
        <w:spacing w:line="440" w:lineRule="atLeast"/>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注：1. 本表所列为投标供应商拟投入的设备</w:t>
      </w:r>
      <w:r>
        <w:rPr>
          <w:rFonts w:hint="eastAsia" w:ascii="宋体" w:eastAsia="宋体" w:cs="宋体"/>
          <w:b w:val="0"/>
          <w:bCs w:val="0"/>
          <w:color w:val="auto"/>
          <w:sz w:val="22"/>
          <w:szCs w:val="22"/>
          <w:highlight w:val="none"/>
          <w:lang w:val="en-US" w:eastAsia="zh-CN"/>
        </w:rPr>
        <w:t>或</w:t>
      </w:r>
      <w:r>
        <w:rPr>
          <w:rFonts w:hint="eastAsia" w:ascii="宋体" w:eastAsia="宋体" w:cs="宋体"/>
          <w:b w:val="0"/>
          <w:bCs w:val="0"/>
          <w:color w:val="auto"/>
          <w:sz w:val="22"/>
          <w:szCs w:val="22"/>
          <w:highlight w:val="none"/>
        </w:rPr>
        <w:t>工具。</w:t>
      </w:r>
    </w:p>
    <w:p w14:paraId="2C796CE8">
      <w:pPr>
        <w:pStyle w:val="13"/>
        <w:spacing w:line="440" w:lineRule="atLeast"/>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2. 本表中所设备折旧费应已计入投标报价。</w:t>
      </w:r>
    </w:p>
    <w:p w14:paraId="4E64DCCB">
      <w:pPr>
        <w:pStyle w:val="13"/>
        <w:spacing w:line="440" w:lineRule="atLeast"/>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3. 此表仅提供了表格形式，投标供应商应根据需要准备足够数量的表格来填写。</w:t>
      </w:r>
    </w:p>
    <w:p w14:paraId="16E4ADC1">
      <w:pPr>
        <w:pStyle w:val="13"/>
        <w:spacing w:line="440" w:lineRule="atLeast"/>
        <w:rPr>
          <w:rFonts w:hint="eastAsia" w:ascii="宋体" w:eastAsia="宋体" w:cs="宋体"/>
          <w:b w:val="0"/>
          <w:bCs w:val="0"/>
          <w:color w:val="auto"/>
          <w:sz w:val="22"/>
          <w:szCs w:val="22"/>
          <w:highlight w:val="none"/>
        </w:rPr>
      </w:pPr>
    </w:p>
    <w:p w14:paraId="03E6803A">
      <w:pPr>
        <w:pStyle w:val="13"/>
        <w:spacing w:line="440" w:lineRule="atLeast"/>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供应商全称：（盖章）</w:t>
      </w:r>
    </w:p>
    <w:p w14:paraId="261EEA87">
      <w:pPr>
        <w:pStyle w:val="13"/>
        <w:spacing w:line="440" w:lineRule="atLeast"/>
        <w:rPr>
          <w:rFonts w:hint="eastAsia" w:ascii="宋体" w:eastAsia="宋体" w:cs="宋体"/>
          <w:b w:val="0"/>
          <w:bCs w:val="0"/>
          <w:color w:val="auto"/>
          <w:sz w:val="22"/>
          <w:szCs w:val="22"/>
          <w:highlight w:val="none"/>
          <w:lang w:val="zh-CN"/>
        </w:rPr>
      </w:pPr>
      <w:r>
        <w:rPr>
          <w:rFonts w:hint="eastAsia" w:ascii="宋体" w:eastAsia="宋体" w:cs="宋体"/>
          <w:b w:val="0"/>
          <w:bCs w:val="0"/>
          <w:color w:val="auto"/>
          <w:sz w:val="22"/>
          <w:szCs w:val="22"/>
          <w:highlight w:val="none"/>
        </w:rPr>
        <w:t>法定代表人（签字或盖章）或</w:t>
      </w:r>
      <w:r>
        <w:rPr>
          <w:rFonts w:hint="eastAsia" w:ascii="宋体" w:eastAsia="宋体" w:cs="宋体"/>
          <w:b w:val="0"/>
          <w:bCs w:val="0"/>
          <w:color w:val="auto"/>
          <w:sz w:val="22"/>
          <w:szCs w:val="22"/>
          <w:highlight w:val="none"/>
          <w:lang w:val="zh-CN"/>
        </w:rPr>
        <w:t>授权代表（签字）：</w:t>
      </w:r>
    </w:p>
    <w:p w14:paraId="7D22AFD4">
      <w:pPr>
        <w:autoSpaceDE w:val="0"/>
        <w:autoSpaceDN w:val="0"/>
        <w:adjustRightInd w:val="0"/>
        <w:spacing w:line="360" w:lineRule="exact"/>
        <w:rPr>
          <w:rFonts w:hint="eastAsia" w:ascii="宋体" w:eastAsia="宋体" w:cs="宋体"/>
          <w:b w:val="0"/>
          <w:bCs w:val="0"/>
          <w:color w:val="auto"/>
          <w:sz w:val="22"/>
          <w:szCs w:val="22"/>
          <w:highlight w:val="none"/>
        </w:rPr>
      </w:pPr>
      <w:r>
        <w:rPr>
          <w:rFonts w:hint="eastAsia" w:ascii="宋体" w:eastAsia="宋体" w:cs="宋体"/>
          <w:b w:val="0"/>
          <w:bCs w:val="0"/>
          <w:color w:val="auto"/>
          <w:sz w:val="22"/>
          <w:szCs w:val="22"/>
          <w:highlight w:val="none"/>
        </w:rPr>
        <w:t>日期：</w:t>
      </w:r>
    </w:p>
    <w:p w14:paraId="31B1A471">
      <w:pPr>
        <w:pStyle w:val="9"/>
        <w:rPr>
          <w:rFonts w:hint="eastAsia" w:ascii="宋体" w:eastAsia="宋体" w:cs="宋体"/>
          <w:color w:val="auto"/>
          <w:sz w:val="22"/>
          <w:szCs w:val="22"/>
          <w:highlight w:val="none"/>
        </w:rPr>
      </w:pPr>
    </w:p>
    <w:p w14:paraId="12227CF4">
      <w:pPr>
        <w:spacing w:line="360" w:lineRule="exact"/>
        <w:jc w:val="left"/>
        <w:rPr>
          <w:rFonts w:hint="eastAsia" w:ascii="宋体" w:eastAsia="宋体" w:cs="宋体"/>
          <w:bCs/>
          <w:color w:val="auto"/>
          <w:sz w:val="22"/>
          <w:szCs w:val="22"/>
          <w:highlight w:val="none"/>
        </w:rPr>
      </w:pPr>
    </w:p>
    <w:p w14:paraId="3E26DBC8">
      <w:pPr>
        <w:spacing w:line="360" w:lineRule="exact"/>
        <w:jc w:val="left"/>
        <w:rPr>
          <w:rFonts w:hint="eastAsia" w:ascii="宋体" w:eastAsia="宋体" w:cs="宋体"/>
          <w:bCs/>
          <w:color w:val="auto"/>
          <w:sz w:val="30"/>
          <w:highlight w:val="none"/>
        </w:rPr>
      </w:pPr>
    </w:p>
    <w:p w14:paraId="19929040">
      <w:pPr>
        <w:spacing w:line="360" w:lineRule="exact"/>
        <w:jc w:val="left"/>
        <w:rPr>
          <w:rFonts w:hint="eastAsia" w:ascii="宋体" w:eastAsia="宋体" w:cs="宋体"/>
          <w:bCs/>
          <w:color w:val="auto"/>
          <w:sz w:val="30"/>
          <w:highlight w:val="none"/>
        </w:rPr>
      </w:pPr>
    </w:p>
    <w:p w14:paraId="7BD976A9">
      <w:pPr>
        <w:spacing w:line="360" w:lineRule="exact"/>
        <w:jc w:val="left"/>
        <w:rPr>
          <w:rFonts w:hint="eastAsia" w:ascii="宋体" w:eastAsia="宋体" w:cs="宋体"/>
          <w:bCs/>
          <w:color w:val="auto"/>
          <w:szCs w:val="21"/>
          <w:highlight w:val="none"/>
          <w:lang w:val="en-US" w:eastAsia="zh-CN"/>
        </w:rPr>
      </w:pPr>
      <w:r>
        <w:rPr>
          <w:rFonts w:hint="eastAsia" w:ascii="宋体" w:eastAsia="宋体" w:cs="宋体"/>
          <w:bCs/>
          <w:color w:val="auto"/>
          <w:sz w:val="30"/>
          <w:highlight w:val="none"/>
        </w:rPr>
        <w:t>附件十</w:t>
      </w:r>
      <w:r>
        <w:rPr>
          <w:rFonts w:hint="eastAsia" w:ascii="宋体" w:eastAsia="宋体" w:cs="宋体"/>
          <w:bCs/>
          <w:color w:val="auto"/>
          <w:sz w:val="30"/>
          <w:highlight w:val="none"/>
          <w:lang w:val="en-US" w:eastAsia="zh-CN"/>
        </w:rPr>
        <w:t>三</w:t>
      </w:r>
    </w:p>
    <w:p w14:paraId="4DE68AC3">
      <w:pPr>
        <w:autoSpaceDE w:val="0"/>
        <w:autoSpaceDN w:val="0"/>
        <w:adjustRightInd w:val="0"/>
        <w:spacing w:line="500" w:lineRule="atLeast"/>
        <w:jc w:val="center"/>
        <w:rPr>
          <w:rFonts w:ascii="宋体" w:eastAsia="宋体" w:cs="宋体"/>
          <w:bCs/>
          <w:color w:val="auto"/>
          <w:sz w:val="32"/>
          <w:highlight w:val="none"/>
        </w:rPr>
      </w:pPr>
      <w:bookmarkStart w:id="77" w:name="_Toc28287_WPSOffice_Level3"/>
      <w:r>
        <w:rPr>
          <w:rFonts w:hint="eastAsia" w:ascii="宋体" w:eastAsia="宋体" w:cs="宋体"/>
          <w:bCs/>
          <w:color w:val="auto"/>
          <w:sz w:val="32"/>
          <w:highlight w:val="none"/>
        </w:rPr>
        <w:t>供应商项目业绩清单</w:t>
      </w:r>
      <w:bookmarkEnd w:id="77"/>
    </w:p>
    <w:p w14:paraId="053F6B8B">
      <w:pPr>
        <w:pStyle w:val="13"/>
        <w:spacing w:line="360" w:lineRule="exact"/>
        <w:jc w:val="center"/>
        <w:rPr>
          <w:rFonts w:ascii="宋体" w:eastAsia="宋体" w:cs="宋体"/>
          <w:color w:val="auto"/>
          <w:sz w:val="22"/>
          <w:highlight w:val="none"/>
        </w:rPr>
      </w:pPr>
    </w:p>
    <w:tbl>
      <w:tblPr>
        <w:tblStyle w:val="23"/>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1EC08C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14:paraId="0AEBFB5B">
            <w:pPr>
              <w:tabs>
                <w:tab w:val="left" w:pos="4140"/>
              </w:tabs>
              <w:adjustRightInd w:val="0"/>
              <w:snapToGrid w:val="0"/>
              <w:spacing w:line="320" w:lineRule="atLeast"/>
              <w:jc w:val="center"/>
              <w:rPr>
                <w:rFonts w:ascii="宋体" w:eastAsia="宋体" w:cs="宋体"/>
                <w:b w:val="0"/>
                <w:bCs/>
                <w:caps/>
                <w:smallCaps w:val="0"/>
                <w:color w:val="auto"/>
                <w:spacing w:val="20"/>
                <w:sz w:val="22"/>
                <w:szCs w:val="22"/>
                <w:highlight w:val="none"/>
              </w:rPr>
            </w:pPr>
            <w:r>
              <w:rPr>
                <w:rFonts w:hint="eastAsia" w:ascii="宋体" w:eastAsia="宋体" w:cs="宋体"/>
                <w:b w:val="0"/>
                <w:bCs/>
                <w:caps/>
                <w:smallCaps w:val="0"/>
                <w:color w:val="auto"/>
                <w:spacing w:val="20"/>
                <w:sz w:val="22"/>
                <w:szCs w:val="22"/>
                <w:highlight w:val="none"/>
              </w:rPr>
              <w:t>序号</w:t>
            </w:r>
          </w:p>
        </w:tc>
        <w:tc>
          <w:tcPr>
            <w:tcW w:w="1153" w:type="dxa"/>
            <w:tcBorders>
              <w:top w:val="double" w:color="000000" w:sz="6" w:space="0"/>
            </w:tcBorders>
          </w:tcPr>
          <w:p w14:paraId="3ECA1C2C">
            <w:pPr>
              <w:tabs>
                <w:tab w:val="left" w:pos="4140"/>
              </w:tabs>
              <w:adjustRightInd w:val="0"/>
              <w:snapToGrid w:val="0"/>
              <w:spacing w:line="320" w:lineRule="atLeast"/>
              <w:jc w:val="center"/>
              <w:rPr>
                <w:rFonts w:ascii="宋体" w:eastAsia="宋体" w:cs="宋体"/>
                <w:b w:val="0"/>
                <w:bCs/>
                <w:color w:val="auto"/>
                <w:spacing w:val="20"/>
                <w:sz w:val="22"/>
                <w:szCs w:val="22"/>
                <w:highlight w:val="none"/>
              </w:rPr>
            </w:pPr>
            <w:r>
              <w:rPr>
                <w:rFonts w:hint="eastAsia" w:ascii="宋体" w:eastAsia="宋体" w:cs="宋体"/>
                <w:b w:val="0"/>
                <w:bCs/>
                <w:color w:val="auto"/>
                <w:spacing w:val="20"/>
                <w:sz w:val="22"/>
                <w:szCs w:val="22"/>
                <w:highlight w:val="none"/>
              </w:rPr>
              <w:t>采购</w:t>
            </w:r>
          </w:p>
          <w:p w14:paraId="7A8C2F76">
            <w:pPr>
              <w:tabs>
                <w:tab w:val="left" w:pos="4140"/>
              </w:tabs>
              <w:adjustRightInd w:val="0"/>
              <w:snapToGrid w:val="0"/>
              <w:spacing w:line="320" w:lineRule="atLeast"/>
              <w:jc w:val="center"/>
              <w:rPr>
                <w:rFonts w:ascii="宋体" w:eastAsia="宋体" w:cs="宋体"/>
                <w:b w:val="0"/>
                <w:bCs/>
                <w:caps/>
                <w:smallCaps w:val="0"/>
                <w:color w:val="auto"/>
                <w:spacing w:val="20"/>
                <w:sz w:val="22"/>
                <w:szCs w:val="22"/>
                <w:highlight w:val="none"/>
              </w:rPr>
            </w:pPr>
            <w:r>
              <w:rPr>
                <w:rFonts w:hint="eastAsia" w:ascii="宋体" w:eastAsia="宋体" w:cs="宋体"/>
                <w:b w:val="0"/>
                <w:bCs/>
                <w:color w:val="auto"/>
                <w:spacing w:val="20"/>
                <w:sz w:val="22"/>
                <w:szCs w:val="22"/>
                <w:highlight w:val="none"/>
              </w:rPr>
              <w:t>单位</w:t>
            </w:r>
          </w:p>
        </w:tc>
        <w:tc>
          <w:tcPr>
            <w:tcW w:w="1154" w:type="dxa"/>
            <w:tcBorders>
              <w:top w:val="double" w:color="000000" w:sz="6" w:space="0"/>
            </w:tcBorders>
          </w:tcPr>
          <w:p w14:paraId="14EE939F">
            <w:pPr>
              <w:tabs>
                <w:tab w:val="left" w:pos="4140"/>
              </w:tabs>
              <w:adjustRightInd w:val="0"/>
              <w:snapToGrid w:val="0"/>
              <w:spacing w:line="320" w:lineRule="atLeast"/>
              <w:jc w:val="center"/>
              <w:rPr>
                <w:rFonts w:ascii="宋体" w:eastAsia="宋体" w:cs="宋体"/>
                <w:b w:val="0"/>
                <w:bCs/>
                <w:caps/>
                <w:smallCaps w:val="0"/>
                <w:color w:val="auto"/>
                <w:spacing w:val="20"/>
                <w:sz w:val="22"/>
                <w:szCs w:val="22"/>
                <w:highlight w:val="none"/>
              </w:rPr>
            </w:pPr>
            <w:r>
              <w:rPr>
                <w:rFonts w:hint="eastAsia" w:ascii="宋体" w:eastAsia="宋体" w:cs="宋体"/>
                <w:b w:val="0"/>
                <w:bCs/>
                <w:caps/>
                <w:smallCaps w:val="0"/>
                <w:color w:val="auto"/>
                <w:spacing w:val="20"/>
                <w:sz w:val="22"/>
                <w:szCs w:val="22"/>
                <w:highlight w:val="none"/>
              </w:rPr>
              <w:t>项目</w:t>
            </w:r>
          </w:p>
          <w:p w14:paraId="0DF10A93">
            <w:pPr>
              <w:tabs>
                <w:tab w:val="left" w:pos="4140"/>
              </w:tabs>
              <w:adjustRightInd w:val="0"/>
              <w:snapToGrid w:val="0"/>
              <w:spacing w:line="320" w:lineRule="atLeast"/>
              <w:jc w:val="center"/>
              <w:rPr>
                <w:rFonts w:ascii="宋体" w:eastAsia="宋体" w:cs="宋体"/>
                <w:b w:val="0"/>
                <w:bCs/>
                <w:caps/>
                <w:smallCaps w:val="0"/>
                <w:color w:val="auto"/>
                <w:spacing w:val="20"/>
                <w:sz w:val="22"/>
                <w:szCs w:val="22"/>
                <w:highlight w:val="none"/>
              </w:rPr>
            </w:pPr>
            <w:r>
              <w:rPr>
                <w:rFonts w:hint="eastAsia" w:ascii="宋体" w:eastAsia="宋体" w:cs="宋体"/>
                <w:b w:val="0"/>
                <w:bCs/>
                <w:caps/>
                <w:smallCaps w:val="0"/>
                <w:color w:val="auto"/>
                <w:spacing w:val="20"/>
                <w:sz w:val="22"/>
                <w:szCs w:val="22"/>
                <w:highlight w:val="none"/>
              </w:rPr>
              <w:t>名称</w:t>
            </w:r>
          </w:p>
        </w:tc>
        <w:tc>
          <w:tcPr>
            <w:tcW w:w="1154" w:type="dxa"/>
            <w:tcBorders>
              <w:top w:val="double" w:color="000000" w:sz="6" w:space="0"/>
            </w:tcBorders>
          </w:tcPr>
          <w:p w14:paraId="19D50FFE">
            <w:pPr>
              <w:tabs>
                <w:tab w:val="left" w:pos="4140"/>
              </w:tabs>
              <w:adjustRightInd w:val="0"/>
              <w:snapToGrid w:val="0"/>
              <w:spacing w:line="320" w:lineRule="atLeast"/>
              <w:jc w:val="center"/>
              <w:rPr>
                <w:rFonts w:ascii="宋体" w:eastAsia="宋体" w:cs="宋体"/>
                <w:b w:val="0"/>
                <w:bCs/>
                <w:caps/>
                <w:smallCaps w:val="0"/>
                <w:color w:val="auto"/>
                <w:spacing w:val="20"/>
                <w:sz w:val="22"/>
                <w:szCs w:val="22"/>
                <w:highlight w:val="none"/>
              </w:rPr>
            </w:pPr>
            <w:r>
              <w:rPr>
                <w:rFonts w:hint="eastAsia" w:ascii="宋体" w:eastAsia="宋体" w:cs="宋体"/>
                <w:b w:val="0"/>
                <w:bCs/>
                <w:caps/>
                <w:smallCaps w:val="0"/>
                <w:color w:val="auto"/>
                <w:spacing w:val="20"/>
                <w:sz w:val="22"/>
                <w:szCs w:val="22"/>
                <w:highlight w:val="none"/>
              </w:rPr>
              <w:t>数量</w:t>
            </w:r>
          </w:p>
        </w:tc>
        <w:tc>
          <w:tcPr>
            <w:tcW w:w="1154" w:type="dxa"/>
            <w:tcBorders>
              <w:top w:val="double" w:color="000000" w:sz="6" w:space="0"/>
            </w:tcBorders>
          </w:tcPr>
          <w:p w14:paraId="7B84CCDD">
            <w:pPr>
              <w:tabs>
                <w:tab w:val="left" w:pos="4140"/>
              </w:tabs>
              <w:adjustRightInd w:val="0"/>
              <w:snapToGrid w:val="0"/>
              <w:spacing w:line="320" w:lineRule="atLeast"/>
              <w:jc w:val="center"/>
              <w:rPr>
                <w:rFonts w:ascii="宋体" w:eastAsia="宋体" w:cs="宋体"/>
                <w:b w:val="0"/>
                <w:bCs/>
                <w:caps/>
                <w:smallCaps w:val="0"/>
                <w:color w:val="auto"/>
                <w:spacing w:val="20"/>
                <w:sz w:val="22"/>
                <w:szCs w:val="22"/>
                <w:highlight w:val="none"/>
              </w:rPr>
            </w:pPr>
            <w:r>
              <w:rPr>
                <w:rFonts w:hint="eastAsia" w:ascii="宋体" w:eastAsia="宋体" w:cs="宋体"/>
                <w:b w:val="0"/>
                <w:bCs/>
                <w:caps/>
                <w:smallCaps w:val="0"/>
                <w:color w:val="auto"/>
                <w:spacing w:val="20"/>
                <w:sz w:val="22"/>
                <w:szCs w:val="22"/>
                <w:highlight w:val="none"/>
              </w:rPr>
              <w:t>合同</w:t>
            </w:r>
          </w:p>
          <w:p w14:paraId="06F8E71D">
            <w:pPr>
              <w:tabs>
                <w:tab w:val="left" w:pos="4140"/>
              </w:tabs>
              <w:adjustRightInd w:val="0"/>
              <w:snapToGrid w:val="0"/>
              <w:spacing w:line="320" w:lineRule="atLeast"/>
              <w:jc w:val="center"/>
              <w:rPr>
                <w:rFonts w:ascii="宋体" w:eastAsia="宋体" w:cs="宋体"/>
                <w:b w:val="0"/>
                <w:bCs/>
                <w:caps/>
                <w:smallCaps w:val="0"/>
                <w:color w:val="auto"/>
                <w:spacing w:val="20"/>
                <w:sz w:val="22"/>
                <w:szCs w:val="22"/>
                <w:highlight w:val="none"/>
              </w:rPr>
            </w:pPr>
            <w:r>
              <w:rPr>
                <w:rFonts w:hint="eastAsia" w:ascii="宋体" w:eastAsia="宋体" w:cs="宋体"/>
                <w:b w:val="0"/>
                <w:bCs/>
                <w:caps/>
                <w:smallCaps w:val="0"/>
                <w:color w:val="auto"/>
                <w:spacing w:val="20"/>
                <w:sz w:val="22"/>
                <w:szCs w:val="22"/>
                <w:highlight w:val="none"/>
              </w:rPr>
              <w:t>金额</w:t>
            </w:r>
          </w:p>
        </w:tc>
        <w:tc>
          <w:tcPr>
            <w:tcW w:w="1154" w:type="dxa"/>
            <w:tcBorders>
              <w:top w:val="double" w:color="000000" w:sz="6" w:space="0"/>
            </w:tcBorders>
          </w:tcPr>
          <w:p w14:paraId="1F3AC256">
            <w:pPr>
              <w:tabs>
                <w:tab w:val="left" w:pos="4140"/>
              </w:tabs>
              <w:adjustRightInd w:val="0"/>
              <w:snapToGrid w:val="0"/>
              <w:spacing w:line="320" w:lineRule="atLeast"/>
              <w:jc w:val="center"/>
              <w:rPr>
                <w:rFonts w:ascii="宋体" w:eastAsia="宋体" w:cs="宋体"/>
                <w:b w:val="0"/>
                <w:bCs/>
                <w:color w:val="auto"/>
                <w:spacing w:val="20"/>
                <w:sz w:val="22"/>
                <w:szCs w:val="22"/>
                <w:highlight w:val="none"/>
              </w:rPr>
            </w:pPr>
            <w:r>
              <w:rPr>
                <w:rFonts w:hint="eastAsia" w:ascii="宋体" w:eastAsia="宋体" w:cs="宋体"/>
                <w:b w:val="0"/>
                <w:bCs/>
                <w:color w:val="auto"/>
                <w:spacing w:val="20"/>
                <w:sz w:val="22"/>
                <w:szCs w:val="22"/>
                <w:highlight w:val="none"/>
              </w:rPr>
              <w:t>签约</w:t>
            </w:r>
          </w:p>
          <w:p w14:paraId="0A103ABD">
            <w:pPr>
              <w:tabs>
                <w:tab w:val="left" w:pos="4140"/>
              </w:tabs>
              <w:adjustRightInd w:val="0"/>
              <w:snapToGrid w:val="0"/>
              <w:spacing w:line="320" w:lineRule="atLeast"/>
              <w:jc w:val="center"/>
              <w:rPr>
                <w:rFonts w:ascii="宋体" w:eastAsia="宋体" w:cs="宋体"/>
                <w:b w:val="0"/>
                <w:bCs/>
                <w:caps/>
                <w:smallCaps w:val="0"/>
                <w:color w:val="auto"/>
                <w:spacing w:val="20"/>
                <w:sz w:val="22"/>
                <w:szCs w:val="22"/>
                <w:highlight w:val="none"/>
              </w:rPr>
            </w:pPr>
            <w:r>
              <w:rPr>
                <w:rFonts w:hint="eastAsia" w:ascii="宋体" w:eastAsia="宋体" w:cs="宋体"/>
                <w:b w:val="0"/>
                <w:bCs/>
                <w:color w:val="auto"/>
                <w:spacing w:val="20"/>
                <w:sz w:val="22"/>
                <w:szCs w:val="22"/>
                <w:highlight w:val="none"/>
              </w:rPr>
              <w:t>日期</w:t>
            </w:r>
          </w:p>
        </w:tc>
        <w:tc>
          <w:tcPr>
            <w:tcW w:w="1154" w:type="dxa"/>
            <w:tcBorders>
              <w:top w:val="double" w:color="000000" w:sz="6" w:space="0"/>
            </w:tcBorders>
          </w:tcPr>
          <w:p w14:paraId="24FB2893">
            <w:pPr>
              <w:tabs>
                <w:tab w:val="left" w:pos="4140"/>
              </w:tabs>
              <w:adjustRightInd w:val="0"/>
              <w:snapToGrid w:val="0"/>
              <w:spacing w:line="320" w:lineRule="atLeast"/>
              <w:jc w:val="center"/>
              <w:rPr>
                <w:rFonts w:ascii="宋体" w:eastAsia="宋体" w:cs="宋体"/>
                <w:b w:val="0"/>
                <w:bCs/>
                <w:color w:val="auto"/>
                <w:spacing w:val="20"/>
                <w:sz w:val="22"/>
                <w:szCs w:val="22"/>
                <w:highlight w:val="none"/>
              </w:rPr>
            </w:pPr>
            <w:r>
              <w:rPr>
                <w:rFonts w:hint="eastAsia" w:ascii="宋体" w:eastAsia="宋体" w:cs="宋体"/>
                <w:b w:val="0"/>
                <w:bCs/>
                <w:color w:val="auto"/>
                <w:spacing w:val="20"/>
                <w:sz w:val="22"/>
                <w:szCs w:val="22"/>
                <w:highlight w:val="none"/>
              </w:rPr>
              <w:t>联系人</w:t>
            </w:r>
          </w:p>
        </w:tc>
        <w:tc>
          <w:tcPr>
            <w:tcW w:w="1154" w:type="dxa"/>
            <w:tcBorders>
              <w:top w:val="double" w:color="000000" w:sz="6" w:space="0"/>
            </w:tcBorders>
          </w:tcPr>
          <w:p w14:paraId="34246BB1">
            <w:pPr>
              <w:tabs>
                <w:tab w:val="left" w:pos="4140"/>
              </w:tabs>
              <w:adjustRightInd w:val="0"/>
              <w:snapToGrid w:val="0"/>
              <w:spacing w:line="320" w:lineRule="atLeast"/>
              <w:jc w:val="center"/>
              <w:rPr>
                <w:rFonts w:ascii="宋体" w:eastAsia="宋体" w:cs="宋体"/>
                <w:b w:val="0"/>
                <w:bCs/>
                <w:color w:val="auto"/>
                <w:spacing w:val="20"/>
                <w:sz w:val="22"/>
                <w:szCs w:val="22"/>
                <w:highlight w:val="none"/>
              </w:rPr>
            </w:pPr>
            <w:r>
              <w:rPr>
                <w:rFonts w:hint="eastAsia" w:ascii="宋体" w:eastAsia="宋体" w:cs="宋体"/>
                <w:b w:val="0"/>
                <w:bCs/>
                <w:color w:val="auto"/>
                <w:spacing w:val="20"/>
                <w:sz w:val="22"/>
                <w:szCs w:val="22"/>
                <w:highlight w:val="none"/>
              </w:rPr>
              <w:t>联系</w:t>
            </w:r>
          </w:p>
          <w:p w14:paraId="312E4809">
            <w:pPr>
              <w:tabs>
                <w:tab w:val="left" w:pos="4140"/>
              </w:tabs>
              <w:adjustRightInd w:val="0"/>
              <w:snapToGrid w:val="0"/>
              <w:spacing w:line="320" w:lineRule="atLeast"/>
              <w:jc w:val="center"/>
              <w:rPr>
                <w:rFonts w:ascii="宋体" w:eastAsia="宋体" w:cs="宋体"/>
                <w:b w:val="0"/>
                <w:bCs/>
                <w:color w:val="auto"/>
                <w:spacing w:val="20"/>
                <w:sz w:val="22"/>
                <w:szCs w:val="22"/>
                <w:highlight w:val="none"/>
              </w:rPr>
            </w:pPr>
            <w:r>
              <w:rPr>
                <w:rFonts w:hint="eastAsia" w:ascii="宋体" w:eastAsia="宋体" w:cs="宋体"/>
                <w:b w:val="0"/>
                <w:bCs/>
                <w:color w:val="auto"/>
                <w:spacing w:val="20"/>
                <w:sz w:val="22"/>
                <w:szCs w:val="22"/>
                <w:highlight w:val="none"/>
              </w:rPr>
              <w:t>电话</w:t>
            </w:r>
          </w:p>
        </w:tc>
        <w:tc>
          <w:tcPr>
            <w:tcW w:w="770" w:type="dxa"/>
            <w:tcBorders>
              <w:top w:val="double" w:color="000000" w:sz="6" w:space="0"/>
            </w:tcBorders>
          </w:tcPr>
          <w:p w14:paraId="289E4B4F">
            <w:pPr>
              <w:tabs>
                <w:tab w:val="left" w:pos="4140"/>
              </w:tabs>
              <w:adjustRightInd w:val="0"/>
              <w:snapToGrid w:val="0"/>
              <w:spacing w:line="320" w:lineRule="atLeast"/>
              <w:jc w:val="center"/>
              <w:rPr>
                <w:rFonts w:ascii="宋体" w:eastAsia="宋体" w:cs="宋体"/>
                <w:b w:val="0"/>
                <w:bCs/>
                <w:color w:val="auto"/>
                <w:spacing w:val="20"/>
                <w:sz w:val="22"/>
                <w:szCs w:val="22"/>
                <w:highlight w:val="none"/>
              </w:rPr>
            </w:pPr>
            <w:r>
              <w:rPr>
                <w:rFonts w:hint="eastAsia" w:ascii="宋体" w:eastAsia="宋体" w:cs="宋体"/>
                <w:b w:val="0"/>
                <w:bCs/>
                <w:color w:val="auto"/>
                <w:spacing w:val="20"/>
                <w:sz w:val="22"/>
                <w:szCs w:val="22"/>
                <w:highlight w:val="none"/>
              </w:rPr>
              <w:t>备注</w:t>
            </w:r>
          </w:p>
        </w:tc>
      </w:tr>
      <w:tr w14:paraId="66881E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6020512F">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33C09A0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045DC28">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3AC81E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C3D3405">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00376B8">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7CCCA8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A1970AD">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7E80152D">
            <w:pPr>
              <w:tabs>
                <w:tab w:val="left" w:pos="4140"/>
              </w:tabs>
              <w:adjustRightInd w:val="0"/>
              <w:snapToGrid w:val="0"/>
              <w:spacing w:line="320" w:lineRule="atLeast"/>
              <w:rPr>
                <w:rFonts w:ascii="宋体" w:eastAsia="宋体" w:cs="宋体"/>
                <w:color w:val="auto"/>
                <w:spacing w:val="20"/>
                <w:sz w:val="22"/>
                <w:szCs w:val="22"/>
                <w:highlight w:val="none"/>
              </w:rPr>
            </w:pPr>
          </w:p>
        </w:tc>
      </w:tr>
      <w:tr w14:paraId="73B63A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3B8FDD8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5F8A7238">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289F7A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7CE326E">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C2AEC9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1FAB353">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D85110E">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037A930">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784E0FA2">
            <w:pPr>
              <w:tabs>
                <w:tab w:val="left" w:pos="4140"/>
              </w:tabs>
              <w:adjustRightInd w:val="0"/>
              <w:snapToGrid w:val="0"/>
              <w:spacing w:line="320" w:lineRule="atLeast"/>
              <w:rPr>
                <w:rFonts w:ascii="宋体" w:eastAsia="宋体" w:cs="宋体"/>
                <w:color w:val="auto"/>
                <w:spacing w:val="20"/>
                <w:sz w:val="22"/>
                <w:szCs w:val="22"/>
                <w:highlight w:val="none"/>
              </w:rPr>
            </w:pPr>
          </w:p>
        </w:tc>
      </w:tr>
      <w:tr w14:paraId="1DF2E2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1C6B3A6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35F413AD">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697AD1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8CF8B3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5E729B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5940C9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D0D9ED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2146907">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19F9FACC">
            <w:pPr>
              <w:tabs>
                <w:tab w:val="left" w:pos="4140"/>
              </w:tabs>
              <w:adjustRightInd w:val="0"/>
              <w:snapToGrid w:val="0"/>
              <w:spacing w:line="320" w:lineRule="atLeast"/>
              <w:rPr>
                <w:rFonts w:ascii="宋体" w:eastAsia="宋体" w:cs="宋体"/>
                <w:color w:val="auto"/>
                <w:spacing w:val="20"/>
                <w:sz w:val="22"/>
                <w:szCs w:val="22"/>
                <w:highlight w:val="none"/>
              </w:rPr>
            </w:pPr>
          </w:p>
        </w:tc>
      </w:tr>
      <w:tr w14:paraId="468D56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6C783FF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4BB9741D">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A5CAD7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EF0986E">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BD5BFAB">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1260CBF">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CA68E8D">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454EDD9">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49AFAEEA">
            <w:pPr>
              <w:tabs>
                <w:tab w:val="left" w:pos="4140"/>
              </w:tabs>
              <w:adjustRightInd w:val="0"/>
              <w:snapToGrid w:val="0"/>
              <w:spacing w:line="320" w:lineRule="atLeast"/>
              <w:rPr>
                <w:rFonts w:ascii="宋体" w:eastAsia="宋体" w:cs="宋体"/>
                <w:color w:val="auto"/>
                <w:spacing w:val="20"/>
                <w:sz w:val="22"/>
                <w:szCs w:val="22"/>
                <w:highlight w:val="none"/>
              </w:rPr>
            </w:pPr>
          </w:p>
        </w:tc>
      </w:tr>
      <w:tr w14:paraId="295455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448069E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72AF861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5128E5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BC1D74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D982D1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01321B3">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369EAAE">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015ECBD">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073932CF">
            <w:pPr>
              <w:tabs>
                <w:tab w:val="left" w:pos="4140"/>
              </w:tabs>
              <w:adjustRightInd w:val="0"/>
              <w:snapToGrid w:val="0"/>
              <w:spacing w:line="320" w:lineRule="atLeast"/>
              <w:rPr>
                <w:rFonts w:ascii="宋体" w:eastAsia="宋体" w:cs="宋体"/>
                <w:color w:val="auto"/>
                <w:spacing w:val="20"/>
                <w:sz w:val="22"/>
                <w:szCs w:val="22"/>
                <w:highlight w:val="none"/>
              </w:rPr>
            </w:pPr>
          </w:p>
        </w:tc>
      </w:tr>
      <w:tr w14:paraId="584DD4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5FFB870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688740ED">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4EC78E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E0CB5F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23BFA9B">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A4CD4D4">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CF1C9B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2904276">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6D6F5584">
            <w:pPr>
              <w:tabs>
                <w:tab w:val="left" w:pos="4140"/>
              </w:tabs>
              <w:adjustRightInd w:val="0"/>
              <w:snapToGrid w:val="0"/>
              <w:spacing w:line="320" w:lineRule="atLeast"/>
              <w:rPr>
                <w:rFonts w:ascii="宋体" w:eastAsia="宋体" w:cs="宋体"/>
                <w:color w:val="auto"/>
                <w:spacing w:val="20"/>
                <w:sz w:val="22"/>
                <w:szCs w:val="22"/>
                <w:highlight w:val="none"/>
              </w:rPr>
            </w:pPr>
          </w:p>
        </w:tc>
      </w:tr>
      <w:tr w14:paraId="71F63D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411139E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312296D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4CA0FB8">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2D703F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7ED7FF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672AC9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CEA658E">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AF5F912">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774D0A6E">
            <w:pPr>
              <w:tabs>
                <w:tab w:val="left" w:pos="4140"/>
              </w:tabs>
              <w:adjustRightInd w:val="0"/>
              <w:snapToGrid w:val="0"/>
              <w:spacing w:line="320" w:lineRule="atLeast"/>
              <w:rPr>
                <w:rFonts w:ascii="宋体" w:eastAsia="宋体" w:cs="宋体"/>
                <w:color w:val="auto"/>
                <w:spacing w:val="20"/>
                <w:sz w:val="22"/>
                <w:szCs w:val="22"/>
                <w:highlight w:val="none"/>
              </w:rPr>
            </w:pPr>
          </w:p>
        </w:tc>
      </w:tr>
      <w:tr w14:paraId="3271D76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0D16D863">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78EB1665">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48D702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D552883">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43CC80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224E15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7C224E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D620257">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639600E5">
            <w:pPr>
              <w:tabs>
                <w:tab w:val="left" w:pos="4140"/>
              </w:tabs>
              <w:adjustRightInd w:val="0"/>
              <w:snapToGrid w:val="0"/>
              <w:spacing w:line="320" w:lineRule="atLeast"/>
              <w:rPr>
                <w:rFonts w:ascii="宋体" w:eastAsia="宋体" w:cs="宋体"/>
                <w:color w:val="auto"/>
                <w:spacing w:val="20"/>
                <w:sz w:val="22"/>
                <w:szCs w:val="22"/>
                <w:highlight w:val="none"/>
              </w:rPr>
            </w:pPr>
          </w:p>
        </w:tc>
      </w:tr>
      <w:tr w14:paraId="29E120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043B364A">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3759AF8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7E9ADEB">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96B49AE">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875C30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6194F2D">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929A8D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4C60115">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59AFB864">
            <w:pPr>
              <w:tabs>
                <w:tab w:val="left" w:pos="4140"/>
              </w:tabs>
              <w:adjustRightInd w:val="0"/>
              <w:snapToGrid w:val="0"/>
              <w:spacing w:line="320" w:lineRule="atLeast"/>
              <w:rPr>
                <w:rFonts w:ascii="宋体" w:eastAsia="宋体" w:cs="宋体"/>
                <w:color w:val="auto"/>
                <w:spacing w:val="20"/>
                <w:sz w:val="22"/>
                <w:szCs w:val="22"/>
                <w:highlight w:val="none"/>
              </w:rPr>
            </w:pPr>
          </w:p>
        </w:tc>
      </w:tr>
      <w:tr w14:paraId="1CB85F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7EBFBA1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48AFB1DA">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E8E510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F89744E">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FB594B3">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1D639D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C23069B">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E5F698E">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774DDC9C">
            <w:pPr>
              <w:tabs>
                <w:tab w:val="left" w:pos="4140"/>
              </w:tabs>
              <w:adjustRightInd w:val="0"/>
              <w:snapToGrid w:val="0"/>
              <w:spacing w:line="320" w:lineRule="atLeast"/>
              <w:rPr>
                <w:rFonts w:ascii="宋体" w:eastAsia="宋体" w:cs="宋体"/>
                <w:color w:val="auto"/>
                <w:spacing w:val="20"/>
                <w:sz w:val="22"/>
                <w:szCs w:val="22"/>
                <w:highlight w:val="none"/>
              </w:rPr>
            </w:pPr>
          </w:p>
        </w:tc>
      </w:tr>
      <w:tr w14:paraId="23A3FC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1D82721B">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72097ED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642436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B499AB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64575A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E4FC32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5F3793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9149DE9">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353AFCCB">
            <w:pPr>
              <w:tabs>
                <w:tab w:val="left" w:pos="4140"/>
              </w:tabs>
              <w:adjustRightInd w:val="0"/>
              <w:snapToGrid w:val="0"/>
              <w:spacing w:line="320" w:lineRule="atLeast"/>
              <w:rPr>
                <w:rFonts w:ascii="宋体" w:eastAsia="宋体" w:cs="宋体"/>
                <w:color w:val="auto"/>
                <w:spacing w:val="20"/>
                <w:sz w:val="22"/>
                <w:szCs w:val="22"/>
                <w:highlight w:val="none"/>
              </w:rPr>
            </w:pPr>
          </w:p>
        </w:tc>
      </w:tr>
      <w:tr w14:paraId="225161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46215F3E">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6271B3F5">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69E561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3B97FD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7C4B946">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747775A">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73587FB">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DAE1761">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415CB71C">
            <w:pPr>
              <w:tabs>
                <w:tab w:val="left" w:pos="4140"/>
              </w:tabs>
              <w:adjustRightInd w:val="0"/>
              <w:snapToGrid w:val="0"/>
              <w:spacing w:line="320" w:lineRule="atLeast"/>
              <w:rPr>
                <w:rFonts w:ascii="宋体" w:eastAsia="宋体" w:cs="宋体"/>
                <w:color w:val="auto"/>
                <w:spacing w:val="20"/>
                <w:sz w:val="22"/>
                <w:szCs w:val="22"/>
                <w:highlight w:val="none"/>
              </w:rPr>
            </w:pPr>
          </w:p>
        </w:tc>
      </w:tr>
      <w:tr w14:paraId="68A168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42E1EA4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0783621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8745885">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887E89D">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125667B">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1BD5DA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9DC6EE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1672569">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1469A590">
            <w:pPr>
              <w:tabs>
                <w:tab w:val="left" w:pos="4140"/>
              </w:tabs>
              <w:adjustRightInd w:val="0"/>
              <w:snapToGrid w:val="0"/>
              <w:spacing w:line="320" w:lineRule="atLeast"/>
              <w:rPr>
                <w:rFonts w:ascii="宋体" w:eastAsia="宋体" w:cs="宋体"/>
                <w:color w:val="auto"/>
                <w:spacing w:val="20"/>
                <w:sz w:val="22"/>
                <w:szCs w:val="22"/>
                <w:highlight w:val="none"/>
              </w:rPr>
            </w:pPr>
          </w:p>
        </w:tc>
      </w:tr>
      <w:tr w14:paraId="7A334A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40815FCA">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03BE2BF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959352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17ABE4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985DBE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C197A48">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80CD584">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19F1DE6">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6D0B4450">
            <w:pPr>
              <w:tabs>
                <w:tab w:val="left" w:pos="4140"/>
              </w:tabs>
              <w:adjustRightInd w:val="0"/>
              <w:snapToGrid w:val="0"/>
              <w:spacing w:line="320" w:lineRule="atLeast"/>
              <w:rPr>
                <w:rFonts w:ascii="宋体" w:eastAsia="宋体" w:cs="宋体"/>
                <w:color w:val="auto"/>
                <w:spacing w:val="20"/>
                <w:sz w:val="22"/>
                <w:szCs w:val="22"/>
                <w:highlight w:val="none"/>
              </w:rPr>
            </w:pPr>
          </w:p>
        </w:tc>
      </w:tr>
      <w:tr w14:paraId="3C507C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3595305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2ECC5A3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ED7E20A">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6712EC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3315D76">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9DFEB9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59A54EA">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2C83608">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43306325">
            <w:pPr>
              <w:tabs>
                <w:tab w:val="left" w:pos="4140"/>
              </w:tabs>
              <w:adjustRightInd w:val="0"/>
              <w:snapToGrid w:val="0"/>
              <w:spacing w:line="320" w:lineRule="atLeast"/>
              <w:rPr>
                <w:rFonts w:ascii="宋体" w:eastAsia="宋体" w:cs="宋体"/>
                <w:color w:val="auto"/>
                <w:spacing w:val="20"/>
                <w:sz w:val="22"/>
                <w:szCs w:val="22"/>
                <w:highlight w:val="none"/>
              </w:rPr>
            </w:pPr>
          </w:p>
        </w:tc>
      </w:tr>
      <w:tr w14:paraId="1FC128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5A9D63D5">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20795B8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D73A85D">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C84E2B4">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753EC9F">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FD2C9DA">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B5CCC7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FC2F5A9">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6E44E697">
            <w:pPr>
              <w:tabs>
                <w:tab w:val="left" w:pos="4140"/>
              </w:tabs>
              <w:adjustRightInd w:val="0"/>
              <w:snapToGrid w:val="0"/>
              <w:spacing w:line="320" w:lineRule="atLeast"/>
              <w:rPr>
                <w:rFonts w:ascii="宋体" w:eastAsia="宋体" w:cs="宋体"/>
                <w:color w:val="auto"/>
                <w:spacing w:val="20"/>
                <w:sz w:val="22"/>
                <w:szCs w:val="22"/>
                <w:highlight w:val="none"/>
              </w:rPr>
            </w:pPr>
          </w:p>
        </w:tc>
      </w:tr>
      <w:tr w14:paraId="425902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44C57A25">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52F36E4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5AC1DF0">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3276C7F">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D56F5D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019913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BB27F2B">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2FE6803">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24630BB1">
            <w:pPr>
              <w:tabs>
                <w:tab w:val="left" w:pos="4140"/>
              </w:tabs>
              <w:adjustRightInd w:val="0"/>
              <w:snapToGrid w:val="0"/>
              <w:spacing w:line="320" w:lineRule="atLeast"/>
              <w:rPr>
                <w:rFonts w:ascii="宋体" w:eastAsia="宋体" w:cs="宋体"/>
                <w:color w:val="auto"/>
                <w:spacing w:val="20"/>
                <w:sz w:val="22"/>
                <w:szCs w:val="22"/>
                <w:highlight w:val="none"/>
              </w:rPr>
            </w:pPr>
          </w:p>
        </w:tc>
      </w:tr>
      <w:tr w14:paraId="7B8D42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31D6CE41">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33B52BDE">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4EA6D3A3">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C2ACDD6">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33A9950B">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09B016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EA87CD4">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221E8B5">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21271D99">
            <w:pPr>
              <w:tabs>
                <w:tab w:val="left" w:pos="4140"/>
              </w:tabs>
              <w:adjustRightInd w:val="0"/>
              <w:snapToGrid w:val="0"/>
              <w:spacing w:line="320" w:lineRule="atLeast"/>
              <w:rPr>
                <w:rFonts w:ascii="宋体" w:eastAsia="宋体" w:cs="宋体"/>
                <w:color w:val="auto"/>
                <w:spacing w:val="20"/>
                <w:sz w:val="22"/>
                <w:szCs w:val="22"/>
                <w:highlight w:val="none"/>
              </w:rPr>
            </w:pPr>
          </w:p>
        </w:tc>
      </w:tr>
      <w:tr w14:paraId="1BF77E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1DD6E518">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7DF47D79">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50684EA">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229A0F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1DA65AB7">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16E05DF">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8060436">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6C4918C4">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0F0FD59D">
            <w:pPr>
              <w:tabs>
                <w:tab w:val="left" w:pos="4140"/>
              </w:tabs>
              <w:adjustRightInd w:val="0"/>
              <w:snapToGrid w:val="0"/>
              <w:spacing w:line="320" w:lineRule="atLeast"/>
              <w:rPr>
                <w:rFonts w:ascii="宋体" w:eastAsia="宋体" w:cs="宋体"/>
                <w:color w:val="auto"/>
                <w:spacing w:val="20"/>
                <w:sz w:val="22"/>
                <w:szCs w:val="22"/>
                <w:highlight w:val="none"/>
              </w:rPr>
            </w:pPr>
          </w:p>
        </w:tc>
      </w:tr>
      <w:tr w14:paraId="35200D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tcPr>
          <w:p w14:paraId="1A23233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top w:val="single" w:color="000000" w:sz="6" w:space="0"/>
              <w:left w:val="single" w:color="000000" w:sz="6" w:space="0"/>
              <w:right w:val="single" w:color="000000" w:sz="6" w:space="0"/>
            </w:tcBorders>
          </w:tcPr>
          <w:p w14:paraId="709E406D">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068D1948">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C483FC8">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71DDD756">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0607EF3">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27FB1B16">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top w:val="single" w:color="000000" w:sz="6" w:space="0"/>
              <w:left w:val="single" w:color="000000" w:sz="6" w:space="0"/>
              <w:right w:val="single" w:color="000000" w:sz="6" w:space="0"/>
            </w:tcBorders>
          </w:tcPr>
          <w:p w14:paraId="588AC5C0">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top w:val="single" w:color="000000" w:sz="6" w:space="0"/>
              <w:left w:val="single" w:color="000000" w:sz="6" w:space="0"/>
              <w:right w:val="double" w:color="000000" w:sz="6" w:space="0"/>
            </w:tcBorders>
          </w:tcPr>
          <w:p w14:paraId="6C38EC0E">
            <w:pPr>
              <w:tabs>
                <w:tab w:val="left" w:pos="4140"/>
              </w:tabs>
              <w:adjustRightInd w:val="0"/>
              <w:snapToGrid w:val="0"/>
              <w:spacing w:line="320" w:lineRule="atLeast"/>
              <w:rPr>
                <w:rFonts w:ascii="宋体" w:eastAsia="宋体" w:cs="宋体"/>
                <w:color w:val="auto"/>
                <w:spacing w:val="20"/>
                <w:sz w:val="22"/>
                <w:szCs w:val="22"/>
                <w:highlight w:val="none"/>
              </w:rPr>
            </w:pPr>
          </w:p>
        </w:tc>
      </w:tr>
      <w:tr w14:paraId="11B02E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08344CC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3" w:type="dxa"/>
            <w:tcBorders>
              <w:bottom w:val="double" w:color="000000" w:sz="6" w:space="0"/>
            </w:tcBorders>
          </w:tcPr>
          <w:p w14:paraId="5C295F53">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bottom w:val="double" w:color="000000" w:sz="6" w:space="0"/>
            </w:tcBorders>
          </w:tcPr>
          <w:p w14:paraId="29D789D3">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bottom w:val="double" w:color="000000" w:sz="6" w:space="0"/>
            </w:tcBorders>
          </w:tcPr>
          <w:p w14:paraId="236F0294">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bottom w:val="double" w:color="000000" w:sz="6" w:space="0"/>
            </w:tcBorders>
          </w:tcPr>
          <w:p w14:paraId="4057F81C">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bottom w:val="double" w:color="000000" w:sz="6" w:space="0"/>
            </w:tcBorders>
          </w:tcPr>
          <w:p w14:paraId="6DABF295">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bottom w:val="double" w:color="000000" w:sz="6" w:space="0"/>
            </w:tcBorders>
          </w:tcPr>
          <w:p w14:paraId="49C9C952">
            <w:pPr>
              <w:tabs>
                <w:tab w:val="left" w:pos="4140"/>
              </w:tabs>
              <w:adjustRightInd w:val="0"/>
              <w:snapToGrid w:val="0"/>
              <w:spacing w:line="320" w:lineRule="atLeast"/>
              <w:rPr>
                <w:rFonts w:ascii="宋体" w:eastAsia="宋体" w:cs="宋体"/>
                <w:color w:val="auto"/>
                <w:spacing w:val="20"/>
                <w:sz w:val="22"/>
                <w:szCs w:val="22"/>
                <w:highlight w:val="none"/>
              </w:rPr>
            </w:pPr>
          </w:p>
        </w:tc>
        <w:tc>
          <w:tcPr>
            <w:tcW w:w="1154" w:type="dxa"/>
            <w:tcBorders>
              <w:bottom w:val="double" w:color="000000" w:sz="6" w:space="0"/>
            </w:tcBorders>
          </w:tcPr>
          <w:p w14:paraId="511CB251">
            <w:pPr>
              <w:tabs>
                <w:tab w:val="left" w:pos="4140"/>
              </w:tabs>
              <w:adjustRightInd w:val="0"/>
              <w:snapToGrid w:val="0"/>
              <w:spacing w:line="320" w:lineRule="atLeast"/>
              <w:rPr>
                <w:rFonts w:ascii="宋体" w:eastAsia="宋体" w:cs="宋体"/>
                <w:color w:val="auto"/>
                <w:spacing w:val="20"/>
                <w:sz w:val="22"/>
                <w:szCs w:val="22"/>
                <w:highlight w:val="none"/>
              </w:rPr>
            </w:pPr>
          </w:p>
        </w:tc>
        <w:tc>
          <w:tcPr>
            <w:tcW w:w="770" w:type="dxa"/>
            <w:tcBorders>
              <w:bottom w:val="double" w:color="000000" w:sz="6" w:space="0"/>
            </w:tcBorders>
          </w:tcPr>
          <w:p w14:paraId="11367BFB">
            <w:pPr>
              <w:tabs>
                <w:tab w:val="left" w:pos="4140"/>
              </w:tabs>
              <w:adjustRightInd w:val="0"/>
              <w:snapToGrid w:val="0"/>
              <w:spacing w:line="320" w:lineRule="atLeast"/>
              <w:rPr>
                <w:rFonts w:ascii="宋体" w:eastAsia="宋体" w:cs="宋体"/>
                <w:color w:val="auto"/>
                <w:spacing w:val="20"/>
                <w:sz w:val="22"/>
                <w:szCs w:val="22"/>
                <w:highlight w:val="none"/>
              </w:rPr>
            </w:pPr>
          </w:p>
        </w:tc>
      </w:tr>
    </w:tbl>
    <w:p w14:paraId="2283BC6F">
      <w:pPr>
        <w:pStyle w:val="13"/>
        <w:spacing w:line="360" w:lineRule="exac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本表后附相关证明材料。</w:t>
      </w:r>
    </w:p>
    <w:p w14:paraId="62438661">
      <w:pPr>
        <w:rPr>
          <w:rFonts w:ascii="宋体" w:eastAsia="宋体" w:cs="宋体"/>
          <w:b w:val="0"/>
          <w:bCs/>
          <w:color w:val="auto"/>
          <w:spacing w:val="20"/>
          <w:sz w:val="22"/>
          <w:szCs w:val="22"/>
          <w:highlight w:val="none"/>
        </w:rPr>
      </w:pPr>
    </w:p>
    <w:p w14:paraId="752A18BD">
      <w:pPr>
        <w:rPr>
          <w:rFonts w:ascii="宋体" w:eastAsia="宋体" w:cs="宋体"/>
          <w:b w:val="0"/>
          <w:bCs/>
          <w:color w:val="auto"/>
          <w:sz w:val="22"/>
          <w:szCs w:val="22"/>
          <w:highlight w:val="none"/>
        </w:rPr>
      </w:pPr>
      <w:r>
        <w:rPr>
          <w:rFonts w:hint="eastAsia" w:ascii="宋体" w:eastAsia="宋体" w:cs="宋体"/>
          <w:b w:val="0"/>
          <w:bCs/>
          <w:color w:val="auto"/>
          <w:spacing w:val="20"/>
          <w:sz w:val="22"/>
          <w:szCs w:val="22"/>
          <w:highlight w:val="none"/>
        </w:rPr>
        <w:t>供应商盖章：</w:t>
      </w:r>
    </w:p>
    <w:p w14:paraId="5D6E04B6">
      <w:pPr>
        <w:pStyle w:val="13"/>
        <w:spacing w:line="360" w:lineRule="exact"/>
        <w:rPr>
          <w:rFonts w:ascii="宋体" w:eastAsia="宋体" w:cs="宋体"/>
          <w:color w:val="auto"/>
          <w:sz w:val="22"/>
          <w:szCs w:val="22"/>
          <w:highlight w:val="none"/>
        </w:rPr>
      </w:pPr>
    </w:p>
    <w:p w14:paraId="50D4D5A1">
      <w:pPr>
        <w:rPr>
          <w:rFonts w:ascii="宋体" w:eastAsia="宋体" w:cs="宋体"/>
          <w:color w:val="auto"/>
          <w:sz w:val="22"/>
          <w:szCs w:val="22"/>
          <w:highlight w:val="none"/>
        </w:rPr>
      </w:pPr>
    </w:p>
    <w:p w14:paraId="1285BD50">
      <w:pPr>
        <w:pStyle w:val="12"/>
        <w:rPr>
          <w:rFonts w:ascii="宋体" w:eastAsia="宋体" w:cs="宋体"/>
          <w:color w:val="auto"/>
          <w:sz w:val="36"/>
          <w:szCs w:val="36"/>
          <w:highlight w:val="none"/>
        </w:rPr>
      </w:pPr>
    </w:p>
    <w:p w14:paraId="3BC62B08">
      <w:pPr>
        <w:pStyle w:val="39"/>
        <w:widowControl w:val="0"/>
        <w:snapToGrid w:val="0"/>
        <w:spacing w:line="500" w:lineRule="exact"/>
        <w:rPr>
          <w:rFonts w:hint="eastAsia" w:ascii="宋体" w:eastAsia="宋体" w:cs="宋体"/>
          <w:b/>
          <w:bCs/>
          <w:color w:val="auto"/>
          <w:sz w:val="30"/>
          <w:highlight w:val="none"/>
        </w:rPr>
      </w:pPr>
    </w:p>
    <w:p w14:paraId="1DD90FE2">
      <w:pPr>
        <w:pStyle w:val="39"/>
        <w:widowControl w:val="0"/>
        <w:snapToGrid w:val="0"/>
        <w:spacing w:line="500" w:lineRule="exact"/>
        <w:rPr>
          <w:rFonts w:hint="eastAsia" w:hAnsi="宋体" w:eastAsia="宋体" w:cs="方正小标宋简体"/>
          <w:b/>
          <w:bCs/>
          <w:color w:val="auto"/>
          <w:sz w:val="32"/>
          <w:szCs w:val="32"/>
          <w:highlight w:val="none"/>
          <w:lang w:val="en-US" w:eastAsia="zh-CN"/>
        </w:rPr>
      </w:pPr>
      <w:r>
        <w:rPr>
          <w:rFonts w:hint="eastAsia" w:ascii="宋体" w:eastAsia="宋体" w:cs="宋体"/>
          <w:b/>
          <w:bCs/>
          <w:color w:val="auto"/>
          <w:sz w:val="30"/>
          <w:highlight w:val="none"/>
        </w:rPr>
        <w:t>附件十</w:t>
      </w:r>
      <w:r>
        <w:rPr>
          <w:rFonts w:hint="eastAsia" w:ascii="宋体" w:eastAsia="宋体" w:cs="宋体"/>
          <w:b/>
          <w:bCs/>
          <w:color w:val="auto"/>
          <w:sz w:val="30"/>
          <w:highlight w:val="none"/>
          <w:lang w:val="en-US" w:eastAsia="zh-CN"/>
        </w:rPr>
        <w:t>四</w:t>
      </w:r>
    </w:p>
    <w:p w14:paraId="42FD9A82">
      <w:pPr>
        <w:pStyle w:val="39"/>
        <w:widowControl w:val="0"/>
        <w:snapToGrid w:val="0"/>
        <w:spacing w:line="500" w:lineRule="exact"/>
        <w:jc w:val="center"/>
        <w:rPr>
          <w:rFonts w:hAnsi="宋体" w:cs="Times New Roman"/>
          <w:color w:val="auto"/>
          <w:sz w:val="32"/>
          <w:szCs w:val="32"/>
          <w:highlight w:val="none"/>
        </w:rPr>
      </w:pPr>
      <w:r>
        <w:rPr>
          <w:rFonts w:hint="eastAsia" w:hAnsi="宋体" w:cs="方正小标宋简体"/>
          <w:b/>
          <w:bCs/>
          <w:color w:val="auto"/>
          <w:sz w:val="32"/>
          <w:szCs w:val="32"/>
          <w:highlight w:val="none"/>
        </w:rPr>
        <w:t>政府采购活动现场确认声明书</w:t>
      </w:r>
    </w:p>
    <w:p w14:paraId="0E47C931">
      <w:pPr>
        <w:pStyle w:val="39"/>
        <w:widowControl w:val="0"/>
        <w:snapToGrid w:val="0"/>
        <w:spacing w:line="440" w:lineRule="exact"/>
        <w:jc w:val="both"/>
        <w:rPr>
          <w:rFonts w:hAnsi="宋体"/>
          <w:color w:val="auto"/>
          <w:kern w:val="0"/>
          <w:sz w:val="24"/>
          <w:szCs w:val="24"/>
          <w:highlight w:val="none"/>
          <w:u w:val="single"/>
        </w:rPr>
      </w:pPr>
    </w:p>
    <w:p w14:paraId="4F70FA41">
      <w:pPr>
        <w:pStyle w:val="39"/>
        <w:widowControl w:val="0"/>
        <w:snapToGrid w:val="0"/>
        <w:spacing w:line="440" w:lineRule="exact"/>
        <w:jc w:val="both"/>
        <w:rPr>
          <w:rFonts w:hAnsi="宋体" w:cs="Times New Roman"/>
          <w:bCs/>
          <w:color w:val="auto"/>
          <w:sz w:val="22"/>
          <w:szCs w:val="22"/>
          <w:highlight w:val="none"/>
        </w:rPr>
      </w:pPr>
      <w:r>
        <w:rPr>
          <w:rFonts w:hint="eastAsia" w:hAnsi="宋体"/>
          <w:color w:val="auto"/>
          <w:kern w:val="0"/>
          <w:sz w:val="22"/>
          <w:szCs w:val="22"/>
          <w:highlight w:val="none"/>
          <w:u w:val="single"/>
        </w:rPr>
        <w:t>杭州华旗招标代理有限公司</w:t>
      </w:r>
      <w:r>
        <w:rPr>
          <w:rFonts w:hint="eastAsia" w:hAnsi="宋体"/>
          <w:color w:val="auto"/>
          <w:kern w:val="0"/>
          <w:sz w:val="22"/>
          <w:szCs w:val="22"/>
          <w:highlight w:val="none"/>
        </w:rPr>
        <w:t>：</w:t>
      </w:r>
    </w:p>
    <w:p w14:paraId="33CA4DA3">
      <w:pPr>
        <w:pStyle w:val="39"/>
        <w:widowControl w:val="0"/>
        <w:snapToGrid w:val="0"/>
        <w:spacing w:line="440" w:lineRule="exact"/>
        <w:ind w:firstLine="464"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泰顺县人民医院（泰顺县人民医院医共体）总院医疗废物处置服务</w:t>
      </w:r>
      <w:r>
        <w:rPr>
          <w:rFonts w:hint="eastAsia" w:hAnsi="宋体"/>
          <w:color w:val="auto"/>
          <w:sz w:val="22"/>
          <w:szCs w:val="22"/>
          <w:highlight w:val="none"/>
          <w:u w:val="single"/>
        </w:rPr>
        <w:t>（</w:t>
      </w:r>
      <w:r>
        <w:rPr>
          <w:rFonts w:hint="eastAsia" w:hAnsi="宋体"/>
          <w:color w:val="auto"/>
          <w:sz w:val="22"/>
          <w:szCs w:val="22"/>
          <w:highlight w:val="none"/>
          <w:u w:val="single"/>
          <w:lang w:eastAsia="zh-CN"/>
        </w:rPr>
        <w:t>TSCG202501007</w:t>
      </w:r>
      <w:r>
        <w:rPr>
          <w:rFonts w:hint="eastAsia" w:hAnsi="宋体"/>
          <w:color w:val="auto"/>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71C48BB8">
      <w:pPr>
        <w:pStyle w:val="38"/>
        <w:widowControl/>
        <w:numPr>
          <w:ilvl w:val="0"/>
          <w:numId w:val="14"/>
        </w:numPr>
        <w:snapToGrid w:val="0"/>
        <w:spacing w:line="440" w:lineRule="exact"/>
        <w:ind w:left="0" w:firstLine="415"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1E6CBC9D">
      <w:pPr>
        <w:pStyle w:val="38"/>
        <w:widowControl/>
        <w:snapToGrid w:val="0"/>
        <w:spacing w:line="440" w:lineRule="exact"/>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28E8BFCC">
      <w:pPr>
        <w:pStyle w:val="38"/>
        <w:widowControl/>
        <w:snapToGrid w:val="0"/>
        <w:spacing w:line="440" w:lineRule="exact"/>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9FF5751">
      <w:pPr>
        <w:pStyle w:val="38"/>
        <w:widowControl/>
        <w:numPr>
          <w:ilvl w:val="0"/>
          <w:numId w:val="14"/>
        </w:numPr>
        <w:snapToGrid w:val="0"/>
        <w:spacing w:line="440" w:lineRule="exact"/>
        <w:ind w:left="0"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3665FD2">
      <w:pPr>
        <w:pStyle w:val="39"/>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A.</w:t>
      </w:r>
      <w:r>
        <w:rPr>
          <w:rFonts w:hint="eastAsia" w:hAnsi="宋体"/>
          <w:color w:val="auto"/>
          <w:kern w:val="0"/>
          <w:sz w:val="22"/>
          <w:szCs w:val="22"/>
          <w:highlight w:val="none"/>
        </w:rPr>
        <w:t>法定代表人或负责人或实际控制人是同一人</w:t>
      </w:r>
    </w:p>
    <w:p w14:paraId="276F2413">
      <w:pPr>
        <w:pStyle w:val="39"/>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B.</w:t>
      </w:r>
      <w:r>
        <w:rPr>
          <w:rFonts w:hint="eastAsia" w:hAnsi="宋体"/>
          <w:color w:val="auto"/>
          <w:kern w:val="0"/>
          <w:sz w:val="22"/>
          <w:szCs w:val="22"/>
          <w:highlight w:val="none"/>
        </w:rPr>
        <w:t>法定代表人或负责人或实际控制人是夫妻关系</w:t>
      </w:r>
    </w:p>
    <w:p w14:paraId="4737914D">
      <w:pPr>
        <w:pStyle w:val="39"/>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C.</w:t>
      </w:r>
      <w:r>
        <w:rPr>
          <w:rFonts w:hint="eastAsia" w:hAnsi="宋体"/>
          <w:color w:val="auto"/>
          <w:kern w:val="0"/>
          <w:sz w:val="22"/>
          <w:szCs w:val="22"/>
          <w:highlight w:val="none"/>
        </w:rPr>
        <w:t>法定代表人或负责人或实际控制人是直系血亲关系</w:t>
      </w:r>
    </w:p>
    <w:p w14:paraId="7DF41C5A">
      <w:pPr>
        <w:pStyle w:val="39"/>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D.</w:t>
      </w:r>
      <w:r>
        <w:rPr>
          <w:rFonts w:hint="eastAsia" w:hAnsi="宋体"/>
          <w:color w:val="auto"/>
          <w:kern w:val="0"/>
          <w:sz w:val="22"/>
          <w:szCs w:val="22"/>
          <w:highlight w:val="none"/>
        </w:rPr>
        <w:t>法定代表人或负责人或实际控制人存在三代以内旁系血亲关系</w:t>
      </w:r>
    </w:p>
    <w:p w14:paraId="7365722A">
      <w:pPr>
        <w:pStyle w:val="39"/>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E.</w:t>
      </w:r>
      <w:r>
        <w:rPr>
          <w:rFonts w:hint="eastAsia" w:hAnsi="宋体"/>
          <w:color w:val="auto"/>
          <w:kern w:val="0"/>
          <w:sz w:val="22"/>
          <w:szCs w:val="22"/>
          <w:highlight w:val="none"/>
        </w:rPr>
        <w:t>法定代表人或负责人或实际控制人存在近姻亲关系</w:t>
      </w:r>
    </w:p>
    <w:p w14:paraId="56E76789">
      <w:pPr>
        <w:pStyle w:val="39"/>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F.</w:t>
      </w:r>
      <w:r>
        <w:rPr>
          <w:rFonts w:hint="eastAsia" w:hAnsi="宋体"/>
          <w:color w:val="auto"/>
          <w:kern w:val="0"/>
          <w:sz w:val="22"/>
          <w:szCs w:val="22"/>
          <w:highlight w:val="none"/>
        </w:rPr>
        <w:t>法定代表人或负责人或实际控制人存在股份控制或实际控制关系</w:t>
      </w:r>
    </w:p>
    <w:p w14:paraId="568C14FC">
      <w:pPr>
        <w:pStyle w:val="39"/>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G.</w:t>
      </w:r>
      <w:r>
        <w:rPr>
          <w:rFonts w:hint="eastAsia" w:hAnsi="宋体"/>
          <w:color w:val="auto"/>
          <w:kern w:val="0"/>
          <w:sz w:val="22"/>
          <w:szCs w:val="22"/>
          <w:highlight w:val="none"/>
        </w:rPr>
        <w:t>存在共同直接或间接投资设立子公司、联营企业和合营企业情况</w:t>
      </w:r>
    </w:p>
    <w:p w14:paraId="2E2D3DD8">
      <w:pPr>
        <w:pStyle w:val="39"/>
        <w:widowControl w:val="0"/>
        <w:snapToGrid w:val="0"/>
        <w:spacing w:line="440" w:lineRule="exact"/>
        <w:jc w:val="both"/>
        <w:rPr>
          <w:rFonts w:hAnsi="宋体" w:cs="Times New Roman"/>
          <w:color w:val="auto"/>
          <w:sz w:val="22"/>
          <w:szCs w:val="22"/>
          <w:highlight w:val="none"/>
        </w:rPr>
      </w:pPr>
      <w:r>
        <w:rPr>
          <w:rFonts w:hAnsi="宋体"/>
          <w:color w:val="auto"/>
          <w:kern w:val="0"/>
          <w:sz w:val="22"/>
          <w:szCs w:val="22"/>
          <w:highlight w:val="none"/>
        </w:rPr>
        <w:t xml:space="preserve">  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2AB5BC1E">
      <w:pPr>
        <w:pStyle w:val="39"/>
        <w:widowControl w:val="0"/>
        <w:snapToGrid w:val="0"/>
        <w:spacing w:line="440" w:lineRule="exact"/>
        <w:jc w:val="both"/>
        <w:rPr>
          <w:rFonts w:hAnsi="宋体" w:cs="Times New Roman"/>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7598ED6C">
      <w:pPr>
        <w:pStyle w:val="38"/>
        <w:widowControl/>
        <w:numPr>
          <w:ilvl w:val="0"/>
          <w:numId w:val="15"/>
        </w:numPr>
        <w:snapToGrid w:val="0"/>
        <w:spacing w:line="440" w:lineRule="exact"/>
        <w:ind w:left="0" w:firstLine="415" w:firstLineChars="189"/>
        <w:rPr>
          <w:rFonts w:ascii="宋体" w:hAnsi="宋体" w:cs="Times New Roman"/>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147562A9">
      <w:pPr>
        <w:pStyle w:val="38"/>
        <w:widowControl/>
        <w:numPr>
          <w:ilvl w:val="0"/>
          <w:numId w:val="15"/>
        </w:numPr>
        <w:snapToGrid w:val="0"/>
        <w:spacing w:line="440" w:lineRule="exact"/>
        <w:ind w:left="0" w:firstLine="415"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062A2EC2">
      <w:pPr>
        <w:pStyle w:val="38"/>
        <w:widowControl/>
        <w:numPr>
          <w:ilvl w:val="0"/>
          <w:numId w:val="15"/>
        </w:numPr>
        <w:snapToGrid w:val="0"/>
        <w:spacing w:line="440" w:lineRule="exact"/>
        <w:ind w:left="0" w:firstLine="415" w:firstLineChars="189"/>
        <w:rPr>
          <w:rFonts w:ascii="宋体" w:hAnsi="宋体" w:cs="Times New Roman"/>
          <w:color w:val="auto"/>
          <w:sz w:val="22"/>
          <w:szCs w:val="22"/>
          <w:highlight w:val="none"/>
        </w:rPr>
      </w:pP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1BD27937">
      <w:pPr>
        <w:pStyle w:val="39"/>
        <w:widowControl w:val="0"/>
        <w:snapToGrid w:val="0"/>
        <w:spacing w:line="440" w:lineRule="exact"/>
        <w:ind w:firstLine="440"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6726B7B2">
      <w:pPr>
        <w:pStyle w:val="39"/>
        <w:widowControl w:val="0"/>
        <w:snapToGrid w:val="0"/>
        <w:spacing w:line="440" w:lineRule="exact"/>
        <w:ind w:firstLine="440" w:firstLineChars="200"/>
        <w:jc w:val="center"/>
        <w:rPr>
          <w:rFonts w:hAnsi="宋体" w:cs="Times New Roman"/>
          <w:color w:val="auto"/>
          <w:sz w:val="22"/>
          <w:szCs w:val="22"/>
          <w:highlight w:val="none"/>
        </w:rPr>
      </w:pPr>
      <w:r>
        <w:rPr>
          <w:rFonts w:hint="eastAsia" w:hAnsi="宋体"/>
          <w:color w:val="auto"/>
          <w:sz w:val="22"/>
          <w:szCs w:val="22"/>
          <w:highlight w:val="none"/>
          <w:lang w:val="en-US" w:eastAsia="zh-CN"/>
        </w:rPr>
        <w:t xml:space="preserve"> </w:t>
      </w:r>
      <w:r>
        <w:rPr>
          <w:rFonts w:hint="eastAsia" w:hAnsi="宋体"/>
          <w:color w:val="auto"/>
          <w:sz w:val="22"/>
          <w:szCs w:val="22"/>
          <w:highlight w:val="none"/>
        </w:rPr>
        <w:t>年 月 日</w:t>
      </w:r>
    </w:p>
    <w:p w14:paraId="7394E860">
      <w:pPr>
        <w:pStyle w:val="12"/>
        <w:rPr>
          <w:rFonts w:ascii="宋体" w:eastAsia="宋体" w:cs="宋体"/>
          <w:color w:val="auto"/>
          <w:sz w:val="22"/>
          <w:szCs w:val="22"/>
          <w:highlight w:val="none"/>
        </w:rPr>
      </w:pPr>
      <w:r>
        <w:rPr>
          <w:rFonts w:hint="eastAsia" w:cs="宋体"/>
          <w:color w:val="auto"/>
          <w:sz w:val="22"/>
          <w:szCs w:val="22"/>
          <w:highlight w:val="none"/>
        </w:rPr>
        <w:br w:type="page"/>
      </w:r>
    </w:p>
    <w:p w14:paraId="74AD39FD">
      <w:pPr>
        <w:pStyle w:val="13"/>
        <w:adjustRightInd w:val="0"/>
        <w:snapToGrid w:val="0"/>
        <w:spacing w:line="400" w:lineRule="exact"/>
        <w:jc w:val="center"/>
        <w:rPr>
          <w:rFonts w:ascii="宋体" w:eastAsia="宋体" w:cs="宋体"/>
          <w:color w:val="auto"/>
          <w:sz w:val="32"/>
          <w:szCs w:val="32"/>
          <w:highlight w:val="none"/>
        </w:rPr>
      </w:pPr>
    </w:p>
    <w:p w14:paraId="4CA8D052">
      <w:pPr>
        <w:pStyle w:val="13"/>
        <w:adjustRightInd w:val="0"/>
        <w:snapToGrid w:val="0"/>
        <w:spacing w:line="400" w:lineRule="exact"/>
        <w:jc w:val="center"/>
        <w:rPr>
          <w:rFonts w:ascii="宋体" w:eastAsia="宋体" w:cs="宋体"/>
          <w:color w:val="auto"/>
          <w:sz w:val="32"/>
          <w:szCs w:val="32"/>
          <w:highlight w:val="none"/>
        </w:rPr>
      </w:pPr>
      <w:r>
        <w:rPr>
          <w:rFonts w:hint="eastAsia" w:ascii="宋体" w:eastAsia="宋体" w:cs="宋体"/>
          <w:color w:val="auto"/>
          <w:sz w:val="32"/>
          <w:szCs w:val="32"/>
          <w:highlight w:val="none"/>
        </w:rPr>
        <w:t>第</w:t>
      </w:r>
      <w:r>
        <w:rPr>
          <w:rFonts w:hint="eastAsia" w:ascii="宋体" w:eastAsia="宋体" w:cs="宋体"/>
          <w:color w:val="auto"/>
          <w:sz w:val="32"/>
          <w:szCs w:val="32"/>
          <w:highlight w:val="none"/>
          <w:lang w:val="en-US" w:eastAsia="zh-CN"/>
        </w:rPr>
        <w:t>七</w:t>
      </w:r>
      <w:r>
        <w:rPr>
          <w:rFonts w:hint="eastAsia" w:ascii="宋体" w:eastAsia="宋体" w:cs="宋体"/>
          <w:color w:val="auto"/>
          <w:sz w:val="32"/>
          <w:szCs w:val="32"/>
          <w:highlight w:val="none"/>
        </w:rPr>
        <w:t>部分 评标办法</w:t>
      </w:r>
    </w:p>
    <w:p w14:paraId="3FC0E459">
      <w:pPr>
        <w:snapToGrid w:val="0"/>
        <w:spacing w:line="440" w:lineRule="atLeast"/>
        <w:ind w:firstLine="54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根据《中华人民共和国政府采购法》遵循公开、公平、公正、科学、择优原则和诚实、信誉、效率的服务原则。制定本办法。</w:t>
      </w:r>
    </w:p>
    <w:p w14:paraId="03350D3C">
      <w:pPr>
        <w:snapToGrid w:val="0"/>
        <w:spacing w:line="440" w:lineRule="atLeast"/>
        <w:ind w:firstLine="442" w:firstLineChars="200"/>
        <w:rPr>
          <w:rFonts w:ascii="宋体" w:eastAsia="宋体" w:cs="宋体"/>
          <w:color w:val="auto"/>
          <w:sz w:val="22"/>
          <w:szCs w:val="22"/>
          <w:highlight w:val="none"/>
        </w:rPr>
      </w:pPr>
      <w:r>
        <w:rPr>
          <w:rFonts w:hint="eastAsia" w:ascii="宋体" w:eastAsia="宋体" w:cs="宋体"/>
          <w:color w:val="auto"/>
          <w:sz w:val="22"/>
          <w:szCs w:val="22"/>
          <w:highlight w:val="none"/>
        </w:rPr>
        <w:t>一、评审组织</w:t>
      </w:r>
    </w:p>
    <w:p w14:paraId="63FAE00B">
      <w:pPr>
        <w:snapToGrid w:val="0"/>
        <w:spacing w:line="440" w:lineRule="atLeast"/>
        <w:ind w:firstLine="54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评审工作由采购人依法组建的单一来源采购小组负责，单一来源采购小组按有关规定组成。评审过程应严格保密，采购小组及有关工作人员应严格遵守纪律，不得泄露任何评审信息。</w:t>
      </w:r>
    </w:p>
    <w:p w14:paraId="27CD60D3">
      <w:pPr>
        <w:snapToGrid w:val="0"/>
        <w:spacing w:line="440" w:lineRule="atLeast"/>
        <w:ind w:firstLine="442" w:firstLineChars="200"/>
        <w:rPr>
          <w:rFonts w:ascii="宋体" w:eastAsia="宋体" w:cs="宋体"/>
          <w:color w:val="auto"/>
          <w:sz w:val="22"/>
          <w:szCs w:val="22"/>
          <w:highlight w:val="none"/>
        </w:rPr>
      </w:pPr>
      <w:r>
        <w:rPr>
          <w:rFonts w:hint="eastAsia" w:ascii="宋体" w:eastAsia="宋体" w:cs="宋体"/>
          <w:color w:val="auto"/>
          <w:sz w:val="22"/>
          <w:szCs w:val="22"/>
          <w:highlight w:val="none"/>
        </w:rPr>
        <w:t>二、投标文件递交截止、采购程序、采购原则和方式</w:t>
      </w:r>
    </w:p>
    <w:p w14:paraId="56847395">
      <w:pPr>
        <w:snapToGrid w:val="0"/>
        <w:spacing w:line="440" w:lineRule="atLeast"/>
        <w:ind w:firstLine="54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1、投标文件递交截止</w:t>
      </w:r>
    </w:p>
    <w:p w14:paraId="60C2A76F">
      <w:pPr>
        <w:snapToGrid w:val="0"/>
        <w:spacing w:line="440" w:lineRule="atLeast"/>
        <w:ind w:firstLine="54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供应商须按采购文件规定的时间在线递交投标文件。</w:t>
      </w:r>
    </w:p>
    <w:p w14:paraId="2474105B">
      <w:pPr>
        <w:snapToGrid w:val="0"/>
        <w:spacing w:line="440" w:lineRule="atLeast"/>
        <w:ind w:firstLine="54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2、本次采购是根据单一来源采购方式进行。</w:t>
      </w:r>
    </w:p>
    <w:p w14:paraId="3BA45A05">
      <w:pPr>
        <w:snapToGrid w:val="0"/>
        <w:spacing w:line="440" w:lineRule="atLeast"/>
        <w:ind w:firstLine="54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3、开展谈判，采购小组所有成员集中与单一供应商通过线上磋商（或现场视频连线方式，视频连接方式：钉钉（APP）进行谈判。谈判的内容可能涉及技术规格、价格，售后服务、培训、合同草案，当事人的权利和义务、履约期限和方式、资金支付要求、验收标准等。供应商所作的重要答复作为投标文件的一部分，对供应商有约束力。</w:t>
      </w:r>
    </w:p>
    <w:p w14:paraId="4A0953B8">
      <w:pPr>
        <w:snapToGrid w:val="0"/>
        <w:spacing w:line="440" w:lineRule="atLeast"/>
        <w:ind w:firstLine="54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4、采购小组在谈判结束后，要求参加采购的供应商在规定时间内提出</w:t>
      </w:r>
      <w:r>
        <w:rPr>
          <w:rFonts w:hint="eastAsia" w:ascii="宋体" w:eastAsia="宋体" w:cs="宋体"/>
          <w:b w:val="0"/>
          <w:bCs/>
          <w:color w:val="auto"/>
          <w:sz w:val="22"/>
          <w:szCs w:val="22"/>
          <w:highlight w:val="none"/>
          <w:lang w:eastAsia="zh-CN"/>
        </w:rPr>
        <w:t>最终报价</w:t>
      </w:r>
      <w:r>
        <w:rPr>
          <w:rFonts w:hint="eastAsia" w:ascii="宋体" w:eastAsia="宋体" w:cs="宋体"/>
          <w:b w:val="0"/>
          <w:bCs/>
          <w:color w:val="auto"/>
          <w:sz w:val="22"/>
          <w:szCs w:val="22"/>
          <w:highlight w:val="none"/>
        </w:rPr>
        <w:t>。超过规定时间提交的报价作无效处理。</w:t>
      </w:r>
    </w:p>
    <w:p w14:paraId="76A90BE6">
      <w:pPr>
        <w:snapToGrid w:val="0"/>
        <w:spacing w:line="440" w:lineRule="atLeast"/>
        <w:ind w:firstLine="54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5、根据谈判情况，结果可能是确定中标（成交）供应商，但不排除采用其它采购方式采购本项目，再次引入多家供应商竞争的可能性。采购人保留重新组织采购的权利。</w:t>
      </w:r>
    </w:p>
    <w:p w14:paraId="0083F46C">
      <w:pPr>
        <w:snapToGrid w:val="0"/>
        <w:spacing w:line="440" w:lineRule="atLeast"/>
        <w:ind w:firstLine="54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6、未尽事宜按采购文件与有关法律法规规定执行。</w:t>
      </w:r>
    </w:p>
    <w:p w14:paraId="1E6807F5">
      <w:pPr>
        <w:snapToGrid w:val="0"/>
        <w:spacing w:line="440" w:lineRule="atLeast"/>
        <w:ind w:firstLine="540"/>
        <w:rPr>
          <w:rFonts w:ascii="宋体" w:eastAsia="宋体" w:cs="宋体"/>
          <w:b w:val="0"/>
          <w:bCs/>
          <w:color w:val="auto"/>
          <w:sz w:val="22"/>
          <w:szCs w:val="22"/>
          <w:highlight w:val="none"/>
        </w:rPr>
      </w:pPr>
    </w:p>
    <w:p w14:paraId="14A9A71F">
      <w:pPr>
        <w:snapToGrid w:val="0"/>
        <w:spacing w:line="440" w:lineRule="atLeast"/>
        <w:ind w:firstLine="540"/>
        <w:rPr>
          <w:rFonts w:ascii="宋体" w:eastAsia="宋体" w:cs="宋体"/>
          <w:b w:val="0"/>
          <w:bCs/>
          <w:color w:val="auto"/>
          <w:sz w:val="24"/>
          <w:szCs w:val="24"/>
          <w:highlight w:val="none"/>
        </w:rPr>
      </w:pPr>
    </w:p>
    <w:p w14:paraId="16E3680E">
      <w:pPr>
        <w:snapToGrid w:val="0"/>
        <w:spacing w:line="440" w:lineRule="atLeast"/>
        <w:rPr>
          <w:rFonts w:ascii="宋体" w:eastAsia="宋体" w:cs="宋体"/>
          <w:b w:val="0"/>
          <w:bCs/>
          <w:color w:val="auto"/>
          <w:sz w:val="24"/>
          <w:szCs w:val="24"/>
          <w:highlight w:val="none"/>
        </w:rPr>
      </w:pPr>
    </w:p>
    <w:p w14:paraId="59E4224B">
      <w:pPr>
        <w:rPr>
          <w:rFonts w:ascii="宋体" w:eastAsia="宋体" w:cs="宋体"/>
          <w:color w:val="auto"/>
          <w:highlight w:val="none"/>
        </w:rPr>
      </w:pPr>
    </w:p>
    <w:sectPr>
      <w:headerReference r:id="rId11" w:type="default"/>
      <w:footerReference r:id="rId12" w:type="default"/>
      <w:pgSz w:w="11906" w:h="16838"/>
      <w:pgMar w:top="1440" w:right="1145"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auto"/>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6DE2">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C6167">
    <w:pPr>
      <w:pStyle w:val="16"/>
      <w:tabs>
        <w:tab w:val="center" w:pos="4406"/>
        <w:tab w:val="left" w:pos="4976"/>
      </w:tabs>
      <w:ind w:right="720"/>
      <w:rPr>
        <w:rFonts w:ascii="宋体" w:hAnsi="宋体"/>
      </w:rPr>
    </w:pPr>
    <w:r>
      <w:rPr>
        <w:rFonts w:ascii="宋体" w:hAnsi="宋体"/>
      </w:rPr>
      <w:tab/>
    </w:r>
    <w:r>
      <w:rPr>
        <w:rFonts w:ascii="宋体" w:hAnsi="宋体"/>
      </w:rPr>
      <w:tab/>
    </w:r>
    <w:r>
      <w:rPr>
        <w:rFonts w:ascii="宋体" w:hAnsi="宋体"/>
      </w:rPr>
      <w:tab/>
    </w:r>
    <w:r>
      <w:rPr>
        <w:rFonts w:ascii="宋体" w:hAnsi="宋体"/>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111B4">
    <w:pPr>
      <w:pStyle w:val="16"/>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03200" cy="156210"/>
              <wp:effectExtent l="0" t="0" r="0" b="0"/>
              <wp:wrapNone/>
              <wp:docPr id="1" name="文本框 3"/>
              <wp:cNvGraphicFramePr/>
              <a:graphic xmlns:a="http://schemas.openxmlformats.org/drawingml/2006/main">
                <a:graphicData uri="http://schemas.microsoft.com/office/word/2010/wordprocessingShape">
                  <wps:wsp>
                    <wps:cNvSpPr/>
                    <wps:spPr>
                      <a:xfrm>
                        <a:off x="0" y="0"/>
                        <a:ext cx="203225" cy="156248"/>
                      </a:xfrm>
                      <a:prstGeom prst="rect">
                        <a:avLst/>
                      </a:prstGeom>
                      <a:noFill/>
                      <a:ln w="6350" cap="flat" cmpd="sng">
                        <a:noFill/>
                        <a:prstDash val="solid"/>
                        <a:round/>
                      </a:ln>
                    </wps:spPr>
                    <wps:txbx>
                      <w:txbxContent>
                        <w:p w14:paraId="13CE09AE">
                          <w:pPr>
                            <w:pStyle w:val="16"/>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2.3pt;width:16pt;mso-position-horizontal:center;mso-position-horizontal-relative:margin;mso-wrap-style:none;z-index:251659264;mso-width-relative:page;mso-height-relative:page;" filled="f" stroked="f" coordsize="21600,21600" o:gfxdata="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yO4ZjWAAAAAwEAAA8AAAAAAAAAAQAgAAAAIgAAAGRycy9k&#10;b3ducmV2LnhtbFBLAQIUABQAAAAIAIdO4kBBZ8BcBAIAAPQDAAAOAAAAAAAAAAEAIAAAACUBAABk&#10;cnMvZTJvRG9jLnhtbFBLBQYAAAAABgAGAFkBAACbBQAAAAA=&#10;">
              <v:fill on="f" focussize="0,0"/>
              <v:stroke on="f" weight="0.5pt" joinstyle="round"/>
              <v:imagedata o:title=""/>
              <o:lock v:ext="edit" aspectratio="f"/>
              <v:textbox inset="0mm,0mm,0mm,0mm" style="mso-fit-shape-to-text:t;">
                <w:txbxContent>
                  <w:p w14:paraId="13CE09AE">
                    <w:pPr>
                      <w:pStyle w:val="16"/>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498E5">
    <w:pPr>
      <w:pStyle w:val="16"/>
      <w:tabs>
        <w:tab w:val="center" w:pos="4406"/>
        <w:tab w:val="left" w:pos="4976"/>
      </w:tabs>
      <w:ind w:right="720"/>
      <w:rPr>
        <w:rFonts w:ascii="宋体" w:hAnsi="宋体"/>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5880" cy="147955"/>
              <wp:effectExtent l="0" t="0" r="0" b="0"/>
              <wp:wrapNone/>
              <wp:docPr id="4" name="文本框 4"/>
              <wp:cNvGraphicFramePr/>
              <a:graphic xmlns:a="http://schemas.openxmlformats.org/drawingml/2006/main">
                <a:graphicData uri="http://schemas.microsoft.com/office/word/2010/wordprocessingShape">
                  <wps:wsp>
                    <wps:cNvSpPr/>
                    <wps:spPr>
                      <a:xfrm>
                        <a:off x="0" y="0"/>
                        <a:ext cx="56088" cy="148018"/>
                      </a:xfrm>
                      <a:prstGeom prst="rect">
                        <a:avLst/>
                      </a:prstGeom>
                      <a:noFill/>
                      <a:ln w="6350" cap="flat" cmpd="sng">
                        <a:noFill/>
                        <a:prstDash val="solid"/>
                        <a:round/>
                      </a:ln>
                    </wps:spPr>
                    <wps:txbx>
                      <w:txbxContent>
                        <w:p w14:paraId="6F155FEF">
                          <w:pPr>
                            <w:pStyle w:val="16"/>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1.65pt;width:4.4pt;mso-position-horizontal:center;mso-position-horizontal-relative:margin;mso-wrap-style:none;z-index:251659264;mso-width-relative:page;mso-height-relative:page;" filled="f" stroked="f" coordsize="21600,21600" o:gfxdata="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wn121QAAAAIBAAAPAAAAAAAAAAEAIAAAACIAAABkcnMvZG93&#10;bnJldi54bWxQSwECFAAUAAAACACHTuJA1EmV8gMCAADzAwAADgAAAAAAAAABACAAAAAkAQAAZHJz&#10;L2Uyb0RvYy54bWxQSwUGAAAAAAYABgBZAQAAmQUAAAAA&#10;">
              <v:fill on="f" focussize="0,0"/>
              <v:stroke on="f" weight="0.5pt" joinstyle="round"/>
              <v:imagedata o:title=""/>
              <o:lock v:ext="edit" aspectratio="f"/>
              <v:textbox inset="0mm,0mm,0mm,0mm" style="mso-fit-shape-to-text:t;">
                <w:txbxContent>
                  <w:p w14:paraId="6F155FEF">
                    <w:pPr>
                      <w:pStyle w:val="16"/>
                    </w:pPr>
                    <w:r>
                      <w:fldChar w:fldCharType="begin"/>
                    </w:r>
                    <w:r>
                      <w:instrText xml:space="preserve"> PAGE  \* MERGEFORMAT </w:instrText>
                    </w:r>
                    <w:r>
                      <w:fldChar w:fldCharType="separate"/>
                    </w:r>
                    <w:r>
                      <w:t>- 1 -</w:t>
                    </w:r>
                    <w:r>
                      <w:fldChar w:fldCharType="end"/>
                    </w:r>
                  </w:p>
                </w:txbxContent>
              </v:textbox>
            </v:rect>
          </w:pict>
        </mc:Fallback>
      </mc:AlternateContent>
    </w:r>
    <w:r>
      <w:rPr>
        <w:rFonts w:ascii="宋体" w:hAnsi="宋体"/>
      </w:rPr>
      <w:tab/>
    </w:r>
    <w:r>
      <w:rPr>
        <w:rFonts w:ascii="宋体" w:hAnsi="宋体"/>
      </w:rPr>
      <w:tab/>
    </w:r>
    <w:r>
      <w:rPr>
        <w:rFonts w:ascii="宋体" w:hAnsi="宋体"/>
      </w:rPr>
      <w:tab/>
    </w:r>
    <w:r>
      <w:rPr>
        <w:rFonts w:ascii="宋体" w:hAnsi="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51DD">
    <w:pPr>
      <w:pStyle w:val="16"/>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2395" cy="147955"/>
              <wp:effectExtent l="0" t="0" r="0" b="0"/>
              <wp:wrapNone/>
              <wp:docPr id="7" name="文本框 5"/>
              <wp:cNvGraphicFramePr/>
              <a:graphic xmlns:a="http://schemas.openxmlformats.org/drawingml/2006/main">
                <a:graphicData uri="http://schemas.microsoft.com/office/word/2010/wordprocessingShape">
                  <wps:wsp>
                    <wps:cNvSpPr/>
                    <wps:spPr>
                      <a:xfrm>
                        <a:off x="0" y="0"/>
                        <a:ext cx="112177" cy="148018"/>
                      </a:xfrm>
                      <a:prstGeom prst="rect">
                        <a:avLst/>
                      </a:prstGeom>
                      <a:noFill/>
                      <a:ln w="6350" cap="flat" cmpd="sng">
                        <a:noFill/>
                        <a:prstDash val="solid"/>
                        <a:round/>
                      </a:ln>
                    </wps:spPr>
                    <wps:txbx>
                      <w:txbxContent>
                        <w:p w14:paraId="3187248A">
                          <w:pPr>
                            <w:pStyle w:val="16"/>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1.65pt;width:8.85pt;mso-position-horizontal:center;mso-position-horizontal-relative:margin;mso-wrap-style:none;z-index:251659264;mso-width-relative:page;mso-height-relative:page;" filled="f" stroked="f" coordsize="21600,21600" o:gfxdata="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Yl1TXAAAAAwEAAA8AAAAAAAAAAQAgAAAAIgAAAGRycy9k&#10;b3ducmV2LnhtbFBLAQIUABQAAAAIAIdO4kBg6mFLAwIAAPQDAAAOAAAAAAAAAAEAIAAAACYBAABk&#10;cnMvZTJvRG9jLnhtbFBLBQYAAAAABgAGAFkBAACbBQAAAAA=&#10;">
              <v:fill on="f" focussize="0,0"/>
              <v:stroke on="f" weight="0.5pt" joinstyle="round"/>
              <v:imagedata o:title=""/>
              <o:lock v:ext="edit" aspectratio="f"/>
              <v:textbox inset="0mm,0mm,0mm,0mm" style="mso-fit-shape-to-text:t;">
                <w:txbxContent>
                  <w:p w14:paraId="3187248A">
                    <w:pPr>
                      <w:pStyle w:val="16"/>
                    </w:pPr>
                    <w:r>
                      <w:fldChar w:fldCharType="begin"/>
                    </w:r>
                    <w:r>
                      <w:instrText xml:space="preserve"> PAGE  \* MERGEFORMAT </w:instrText>
                    </w:r>
                    <w:r>
                      <w:fldChar w:fldCharType="separate"/>
                    </w:r>
                    <w:r>
                      <w:t>- 3 -</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8FA9">
    <w:pPr>
      <w:pStyle w:val="16"/>
      <w:tabs>
        <w:tab w:val="left" w:pos="6726"/>
        <w:tab w:val="clear" w:pos="4153"/>
      </w:tabs>
      <w:rPr>
        <w:rFonts w:ascii="宋体" w:hAnsi="宋体"/>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5880" cy="147955"/>
              <wp:effectExtent l="0" t="0" r="0" b="0"/>
              <wp:wrapNone/>
              <wp:docPr id="10" name="文本框 6"/>
              <wp:cNvGraphicFramePr/>
              <a:graphic xmlns:a="http://schemas.openxmlformats.org/drawingml/2006/main">
                <a:graphicData uri="http://schemas.microsoft.com/office/word/2010/wordprocessingShape">
                  <wps:wsp>
                    <wps:cNvSpPr/>
                    <wps:spPr>
                      <a:xfrm>
                        <a:off x="0" y="0"/>
                        <a:ext cx="56088" cy="148018"/>
                      </a:xfrm>
                      <a:prstGeom prst="rect">
                        <a:avLst/>
                      </a:prstGeom>
                      <a:noFill/>
                      <a:ln w="6350" cap="flat" cmpd="sng">
                        <a:noFill/>
                        <a:prstDash val="solid"/>
                        <a:round/>
                      </a:ln>
                    </wps:spPr>
                    <wps:txbx>
                      <w:txbxContent>
                        <w:p w14:paraId="4C91E3F7">
                          <w:pPr>
                            <w:pStyle w:val="16"/>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65pt;width:4.4pt;mso-position-horizontal:center;mso-position-horizontal-relative:margin;mso-wrap-style:none;z-index:251659264;mso-width-relative:page;mso-height-relative:page;" filled="f" stroked="f" coordsize="21600,21600" o:gfxdata="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PCfXbVAAAAAgEAAA8AAAAAAAAAAQAgAAAAIgAAAGRycy9kb3du&#10;cmV2LnhtbFBLAQIUABQAAAAIAIdO4kDAp/3IAgIAAPQDAAAOAAAAAAAAAAEAIAAAACQBAABkcnMv&#10;ZTJvRG9jLnhtbFBLBQYAAAAABgAGAFkBAACYBQAAAAA=&#10;">
              <v:fill on="f" focussize="0,0"/>
              <v:stroke on="f" weight="0.5pt" joinstyle="round"/>
              <v:imagedata o:title=""/>
              <o:lock v:ext="edit" aspectratio="f"/>
              <v:textbox inset="0mm,0mm,0mm,0mm" style="mso-fit-shape-to-text:t;">
                <w:txbxContent>
                  <w:p w14:paraId="4C91E3F7">
                    <w:pPr>
                      <w:pStyle w:val="16"/>
                    </w:pPr>
                    <w:r>
                      <w:fldChar w:fldCharType="begin"/>
                    </w:r>
                    <w:r>
                      <w:instrText xml:space="preserve"> PAGE  \* MERGEFORMAT </w:instrText>
                    </w:r>
                    <w:r>
                      <w:fldChar w:fldCharType="separate"/>
                    </w:r>
                    <w:r>
                      <w:t>- 2 -</w:t>
                    </w:r>
                    <w:r>
                      <w:fldChar w:fldCharType="end"/>
                    </w:r>
                  </w:p>
                </w:txbxContent>
              </v:textbox>
            </v:rect>
          </w:pict>
        </mc:Fallback>
      </mc:AlternateContent>
    </w:r>
    <w:r>
      <w:rPr>
        <w:rFonts w:hint="eastAsia" w:ascii="宋体" w:hAnsi="宋体"/>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4DE5">
    <w:pPr>
      <w:pStyle w:val="16"/>
      <w:jc w:val="center"/>
      <w:rPr>
        <w:rFonts w:ascii="宋体" w:eastAsia="宋体"/>
        <w:b w:val="0"/>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2395" cy="147955"/>
              <wp:effectExtent l="0" t="0" r="0" b="0"/>
              <wp:wrapNone/>
              <wp:docPr id="13" name="文本框 7"/>
              <wp:cNvGraphicFramePr/>
              <a:graphic xmlns:a="http://schemas.openxmlformats.org/drawingml/2006/main">
                <a:graphicData uri="http://schemas.microsoft.com/office/word/2010/wordprocessingShape">
                  <wps:wsp>
                    <wps:cNvSpPr/>
                    <wps:spPr>
                      <a:xfrm>
                        <a:off x="0" y="0"/>
                        <a:ext cx="112177" cy="148018"/>
                      </a:xfrm>
                      <a:prstGeom prst="rect">
                        <a:avLst/>
                      </a:prstGeom>
                      <a:noFill/>
                      <a:ln w="6350" cap="flat" cmpd="sng">
                        <a:noFill/>
                        <a:prstDash val="solid"/>
                        <a:round/>
                      </a:ln>
                    </wps:spPr>
                    <wps:txbx>
                      <w:txbxContent>
                        <w:p w14:paraId="26EE7AFB">
                          <w:pPr>
                            <w:pStyle w:val="16"/>
                          </w:pPr>
                          <w:r>
                            <w:fldChar w:fldCharType="begin"/>
                          </w:r>
                          <w:r>
                            <w:instrText xml:space="preserve"> PAGE  \* MERGEFORMAT </w:instrText>
                          </w:r>
                          <w:r>
                            <w:fldChar w:fldCharType="separate"/>
                          </w:r>
                          <w:r>
                            <w:t>- 32 -</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1.65pt;width:8.85pt;mso-position-horizontal:center;mso-position-horizontal-relative:margin;mso-wrap-style:none;z-index:251659264;mso-width-relative:page;mso-height-relative:page;" filled="f" stroked="f" coordsize="21600,21600" o:gfxdata="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liXVNcAAAADAQAADwAAAAAAAAABACAAAAAiAAAAZHJz&#10;L2Rvd25yZXYueG1sUEsBAhQAFAAAAAgAh07iQPNWgVEFAgAA9QMAAA4AAAAAAAAAAQAgAAAAJgEA&#10;AGRycy9lMm9Eb2MueG1sUEsFBgAAAAAGAAYAWQEAAJ0FAAAAAA==&#10;">
              <v:fill on="f" focussize="0,0"/>
              <v:stroke on="f" weight="0.5pt" joinstyle="round"/>
              <v:imagedata o:title=""/>
              <o:lock v:ext="edit" aspectratio="f"/>
              <v:textbox inset="0mm,0mm,0mm,0mm" style="mso-fit-shape-to-text:t;">
                <w:txbxContent>
                  <w:p w14:paraId="26EE7AFB">
                    <w:pPr>
                      <w:pStyle w:val="16"/>
                    </w:pPr>
                    <w:r>
                      <w:fldChar w:fldCharType="begin"/>
                    </w:r>
                    <w:r>
                      <w:instrText xml:space="preserve"> PAGE  \* MERGEFORMAT </w:instrText>
                    </w:r>
                    <w:r>
                      <w:fldChar w:fldCharType="separate"/>
                    </w:r>
                    <w:r>
                      <w:t>- 32 -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D27D">
    <w:pPr>
      <w:pStyle w:val="17"/>
      <w:tabs>
        <w:tab w:val="center" w:pos="4420"/>
        <w:tab w:val="clear" w:pos="4153"/>
      </w:tabs>
      <w:jc w:val="left"/>
    </w:pPr>
  </w:p>
  <w:p w14:paraId="1FDED403">
    <w:pPr>
      <w:pStyle w:val="17"/>
      <w:tabs>
        <w:tab w:val="center" w:pos="4420"/>
        <w:tab w:val="clear" w:pos="4153"/>
      </w:tabs>
      <w:jc w:val="left"/>
      <w:rPr>
        <w:b/>
        <w:bCs w:val="0"/>
      </w:rPr>
    </w:pPr>
    <w:r>
      <w:rPr>
        <w:rFonts w:hint="eastAsia"/>
        <w:b/>
        <w:bCs w:val="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DC5C">
    <w:pPr>
      <w:pStyle w:val="17"/>
      <w:jc w:val="both"/>
      <w:rPr>
        <w:rFonts w:ascii="宋体" w:eastAsia="宋体"/>
      </w:rPr>
    </w:pPr>
    <w:r>
      <w:rPr>
        <w:rFonts w:hint="eastAsia" w:ascii="宋体" w:hAnsi="宋体"/>
      </w:rPr>
      <w:t>泰顺县政府采购</w:t>
    </w:r>
    <w:r>
      <w:rPr>
        <w:rFonts w:ascii="宋体" w:hAnsi="宋体"/>
      </w:rPr>
      <w:t>-----</w:t>
    </w:r>
    <w:r>
      <w:rPr>
        <w:rFonts w:hint="eastAsia" w:ascii="宋体" w:hAnsi="宋体"/>
      </w:rPr>
      <w:t xml:space="preserve">单一来源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B51E">
    <w:pPr>
      <w:pStyle w:val="17"/>
      <w:jc w:val="both"/>
      <w:rPr>
        <w:rFonts w:ascii="宋体" w:eastAsia="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7018F"/>
    <w:multiLevelType w:val="singleLevel"/>
    <w:tmpl w:val="95E7018F"/>
    <w:lvl w:ilvl="0" w:tentative="0">
      <w:start w:val="1"/>
      <w:numFmt w:val="upperLetter"/>
      <w:lvlText w:val="%1."/>
      <w:lvlJc w:val="left"/>
      <w:pPr>
        <w:tabs>
          <w:tab w:val="left" w:pos="312"/>
        </w:tabs>
        <w:ind w:left="0" w:firstLine="0"/>
      </w:pPr>
    </w:lvl>
  </w:abstractNum>
  <w:abstractNum w:abstractNumId="1">
    <w:nsid w:val="D557A315"/>
    <w:multiLevelType w:val="singleLevel"/>
    <w:tmpl w:val="D557A315"/>
    <w:lvl w:ilvl="0" w:tentative="0">
      <w:start w:val="1"/>
      <w:numFmt w:val="decimal"/>
      <w:suff w:val="nothing"/>
      <w:lvlText w:val="%1、"/>
      <w:lvlJc w:val="left"/>
      <w:pPr>
        <w:ind w:left="0" w:firstLine="0"/>
      </w:pPr>
    </w:lvl>
  </w:abstractNum>
  <w:abstractNum w:abstractNumId="2">
    <w:nsid w:val="DC6AF66C"/>
    <w:multiLevelType w:val="singleLevel"/>
    <w:tmpl w:val="DC6AF66C"/>
    <w:lvl w:ilvl="0" w:tentative="0">
      <w:start w:val="1"/>
      <w:numFmt w:val="decimal"/>
      <w:lvlText w:val="%1)"/>
      <w:lvlJc w:val="left"/>
      <w:pPr>
        <w:ind w:left="425" w:hanging="425"/>
      </w:pPr>
      <w:rPr>
        <w:rFonts w:hint="default"/>
      </w:rPr>
    </w:lvl>
  </w:abstractNum>
  <w:abstractNum w:abstractNumId="3">
    <w:nsid w:val="DDC374CF"/>
    <w:multiLevelType w:val="singleLevel"/>
    <w:tmpl w:val="DDC374CF"/>
    <w:lvl w:ilvl="0" w:tentative="0">
      <w:start w:val="1"/>
      <w:numFmt w:val="decimal"/>
      <w:lvlText w:val="%1."/>
      <w:lvlJc w:val="left"/>
      <w:pPr>
        <w:ind w:left="425" w:hanging="425"/>
      </w:pPr>
      <w:rPr>
        <w:rFonts w:hint="default"/>
      </w:rPr>
    </w:lvl>
  </w:abstractNum>
  <w:abstractNum w:abstractNumId="4">
    <w:nsid w:val="00000002"/>
    <w:multiLevelType w:val="singleLevel"/>
    <w:tmpl w:val="00000002"/>
    <w:lvl w:ilvl="0" w:tentative="0">
      <w:start w:val="1"/>
      <w:numFmt w:val="decimal"/>
      <w:suff w:val="space"/>
      <w:lvlText w:val="%1."/>
      <w:lvlJc w:val="left"/>
      <w:pPr>
        <w:ind w:left="0" w:firstLine="0"/>
      </w:pPr>
    </w:lvl>
  </w:abstractNum>
  <w:abstractNum w:abstractNumId="5">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1FA66123"/>
    <w:multiLevelType w:val="singleLevel"/>
    <w:tmpl w:val="1FA66123"/>
    <w:lvl w:ilvl="0" w:tentative="0">
      <w:start w:val="1"/>
      <w:numFmt w:val="chineseCounting"/>
      <w:suff w:val="nothing"/>
      <w:lvlText w:val="（%1）"/>
      <w:lvlJc w:val="left"/>
      <w:pPr>
        <w:ind w:left="0" w:firstLine="420"/>
      </w:pPr>
      <w:rPr>
        <w:rFonts w:hint="eastAsia"/>
      </w:rPr>
    </w:lvl>
  </w:abstractNum>
  <w:abstractNum w:abstractNumId="7">
    <w:nsid w:val="3EF4D7FB"/>
    <w:multiLevelType w:val="singleLevel"/>
    <w:tmpl w:val="3EF4D7FB"/>
    <w:lvl w:ilvl="0" w:tentative="0">
      <w:start w:val="3"/>
      <w:numFmt w:val="decimal"/>
      <w:suff w:val="nothing"/>
      <w:lvlText w:val="%1、"/>
      <w:lvlJc w:val="left"/>
      <w:pPr>
        <w:ind w:left="0" w:firstLine="0"/>
      </w:pPr>
      <w:rPr>
        <w:rFonts w:cs="Times New Roman"/>
      </w:rPr>
    </w:lvl>
  </w:abstractNum>
  <w:abstractNum w:abstractNumId="8">
    <w:nsid w:val="5296F6C2"/>
    <w:multiLevelType w:val="singleLevel"/>
    <w:tmpl w:val="5296F6C2"/>
    <w:lvl w:ilvl="0" w:tentative="0">
      <w:start w:val="2"/>
      <w:numFmt w:val="chineseCounting"/>
      <w:suff w:val="nothing"/>
      <w:lvlText w:val="%1、"/>
      <w:lvlJc w:val="left"/>
      <w:pPr>
        <w:ind w:left="0" w:firstLine="0"/>
      </w:pPr>
      <w:rPr>
        <w:rFonts w:hint="eastAsia"/>
      </w:rPr>
    </w:lvl>
  </w:abstractNum>
  <w:abstractNum w:abstractNumId="9">
    <w:nsid w:val="54992DCC"/>
    <w:multiLevelType w:val="singleLevel"/>
    <w:tmpl w:val="54992DCC"/>
    <w:lvl w:ilvl="0" w:tentative="0">
      <w:start w:val="1"/>
      <w:numFmt w:val="chineseCounting"/>
      <w:suff w:val="nothing"/>
      <w:lvlText w:val="（%1）"/>
      <w:lvlJc w:val="left"/>
      <w:pPr>
        <w:ind w:left="0" w:firstLine="420"/>
      </w:pPr>
      <w:rPr>
        <w:rFonts w:hint="eastAsia"/>
      </w:rPr>
    </w:lvl>
  </w:abstractNum>
  <w:abstractNum w:abstractNumId="10">
    <w:nsid w:val="54F403B5"/>
    <w:multiLevelType w:val="singleLevel"/>
    <w:tmpl w:val="54F403B5"/>
    <w:lvl w:ilvl="0" w:tentative="0">
      <w:start w:val="1"/>
      <w:numFmt w:val="chineseCounting"/>
      <w:suff w:val="nothing"/>
      <w:lvlText w:val="%1、"/>
      <w:lvlJc w:val="left"/>
      <w:pPr>
        <w:ind w:left="0" w:firstLine="0"/>
      </w:pPr>
    </w:lvl>
  </w:abstractNum>
  <w:abstractNum w:abstractNumId="11">
    <w:nsid w:val="557FD3DA"/>
    <w:multiLevelType w:val="singleLevel"/>
    <w:tmpl w:val="557FD3DA"/>
    <w:lvl w:ilvl="0" w:tentative="0">
      <w:start w:val="3"/>
      <w:numFmt w:val="chineseCounting"/>
      <w:suff w:val="nothing"/>
      <w:lvlText w:val="%1、"/>
      <w:lvlJc w:val="left"/>
      <w:pPr>
        <w:ind w:left="0" w:firstLine="0"/>
      </w:pPr>
    </w:lvl>
  </w:abstractNum>
  <w:abstractNum w:abstractNumId="12">
    <w:nsid w:val="599289D4"/>
    <w:multiLevelType w:val="singleLevel"/>
    <w:tmpl w:val="599289D4"/>
    <w:lvl w:ilvl="0" w:tentative="0">
      <w:start w:val="1"/>
      <w:numFmt w:val="decimal"/>
      <w:lvlText w:val="%1."/>
      <w:lvlJc w:val="left"/>
      <w:pPr>
        <w:ind w:left="425" w:hanging="425"/>
      </w:pPr>
      <w:rPr>
        <w:rFonts w:hint="default"/>
      </w:rPr>
    </w:lvl>
  </w:abstractNum>
  <w:abstractNum w:abstractNumId="13">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4">
    <w:nsid w:val="7CC614D4"/>
    <w:multiLevelType w:val="multilevel"/>
    <w:tmpl w:val="7CC614D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1"/>
  </w:num>
  <w:num w:numId="3">
    <w:abstractNumId w:val="7"/>
  </w:num>
  <w:num w:numId="4">
    <w:abstractNumId w:val="9"/>
  </w:num>
  <w:num w:numId="5">
    <w:abstractNumId w:val="14"/>
  </w:num>
  <w:num w:numId="6">
    <w:abstractNumId w:val="6"/>
  </w:num>
  <w:num w:numId="7">
    <w:abstractNumId w:val="12"/>
  </w:num>
  <w:num w:numId="8">
    <w:abstractNumId w:val="13"/>
  </w:num>
  <w:num w:numId="9">
    <w:abstractNumId w:val="3"/>
  </w:num>
  <w:num w:numId="10">
    <w:abstractNumId w:val="0"/>
  </w:num>
  <w:num w:numId="11">
    <w:abstractNumId w:val="4"/>
  </w:num>
  <w:num w:numId="12">
    <w:abstractNumId w:val="8"/>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forms" w:enforcement="0"/>
  <w:defaultTabStop w:val="420"/>
  <w:drawingGridHorizontalSpacing w:val="109"/>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GZlNjk0ZGYzYzk1OTZiYzA2NTYwZTg1ODY0OGMwOGEifQ=="/>
  </w:docVars>
  <w:rsids>
    <w:rsidRoot w:val="00000000"/>
    <w:rsid w:val="0B8B1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仿宋_GB2312" w:hAnsi="宋体" w:eastAsia="仿宋_GB2312" w:cs="Times New Roman"/>
      <w:b/>
      <w:color w:val="000000"/>
      <w:sz w:val="21"/>
      <w:szCs w:val="20"/>
      <w:lang w:val="en-US" w:eastAsia="zh-CN" w:bidi="ar-SA"/>
    </w:rPr>
  </w:style>
  <w:style w:type="paragraph" w:styleId="2">
    <w:name w:val="heading 1"/>
    <w:basedOn w:val="1"/>
    <w:next w:val="1"/>
    <w:autoRedefine/>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autoRedefine/>
    <w:uiPriority w:val="0"/>
    <w:pPr>
      <w:widowControl/>
      <w:spacing w:before="100" w:beforeAutospacing="1" w:after="100" w:afterAutospacing="1"/>
      <w:jc w:val="left"/>
      <w:outlineLvl w:val="1"/>
    </w:pPr>
    <w:rPr>
      <w:rFonts w:ascii="Times New Roman" w:hAnsi="Times New Roman" w:eastAsia="等线"/>
      <w:bCs/>
      <w:sz w:val="36"/>
      <w:szCs w:val="36"/>
    </w:rPr>
  </w:style>
  <w:style w:type="paragraph" w:styleId="4">
    <w:name w:val="heading 3"/>
    <w:basedOn w:val="1"/>
    <w:next w:val="1"/>
    <w:autoRedefine/>
    <w:uiPriority w:val="0"/>
    <w:pPr>
      <w:spacing w:before="100" w:beforeAutospacing="1" w:after="100" w:afterAutospacing="1"/>
      <w:outlineLvl w:val="2"/>
    </w:pPr>
    <w:rPr>
      <w:rFonts w:ascii="宋体" w:eastAsia="宋体" w:cs="宋体"/>
      <w:bCs/>
      <w:sz w:val="27"/>
      <w:szCs w:val="27"/>
    </w:rPr>
  </w:style>
  <w:style w:type="character" w:default="1" w:styleId="24">
    <w:name w:val="Default Paragraph Font"/>
    <w:autoRedefine/>
    <w:qFormat/>
    <w:uiPriority w:val="0"/>
  </w:style>
  <w:style w:type="table" w:default="1" w:styleId="23">
    <w:name w:val="Normal Table"/>
    <w:semiHidden/>
    <w:uiPriority w:val="0"/>
    <w:tblPr>
      <w:tblCellMar>
        <w:top w:w="0" w:type="dxa"/>
        <w:left w:w="108" w:type="dxa"/>
        <w:bottom w:w="0" w:type="dxa"/>
        <w:right w:w="108" w:type="dxa"/>
      </w:tblCellMar>
    </w:tblPr>
  </w:style>
  <w:style w:type="paragraph" w:styleId="5">
    <w:name w:val="Normal Indent"/>
    <w:basedOn w:val="1"/>
    <w:next w:val="1"/>
    <w:autoRedefine/>
    <w:uiPriority w:val="0"/>
    <w:pPr>
      <w:ind w:firstLine="200" w:firstLineChars="200"/>
    </w:pPr>
  </w:style>
  <w:style w:type="paragraph" w:styleId="6">
    <w:name w:val="toa heading"/>
    <w:basedOn w:val="1"/>
    <w:next w:val="1"/>
    <w:autoRedefine/>
    <w:qFormat/>
    <w:uiPriority w:val="0"/>
    <w:pPr>
      <w:spacing w:before="120"/>
    </w:pPr>
    <w:rPr>
      <w:rFonts w:ascii="Arial" w:hAnsi="Arial"/>
      <w:sz w:val="24"/>
    </w:rPr>
  </w:style>
  <w:style w:type="paragraph" w:styleId="7">
    <w:name w:val="annotation text"/>
    <w:basedOn w:val="1"/>
    <w:autoRedefine/>
    <w:uiPriority w:val="0"/>
    <w:pPr>
      <w:jc w:val="left"/>
    </w:pPr>
  </w:style>
  <w:style w:type="paragraph" w:styleId="8">
    <w:name w:val="Body Text"/>
    <w:basedOn w:val="1"/>
    <w:next w:val="9"/>
    <w:autoRedefine/>
    <w:uiPriority w:val="0"/>
    <w:pPr>
      <w:spacing w:after="120"/>
    </w:pPr>
    <w:rPr>
      <w:rFonts w:ascii="Times New Roman" w:hAnsi="Times New Roman" w:eastAsia="宋体"/>
      <w:b w:val="0"/>
      <w:color w:val="auto"/>
      <w:kern w:val="2"/>
    </w:rPr>
  </w:style>
  <w:style w:type="paragraph" w:styleId="9">
    <w:name w:val="Body Text First Indent"/>
    <w:basedOn w:val="8"/>
    <w:next w:val="10"/>
    <w:autoRedefine/>
    <w:uiPriority w:val="0"/>
    <w:pPr>
      <w:spacing w:line="312" w:lineRule="auto"/>
      <w:ind w:firstLine="420"/>
    </w:pPr>
    <w:rPr>
      <w:szCs w:val="24"/>
    </w:rPr>
  </w:style>
  <w:style w:type="paragraph" w:styleId="10">
    <w:name w:val="toc 6"/>
    <w:basedOn w:val="1"/>
    <w:next w:val="1"/>
    <w:autoRedefine/>
    <w:uiPriority w:val="0"/>
    <w:pPr>
      <w:ind w:left="1050"/>
      <w:jc w:val="left"/>
    </w:pPr>
    <w:rPr>
      <w:rFonts w:ascii="Century Gothic" w:hAnsi="Century Gothic"/>
      <w:sz w:val="18"/>
      <w:szCs w:val="18"/>
    </w:rPr>
  </w:style>
  <w:style w:type="paragraph" w:styleId="11">
    <w:name w:val="Body Text Indent"/>
    <w:basedOn w:val="1"/>
    <w:next w:val="1"/>
    <w:autoRedefine/>
    <w:qFormat/>
    <w:uiPriority w:val="0"/>
    <w:pPr>
      <w:spacing w:after="120"/>
      <w:ind w:left="200" w:leftChars="200"/>
    </w:pPr>
  </w:style>
  <w:style w:type="paragraph" w:styleId="12">
    <w:name w:val="Block Text"/>
    <w:basedOn w:val="1"/>
    <w:autoRedefine/>
    <w:uiPriority w:val="0"/>
    <w:pPr>
      <w:adjustRightInd w:val="0"/>
      <w:spacing w:line="300" w:lineRule="auto"/>
      <w:ind w:left="958" w:right="-120" w:rightChars="-120"/>
      <w:jc w:val="left"/>
    </w:pPr>
    <w:rPr>
      <w:rFonts w:ascii="宋体" w:hAnsi="宋体"/>
      <w:sz w:val="28"/>
    </w:rPr>
  </w:style>
  <w:style w:type="paragraph" w:styleId="13">
    <w:name w:val="Plain Text"/>
    <w:basedOn w:val="1"/>
    <w:next w:val="1"/>
    <w:autoRedefine/>
    <w:uiPriority w:val="0"/>
    <w:rPr>
      <w:rFonts w:ascii="宋体" w:hAnsi="Courier New"/>
    </w:rPr>
  </w:style>
  <w:style w:type="paragraph" w:styleId="14">
    <w:name w:val="Body Text Indent 2"/>
    <w:basedOn w:val="1"/>
    <w:autoRedefine/>
    <w:uiPriority w:val="0"/>
    <w:pPr>
      <w:widowControl/>
      <w:spacing w:line="480" w:lineRule="atLeast"/>
      <w:ind w:firstLine="480"/>
    </w:pPr>
    <w:rPr>
      <w:rFonts w:ascii="Times New Roman" w:hAnsi="Times New Roman"/>
      <w:kern w:val="0"/>
      <w:sz w:val="20"/>
      <w:szCs w:val="20"/>
    </w:rPr>
  </w:style>
  <w:style w:type="paragraph" w:styleId="15">
    <w:name w:val="Balloon Text"/>
    <w:basedOn w:val="1"/>
    <w:autoRedefine/>
    <w:uiPriority w:val="0"/>
    <w:rPr>
      <w:sz w:val="18"/>
      <w:szCs w:val="18"/>
    </w:rPr>
  </w:style>
  <w:style w:type="paragraph" w:styleId="16">
    <w:name w:val="footer"/>
    <w:basedOn w:val="1"/>
    <w:autoRedefine/>
    <w:uiPriority w:val="0"/>
    <w:pPr>
      <w:tabs>
        <w:tab w:val="center" w:pos="4153"/>
        <w:tab w:val="right" w:pos="8306"/>
      </w:tabs>
      <w:snapToGrid w:val="0"/>
      <w:jc w:val="left"/>
    </w:pPr>
    <w:rPr>
      <w:sz w:val="18"/>
    </w:rPr>
  </w:style>
  <w:style w:type="paragraph" w:styleId="17">
    <w:name w:val="header"/>
    <w:basedOn w:val="1"/>
    <w:autoRedefine/>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uiPriority w:val="0"/>
    <w:rPr>
      <w:szCs w:val="24"/>
    </w:rPr>
  </w:style>
  <w:style w:type="paragraph" w:styleId="19">
    <w:name w:val="Body Text Indent 3"/>
    <w:basedOn w:val="1"/>
    <w:autoRedefine/>
    <w:qFormat/>
    <w:uiPriority w:val="0"/>
    <w:pPr>
      <w:spacing w:after="120"/>
      <w:ind w:left="200" w:leftChars="200"/>
    </w:pPr>
    <w:rPr>
      <w:sz w:val="16"/>
    </w:rPr>
  </w:style>
  <w:style w:type="paragraph" w:styleId="20">
    <w:name w:val="Normal (Web)"/>
    <w:basedOn w:val="1"/>
    <w:autoRedefine/>
    <w:qFormat/>
    <w:uiPriority w:val="0"/>
    <w:pPr>
      <w:spacing w:beforeAutospacing="1" w:afterAutospacing="1"/>
      <w:jc w:val="left"/>
    </w:pPr>
    <w:rPr>
      <w:sz w:val="24"/>
    </w:rPr>
  </w:style>
  <w:style w:type="paragraph" w:styleId="21">
    <w:name w:val="annotation subject"/>
    <w:basedOn w:val="7"/>
    <w:next w:val="7"/>
    <w:qFormat/>
    <w:uiPriority w:val="0"/>
    <w:rPr>
      <w:bCs/>
    </w:rPr>
  </w:style>
  <w:style w:type="paragraph" w:styleId="22">
    <w:name w:val="Body Text First Indent 2"/>
    <w:basedOn w:val="11"/>
    <w:next w:val="1"/>
    <w:autoRedefine/>
    <w:qFormat/>
    <w:uiPriority w:val="0"/>
    <w:pPr>
      <w:ind w:firstLine="200" w:firstLineChars="200"/>
    </w:pPr>
  </w:style>
  <w:style w:type="character" w:styleId="25">
    <w:name w:val="Strong"/>
    <w:basedOn w:val="24"/>
    <w:autoRedefine/>
    <w:qFormat/>
    <w:uiPriority w:val="0"/>
    <w:rPr>
      <w:b/>
      <w:bCs/>
    </w:rPr>
  </w:style>
  <w:style w:type="character" w:styleId="26">
    <w:name w:val="Hyperlink"/>
    <w:autoRedefine/>
    <w:qFormat/>
    <w:uiPriority w:val="0"/>
    <w:rPr>
      <w:color w:val="0000FF"/>
      <w:u w:val="single"/>
    </w:rPr>
  </w:style>
  <w:style w:type="paragraph" w:customStyle="1" w:styleId="27">
    <w:name w:val="DAS正文"/>
    <w:basedOn w:val="1"/>
    <w:autoRedefine/>
    <w:qFormat/>
    <w:uiPriority w:val="0"/>
    <w:pPr>
      <w:tabs>
        <w:tab w:val="left" w:pos="1200"/>
      </w:tabs>
      <w:spacing w:line="360" w:lineRule="exact"/>
      <w:ind w:left="-8" w:leftChars="-8" w:right="181" w:firstLine="300" w:firstLineChars="300"/>
    </w:pPr>
    <w:rPr>
      <w:rFonts w:ascii="Verdana" w:hAnsi="Verdana"/>
      <w:bCs/>
      <w:szCs w:val="21"/>
    </w:rPr>
  </w:style>
  <w:style w:type="paragraph" w:customStyle="1" w:styleId="28">
    <w:name w:val="一级标题"/>
    <w:basedOn w:val="1"/>
    <w:next w:val="8"/>
    <w:autoRedefine/>
    <w:qFormat/>
    <w:uiPriority w:val="0"/>
    <w:pPr>
      <w:outlineLvl w:val="0"/>
    </w:pPr>
    <w:rPr>
      <w:bCs/>
      <w:sz w:val="32"/>
    </w:rPr>
  </w:style>
  <w:style w:type="paragraph" w:customStyle="1" w:styleId="29">
    <w:name w:val="表格文字"/>
    <w:basedOn w:val="13"/>
    <w:next w:val="8"/>
    <w:autoRedefine/>
    <w:qFormat/>
    <w:uiPriority w:val="0"/>
    <w:pPr>
      <w:adjustRightInd w:val="0"/>
      <w:spacing w:line="420" w:lineRule="atLeast"/>
      <w:jc w:val="left"/>
      <w:textAlignment w:val="baseline"/>
    </w:pPr>
    <w:rPr>
      <w:rFonts w:ascii="Times New Roman" w:hAnsi="Times New Roman"/>
      <w:szCs w:val="24"/>
    </w:rPr>
  </w:style>
  <w:style w:type="paragraph" w:customStyle="1" w:styleId="30">
    <w:name w:val="p0"/>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character" w:customStyle="1" w:styleId="31">
    <w:name w:val="无"/>
    <w:autoRedefine/>
    <w:qFormat/>
    <w:uiPriority w:val="0"/>
  </w:style>
  <w:style w:type="character" w:customStyle="1" w:styleId="32">
    <w:name w:val="font41"/>
    <w:basedOn w:val="24"/>
    <w:autoRedefine/>
    <w:qFormat/>
    <w:uiPriority w:val="0"/>
    <w:rPr>
      <w:rFonts w:ascii="宋体" w:hAnsi="宋体" w:eastAsia="宋体" w:cs="宋体"/>
      <w:color w:val="000000"/>
      <w:sz w:val="18"/>
      <w:szCs w:val="18"/>
      <w:u w:val="none"/>
    </w:rPr>
  </w:style>
  <w:style w:type="character" w:customStyle="1" w:styleId="33">
    <w:name w:val="font11"/>
    <w:basedOn w:val="24"/>
    <w:autoRedefine/>
    <w:qFormat/>
    <w:uiPriority w:val="0"/>
    <w:rPr>
      <w:rFonts w:ascii="仿宋" w:hAnsi="仿宋" w:eastAsia="仿宋" w:cs="仿宋"/>
      <w:color w:val="000000"/>
      <w:sz w:val="18"/>
      <w:szCs w:val="18"/>
      <w:u w:val="none"/>
    </w:rPr>
  </w:style>
  <w:style w:type="paragraph" w:customStyle="1" w:styleId="34">
    <w:name w:val="Plain Text1"/>
    <w:basedOn w:val="1"/>
    <w:autoRedefine/>
    <w:qFormat/>
    <w:uiPriority w:val="0"/>
    <w:rPr>
      <w:rFonts w:ascii="宋体" w:hAnsi="Courier New"/>
    </w:rPr>
  </w:style>
  <w:style w:type="paragraph" w:customStyle="1" w:styleId="35">
    <w:name w:val="Body Text Indent 21"/>
    <w:basedOn w:val="1"/>
    <w:autoRedefine/>
    <w:qFormat/>
    <w:uiPriority w:val="0"/>
    <w:pPr>
      <w:widowControl/>
      <w:spacing w:line="480" w:lineRule="atLeast"/>
      <w:ind w:firstLine="480"/>
    </w:pPr>
    <w:rPr>
      <w:rFonts w:ascii="宋体" w:hAnsi="宋体"/>
      <w:sz w:val="24"/>
    </w:rPr>
  </w:style>
  <w:style w:type="paragraph" w:customStyle="1" w:styleId="36">
    <w:name w:val="列表段落1"/>
    <w:basedOn w:val="1"/>
    <w:autoRedefine/>
    <w:qFormat/>
    <w:uiPriority w:val="0"/>
    <w:pPr>
      <w:ind w:firstLine="200" w:firstLineChars="200"/>
    </w:pPr>
  </w:style>
  <w:style w:type="paragraph" w:customStyle="1" w:styleId="37">
    <w:name w:val="WPSOffice手动目录 1"/>
    <w:autoRedefine/>
    <w:qFormat/>
    <w:uiPriority w:val="0"/>
    <w:rPr>
      <w:rFonts w:ascii="Calibri" w:hAnsi="Calibri" w:eastAsia="宋体" w:cs="Times New Roman"/>
      <w:sz w:val="20"/>
      <w:szCs w:val="20"/>
      <w:lang w:val="en-US" w:eastAsia="zh-CN" w:bidi="ar-SA"/>
    </w:rPr>
  </w:style>
  <w:style w:type="paragraph" w:customStyle="1" w:styleId="38">
    <w:name w:val="正文1"/>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39">
    <w:name w:val="纯文本1"/>
    <w:basedOn w:val="38"/>
    <w:autoRedefine/>
    <w:qFormat/>
    <w:uiPriority w:val="0"/>
    <w:pPr>
      <w:widowControl/>
      <w:jc w:val="left"/>
    </w:pPr>
    <w:rPr>
      <w:rFonts w:ascii="宋体" w:hAnsi="Courier New" w:cs="宋体"/>
    </w:rPr>
  </w:style>
  <w:style w:type="paragraph" w:customStyle="1" w:styleId="40">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41">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42">
    <w:name w:val="列出段落1"/>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91601-088B-4328-AF45-E20B5F604C9A}">
  <ds:schemaRefs/>
</ds:datastoreItem>
</file>

<file path=docProps/app.xml><?xml version="1.0" encoding="utf-8"?>
<Properties xmlns="http://schemas.openxmlformats.org/officeDocument/2006/extended-properties" xmlns:vt="http://schemas.openxmlformats.org/officeDocument/2006/docPropsVTypes">
  <Template>Normal.eit</Template>
  <Pages>35</Pages>
  <Words>13978</Words>
  <Characters>14873</Characters>
  <Lines>0</Lines>
  <Paragraphs>606</Paragraphs>
  <TotalTime>6</TotalTime>
  <ScaleCrop>false</ScaleCrop>
  <LinksUpToDate>false</LinksUpToDate>
  <CharactersWithSpaces>15020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dc:creator>
  <cp:lastModifiedBy>huawei</cp:lastModifiedBy>
  <cp:lastPrinted>2022-07-29T04:09:00Z</cp:lastPrinted>
  <dcterms:modified xsi:type="dcterms:W3CDTF">2025-01-15T08:47:45Z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DE3712A7FDDD49C88A48966CA57FDE06</vt:lpwstr>
  </property>
  <property fmtid="{D5CDD505-2E9C-101B-9397-08002B2CF9AE}" pid="4" name="KSOTemplateDocerSaveRecord">
    <vt:lpwstr>eyJoZGlkIjoiZGZlNjk0ZGYzYzk1OTZiYzA2NTYwZTg1ODY0OGMwOGEifQ==</vt:lpwstr>
  </property>
</Properties>
</file>