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65478">
      <w:pPr>
        <w:spacing w:line="360" w:lineRule="auto"/>
        <w:jc w:val="center"/>
        <w:rPr>
          <w:rFonts w:ascii="宋体" w:hAnsi="宋体"/>
          <w:b/>
          <w:sz w:val="28"/>
          <w:highlight w:val="none"/>
        </w:rPr>
      </w:pPr>
    </w:p>
    <w:p w14:paraId="602FD5FB">
      <w:pPr>
        <w:spacing w:line="360" w:lineRule="auto"/>
        <w:jc w:val="center"/>
        <w:rPr>
          <w:rFonts w:ascii="宋体" w:hAnsi="宋体"/>
          <w:b/>
          <w:sz w:val="28"/>
          <w:highlight w:val="none"/>
        </w:rPr>
      </w:pPr>
    </w:p>
    <w:p w14:paraId="377A9C33">
      <w:pPr>
        <w:spacing w:line="360" w:lineRule="auto"/>
        <w:jc w:val="center"/>
        <w:rPr>
          <w:rFonts w:ascii="宋体" w:hAnsi="宋体"/>
          <w:b/>
          <w:sz w:val="28"/>
          <w:highlight w:val="none"/>
        </w:rPr>
      </w:pPr>
    </w:p>
    <w:p w14:paraId="3AE6D463">
      <w:pPr>
        <w:spacing w:line="360" w:lineRule="auto"/>
        <w:jc w:val="center"/>
        <w:rPr>
          <w:rFonts w:hint="eastAsia" w:ascii="宋体" w:hAnsi="宋体" w:eastAsiaTheme="minorEastAsia"/>
          <w:b/>
          <w:sz w:val="28"/>
          <w:highlight w:val="none"/>
          <w:lang w:eastAsia="zh-CN"/>
        </w:rPr>
      </w:pPr>
      <w:r>
        <w:rPr>
          <w:rFonts w:hint="eastAsia" w:ascii="微软雅黑" w:hAnsi="微软雅黑" w:eastAsia="微软雅黑" w:cs="微软雅黑"/>
          <w:b/>
          <w:sz w:val="56"/>
          <w:szCs w:val="48"/>
          <w:highlight w:val="none"/>
          <w:lang w:eastAsia="zh-CN"/>
        </w:rPr>
        <w:t>磐石市2025年度专养县级公路日常小修保养项目</w:t>
      </w:r>
    </w:p>
    <w:p w14:paraId="58FBD0A2">
      <w:pPr>
        <w:spacing w:line="360" w:lineRule="auto"/>
        <w:jc w:val="center"/>
        <w:rPr>
          <w:rFonts w:ascii="宋体" w:hAnsi="宋体"/>
          <w:b/>
          <w:sz w:val="28"/>
          <w:highlight w:val="none"/>
        </w:rPr>
      </w:pPr>
      <w:r>
        <w:rPr>
          <w:rFonts w:hint="eastAsia" w:ascii="微软雅黑" w:hAnsi="微软雅黑" w:eastAsia="微软雅黑" w:cs="微软雅黑"/>
          <w:b/>
          <w:sz w:val="72"/>
          <w:szCs w:val="72"/>
          <w:highlight w:val="none"/>
        </w:rPr>
        <w:t>招标文件</w:t>
      </w:r>
    </w:p>
    <w:p w14:paraId="6FDD3190">
      <w:pPr>
        <w:spacing w:line="360" w:lineRule="auto"/>
        <w:jc w:val="center"/>
        <w:rPr>
          <w:rFonts w:hint="eastAsia" w:ascii="宋体" w:hAnsi="宋体" w:eastAsiaTheme="minorEastAsia"/>
          <w:b/>
          <w:sz w:val="28"/>
          <w:highlight w:val="none"/>
          <w:lang w:eastAsia="zh-CN"/>
        </w:rPr>
      </w:pPr>
      <w:r>
        <w:rPr>
          <w:rFonts w:hint="eastAsia" w:ascii="宋体" w:hAnsi="宋体"/>
          <w:b/>
          <w:sz w:val="28"/>
          <w:highlight w:val="none"/>
          <w:lang w:eastAsia="zh-CN"/>
        </w:rPr>
        <w:t>项目编号：采购计划-[2024]-00290号-HCZB030</w:t>
      </w:r>
    </w:p>
    <w:p w14:paraId="4F5AAD75">
      <w:pPr>
        <w:spacing w:line="360" w:lineRule="auto"/>
        <w:rPr>
          <w:rFonts w:ascii="宋体" w:hAnsi="宋体"/>
          <w:b/>
          <w:sz w:val="32"/>
          <w:szCs w:val="32"/>
          <w:highlight w:val="none"/>
        </w:rPr>
      </w:pPr>
    </w:p>
    <w:p w14:paraId="3F683DE6">
      <w:pPr>
        <w:spacing w:line="360" w:lineRule="auto"/>
        <w:rPr>
          <w:rFonts w:ascii="宋体" w:hAnsi="宋体"/>
          <w:b/>
          <w:sz w:val="32"/>
          <w:szCs w:val="32"/>
          <w:highlight w:val="none"/>
        </w:rPr>
      </w:pPr>
    </w:p>
    <w:p w14:paraId="5007B679">
      <w:pPr>
        <w:spacing w:line="360" w:lineRule="auto"/>
        <w:rPr>
          <w:rFonts w:ascii="宋体" w:hAnsi="宋体"/>
          <w:b/>
          <w:sz w:val="32"/>
          <w:szCs w:val="32"/>
          <w:highlight w:val="none"/>
        </w:rPr>
      </w:pPr>
    </w:p>
    <w:p w14:paraId="00E33D49">
      <w:pPr>
        <w:spacing w:line="360" w:lineRule="auto"/>
        <w:rPr>
          <w:rFonts w:ascii="宋体" w:hAnsi="宋体"/>
          <w:b/>
          <w:sz w:val="32"/>
          <w:szCs w:val="32"/>
          <w:highlight w:val="none"/>
        </w:rPr>
      </w:pPr>
    </w:p>
    <w:p w14:paraId="5EF3650E">
      <w:pPr>
        <w:spacing w:line="360" w:lineRule="auto"/>
        <w:rPr>
          <w:rFonts w:ascii="宋体" w:hAnsi="宋体"/>
          <w:b/>
          <w:sz w:val="32"/>
          <w:szCs w:val="32"/>
          <w:highlight w:val="none"/>
        </w:rPr>
      </w:pPr>
    </w:p>
    <w:p w14:paraId="6E9D37FC">
      <w:pPr>
        <w:spacing w:line="360" w:lineRule="auto"/>
        <w:rPr>
          <w:rFonts w:ascii="宋体" w:hAnsi="宋体"/>
          <w:b/>
          <w:sz w:val="32"/>
          <w:szCs w:val="32"/>
          <w:highlight w:val="none"/>
        </w:rPr>
      </w:pPr>
    </w:p>
    <w:p w14:paraId="7AC5206E">
      <w:pPr>
        <w:spacing w:line="360" w:lineRule="auto"/>
        <w:ind w:firstLine="707" w:firstLineChars="220"/>
        <w:rPr>
          <w:rFonts w:ascii="宋体" w:hAnsi="宋体"/>
          <w:b/>
          <w:sz w:val="32"/>
          <w:szCs w:val="32"/>
          <w:highlight w:val="none"/>
        </w:rPr>
      </w:pPr>
      <w:r>
        <w:rPr>
          <w:rFonts w:hint="eastAsia" w:ascii="宋体" w:hAnsi="宋体"/>
          <w:b/>
          <w:sz w:val="32"/>
          <w:szCs w:val="32"/>
          <w:highlight w:val="none"/>
        </w:rPr>
        <w:t>招标方式：公开招标</w:t>
      </w:r>
    </w:p>
    <w:p w14:paraId="2E52D8AB">
      <w:pPr>
        <w:spacing w:line="360" w:lineRule="auto"/>
        <w:ind w:firstLine="707" w:firstLineChars="220"/>
        <w:rPr>
          <w:rFonts w:ascii="宋体" w:hAnsi="宋体"/>
          <w:b/>
          <w:sz w:val="32"/>
          <w:szCs w:val="32"/>
          <w:highlight w:val="none"/>
        </w:rPr>
      </w:pPr>
      <w:r>
        <w:rPr>
          <w:rFonts w:hint="eastAsia" w:ascii="宋体" w:hAnsi="宋体"/>
          <w:b/>
          <w:sz w:val="32"/>
          <w:szCs w:val="32"/>
          <w:highlight w:val="none"/>
        </w:rPr>
        <w:t>采 购 人：磐石市公路管理段</w:t>
      </w:r>
    </w:p>
    <w:p w14:paraId="04B17780">
      <w:pPr>
        <w:spacing w:line="360" w:lineRule="auto"/>
        <w:ind w:firstLine="707" w:firstLineChars="220"/>
        <w:rPr>
          <w:rFonts w:hint="eastAsia" w:ascii="宋体" w:hAnsi="宋体" w:eastAsiaTheme="minorEastAsia"/>
          <w:b/>
          <w:sz w:val="32"/>
          <w:szCs w:val="32"/>
          <w:highlight w:val="none"/>
          <w:lang w:eastAsia="zh-CN"/>
        </w:rPr>
      </w:pPr>
      <w:r>
        <w:rPr>
          <w:rFonts w:hint="eastAsia" w:ascii="宋体" w:hAnsi="宋体"/>
          <w:b/>
          <w:sz w:val="32"/>
          <w:szCs w:val="32"/>
          <w:highlight w:val="none"/>
        </w:rPr>
        <w:t>代理机构：</w:t>
      </w:r>
      <w:r>
        <w:rPr>
          <w:rFonts w:hint="eastAsia" w:ascii="宋体" w:hAnsi="宋体"/>
          <w:b/>
          <w:sz w:val="32"/>
          <w:szCs w:val="32"/>
          <w:highlight w:val="none"/>
          <w:lang w:eastAsia="zh-CN"/>
        </w:rPr>
        <w:t>吉林华宸项目管理咨询有限公司</w:t>
      </w:r>
    </w:p>
    <w:p w14:paraId="637FD96C">
      <w:pPr>
        <w:spacing w:line="360" w:lineRule="auto"/>
        <w:jc w:val="center"/>
        <w:rPr>
          <w:rFonts w:ascii="宋体" w:hAnsi="宋体"/>
          <w:sz w:val="40"/>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四</w:t>
      </w:r>
      <w:r>
        <w:rPr>
          <w:rFonts w:hint="eastAsia" w:ascii="宋体" w:hAnsi="宋体"/>
          <w:b/>
          <w:sz w:val="32"/>
          <w:szCs w:val="32"/>
          <w:highlight w:val="none"/>
        </w:rPr>
        <w:t>年十二月</w:t>
      </w:r>
    </w:p>
    <w:p w14:paraId="58CD43E0">
      <w:pPr>
        <w:pStyle w:val="15"/>
        <w:wordWrap w:val="0"/>
        <w:autoSpaceDN w:val="0"/>
        <w:spacing w:before="0" w:beforeAutospacing="0" w:after="0" w:afterAutospacing="0" w:line="500" w:lineRule="exact"/>
        <w:jc w:val="center"/>
        <w:rPr>
          <w:rFonts w:ascii="微软雅黑" w:hAnsi="微软雅黑" w:eastAsia="微软雅黑" w:cs="微软雅黑"/>
          <w:b/>
          <w:sz w:val="36"/>
          <w:szCs w:val="36"/>
          <w:highlight w:val="none"/>
        </w:rPr>
      </w:pPr>
    </w:p>
    <w:sdt>
      <w:sdtPr>
        <w:rPr>
          <w:rFonts w:asciiTheme="minorHAnsi" w:hAnsiTheme="minorHAnsi" w:eastAsiaTheme="minorEastAsia" w:cstheme="minorBidi"/>
          <w:b w:val="0"/>
          <w:bCs w:val="0"/>
          <w:color w:val="auto"/>
          <w:kern w:val="2"/>
          <w:sz w:val="21"/>
          <w:szCs w:val="22"/>
          <w:highlight w:val="none"/>
          <w:lang w:val="zh-CN"/>
        </w:rPr>
        <w:id w:val="-503057510"/>
        <w:docPartObj>
          <w:docPartGallery w:val="Table of Contents"/>
          <w:docPartUnique/>
        </w:docPartObj>
      </w:sdtPr>
      <w:sdtEndPr>
        <w:rPr>
          <w:rFonts w:asciiTheme="minorHAnsi" w:hAnsiTheme="minorHAnsi" w:eastAsiaTheme="minorEastAsia" w:cstheme="minorBidi"/>
          <w:b w:val="0"/>
          <w:bCs w:val="0"/>
          <w:color w:val="auto"/>
          <w:kern w:val="2"/>
          <w:sz w:val="21"/>
          <w:szCs w:val="22"/>
          <w:highlight w:val="none"/>
          <w:lang w:val="zh-CN"/>
        </w:rPr>
      </w:sdtEndPr>
      <w:sdtContent>
        <w:p w14:paraId="3EBDA86F">
          <w:pPr>
            <w:pStyle w:val="32"/>
            <w:spacing w:before="0"/>
            <w:jc w:val="center"/>
            <w:rPr>
              <w:sz w:val="36"/>
              <w:highlight w:val="none"/>
            </w:rPr>
          </w:pPr>
          <w:r>
            <w:rPr>
              <w:sz w:val="36"/>
              <w:highlight w:val="none"/>
              <w:lang w:val="zh-CN"/>
            </w:rPr>
            <w:t>目</w:t>
          </w:r>
          <w:r>
            <w:rPr>
              <w:rFonts w:hint="eastAsia"/>
              <w:sz w:val="36"/>
              <w:highlight w:val="none"/>
              <w:lang w:val="zh-CN"/>
            </w:rPr>
            <w:t xml:space="preserve">  </w:t>
          </w:r>
          <w:r>
            <w:rPr>
              <w:sz w:val="36"/>
              <w:highlight w:val="none"/>
              <w:lang w:val="zh-CN"/>
            </w:rPr>
            <w:t>录</w:t>
          </w:r>
        </w:p>
        <w:p w14:paraId="4D5FB34E">
          <w:pPr>
            <w:pStyle w:val="12"/>
            <w:spacing w:beforeLines="0" w:afterLines="0" w:line="360" w:lineRule="auto"/>
            <w:rPr>
              <w:rFonts w:asciiTheme="minorEastAsia" w:hAnsiTheme="minorEastAsia" w:eastAsiaTheme="minorEastAsia"/>
              <w:sz w:val="28"/>
              <w:szCs w:val="28"/>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"_Toc152526630" </w:instrText>
          </w:r>
          <w:r>
            <w:rPr>
              <w:highlight w:val="none"/>
            </w:rPr>
            <w:fldChar w:fldCharType="separate"/>
          </w:r>
          <w:r>
            <w:rPr>
              <w:rStyle w:val="22"/>
              <w:rFonts w:hint="eastAsia" w:asciiTheme="minorEastAsia" w:hAnsiTheme="minorEastAsia" w:eastAsiaTheme="minorEastAsia"/>
              <w:sz w:val="28"/>
              <w:szCs w:val="28"/>
              <w:highlight w:val="none"/>
            </w:rPr>
            <w:t>第一卷</w:t>
          </w:r>
          <w:r>
            <w:rPr>
              <w:rStyle w:val="22"/>
              <w:rFonts w:hint="eastAsia" w:asciiTheme="minorEastAsia" w:hAnsiTheme="minorEastAsia" w:eastAsiaTheme="minorEastAsia"/>
              <w:sz w:val="28"/>
              <w:szCs w:val="28"/>
              <w:highlight w:val="none"/>
            </w:rPr>
            <w:fldChar w:fldCharType="end"/>
          </w:r>
        </w:p>
        <w:p w14:paraId="7C9D6102">
          <w:pPr>
            <w:pStyle w:val="14"/>
            <w:tabs>
              <w:tab w:val="right" w:leader="dot" w:pos="8296"/>
            </w:tabs>
            <w:spacing w:line="360" w:lineRule="auto"/>
            <w:ind w:left="0" w:leftChars="0"/>
            <w:rPr>
              <w:rFonts w:asciiTheme="minorEastAsia" w:hAnsiTheme="minorEastAsia"/>
              <w:sz w:val="28"/>
              <w:szCs w:val="28"/>
              <w:highlight w:val="none"/>
            </w:rPr>
          </w:pPr>
          <w:r>
            <w:rPr>
              <w:highlight w:val="none"/>
            </w:rPr>
            <w:fldChar w:fldCharType="begin"/>
          </w:r>
          <w:r>
            <w:rPr>
              <w:highlight w:val="none"/>
            </w:rPr>
            <w:instrText xml:space="preserve"> HYPERLINK \l "_Toc152526631" </w:instrText>
          </w:r>
          <w:r>
            <w:rPr>
              <w:highlight w:val="none"/>
            </w:rPr>
            <w:fldChar w:fldCharType="separate"/>
          </w:r>
          <w:r>
            <w:rPr>
              <w:rStyle w:val="22"/>
              <w:rFonts w:hint="eastAsia" w:asciiTheme="minorEastAsia" w:hAnsiTheme="minorEastAsia"/>
              <w:sz w:val="28"/>
              <w:szCs w:val="28"/>
              <w:highlight w:val="none"/>
            </w:rPr>
            <w:t>第一章</w:t>
          </w:r>
          <w:r>
            <w:rPr>
              <w:rStyle w:val="22"/>
              <w:rFonts w:asciiTheme="minorEastAsia" w:hAnsiTheme="minorEastAsia"/>
              <w:sz w:val="28"/>
              <w:szCs w:val="28"/>
              <w:highlight w:val="none"/>
            </w:rPr>
            <w:t xml:space="preserve"> </w:t>
          </w:r>
          <w:r>
            <w:rPr>
              <w:rStyle w:val="22"/>
              <w:rFonts w:hint="eastAsia" w:asciiTheme="minorEastAsia" w:hAnsiTheme="minorEastAsia"/>
              <w:sz w:val="28"/>
              <w:szCs w:val="28"/>
              <w:highlight w:val="none"/>
            </w:rPr>
            <w:t>招标公告（未进行资格预审）</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_Toc152526631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2</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12B44239">
          <w:pPr>
            <w:pStyle w:val="14"/>
            <w:tabs>
              <w:tab w:val="right" w:leader="dot" w:pos="8296"/>
            </w:tabs>
            <w:spacing w:line="360" w:lineRule="auto"/>
            <w:ind w:left="0" w:leftChars="0"/>
            <w:rPr>
              <w:rFonts w:asciiTheme="minorEastAsia" w:hAnsiTheme="minorEastAsia"/>
              <w:sz w:val="28"/>
              <w:szCs w:val="28"/>
              <w:highlight w:val="none"/>
            </w:rPr>
          </w:pPr>
          <w:r>
            <w:rPr>
              <w:highlight w:val="none"/>
            </w:rPr>
            <w:fldChar w:fldCharType="begin"/>
          </w:r>
          <w:r>
            <w:rPr>
              <w:highlight w:val="none"/>
            </w:rPr>
            <w:instrText xml:space="preserve"> HYPERLINK \l "_Toc152526632" </w:instrText>
          </w:r>
          <w:r>
            <w:rPr>
              <w:highlight w:val="none"/>
            </w:rPr>
            <w:fldChar w:fldCharType="separate"/>
          </w:r>
          <w:r>
            <w:rPr>
              <w:rStyle w:val="22"/>
              <w:rFonts w:hint="eastAsia" w:asciiTheme="minorEastAsia" w:hAnsiTheme="minorEastAsia"/>
              <w:sz w:val="28"/>
              <w:szCs w:val="28"/>
              <w:highlight w:val="none"/>
            </w:rPr>
            <w:t>第二章</w:t>
          </w:r>
          <w:r>
            <w:rPr>
              <w:rStyle w:val="22"/>
              <w:rFonts w:asciiTheme="minorEastAsia" w:hAnsiTheme="minorEastAsia"/>
              <w:sz w:val="28"/>
              <w:szCs w:val="28"/>
              <w:highlight w:val="none"/>
            </w:rPr>
            <w:t xml:space="preserve"> </w:t>
          </w:r>
          <w:r>
            <w:rPr>
              <w:rStyle w:val="22"/>
              <w:rFonts w:hint="eastAsia" w:asciiTheme="minorEastAsia" w:hAnsiTheme="minorEastAsia"/>
              <w:sz w:val="28"/>
              <w:szCs w:val="28"/>
              <w:highlight w:val="none"/>
            </w:rPr>
            <w:t>投标人须知</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_Toc152526632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5</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360CACCC">
          <w:pPr>
            <w:pStyle w:val="14"/>
            <w:tabs>
              <w:tab w:val="right" w:leader="dot" w:pos="8296"/>
            </w:tabs>
            <w:spacing w:line="360" w:lineRule="auto"/>
            <w:ind w:left="0" w:leftChars="0"/>
            <w:rPr>
              <w:rFonts w:asciiTheme="minorEastAsia" w:hAnsiTheme="minorEastAsia"/>
              <w:sz w:val="28"/>
              <w:szCs w:val="28"/>
              <w:highlight w:val="none"/>
            </w:rPr>
          </w:pPr>
          <w:r>
            <w:rPr>
              <w:highlight w:val="none"/>
            </w:rPr>
            <w:fldChar w:fldCharType="begin"/>
          </w:r>
          <w:r>
            <w:rPr>
              <w:highlight w:val="none"/>
            </w:rPr>
            <w:instrText xml:space="preserve"> HYPERLINK \l "_Toc152526633" </w:instrText>
          </w:r>
          <w:r>
            <w:rPr>
              <w:highlight w:val="none"/>
            </w:rPr>
            <w:fldChar w:fldCharType="separate"/>
          </w:r>
          <w:r>
            <w:rPr>
              <w:rStyle w:val="22"/>
              <w:rFonts w:hint="eastAsia" w:asciiTheme="minorEastAsia" w:hAnsiTheme="minorEastAsia"/>
              <w:sz w:val="28"/>
              <w:szCs w:val="28"/>
              <w:highlight w:val="none"/>
            </w:rPr>
            <w:t>第三章</w:t>
          </w:r>
          <w:r>
            <w:rPr>
              <w:rStyle w:val="22"/>
              <w:rFonts w:asciiTheme="minorEastAsia" w:hAnsiTheme="minorEastAsia"/>
              <w:sz w:val="28"/>
              <w:szCs w:val="28"/>
              <w:highlight w:val="none"/>
            </w:rPr>
            <w:t xml:space="preserve"> </w:t>
          </w:r>
          <w:r>
            <w:rPr>
              <w:rStyle w:val="22"/>
              <w:rFonts w:hint="eastAsia" w:asciiTheme="minorEastAsia" w:hAnsiTheme="minorEastAsia"/>
              <w:sz w:val="28"/>
              <w:szCs w:val="28"/>
              <w:highlight w:val="none"/>
            </w:rPr>
            <w:t>评标办法（综合评分法）</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_Toc152526633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34</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131E842E">
          <w:pPr>
            <w:pStyle w:val="14"/>
            <w:tabs>
              <w:tab w:val="right" w:leader="dot" w:pos="8296"/>
            </w:tabs>
            <w:spacing w:line="360" w:lineRule="auto"/>
            <w:ind w:left="0" w:leftChars="0"/>
            <w:rPr>
              <w:rFonts w:asciiTheme="minorEastAsia" w:hAnsiTheme="minorEastAsia"/>
              <w:sz w:val="28"/>
              <w:szCs w:val="28"/>
              <w:highlight w:val="none"/>
            </w:rPr>
          </w:pPr>
          <w:r>
            <w:rPr>
              <w:highlight w:val="none"/>
            </w:rPr>
            <w:fldChar w:fldCharType="begin"/>
          </w:r>
          <w:r>
            <w:rPr>
              <w:highlight w:val="none"/>
            </w:rPr>
            <w:instrText xml:space="preserve"> HYPERLINK \l "_Toc152526634" </w:instrText>
          </w:r>
          <w:r>
            <w:rPr>
              <w:highlight w:val="none"/>
            </w:rPr>
            <w:fldChar w:fldCharType="separate"/>
          </w:r>
          <w:r>
            <w:rPr>
              <w:rStyle w:val="22"/>
              <w:rFonts w:hint="eastAsia" w:asciiTheme="minorEastAsia" w:hAnsiTheme="minorEastAsia"/>
              <w:sz w:val="28"/>
              <w:szCs w:val="28"/>
              <w:highlight w:val="none"/>
            </w:rPr>
            <w:t>第四章</w:t>
          </w:r>
          <w:r>
            <w:rPr>
              <w:rStyle w:val="22"/>
              <w:rFonts w:asciiTheme="minorEastAsia" w:hAnsiTheme="minorEastAsia"/>
              <w:sz w:val="28"/>
              <w:szCs w:val="28"/>
              <w:highlight w:val="none"/>
            </w:rPr>
            <w:t xml:space="preserve"> </w:t>
          </w:r>
          <w:r>
            <w:rPr>
              <w:rStyle w:val="22"/>
              <w:rFonts w:hint="eastAsia" w:asciiTheme="minorEastAsia" w:hAnsiTheme="minorEastAsia"/>
              <w:sz w:val="28"/>
              <w:szCs w:val="28"/>
              <w:highlight w:val="none"/>
            </w:rPr>
            <w:t>合同条款及格式</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_Toc152526634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39</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508519FD">
          <w:pPr>
            <w:pStyle w:val="14"/>
            <w:tabs>
              <w:tab w:val="right" w:leader="dot" w:pos="8296"/>
            </w:tabs>
            <w:spacing w:line="360" w:lineRule="auto"/>
            <w:ind w:left="0" w:leftChars="0"/>
            <w:rPr>
              <w:rFonts w:asciiTheme="minorEastAsia" w:hAnsiTheme="minorEastAsia"/>
              <w:sz w:val="28"/>
              <w:szCs w:val="28"/>
              <w:highlight w:val="none"/>
            </w:rPr>
          </w:pPr>
          <w:r>
            <w:rPr>
              <w:highlight w:val="none"/>
            </w:rPr>
            <w:fldChar w:fldCharType="begin"/>
          </w:r>
          <w:r>
            <w:rPr>
              <w:highlight w:val="none"/>
            </w:rPr>
            <w:instrText xml:space="preserve"> HYPERLINK \l "_Toc152526638" </w:instrText>
          </w:r>
          <w:r>
            <w:rPr>
              <w:highlight w:val="none"/>
            </w:rPr>
            <w:fldChar w:fldCharType="separate"/>
          </w:r>
          <w:r>
            <w:rPr>
              <w:rStyle w:val="22"/>
              <w:rFonts w:hint="eastAsia" w:asciiTheme="minorEastAsia" w:hAnsiTheme="minorEastAsia"/>
              <w:sz w:val="28"/>
              <w:szCs w:val="28"/>
              <w:highlight w:val="none"/>
            </w:rPr>
            <w:t>第五章</w:t>
          </w:r>
          <w:r>
            <w:rPr>
              <w:rStyle w:val="22"/>
              <w:rFonts w:asciiTheme="minorEastAsia" w:hAnsiTheme="minorEastAsia"/>
              <w:sz w:val="28"/>
              <w:szCs w:val="28"/>
              <w:highlight w:val="none"/>
            </w:rPr>
            <w:t xml:space="preserve"> </w:t>
          </w:r>
          <w:r>
            <w:rPr>
              <w:rStyle w:val="22"/>
              <w:rFonts w:hint="eastAsia" w:asciiTheme="minorEastAsia" w:hAnsiTheme="minorEastAsia"/>
              <w:sz w:val="28"/>
              <w:szCs w:val="28"/>
              <w:highlight w:val="none"/>
            </w:rPr>
            <w:t>工程量清单</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_Toc152526638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70</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3B718062">
          <w:pPr>
            <w:pStyle w:val="12"/>
            <w:spacing w:beforeLines="0" w:afterLines="0" w:line="360" w:lineRule="auto"/>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"_Toc152526639" </w:instrText>
          </w:r>
          <w:r>
            <w:rPr>
              <w:highlight w:val="none"/>
            </w:rPr>
            <w:fldChar w:fldCharType="separate"/>
          </w:r>
          <w:r>
            <w:rPr>
              <w:rStyle w:val="22"/>
              <w:rFonts w:hint="eastAsia" w:asciiTheme="minorEastAsia" w:hAnsiTheme="minorEastAsia" w:eastAsiaTheme="minorEastAsia"/>
              <w:sz w:val="28"/>
              <w:szCs w:val="28"/>
              <w:highlight w:val="none"/>
            </w:rPr>
            <w:t>第二卷</w:t>
          </w:r>
          <w:r>
            <w:rPr>
              <w:rStyle w:val="22"/>
              <w:rFonts w:hint="eastAsia" w:asciiTheme="minorEastAsia" w:hAnsiTheme="minorEastAsia" w:eastAsiaTheme="minorEastAsia"/>
              <w:sz w:val="28"/>
              <w:szCs w:val="28"/>
              <w:highlight w:val="none"/>
            </w:rPr>
            <w:fldChar w:fldCharType="end"/>
          </w:r>
        </w:p>
        <w:p w14:paraId="516CAA4D">
          <w:pPr>
            <w:pStyle w:val="14"/>
            <w:tabs>
              <w:tab w:val="right" w:leader="dot" w:pos="8296"/>
            </w:tabs>
            <w:spacing w:line="360" w:lineRule="auto"/>
            <w:ind w:left="0" w:leftChars="0"/>
            <w:rPr>
              <w:rFonts w:asciiTheme="minorEastAsia" w:hAnsiTheme="minorEastAsia"/>
              <w:sz w:val="28"/>
              <w:szCs w:val="28"/>
              <w:highlight w:val="none"/>
            </w:rPr>
          </w:pPr>
          <w:r>
            <w:rPr>
              <w:highlight w:val="none"/>
            </w:rPr>
            <w:fldChar w:fldCharType="begin"/>
          </w:r>
          <w:r>
            <w:rPr>
              <w:highlight w:val="none"/>
            </w:rPr>
            <w:instrText xml:space="preserve"> HYPERLINK \l "_Toc152526640" </w:instrText>
          </w:r>
          <w:r>
            <w:rPr>
              <w:highlight w:val="none"/>
            </w:rPr>
            <w:fldChar w:fldCharType="separate"/>
          </w:r>
          <w:r>
            <w:rPr>
              <w:rStyle w:val="22"/>
              <w:rFonts w:hint="eastAsia" w:asciiTheme="minorEastAsia" w:hAnsiTheme="minorEastAsia"/>
              <w:sz w:val="28"/>
              <w:szCs w:val="28"/>
              <w:highlight w:val="none"/>
            </w:rPr>
            <w:t>第六章</w:t>
          </w:r>
          <w:r>
            <w:rPr>
              <w:rStyle w:val="22"/>
              <w:rFonts w:asciiTheme="minorEastAsia" w:hAnsiTheme="minorEastAsia"/>
              <w:sz w:val="28"/>
              <w:szCs w:val="28"/>
              <w:highlight w:val="none"/>
            </w:rPr>
            <w:t xml:space="preserve"> </w:t>
          </w:r>
          <w:r>
            <w:rPr>
              <w:rStyle w:val="22"/>
              <w:rFonts w:hint="eastAsia" w:asciiTheme="minorEastAsia" w:hAnsiTheme="minorEastAsia"/>
              <w:sz w:val="28"/>
              <w:szCs w:val="28"/>
              <w:highlight w:val="none"/>
            </w:rPr>
            <w:t>图纸</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_Toc152526640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23</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54FA610A">
          <w:pPr>
            <w:pStyle w:val="12"/>
            <w:spacing w:beforeLines="0" w:afterLines="0" w:line="360" w:lineRule="auto"/>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"_Toc152526641" </w:instrText>
          </w:r>
          <w:r>
            <w:rPr>
              <w:highlight w:val="none"/>
            </w:rPr>
            <w:fldChar w:fldCharType="separate"/>
          </w:r>
          <w:r>
            <w:rPr>
              <w:rStyle w:val="22"/>
              <w:rFonts w:hint="eastAsia" w:asciiTheme="minorEastAsia" w:hAnsiTheme="minorEastAsia" w:eastAsiaTheme="minorEastAsia"/>
              <w:sz w:val="28"/>
              <w:szCs w:val="28"/>
              <w:highlight w:val="none"/>
            </w:rPr>
            <w:t>第三卷</w:t>
          </w:r>
          <w:r>
            <w:rPr>
              <w:rStyle w:val="22"/>
              <w:rFonts w:hint="eastAsia" w:asciiTheme="minorEastAsia" w:hAnsiTheme="minorEastAsia" w:eastAsiaTheme="minorEastAsia"/>
              <w:sz w:val="28"/>
              <w:szCs w:val="28"/>
              <w:highlight w:val="none"/>
            </w:rPr>
            <w:fldChar w:fldCharType="end"/>
          </w:r>
        </w:p>
        <w:p w14:paraId="5EA8E27E">
          <w:pPr>
            <w:pStyle w:val="14"/>
            <w:tabs>
              <w:tab w:val="right" w:leader="dot" w:pos="8296"/>
            </w:tabs>
            <w:spacing w:line="360" w:lineRule="auto"/>
            <w:ind w:left="0" w:leftChars="0"/>
            <w:rPr>
              <w:rFonts w:asciiTheme="minorEastAsia" w:hAnsiTheme="minorEastAsia"/>
              <w:sz w:val="28"/>
              <w:szCs w:val="28"/>
              <w:highlight w:val="none"/>
            </w:rPr>
          </w:pPr>
          <w:r>
            <w:rPr>
              <w:highlight w:val="none"/>
            </w:rPr>
            <w:fldChar w:fldCharType="begin"/>
          </w:r>
          <w:r>
            <w:rPr>
              <w:highlight w:val="none"/>
            </w:rPr>
            <w:instrText xml:space="preserve"> HYPERLINK \l "_Toc152526642" </w:instrText>
          </w:r>
          <w:r>
            <w:rPr>
              <w:highlight w:val="none"/>
            </w:rPr>
            <w:fldChar w:fldCharType="separate"/>
          </w:r>
          <w:r>
            <w:rPr>
              <w:rStyle w:val="22"/>
              <w:rFonts w:hint="eastAsia" w:asciiTheme="minorEastAsia" w:hAnsiTheme="minorEastAsia"/>
              <w:sz w:val="28"/>
              <w:szCs w:val="28"/>
              <w:highlight w:val="none"/>
            </w:rPr>
            <w:t>第七章</w:t>
          </w:r>
          <w:r>
            <w:rPr>
              <w:rStyle w:val="22"/>
              <w:rFonts w:asciiTheme="minorEastAsia" w:hAnsiTheme="minorEastAsia"/>
              <w:sz w:val="28"/>
              <w:szCs w:val="28"/>
              <w:highlight w:val="none"/>
            </w:rPr>
            <w:t xml:space="preserve">  </w:t>
          </w:r>
          <w:r>
            <w:rPr>
              <w:rStyle w:val="22"/>
              <w:rFonts w:hint="eastAsia" w:asciiTheme="minorEastAsia" w:hAnsiTheme="minorEastAsia"/>
              <w:sz w:val="28"/>
              <w:szCs w:val="28"/>
              <w:highlight w:val="none"/>
            </w:rPr>
            <w:t>技术标准和要求</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_Toc152526642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25</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2A9ACFA2">
          <w:pPr>
            <w:pStyle w:val="12"/>
            <w:spacing w:beforeLines="0" w:afterLines="0" w:line="360" w:lineRule="auto"/>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"_Toc152526643" </w:instrText>
          </w:r>
          <w:r>
            <w:rPr>
              <w:highlight w:val="none"/>
            </w:rPr>
            <w:fldChar w:fldCharType="separate"/>
          </w:r>
          <w:r>
            <w:rPr>
              <w:rStyle w:val="22"/>
              <w:rFonts w:hint="eastAsia" w:asciiTheme="minorEastAsia" w:hAnsiTheme="minorEastAsia" w:eastAsiaTheme="minorEastAsia"/>
              <w:sz w:val="28"/>
              <w:szCs w:val="28"/>
              <w:highlight w:val="none"/>
            </w:rPr>
            <w:t>第四卷</w:t>
          </w:r>
          <w:r>
            <w:rPr>
              <w:rStyle w:val="22"/>
              <w:rFonts w:hint="eastAsia" w:asciiTheme="minorEastAsia" w:hAnsiTheme="minorEastAsia" w:eastAsiaTheme="minorEastAsia"/>
              <w:sz w:val="28"/>
              <w:szCs w:val="28"/>
              <w:highlight w:val="none"/>
            </w:rPr>
            <w:fldChar w:fldCharType="end"/>
          </w:r>
        </w:p>
        <w:p w14:paraId="521ACB63">
          <w:pPr>
            <w:pStyle w:val="14"/>
            <w:tabs>
              <w:tab w:val="right" w:leader="dot" w:pos="8296"/>
            </w:tabs>
            <w:spacing w:line="360" w:lineRule="auto"/>
            <w:ind w:left="0" w:leftChars="0"/>
            <w:rPr>
              <w:highlight w:val="none"/>
            </w:rPr>
          </w:pPr>
          <w:r>
            <w:rPr>
              <w:highlight w:val="none"/>
            </w:rPr>
            <w:fldChar w:fldCharType="begin"/>
          </w:r>
          <w:r>
            <w:rPr>
              <w:highlight w:val="none"/>
            </w:rPr>
            <w:instrText xml:space="preserve"> HYPERLINK \l "_Toc152526644" </w:instrText>
          </w:r>
          <w:r>
            <w:rPr>
              <w:highlight w:val="none"/>
            </w:rPr>
            <w:fldChar w:fldCharType="separate"/>
          </w:r>
          <w:r>
            <w:rPr>
              <w:rStyle w:val="22"/>
              <w:rFonts w:hint="eastAsia" w:asciiTheme="minorEastAsia" w:hAnsiTheme="minorEastAsia"/>
              <w:sz w:val="28"/>
              <w:szCs w:val="28"/>
              <w:highlight w:val="none"/>
            </w:rPr>
            <w:t>第八章</w:t>
          </w:r>
          <w:r>
            <w:rPr>
              <w:rStyle w:val="22"/>
              <w:rFonts w:asciiTheme="minorEastAsia" w:hAnsiTheme="minorEastAsia"/>
              <w:sz w:val="28"/>
              <w:szCs w:val="28"/>
              <w:highlight w:val="none"/>
            </w:rPr>
            <w:t xml:space="preserve"> </w:t>
          </w:r>
          <w:r>
            <w:rPr>
              <w:rStyle w:val="22"/>
              <w:rFonts w:hint="eastAsia" w:asciiTheme="minorEastAsia" w:hAnsiTheme="minorEastAsia"/>
              <w:sz w:val="28"/>
              <w:szCs w:val="28"/>
              <w:highlight w:val="none"/>
            </w:rPr>
            <w:t>投标文件格式</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_Toc152526644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39</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4C7344F7">
          <w:pPr>
            <w:spacing w:line="480" w:lineRule="auto"/>
            <w:rPr>
              <w:highlight w:val="none"/>
            </w:rPr>
          </w:pPr>
          <w:r>
            <w:rPr>
              <w:rFonts w:asciiTheme="majorEastAsia" w:hAnsiTheme="majorEastAsia" w:eastAsiaTheme="majorEastAsia"/>
              <w:b/>
              <w:bCs/>
              <w:highlight w:val="none"/>
              <w:lang w:val="zh-CN"/>
            </w:rPr>
            <w:fldChar w:fldCharType="end"/>
          </w:r>
        </w:p>
      </w:sdtContent>
    </w:sdt>
    <w:p w14:paraId="7C01D554">
      <w:pPr>
        <w:pStyle w:val="15"/>
        <w:wordWrap w:val="0"/>
        <w:autoSpaceDN w:val="0"/>
        <w:spacing w:before="0" w:beforeAutospacing="0" w:after="0" w:afterAutospacing="0" w:line="500" w:lineRule="exact"/>
        <w:jc w:val="center"/>
        <w:rPr>
          <w:rFonts w:ascii="微软雅黑" w:hAnsi="微软雅黑" w:eastAsia="微软雅黑" w:cs="微软雅黑"/>
          <w:b/>
          <w:sz w:val="36"/>
          <w:szCs w:val="36"/>
          <w:highlight w:val="none"/>
        </w:rPr>
      </w:pPr>
    </w:p>
    <w:p w14:paraId="00B37346">
      <w:pPr>
        <w:widowControl/>
        <w:jc w:val="left"/>
        <w:rPr>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highlight w:val="none"/>
        </w:rPr>
        <w:br w:type="page"/>
      </w:r>
    </w:p>
    <w:p w14:paraId="30E5B0C8">
      <w:pPr>
        <w:widowControl/>
        <w:jc w:val="center"/>
        <w:rPr>
          <w:b/>
          <w:sz w:val="32"/>
          <w:highlight w:val="none"/>
        </w:rPr>
      </w:pPr>
    </w:p>
    <w:p w14:paraId="72622A85">
      <w:pPr>
        <w:widowControl/>
        <w:jc w:val="center"/>
        <w:rPr>
          <w:b/>
          <w:sz w:val="32"/>
          <w:highlight w:val="none"/>
        </w:rPr>
      </w:pPr>
      <w:r>
        <w:rPr>
          <w:rFonts w:hint="eastAsia"/>
          <w:b/>
          <w:sz w:val="32"/>
          <w:highlight w:val="none"/>
        </w:rPr>
        <w:t>前言</w:t>
      </w:r>
    </w:p>
    <w:p w14:paraId="59A3FA7F">
      <w:pPr>
        <w:widowControl/>
        <w:jc w:val="center"/>
        <w:rPr>
          <w:b/>
          <w:sz w:val="32"/>
          <w:highlight w:val="none"/>
        </w:rPr>
      </w:pPr>
    </w:p>
    <w:p w14:paraId="464BD6D7">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本招标项目名称为</w:t>
      </w:r>
      <w:r>
        <w:rPr>
          <w:rFonts w:hint="eastAsia" w:ascii="宋体" w:hAnsi="宋体"/>
          <w:sz w:val="24"/>
          <w:highlight w:val="none"/>
          <w:lang w:eastAsia="zh-CN"/>
        </w:rPr>
        <w:t>磐石市2025年度专养县级公路日常小修保养项目</w:t>
      </w:r>
      <w:r>
        <w:rPr>
          <w:rFonts w:hint="eastAsia" w:ascii="宋体" w:hAnsi="宋体"/>
          <w:sz w:val="24"/>
          <w:highlight w:val="none"/>
        </w:rPr>
        <w:t>，经磐石市政府采购管理办公室批准，项目资金来自吉林省财政厅交通发展补助资金，招标人为</w:t>
      </w:r>
      <w:r>
        <w:rPr>
          <w:rFonts w:ascii="宋体" w:hAnsi="宋体"/>
          <w:sz w:val="24"/>
          <w:highlight w:val="none"/>
        </w:rPr>
        <w:t>磐石市公路管理段</w:t>
      </w:r>
      <w:r>
        <w:rPr>
          <w:rFonts w:hint="eastAsia" w:ascii="宋体" w:hAnsi="宋体"/>
          <w:sz w:val="24"/>
          <w:highlight w:val="none"/>
        </w:rPr>
        <w:t>。</w:t>
      </w:r>
    </w:p>
    <w:p w14:paraId="52DB3EEF">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招标内容为</w:t>
      </w:r>
      <w:r>
        <w:rPr>
          <w:rFonts w:ascii="宋体" w:hAnsi="宋体"/>
          <w:sz w:val="24"/>
          <w:highlight w:val="none"/>
        </w:rPr>
        <w:t>磐石市</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年度</w:t>
      </w:r>
      <w:r>
        <w:rPr>
          <w:rFonts w:ascii="宋体" w:hAnsi="宋体"/>
          <w:sz w:val="24"/>
          <w:highlight w:val="none"/>
        </w:rPr>
        <w:t>专养县级公路</w:t>
      </w:r>
      <w:r>
        <w:rPr>
          <w:rFonts w:hint="eastAsia" w:ascii="宋体" w:hAnsi="宋体"/>
          <w:sz w:val="24"/>
          <w:highlight w:val="none"/>
        </w:rPr>
        <w:t>养护服务。</w:t>
      </w:r>
    </w:p>
    <w:p w14:paraId="424479D6">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服务范围包括：</w:t>
      </w:r>
      <w:r>
        <w:rPr>
          <w:rFonts w:ascii="宋体" w:hAnsi="宋体"/>
          <w:sz w:val="24"/>
          <w:highlight w:val="none"/>
        </w:rPr>
        <w:t>桦朝线磐呼段</w:t>
      </w:r>
      <w:r>
        <w:rPr>
          <w:rFonts w:hint="eastAsia" w:ascii="宋体" w:hAnsi="宋体"/>
          <w:sz w:val="24"/>
          <w:highlight w:val="none"/>
        </w:rPr>
        <w:t>（</w:t>
      </w:r>
      <w:r>
        <w:rPr>
          <w:rFonts w:ascii="宋体" w:hAnsi="宋体"/>
          <w:sz w:val="24"/>
          <w:highlight w:val="none"/>
        </w:rPr>
        <w:t>K0+000</w:t>
      </w:r>
      <w:r>
        <w:rPr>
          <w:rFonts w:hint="eastAsia" w:ascii="宋体" w:hAnsi="宋体"/>
          <w:sz w:val="24"/>
          <w:highlight w:val="none"/>
        </w:rPr>
        <w:t>-</w:t>
      </w:r>
      <w:r>
        <w:rPr>
          <w:rFonts w:ascii="宋体" w:hAnsi="宋体"/>
          <w:sz w:val="24"/>
          <w:highlight w:val="none"/>
        </w:rPr>
        <w:t xml:space="preserve"> K41+645</w:t>
      </w:r>
      <w:r>
        <w:rPr>
          <w:rFonts w:hint="eastAsia" w:ascii="宋体" w:hAnsi="宋体"/>
          <w:sz w:val="24"/>
          <w:highlight w:val="none"/>
        </w:rPr>
        <w:t>）、</w:t>
      </w:r>
      <w:r>
        <w:rPr>
          <w:rFonts w:ascii="宋体" w:hAnsi="宋体"/>
          <w:sz w:val="24"/>
          <w:highlight w:val="none"/>
        </w:rPr>
        <w:t>桦朝线磐朝段</w:t>
      </w:r>
      <w:r>
        <w:rPr>
          <w:rFonts w:hint="eastAsia" w:ascii="宋体" w:hAnsi="宋体"/>
          <w:sz w:val="24"/>
          <w:highlight w:val="none"/>
        </w:rPr>
        <w:t>（</w:t>
      </w:r>
      <w:r>
        <w:rPr>
          <w:rFonts w:ascii="宋体" w:hAnsi="宋体"/>
          <w:sz w:val="24"/>
          <w:highlight w:val="none"/>
        </w:rPr>
        <w:t>K0+000</w:t>
      </w:r>
      <w:r>
        <w:rPr>
          <w:rFonts w:hint="eastAsia" w:ascii="宋体" w:hAnsi="宋体"/>
          <w:sz w:val="24"/>
          <w:highlight w:val="none"/>
        </w:rPr>
        <w:t>-</w:t>
      </w:r>
      <w:r>
        <w:rPr>
          <w:rFonts w:ascii="宋体" w:hAnsi="宋体"/>
          <w:sz w:val="24"/>
          <w:highlight w:val="none"/>
        </w:rPr>
        <w:t>K31+089</w:t>
      </w:r>
      <w:r>
        <w:rPr>
          <w:rFonts w:hint="eastAsia" w:ascii="宋体" w:hAnsi="宋体"/>
          <w:sz w:val="24"/>
          <w:highlight w:val="none"/>
        </w:rPr>
        <w:t>）、</w:t>
      </w:r>
      <w:r>
        <w:rPr>
          <w:rFonts w:ascii="宋体" w:hAnsi="宋体"/>
          <w:sz w:val="24"/>
          <w:highlight w:val="none"/>
        </w:rPr>
        <w:t>磐双线</w:t>
      </w:r>
      <w:r>
        <w:rPr>
          <w:rFonts w:hint="eastAsia" w:ascii="宋体" w:hAnsi="宋体"/>
          <w:sz w:val="24"/>
          <w:highlight w:val="none"/>
        </w:rPr>
        <w:t>磐石段（</w:t>
      </w:r>
      <w:r>
        <w:rPr>
          <w:rFonts w:ascii="宋体" w:hAnsi="宋体"/>
          <w:sz w:val="24"/>
          <w:highlight w:val="none"/>
        </w:rPr>
        <w:t>K0+000</w:t>
      </w:r>
      <w:r>
        <w:rPr>
          <w:rFonts w:hint="eastAsia" w:ascii="宋体" w:hAnsi="宋体"/>
          <w:sz w:val="24"/>
          <w:highlight w:val="none"/>
        </w:rPr>
        <w:t>-</w:t>
      </w:r>
      <w:r>
        <w:rPr>
          <w:rFonts w:ascii="宋体" w:hAnsi="宋体"/>
          <w:sz w:val="24"/>
          <w:highlight w:val="none"/>
        </w:rPr>
        <w:t xml:space="preserve"> K49+920</w:t>
      </w:r>
      <w:r>
        <w:rPr>
          <w:rFonts w:hint="eastAsia" w:ascii="宋体" w:hAnsi="宋体"/>
          <w:sz w:val="24"/>
          <w:highlight w:val="none"/>
        </w:rPr>
        <w:t>）、</w:t>
      </w:r>
      <w:r>
        <w:rPr>
          <w:rFonts w:ascii="宋体" w:hAnsi="宋体"/>
          <w:sz w:val="24"/>
          <w:highlight w:val="none"/>
        </w:rPr>
        <w:t>磐官线</w:t>
      </w:r>
      <w:r>
        <w:rPr>
          <w:rFonts w:hint="eastAsia" w:ascii="宋体" w:hAnsi="宋体"/>
          <w:sz w:val="24"/>
          <w:highlight w:val="none"/>
        </w:rPr>
        <w:t>（</w:t>
      </w:r>
      <w:r>
        <w:rPr>
          <w:rFonts w:ascii="宋体" w:hAnsi="宋体"/>
          <w:sz w:val="24"/>
          <w:highlight w:val="none"/>
        </w:rPr>
        <w:t>K0+000</w:t>
      </w:r>
      <w:r>
        <w:rPr>
          <w:rFonts w:hint="eastAsia" w:ascii="宋体" w:hAnsi="宋体"/>
          <w:sz w:val="24"/>
          <w:highlight w:val="none"/>
        </w:rPr>
        <w:t>-</w:t>
      </w:r>
      <w:r>
        <w:rPr>
          <w:rFonts w:ascii="宋体" w:hAnsi="宋体"/>
          <w:sz w:val="24"/>
          <w:highlight w:val="none"/>
        </w:rPr>
        <w:t xml:space="preserve"> K24+428</w:t>
      </w:r>
      <w:r>
        <w:rPr>
          <w:rFonts w:hint="eastAsia" w:ascii="宋体" w:hAnsi="宋体"/>
          <w:sz w:val="24"/>
          <w:highlight w:val="none"/>
        </w:rPr>
        <w:t>）等三条公路四个路段，共147.082 km。</w:t>
      </w:r>
    </w:p>
    <w:p w14:paraId="656DAA76">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服务内容为路基、路面、桥梁、涵洞及其他公路设施、绿化美化等日常养护、冬季机械除雪防滑和小修维修工程</w:t>
      </w:r>
    </w:p>
    <w:p w14:paraId="1CC4448C">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主要技术指标采用交通运输部制定的农村公路养护相关技术标准及省、市相关文件规定要求。</w:t>
      </w:r>
    </w:p>
    <w:p w14:paraId="368B834C">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预算总金额为3572000.00元，其中日常养护、冬季机械除雪防滑工程为</w:t>
      </w:r>
      <w:r>
        <w:rPr>
          <w:rFonts w:hint="eastAsia" w:ascii="宋体" w:hAnsi="宋体"/>
          <w:sz w:val="24"/>
          <w:highlight w:val="none"/>
          <w:lang w:eastAsia="zh-CN"/>
        </w:rPr>
        <w:t>2838947</w:t>
      </w:r>
      <w:r>
        <w:rPr>
          <w:rFonts w:hint="eastAsia" w:ascii="宋体" w:hAnsi="宋体"/>
          <w:sz w:val="24"/>
          <w:highlight w:val="none"/>
        </w:rPr>
        <w:t>元，小修工程为</w:t>
      </w:r>
      <w:r>
        <w:rPr>
          <w:rFonts w:hint="eastAsia" w:ascii="宋体" w:hAnsi="宋体"/>
          <w:sz w:val="24"/>
          <w:highlight w:val="none"/>
          <w:lang w:eastAsia="zh-CN"/>
        </w:rPr>
        <w:t>733053</w:t>
      </w:r>
      <w:r>
        <w:rPr>
          <w:rFonts w:hint="eastAsia" w:ascii="宋体" w:hAnsi="宋体"/>
          <w:sz w:val="24"/>
          <w:highlight w:val="none"/>
        </w:rPr>
        <w:t>元</w:t>
      </w:r>
    </w:p>
    <w:p w14:paraId="377BFBB2">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服务期为一年，小修工程缺陷责任期12个月。</w:t>
      </w:r>
    </w:p>
    <w:p w14:paraId="5798F506">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文件编制依据为交通运输部</w:t>
      </w:r>
      <w:r>
        <w:rPr>
          <w:rFonts w:ascii="宋体" w:hAnsi="宋体"/>
          <w:sz w:val="24"/>
          <w:highlight w:val="none"/>
        </w:rPr>
        <w:t>2017</w:t>
      </w:r>
      <w:r>
        <w:rPr>
          <w:rFonts w:hint="eastAsia" w:ascii="宋体" w:hAnsi="宋体"/>
          <w:sz w:val="24"/>
          <w:highlight w:val="none"/>
        </w:rPr>
        <w:t>年第</w:t>
      </w:r>
      <w:r>
        <w:rPr>
          <w:rFonts w:ascii="宋体" w:hAnsi="宋体"/>
          <w:sz w:val="24"/>
          <w:highlight w:val="none"/>
        </w:rPr>
        <w:t>51</w:t>
      </w:r>
      <w:r>
        <w:rPr>
          <w:rFonts w:hint="eastAsia" w:ascii="宋体" w:hAnsi="宋体"/>
          <w:sz w:val="24"/>
          <w:highlight w:val="none"/>
        </w:rPr>
        <w:t>号公告发布的自</w:t>
      </w:r>
      <w:r>
        <w:rPr>
          <w:rFonts w:ascii="宋体" w:hAnsi="宋体"/>
          <w:sz w:val="24"/>
          <w:highlight w:val="none"/>
        </w:rPr>
        <w:t>2018</w:t>
      </w:r>
      <w:r>
        <w:rPr>
          <w:rFonts w:hint="eastAsia" w:ascii="宋体" w:hAnsi="宋体"/>
          <w:sz w:val="24"/>
          <w:highlight w:val="none"/>
        </w:rPr>
        <w:t>年</w:t>
      </w:r>
      <w:r>
        <w:rPr>
          <w:rFonts w:ascii="宋体" w:hAnsi="宋体"/>
          <w:sz w:val="24"/>
          <w:highlight w:val="none"/>
        </w:rPr>
        <w:t>3</w:t>
      </w:r>
      <w:r>
        <w:rPr>
          <w:rFonts w:hint="eastAsia" w:ascii="宋体" w:hAnsi="宋体"/>
          <w:sz w:val="24"/>
          <w:highlight w:val="none"/>
        </w:rPr>
        <w:t>月</w:t>
      </w:r>
      <w:r>
        <w:rPr>
          <w:rFonts w:ascii="宋体" w:hAnsi="宋体"/>
          <w:sz w:val="24"/>
          <w:highlight w:val="none"/>
        </w:rPr>
        <w:t>1</w:t>
      </w:r>
      <w:r>
        <w:rPr>
          <w:rFonts w:hint="eastAsia" w:ascii="宋体" w:hAnsi="宋体"/>
          <w:sz w:val="24"/>
          <w:highlight w:val="none"/>
        </w:rPr>
        <w:t>日起施行《公路工程标准施工招标文件》（</w:t>
      </w:r>
      <w:r>
        <w:rPr>
          <w:rFonts w:ascii="宋体" w:hAnsi="宋体"/>
          <w:sz w:val="24"/>
          <w:highlight w:val="none"/>
        </w:rPr>
        <w:t>2018</w:t>
      </w:r>
      <w:r>
        <w:rPr>
          <w:rFonts w:hint="eastAsia" w:ascii="宋体" w:hAnsi="宋体"/>
          <w:sz w:val="24"/>
          <w:highlight w:val="none"/>
        </w:rPr>
        <w:t>年版）等相关文件。</w:t>
      </w:r>
    </w:p>
    <w:p w14:paraId="1EB82659">
      <w:pPr>
        <w:autoSpaceDE w:val="0"/>
        <w:autoSpaceDN w:val="0"/>
        <w:adjustRightInd w:val="0"/>
        <w:spacing w:line="360" w:lineRule="auto"/>
        <w:ind w:firstLine="480" w:firstLineChars="200"/>
        <w:rPr>
          <w:rFonts w:ascii="宋体" w:hAnsi="宋体"/>
          <w:sz w:val="24"/>
          <w:highlight w:val="none"/>
        </w:rPr>
      </w:pPr>
    </w:p>
    <w:p w14:paraId="548CF6FE">
      <w:pPr>
        <w:widowControl/>
        <w:jc w:val="left"/>
        <w:rPr>
          <w:rFonts w:ascii="微软雅黑" w:hAnsi="微软雅黑" w:eastAsia="微软雅黑" w:cs="微软雅黑"/>
          <w:sz w:val="48"/>
          <w:szCs w:val="48"/>
          <w:highlight w:val="none"/>
        </w:rPr>
        <w:sectPr>
          <w:footerReference r:id="rId4" w:type="default"/>
          <w:pgSz w:w="11906" w:h="16838"/>
          <w:pgMar w:top="1440" w:right="1800" w:bottom="1440" w:left="1800" w:header="851" w:footer="992" w:gutter="0"/>
          <w:pgNumType w:fmt="decimal" w:start="0"/>
          <w:cols w:space="425" w:num="1"/>
          <w:titlePg/>
          <w:docGrid w:type="lines" w:linePitch="312" w:charSpace="0"/>
        </w:sectPr>
      </w:pPr>
      <w:bookmarkStart w:id="0" w:name="_Toc299719533"/>
    </w:p>
    <w:p w14:paraId="2E94FD3F">
      <w:pPr>
        <w:jc w:val="center"/>
        <w:rPr>
          <w:rFonts w:ascii="微软雅黑" w:hAnsi="微软雅黑" w:eastAsia="微软雅黑" w:cs="微软雅黑"/>
          <w:sz w:val="48"/>
          <w:szCs w:val="48"/>
          <w:highlight w:val="none"/>
        </w:rPr>
      </w:pPr>
    </w:p>
    <w:p w14:paraId="62C06DCD">
      <w:pPr>
        <w:jc w:val="center"/>
        <w:rPr>
          <w:rFonts w:ascii="微软雅黑" w:hAnsi="微软雅黑" w:eastAsia="微软雅黑" w:cs="微软雅黑"/>
          <w:sz w:val="48"/>
          <w:szCs w:val="48"/>
          <w:highlight w:val="none"/>
        </w:rPr>
      </w:pPr>
    </w:p>
    <w:p w14:paraId="090667AC">
      <w:pPr>
        <w:jc w:val="center"/>
        <w:rPr>
          <w:rFonts w:ascii="微软雅黑" w:hAnsi="微软雅黑" w:eastAsia="微软雅黑" w:cs="微软雅黑"/>
          <w:sz w:val="48"/>
          <w:szCs w:val="48"/>
          <w:highlight w:val="none"/>
        </w:rPr>
      </w:pPr>
    </w:p>
    <w:p w14:paraId="5D0E978E">
      <w:pPr>
        <w:jc w:val="center"/>
        <w:rPr>
          <w:rFonts w:ascii="微软雅黑" w:hAnsi="微软雅黑" w:eastAsia="微软雅黑" w:cs="微软雅黑"/>
          <w:sz w:val="48"/>
          <w:szCs w:val="48"/>
          <w:highlight w:val="none"/>
        </w:rPr>
      </w:pPr>
    </w:p>
    <w:p w14:paraId="246EB3A7">
      <w:pPr>
        <w:pStyle w:val="16"/>
        <w:rPr>
          <w:rFonts w:asciiTheme="majorEastAsia" w:hAnsiTheme="majorEastAsia" w:eastAsiaTheme="majorEastAsia"/>
          <w:sz w:val="72"/>
          <w:highlight w:val="none"/>
        </w:rPr>
      </w:pPr>
      <w:bookmarkStart w:id="1" w:name="_Toc152526630"/>
      <w:r>
        <w:rPr>
          <w:rFonts w:hint="eastAsia" w:asciiTheme="majorEastAsia" w:hAnsiTheme="majorEastAsia" w:eastAsiaTheme="majorEastAsia"/>
          <w:sz w:val="72"/>
          <w:highlight w:val="none"/>
        </w:rPr>
        <w:t>第一卷</w:t>
      </w:r>
      <w:bookmarkEnd w:id="0"/>
      <w:bookmarkEnd w:id="1"/>
    </w:p>
    <w:p w14:paraId="7FA02013">
      <w:pPr>
        <w:widowControl/>
        <w:jc w:val="left"/>
        <w:rPr>
          <w:highlight w:val="none"/>
        </w:rPr>
      </w:pPr>
    </w:p>
    <w:p w14:paraId="1B0E5B11">
      <w:pPr>
        <w:pStyle w:val="3"/>
        <w:spacing w:before="120" w:after="120" w:line="360" w:lineRule="auto"/>
        <w:jc w:val="center"/>
        <w:rPr>
          <w:rFonts w:hint="eastAsia"/>
          <w:bCs w:val="0"/>
          <w:highlight w:val="none"/>
        </w:rPr>
        <w:sectPr>
          <w:footerReference r:id="rId5" w:type="default"/>
          <w:pgSz w:w="11907" w:h="16839"/>
          <w:pgMar w:top="1431" w:right="1651" w:bottom="1375" w:left="1651" w:header="0" w:footer="1212" w:gutter="0"/>
          <w:pgNumType w:fmt="decimal"/>
          <w:cols w:space="720" w:num="1"/>
        </w:sectPr>
      </w:pPr>
      <w:bookmarkStart w:id="2" w:name="_Toc152526631"/>
    </w:p>
    <w:p w14:paraId="45AA45DE">
      <w:pPr>
        <w:pStyle w:val="3"/>
        <w:spacing w:before="120" w:after="120" w:line="360" w:lineRule="auto"/>
        <w:jc w:val="center"/>
        <w:rPr>
          <w:highlight w:val="none"/>
        </w:rPr>
      </w:pPr>
      <w:r>
        <w:rPr>
          <w:rFonts w:hint="eastAsia"/>
          <w:bCs w:val="0"/>
          <w:highlight w:val="none"/>
        </w:rPr>
        <w:t>第一章 招标公告（未进行资格预审）</w:t>
      </w:r>
      <w:bookmarkEnd w:id="2"/>
    </w:p>
    <w:p w14:paraId="3E514450">
      <w:pPr>
        <w:pStyle w:val="25"/>
        <w:jc w:val="center"/>
        <w:rPr>
          <w:rFonts w:hint="eastAsia" w:asciiTheme="majorEastAsia" w:hAnsiTheme="majorEastAsia" w:eastAsiaTheme="majorEastAsia"/>
          <w:b/>
          <w:sz w:val="28"/>
          <w:szCs w:val="28"/>
          <w:highlight w:val="none"/>
          <w:lang w:eastAsia="zh-CN"/>
        </w:rPr>
      </w:pPr>
      <w:r>
        <w:rPr>
          <w:rFonts w:hint="eastAsia" w:asciiTheme="majorEastAsia" w:hAnsiTheme="majorEastAsia" w:eastAsiaTheme="majorEastAsia"/>
          <w:b/>
          <w:sz w:val="28"/>
          <w:szCs w:val="28"/>
          <w:highlight w:val="none"/>
          <w:lang w:eastAsia="zh-CN"/>
        </w:rPr>
        <w:t>磐石市2025年度专养县级公路日常小修保养项目</w:t>
      </w:r>
    </w:p>
    <w:p w14:paraId="6F5711B7">
      <w:pPr>
        <w:pStyle w:val="25"/>
        <w:jc w:val="center"/>
        <w:rPr>
          <w:rFonts w:hint="eastAsia" w:asciiTheme="majorEastAsia" w:hAnsiTheme="majorEastAsia" w:eastAsiaTheme="majorEastAsia"/>
          <w:b/>
          <w:sz w:val="28"/>
          <w:szCs w:val="28"/>
          <w:highlight w:val="none"/>
        </w:rPr>
      </w:pPr>
      <w:r>
        <w:rPr>
          <w:rFonts w:hint="eastAsia" w:asciiTheme="majorEastAsia" w:hAnsiTheme="majorEastAsia" w:eastAsiaTheme="majorEastAsia"/>
          <w:b/>
          <w:sz w:val="28"/>
          <w:szCs w:val="28"/>
          <w:highlight w:val="none"/>
        </w:rPr>
        <w:t>招标公告</w:t>
      </w:r>
    </w:p>
    <w:p w14:paraId="77FE4011">
      <w:pPr>
        <w:pStyle w:val="25"/>
        <w:jc w:val="center"/>
        <w:rPr>
          <w:rFonts w:hint="eastAsia" w:asciiTheme="majorEastAsia" w:hAnsiTheme="majorEastAsia" w:eastAsiaTheme="majorEastAsia"/>
          <w:b/>
          <w:szCs w:val="28"/>
          <w:highlight w:val="none"/>
          <w:lang w:eastAsia="zh-CN"/>
        </w:rPr>
      </w:pPr>
      <w:r>
        <w:rPr>
          <w:rFonts w:hint="eastAsia" w:asciiTheme="majorEastAsia" w:hAnsiTheme="majorEastAsia" w:eastAsiaTheme="majorEastAsia"/>
          <w:b/>
          <w:szCs w:val="28"/>
          <w:highlight w:val="none"/>
          <w:lang w:eastAsia="zh-CN"/>
        </w:rPr>
        <w:t>项目编号：采购计划-[2024]-00290号-HCZB030</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A64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4D2B356">
            <w:pPr>
              <w:pStyle w:val="25"/>
              <w:spacing w:line="360" w:lineRule="auto"/>
              <w:ind w:firstLine="482" w:firstLineChars="200"/>
              <w:jc w:val="both"/>
              <w:rPr>
                <w:rFonts w:ascii="宋体" w:hAnsi="宋体" w:eastAsia="宋体" w:cs="微软雅黑"/>
                <w:b/>
                <w:szCs w:val="21"/>
                <w:highlight w:val="none"/>
              </w:rPr>
            </w:pPr>
            <w:r>
              <w:rPr>
                <w:rFonts w:hint="eastAsia" w:ascii="宋体" w:hAnsi="宋体" w:eastAsia="宋体" w:cs="微软雅黑"/>
                <w:b/>
                <w:szCs w:val="21"/>
                <w:highlight w:val="none"/>
              </w:rPr>
              <w:t>项目概况：</w:t>
            </w:r>
          </w:p>
          <w:p w14:paraId="1A5D1EDA">
            <w:pPr>
              <w:pStyle w:val="25"/>
              <w:spacing w:line="360" w:lineRule="auto"/>
              <w:ind w:firstLine="480" w:firstLineChars="200"/>
              <w:jc w:val="both"/>
              <w:rPr>
                <w:rFonts w:ascii="宋体" w:hAnsi="宋体" w:eastAsia="宋体" w:cs="微软雅黑"/>
                <w:b/>
                <w:sz w:val="36"/>
                <w:szCs w:val="36"/>
                <w:highlight w:val="none"/>
              </w:rPr>
            </w:pPr>
            <w:r>
              <w:rPr>
                <w:rFonts w:ascii="宋体" w:hAnsi="宋体" w:eastAsia="宋体" w:cs="微软雅黑"/>
                <w:szCs w:val="21"/>
                <w:highlight w:val="none"/>
              </w:rPr>
              <w:fldChar w:fldCharType="begin"/>
            </w:r>
            <w:r>
              <w:rPr>
                <w:rFonts w:ascii="宋体" w:hAnsi="宋体" w:eastAsia="宋体" w:cs="微软雅黑"/>
                <w:szCs w:val="21"/>
                <w:highlight w:val="none"/>
              </w:rPr>
              <w:instrText xml:space="preserve">REF 项目名称 \h \* MERGEFORMAT </w:instrText>
            </w:r>
            <w:r>
              <w:rPr>
                <w:rFonts w:ascii="宋体" w:hAnsi="宋体" w:eastAsia="宋体" w:cs="微软雅黑"/>
                <w:szCs w:val="21"/>
                <w:highlight w:val="none"/>
              </w:rPr>
              <w:fldChar w:fldCharType="separate"/>
            </w:r>
            <w:r>
              <w:rPr>
                <w:rFonts w:hint="eastAsia" w:ascii="宋体" w:hAnsi="宋体" w:eastAsia="宋体" w:cs="微软雅黑"/>
                <w:szCs w:val="21"/>
                <w:highlight w:val="none"/>
                <w:lang w:eastAsia="zh-CN"/>
              </w:rPr>
              <w:t>磐石市2025年度专养县级公路日常小修保养项目</w:t>
            </w:r>
            <w:r>
              <w:rPr>
                <w:rFonts w:ascii="宋体" w:hAnsi="宋体" w:eastAsia="宋体" w:cs="微软雅黑"/>
                <w:szCs w:val="21"/>
                <w:highlight w:val="none"/>
              </w:rPr>
              <w:fldChar w:fldCharType="end"/>
            </w:r>
            <w:r>
              <w:rPr>
                <w:rFonts w:hint="eastAsia" w:ascii="宋体" w:hAnsi="宋体" w:eastAsia="宋体" w:cs="微软雅黑"/>
                <w:szCs w:val="21"/>
                <w:highlight w:val="none"/>
              </w:rPr>
              <w:t>的潜在投标人应在</w:t>
            </w:r>
            <w:r>
              <w:rPr>
                <w:rFonts w:ascii="宋体" w:hAnsi="宋体" w:eastAsia="宋体" w:cs="微软雅黑"/>
                <w:szCs w:val="21"/>
                <w:highlight w:val="none"/>
              </w:rPr>
              <w:t>政采云平台线上</w:t>
            </w:r>
            <w:r>
              <w:rPr>
                <w:rFonts w:hint="eastAsia" w:ascii="宋体" w:hAnsi="宋体" w:eastAsia="宋体" w:cs="微软雅黑"/>
                <w:szCs w:val="21"/>
                <w:highlight w:val="none"/>
              </w:rPr>
              <w:t>报名并获取招标文件,并于</w:t>
            </w:r>
            <w:r>
              <w:rPr>
                <w:rFonts w:ascii="宋体" w:hAnsi="宋体" w:eastAsia="宋体" w:cs="微软雅黑"/>
                <w:szCs w:val="21"/>
                <w:highlight w:val="none"/>
              </w:rPr>
              <w:fldChar w:fldCharType="begin"/>
            </w:r>
            <w:r>
              <w:rPr>
                <w:rFonts w:ascii="宋体" w:hAnsi="宋体" w:eastAsia="宋体" w:cs="微软雅黑"/>
                <w:szCs w:val="21"/>
                <w:highlight w:val="none"/>
              </w:rPr>
              <w:instrText xml:space="preserve"> </w:instrText>
            </w:r>
            <w:r>
              <w:rPr>
                <w:rFonts w:hint="eastAsia" w:ascii="宋体" w:hAnsi="宋体" w:eastAsia="宋体" w:cs="微软雅黑"/>
                <w:szCs w:val="21"/>
                <w:highlight w:val="none"/>
              </w:rPr>
              <w:instrText xml:space="preserve">REF 开标时间 \h</w:instrText>
            </w:r>
            <w:r>
              <w:rPr>
                <w:rFonts w:ascii="宋体" w:hAnsi="宋体" w:eastAsia="宋体" w:cs="微软雅黑"/>
                <w:szCs w:val="21"/>
                <w:highlight w:val="none"/>
              </w:rPr>
              <w:instrText xml:space="preserve">  \* MERGEFORMAT </w:instrText>
            </w:r>
            <w:r>
              <w:rPr>
                <w:rFonts w:ascii="宋体" w:hAnsi="宋体" w:eastAsia="宋体" w:cs="微软雅黑"/>
                <w:szCs w:val="21"/>
                <w:highlight w:val="none"/>
              </w:rPr>
              <w:fldChar w:fldCharType="separate"/>
            </w:r>
            <w:r>
              <w:rPr>
                <w:rFonts w:hint="eastAsia" w:ascii="宋体" w:hAnsi="宋体" w:eastAsia="宋体" w:cs="微软雅黑"/>
                <w:szCs w:val="21"/>
                <w:highlight w:val="none"/>
                <w:lang w:eastAsia="zh-CN"/>
              </w:rPr>
              <w:t>2024年12月31日13:30</w:t>
            </w:r>
            <w:r>
              <w:rPr>
                <w:rFonts w:ascii="宋体" w:hAnsi="宋体" w:eastAsia="宋体" w:cs="微软雅黑"/>
                <w:szCs w:val="21"/>
                <w:highlight w:val="none"/>
              </w:rPr>
              <w:fldChar w:fldCharType="end"/>
            </w:r>
            <w:r>
              <w:rPr>
                <w:rFonts w:hint="eastAsia" w:ascii="宋体" w:hAnsi="宋体" w:eastAsia="宋体" w:cs="微软雅黑"/>
                <w:szCs w:val="21"/>
                <w:highlight w:val="none"/>
              </w:rPr>
              <w:t>（北京时间）前提交投标文件。</w:t>
            </w:r>
          </w:p>
        </w:tc>
      </w:tr>
    </w:tbl>
    <w:p w14:paraId="0870492E">
      <w:pPr>
        <w:autoSpaceDE w:val="0"/>
        <w:autoSpaceDN w:val="0"/>
        <w:adjustRightInd w:val="0"/>
        <w:spacing w:line="360" w:lineRule="auto"/>
        <w:ind w:firstLine="482" w:firstLineChars="200"/>
        <w:rPr>
          <w:rFonts w:ascii="宋体" w:hAnsi="宋体"/>
          <w:b/>
          <w:sz w:val="24"/>
          <w:highlight w:val="none"/>
        </w:rPr>
      </w:pPr>
      <w:r>
        <w:rPr>
          <w:rFonts w:ascii="宋体" w:hAnsi="宋体"/>
          <w:b/>
          <w:sz w:val="24"/>
          <w:highlight w:val="none"/>
        </w:rPr>
        <w:t xml:space="preserve">1. </w:t>
      </w:r>
      <w:r>
        <w:rPr>
          <w:rFonts w:hint="eastAsia" w:ascii="宋体" w:hAnsi="宋体"/>
          <w:b/>
          <w:sz w:val="24"/>
          <w:highlight w:val="none"/>
        </w:rPr>
        <w:t>招标条件</w:t>
      </w:r>
    </w:p>
    <w:p w14:paraId="53E561DF">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本招标项目</w:t>
      </w:r>
      <w:r>
        <w:rPr>
          <w:rFonts w:hint="eastAsia" w:ascii="宋体" w:hAnsi="宋体"/>
          <w:sz w:val="24"/>
          <w:highlight w:val="none"/>
          <w:u w:val="single"/>
          <w:lang w:eastAsia="zh-CN"/>
        </w:rPr>
        <w:t>磐石市2025年度专养县级公路日常小修保养项目</w:t>
      </w:r>
      <w:r>
        <w:rPr>
          <w:rFonts w:hint="eastAsia" w:ascii="宋体" w:hAnsi="宋体"/>
          <w:sz w:val="24"/>
          <w:highlight w:val="none"/>
        </w:rPr>
        <w:t>已由</w:t>
      </w:r>
      <w:r>
        <w:rPr>
          <w:rFonts w:hint="eastAsia" w:ascii="宋体" w:hAnsi="宋体"/>
          <w:sz w:val="24"/>
          <w:highlight w:val="none"/>
          <w:u w:val="single"/>
        </w:rPr>
        <w:t xml:space="preserve"> 磐石市政府采购管理办公室 </w:t>
      </w:r>
      <w:r>
        <w:rPr>
          <w:rFonts w:hint="eastAsia" w:ascii="宋体" w:hAnsi="宋体"/>
          <w:sz w:val="24"/>
          <w:highlight w:val="none"/>
        </w:rPr>
        <w:t>批准，项目资金来自</w:t>
      </w:r>
      <w:r>
        <w:rPr>
          <w:rFonts w:hint="eastAsia" w:ascii="宋体" w:hAnsi="宋体"/>
          <w:sz w:val="24"/>
          <w:highlight w:val="none"/>
          <w:u w:val="single"/>
        </w:rPr>
        <w:t xml:space="preserve"> 吉林省财政厅交通发展补助资金</w:t>
      </w:r>
      <w:r>
        <w:rPr>
          <w:rFonts w:hint="eastAsia" w:ascii="宋体" w:hAnsi="宋体"/>
          <w:sz w:val="24"/>
          <w:highlight w:val="none"/>
          <w:u w:val="single"/>
        </w:rPr>
        <w:t>（县级专养公路小修保养）</w:t>
      </w:r>
      <w:r>
        <w:rPr>
          <w:rFonts w:hint="eastAsia" w:ascii="宋体" w:hAnsi="宋体"/>
          <w:sz w:val="24"/>
          <w:highlight w:val="none"/>
          <w:u w:val="single"/>
        </w:rPr>
        <w:t xml:space="preserve"> ，</w:t>
      </w:r>
      <w:r>
        <w:rPr>
          <w:rFonts w:hint="eastAsia" w:ascii="宋体" w:hAnsi="宋体"/>
          <w:sz w:val="24"/>
          <w:highlight w:val="none"/>
        </w:rPr>
        <w:t>招标人为</w:t>
      </w:r>
      <w:r>
        <w:rPr>
          <w:highlight w:val="none"/>
        </w:rPr>
        <w:fldChar w:fldCharType="begin"/>
      </w:r>
      <w:r>
        <w:rPr>
          <w:highlight w:val="none"/>
        </w:rPr>
        <w:instrText xml:space="preserve">REF 采购人 \h \* MERGEFORMAT </w:instrText>
      </w:r>
      <w:r>
        <w:rPr>
          <w:highlight w:val="none"/>
        </w:rPr>
        <w:fldChar w:fldCharType="separate"/>
      </w:r>
      <w:r>
        <w:rPr>
          <w:rFonts w:ascii="宋体" w:hAnsi="宋体"/>
          <w:sz w:val="24"/>
          <w:highlight w:val="none"/>
          <w:u w:val="single"/>
        </w:rPr>
        <w:t>磐石市公路管理段</w:t>
      </w:r>
      <w:r>
        <w:rPr>
          <w:rFonts w:ascii="宋体" w:hAnsi="宋体"/>
          <w:sz w:val="24"/>
          <w:highlight w:val="none"/>
          <w:u w:val="single"/>
        </w:rPr>
        <w:fldChar w:fldCharType="end"/>
      </w:r>
      <w:r>
        <w:rPr>
          <w:rFonts w:hint="eastAsia" w:ascii="宋体" w:hAnsi="宋体"/>
          <w:sz w:val="24"/>
          <w:highlight w:val="none"/>
        </w:rPr>
        <w:t>。项目已具备招标条件，现对该项目的施工进行公开招标。</w:t>
      </w:r>
    </w:p>
    <w:p w14:paraId="367E560F">
      <w:pPr>
        <w:autoSpaceDE w:val="0"/>
        <w:autoSpaceDN w:val="0"/>
        <w:adjustRightInd w:val="0"/>
        <w:spacing w:line="360" w:lineRule="auto"/>
        <w:ind w:firstLine="482" w:firstLineChars="200"/>
        <w:rPr>
          <w:rFonts w:ascii="宋体" w:hAnsi="宋体"/>
          <w:b/>
          <w:sz w:val="24"/>
          <w:highlight w:val="none"/>
        </w:rPr>
      </w:pPr>
      <w:r>
        <w:rPr>
          <w:rFonts w:ascii="宋体" w:hAnsi="宋体"/>
          <w:b/>
          <w:sz w:val="24"/>
          <w:highlight w:val="none"/>
        </w:rPr>
        <w:t xml:space="preserve">2. </w:t>
      </w:r>
      <w:r>
        <w:rPr>
          <w:rFonts w:hint="eastAsia" w:ascii="宋体" w:hAnsi="宋体"/>
          <w:b/>
          <w:sz w:val="24"/>
          <w:highlight w:val="none"/>
        </w:rPr>
        <w:t>项目概况与招标范围</w:t>
      </w:r>
    </w:p>
    <w:p w14:paraId="5991E1E2">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2.1 项目地点：</w:t>
      </w:r>
      <w:r>
        <w:rPr>
          <w:rFonts w:ascii="宋体" w:hAnsi="宋体"/>
          <w:sz w:val="24"/>
          <w:highlight w:val="none"/>
        </w:rPr>
        <w:t>磐石市</w:t>
      </w:r>
    </w:p>
    <w:p w14:paraId="7C7D329E">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2.2 项目规模：本次</w:t>
      </w:r>
      <w:r>
        <w:rPr>
          <w:rFonts w:ascii="宋体" w:hAnsi="宋体"/>
          <w:sz w:val="24"/>
          <w:highlight w:val="none"/>
        </w:rPr>
        <w:t>磐石市专养县级公路</w:t>
      </w:r>
      <w:r>
        <w:rPr>
          <w:rFonts w:hint="eastAsia" w:ascii="宋体" w:hAnsi="宋体"/>
          <w:sz w:val="24"/>
          <w:highlight w:val="none"/>
        </w:rPr>
        <w:t>养护工程包括：</w:t>
      </w:r>
      <w:r>
        <w:rPr>
          <w:rFonts w:ascii="宋体" w:hAnsi="宋体"/>
          <w:sz w:val="24"/>
          <w:highlight w:val="none"/>
        </w:rPr>
        <w:t>桦朝线磐呼段</w:t>
      </w:r>
      <w:r>
        <w:rPr>
          <w:rFonts w:hint="eastAsia" w:ascii="宋体" w:hAnsi="宋体"/>
          <w:sz w:val="24"/>
          <w:highlight w:val="none"/>
        </w:rPr>
        <w:t>（</w:t>
      </w:r>
      <w:r>
        <w:rPr>
          <w:rFonts w:ascii="宋体" w:hAnsi="宋体"/>
          <w:sz w:val="24"/>
          <w:highlight w:val="none"/>
        </w:rPr>
        <w:t>K0+000</w:t>
      </w:r>
      <w:r>
        <w:rPr>
          <w:rFonts w:hint="eastAsia" w:ascii="宋体" w:hAnsi="宋体"/>
          <w:sz w:val="24"/>
          <w:highlight w:val="none"/>
        </w:rPr>
        <w:t>-</w:t>
      </w:r>
      <w:r>
        <w:rPr>
          <w:rFonts w:ascii="宋体" w:hAnsi="宋体"/>
          <w:sz w:val="24"/>
          <w:highlight w:val="none"/>
        </w:rPr>
        <w:t xml:space="preserve"> K41+645</w:t>
      </w:r>
      <w:r>
        <w:rPr>
          <w:rFonts w:hint="eastAsia" w:ascii="宋体" w:hAnsi="宋体"/>
          <w:sz w:val="24"/>
          <w:highlight w:val="none"/>
        </w:rPr>
        <w:t>）、</w:t>
      </w:r>
      <w:r>
        <w:rPr>
          <w:rFonts w:ascii="宋体" w:hAnsi="宋体"/>
          <w:sz w:val="24"/>
          <w:highlight w:val="none"/>
        </w:rPr>
        <w:t>桦朝线磐朝段</w:t>
      </w:r>
      <w:r>
        <w:rPr>
          <w:rFonts w:hint="eastAsia" w:ascii="宋体" w:hAnsi="宋体"/>
          <w:sz w:val="24"/>
          <w:highlight w:val="none"/>
        </w:rPr>
        <w:t>（</w:t>
      </w:r>
      <w:r>
        <w:rPr>
          <w:rFonts w:ascii="宋体" w:hAnsi="宋体"/>
          <w:sz w:val="24"/>
          <w:highlight w:val="none"/>
        </w:rPr>
        <w:t>K0+000</w:t>
      </w:r>
      <w:r>
        <w:rPr>
          <w:rFonts w:hint="eastAsia" w:ascii="宋体" w:hAnsi="宋体"/>
          <w:sz w:val="24"/>
          <w:highlight w:val="none"/>
        </w:rPr>
        <w:t>-</w:t>
      </w:r>
      <w:r>
        <w:rPr>
          <w:rFonts w:ascii="宋体" w:hAnsi="宋体"/>
          <w:sz w:val="24"/>
          <w:highlight w:val="none"/>
        </w:rPr>
        <w:t>K31+089</w:t>
      </w:r>
      <w:r>
        <w:rPr>
          <w:rFonts w:hint="eastAsia" w:ascii="宋体" w:hAnsi="宋体"/>
          <w:sz w:val="24"/>
          <w:highlight w:val="none"/>
        </w:rPr>
        <w:t>）、</w:t>
      </w:r>
      <w:r>
        <w:rPr>
          <w:rFonts w:ascii="宋体" w:hAnsi="宋体"/>
          <w:sz w:val="24"/>
          <w:highlight w:val="none"/>
        </w:rPr>
        <w:t>磐双线</w:t>
      </w:r>
      <w:r>
        <w:rPr>
          <w:rFonts w:hint="eastAsia" w:ascii="宋体" w:hAnsi="宋体"/>
          <w:sz w:val="24"/>
          <w:highlight w:val="none"/>
        </w:rPr>
        <w:t>磐石段（</w:t>
      </w:r>
      <w:r>
        <w:rPr>
          <w:rFonts w:ascii="宋体" w:hAnsi="宋体"/>
          <w:sz w:val="24"/>
          <w:highlight w:val="none"/>
        </w:rPr>
        <w:t>K0+000</w:t>
      </w:r>
      <w:r>
        <w:rPr>
          <w:rFonts w:hint="eastAsia" w:ascii="宋体" w:hAnsi="宋体"/>
          <w:sz w:val="24"/>
          <w:highlight w:val="none"/>
        </w:rPr>
        <w:t>-</w:t>
      </w:r>
      <w:r>
        <w:rPr>
          <w:rFonts w:ascii="宋体" w:hAnsi="宋体"/>
          <w:sz w:val="24"/>
          <w:highlight w:val="none"/>
        </w:rPr>
        <w:t xml:space="preserve"> K49+920</w:t>
      </w:r>
      <w:r>
        <w:rPr>
          <w:rFonts w:hint="eastAsia" w:ascii="宋体" w:hAnsi="宋体"/>
          <w:sz w:val="24"/>
          <w:highlight w:val="none"/>
        </w:rPr>
        <w:t>）、</w:t>
      </w:r>
      <w:r>
        <w:rPr>
          <w:rFonts w:ascii="宋体" w:hAnsi="宋体"/>
          <w:sz w:val="24"/>
          <w:highlight w:val="none"/>
        </w:rPr>
        <w:t>磐官线</w:t>
      </w:r>
      <w:r>
        <w:rPr>
          <w:rFonts w:hint="eastAsia" w:ascii="宋体" w:hAnsi="宋体"/>
          <w:sz w:val="24"/>
          <w:highlight w:val="none"/>
        </w:rPr>
        <w:t>（</w:t>
      </w:r>
      <w:r>
        <w:rPr>
          <w:rFonts w:ascii="宋体" w:hAnsi="宋体"/>
          <w:sz w:val="24"/>
          <w:highlight w:val="none"/>
        </w:rPr>
        <w:t>K0+000</w:t>
      </w:r>
      <w:r>
        <w:rPr>
          <w:rFonts w:hint="eastAsia" w:ascii="宋体" w:hAnsi="宋体"/>
          <w:sz w:val="24"/>
          <w:highlight w:val="none"/>
        </w:rPr>
        <w:t>-</w:t>
      </w:r>
      <w:r>
        <w:rPr>
          <w:rFonts w:ascii="宋体" w:hAnsi="宋体"/>
          <w:sz w:val="24"/>
          <w:highlight w:val="none"/>
        </w:rPr>
        <w:t xml:space="preserve"> K24+428</w:t>
      </w:r>
      <w:r>
        <w:rPr>
          <w:rFonts w:hint="eastAsia" w:ascii="宋体" w:hAnsi="宋体"/>
          <w:sz w:val="24"/>
          <w:highlight w:val="none"/>
        </w:rPr>
        <w:t>）等三条公路四个路段（共147.082 km ）。</w:t>
      </w:r>
    </w:p>
    <w:p w14:paraId="6AE2BA12">
      <w:pPr>
        <w:spacing w:line="440" w:lineRule="exact"/>
        <w:ind w:firstLine="570"/>
        <w:rPr>
          <w:rFonts w:ascii="宋体" w:hAnsi="宋体"/>
          <w:sz w:val="24"/>
          <w:highlight w:val="none"/>
        </w:rPr>
      </w:pPr>
      <w:r>
        <w:rPr>
          <w:rFonts w:hint="eastAsia" w:ascii="宋体" w:hAnsi="宋体"/>
          <w:sz w:val="24"/>
          <w:highlight w:val="none"/>
        </w:rPr>
        <w:t>2.3 主要工程内容为路基、路面、桥梁、涵洞及其他公路设施、绿化美化等日常保养、冬季机械除雪防滑等保</w:t>
      </w:r>
      <w:r>
        <w:rPr>
          <w:rFonts w:hint="eastAsia" w:ascii="宋体" w:hAnsi="宋体"/>
          <w:sz w:val="24"/>
          <w:highlight w:val="none"/>
        </w:rPr>
        <w:t>养小修工程以及道路的应急抢险修复工程。</w:t>
      </w:r>
    </w:p>
    <w:p w14:paraId="069F82F1">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2.4 主要技术指标采用公路养护技术标准（具体见第七章 技术规范），日常养护、冬季机械除雪防滑工程数量见工程量清单，小修工程数量不确定，以实际发生为准。</w:t>
      </w:r>
    </w:p>
    <w:p w14:paraId="539F36F9">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2.5 预算金额：3572000元，其中日常养护、桥梁粉刷、路树刷白、冬季机械除雪防滑工程为</w:t>
      </w:r>
      <w:r>
        <w:rPr>
          <w:rFonts w:hint="eastAsia" w:ascii="宋体" w:hAnsi="宋体"/>
          <w:sz w:val="24"/>
          <w:highlight w:val="none"/>
          <w:lang w:eastAsia="zh-CN"/>
        </w:rPr>
        <w:t>2838947</w:t>
      </w:r>
      <w:r>
        <w:rPr>
          <w:rFonts w:hint="eastAsia" w:ascii="宋体" w:hAnsi="宋体"/>
          <w:sz w:val="24"/>
          <w:highlight w:val="none"/>
        </w:rPr>
        <w:t>元，小修工程为</w:t>
      </w:r>
      <w:r>
        <w:rPr>
          <w:rFonts w:hint="eastAsia" w:ascii="宋体" w:hAnsi="宋体"/>
          <w:sz w:val="24"/>
          <w:highlight w:val="none"/>
          <w:lang w:eastAsia="zh-CN"/>
        </w:rPr>
        <w:t>733053</w:t>
      </w:r>
      <w:r>
        <w:rPr>
          <w:rFonts w:hint="eastAsia" w:ascii="宋体" w:hAnsi="宋体"/>
          <w:sz w:val="24"/>
          <w:highlight w:val="none"/>
        </w:rPr>
        <w:t>元</w:t>
      </w:r>
    </w:p>
    <w:p w14:paraId="401BD4A8">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2.6 项目的计划工期：施工计划工期为一年，缺陷责任期12个月。</w:t>
      </w:r>
    </w:p>
    <w:p w14:paraId="233D8214">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2.7 招标范围及标段划分：本项目共分为1个标段，本次共招标1个标段。</w:t>
      </w:r>
    </w:p>
    <w:p w14:paraId="4BF8049F">
      <w:pPr>
        <w:autoSpaceDE w:val="0"/>
        <w:autoSpaceDN w:val="0"/>
        <w:adjustRightInd w:val="0"/>
        <w:spacing w:line="360" w:lineRule="auto"/>
        <w:ind w:firstLine="482" w:firstLineChars="200"/>
        <w:rPr>
          <w:rFonts w:ascii="宋体" w:hAnsi="宋体"/>
          <w:b/>
          <w:sz w:val="24"/>
          <w:highlight w:val="none"/>
        </w:rPr>
      </w:pPr>
      <w:bookmarkStart w:id="3" w:name="_Toc513023640"/>
      <w:r>
        <w:rPr>
          <w:rFonts w:hint="eastAsia" w:ascii="宋体" w:hAnsi="宋体"/>
          <w:b/>
          <w:sz w:val="24"/>
          <w:highlight w:val="none"/>
        </w:rPr>
        <w:t>3. 投标人资格要求</w:t>
      </w:r>
      <w:bookmarkEnd w:id="3"/>
    </w:p>
    <w:p w14:paraId="5BC73720">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3.1 本次招标要求投标人须具有国内独立法人资格，具备公路养护作业乙级及以上资质，并在人员、设备、资金等方面具有相应的施工能力；</w:t>
      </w:r>
    </w:p>
    <w:p w14:paraId="1C837553">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投标人应进入交通运输部“全国公路建设市场信用信息管理系统（https://glxy.mot.gov.cn）”中的公路工程施工资质企业名录，且投标人名称和资质与该名录中的相应企业名称和资质完全一致。</w:t>
      </w:r>
    </w:p>
    <w:p w14:paraId="21426885">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3.2 投标人业绩要求：近三年（202</w:t>
      </w:r>
      <w:r>
        <w:rPr>
          <w:rFonts w:hint="eastAsia" w:ascii="宋体" w:hAnsi="宋体"/>
          <w:sz w:val="24"/>
          <w:highlight w:val="none"/>
          <w:lang w:val="en-US" w:eastAsia="zh-CN"/>
        </w:rPr>
        <w:t>1</w:t>
      </w:r>
      <w:r>
        <w:rPr>
          <w:rFonts w:hint="eastAsia" w:ascii="宋体" w:hAnsi="宋体"/>
          <w:sz w:val="24"/>
          <w:highlight w:val="none"/>
        </w:rPr>
        <w:t>年至今）完成一项类似业绩。</w:t>
      </w:r>
    </w:p>
    <w:p w14:paraId="25A66AF9">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3.3 本次招标不接受联合体投标。</w:t>
      </w:r>
    </w:p>
    <w:p w14:paraId="2699A838">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3.4 与招标人存在利害关系可能影响招标公正性的单位，不得参加投标。单位负责人为同一人或存在控股、管理关系的不同单位，不得参加同一标段投标，否则，相关投标均无效。</w:t>
      </w:r>
    </w:p>
    <w:p w14:paraId="0DAEAAAD">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3.5 在“信用中国”网站（http://www.creditchina.gov.cn/）中被列入失信被执行人名单的投标人和重大税收违法案件当事人名单，不得参加投标。</w:t>
      </w:r>
    </w:p>
    <w:p w14:paraId="17600085">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3.6 在“国家企业信用信息公示系统”网站（www.gsxt.gov.cn）中被列入严重违法失信企业名单的投标人，不得参加投标。</w:t>
      </w:r>
    </w:p>
    <w:p w14:paraId="6E71AF8E">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3.7在“中国政府采购网”（www.ccgp.gov.cn）中被列入“政府采购严重违法失信行为记录名单”的投标人，不得参加投标。；</w:t>
      </w:r>
    </w:p>
    <w:p w14:paraId="14F5684B">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3.8 投标人在投标文件中填报的资质、业绩（若有要求）、项目经理和技术负责人的姓名和相关证书编号等信息应与在全国公路建设市场信用信息管理系统中登记的一致，否则，将导致资格审查不通过。</w:t>
      </w:r>
    </w:p>
    <w:p w14:paraId="65DD19E9">
      <w:pPr>
        <w:autoSpaceDE w:val="0"/>
        <w:autoSpaceDN w:val="0"/>
        <w:adjustRightInd w:val="0"/>
        <w:spacing w:line="360" w:lineRule="auto"/>
        <w:ind w:firstLine="482" w:firstLineChars="200"/>
        <w:rPr>
          <w:rFonts w:ascii="宋体" w:hAnsi="宋体"/>
          <w:b/>
          <w:sz w:val="24"/>
          <w:highlight w:val="none"/>
        </w:rPr>
      </w:pPr>
      <w:bookmarkStart w:id="4" w:name="_Toc23963"/>
      <w:r>
        <w:rPr>
          <w:rFonts w:hint="eastAsia" w:ascii="宋体" w:hAnsi="宋体"/>
          <w:b/>
          <w:sz w:val="24"/>
          <w:highlight w:val="none"/>
        </w:rPr>
        <w:t>4. 招标文件的获取</w:t>
      </w:r>
      <w:bookmarkEnd w:id="4"/>
    </w:p>
    <w:p w14:paraId="00C1539B">
      <w:pPr>
        <w:adjustRightInd w:val="0"/>
        <w:snapToGrid w:val="0"/>
        <w:spacing w:line="360" w:lineRule="auto"/>
        <w:ind w:firstLine="480" w:firstLineChars="200"/>
        <w:rPr>
          <w:rFonts w:hint="eastAsia" w:ascii="宋体" w:hAnsi="宋体" w:eastAsia="宋体" w:cs="宋体"/>
          <w:sz w:val="24"/>
          <w:szCs w:val="24"/>
          <w:highlight w:val="none"/>
          <w:lang w:val="zh-CN"/>
        </w:rPr>
      </w:pPr>
      <w:bookmarkStart w:id="5" w:name="_Toc513023642"/>
      <w:bookmarkEnd w:id="5"/>
      <w:bookmarkStart w:id="6" w:name="_Toc24755"/>
      <w:bookmarkEnd w:id="6"/>
      <w:bookmarkStart w:id="7" w:name="_Toc27017"/>
      <w:bookmarkEnd w:id="7"/>
      <w:bookmarkStart w:id="8" w:name="_Toc17924"/>
      <w:bookmarkEnd w:id="8"/>
      <w:bookmarkStart w:id="9" w:name="_Toc22896"/>
      <w:r>
        <w:rPr>
          <w:rFonts w:hint="eastAsia" w:ascii="宋体" w:hAnsi="宋体" w:eastAsia="宋体" w:cs="宋体"/>
          <w:sz w:val="24"/>
          <w:szCs w:val="24"/>
          <w:highlight w:val="none"/>
          <w:lang w:val="zh-CN"/>
        </w:rPr>
        <w:t>1、时间：</w:t>
      </w:r>
      <w:r>
        <w:rPr>
          <w:rFonts w:hint="eastAsia" w:ascii="宋体" w:hAnsi="宋体" w:eastAsia="宋体" w:cs="宋体"/>
          <w:sz w:val="24"/>
          <w:szCs w:val="24"/>
          <w:highlight w:val="none"/>
          <w:lang w:val="zh-CN" w:eastAsia="zh-CN"/>
        </w:rPr>
        <w:t>2024年12月11日至2024年12月18日16时00分止</w:t>
      </w:r>
      <w:r>
        <w:rPr>
          <w:rFonts w:hint="eastAsia" w:ascii="宋体" w:hAnsi="宋体" w:eastAsia="宋体" w:cs="宋体"/>
          <w:sz w:val="24"/>
          <w:szCs w:val="24"/>
          <w:highlight w:val="none"/>
          <w:lang w:val="zh-CN"/>
        </w:rPr>
        <w:t>。</w:t>
      </w:r>
    </w:p>
    <w:p w14:paraId="3910E6B5">
      <w:pPr>
        <w:adjustRightInd w:val="0"/>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2、地点：“政采云”平台(http：//www.zcygov.cn)</w:t>
      </w:r>
    </w:p>
    <w:p w14:paraId="7F30F0B9">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3、方式：网上下载，供应商可自行在“政采云”平台(http：//www.zcygov.cn) 下载采购文件(操作路径：登录“政采云”平台-项目采购-获取采购文件- 找到本项目-点击“申请获取采购文件”)，其他途径获取的招标文件开标时一律按无效投标处理。</w:t>
      </w:r>
    </w:p>
    <w:p w14:paraId="12B699E1">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5. 投标文件的递交及相关事宜</w:t>
      </w:r>
      <w:bookmarkEnd w:id="9"/>
    </w:p>
    <w:p w14:paraId="4A2C6676">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5.1 本次招标不组织踏勘现场。不召开投标预备会。</w:t>
      </w:r>
    </w:p>
    <w:p w14:paraId="25DDB262">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5.2 投标文件应为加密的投标文件。投标文件递交的截止时间（投标截止时间，下同）为</w:t>
      </w:r>
      <w:r>
        <w:rPr>
          <w:rFonts w:hint="eastAsia" w:ascii="宋体" w:hAnsi="宋体"/>
          <w:sz w:val="24"/>
          <w:highlight w:val="none"/>
          <w:lang w:eastAsia="zh-CN"/>
        </w:rPr>
        <w:t>2024年12月31日13:30</w:t>
      </w:r>
      <w:r>
        <w:rPr>
          <w:rFonts w:hint="eastAsia" w:ascii="宋体" w:hAnsi="宋体"/>
          <w:sz w:val="24"/>
          <w:highlight w:val="none"/>
        </w:rPr>
        <w:t>，投标人应在投标截止时间前，通过互联网使用CA数字证书登录</w:t>
      </w:r>
      <w:bookmarkStart w:id="10" w:name="开标地点"/>
      <w:r>
        <w:rPr>
          <w:rFonts w:hint="eastAsia" w:ascii="宋体" w:hAnsi="宋体"/>
          <w:sz w:val="24"/>
          <w:highlight w:val="none"/>
        </w:rPr>
        <w:t>“</w:t>
      </w:r>
      <w:r>
        <w:rPr>
          <w:rFonts w:ascii="宋体" w:hAnsi="宋体"/>
          <w:sz w:val="24"/>
          <w:highlight w:val="none"/>
        </w:rPr>
        <w:t>政采云</w:t>
      </w:r>
      <w:r>
        <w:rPr>
          <w:rFonts w:hint="eastAsia" w:ascii="宋体" w:hAnsi="宋体"/>
          <w:sz w:val="24"/>
          <w:highlight w:val="none"/>
        </w:rPr>
        <w:t>”（网址：</w:t>
      </w:r>
      <w:r>
        <w:rPr>
          <w:rFonts w:ascii="宋体" w:hAnsi="宋体"/>
          <w:sz w:val="24"/>
          <w:highlight w:val="none"/>
        </w:rPr>
        <w:t>https://www.zcygov.cn/</w:t>
      </w:r>
      <w:r>
        <w:rPr>
          <w:rFonts w:hint="eastAsia" w:ascii="宋体" w:hAnsi="宋体"/>
          <w:sz w:val="24"/>
          <w:highlight w:val="none"/>
        </w:rPr>
        <w:t>）</w:t>
      </w:r>
      <w:bookmarkEnd w:id="10"/>
      <w:r>
        <w:rPr>
          <w:rFonts w:hint="eastAsia" w:ascii="宋体" w:hAnsi="宋体"/>
          <w:sz w:val="24"/>
          <w:highlight w:val="none"/>
        </w:rPr>
        <w:t>，将加密的投标文件上传，并保存上传成功后系统自动生成的电子签收凭证，递交时间即为电子签收凭证时间。逾期未完成上传或未按规定加密的投标文件，招标人予以拒收。</w:t>
      </w:r>
    </w:p>
    <w:p w14:paraId="664A0A7F">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5.3 本项目采用电子招投标，各投标人要在投标截止时间之前完成电子投标文件的递交。逾期上传成功的或者未上传到指定网址的投标文件，招标人不予受理，因投标人的原因未能正常解密的投标文件将无法进入评审程序，按无效投标处理。</w:t>
      </w:r>
    </w:p>
    <w:p w14:paraId="11F0AE49">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5.4 如遇停电或其他不可抗力因素导致不能按时开标、评标的，则开标日期改期，具体开标时间由招标人与代理机构协商确定后另行通知。</w:t>
      </w:r>
    </w:p>
    <w:p w14:paraId="39545B4B">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5.5 评标结束后，评标结果将在</w:t>
      </w:r>
      <w:r>
        <w:rPr>
          <w:rFonts w:ascii="宋体" w:hAnsi="宋体"/>
          <w:sz w:val="24"/>
          <w:highlight w:val="none"/>
        </w:rPr>
        <w:t>政采云</w:t>
      </w:r>
      <w:r>
        <w:rPr>
          <w:rFonts w:hint="eastAsia" w:ascii="宋体" w:hAnsi="宋体"/>
          <w:sz w:val="24"/>
          <w:highlight w:val="none"/>
        </w:rPr>
        <w:t>平台网站上进行公示。</w:t>
      </w:r>
    </w:p>
    <w:p w14:paraId="491958C2">
      <w:pPr>
        <w:autoSpaceDE w:val="0"/>
        <w:autoSpaceDN w:val="0"/>
        <w:adjustRightInd w:val="0"/>
        <w:spacing w:line="360" w:lineRule="auto"/>
        <w:ind w:firstLine="482" w:firstLineChars="200"/>
        <w:rPr>
          <w:rFonts w:ascii="宋体" w:hAnsi="宋体"/>
          <w:b/>
          <w:sz w:val="24"/>
          <w:highlight w:val="none"/>
        </w:rPr>
      </w:pPr>
      <w:bookmarkStart w:id="11" w:name="_Toc513023643"/>
      <w:r>
        <w:rPr>
          <w:rFonts w:hint="eastAsia" w:ascii="宋体" w:hAnsi="宋体"/>
          <w:b/>
          <w:sz w:val="24"/>
          <w:highlight w:val="none"/>
        </w:rPr>
        <w:t>6. 评标办法</w:t>
      </w:r>
      <w:bookmarkEnd w:id="11"/>
    </w:p>
    <w:p w14:paraId="48B2466B">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本招标项目采用的评标办法：资格后审，综合评分法。</w:t>
      </w:r>
    </w:p>
    <w:p w14:paraId="52EFC5DE">
      <w:pPr>
        <w:autoSpaceDE w:val="0"/>
        <w:autoSpaceDN w:val="0"/>
        <w:adjustRightInd w:val="0"/>
        <w:spacing w:line="360" w:lineRule="auto"/>
        <w:ind w:firstLine="482" w:firstLineChars="200"/>
        <w:rPr>
          <w:rFonts w:ascii="宋体" w:hAnsi="宋体"/>
          <w:b/>
          <w:sz w:val="24"/>
          <w:highlight w:val="none"/>
        </w:rPr>
      </w:pPr>
      <w:bookmarkStart w:id="12" w:name="_Toc21237"/>
      <w:bookmarkEnd w:id="12"/>
      <w:bookmarkStart w:id="13" w:name="_Toc29817"/>
      <w:bookmarkEnd w:id="13"/>
      <w:bookmarkStart w:id="14" w:name="_Toc513023644"/>
      <w:bookmarkEnd w:id="14"/>
      <w:bookmarkStart w:id="15" w:name="_Toc2584"/>
      <w:bookmarkEnd w:id="15"/>
      <w:bookmarkStart w:id="16" w:name="_Toc14087"/>
      <w:r>
        <w:rPr>
          <w:rFonts w:hint="eastAsia" w:ascii="宋体" w:hAnsi="宋体"/>
          <w:b/>
          <w:sz w:val="24"/>
          <w:highlight w:val="none"/>
        </w:rPr>
        <w:t>7. 发布公告的媒介</w:t>
      </w:r>
      <w:bookmarkEnd w:id="16"/>
    </w:p>
    <w:p w14:paraId="073C81BE">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本次</w:t>
      </w:r>
      <w:r>
        <w:rPr>
          <w:rFonts w:hint="eastAsia" w:ascii="宋体" w:hAnsi="宋体"/>
          <w:sz w:val="24"/>
          <w:highlight w:val="none"/>
        </w:rPr>
        <w:t>招标</w:t>
      </w:r>
      <w:r>
        <w:rPr>
          <w:rFonts w:ascii="宋体" w:hAnsi="宋体"/>
          <w:sz w:val="24"/>
          <w:highlight w:val="none"/>
        </w:rPr>
        <w:t>公告在“政采云”平台 (http:// www.zcygov.cn)上发布，同步推送到吉林省政府采购网，并同时在中国政府采购网上发布。</w:t>
      </w:r>
    </w:p>
    <w:p w14:paraId="2885C645">
      <w:pPr>
        <w:autoSpaceDE w:val="0"/>
        <w:autoSpaceDN w:val="0"/>
        <w:adjustRightInd w:val="0"/>
        <w:spacing w:line="360" w:lineRule="auto"/>
        <w:ind w:firstLine="482" w:firstLineChars="200"/>
        <w:rPr>
          <w:rFonts w:ascii="宋体" w:hAnsi="宋体"/>
          <w:b/>
          <w:sz w:val="24"/>
          <w:highlight w:val="none"/>
        </w:rPr>
      </w:pPr>
      <w:bookmarkStart w:id="17" w:name="_Toc1357"/>
      <w:bookmarkEnd w:id="17"/>
      <w:bookmarkStart w:id="18" w:name="_Toc23922"/>
      <w:bookmarkEnd w:id="18"/>
      <w:bookmarkStart w:id="19" w:name="_Toc9371"/>
      <w:bookmarkEnd w:id="19"/>
      <w:bookmarkStart w:id="20" w:name="_Toc8888"/>
      <w:bookmarkEnd w:id="20"/>
      <w:bookmarkStart w:id="21" w:name="_Toc513023645"/>
      <w:r>
        <w:rPr>
          <w:rFonts w:hint="eastAsia" w:ascii="宋体" w:hAnsi="宋体"/>
          <w:b/>
          <w:sz w:val="24"/>
          <w:highlight w:val="none"/>
        </w:rPr>
        <w:t>8.</w:t>
      </w:r>
      <w:bookmarkEnd w:id="21"/>
      <w:r>
        <w:rPr>
          <w:rFonts w:hint="eastAsia" w:ascii="宋体" w:hAnsi="宋体"/>
          <w:b/>
          <w:sz w:val="24"/>
          <w:highlight w:val="none"/>
        </w:rPr>
        <w:t>公告期限</w:t>
      </w:r>
    </w:p>
    <w:p w14:paraId="42BA7F53">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自本公告发布之日起5个工作日。</w:t>
      </w:r>
    </w:p>
    <w:p w14:paraId="2B7B2582">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9.其他补充事宜</w:t>
      </w:r>
    </w:p>
    <w:p w14:paraId="36DEEBB4">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若对项目采购电子交易系统操作有疑问，可登录“政采云”平台，点击右侧咨询小采，获取采小蜜智能服务管家帮助，或拨打政采云服务热线 95763获取帮助。</w:t>
      </w:r>
    </w:p>
    <w:p w14:paraId="32C37C67">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10、联系方式凡对本次招标提出询问，请按以下方式联系</w:t>
      </w:r>
    </w:p>
    <w:p w14:paraId="7120C99A">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招标人：</w:t>
      </w:r>
      <w:r>
        <w:rPr>
          <w:rFonts w:ascii="宋体" w:hAnsi="宋体"/>
          <w:sz w:val="24"/>
          <w:highlight w:val="none"/>
        </w:rPr>
        <w:t>磐石市公路管理段</w:t>
      </w:r>
    </w:p>
    <w:p w14:paraId="3A389909">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地址：</w:t>
      </w:r>
      <w:r>
        <w:rPr>
          <w:rFonts w:ascii="宋体" w:hAnsi="宋体"/>
          <w:sz w:val="24"/>
          <w:highlight w:val="none"/>
        </w:rPr>
        <w:t>磐石市磐呼路1529号</w:t>
      </w:r>
    </w:p>
    <w:p w14:paraId="7AF75C6B">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联系人：</w:t>
      </w:r>
      <w:r>
        <w:rPr>
          <w:rFonts w:ascii="宋体" w:hAnsi="宋体"/>
          <w:sz w:val="24"/>
          <w:highlight w:val="none"/>
        </w:rPr>
        <w:t>姜楚莲</w:t>
      </w:r>
    </w:p>
    <w:p w14:paraId="6912FC00">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电话：0432-65228488</w:t>
      </w:r>
    </w:p>
    <w:p w14:paraId="22C14601">
      <w:pPr>
        <w:autoSpaceDE w:val="0"/>
        <w:autoSpaceDN w:val="0"/>
        <w:adjustRightInd w:val="0"/>
        <w:spacing w:line="360" w:lineRule="auto"/>
        <w:ind w:firstLine="480" w:firstLineChars="200"/>
        <w:rPr>
          <w:rFonts w:ascii="宋体" w:hAnsi="宋体"/>
          <w:sz w:val="24"/>
          <w:highlight w:val="none"/>
        </w:rPr>
      </w:pPr>
    </w:p>
    <w:p w14:paraId="6F7260AA">
      <w:pPr>
        <w:autoSpaceDE w:val="0"/>
        <w:autoSpaceDN w:val="0"/>
        <w:adjustRightInd w:val="0"/>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招标代理机构：</w:t>
      </w:r>
      <w:r>
        <w:rPr>
          <w:rFonts w:hint="eastAsia" w:ascii="宋体" w:hAnsi="宋体"/>
          <w:sz w:val="24"/>
          <w:highlight w:val="none"/>
          <w:lang w:eastAsia="zh-CN"/>
        </w:rPr>
        <w:t>吉林华宸项目管理咨询有限公司</w:t>
      </w:r>
    </w:p>
    <w:p w14:paraId="5FA93170">
      <w:pPr>
        <w:autoSpaceDE w:val="0"/>
        <w:autoSpaceDN w:val="0"/>
        <w:adjustRightInd w:val="0"/>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地址：</w:t>
      </w:r>
      <w:r>
        <w:rPr>
          <w:rFonts w:hint="eastAsia" w:ascii="宋体" w:hAnsi="宋体"/>
          <w:sz w:val="24"/>
          <w:highlight w:val="none"/>
          <w:lang w:eastAsia="zh-CN"/>
        </w:rPr>
        <w:t>吉林市吉林大街103-4号5层</w:t>
      </w:r>
    </w:p>
    <w:p w14:paraId="6321FEF0">
      <w:pPr>
        <w:autoSpaceDE w:val="0"/>
        <w:autoSpaceDN w:val="0"/>
        <w:adjustRightInd w:val="0"/>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联系人：</w:t>
      </w:r>
      <w:r>
        <w:rPr>
          <w:rFonts w:hint="eastAsia" w:ascii="宋体" w:hAnsi="宋体"/>
          <w:sz w:val="24"/>
          <w:highlight w:val="none"/>
          <w:lang w:eastAsia="zh-CN"/>
        </w:rPr>
        <w:t>郑思涵</w:t>
      </w:r>
    </w:p>
    <w:p w14:paraId="11CB1B59">
      <w:pPr>
        <w:autoSpaceDE w:val="0"/>
        <w:autoSpaceDN w:val="0"/>
        <w:adjustRightInd w:val="0"/>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电话：</w:t>
      </w:r>
      <w:r>
        <w:rPr>
          <w:rFonts w:hint="eastAsia" w:ascii="宋体" w:hAnsi="宋体"/>
          <w:sz w:val="24"/>
          <w:highlight w:val="none"/>
          <w:lang w:eastAsia="zh-CN"/>
        </w:rPr>
        <w:t>0432-64640488</w:t>
      </w:r>
    </w:p>
    <w:p w14:paraId="12BB5BEF">
      <w:pPr>
        <w:autoSpaceDE w:val="0"/>
        <w:autoSpaceDN w:val="0"/>
        <w:adjustRightInd w:val="0"/>
        <w:spacing w:line="360" w:lineRule="auto"/>
        <w:ind w:firstLine="482" w:firstLineChars="200"/>
        <w:rPr>
          <w:rFonts w:ascii="宋体" w:hAnsi="宋体"/>
          <w:b/>
          <w:sz w:val="24"/>
          <w:highlight w:val="none"/>
        </w:rPr>
      </w:pPr>
    </w:p>
    <w:p w14:paraId="7AC3621B">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监督机构：</w:t>
      </w:r>
      <w:r>
        <w:rPr>
          <w:rFonts w:ascii="宋体" w:hAnsi="宋体"/>
          <w:sz w:val="24"/>
          <w:highlight w:val="none"/>
        </w:rPr>
        <w:t>磐石市</w:t>
      </w:r>
      <w:r>
        <w:rPr>
          <w:rFonts w:hint="eastAsia" w:ascii="宋体" w:hAnsi="宋体"/>
          <w:sz w:val="24"/>
          <w:highlight w:val="none"/>
        </w:rPr>
        <w:t>政府采购管理办公室</w:t>
      </w:r>
    </w:p>
    <w:p w14:paraId="460796FE">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电话：0432-</w:t>
      </w:r>
      <w:r>
        <w:rPr>
          <w:rFonts w:ascii="宋体" w:hAnsi="宋体"/>
          <w:sz w:val="24"/>
          <w:highlight w:val="none"/>
        </w:rPr>
        <w:t>65224337</w:t>
      </w:r>
    </w:p>
    <w:p w14:paraId="1C570B54">
      <w:pPr>
        <w:pStyle w:val="3"/>
        <w:spacing w:before="120" w:after="120" w:line="360" w:lineRule="auto"/>
        <w:jc w:val="center"/>
        <w:rPr>
          <w:bCs w:val="0"/>
          <w:highlight w:val="none"/>
        </w:rPr>
      </w:pPr>
      <w:bookmarkStart w:id="22" w:name="_Toc152526632"/>
      <w:r>
        <w:rPr>
          <w:rFonts w:hint="eastAsia"/>
          <w:bCs w:val="0"/>
          <w:highlight w:val="none"/>
        </w:rPr>
        <w:t>第二章 投标人须知</w:t>
      </w:r>
      <w:bookmarkEnd w:id="22"/>
    </w:p>
    <w:p w14:paraId="2C7D2654">
      <w:pPr>
        <w:pStyle w:val="25"/>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投标人须知前附表</w:t>
      </w:r>
    </w:p>
    <w:tbl>
      <w:tblPr>
        <w:tblStyle w:val="18"/>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960"/>
        <w:gridCol w:w="2982"/>
        <w:gridCol w:w="4778"/>
      </w:tblGrid>
      <w:tr w14:paraId="2753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36E4C093">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条款号</w:t>
            </w:r>
          </w:p>
        </w:tc>
        <w:tc>
          <w:tcPr>
            <w:tcW w:w="2982" w:type="dxa"/>
            <w:vAlign w:val="center"/>
          </w:tcPr>
          <w:p w14:paraId="04C36AA3">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条款名称</w:t>
            </w:r>
          </w:p>
        </w:tc>
        <w:tc>
          <w:tcPr>
            <w:tcW w:w="4778" w:type="dxa"/>
            <w:vAlign w:val="center"/>
          </w:tcPr>
          <w:p w14:paraId="08CAA9DA">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编列内容</w:t>
            </w:r>
          </w:p>
        </w:tc>
      </w:tr>
      <w:tr w14:paraId="37D2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127E634F">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1.1.2</w:t>
            </w:r>
          </w:p>
        </w:tc>
        <w:tc>
          <w:tcPr>
            <w:tcW w:w="2982" w:type="dxa"/>
            <w:vAlign w:val="center"/>
          </w:tcPr>
          <w:p w14:paraId="79DBB9F0">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招标人</w:t>
            </w:r>
          </w:p>
        </w:tc>
        <w:tc>
          <w:tcPr>
            <w:tcW w:w="4778" w:type="dxa"/>
            <w:vAlign w:val="center"/>
          </w:tcPr>
          <w:p w14:paraId="6FABA33E">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名  称：</w:t>
            </w:r>
            <w:r>
              <w:rPr>
                <w:rFonts w:cs="宋体" w:asciiTheme="minorEastAsia" w:hAnsiTheme="minorEastAsia" w:eastAsiaTheme="minorEastAsia"/>
                <w:sz w:val="21"/>
                <w:szCs w:val="21"/>
                <w:highlight w:val="none"/>
              </w:rPr>
              <w:t>磐石市公路管理段</w:t>
            </w:r>
          </w:p>
          <w:p w14:paraId="49C5F739">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地  址：</w:t>
            </w:r>
            <w:r>
              <w:rPr>
                <w:rFonts w:cs="宋体" w:asciiTheme="minorEastAsia" w:hAnsiTheme="minorEastAsia" w:eastAsiaTheme="minorEastAsia"/>
                <w:sz w:val="21"/>
                <w:szCs w:val="21"/>
                <w:highlight w:val="none"/>
              </w:rPr>
              <w:t>磐石市磐呼路1529号</w:t>
            </w:r>
          </w:p>
          <w:p w14:paraId="273F12E7">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联系人：</w:t>
            </w:r>
            <w:r>
              <w:rPr>
                <w:rFonts w:cs="宋体" w:asciiTheme="minorEastAsia" w:hAnsiTheme="minorEastAsia" w:eastAsiaTheme="minorEastAsia"/>
                <w:sz w:val="21"/>
                <w:szCs w:val="21"/>
                <w:highlight w:val="none"/>
              </w:rPr>
              <w:t>姜楚莲</w:t>
            </w:r>
          </w:p>
          <w:p w14:paraId="5C6AB9DC">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电  话：0432-65228488</w:t>
            </w:r>
          </w:p>
        </w:tc>
      </w:tr>
      <w:tr w14:paraId="77FE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14A42A20">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1.1.3</w:t>
            </w:r>
          </w:p>
        </w:tc>
        <w:tc>
          <w:tcPr>
            <w:tcW w:w="2982" w:type="dxa"/>
            <w:vAlign w:val="center"/>
          </w:tcPr>
          <w:p w14:paraId="19F57E74">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招标代理机构</w:t>
            </w:r>
          </w:p>
        </w:tc>
        <w:tc>
          <w:tcPr>
            <w:tcW w:w="4778" w:type="dxa"/>
            <w:vAlign w:val="center"/>
          </w:tcPr>
          <w:p w14:paraId="58FCADC7">
            <w:pPr>
              <w:pStyle w:val="25"/>
              <w:jc w:val="both"/>
              <w:rPr>
                <w:rFonts w:hint="eastAsia" w:cs="宋体" w:asciiTheme="minorEastAsia" w:hAnsiTheme="minorEastAsia" w:eastAsiaTheme="minorEastAsia"/>
                <w:sz w:val="21"/>
                <w:szCs w:val="21"/>
                <w:highlight w:val="none"/>
                <w:lang w:eastAsia="zh-CN"/>
              </w:rPr>
            </w:pPr>
            <w:r>
              <w:rPr>
                <w:rFonts w:hint="eastAsia" w:cs="宋体" w:asciiTheme="minorEastAsia" w:hAnsiTheme="minorEastAsia" w:eastAsiaTheme="minorEastAsia"/>
                <w:sz w:val="21"/>
                <w:szCs w:val="21"/>
                <w:highlight w:val="none"/>
              </w:rPr>
              <w:t>名  称：</w:t>
            </w:r>
            <w:r>
              <w:rPr>
                <w:rFonts w:hint="eastAsia" w:cs="宋体" w:asciiTheme="minorEastAsia" w:hAnsiTheme="minorEastAsia" w:eastAsiaTheme="minorEastAsia"/>
                <w:sz w:val="21"/>
                <w:szCs w:val="21"/>
                <w:highlight w:val="none"/>
                <w:lang w:eastAsia="zh-CN"/>
              </w:rPr>
              <w:t>吉林华宸项目管理咨询有限公司</w:t>
            </w:r>
          </w:p>
          <w:p w14:paraId="13842B04">
            <w:pPr>
              <w:pStyle w:val="25"/>
              <w:jc w:val="both"/>
              <w:rPr>
                <w:rFonts w:hint="eastAsia" w:cs="宋体" w:asciiTheme="minorEastAsia" w:hAnsiTheme="minorEastAsia" w:eastAsiaTheme="minorEastAsia"/>
                <w:sz w:val="21"/>
                <w:szCs w:val="21"/>
                <w:highlight w:val="none"/>
                <w:lang w:eastAsia="zh-CN"/>
              </w:rPr>
            </w:pPr>
            <w:r>
              <w:rPr>
                <w:rFonts w:hint="eastAsia" w:cs="宋体" w:asciiTheme="minorEastAsia" w:hAnsiTheme="minorEastAsia" w:eastAsiaTheme="minorEastAsia"/>
                <w:sz w:val="21"/>
                <w:szCs w:val="21"/>
                <w:highlight w:val="none"/>
              </w:rPr>
              <w:t>地  址：</w:t>
            </w:r>
            <w:r>
              <w:rPr>
                <w:rFonts w:hint="eastAsia" w:cs="宋体" w:asciiTheme="minorEastAsia" w:hAnsiTheme="minorEastAsia" w:eastAsiaTheme="minorEastAsia"/>
                <w:sz w:val="21"/>
                <w:szCs w:val="21"/>
                <w:highlight w:val="none"/>
                <w:lang w:eastAsia="zh-CN"/>
              </w:rPr>
              <w:t>吉林市吉林大街103-4号5层</w:t>
            </w:r>
          </w:p>
          <w:p w14:paraId="1261EA09">
            <w:pPr>
              <w:pStyle w:val="25"/>
              <w:jc w:val="both"/>
              <w:rPr>
                <w:rFonts w:hint="eastAsia" w:cs="宋体" w:asciiTheme="minorEastAsia" w:hAnsiTheme="minorEastAsia" w:eastAsiaTheme="minorEastAsia"/>
                <w:sz w:val="21"/>
                <w:szCs w:val="21"/>
                <w:highlight w:val="none"/>
                <w:lang w:eastAsia="zh-CN"/>
              </w:rPr>
            </w:pPr>
            <w:r>
              <w:rPr>
                <w:rFonts w:hint="eastAsia" w:cs="宋体" w:asciiTheme="minorEastAsia" w:hAnsiTheme="minorEastAsia" w:eastAsiaTheme="minorEastAsia"/>
                <w:sz w:val="21"/>
                <w:szCs w:val="21"/>
                <w:highlight w:val="none"/>
              </w:rPr>
              <w:t>联系人：</w:t>
            </w:r>
            <w:r>
              <w:rPr>
                <w:rFonts w:hint="eastAsia" w:cs="宋体" w:asciiTheme="minorEastAsia" w:hAnsiTheme="minorEastAsia" w:eastAsiaTheme="minorEastAsia"/>
                <w:sz w:val="21"/>
                <w:szCs w:val="21"/>
                <w:highlight w:val="none"/>
                <w:lang w:eastAsia="zh-CN"/>
              </w:rPr>
              <w:t>郑思涵</w:t>
            </w:r>
          </w:p>
          <w:p w14:paraId="4AB1BAD7">
            <w:pPr>
              <w:pStyle w:val="25"/>
              <w:jc w:val="both"/>
              <w:rPr>
                <w:rFonts w:hint="eastAsia" w:cs="宋体" w:asciiTheme="minorEastAsia" w:hAnsiTheme="minorEastAsia" w:eastAsiaTheme="minorEastAsia"/>
                <w:sz w:val="21"/>
                <w:szCs w:val="21"/>
                <w:highlight w:val="none"/>
                <w:lang w:eastAsia="zh-CN"/>
              </w:rPr>
            </w:pPr>
            <w:r>
              <w:rPr>
                <w:rFonts w:hint="eastAsia" w:cs="宋体" w:asciiTheme="minorEastAsia" w:hAnsiTheme="minorEastAsia" w:eastAsiaTheme="minorEastAsia"/>
                <w:sz w:val="21"/>
                <w:szCs w:val="21"/>
                <w:highlight w:val="none"/>
              </w:rPr>
              <w:t>电  话：</w:t>
            </w:r>
            <w:r>
              <w:rPr>
                <w:rFonts w:hint="eastAsia" w:cs="宋体" w:asciiTheme="minorEastAsia" w:hAnsiTheme="minorEastAsia" w:eastAsiaTheme="minorEastAsia"/>
                <w:sz w:val="21"/>
                <w:szCs w:val="21"/>
                <w:highlight w:val="none"/>
                <w:lang w:eastAsia="zh-CN"/>
              </w:rPr>
              <w:t>0432-64640488</w:t>
            </w:r>
          </w:p>
        </w:tc>
      </w:tr>
      <w:tr w14:paraId="7FB6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151A2276">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1.1.4</w:t>
            </w:r>
          </w:p>
        </w:tc>
        <w:tc>
          <w:tcPr>
            <w:tcW w:w="2982" w:type="dxa"/>
            <w:vAlign w:val="center"/>
          </w:tcPr>
          <w:p w14:paraId="2100A5CB">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招标项目名称</w:t>
            </w:r>
          </w:p>
        </w:tc>
        <w:tc>
          <w:tcPr>
            <w:tcW w:w="4778" w:type="dxa"/>
            <w:vAlign w:val="center"/>
          </w:tcPr>
          <w:p w14:paraId="69C1A6C5">
            <w:pPr>
              <w:pStyle w:val="25"/>
              <w:jc w:val="both"/>
              <w:rPr>
                <w:rFonts w:cs="宋体"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rPr>
              <w:fldChar w:fldCharType="begin"/>
            </w:r>
            <w:r>
              <w:rPr>
                <w:rFonts w:cs="宋体" w:asciiTheme="minorEastAsia" w:hAnsiTheme="minorEastAsia" w:eastAsiaTheme="minorEastAsia"/>
                <w:sz w:val="21"/>
                <w:szCs w:val="21"/>
                <w:highlight w:val="none"/>
              </w:rPr>
              <w:instrText xml:space="preserve"> REF 项目名称 \h  \* MERGEFORMAT </w:instrText>
            </w:r>
            <w:r>
              <w:rPr>
                <w:rFonts w:cs="宋体" w:asciiTheme="minorEastAsia" w:hAnsiTheme="minorEastAsia" w:eastAsiaTheme="minorEastAsia"/>
                <w:sz w:val="21"/>
                <w:szCs w:val="21"/>
                <w:highlight w:val="none"/>
              </w:rPr>
              <w:fldChar w:fldCharType="separate"/>
            </w:r>
            <w:r>
              <w:rPr>
                <w:rFonts w:hint="eastAsia" w:cs="宋体" w:asciiTheme="minorEastAsia" w:hAnsiTheme="minorEastAsia" w:eastAsiaTheme="minorEastAsia"/>
                <w:sz w:val="21"/>
                <w:szCs w:val="21"/>
                <w:highlight w:val="none"/>
                <w:lang w:eastAsia="zh-CN"/>
              </w:rPr>
              <w:t>磐石市2025年度专养县级公路日常小修保养项目</w:t>
            </w:r>
            <w:r>
              <w:rPr>
                <w:rFonts w:cs="宋体" w:asciiTheme="minorEastAsia" w:hAnsiTheme="minorEastAsia" w:eastAsiaTheme="minorEastAsia"/>
                <w:sz w:val="21"/>
                <w:szCs w:val="21"/>
                <w:highlight w:val="none"/>
              </w:rPr>
              <w:fldChar w:fldCharType="end"/>
            </w:r>
          </w:p>
        </w:tc>
      </w:tr>
      <w:tr w14:paraId="5D06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3AA611F6">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1.1.5</w:t>
            </w:r>
          </w:p>
        </w:tc>
        <w:tc>
          <w:tcPr>
            <w:tcW w:w="2982" w:type="dxa"/>
            <w:vAlign w:val="center"/>
          </w:tcPr>
          <w:p w14:paraId="57AA3413">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项目地点</w:t>
            </w:r>
          </w:p>
        </w:tc>
        <w:tc>
          <w:tcPr>
            <w:tcW w:w="4778" w:type="dxa"/>
            <w:vAlign w:val="center"/>
          </w:tcPr>
          <w:p w14:paraId="43619FAB">
            <w:pPr>
              <w:pStyle w:val="25"/>
              <w:jc w:val="both"/>
              <w:rPr>
                <w:rFonts w:cs="宋体"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rPr>
              <w:t>磐石市</w:t>
            </w:r>
          </w:p>
        </w:tc>
      </w:tr>
      <w:tr w14:paraId="7469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2453BEEF">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1.2.1</w:t>
            </w:r>
          </w:p>
        </w:tc>
        <w:tc>
          <w:tcPr>
            <w:tcW w:w="2982" w:type="dxa"/>
            <w:vAlign w:val="center"/>
          </w:tcPr>
          <w:p w14:paraId="16B3152E">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资金来源及比例</w:t>
            </w:r>
          </w:p>
        </w:tc>
        <w:tc>
          <w:tcPr>
            <w:tcW w:w="4778" w:type="dxa"/>
            <w:vAlign w:val="center"/>
          </w:tcPr>
          <w:p w14:paraId="1B372A96">
            <w:pPr>
              <w:pStyle w:val="25"/>
              <w:jc w:val="both"/>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rPr>
              <w:t>吉林省财政厅交通发展补助资金</w:t>
            </w:r>
            <w:r>
              <w:rPr>
                <w:rFonts w:hint="eastAsia" w:cs="宋体"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lang w:val="en-US" w:eastAsia="zh-CN"/>
              </w:rPr>
              <w:t>100%</w:t>
            </w:r>
          </w:p>
        </w:tc>
      </w:tr>
      <w:tr w14:paraId="7FCC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58961D7B">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1.2.2</w:t>
            </w:r>
          </w:p>
        </w:tc>
        <w:tc>
          <w:tcPr>
            <w:tcW w:w="2982" w:type="dxa"/>
            <w:vAlign w:val="center"/>
          </w:tcPr>
          <w:p w14:paraId="21B45582">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资金落实情况</w:t>
            </w:r>
          </w:p>
        </w:tc>
        <w:tc>
          <w:tcPr>
            <w:tcW w:w="4778" w:type="dxa"/>
            <w:vAlign w:val="center"/>
          </w:tcPr>
          <w:p w14:paraId="2A7429F8">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已落实</w:t>
            </w:r>
          </w:p>
        </w:tc>
      </w:tr>
      <w:tr w14:paraId="2256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415CD6BF">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1.3.1</w:t>
            </w:r>
          </w:p>
        </w:tc>
        <w:tc>
          <w:tcPr>
            <w:tcW w:w="2982" w:type="dxa"/>
            <w:vAlign w:val="center"/>
          </w:tcPr>
          <w:p w14:paraId="3BC522BD">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招标范围</w:t>
            </w:r>
          </w:p>
        </w:tc>
        <w:tc>
          <w:tcPr>
            <w:tcW w:w="4778" w:type="dxa"/>
            <w:vAlign w:val="center"/>
          </w:tcPr>
          <w:p w14:paraId="21E98145">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见招标公告</w:t>
            </w:r>
          </w:p>
        </w:tc>
      </w:tr>
      <w:tr w14:paraId="2D18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1628C886">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1.3.2</w:t>
            </w:r>
          </w:p>
        </w:tc>
        <w:tc>
          <w:tcPr>
            <w:tcW w:w="2982" w:type="dxa"/>
            <w:vAlign w:val="center"/>
          </w:tcPr>
          <w:p w14:paraId="407E270A">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服务期</w:t>
            </w:r>
          </w:p>
        </w:tc>
        <w:tc>
          <w:tcPr>
            <w:tcW w:w="4778" w:type="dxa"/>
            <w:vAlign w:val="center"/>
          </w:tcPr>
          <w:p w14:paraId="7FCB4DBA">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一年（202</w:t>
            </w:r>
            <w:r>
              <w:rPr>
                <w:rFonts w:hint="eastAsia" w:cs="宋体" w:asciiTheme="minorEastAsia" w:hAnsiTheme="minorEastAsia" w:eastAsiaTheme="minorEastAsia"/>
                <w:sz w:val="21"/>
                <w:szCs w:val="21"/>
                <w:highlight w:val="none"/>
                <w:lang w:val="en-US" w:eastAsia="zh-CN"/>
              </w:rPr>
              <w:t>5</w:t>
            </w:r>
            <w:r>
              <w:rPr>
                <w:rFonts w:hint="eastAsia" w:cs="宋体" w:asciiTheme="minorEastAsia" w:hAnsiTheme="minorEastAsia" w:eastAsiaTheme="minorEastAsia"/>
                <w:sz w:val="21"/>
                <w:szCs w:val="21"/>
                <w:highlight w:val="none"/>
              </w:rPr>
              <w:t>年度）</w:t>
            </w:r>
          </w:p>
        </w:tc>
      </w:tr>
      <w:tr w14:paraId="745C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51A3FC78">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1.3.3</w:t>
            </w:r>
          </w:p>
        </w:tc>
        <w:tc>
          <w:tcPr>
            <w:tcW w:w="2982" w:type="dxa"/>
            <w:vAlign w:val="center"/>
          </w:tcPr>
          <w:p w14:paraId="42B0AC39">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质量要求</w:t>
            </w:r>
          </w:p>
        </w:tc>
        <w:tc>
          <w:tcPr>
            <w:tcW w:w="4778" w:type="dxa"/>
            <w:vAlign w:val="center"/>
          </w:tcPr>
          <w:p w14:paraId="27DAFB86">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符合国家相关技术标准和技术规范，以及省、市相关文件的规定要求。</w:t>
            </w:r>
          </w:p>
        </w:tc>
      </w:tr>
      <w:tr w14:paraId="6B6D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185EED15">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1.3.4</w:t>
            </w:r>
          </w:p>
        </w:tc>
        <w:tc>
          <w:tcPr>
            <w:tcW w:w="2982" w:type="dxa"/>
            <w:vAlign w:val="center"/>
          </w:tcPr>
          <w:p w14:paraId="0AE1F39E">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安全目标</w:t>
            </w:r>
          </w:p>
        </w:tc>
        <w:tc>
          <w:tcPr>
            <w:tcW w:w="4778" w:type="dxa"/>
            <w:vAlign w:val="center"/>
          </w:tcPr>
          <w:p w14:paraId="07B01C4F">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无较大以上安全生产责任事故</w:t>
            </w:r>
          </w:p>
        </w:tc>
      </w:tr>
      <w:tr w14:paraId="195E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5217CC90">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1.4.1</w:t>
            </w:r>
          </w:p>
        </w:tc>
        <w:tc>
          <w:tcPr>
            <w:tcW w:w="2982" w:type="dxa"/>
            <w:vAlign w:val="center"/>
          </w:tcPr>
          <w:p w14:paraId="51906168">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投标人资质条件、能力和信誉</w:t>
            </w:r>
          </w:p>
        </w:tc>
        <w:tc>
          <w:tcPr>
            <w:tcW w:w="4778" w:type="dxa"/>
            <w:vAlign w:val="center"/>
          </w:tcPr>
          <w:p w14:paraId="4068F607">
            <w:pPr>
              <w:pStyle w:val="25"/>
              <w:jc w:val="both"/>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资质要求：见</w:t>
            </w:r>
            <w:r>
              <w:rPr>
                <w:rFonts w:hint="eastAsia" w:asciiTheme="minorEastAsia" w:hAnsiTheme="minorEastAsia" w:eastAsiaTheme="minorEastAsia"/>
                <w:sz w:val="21"/>
                <w:szCs w:val="21"/>
                <w:highlight w:val="none"/>
              </w:rPr>
              <w:t>附录</w:t>
            </w:r>
            <w:r>
              <w:rPr>
                <w:rFonts w:cs="Times New Roman" w:asciiTheme="minorEastAsia" w:hAnsiTheme="minorEastAsia" w:eastAsiaTheme="minorEastAsia"/>
                <w:sz w:val="21"/>
                <w:szCs w:val="21"/>
                <w:highlight w:val="none"/>
              </w:rPr>
              <w:t>1</w:t>
            </w:r>
          </w:p>
          <w:p w14:paraId="53D9D2ED">
            <w:pPr>
              <w:pStyle w:val="25"/>
              <w:jc w:val="both"/>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财务要求：见</w:t>
            </w:r>
            <w:r>
              <w:rPr>
                <w:rFonts w:hint="eastAsia" w:asciiTheme="minorEastAsia" w:hAnsiTheme="minorEastAsia" w:eastAsiaTheme="minorEastAsia"/>
                <w:sz w:val="21"/>
                <w:szCs w:val="21"/>
                <w:highlight w:val="none"/>
              </w:rPr>
              <w:t>附录</w:t>
            </w:r>
            <w:r>
              <w:rPr>
                <w:rFonts w:cs="Times New Roman" w:asciiTheme="minorEastAsia" w:hAnsiTheme="minorEastAsia" w:eastAsiaTheme="minorEastAsia"/>
                <w:sz w:val="21"/>
                <w:szCs w:val="21"/>
                <w:highlight w:val="none"/>
              </w:rPr>
              <w:t>2</w:t>
            </w:r>
          </w:p>
          <w:p w14:paraId="6A4B7BBB">
            <w:pPr>
              <w:pStyle w:val="25"/>
              <w:jc w:val="both"/>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业绩要求：见</w:t>
            </w:r>
            <w:r>
              <w:rPr>
                <w:rFonts w:hint="eastAsia" w:asciiTheme="minorEastAsia" w:hAnsiTheme="minorEastAsia" w:eastAsiaTheme="minorEastAsia"/>
                <w:sz w:val="21"/>
                <w:szCs w:val="21"/>
                <w:highlight w:val="none"/>
              </w:rPr>
              <w:t>附录</w:t>
            </w:r>
            <w:r>
              <w:rPr>
                <w:rFonts w:cs="Times New Roman" w:asciiTheme="minorEastAsia" w:hAnsiTheme="minorEastAsia" w:eastAsiaTheme="minorEastAsia"/>
                <w:sz w:val="21"/>
                <w:szCs w:val="21"/>
                <w:highlight w:val="none"/>
              </w:rPr>
              <w:t>3</w:t>
            </w:r>
          </w:p>
          <w:p w14:paraId="2A5DC3A6">
            <w:pPr>
              <w:pStyle w:val="25"/>
              <w:jc w:val="both"/>
              <w:rPr>
                <w:rFonts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信誉要求：见</w:t>
            </w:r>
            <w:r>
              <w:rPr>
                <w:rFonts w:hint="eastAsia" w:asciiTheme="minorEastAsia" w:hAnsiTheme="minorEastAsia" w:eastAsiaTheme="minorEastAsia"/>
                <w:sz w:val="21"/>
                <w:szCs w:val="21"/>
                <w:highlight w:val="none"/>
              </w:rPr>
              <w:t>附录</w:t>
            </w:r>
            <w:r>
              <w:rPr>
                <w:rFonts w:cs="Times New Roman" w:asciiTheme="minorEastAsia" w:hAnsiTheme="minorEastAsia" w:eastAsiaTheme="minorEastAsia"/>
                <w:sz w:val="21"/>
                <w:szCs w:val="21"/>
                <w:highlight w:val="none"/>
              </w:rPr>
              <w:t>4</w:t>
            </w:r>
          </w:p>
        </w:tc>
      </w:tr>
      <w:tr w14:paraId="375E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02097CDB">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1.4.2</w:t>
            </w:r>
          </w:p>
        </w:tc>
        <w:tc>
          <w:tcPr>
            <w:tcW w:w="2982" w:type="dxa"/>
            <w:vAlign w:val="center"/>
          </w:tcPr>
          <w:p w14:paraId="06C27915">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是否接受联合体投标</w:t>
            </w:r>
          </w:p>
        </w:tc>
        <w:tc>
          <w:tcPr>
            <w:tcW w:w="4778" w:type="dxa"/>
            <w:vAlign w:val="center"/>
          </w:tcPr>
          <w:p w14:paraId="1E4236B6">
            <w:pPr>
              <w:pStyle w:val="25"/>
              <w:jc w:val="both"/>
              <w:rPr>
                <w:rFonts w:cs="宋体" w:asciiTheme="minorEastAsia" w:hAnsiTheme="minorEastAsia" w:eastAsiaTheme="minorEastAsia"/>
                <w:sz w:val="21"/>
                <w:szCs w:val="21"/>
                <w:highlight w:val="none"/>
              </w:rPr>
            </w:pPr>
            <w:r>
              <w:rPr>
                <w:rFonts w:hint="eastAsia" w:ascii="MS Mincho" w:hAnsi="MS Mincho" w:eastAsia="MS Mincho" w:cs="MS Mincho"/>
                <w:sz w:val="21"/>
                <w:szCs w:val="21"/>
                <w:highlight w:val="none"/>
              </w:rPr>
              <w:t>☑</w:t>
            </w:r>
            <w:r>
              <w:rPr>
                <w:rFonts w:hint="eastAsia" w:cs="宋体" w:asciiTheme="minorEastAsia" w:hAnsiTheme="minorEastAsia" w:eastAsiaTheme="minorEastAsia"/>
                <w:sz w:val="21"/>
                <w:szCs w:val="21"/>
                <w:highlight w:val="none"/>
              </w:rPr>
              <w:t>不接受</w:t>
            </w:r>
          </w:p>
        </w:tc>
      </w:tr>
      <w:tr w14:paraId="308A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7E91E850">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1.10.</w:t>
            </w:r>
            <w:r>
              <w:rPr>
                <w:rFonts w:hint="eastAsia" w:cs="Times New Roman" w:asciiTheme="minorEastAsia" w:hAnsiTheme="minorEastAsia"/>
                <w:color w:val="000000"/>
                <w:kern w:val="0"/>
                <w:szCs w:val="21"/>
                <w:highlight w:val="none"/>
              </w:rPr>
              <w:t>1</w:t>
            </w:r>
          </w:p>
        </w:tc>
        <w:tc>
          <w:tcPr>
            <w:tcW w:w="2982" w:type="dxa"/>
            <w:vAlign w:val="center"/>
          </w:tcPr>
          <w:p w14:paraId="19897E48">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投标预备会</w:t>
            </w:r>
          </w:p>
        </w:tc>
        <w:tc>
          <w:tcPr>
            <w:tcW w:w="4778" w:type="dxa"/>
            <w:vAlign w:val="center"/>
          </w:tcPr>
          <w:p w14:paraId="103070D6">
            <w:pPr>
              <w:pStyle w:val="25"/>
              <w:jc w:val="both"/>
              <w:rPr>
                <w:rFonts w:cs="宋体" w:asciiTheme="minorEastAsia" w:hAnsiTheme="minorEastAsia"/>
                <w:szCs w:val="21"/>
                <w:highlight w:val="none"/>
              </w:rPr>
            </w:pPr>
            <w:r>
              <w:rPr>
                <w:rFonts w:hint="eastAsia" w:ascii="MS Mincho" w:hAnsi="MS Mincho" w:eastAsia="MS Mincho" w:cs="MS Mincho"/>
                <w:sz w:val="21"/>
                <w:szCs w:val="21"/>
                <w:highlight w:val="none"/>
              </w:rPr>
              <w:t>☑</w:t>
            </w:r>
            <w:r>
              <w:rPr>
                <w:rFonts w:hint="eastAsia" w:ascii="宋体" w:hAnsi="宋体" w:eastAsia="宋体" w:cs="宋体"/>
                <w:sz w:val="21"/>
                <w:szCs w:val="21"/>
                <w:highlight w:val="none"/>
              </w:rPr>
              <w:t>不</w:t>
            </w:r>
            <w:r>
              <w:rPr>
                <w:rFonts w:hint="eastAsia" w:cs="宋体" w:asciiTheme="minorEastAsia" w:hAnsiTheme="minorEastAsia" w:eastAsiaTheme="minorEastAsia"/>
                <w:sz w:val="21"/>
                <w:szCs w:val="21"/>
                <w:highlight w:val="none"/>
              </w:rPr>
              <w:t>召开</w:t>
            </w:r>
          </w:p>
        </w:tc>
      </w:tr>
      <w:tr w14:paraId="41B5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40BC07A8">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1.10.2</w:t>
            </w:r>
          </w:p>
        </w:tc>
        <w:tc>
          <w:tcPr>
            <w:tcW w:w="2982" w:type="dxa"/>
            <w:vAlign w:val="center"/>
          </w:tcPr>
          <w:p w14:paraId="0CD28D25">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投标人提出问题的截止时间</w:t>
            </w:r>
          </w:p>
        </w:tc>
        <w:tc>
          <w:tcPr>
            <w:tcW w:w="4778" w:type="dxa"/>
          </w:tcPr>
          <w:p w14:paraId="04A4F583">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开标10日前投标人将对招标文件不清楚的问题在“</w:t>
            </w:r>
            <w:r>
              <w:rPr>
                <w:rFonts w:cs="宋体" w:asciiTheme="minorEastAsia" w:hAnsiTheme="minorEastAsia"/>
                <w:color w:val="000000"/>
                <w:kern w:val="0"/>
                <w:szCs w:val="21"/>
                <w:highlight w:val="none"/>
              </w:rPr>
              <w:t>政采云</w:t>
            </w:r>
            <w:r>
              <w:rPr>
                <w:rFonts w:hint="eastAsia" w:cs="宋体" w:asciiTheme="minorEastAsia" w:hAnsiTheme="minorEastAsia"/>
                <w:color w:val="000000"/>
                <w:kern w:val="0"/>
                <w:szCs w:val="21"/>
                <w:highlight w:val="none"/>
              </w:rPr>
              <w:t>”（</w:t>
            </w:r>
            <w:r>
              <w:rPr>
                <w:rFonts w:cs="宋体" w:asciiTheme="minorEastAsia" w:hAnsiTheme="minorEastAsia"/>
                <w:color w:val="000000"/>
                <w:kern w:val="0"/>
                <w:szCs w:val="21"/>
                <w:highlight w:val="none"/>
              </w:rPr>
              <w:t>https://www.zcygov.cn/</w:t>
            </w:r>
            <w:r>
              <w:rPr>
                <w:rFonts w:hint="eastAsia" w:cs="宋体" w:asciiTheme="minorEastAsia" w:hAnsiTheme="minorEastAsia"/>
                <w:color w:val="000000"/>
                <w:kern w:val="0"/>
                <w:szCs w:val="21"/>
                <w:highlight w:val="none"/>
              </w:rPr>
              <w:t>）提出。</w:t>
            </w:r>
          </w:p>
        </w:tc>
      </w:tr>
      <w:tr w14:paraId="0979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6306D1E2">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1.11.1</w:t>
            </w:r>
          </w:p>
        </w:tc>
        <w:tc>
          <w:tcPr>
            <w:tcW w:w="2982" w:type="dxa"/>
            <w:vAlign w:val="center"/>
          </w:tcPr>
          <w:p w14:paraId="26E3C5D1">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分包</w:t>
            </w:r>
          </w:p>
        </w:tc>
        <w:tc>
          <w:tcPr>
            <w:tcW w:w="4778" w:type="dxa"/>
            <w:vAlign w:val="center"/>
          </w:tcPr>
          <w:p w14:paraId="00ECEA61">
            <w:pPr>
              <w:autoSpaceDE w:val="0"/>
              <w:autoSpaceDN w:val="0"/>
              <w:adjustRightInd w:val="0"/>
              <w:rPr>
                <w:rFonts w:cs="宋体" w:asciiTheme="minorEastAsia" w:hAnsiTheme="minorEastAsia"/>
                <w:color w:val="000000"/>
                <w:kern w:val="0"/>
                <w:szCs w:val="21"/>
                <w:highlight w:val="none"/>
              </w:rPr>
            </w:pPr>
            <w:r>
              <w:rPr>
                <w:rFonts w:hint="eastAsia" w:ascii="MS Mincho" w:hAnsi="MS Mincho" w:eastAsia="MS Mincho" w:cs="MS Mincho"/>
                <w:color w:val="000000"/>
                <w:szCs w:val="21"/>
                <w:highlight w:val="none"/>
              </w:rPr>
              <w:t>☑</w:t>
            </w:r>
            <w:r>
              <w:rPr>
                <w:rFonts w:hint="eastAsia" w:cs="宋体" w:asciiTheme="minorEastAsia" w:hAnsiTheme="minorEastAsia"/>
                <w:color w:val="000000"/>
                <w:kern w:val="0"/>
                <w:szCs w:val="21"/>
                <w:highlight w:val="none"/>
              </w:rPr>
              <w:t>不允许</w:t>
            </w:r>
          </w:p>
        </w:tc>
      </w:tr>
      <w:tr w14:paraId="3D1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33A0AB66">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2.1</w:t>
            </w:r>
          </w:p>
        </w:tc>
        <w:tc>
          <w:tcPr>
            <w:tcW w:w="2982" w:type="dxa"/>
            <w:vAlign w:val="center"/>
          </w:tcPr>
          <w:p w14:paraId="64C6D460">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构成招标文件的其他资料</w:t>
            </w:r>
          </w:p>
        </w:tc>
        <w:tc>
          <w:tcPr>
            <w:tcW w:w="4778" w:type="dxa"/>
            <w:vAlign w:val="center"/>
          </w:tcPr>
          <w:p w14:paraId="722F13D9">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工程量清单</w:t>
            </w:r>
          </w:p>
        </w:tc>
      </w:tr>
      <w:tr w14:paraId="246B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Merge w:val="restart"/>
            <w:vAlign w:val="center"/>
          </w:tcPr>
          <w:p w14:paraId="65C4D572">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2.2.1</w:t>
            </w:r>
          </w:p>
        </w:tc>
        <w:tc>
          <w:tcPr>
            <w:tcW w:w="2982" w:type="dxa"/>
            <w:vMerge w:val="restart"/>
            <w:vAlign w:val="center"/>
          </w:tcPr>
          <w:p w14:paraId="169C6108">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投标人要求澄清招标文件</w:t>
            </w:r>
          </w:p>
        </w:tc>
        <w:tc>
          <w:tcPr>
            <w:tcW w:w="4778" w:type="dxa"/>
            <w:vAlign w:val="center"/>
          </w:tcPr>
          <w:p w14:paraId="0AEF6399">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时间：开标15日前</w:t>
            </w:r>
          </w:p>
        </w:tc>
      </w:tr>
      <w:tr w14:paraId="2887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Merge w:val="continue"/>
            <w:vAlign w:val="center"/>
          </w:tcPr>
          <w:p w14:paraId="5F21E790">
            <w:pPr>
              <w:autoSpaceDE w:val="0"/>
              <w:autoSpaceDN w:val="0"/>
              <w:adjustRightInd w:val="0"/>
              <w:jc w:val="center"/>
              <w:rPr>
                <w:rFonts w:cs="宋体" w:asciiTheme="minorEastAsia" w:hAnsiTheme="minorEastAsia"/>
                <w:color w:val="000000"/>
                <w:kern w:val="0"/>
                <w:szCs w:val="21"/>
                <w:highlight w:val="none"/>
              </w:rPr>
            </w:pPr>
          </w:p>
        </w:tc>
        <w:tc>
          <w:tcPr>
            <w:tcW w:w="2982" w:type="dxa"/>
            <w:vMerge w:val="continue"/>
            <w:vAlign w:val="center"/>
          </w:tcPr>
          <w:p w14:paraId="03B67923">
            <w:pPr>
              <w:autoSpaceDE w:val="0"/>
              <w:autoSpaceDN w:val="0"/>
              <w:adjustRightInd w:val="0"/>
              <w:jc w:val="center"/>
              <w:rPr>
                <w:rFonts w:cs="宋体" w:asciiTheme="minorEastAsia" w:hAnsiTheme="minorEastAsia"/>
                <w:color w:val="000000"/>
                <w:kern w:val="0"/>
                <w:szCs w:val="21"/>
                <w:highlight w:val="none"/>
              </w:rPr>
            </w:pPr>
          </w:p>
        </w:tc>
        <w:tc>
          <w:tcPr>
            <w:tcW w:w="4778" w:type="dxa"/>
            <w:vAlign w:val="center"/>
          </w:tcPr>
          <w:p w14:paraId="5DBC8043">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形式：投标人将对招标文件不清楚的问题在政采云平台上提出</w:t>
            </w:r>
          </w:p>
        </w:tc>
      </w:tr>
      <w:tr w14:paraId="5807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35120AA7">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2.2.2</w:t>
            </w:r>
          </w:p>
        </w:tc>
        <w:tc>
          <w:tcPr>
            <w:tcW w:w="2982" w:type="dxa"/>
            <w:vAlign w:val="center"/>
          </w:tcPr>
          <w:p w14:paraId="17989FD8">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招标文件澄清发出的形式</w:t>
            </w:r>
          </w:p>
        </w:tc>
        <w:tc>
          <w:tcPr>
            <w:tcW w:w="4778" w:type="dxa"/>
            <w:vAlign w:val="center"/>
          </w:tcPr>
          <w:p w14:paraId="2CBAB6D3">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在“</w:t>
            </w:r>
            <w:r>
              <w:rPr>
                <w:rFonts w:cs="宋体" w:asciiTheme="minorEastAsia" w:hAnsiTheme="minorEastAsia"/>
                <w:color w:val="000000"/>
                <w:kern w:val="0"/>
                <w:szCs w:val="21"/>
                <w:highlight w:val="none"/>
              </w:rPr>
              <w:t>政采云</w:t>
            </w:r>
            <w:r>
              <w:rPr>
                <w:rFonts w:hint="eastAsia" w:cs="宋体" w:asciiTheme="minorEastAsia" w:hAnsiTheme="minorEastAsia"/>
                <w:color w:val="000000"/>
                <w:kern w:val="0"/>
                <w:szCs w:val="21"/>
                <w:highlight w:val="none"/>
              </w:rPr>
              <w:t>”（</w:t>
            </w:r>
            <w:r>
              <w:rPr>
                <w:rFonts w:cs="宋体" w:asciiTheme="minorEastAsia" w:hAnsiTheme="minorEastAsia"/>
                <w:color w:val="000000"/>
                <w:kern w:val="0"/>
                <w:szCs w:val="21"/>
                <w:highlight w:val="none"/>
              </w:rPr>
              <w:t>https://www.zcygov.cn/</w:t>
            </w:r>
            <w:r>
              <w:rPr>
                <w:rFonts w:hint="eastAsia" w:cs="宋体" w:asciiTheme="minorEastAsia" w:hAnsiTheme="minorEastAsia"/>
                <w:color w:val="000000"/>
                <w:kern w:val="0"/>
                <w:szCs w:val="21"/>
                <w:highlight w:val="none"/>
              </w:rPr>
              <w:t>）发布</w:t>
            </w:r>
          </w:p>
        </w:tc>
      </w:tr>
      <w:tr w14:paraId="05C5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Merge w:val="restart"/>
            <w:vAlign w:val="center"/>
          </w:tcPr>
          <w:p w14:paraId="2B16F131">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2.2.3</w:t>
            </w:r>
          </w:p>
        </w:tc>
        <w:tc>
          <w:tcPr>
            <w:tcW w:w="2982" w:type="dxa"/>
            <w:vMerge w:val="restart"/>
            <w:vAlign w:val="center"/>
          </w:tcPr>
          <w:p w14:paraId="6F5F325B">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投标人确认收到招标文件澄清</w:t>
            </w:r>
          </w:p>
        </w:tc>
        <w:tc>
          <w:tcPr>
            <w:tcW w:w="4778" w:type="dxa"/>
            <w:vAlign w:val="center"/>
          </w:tcPr>
          <w:p w14:paraId="3F593813">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时间：收到澄清后24小时内（以发出时间为准）</w:t>
            </w:r>
          </w:p>
        </w:tc>
      </w:tr>
      <w:tr w14:paraId="30FA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Merge w:val="continue"/>
            <w:vAlign w:val="center"/>
          </w:tcPr>
          <w:p w14:paraId="54921EC2">
            <w:pPr>
              <w:autoSpaceDE w:val="0"/>
              <w:autoSpaceDN w:val="0"/>
              <w:adjustRightInd w:val="0"/>
              <w:jc w:val="center"/>
              <w:rPr>
                <w:rFonts w:cs="宋体" w:asciiTheme="minorEastAsia" w:hAnsiTheme="minorEastAsia"/>
                <w:color w:val="000000"/>
                <w:kern w:val="0"/>
                <w:szCs w:val="21"/>
                <w:highlight w:val="none"/>
              </w:rPr>
            </w:pPr>
          </w:p>
        </w:tc>
        <w:tc>
          <w:tcPr>
            <w:tcW w:w="2982" w:type="dxa"/>
            <w:vMerge w:val="continue"/>
            <w:vAlign w:val="center"/>
          </w:tcPr>
          <w:p w14:paraId="3CE84AAB">
            <w:pPr>
              <w:autoSpaceDE w:val="0"/>
              <w:autoSpaceDN w:val="0"/>
              <w:adjustRightInd w:val="0"/>
              <w:jc w:val="center"/>
              <w:rPr>
                <w:rFonts w:cs="宋体" w:asciiTheme="minorEastAsia" w:hAnsiTheme="minorEastAsia"/>
                <w:color w:val="000000"/>
                <w:kern w:val="0"/>
                <w:szCs w:val="21"/>
                <w:highlight w:val="none"/>
              </w:rPr>
            </w:pPr>
          </w:p>
        </w:tc>
        <w:tc>
          <w:tcPr>
            <w:tcW w:w="4778" w:type="dxa"/>
            <w:vAlign w:val="center"/>
          </w:tcPr>
          <w:p w14:paraId="3BFB2258">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形式：在政采云平台上确认</w:t>
            </w:r>
          </w:p>
        </w:tc>
      </w:tr>
      <w:tr w14:paraId="11DE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3A511D2B">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2.3.1</w:t>
            </w:r>
          </w:p>
        </w:tc>
        <w:tc>
          <w:tcPr>
            <w:tcW w:w="2982" w:type="dxa"/>
            <w:vAlign w:val="center"/>
          </w:tcPr>
          <w:p w14:paraId="31C98D33">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招标文件修改发出的形式</w:t>
            </w:r>
          </w:p>
        </w:tc>
        <w:tc>
          <w:tcPr>
            <w:tcW w:w="4778" w:type="dxa"/>
            <w:vAlign w:val="center"/>
          </w:tcPr>
          <w:p w14:paraId="2450B33C">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在“</w:t>
            </w:r>
            <w:r>
              <w:rPr>
                <w:rFonts w:cs="宋体" w:asciiTheme="minorEastAsia" w:hAnsiTheme="minorEastAsia"/>
                <w:color w:val="000000"/>
                <w:kern w:val="0"/>
                <w:szCs w:val="21"/>
                <w:highlight w:val="none"/>
              </w:rPr>
              <w:t>政采云</w:t>
            </w:r>
            <w:r>
              <w:rPr>
                <w:rFonts w:hint="eastAsia" w:cs="宋体" w:asciiTheme="minorEastAsia" w:hAnsiTheme="minorEastAsia"/>
                <w:color w:val="000000"/>
                <w:kern w:val="0"/>
                <w:szCs w:val="21"/>
                <w:highlight w:val="none"/>
              </w:rPr>
              <w:t>”（</w:t>
            </w:r>
            <w:r>
              <w:rPr>
                <w:rFonts w:cs="宋体" w:asciiTheme="minorEastAsia" w:hAnsiTheme="minorEastAsia"/>
                <w:color w:val="000000"/>
                <w:kern w:val="0"/>
                <w:szCs w:val="21"/>
                <w:highlight w:val="none"/>
              </w:rPr>
              <w:t>https://www.zcygov.cn/</w:t>
            </w:r>
            <w:r>
              <w:rPr>
                <w:rFonts w:hint="eastAsia" w:cs="宋体" w:asciiTheme="minorEastAsia" w:hAnsiTheme="minorEastAsia"/>
                <w:color w:val="000000"/>
                <w:kern w:val="0"/>
                <w:szCs w:val="21"/>
                <w:highlight w:val="none"/>
              </w:rPr>
              <w:t>）发布</w:t>
            </w:r>
          </w:p>
        </w:tc>
      </w:tr>
      <w:tr w14:paraId="65BE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Merge w:val="restart"/>
            <w:vAlign w:val="center"/>
          </w:tcPr>
          <w:p w14:paraId="1714C9A9">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2.3.2</w:t>
            </w:r>
          </w:p>
        </w:tc>
        <w:tc>
          <w:tcPr>
            <w:tcW w:w="2982" w:type="dxa"/>
            <w:vMerge w:val="restart"/>
            <w:vAlign w:val="center"/>
          </w:tcPr>
          <w:p w14:paraId="45D81024">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投标人确认收到招标文件修改</w:t>
            </w:r>
          </w:p>
        </w:tc>
        <w:tc>
          <w:tcPr>
            <w:tcW w:w="4778" w:type="dxa"/>
            <w:vAlign w:val="center"/>
          </w:tcPr>
          <w:p w14:paraId="7D6F55A8">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时间：收到修改后24小时内（以发出时间为准）</w:t>
            </w:r>
          </w:p>
        </w:tc>
      </w:tr>
      <w:tr w14:paraId="2DE6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Merge w:val="continue"/>
            <w:vAlign w:val="center"/>
          </w:tcPr>
          <w:p w14:paraId="504F7106">
            <w:pPr>
              <w:autoSpaceDE w:val="0"/>
              <w:autoSpaceDN w:val="0"/>
              <w:adjustRightInd w:val="0"/>
              <w:jc w:val="center"/>
              <w:rPr>
                <w:rFonts w:cs="宋体" w:asciiTheme="minorEastAsia" w:hAnsiTheme="minorEastAsia"/>
                <w:color w:val="000000"/>
                <w:kern w:val="0"/>
                <w:szCs w:val="21"/>
                <w:highlight w:val="none"/>
              </w:rPr>
            </w:pPr>
          </w:p>
        </w:tc>
        <w:tc>
          <w:tcPr>
            <w:tcW w:w="2982" w:type="dxa"/>
            <w:vMerge w:val="continue"/>
            <w:vAlign w:val="center"/>
          </w:tcPr>
          <w:p w14:paraId="3E580C1F">
            <w:pPr>
              <w:autoSpaceDE w:val="0"/>
              <w:autoSpaceDN w:val="0"/>
              <w:adjustRightInd w:val="0"/>
              <w:jc w:val="center"/>
              <w:rPr>
                <w:rFonts w:cs="宋体" w:asciiTheme="minorEastAsia" w:hAnsiTheme="minorEastAsia"/>
                <w:color w:val="000000"/>
                <w:kern w:val="0"/>
                <w:szCs w:val="21"/>
                <w:highlight w:val="none"/>
              </w:rPr>
            </w:pPr>
          </w:p>
        </w:tc>
        <w:tc>
          <w:tcPr>
            <w:tcW w:w="4778" w:type="dxa"/>
            <w:vAlign w:val="center"/>
          </w:tcPr>
          <w:p w14:paraId="15069202">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形式：形式：在政采云平台上确认</w:t>
            </w:r>
          </w:p>
        </w:tc>
      </w:tr>
      <w:tr w14:paraId="4A2E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24428003">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3.1.1</w:t>
            </w:r>
          </w:p>
        </w:tc>
        <w:tc>
          <w:tcPr>
            <w:tcW w:w="2982" w:type="dxa"/>
            <w:vAlign w:val="center"/>
          </w:tcPr>
          <w:p w14:paraId="25657755">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投标文件密封形式</w:t>
            </w:r>
          </w:p>
        </w:tc>
        <w:tc>
          <w:tcPr>
            <w:tcW w:w="4778" w:type="dxa"/>
            <w:vAlign w:val="center"/>
          </w:tcPr>
          <w:p w14:paraId="1B39A191">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电子加密</w:t>
            </w:r>
          </w:p>
        </w:tc>
      </w:tr>
      <w:tr w14:paraId="342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579E87A7">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3.1.1</w:t>
            </w:r>
          </w:p>
        </w:tc>
        <w:tc>
          <w:tcPr>
            <w:tcW w:w="2982" w:type="dxa"/>
            <w:vAlign w:val="center"/>
          </w:tcPr>
          <w:p w14:paraId="4A896EF6">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构成投标文件的内容</w:t>
            </w:r>
          </w:p>
        </w:tc>
        <w:tc>
          <w:tcPr>
            <w:tcW w:w="4778" w:type="dxa"/>
            <w:vAlign w:val="center"/>
          </w:tcPr>
          <w:p w14:paraId="4D20C495">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文件应包括下列内容：</w:t>
            </w:r>
          </w:p>
          <w:p w14:paraId="57477B54">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1</w:t>
            </w:r>
            <w:r>
              <w:rPr>
                <w:rFonts w:hint="eastAsia" w:ascii="宋体" w:eastAsia="宋体" w:cs="宋体"/>
                <w:kern w:val="0"/>
                <w:szCs w:val="21"/>
                <w:highlight w:val="none"/>
              </w:rPr>
              <w:t>）投标函及投标函附录；</w:t>
            </w:r>
          </w:p>
          <w:p w14:paraId="19F1E996">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2</w:t>
            </w:r>
            <w:r>
              <w:rPr>
                <w:rFonts w:hint="eastAsia" w:ascii="宋体" w:eastAsia="宋体" w:cs="宋体"/>
                <w:kern w:val="0"/>
                <w:szCs w:val="21"/>
                <w:highlight w:val="none"/>
              </w:rPr>
              <w:t>）法定代表人身份证明及授权委托书；</w:t>
            </w:r>
          </w:p>
          <w:p w14:paraId="5FBA5118">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3</w:t>
            </w:r>
            <w:r>
              <w:rPr>
                <w:rFonts w:hint="eastAsia" w:ascii="宋体" w:eastAsia="宋体" w:cs="宋体"/>
                <w:kern w:val="0"/>
                <w:szCs w:val="21"/>
                <w:highlight w:val="none"/>
              </w:rPr>
              <w:t>）联合体协议书（若有）；</w:t>
            </w:r>
          </w:p>
          <w:p w14:paraId="1513810C">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4</w:t>
            </w:r>
            <w:r>
              <w:rPr>
                <w:rFonts w:hint="eastAsia" w:ascii="宋体" w:eastAsia="宋体" w:cs="宋体"/>
                <w:kern w:val="0"/>
                <w:szCs w:val="21"/>
                <w:highlight w:val="none"/>
              </w:rPr>
              <w:t>）投标保证金银行回执及投标人基本账户开户证明；</w:t>
            </w:r>
          </w:p>
          <w:p w14:paraId="4482B830">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5</w:t>
            </w:r>
            <w:r>
              <w:rPr>
                <w:rFonts w:hint="eastAsia" w:ascii="宋体" w:eastAsia="宋体" w:cs="宋体"/>
                <w:kern w:val="0"/>
                <w:szCs w:val="21"/>
                <w:highlight w:val="none"/>
              </w:rPr>
              <w:t>）施工组织设计（若有）；</w:t>
            </w:r>
          </w:p>
          <w:p w14:paraId="2087CC2F">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6</w:t>
            </w:r>
            <w:r>
              <w:rPr>
                <w:rFonts w:hint="eastAsia" w:ascii="宋体" w:eastAsia="宋体" w:cs="宋体"/>
                <w:kern w:val="0"/>
                <w:szCs w:val="21"/>
                <w:highlight w:val="none"/>
              </w:rPr>
              <w:t>）项目管理机构；</w:t>
            </w:r>
          </w:p>
          <w:p w14:paraId="5034C015">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7</w:t>
            </w:r>
            <w:r>
              <w:rPr>
                <w:rFonts w:hint="eastAsia" w:ascii="宋体" w:eastAsia="宋体" w:cs="宋体"/>
                <w:kern w:val="0"/>
                <w:szCs w:val="21"/>
                <w:highlight w:val="none"/>
              </w:rPr>
              <w:t>）拟分包项目情况表（如果有）；</w:t>
            </w:r>
          </w:p>
          <w:p w14:paraId="0AA2B415">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8</w:t>
            </w:r>
            <w:r>
              <w:rPr>
                <w:rFonts w:hint="eastAsia" w:ascii="宋体" w:eastAsia="宋体" w:cs="宋体"/>
                <w:kern w:val="0"/>
                <w:szCs w:val="21"/>
                <w:highlight w:val="none"/>
              </w:rPr>
              <w:t>）资格审查资料；</w:t>
            </w:r>
          </w:p>
          <w:p w14:paraId="09FE5D05">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9</w:t>
            </w:r>
            <w:r>
              <w:rPr>
                <w:rFonts w:hint="eastAsia" w:ascii="宋体" w:eastAsia="宋体" w:cs="宋体"/>
                <w:kern w:val="0"/>
                <w:szCs w:val="21"/>
                <w:highlight w:val="none"/>
              </w:rPr>
              <w:t>）投标人信用等级情况及信用分使用申请表</w:t>
            </w:r>
          </w:p>
          <w:p w14:paraId="655E6F15">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10</w:t>
            </w:r>
            <w:r>
              <w:rPr>
                <w:rFonts w:hint="eastAsia" w:ascii="宋体" w:eastAsia="宋体" w:cs="宋体"/>
                <w:kern w:val="0"/>
                <w:szCs w:val="21"/>
                <w:highlight w:val="none"/>
              </w:rPr>
              <w:t>）其他资料</w:t>
            </w:r>
          </w:p>
          <w:p w14:paraId="332790AE">
            <w:pPr>
              <w:autoSpaceDE w:val="0"/>
              <w:autoSpaceDN w:val="0"/>
              <w:adjustRightInd w:val="0"/>
              <w:jc w:val="left"/>
              <w:rPr>
                <w:rFonts w:cs="宋体" w:asciiTheme="minorEastAsia" w:hAnsiTheme="minorEastAsia"/>
                <w:color w:val="000000"/>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1</w:t>
            </w:r>
            <w:r>
              <w:rPr>
                <w:rFonts w:hint="eastAsia" w:ascii="宋体" w:cs="宋体"/>
                <w:kern w:val="0"/>
                <w:szCs w:val="21"/>
                <w:highlight w:val="none"/>
              </w:rPr>
              <w:t>1</w:t>
            </w:r>
            <w:r>
              <w:rPr>
                <w:rFonts w:hint="eastAsia" w:ascii="宋体" w:eastAsia="宋体" w:cs="宋体"/>
                <w:kern w:val="0"/>
                <w:szCs w:val="21"/>
                <w:highlight w:val="none"/>
              </w:rPr>
              <w:t>）已标价工程量清单。</w:t>
            </w:r>
          </w:p>
        </w:tc>
      </w:tr>
      <w:tr w14:paraId="5121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07B8AB08">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3.2.1</w:t>
            </w:r>
          </w:p>
        </w:tc>
        <w:tc>
          <w:tcPr>
            <w:tcW w:w="2982" w:type="dxa"/>
            <w:vAlign w:val="center"/>
          </w:tcPr>
          <w:p w14:paraId="7233C06F">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工程量清单的填写方式</w:t>
            </w:r>
          </w:p>
        </w:tc>
        <w:tc>
          <w:tcPr>
            <w:tcW w:w="4778" w:type="dxa"/>
            <w:vAlign w:val="center"/>
          </w:tcPr>
          <w:p w14:paraId="4BCAD97D">
            <w:pPr>
              <w:autoSpaceDE w:val="0"/>
              <w:autoSpaceDN w:val="0"/>
              <w:adjustRightInd w:val="0"/>
              <w:rPr>
                <w:rFonts w:cs="宋体" w:asciiTheme="minorEastAsia" w:hAnsiTheme="minorEastAsia"/>
                <w:color w:val="000000"/>
                <w:kern w:val="0"/>
                <w:szCs w:val="21"/>
                <w:highlight w:val="none"/>
              </w:rPr>
            </w:pPr>
            <w:r>
              <w:rPr>
                <w:rFonts w:hint="eastAsia" w:ascii="MS Mincho" w:hAnsi="MS Mincho" w:eastAsia="MS Mincho" w:cs="MS Mincho"/>
                <w:color w:val="000000"/>
                <w:szCs w:val="21"/>
                <w:highlight w:val="none"/>
              </w:rPr>
              <w:t>☑</w:t>
            </w:r>
            <w:r>
              <w:rPr>
                <w:rFonts w:hint="eastAsia" w:cs="宋体" w:asciiTheme="minorEastAsia" w:hAnsiTheme="minorEastAsia"/>
                <w:color w:val="000000"/>
                <w:kern w:val="0"/>
                <w:szCs w:val="21"/>
                <w:highlight w:val="none"/>
              </w:rPr>
              <w:t>投标人按照招标人提供的工程量固化清单电子文件填写工程量清单，下载网站：</w:t>
            </w:r>
          </w:p>
          <w:p w14:paraId="7FD76322">
            <w:pPr>
              <w:autoSpaceDE w:val="0"/>
              <w:autoSpaceDN w:val="0"/>
              <w:adjustRightInd w:val="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投标人按照招标人提供的书面工程量清单填写工程量清单</w:t>
            </w:r>
          </w:p>
        </w:tc>
      </w:tr>
      <w:tr w14:paraId="2E19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08ACBD2A">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3.2.3</w:t>
            </w:r>
          </w:p>
        </w:tc>
        <w:tc>
          <w:tcPr>
            <w:tcW w:w="2982" w:type="dxa"/>
            <w:vAlign w:val="center"/>
          </w:tcPr>
          <w:p w14:paraId="4E7112AB">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报价方式</w:t>
            </w:r>
          </w:p>
        </w:tc>
        <w:tc>
          <w:tcPr>
            <w:tcW w:w="4778" w:type="dxa"/>
            <w:vAlign w:val="center"/>
          </w:tcPr>
          <w:p w14:paraId="3C150D51">
            <w:pPr>
              <w:autoSpaceDE w:val="0"/>
              <w:autoSpaceDN w:val="0"/>
              <w:adjustRightInd w:val="0"/>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r>
              <w:rPr>
                <w:rFonts w:hint="eastAsia" w:cs="Times New Roman" w:asciiTheme="minorEastAsia" w:hAnsiTheme="minorEastAsia"/>
                <w:color w:val="000000"/>
                <w:kern w:val="0"/>
                <w:szCs w:val="21"/>
                <w:highlight w:val="none"/>
              </w:rPr>
              <w:t>单价</w:t>
            </w:r>
          </w:p>
          <w:p w14:paraId="43552E92">
            <w:pPr>
              <w:autoSpaceDE w:val="0"/>
              <w:autoSpaceDN w:val="0"/>
              <w:adjustRightInd w:val="0"/>
              <w:rPr>
                <w:rFonts w:cs="Times New Roman" w:asciiTheme="minorEastAsia" w:hAnsiTheme="minorEastAsia"/>
                <w:color w:val="000000"/>
                <w:kern w:val="0"/>
                <w:szCs w:val="21"/>
                <w:highlight w:val="none"/>
              </w:rPr>
            </w:pPr>
            <w:r>
              <w:rPr>
                <w:rFonts w:hint="eastAsia" w:ascii="MS Mincho" w:hAnsi="MS Mincho" w:eastAsia="MS Mincho" w:cs="MS Mincho"/>
                <w:color w:val="000000"/>
                <w:szCs w:val="21"/>
                <w:highlight w:val="none"/>
              </w:rPr>
              <w:t>☑</w:t>
            </w:r>
            <w:r>
              <w:rPr>
                <w:rFonts w:hint="eastAsia" w:cs="Times New Roman" w:asciiTheme="minorEastAsia" w:hAnsiTheme="minorEastAsia"/>
                <w:color w:val="000000"/>
                <w:kern w:val="0"/>
                <w:szCs w:val="21"/>
                <w:highlight w:val="none"/>
              </w:rPr>
              <w:t>总价</w:t>
            </w:r>
          </w:p>
        </w:tc>
      </w:tr>
      <w:tr w14:paraId="59C2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244E27C3">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3.2.6</w:t>
            </w:r>
          </w:p>
        </w:tc>
        <w:tc>
          <w:tcPr>
            <w:tcW w:w="2982" w:type="dxa"/>
            <w:vAlign w:val="center"/>
          </w:tcPr>
          <w:p w14:paraId="338E869E">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是否接受调价函①</w:t>
            </w:r>
          </w:p>
        </w:tc>
        <w:tc>
          <w:tcPr>
            <w:tcW w:w="4778" w:type="dxa"/>
            <w:vAlign w:val="center"/>
          </w:tcPr>
          <w:p w14:paraId="574B648E">
            <w:pPr>
              <w:autoSpaceDE w:val="0"/>
              <w:autoSpaceDN w:val="0"/>
              <w:adjustRightInd w:val="0"/>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r>
              <w:rPr>
                <w:rFonts w:hint="eastAsia" w:cs="Times New Roman" w:asciiTheme="minorEastAsia" w:hAnsiTheme="minorEastAsia"/>
                <w:color w:val="000000"/>
                <w:kern w:val="0"/>
                <w:szCs w:val="21"/>
                <w:highlight w:val="none"/>
              </w:rPr>
              <w:t>是</w:t>
            </w:r>
          </w:p>
          <w:p w14:paraId="7AF5867E">
            <w:pPr>
              <w:autoSpaceDE w:val="0"/>
              <w:autoSpaceDN w:val="0"/>
              <w:adjustRightInd w:val="0"/>
              <w:rPr>
                <w:rFonts w:cs="Times New Roman" w:asciiTheme="minorEastAsia" w:hAnsiTheme="minorEastAsia"/>
                <w:color w:val="000000"/>
                <w:kern w:val="0"/>
                <w:szCs w:val="21"/>
                <w:highlight w:val="none"/>
              </w:rPr>
            </w:pPr>
            <w:r>
              <w:rPr>
                <w:rFonts w:hint="eastAsia" w:ascii="MS Mincho" w:hAnsi="MS Mincho" w:eastAsia="MS Mincho" w:cs="MS Mincho"/>
                <w:color w:val="000000"/>
                <w:szCs w:val="21"/>
                <w:highlight w:val="none"/>
              </w:rPr>
              <w:t>☑</w:t>
            </w:r>
            <w:r>
              <w:rPr>
                <w:rFonts w:hint="eastAsia" w:cs="Times New Roman" w:asciiTheme="minorEastAsia" w:hAnsiTheme="minorEastAsia"/>
                <w:color w:val="000000"/>
                <w:kern w:val="0"/>
                <w:szCs w:val="21"/>
                <w:highlight w:val="none"/>
              </w:rPr>
              <w:t>否</w:t>
            </w:r>
          </w:p>
        </w:tc>
      </w:tr>
      <w:tr w14:paraId="3E51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6CBA875B">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3.2.8</w:t>
            </w:r>
          </w:p>
        </w:tc>
        <w:tc>
          <w:tcPr>
            <w:tcW w:w="2982" w:type="dxa"/>
            <w:vAlign w:val="center"/>
          </w:tcPr>
          <w:p w14:paraId="2FF405FB">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最高投标限价</w:t>
            </w:r>
          </w:p>
        </w:tc>
        <w:tc>
          <w:tcPr>
            <w:tcW w:w="4778" w:type="dxa"/>
            <w:vAlign w:val="center"/>
          </w:tcPr>
          <w:p w14:paraId="1E5945D6">
            <w:pPr>
              <w:autoSpaceDE w:val="0"/>
              <w:autoSpaceDN w:val="0"/>
              <w:adjustRightInd w:val="0"/>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r>
              <w:rPr>
                <w:rFonts w:hint="eastAsia" w:cs="Times New Roman" w:asciiTheme="minorEastAsia" w:hAnsiTheme="minorEastAsia"/>
                <w:color w:val="000000"/>
                <w:kern w:val="0"/>
                <w:szCs w:val="21"/>
                <w:highlight w:val="none"/>
              </w:rPr>
              <w:t>无</w:t>
            </w:r>
          </w:p>
          <w:p w14:paraId="59B5A59D">
            <w:pPr>
              <w:autoSpaceDE w:val="0"/>
              <w:autoSpaceDN w:val="0"/>
              <w:adjustRightInd w:val="0"/>
              <w:rPr>
                <w:rFonts w:cs="Times New Roman" w:asciiTheme="minorEastAsia" w:hAnsiTheme="minorEastAsia"/>
                <w:color w:val="000000"/>
                <w:kern w:val="0"/>
                <w:szCs w:val="21"/>
                <w:highlight w:val="none"/>
              </w:rPr>
            </w:pPr>
            <w:r>
              <w:rPr>
                <w:rFonts w:hint="eastAsia" w:ascii="MS Mincho" w:hAnsi="MS Mincho" w:eastAsia="MS Mincho" w:cs="MS Mincho"/>
                <w:color w:val="000000"/>
                <w:kern w:val="0"/>
                <w:szCs w:val="21"/>
                <w:highlight w:val="none"/>
              </w:rPr>
              <w:t>☑</w:t>
            </w:r>
            <w:r>
              <w:rPr>
                <w:rFonts w:hint="eastAsia" w:cs="Times New Roman" w:asciiTheme="minorEastAsia" w:hAnsiTheme="minorEastAsia"/>
                <w:color w:val="000000"/>
                <w:kern w:val="0"/>
                <w:szCs w:val="21"/>
                <w:highlight w:val="none"/>
              </w:rPr>
              <w:t>有，最高投标限价</w:t>
            </w:r>
            <w:r>
              <w:rPr>
                <w:rFonts w:hint="eastAsia"/>
                <w:highlight w:val="none"/>
              </w:rPr>
              <w:fldChar w:fldCharType="begin"/>
            </w:r>
            <w:r>
              <w:rPr>
                <w:highlight w:val="none"/>
              </w:rPr>
              <w:instrText xml:space="preserve">REF 采购预算 \h \* MERGEFORMAT </w:instrText>
            </w:r>
            <w:r>
              <w:rPr>
                <w:rFonts w:hint="eastAsia"/>
                <w:highlight w:val="none"/>
              </w:rPr>
              <w:fldChar w:fldCharType="separate"/>
            </w:r>
            <w:r>
              <w:rPr>
                <w:rFonts w:hint="eastAsia" w:cs="Times New Roman" w:asciiTheme="minorEastAsia" w:hAnsiTheme="minorEastAsia"/>
                <w:color w:val="000000"/>
                <w:kern w:val="0"/>
                <w:szCs w:val="21"/>
                <w:highlight w:val="none"/>
              </w:rPr>
              <w:t>3572000元</w:t>
            </w:r>
            <w:r>
              <w:rPr>
                <w:rFonts w:hint="eastAsia" w:cs="Times New Roman" w:asciiTheme="minorEastAsia" w:hAnsiTheme="minorEastAsia"/>
                <w:color w:val="000000"/>
                <w:kern w:val="0"/>
                <w:szCs w:val="21"/>
                <w:highlight w:val="none"/>
              </w:rPr>
              <w:fldChar w:fldCharType="end"/>
            </w:r>
            <w:r>
              <w:rPr>
                <w:rFonts w:hint="eastAsia" w:cs="Times New Roman" w:asciiTheme="minorEastAsia" w:hAnsiTheme="minorEastAsia"/>
                <w:color w:val="000000"/>
                <w:kern w:val="0"/>
                <w:szCs w:val="21"/>
                <w:highlight w:val="none"/>
              </w:rPr>
              <w:t>。</w:t>
            </w:r>
          </w:p>
        </w:tc>
      </w:tr>
      <w:tr w14:paraId="72FD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960" w:type="dxa"/>
            <w:vAlign w:val="center"/>
          </w:tcPr>
          <w:p w14:paraId="31AD9A39">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3.2.9</w:t>
            </w:r>
          </w:p>
        </w:tc>
        <w:tc>
          <w:tcPr>
            <w:tcW w:w="2982" w:type="dxa"/>
            <w:vAlign w:val="center"/>
          </w:tcPr>
          <w:p w14:paraId="04FB7F37">
            <w:pPr>
              <w:jc w:val="center"/>
              <w:rPr>
                <w:rFonts w:cs="宋体" w:asciiTheme="minorEastAsia" w:hAnsiTheme="minorEastAsia"/>
                <w:color w:val="FF0000"/>
                <w:kern w:val="0"/>
                <w:szCs w:val="21"/>
                <w:highlight w:val="none"/>
              </w:rPr>
            </w:pPr>
            <w:r>
              <w:rPr>
                <w:rFonts w:hint="eastAsia" w:cs="Times New Roman" w:asciiTheme="minorEastAsia" w:hAnsiTheme="minorEastAsia"/>
                <w:color w:val="000000"/>
                <w:kern w:val="0"/>
                <w:szCs w:val="21"/>
                <w:highlight w:val="none"/>
              </w:rPr>
              <w:t>投标报价的其他要求</w:t>
            </w:r>
          </w:p>
        </w:tc>
        <w:tc>
          <w:tcPr>
            <w:tcW w:w="4778" w:type="dxa"/>
            <w:vAlign w:val="center"/>
          </w:tcPr>
          <w:p w14:paraId="457572B1">
            <w:pPr>
              <w:autoSpaceDE w:val="0"/>
              <w:autoSpaceDN w:val="0"/>
              <w:adjustRightInd w:val="0"/>
              <w:rPr>
                <w:rFonts w:cs="宋体" w:asciiTheme="minorEastAsia" w:hAnsiTheme="minorEastAsia"/>
                <w:color w:val="000000"/>
                <w:kern w:val="0"/>
                <w:szCs w:val="21"/>
                <w:highlight w:val="none"/>
              </w:rPr>
            </w:pPr>
            <w:r>
              <w:rPr>
                <w:rFonts w:cs="宋体" w:asciiTheme="minorEastAsia" w:hAnsiTheme="minorEastAsia"/>
                <w:color w:val="000000"/>
                <w:kern w:val="0"/>
                <w:szCs w:val="21"/>
                <w:highlight w:val="none"/>
              </w:rPr>
              <w:t>1、清单100章至400 章合计金额不得超过</w:t>
            </w:r>
            <w:r>
              <w:rPr>
                <w:rFonts w:hint="eastAsia" w:cs="宋体" w:asciiTheme="minorEastAsia" w:hAnsiTheme="minorEastAsia"/>
                <w:color w:val="000000"/>
                <w:kern w:val="0"/>
                <w:szCs w:val="21"/>
                <w:highlight w:val="none"/>
                <w:lang w:eastAsia="zh-CN"/>
              </w:rPr>
              <w:t>2838947</w:t>
            </w:r>
            <w:r>
              <w:rPr>
                <w:rFonts w:cs="宋体" w:asciiTheme="minorEastAsia" w:hAnsiTheme="minorEastAsia"/>
                <w:color w:val="000000"/>
                <w:kern w:val="0"/>
                <w:szCs w:val="21"/>
                <w:highlight w:val="none"/>
              </w:rPr>
              <w:t>元；</w:t>
            </w:r>
          </w:p>
          <w:p w14:paraId="4E2801B8">
            <w:pPr>
              <w:autoSpaceDE w:val="0"/>
              <w:autoSpaceDN w:val="0"/>
              <w:adjustRightInd w:val="0"/>
              <w:rPr>
                <w:rFonts w:cs="Times New Roman"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2、清单5</w:t>
            </w:r>
            <w:r>
              <w:rPr>
                <w:rFonts w:cs="宋体" w:asciiTheme="minorEastAsia" w:hAnsiTheme="minorEastAsia"/>
                <w:color w:val="000000"/>
                <w:kern w:val="0"/>
                <w:szCs w:val="21"/>
                <w:highlight w:val="none"/>
              </w:rPr>
              <w:t>00</w:t>
            </w:r>
            <w:r>
              <w:rPr>
                <w:rFonts w:hint="eastAsia" w:cs="宋体" w:asciiTheme="minorEastAsia" w:hAnsiTheme="minorEastAsia"/>
                <w:color w:val="000000"/>
                <w:kern w:val="0"/>
                <w:szCs w:val="21"/>
                <w:highlight w:val="none"/>
              </w:rPr>
              <w:t>章合计金额直接报价</w:t>
            </w:r>
            <w:r>
              <w:rPr>
                <w:rFonts w:hint="eastAsia" w:cs="宋体" w:asciiTheme="minorEastAsia" w:hAnsiTheme="minorEastAsia"/>
                <w:color w:val="000000"/>
                <w:kern w:val="0"/>
                <w:szCs w:val="21"/>
                <w:highlight w:val="none"/>
                <w:lang w:eastAsia="zh-CN"/>
              </w:rPr>
              <w:t>733053</w:t>
            </w:r>
            <w:r>
              <w:rPr>
                <w:rFonts w:hint="eastAsia" w:cs="宋体" w:asciiTheme="minorEastAsia" w:hAnsiTheme="minorEastAsia"/>
                <w:color w:val="000000"/>
                <w:kern w:val="0"/>
                <w:szCs w:val="21"/>
                <w:highlight w:val="none"/>
              </w:rPr>
              <w:t>元。（按实际发生数量进行计量支付，总额不得超过</w:t>
            </w:r>
            <w:r>
              <w:rPr>
                <w:rFonts w:hint="eastAsia" w:cs="宋体" w:asciiTheme="minorEastAsia" w:hAnsiTheme="minorEastAsia"/>
                <w:color w:val="000000"/>
                <w:kern w:val="0"/>
                <w:szCs w:val="21"/>
                <w:highlight w:val="none"/>
                <w:lang w:eastAsia="zh-CN"/>
              </w:rPr>
              <w:t>733053</w:t>
            </w:r>
            <w:r>
              <w:rPr>
                <w:rFonts w:hint="eastAsia" w:cs="宋体" w:asciiTheme="minorEastAsia" w:hAnsiTheme="minorEastAsia"/>
                <w:color w:val="000000"/>
                <w:kern w:val="0"/>
                <w:szCs w:val="21"/>
                <w:highlight w:val="none"/>
              </w:rPr>
              <w:t>元）</w:t>
            </w:r>
          </w:p>
        </w:tc>
      </w:tr>
      <w:tr w14:paraId="726D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10491C58">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3.3.1</w:t>
            </w:r>
          </w:p>
        </w:tc>
        <w:tc>
          <w:tcPr>
            <w:tcW w:w="2982" w:type="dxa"/>
            <w:vAlign w:val="center"/>
          </w:tcPr>
          <w:p w14:paraId="21EF0BE9">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投标有效期</w:t>
            </w:r>
          </w:p>
        </w:tc>
        <w:tc>
          <w:tcPr>
            <w:tcW w:w="4778" w:type="dxa"/>
            <w:vAlign w:val="center"/>
          </w:tcPr>
          <w:p w14:paraId="41B7E578">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自投标人提交投标文件截止之日起计算90日</w:t>
            </w:r>
          </w:p>
        </w:tc>
      </w:tr>
      <w:tr w14:paraId="23C8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4B7FEE40">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3.4.1</w:t>
            </w:r>
          </w:p>
        </w:tc>
        <w:tc>
          <w:tcPr>
            <w:tcW w:w="2982" w:type="dxa"/>
            <w:vAlign w:val="center"/>
          </w:tcPr>
          <w:p w14:paraId="0AB7996E">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投标保证金</w:t>
            </w:r>
          </w:p>
        </w:tc>
        <w:tc>
          <w:tcPr>
            <w:tcW w:w="4778" w:type="dxa"/>
            <w:shd w:val="clear" w:color="auto" w:fill="auto"/>
            <w:vAlign w:val="center"/>
          </w:tcPr>
          <w:p w14:paraId="3077FBEC">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投标保证金的形式：现金，银行出具的现金支票、保兑支票、银行汇票，银行、专业担保公司、保险公司出具的保函</w:t>
            </w:r>
          </w:p>
          <w:p w14:paraId="6A5A5060">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投标保证金的金额：</w:t>
            </w:r>
            <w:r>
              <w:rPr>
                <w:rFonts w:hint="eastAsia" w:cs="宋体" w:asciiTheme="minorEastAsia" w:hAnsiTheme="minorEastAsia"/>
                <w:color w:val="000000"/>
                <w:kern w:val="0"/>
                <w:szCs w:val="21"/>
                <w:highlight w:val="none"/>
                <w:lang w:val="en-US" w:eastAsia="zh-CN"/>
              </w:rPr>
              <w:t>7.1万</w:t>
            </w:r>
            <w:r>
              <w:rPr>
                <w:rFonts w:hint="eastAsia" w:cs="宋体" w:asciiTheme="minorEastAsia" w:hAnsiTheme="minorEastAsia"/>
                <w:color w:val="000000"/>
                <w:kern w:val="0"/>
                <w:szCs w:val="21"/>
                <w:highlight w:val="none"/>
                <w:lang w:val="zh-CN"/>
              </w:rPr>
              <w:t>元。</w:t>
            </w:r>
          </w:p>
          <w:p w14:paraId="6D0955FF">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递交方式：投标人提交投标保证金当从投标人基本账户转出，投标保证金存入招标代理机构指定账户，银行进账单或电汇凭证等凭证上应明确用途、投标项目名称、投标人名称、联系人及电话，以便核对查实。</w:t>
            </w:r>
          </w:p>
          <w:p w14:paraId="37CC15A9">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其他要求：</w:t>
            </w:r>
          </w:p>
          <w:p w14:paraId="09657F9B">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递交时间：</w:t>
            </w:r>
            <w:r>
              <w:rPr>
                <w:rFonts w:hint="eastAsia" w:cs="宋体" w:asciiTheme="minorEastAsia" w:hAnsiTheme="minorEastAsia"/>
                <w:color w:val="000000"/>
                <w:kern w:val="0"/>
                <w:szCs w:val="21"/>
                <w:highlight w:val="none"/>
                <w:lang w:val="zh-CN" w:eastAsia="zh-CN"/>
              </w:rPr>
              <w:t>202</w:t>
            </w:r>
            <w:r>
              <w:rPr>
                <w:rFonts w:hint="eastAsia" w:cs="宋体" w:asciiTheme="minorEastAsia" w:hAnsiTheme="minorEastAsia"/>
                <w:color w:val="000000"/>
                <w:kern w:val="0"/>
                <w:szCs w:val="21"/>
                <w:highlight w:val="none"/>
                <w:lang w:val="en-US" w:eastAsia="zh-CN"/>
              </w:rPr>
              <w:t>4</w:t>
            </w:r>
            <w:r>
              <w:rPr>
                <w:rFonts w:hint="eastAsia" w:cs="宋体" w:asciiTheme="minorEastAsia" w:hAnsiTheme="minorEastAsia"/>
                <w:color w:val="000000"/>
                <w:kern w:val="0"/>
                <w:szCs w:val="21"/>
                <w:highlight w:val="none"/>
                <w:lang w:val="zh-CN" w:eastAsia="zh-CN"/>
              </w:rPr>
              <w:t>年</w:t>
            </w:r>
            <w:r>
              <w:rPr>
                <w:rFonts w:hint="eastAsia" w:cs="宋体" w:asciiTheme="minorEastAsia" w:hAnsiTheme="minorEastAsia"/>
                <w:color w:val="000000"/>
                <w:kern w:val="0"/>
                <w:szCs w:val="21"/>
                <w:highlight w:val="none"/>
                <w:lang w:val="en-US" w:eastAsia="zh-CN"/>
              </w:rPr>
              <w:t>12</w:t>
            </w:r>
            <w:r>
              <w:rPr>
                <w:rFonts w:hint="eastAsia" w:cs="宋体" w:asciiTheme="minorEastAsia" w:hAnsiTheme="minorEastAsia"/>
                <w:color w:val="000000"/>
                <w:kern w:val="0"/>
                <w:szCs w:val="21"/>
                <w:highlight w:val="none"/>
                <w:lang w:val="zh-CN" w:eastAsia="zh-CN"/>
              </w:rPr>
              <w:t>月</w:t>
            </w:r>
            <w:r>
              <w:rPr>
                <w:rFonts w:hint="eastAsia" w:cs="宋体" w:asciiTheme="minorEastAsia" w:hAnsiTheme="minorEastAsia"/>
                <w:color w:val="000000"/>
                <w:kern w:val="0"/>
                <w:szCs w:val="21"/>
                <w:highlight w:val="none"/>
                <w:lang w:val="en-US" w:eastAsia="zh-CN"/>
              </w:rPr>
              <w:t>30</w:t>
            </w:r>
            <w:r>
              <w:rPr>
                <w:rFonts w:hint="eastAsia" w:cs="宋体" w:asciiTheme="minorEastAsia" w:hAnsiTheme="minorEastAsia"/>
                <w:color w:val="000000"/>
                <w:kern w:val="0"/>
                <w:szCs w:val="21"/>
                <w:highlight w:val="none"/>
                <w:lang w:val="zh-CN" w:eastAsia="zh-CN"/>
              </w:rPr>
              <w:t>日</w:t>
            </w:r>
            <w:r>
              <w:rPr>
                <w:rFonts w:hint="eastAsia" w:cs="宋体" w:asciiTheme="minorEastAsia" w:hAnsiTheme="minorEastAsia"/>
                <w:color w:val="000000"/>
                <w:kern w:val="0"/>
                <w:szCs w:val="21"/>
                <w:highlight w:val="none"/>
                <w:lang w:val="en-US" w:eastAsia="zh-CN"/>
              </w:rPr>
              <w:t>13：30</w:t>
            </w:r>
            <w:r>
              <w:rPr>
                <w:rFonts w:hint="eastAsia" w:cs="宋体" w:asciiTheme="minorEastAsia" w:hAnsiTheme="minorEastAsia"/>
                <w:color w:val="000000"/>
                <w:kern w:val="0"/>
                <w:szCs w:val="21"/>
                <w:highlight w:val="none"/>
                <w:lang w:val="zh-CN"/>
              </w:rPr>
              <w:t>时前。</w:t>
            </w:r>
          </w:p>
          <w:p w14:paraId="7B58C413">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收款单位：</w:t>
            </w:r>
            <w:r>
              <w:rPr>
                <w:rFonts w:hint="eastAsia" w:cs="宋体" w:asciiTheme="minorEastAsia" w:hAnsiTheme="minorEastAsia"/>
                <w:color w:val="000000"/>
                <w:kern w:val="0"/>
                <w:szCs w:val="21"/>
                <w:highlight w:val="none"/>
                <w:lang w:val="zh-CN" w:eastAsia="zh-CN"/>
              </w:rPr>
              <w:t>吉林华宸项目管理咨询有限公司</w:t>
            </w:r>
            <w:r>
              <w:rPr>
                <w:rFonts w:hint="eastAsia" w:cs="宋体" w:asciiTheme="minorEastAsia" w:hAnsiTheme="minorEastAsia"/>
                <w:color w:val="000000"/>
                <w:kern w:val="0"/>
                <w:szCs w:val="21"/>
                <w:highlight w:val="none"/>
                <w:lang w:val="zh-CN"/>
              </w:rPr>
              <w:t xml:space="preserve"> 。</w:t>
            </w:r>
          </w:p>
          <w:p w14:paraId="6E8F05EC">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开户行：</w:t>
            </w:r>
            <w:r>
              <w:rPr>
                <w:rFonts w:hint="eastAsia" w:cs="宋体" w:asciiTheme="minorEastAsia" w:hAnsiTheme="minorEastAsia"/>
                <w:color w:val="000000"/>
                <w:kern w:val="0"/>
                <w:szCs w:val="21"/>
                <w:highlight w:val="none"/>
                <w:lang w:val="zh-CN" w:eastAsia="zh-CN"/>
              </w:rPr>
              <w:t>交通银行股份有限公司吉林荣邦支行</w:t>
            </w:r>
            <w:r>
              <w:rPr>
                <w:rFonts w:hint="eastAsia" w:cs="宋体" w:asciiTheme="minorEastAsia" w:hAnsiTheme="minorEastAsia"/>
                <w:color w:val="000000"/>
                <w:kern w:val="0"/>
                <w:szCs w:val="21"/>
                <w:highlight w:val="none"/>
                <w:lang w:val="zh-CN"/>
              </w:rPr>
              <w:t>。</w:t>
            </w:r>
          </w:p>
          <w:p w14:paraId="534059EA">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帐  号：</w:t>
            </w:r>
            <w:r>
              <w:rPr>
                <w:rFonts w:hint="eastAsia" w:cs="宋体" w:asciiTheme="minorEastAsia" w:hAnsiTheme="minorEastAsia"/>
                <w:color w:val="000000"/>
                <w:kern w:val="0"/>
                <w:szCs w:val="21"/>
                <w:highlight w:val="none"/>
                <w:lang w:val="zh-CN" w:eastAsia="zh-CN"/>
              </w:rPr>
              <w:t>222000524010708000106</w:t>
            </w:r>
            <w:r>
              <w:rPr>
                <w:rFonts w:hint="eastAsia" w:cs="宋体" w:asciiTheme="minorEastAsia" w:hAnsiTheme="minorEastAsia"/>
                <w:color w:val="000000"/>
                <w:kern w:val="0"/>
                <w:szCs w:val="21"/>
                <w:highlight w:val="none"/>
                <w:lang w:val="zh-CN"/>
              </w:rPr>
              <w:t>。</w:t>
            </w:r>
          </w:p>
          <w:p w14:paraId="70C5C975">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联系人：</w:t>
            </w:r>
            <w:r>
              <w:rPr>
                <w:rFonts w:hint="eastAsia" w:cs="宋体" w:asciiTheme="minorEastAsia" w:hAnsiTheme="minorEastAsia"/>
                <w:color w:val="000000"/>
                <w:kern w:val="0"/>
                <w:szCs w:val="21"/>
                <w:highlight w:val="none"/>
                <w:lang w:val="zh-CN" w:eastAsia="zh-CN"/>
              </w:rPr>
              <w:t>于</w:t>
            </w:r>
            <w:r>
              <w:rPr>
                <w:rFonts w:hint="eastAsia" w:cs="宋体" w:asciiTheme="minorEastAsia" w:hAnsiTheme="minorEastAsia"/>
                <w:color w:val="000000"/>
                <w:kern w:val="0"/>
                <w:szCs w:val="21"/>
                <w:highlight w:val="none"/>
                <w:lang w:val="en-US" w:eastAsia="zh-CN"/>
              </w:rPr>
              <w:t>女士</w:t>
            </w:r>
            <w:r>
              <w:rPr>
                <w:rFonts w:hint="eastAsia" w:cs="宋体" w:asciiTheme="minorEastAsia" w:hAnsiTheme="minorEastAsia"/>
                <w:color w:val="000000"/>
                <w:kern w:val="0"/>
                <w:szCs w:val="21"/>
                <w:highlight w:val="none"/>
                <w:lang w:val="zh-CN"/>
              </w:rPr>
              <w:t xml:space="preserve">    </w:t>
            </w:r>
          </w:p>
          <w:p w14:paraId="07442A7F">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联系电话：</w:t>
            </w:r>
            <w:r>
              <w:rPr>
                <w:rFonts w:hint="eastAsia" w:cs="宋体" w:asciiTheme="minorEastAsia" w:hAnsiTheme="minorEastAsia"/>
                <w:color w:val="000000"/>
                <w:kern w:val="0"/>
                <w:szCs w:val="21"/>
                <w:highlight w:val="none"/>
                <w:lang w:val="zh-CN" w:eastAsia="zh-CN"/>
              </w:rPr>
              <w:t>0432-64640488</w:t>
            </w:r>
            <w:r>
              <w:rPr>
                <w:rFonts w:hint="eastAsia" w:cs="宋体" w:asciiTheme="minorEastAsia" w:hAnsiTheme="minorEastAsia"/>
                <w:color w:val="000000"/>
                <w:kern w:val="0"/>
                <w:szCs w:val="21"/>
                <w:highlight w:val="none"/>
                <w:lang w:val="zh-CN"/>
              </w:rPr>
              <w:t xml:space="preserve">。  </w:t>
            </w:r>
          </w:p>
          <w:p w14:paraId="2C5AEEA3">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投标保证金的确认以最终到账日期为准，否则投标文件无效.</w:t>
            </w:r>
          </w:p>
          <w:p w14:paraId="1DF66D65">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zh-CN"/>
              </w:rPr>
              <w:t>若采用保函方式递交的，并将保函扫描件在保证金递交截止时间前发送至</w:t>
            </w:r>
            <w:r>
              <w:rPr>
                <w:rFonts w:hint="eastAsia" w:cs="宋体" w:asciiTheme="minorEastAsia" w:hAnsiTheme="minorEastAsia"/>
                <w:color w:val="000000"/>
                <w:kern w:val="0"/>
                <w:szCs w:val="21"/>
                <w:highlight w:val="none"/>
                <w:lang w:val="en-US" w:eastAsia="zh-CN"/>
              </w:rPr>
              <w:t>122215695</w:t>
            </w:r>
            <w:r>
              <w:rPr>
                <w:rFonts w:hint="eastAsia" w:cs="宋体" w:asciiTheme="minorEastAsia" w:hAnsiTheme="minorEastAsia"/>
                <w:color w:val="000000"/>
                <w:kern w:val="0"/>
                <w:szCs w:val="21"/>
                <w:highlight w:val="none"/>
                <w:lang w:val="zh-CN"/>
              </w:rPr>
              <w:t>@qq.com邮箱。</w:t>
            </w:r>
          </w:p>
          <w:p w14:paraId="793414A0">
            <w:pPr>
              <w:autoSpaceDE w:val="0"/>
              <w:autoSpaceDN w:val="0"/>
              <w:adjustRightInd w:val="0"/>
              <w:rPr>
                <w:rFonts w:hint="eastAsia" w:cs="宋体" w:asciiTheme="minorEastAsia" w:hAnsiTheme="minorEastAsia"/>
                <w:color w:val="000000"/>
                <w:kern w:val="0"/>
                <w:szCs w:val="21"/>
                <w:highlight w:val="none"/>
                <w:lang w:val="zh-CN"/>
              </w:rPr>
            </w:pPr>
            <w:r>
              <w:rPr>
                <w:rFonts w:hint="eastAsia" w:cs="宋体" w:asciiTheme="minorEastAsia" w:hAnsiTheme="minorEastAsia"/>
                <w:color w:val="000000"/>
                <w:kern w:val="0"/>
                <w:szCs w:val="21"/>
                <w:highlight w:val="none"/>
                <w:lang w:val="en-US" w:eastAsia="zh-CN"/>
              </w:rPr>
              <w:t>未按以上要求缴纳的保证金将不被视为本次投标使用。</w:t>
            </w:r>
            <w:r>
              <w:rPr>
                <w:rFonts w:hint="eastAsia" w:cs="宋体" w:asciiTheme="minorEastAsia" w:hAnsiTheme="minorEastAsia"/>
                <w:color w:val="000000"/>
                <w:kern w:val="0"/>
                <w:szCs w:val="21"/>
                <w:highlight w:val="none"/>
                <w:lang w:val="zh-CN"/>
              </w:rPr>
              <w:t>保函必须提供查询渠道及主要查询信息，且保证招标代理机构在不通过任何授权的情况下可以从公开的公众平台或网络查询到此保函的真伪。</w:t>
            </w:r>
          </w:p>
          <w:p w14:paraId="7A702261">
            <w:pPr>
              <w:autoSpaceDE w:val="0"/>
              <w:autoSpaceDN w:val="0"/>
              <w:adjustRightInd w:val="0"/>
              <w:rPr>
                <w:rFonts w:hint="eastAsia" w:ascii="宋体" w:hAnsi="宋体" w:eastAsia="宋体" w:cs="宋体"/>
                <w:bCs/>
                <w:kern w:val="2"/>
                <w:sz w:val="24"/>
                <w:szCs w:val="24"/>
                <w:highlight w:val="none"/>
                <w:lang w:val="zh-CN" w:eastAsia="zh-CN" w:bidi="ar-SA"/>
              </w:rPr>
            </w:pPr>
            <w:r>
              <w:rPr>
                <w:rFonts w:hint="eastAsia" w:cs="宋体" w:asciiTheme="minorEastAsia" w:hAnsiTheme="minorEastAsia"/>
                <w:color w:val="000000"/>
                <w:kern w:val="0"/>
                <w:szCs w:val="21"/>
                <w:highlight w:val="none"/>
                <w:lang w:val="en-US" w:eastAsia="zh-CN"/>
              </w:rPr>
              <w:t>未按以上要求缴纳的保证金将不被视为本次投标使用。</w:t>
            </w:r>
          </w:p>
        </w:tc>
      </w:tr>
      <w:tr w14:paraId="656F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490C545D">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3.4.3</w:t>
            </w:r>
          </w:p>
        </w:tc>
        <w:tc>
          <w:tcPr>
            <w:tcW w:w="2982" w:type="dxa"/>
            <w:vAlign w:val="center"/>
          </w:tcPr>
          <w:p w14:paraId="4F8446E4">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投标保证金的利息计算原则</w:t>
            </w:r>
          </w:p>
        </w:tc>
        <w:tc>
          <w:tcPr>
            <w:tcW w:w="4778" w:type="dxa"/>
            <w:vAlign w:val="center"/>
          </w:tcPr>
          <w:p w14:paraId="45C049C7">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1</w:t>
            </w:r>
            <w:r>
              <w:rPr>
                <w:rFonts w:hint="eastAsia" w:cs="宋体" w:asciiTheme="minorEastAsia" w:hAnsiTheme="minorEastAsia"/>
                <w:color w:val="000000"/>
                <w:kern w:val="0"/>
                <w:szCs w:val="21"/>
                <w:highlight w:val="none"/>
              </w:rPr>
              <w:t>）计算利息的起始日期为投标截止当日，终止日期为招标人退还投标保证金日期的前一日；</w:t>
            </w:r>
          </w:p>
          <w:p w14:paraId="59A531D9">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2</w:t>
            </w:r>
            <w:r>
              <w:rPr>
                <w:rFonts w:hint="eastAsia" w:cs="宋体" w:asciiTheme="minorEastAsia" w:hAnsiTheme="minorEastAsia"/>
                <w:color w:val="000000"/>
                <w:kern w:val="0"/>
                <w:szCs w:val="21"/>
                <w:highlight w:val="none"/>
              </w:rPr>
              <w:t>）投标保证金的利息按照第（</w:t>
            </w:r>
            <w:r>
              <w:rPr>
                <w:rFonts w:cs="Times New Roman" w:asciiTheme="minorEastAsia" w:hAnsiTheme="minorEastAsia"/>
                <w:color w:val="000000"/>
                <w:kern w:val="0"/>
                <w:szCs w:val="21"/>
                <w:highlight w:val="none"/>
              </w:rPr>
              <w:t>1</w:t>
            </w:r>
            <w:r>
              <w:rPr>
                <w:rFonts w:hint="eastAsia" w:cs="宋体" w:asciiTheme="minorEastAsia" w:hAnsiTheme="minorEastAsia"/>
                <w:color w:val="000000"/>
                <w:kern w:val="0"/>
                <w:szCs w:val="21"/>
                <w:highlight w:val="none"/>
              </w:rPr>
              <w:t>）款所述计息时间段内招标人指定汇入银行公告的活期存款利率计付，并扣除招标人汇款手续费；</w:t>
            </w:r>
          </w:p>
          <w:p w14:paraId="23D7FDAA">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3</w:t>
            </w:r>
            <w:r>
              <w:rPr>
                <w:rFonts w:hint="eastAsia" w:cs="宋体" w:asciiTheme="minorEastAsia" w:hAnsiTheme="minorEastAsia"/>
                <w:color w:val="000000"/>
                <w:kern w:val="0"/>
                <w:szCs w:val="21"/>
                <w:highlight w:val="none"/>
              </w:rPr>
              <w:t>）利息金额计算至分位，分以下尾数四舍五入；</w:t>
            </w:r>
          </w:p>
          <w:p w14:paraId="1D937652">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Times New Roman" w:asciiTheme="minorEastAsia" w:hAnsiTheme="minorEastAsia"/>
                <w:color w:val="000000"/>
                <w:kern w:val="0"/>
                <w:szCs w:val="21"/>
                <w:highlight w:val="none"/>
              </w:rPr>
              <w:t>4</w:t>
            </w:r>
            <w:r>
              <w:rPr>
                <w:rFonts w:hint="eastAsia" w:cs="宋体" w:asciiTheme="minorEastAsia" w:hAnsiTheme="minorEastAsia"/>
                <w:color w:val="000000"/>
                <w:kern w:val="0"/>
                <w:szCs w:val="21"/>
                <w:highlight w:val="none"/>
              </w:rPr>
              <w:t>）如投标人认可不计算利息请在放弃利息声明函中声明。</w:t>
            </w:r>
          </w:p>
        </w:tc>
      </w:tr>
      <w:tr w14:paraId="589D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1CF8A88C">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3.4.4</w:t>
            </w:r>
          </w:p>
        </w:tc>
        <w:tc>
          <w:tcPr>
            <w:tcW w:w="2982" w:type="dxa"/>
            <w:vAlign w:val="center"/>
          </w:tcPr>
          <w:p w14:paraId="26E63C7E">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其他可以不予退还投标保证金的情形</w:t>
            </w:r>
          </w:p>
        </w:tc>
        <w:tc>
          <w:tcPr>
            <w:tcW w:w="4778" w:type="dxa"/>
            <w:vAlign w:val="center"/>
          </w:tcPr>
          <w:p w14:paraId="33036AC4">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1</w:t>
            </w:r>
            <w:r>
              <w:rPr>
                <w:rFonts w:hint="eastAsia" w:ascii="宋体" w:eastAsia="宋体" w:cs="宋体"/>
                <w:kern w:val="0"/>
                <w:szCs w:val="21"/>
                <w:highlight w:val="none"/>
              </w:rPr>
              <w:t>）投标人存在第三章评标办法</w:t>
            </w:r>
            <w:r>
              <w:rPr>
                <w:rFonts w:ascii="宋体" w:eastAsia="宋体" w:cs="宋体"/>
                <w:kern w:val="0"/>
                <w:szCs w:val="21"/>
                <w:highlight w:val="none"/>
              </w:rPr>
              <w:t xml:space="preserve">3.5.2 </w:t>
            </w:r>
            <w:r>
              <w:rPr>
                <w:rFonts w:hint="eastAsia" w:ascii="宋体" w:eastAsia="宋体" w:cs="宋体"/>
                <w:kern w:val="0"/>
                <w:szCs w:val="21"/>
                <w:highlight w:val="none"/>
              </w:rPr>
              <w:t>款所示的串通投标、弄虚作假、行贿等违法行为或投标文件弄虚作假的。</w:t>
            </w:r>
          </w:p>
          <w:p w14:paraId="345A5270">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2</w:t>
            </w:r>
            <w:r>
              <w:rPr>
                <w:rFonts w:hint="eastAsia" w:ascii="宋体" w:eastAsia="宋体" w:cs="宋体"/>
                <w:kern w:val="0"/>
                <w:szCs w:val="21"/>
                <w:highlight w:val="none"/>
              </w:rPr>
              <w:t>）投标人不接受依据评标办法的规定对其投标文件中细微偏差进行澄清和补正；</w:t>
            </w:r>
          </w:p>
          <w:p w14:paraId="09C0F611">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3</w:t>
            </w:r>
            <w:r>
              <w:rPr>
                <w:rFonts w:hint="eastAsia" w:ascii="宋体" w:eastAsia="宋体" w:cs="宋体"/>
                <w:kern w:val="0"/>
                <w:szCs w:val="21"/>
                <w:highlight w:val="none"/>
              </w:rPr>
              <w:t>）投标人提交了虚假材料；</w:t>
            </w:r>
          </w:p>
          <w:p w14:paraId="27751B37">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4</w:t>
            </w:r>
            <w:r>
              <w:rPr>
                <w:rFonts w:hint="eastAsia" w:ascii="宋体" w:eastAsia="宋体" w:cs="宋体"/>
                <w:kern w:val="0"/>
                <w:szCs w:val="21"/>
                <w:highlight w:val="none"/>
              </w:rPr>
              <w:t>）反映投标文件个性特征的内容出现明显雷同</w:t>
            </w:r>
            <w:r>
              <w:rPr>
                <w:rFonts w:ascii="宋体" w:eastAsia="宋体" w:cs="宋体"/>
                <w:kern w:val="0"/>
                <w:szCs w:val="21"/>
                <w:highlight w:val="none"/>
              </w:rPr>
              <w:t>,</w:t>
            </w:r>
            <w:r>
              <w:rPr>
                <w:rFonts w:hint="eastAsia" w:ascii="宋体" w:eastAsia="宋体" w:cs="宋体"/>
                <w:kern w:val="0"/>
                <w:szCs w:val="21"/>
                <w:highlight w:val="none"/>
              </w:rPr>
              <w:t>或上传电子投标文件的计算机的网卡</w:t>
            </w:r>
            <w:r>
              <w:rPr>
                <w:rFonts w:ascii="宋体" w:eastAsia="宋体" w:cs="宋体"/>
                <w:kern w:val="0"/>
                <w:szCs w:val="21"/>
                <w:highlight w:val="none"/>
              </w:rPr>
              <w:t>MAC</w:t>
            </w:r>
            <w:r>
              <w:rPr>
                <w:rFonts w:hint="eastAsia" w:ascii="宋体" w:eastAsia="宋体" w:cs="宋体"/>
                <w:kern w:val="0"/>
                <w:szCs w:val="21"/>
                <w:highlight w:val="none"/>
              </w:rPr>
              <w:t>地址、</w:t>
            </w:r>
            <w:r>
              <w:rPr>
                <w:rFonts w:ascii="宋体" w:eastAsia="宋体" w:cs="宋体"/>
                <w:kern w:val="0"/>
                <w:szCs w:val="21"/>
                <w:highlight w:val="none"/>
              </w:rPr>
              <w:t xml:space="preserve">CPU </w:t>
            </w:r>
            <w:r>
              <w:rPr>
                <w:rFonts w:hint="eastAsia" w:ascii="宋体" w:eastAsia="宋体" w:cs="宋体"/>
                <w:kern w:val="0"/>
                <w:szCs w:val="21"/>
                <w:highlight w:val="none"/>
              </w:rPr>
              <w:t>序列号和硬盘序列号同时与其它投标人的出现雷同（开标现场上传电子投标文件的除外）；</w:t>
            </w:r>
          </w:p>
          <w:p w14:paraId="7B80AB6D">
            <w:pPr>
              <w:autoSpaceDE w:val="0"/>
              <w:autoSpaceDN w:val="0"/>
              <w:adjustRightInd w:val="0"/>
              <w:jc w:val="left"/>
              <w:rPr>
                <w:rFonts w:ascii="宋体" w:eastAsia="宋体" w:cs="宋体"/>
                <w:kern w:val="0"/>
                <w:szCs w:val="21"/>
                <w:highlight w:val="none"/>
              </w:rPr>
            </w:pPr>
            <w:r>
              <w:rPr>
                <w:rFonts w:hint="eastAsia" w:ascii="宋体" w:eastAsia="宋体" w:cs="宋体"/>
                <w:kern w:val="0"/>
                <w:szCs w:val="21"/>
                <w:highlight w:val="none"/>
              </w:rPr>
              <w:t>（</w:t>
            </w:r>
            <w:r>
              <w:rPr>
                <w:rFonts w:ascii="宋体" w:eastAsia="宋体" w:cs="宋体"/>
                <w:kern w:val="0"/>
                <w:szCs w:val="21"/>
                <w:highlight w:val="none"/>
              </w:rPr>
              <w:t>5</w:t>
            </w:r>
            <w:r>
              <w:rPr>
                <w:rFonts w:hint="eastAsia" w:ascii="宋体" w:eastAsia="宋体" w:cs="宋体"/>
                <w:kern w:val="0"/>
                <w:szCs w:val="21"/>
                <w:highlight w:val="none"/>
              </w:rPr>
              <w:t>）有证据显示投标人以他人名义投标、与他人串通投标、以非法手段谋取中标。</w:t>
            </w:r>
          </w:p>
          <w:p w14:paraId="12093689">
            <w:pPr>
              <w:autoSpaceDE w:val="0"/>
              <w:autoSpaceDN w:val="0"/>
              <w:adjustRightInd w:val="0"/>
              <w:ind w:firstLine="420" w:firstLineChars="200"/>
              <w:jc w:val="left"/>
              <w:rPr>
                <w:rFonts w:cs="宋体" w:asciiTheme="minorEastAsia" w:hAnsiTheme="minorEastAsia"/>
                <w:color w:val="000000"/>
                <w:kern w:val="0"/>
                <w:szCs w:val="21"/>
                <w:highlight w:val="none"/>
              </w:rPr>
            </w:pPr>
            <w:r>
              <w:rPr>
                <w:rFonts w:hint="eastAsia" w:ascii="宋体" w:eastAsia="宋体" w:cs="宋体"/>
                <w:kern w:val="0"/>
                <w:szCs w:val="21"/>
                <w:highlight w:val="none"/>
              </w:rPr>
              <w:t>如投标人违约，除其投标保证金将不予退还，同时报请</w:t>
            </w:r>
            <w:r>
              <w:rPr>
                <w:rFonts w:hint="eastAsia" w:ascii="宋体" w:cs="宋体"/>
                <w:kern w:val="0"/>
                <w:szCs w:val="21"/>
                <w:highlight w:val="none"/>
              </w:rPr>
              <w:t>政府采购</w:t>
            </w:r>
            <w:r>
              <w:rPr>
                <w:rFonts w:hint="eastAsia" w:ascii="宋体" w:eastAsia="宋体" w:cs="宋体"/>
                <w:kern w:val="0"/>
                <w:szCs w:val="21"/>
                <w:highlight w:val="none"/>
              </w:rPr>
              <w:t>主管部门在其门户网站上公告，并按法律、法规、规章有关规定处理；对由于投标违约行为造成招标人损失超过投标担保金额的，投标人还应当对超过部分予以赔偿。</w:t>
            </w:r>
          </w:p>
        </w:tc>
      </w:tr>
      <w:tr w14:paraId="1F26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2AC4DFFA">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3.5</w:t>
            </w:r>
          </w:p>
        </w:tc>
        <w:tc>
          <w:tcPr>
            <w:tcW w:w="2982" w:type="dxa"/>
            <w:vAlign w:val="center"/>
          </w:tcPr>
          <w:p w14:paraId="1E5910FC">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资格审查资料的特殊要求</w:t>
            </w:r>
          </w:p>
        </w:tc>
        <w:tc>
          <w:tcPr>
            <w:tcW w:w="4778" w:type="dxa"/>
            <w:vAlign w:val="center"/>
          </w:tcPr>
          <w:p w14:paraId="60939F0A">
            <w:pPr>
              <w:autoSpaceDE w:val="0"/>
              <w:autoSpaceDN w:val="0"/>
              <w:adjustRightInd w:val="0"/>
              <w:rPr>
                <w:rFonts w:cs="宋体" w:asciiTheme="minorEastAsia" w:hAnsiTheme="minorEastAsia"/>
                <w:color w:val="000000"/>
                <w:kern w:val="0"/>
                <w:szCs w:val="21"/>
                <w:highlight w:val="none"/>
              </w:rPr>
            </w:pPr>
            <w:r>
              <w:rPr>
                <w:rFonts w:hint="eastAsia" w:ascii="MS Mincho" w:hAnsi="MS Mincho" w:eastAsia="MS Mincho" w:cs="MS Mincho"/>
                <w:color w:val="000000"/>
                <w:szCs w:val="21"/>
                <w:highlight w:val="none"/>
              </w:rPr>
              <w:t>☑</w:t>
            </w:r>
            <w:r>
              <w:rPr>
                <w:rFonts w:hint="eastAsia" w:cs="宋体" w:asciiTheme="minorEastAsia" w:hAnsiTheme="minorEastAsia"/>
                <w:color w:val="000000"/>
                <w:kern w:val="0"/>
                <w:szCs w:val="21"/>
                <w:highlight w:val="none"/>
              </w:rPr>
              <w:t>无</w:t>
            </w:r>
          </w:p>
          <w:p w14:paraId="0FB2852D">
            <w:pPr>
              <w:autoSpaceDE w:val="0"/>
              <w:autoSpaceDN w:val="0"/>
              <w:adjustRightInd w:val="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有，具体要求：</w:t>
            </w:r>
          </w:p>
        </w:tc>
      </w:tr>
      <w:tr w14:paraId="2646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7612F34A">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3.5.2</w:t>
            </w:r>
          </w:p>
        </w:tc>
        <w:tc>
          <w:tcPr>
            <w:tcW w:w="2982" w:type="dxa"/>
            <w:vAlign w:val="center"/>
          </w:tcPr>
          <w:p w14:paraId="6B2A1C94">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近年财务状况的年份要求</w:t>
            </w:r>
          </w:p>
        </w:tc>
        <w:tc>
          <w:tcPr>
            <w:tcW w:w="4778" w:type="dxa"/>
            <w:vAlign w:val="center"/>
          </w:tcPr>
          <w:p w14:paraId="10A42073">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202</w:t>
            </w:r>
            <w:r>
              <w:rPr>
                <w:rFonts w:hint="eastAsia" w:cs="宋体" w:asciiTheme="minorEastAsia" w:hAnsiTheme="minorEastAsia"/>
                <w:color w:val="000000"/>
                <w:kern w:val="0"/>
                <w:szCs w:val="21"/>
                <w:highlight w:val="none"/>
                <w:lang w:val="en-US" w:eastAsia="zh-CN"/>
              </w:rPr>
              <w:t>1</w:t>
            </w:r>
            <w:r>
              <w:rPr>
                <w:rFonts w:hint="eastAsia" w:cs="宋体" w:asciiTheme="minorEastAsia" w:hAnsiTheme="minorEastAsia"/>
                <w:color w:val="000000"/>
                <w:kern w:val="0"/>
                <w:szCs w:val="21"/>
                <w:highlight w:val="none"/>
              </w:rPr>
              <w:t>年至202</w:t>
            </w:r>
            <w:r>
              <w:rPr>
                <w:rFonts w:hint="eastAsia" w:cs="宋体" w:asciiTheme="minorEastAsia" w:hAnsiTheme="minorEastAsia"/>
                <w:color w:val="000000"/>
                <w:kern w:val="0"/>
                <w:szCs w:val="21"/>
                <w:highlight w:val="none"/>
                <w:lang w:val="en-US" w:eastAsia="zh-CN"/>
              </w:rPr>
              <w:t>3</w:t>
            </w:r>
            <w:r>
              <w:rPr>
                <w:rFonts w:hint="eastAsia" w:cs="宋体" w:asciiTheme="minorEastAsia" w:hAnsiTheme="minorEastAsia"/>
                <w:color w:val="000000"/>
                <w:kern w:val="0"/>
                <w:szCs w:val="21"/>
                <w:highlight w:val="none"/>
              </w:rPr>
              <w:t>年</w:t>
            </w:r>
          </w:p>
        </w:tc>
      </w:tr>
      <w:tr w14:paraId="131B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27370B74">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3.5.3</w:t>
            </w:r>
          </w:p>
        </w:tc>
        <w:tc>
          <w:tcPr>
            <w:tcW w:w="2982" w:type="dxa"/>
            <w:vAlign w:val="center"/>
          </w:tcPr>
          <w:p w14:paraId="71F36E38">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近年完成的类似项目情况的时间要求</w:t>
            </w:r>
          </w:p>
        </w:tc>
        <w:tc>
          <w:tcPr>
            <w:tcW w:w="4778" w:type="dxa"/>
            <w:vAlign w:val="center"/>
          </w:tcPr>
          <w:p w14:paraId="3561EEB9">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202</w:t>
            </w:r>
            <w:r>
              <w:rPr>
                <w:rFonts w:hint="eastAsia" w:cs="宋体" w:asciiTheme="minorEastAsia" w:hAnsiTheme="minorEastAsia"/>
                <w:color w:val="000000"/>
                <w:kern w:val="0"/>
                <w:szCs w:val="21"/>
                <w:highlight w:val="none"/>
                <w:lang w:val="en-US" w:eastAsia="zh-CN"/>
              </w:rPr>
              <w:t>1</w:t>
            </w:r>
            <w:r>
              <w:rPr>
                <w:rFonts w:hint="eastAsia" w:cs="宋体" w:asciiTheme="minorEastAsia" w:hAnsiTheme="minorEastAsia"/>
                <w:color w:val="000000"/>
                <w:kern w:val="0"/>
                <w:szCs w:val="21"/>
                <w:highlight w:val="none"/>
              </w:rPr>
              <w:t>年1月1日至202</w:t>
            </w:r>
            <w:r>
              <w:rPr>
                <w:rFonts w:hint="eastAsia" w:cs="宋体" w:asciiTheme="minorEastAsia" w:hAnsiTheme="minorEastAsia"/>
                <w:color w:val="000000"/>
                <w:kern w:val="0"/>
                <w:szCs w:val="21"/>
                <w:highlight w:val="none"/>
                <w:lang w:val="en-US" w:eastAsia="zh-CN"/>
              </w:rPr>
              <w:t>3</w:t>
            </w:r>
            <w:r>
              <w:rPr>
                <w:rFonts w:hint="eastAsia" w:cs="宋体" w:asciiTheme="minorEastAsia" w:hAnsiTheme="minorEastAsia"/>
                <w:color w:val="000000"/>
                <w:kern w:val="0"/>
                <w:szCs w:val="21"/>
                <w:highlight w:val="none"/>
              </w:rPr>
              <w:t>年12月31日</w:t>
            </w:r>
          </w:p>
        </w:tc>
      </w:tr>
      <w:tr w14:paraId="4B17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04482A06">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3.6.1</w:t>
            </w:r>
          </w:p>
        </w:tc>
        <w:tc>
          <w:tcPr>
            <w:tcW w:w="2982" w:type="dxa"/>
            <w:vAlign w:val="center"/>
          </w:tcPr>
          <w:p w14:paraId="4E6ABA05">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是否允许递交备选投标方案</w:t>
            </w:r>
          </w:p>
        </w:tc>
        <w:tc>
          <w:tcPr>
            <w:tcW w:w="4778" w:type="dxa"/>
            <w:vAlign w:val="center"/>
          </w:tcPr>
          <w:p w14:paraId="4CC91A70">
            <w:pPr>
              <w:autoSpaceDE w:val="0"/>
              <w:autoSpaceDN w:val="0"/>
              <w:adjustRightInd w:val="0"/>
              <w:rPr>
                <w:rFonts w:cs="宋体" w:asciiTheme="minorEastAsia" w:hAnsiTheme="minorEastAsia"/>
                <w:color w:val="000000"/>
                <w:kern w:val="0"/>
                <w:szCs w:val="21"/>
                <w:highlight w:val="none"/>
              </w:rPr>
            </w:pPr>
            <w:r>
              <w:rPr>
                <w:rFonts w:hint="eastAsia" w:ascii="MS Mincho" w:hAnsi="MS Mincho" w:eastAsia="MS Mincho" w:cs="MS Mincho"/>
                <w:color w:val="000000"/>
                <w:szCs w:val="21"/>
                <w:highlight w:val="none"/>
              </w:rPr>
              <w:t>☑</w:t>
            </w:r>
            <w:r>
              <w:rPr>
                <w:rFonts w:hint="eastAsia" w:cs="宋体" w:asciiTheme="minorEastAsia" w:hAnsiTheme="minorEastAsia"/>
                <w:color w:val="000000"/>
                <w:kern w:val="0"/>
                <w:szCs w:val="21"/>
                <w:highlight w:val="none"/>
              </w:rPr>
              <w:t>不允许</w:t>
            </w:r>
          </w:p>
          <w:p w14:paraId="07E194CC">
            <w:pPr>
              <w:autoSpaceDE w:val="0"/>
              <w:autoSpaceDN w:val="0"/>
              <w:adjustRightInd w:val="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允许</w:t>
            </w:r>
          </w:p>
        </w:tc>
      </w:tr>
      <w:tr w14:paraId="3B3A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48A561FA">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5.1</w:t>
            </w:r>
          </w:p>
        </w:tc>
        <w:tc>
          <w:tcPr>
            <w:tcW w:w="2982" w:type="dxa"/>
            <w:vAlign w:val="center"/>
          </w:tcPr>
          <w:p w14:paraId="612461CE">
            <w:pPr>
              <w:jc w:val="center"/>
              <w:rPr>
                <w:rFonts w:cs="宋体"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开标时间和地点</w:t>
            </w:r>
          </w:p>
        </w:tc>
        <w:tc>
          <w:tcPr>
            <w:tcW w:w="4778" w:type="dxa"/>
            <w:vAlign w:val="center"/>
          </w:tcPr>
          <w:p w14:paraId="70EFDE99">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开标时间：</w:t>
            </w:r>
            <w:r>
              <w:rPr>
                <w:rFonts w:cs="宋体" w:asciiTheme="minorEastAsia" w:hAnsiTheme="minorEastAsia"/>
                <w:color w:val="000000"/>
                <w:kern w:val="0"/>
                <w:szCs w:val="21"/>
                <w:highlight w:val="none"/>
              </w:rPr>
              <w:fldChar w:fldCharType="begin"/>
            </w:r>
            <w:r>
              <w:rPr>
                <w:rFonts w:cs="宋体" w:asciiTheme="minorEastAsia" w:hAnsiTheme="minorEastAsia"/>
                <w:color w:val="000000"/>
                <w:kern w:val="0"/>
                <w:szCs w:val="21"/>
                <w:highlight w:val="none"/>
              </w:rPr>
              <w:instrText xml:space="preserve"> </w:instrText>
            </w:r>
            <w:r>
              <w:rPr>
                <w:rFonts w:hint="eastAsia" w:cs="宋体" w:asciiTheme="minorEastAsia" w:hAnsiTheme="minorEastAsia"/>
                <w:color w:val="000000"/>
                <w:kern w:val="0"/>
                <w:szCs w:val="21"/>
                <w:highlight w:val="none"/>
              </w:rPr>
              <w:instrText xml:space="preserve">REF 开标时间 \h</w:instrText>
            </w:r>
            <w:r>
              <w:rPr>
                <w:rFonts w:cs="宋体" w:asciiTheme="minorEastAsia" w:hAnsiTheme="minorEastAsia"/>
                <w:color w:val="000000"/>
                <w:kern w:val="0"/>
                <w:szCs w:val="21"/>
                <w:highlight w:val="none"/>
              </w:rPr>
              <w:instrText xml:space="preserve">  \* MERGEFORMAT </w:instrText>
            </w:r>
            <w:r>
              <w:rPr>
                <w:rFonts w:cs="宋体" w:asciiTheme="minorEastAsia" w:hAnsiTheme="minorEastAsia"/>
                <w:color w:val="000000"/>
                <w:kern w:val="0"/>
                <w:szCs w:val="21"/>
                <w:highlight w:val="none"/>
              </w:rPr>
              <w:fldChar w:fldCharType="separate"/>
            </w:r>
            <w:r>
              <w:rPr>
                <w:rFonts w:hint="eastAsia" w:cs="宋体" w:asciiTheme="minorEastAsia" w:hAnsiTheme="minorEastAsia"/>
                <w:color w:val="000000"/>
                <w:kern w:val="0"/>
                <w:szCs w:val="21"/>
                <w:highlight w:val="none"/>
                <w:lang w:eastAsia="zh-CN"/>
              </w:rPr>
              <w:t>2024年12月31日13:30</w:t>
            </w:r>
            <w:r>
              <w:rPr>
                <w:rFonts w:cs="宋体" w:asciiTheme="minorEastAsia" w:hAnsiTheme="minorEastAsia"/>
                <w:color w:val="000000"/>
                <w:kern w:val="0"/>
                <w:szCs w:val="21"/>
                <w:highlight w:val="none"/>
              </w:rPr>
              <w:fldChar w:fldCharType="end"/>
            </w:r>
          </w:p>
          <w:p w14:paraId="08A74BAB">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开标地点：</w:t>
            </w:r>
            <w:r>
              <w:rPr>
                <w:rFonts w:cs="宋体" w:asciiTheme="minorEastAsia" w:hAnsiTheme="minorEastAsia"/>
                <w:color w:val="000000"/>
                <w:kern w:val="0"/>
                <w:szCs w:val="21"/>
                <w:highlight w:val="none"/>
              </w:rPr>
              <w:fldChar w:fldCharType="begin"/>
            </w:r>
            <w:r>
              <w:rPr>
                <w:rFonts w:cs="宋体" w:asciiTheme="minorEastAsia" w:hAnsiTheme="minorEastAsia"/>
                <w:color w:val="000000"/>
                <w:kern w:val="0"/>
                <w:szCs w:val="21"/>
                <w:highlight w:val="none"/>
              </w:rPr>
              <w:instrText xml:space="preserve"> </w:instrText>
            </w:r>
            <w:r>
              <w:rPr>
                <w:rFonts w:hint="eastAsia" w:cs="宋体" w:asciiTheme="minorEastAsia" w:hAnsiTheme="minorEastAsia"/>
                <w:color w:val="000000"/>
                <w:kern w:val="0"/>
                <w:szCs w:val="21"/>
                <w:highlight w:val="none"/>
              </w:rPr>
              <w:instrText xml:space="preserve">REF 开标地点 \h</w:instrText>
            </w:r>
            <w:r>
              <w:rPr>
                <w:rFonts w:cs="宋体" w:asciiTheme="minorEastAsia" w:hAnsiTheme="minorEastAsia"/>
                <w:color w:val="000000"/>
                <w:kern w:val="0"/>
                <w:szCs w:val="21"/>
                <w:highlight w:val="none"/>
              </w:rPr>
              <w:instrText xml:space="preserve">  \* MERGEFORMAT </w:instrText>
            </w:r>
            <w:r>
              <w:rPr>
                <w:rFonts w:cs="宋体" w:asciiTheme="minorEastAsia" w:hAnsiTheme="minorEastAsia"/>
                <w:color w:val="000000"/>
                <w:kern w:val="0"/>
                <w:szCs w:val="21"/>
                <w:highlight w:val="none"/>
              </w:rPr>
              <w:fldChar w:fldCharType="separate"/>
            </w:r>
            <w:r>
              <w:rPr>
                <w:rFonts w:hint="eastAsia" w:cs="宋体" w:asciiTheme="minorEastAsia" w:hAnsiTheme="minorEastAsia"/>
                <w:color w:val="000000"/>
                <w:kern w:val="0"/>
                <w:szCs w:val="21"/>
                <w:highlight w:val="none"/>
              </w:rPr>
              <w:t>“</w:t>
            </w:r>
            <w:r>
              <w:rPr>
                <w:rFonts w:cs="宋体" w:asciiTheme="minorEastAsia" w:hAnsiTheme="minorEastAsia"/>
                <w:color w:val="000000"/>
                <w:kern w:val="0"/>
                <w:szCs w:val="21"/>
                <w:highlight w:val="none"/>
              </w:rPr>
              <w:t>政采云</w:t>
            </w:r>
            <w:r>
              <w:rPr>
                <w:rFonts w:hint="eastAsia" w:cs="宋体" w:asciiTheme="minorEastAsia" w:hAnsiTheme="minorEastAsia"/>
                <w:color w:val="000000"/>
                <w:kern w:val="0"/>
                <w:szCs w:val="21"/>
                <w:highlight w:val="none"/>
              </w:rPr>
              <w:t>”（网址：</w:t>
            </w:r>
            <w:r>
              <w:rPr>
                <w:rFonts w:cs="宋体" w:asciiTheme="minorEastAsia" w:hAnsiTheme="minorEastAsia"/>
                <w:color w:val="000000"/>
                <w:kern w:val="0"/>
                <w:szCs w:val="21"/>
                <w:highlight w:val="none"/>
              </w:rPr>
              <w:t>https://www.zcygov.cn/</w:t>
            </w:r>
            <w:r>
              <w:rPr>
                <w:rFonts w:hint="eastAsia" w:cs="宋体" w:asciiTheme="minorEastAsia" w:hAnsiTheme="minorEastAsia"/>
                <w:color w:val="000000"/>
                <w:kern w:val="0"/>
                <w:szCs w:val="21"/>
                <w:highlight w:val="none"/>
              </w:rPr>
              <w:t>）</w:t>
            </w:r>
            <w:r>
              <w:rPr>
                <w:rFonts w:cs="宋体" w:asciiTheme="minorEastAsia" w:hAnsiTheme="minorEastAsia"/>
                <w:color w:val="000000"/>
                <w:kern w:val="0"/>
                <w:szCs w:val="21"/>
                <w:highlight w:val="none"/>
              </w:rPr>
              <w:fldChar w:fldCharType="end"/>
            </w:r>
          </w:p>
        </w:tc>
      </w:tr>
      <w:tr w14:paraId="0BAF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0EE91EEC">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5.2.1</w:t>
            </w:r>
          </w:p>
        </w:tc>
        <w:tc>
          <w:tcPr>
            <w:tcW w:w="2982" w:type="dxa"/>
            <w:vAlign w:val="center"/>
          </w:tcPr>
          <w:p w14:paraId="1C8BF92F">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开标程序</w:t>
            </w:r>
          </w:p>
        </w:tc>
        <w:tc>
          <w:tcPr>
            <w:tcW w:w="4778" w:type="dxa"/>
            <w:vAlign w:val="center"/>
          </w:tcPr>
          <w:p w14:paraId="3C14B188">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Times New Roman" w:asciiTheme="minorEastAsia" w:hAnsiTheme="minorEastAsia"/>
                <w:color w:val="000000"/>
                <w:kern w:val="0"/>
                <w:szCs w:val="21"/>
                <w:highlight w:val="none"/>
              </w:rPr>
              <w:t>1</w:t>
            </w:r>
            <w:r>
              <w:rPr>
                <w:rFonts w:hint="eastAsia" w:cs="宋体" w:asciiTheme="minorEastAsia" w:hAnsiTheme="minorEastAsia"/>
                <w:color w:val="000000"/>
                <w:kern w:val="0"/>
                <w:szCs w:val="21"/>
                <w:highlight w:val="none"/>
              </w:rPr>
              <w:t>）投标人应准时在政采云签到；</w:t>
            </w:r>
          </w:p>
          <w:p w14:paraId="7AA22875">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（2）投标人对上传的加密投标文件进行解密；</w:t>
            </w:r>
          </w:p>
          <w:p w14:paraId="7E4656D4">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（3）开标结束，进入评标环节。</w:t>
            </w:r>
          </w:p>
        </w:tc>
      </w:tr>
      <w:tr w14:paraId="5A6F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339C3E56">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6.1.1</w:t>
            </w:r>
          </w:p>
        </w:tc>
        <w:tc>
          <w:tcPr>
            <w:tcW w:w="2982" w:type="dxa"/>
            <w:vAlign w:val="center"/>
          </w:tcPr>
          <w:p w14:paraId="7D76E3D2">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评标委员会的组建 </w:t>
            </w:r>
          </w:p>
        </w:tc>
        <w:tc>
          <w:tcPr>
            <w:tcW w:w="4778" w:type="dxa"/>
            <w:vAlign w:val="center"/>
          </w:tcPr>
          <w:p w14:paraId="18490F59">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评标委员会构成：5人，其中招标人代表0-1人，专家4-5人；</w:t>
            </w:r>
          </w:p>
          <w:p w14:paraId="7CDE8888">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评标专家确定方式：从政府采购主管部门认定的评标专家库中随机抽取。</w:t>
            </w:r>
          </w:p>
        </w:tc>
      </w:tr>
      <w:tr w14:paraId="652E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0BDC6FB4">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6.3.2</w:t>
            </w:r>
          </w:p>
        </w:tc>
        <w:tc>
          <w:tcPr>
            <w:tcW w:w="2982" w:type="dxa"/>
            <w:vAlign w:val="center"/>
          </w:tcPr>
          <w:p w14:paraId="730DD109">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评标委员会推荐中标候选人的人数</w:t>
            </w:r>
          </w:p>
        </w:tc>
        <w:tc>
          <w:tcPr>
            <w:tcW w:w="4778" w:type="dxa"/>
            <w:vAlign w:val="center"/>
          </w:tcPr>
          <w:p w14:paraId="1D881C86">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1名</w:t>
            </w:r>
          </w:p>
        </w:tc>
      </w:tr>
      <w:tr w14:paraId="28D5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3C24C450">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7.1</w:t>
            </w:r>
          </w:p>
        </w:tc>
        <w:tc>
          <w:tcPr>
            <w:tcW w:w="2982" w:type="dxa"/>
            <w:vAlign w:val="center"/>
          </w:tcPr>
          <w:p w14:paraId="0291B2B6">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中标候选人公示媒介及期限</w:t>
            </w:r>
          </w:p>
        </w:tc>
        <w:tc>
          <w:tcPr>
            <w:tcW w:w="4778" w:type="dxa"/>
            <w:vAlign w:val="center"/>
          </w:tcPr>
          <w:p w14:paraId="35FA1191">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公示媒介：</w:t>
            </w:r>
            <w:r>
              <w:rPr>
                <w:rFonts w:hint="eastAsia" w:ascii="宋体" w:eastAsia="宋体" w:cs="宋体"/>
                <w:kern w:val="0"/>
                <w:szCs w:val="21"/>
                <w:highlight w:val="none"/>
              </w:rPr>
              <w:t>与招标公告发布媒介相同，详见招标公告。</w:t>
            </w:r>
          </w:p>
          <w:p w14:paraId="3BE9A35F">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公示期限：5日</w:t>
            </w:r>
          </w:p>
          <w:p w14:paraId="2AF0B8F4">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公示的其他内容：</w:t>
            </w:r>
          </w:p>
        </w:tc>
      </w:tr>
      <w:tr w14:paraId="28D2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247BB873">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7.4</w:t>
            </w:r>
          </w:p>
        </w:tc>
        <w:tc>
          <w:tcPr>
            <w:tcW w:w="2982" w:type="dxa"/>
            <w:vAlign w:val="center"/>
          </w:tcPr>
          <w:p w14:paraId="16577BCE">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是否授权评标委员会确定中标人</w:t>
            </w:r>
          </w:p>
        </w:tc>
        <w:tc>
          <w:tcPr>
            <w:tcW w:w="4778" w:type="dxa"/>
            <w:vAlign w:val="center"/>
          </w:tcPr>
          <w:p w14:paraId="256F3D80">
            <w:pPr>
              <w:autoSpaceDE w:val="0"/>
              <w:autoSpaceDN w:val="0"/>
              <w:adjustRightInd w:val="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是</w:t>
            </w:r>
          </w:p>
          <w:p w14:paraId="29090C6C">
            <w:pPr>
              <w:autoSpaceDE w:val="0"/>
              <w:autoSpaceDN w:val="0"/>
              <w:adjustRightInd w:val="0"/>
              <w:rPr>
                <w:rFonts w:cs="宋体" w:asciiTheme="minorEastAsia" w:hAnsiTheme="minorEastAsia"/>
                <w:color w:val="000000"/>
                <w:kern w:val="0"/>
                <w:szCs w:val="21"/>
                <w:highlight w:val="none"/>
              </w:rPr>
            </w:pPr>
            <w:r>
              <w:rPr>
                <w:rFonts w:hint="eastAsia" w:ascii="MS Mincho" w:hAnsi="MS Mincho" w:eastAsia="MS Mincho" w:cs="MS Mincho"/>
                <w:color w:val="000000"/>
                <w:szCs w:val="21"/>
                <w:highlight w:val="none"/>
              </w:rPr>
              <w:t>☑</w:t>
            </w:r>
            <w:r>
              <w:rPr>
                <w:rFonts w:hint="eastAsia" w:cs="宋体" w:asciiTheme="minorEastAsia" w:hAnsiTheme="minorEastAsia"/>
                <w:color w:val="000000"/>
                <w:kern w:val="0"/>
                <w:szCs w:val="21"/>
                <w:highlight w:val="none"/>
              </w:rPr>
              <w:t>否</w:t>
            </w:r>
          </w:p>
        </w:tc>
      </w:tr>
      <w:tr w14:paraId="0FA5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1A14F9F1">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7.6</w:t>
            </w:r>
          </w:p>
        </w:tc>
        <w:tc>
          <w:tcPr>
            <w:tcW w:w="2982" w:type="dxa"/>
            <w:vAlign w:val="center"/>
          </w:tcPr>
          <w:p w14:paraId="23DF52E3">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中标结果公告媒介及期限</w:t>
            </w:r>
          </w:p>
        </w:tc>
        <w:tc>
          <w:tcPr>
            <w:tcW w:w="4778" w:type="dxa"/>
            <w:vAlign w:val="center"/>
          </w:tcPr>
          <w:p w14:paraId="50C87395">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公告媒介：</w:t>
            </w:r>
            <w:r>
              <w:rPr>
                <w:rFonts w:hint="eastAsia" w:ascii="宋体" w:eastAsia="宋体" w:cs="宋体"/>
                <w:kern w:val="0"/>
                <w:szCs w:val="21"/>
                <w:highlight w:val="none"/>
              </w:rPr>
              <w:t>与招标公告发布媒介相同，详见招标公告。</w:t>
            </w:r>
          </w:p>
          <w:p w14:paraId="3552AB67">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公告期限：10日</w:t>
            </w:r>
          </w:p>
        </w:tc>
      </w:tr>
      <w:tr w14:paraId="77DD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13701DE7">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7.7.1</w:t>
            </w:r>
          </w:p>
        </w:tc>
        <w:tc>
          <w:tcPr>
            <w:tcW w:w="2982" w:type="dxa"/>
            <w:vAlign w:val="center"/>
          </w:tcPr>
          <w:p w14:paraId="7D119EA4">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履约保证金</w:t>
            </w:r>
          </w:p>
        </w:tc>
        <w:tc>
          <w:tcPr>
            <w:tcW w:w="4778" w:type="dxa"/>
            <w:vAlign w:val="center"/>
          </w:tcPr>
          <w:p w14:paraId="4E96A3BA">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是否要求中标人提交履约保证金：</w:t>
            </w:r>
          </w:p>
          <w:p w14:paraId="54D3C64B">
            <w:pPr>
              <w:autoSpaceDE w:val="0"/>
              <w:autoSpaceDN w:val="0"/>
              <w:adjustRightInd w:val="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 xml:space="preserve">要求，履约保证金的形式：银行保函或现金、支票形式 </w:t>
            </w:r>
          </w:p>
          <w:p w14:paraId="2191D0F1">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履约保证金的金额：％签约合同价，被招标项目所在地省级交通运输主管部门评为信用等级的中标人，履约保证金金额为</w:t>
            </w:r>
            <w:r>
              <w:rPr>
                <w:rFonts w:cs="Times New Roman"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 xml:space="preserve">签约合同价 </w:t>
            </w:r>
          </w:p>
          <w:p w14:paraId="4D9B177A">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采用银行保函时，出具保函的银行级别：</w:t>
            </w:r>
          </w:p>
          <w:p w14:paraId="260A2380">
            <w:pPr>
              <w:autoSpaceDE w:val="0"/>
              <w:autoSpaceDN w:val="0"/>
              <w:adjustRightInd w:val="0"/>
              <w:rPr>
                <w:rFonts w:cs="宋体" w:asciiTheme="minorEastAsia" w:hAnsiTheme="minorEastAsia"/>
                <w:color w:val="000000"/>
                <w:kern w:val="0"/>
                <w:szCs w:val="21"/>
                <w:highlight w:val="none"/>
              </w:rPr>
            </w:pPr>
            <w:r>
              <w:rPr>
                <w:rFonts w:hint="eastAsia" w:ascii="MS Mincho" w:hAnsi="MS Mincho" w:eastAsia="MS Mincho" w:cs="MS Mincho"/>
                <w:color w:val="000000"/>
                <w:szCs w:val="21"/>
                <w:highlight w:val="none"/>
              </w:rPr>
              <w:t>☑</w:t>
            </w:r>
            <w:r>
              <w:rPr>
                <w:rFonts w:hint="eastAsia" w:cs="宋体" w:asciiTheme="minorEastAsia" w:hAnsiTheme="minorEastAsia"/>
                <w:color w:val="000000"/>
                <w:kern w:val="0"/>
                <w:szCs w:val="21"/>
                <w:highlight w:val="none"/>
              </w:rPr>
              <w:t>不要求</w:t>
            </w:r>
          </w:p>
        </w:tc>
      </w:tr>
      <w:tr w14:paraId="5324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207861D3">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8.5.1</w:t>
            </w:r>
          </w:p>
        </w:tc>
        <w:tc>
          <w:tcPr>
            <w:tcW w:w="2982" w:type="dxa"/>
            <w:vAlign w:val="center"/>
          </w:tcPr>
          <w:p w14:paraId="765F8B37">
            <w:pPr>
              <w:jc w:val="center"/>
              <w:rPr>
                <w:rFonts w:cs="宋体" w:asciiTheme="minorEastAsia" w:hAnsiTheme="minorEastAsia"/>
                <w:color w:val="FF0000"/>
                <w:kern w:val="0"/>
                <w:szCs w:val="21"/>
                <w:highlight w:val="none"/>
              </w:rPr>
            </w:pPr>
            <w:r>
              <w:rPr>
                <w:rFonts w:hint="eastAsia" w:cs="Times New Roman" w:asciiTheme="minorEastAsia" w:hAnsiTheme="minorEastAsia"/>
                <w:color w:val="000000"/>
                <w:kern w:val="0"/>
                <w:szCs w:val="21"/>
                <w:highlight w:val="none"/>
              </w:rPr>
              <w:t>监督部门</w:t>
            </w:r>
          </w:p>
        </w:tc>
        <w:tc>
          <w:tcPr>
            <w:tcW w:w="4778" w:type="dxa"/>
            <w:vAlign w:val="center"/>
          </w:tcPr>
          <w:p w14:paraId="584602F6">
            <w:pPr>
              <w:autoSpaceDE w:val="0"/>
              <w:autoSpaceDN w:val="0"/>
              <w:adjustRightInd w:val="0"/>
              <w:rPr>
                <w:rFonts w:cs="宋体" w:asciiTheme="minorEastAsia" w:hAnsiTheme="minorEastAsia"/>
                <w:color w:val="000000"/>
                <w:kern w:val="0"/>
                <w:szCs w:val="21"/>
                <w:highlight w:val="none"/>
              </w:rPr>
            </w:pPr>
            <w:r>
              <w:rPr>
                <w:rFonts w:cs="宋体" w:asciiTheme="minorEastAsia" w:hAnsiTheme="minorEastAsia"/>
                <w:color w:val="000000"/>
                <w:kern w:val="0"/>
                <w:szCs w:val="21"/>
                <w:highlight w:val="none"/>
              </w:rPr>
              <w:t>磐石市</w:t>
            </w:r>
            <w:r>
              <w:rPr>
                <w:rFonts w:hint="eastAsia" w:cs="宋体" w:asciiTheme="minorEastAsia" w:hAnsiTheme="minorEastAsia"/>
                <w:color w:val="000000"/>
                <w:kern w:val="0"/>
                <w:szCs w:val="21"/>
                <w:highlight w:val="none"/>
              </w:rPr>
              <w:t>政府采购管理办公室</w:t>
            </w:r>
          </w:p>
          <w:p w14:paraId="7F6AF1BB">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电</w:t>
            </w:r>
            <w:r>
              <w:rPr>
                <w:rFonts w:cs="宋体" w:asciiTheme="minorEastAsia" w:hAnsiTheme="minorEastAsia"/>
                <w:color w:val="000000"/>
                <w:kern w:val="0"/>
                <w:szCs w:val="21"/>
                <w:highlight w:val="none"/>
              </w:rPr>
              <w:t xml:space="preserve"> </w:t>
            </w:r>
            <w:r>
              <w:rPr>
                <w:rFonts w:hint="eastAsia" w:cs="宋体" w:asciiTheme="minorEastAsia" w:hAnsiTheme="minorEastAsia"/>
                <w:color w:val="000000"/>
                <w:kern w:val="0"/>
                <w:szCs w:val="21"/>
                <w:highlight w:val="none"/>
              </w:rPr>
              <w:t>话：0432-</w:t>
            </w:r>
            <w:r>
              <w:rPr>
                <w:rFonts w:cs="宋体" w:asciiTheme="minorEastAsia" w:hAnsiTheme="minorEastAsia"/>
                <w:color w:val="000000"/>
                <w:kern w:val="0"/>
                <w:szCs w:val="21"/>
                <w:highlight w:val="none"/>
              </w:rPr>
              <w:t>65224337</w:t>
            </w:r>
          </w:p>
        </w:tc>
      </w:tr>
      <w:tr w14:paraId="43FC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7DA7E485">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9</w:t>
            </w:r>
          </w:p>
        </w:tc>
        <w:tc>
          <w:tcPr>
            <w:tcW w:w="2982" w:type="dxa"/>
            <w:vAlign w:val="center"/>
          </w:tcPr>
          <w:p w14:paraId="3E161515">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是否采用电子招标投标</w:t>
            </w:r>
          </w:p>
        </w:tc>
        <w:tc>
          <w:tcPr>
            <w:tcW w:w="4778" w:type="dxa"/>
            <w:vAlign w:val="center"/>
          </w:tcPr>
          <w:p w14:paraId="3EDDBDF8">
            <w:pPr>
              <w:autoSpaceDE w:val="0"/>
              <w:autoSpaceDN w:val="0"/>
              <w:adjustRightInd w:val="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否</w:t>
            </w:r>
          </w:p>
          <w:p w14:paraId="4E6798C7">
            <w:pPr>
              <w:autoSpaceDE w:val="0"/>
              <w:autoSpaceDN w:val="0"/>
              <w:adjustRightInd w:val="0"/>
              <w:rPr>
                <w:rFonts w:cs="宋体" w:asciiTheme="minorEastAsia" w:hAnsiTheme="minorEastAsia"/>
                <w:color w:val="000000"/>
                <w:kern w:val="0"/>
                <w:szCs w:val="21"/>
                <w:highlight w:val="none"/>
              </w:rPr>
            </w:pPr>
            <w:r>
              <w:rPr>
                <w:rFonts w:hint="eastAsia" w:ascii="MS Mincho" w:hAnsi="MS Mincho" w:eastAsia="MS Mincho" w:cs="MS Mincho"/>
                <w:color w:val="000000"/>
                <w:szCs w:val="21"/>
                <w:highlight w:val="none"/>
              </w:rPr>
              <w:t>☑</w:t>
            </w:r>
            <w:r>
              <w:rPr>
                <w:rFonts w:hint="eastAsia" w:cs="宋体" w:asciiTheme="minorEastAsia" w:hAnsiTheme="minorEastAsia"/>
                <w:color w:val="000000"/>
                <w:kern w:val="0"/>
                <w:szCs w:val="21"/>
                <w:highlight w:val="none"/>
              </w:rPr>
              <w:t>是</w:t>
            </w:r>
          </w:p>
        </w:tc>
      </w:tr>
      <w:tr w14:paraId="4BFD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6" w:type="dxa"/>
            <w:gridSpan w:val="4"/>
          </w:tcPr>
          <w:p w14:paraId="679D1383">
            <w:pPr>
              <w:autoSpaceDE w:val="0"/>
              <w:autoSpaceDN w:val="0"/>
              <w:adjustRightInd w:val="0"/>
              <w:jc w:val="left"/>
              <w:rPr>
                <w:rFonts w:cs="Times New Roman"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需要补充的其他内容</w:t>
            </w:r>
          </w:p>
        </w:tc>
      </w:tr>
      <w:tr w14:paraId="7C50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2B4FF80B">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纸质投标文件份数</w:t>
            </w:r>
          </w:p>
        </w:tc>
        <w:tc>
          <w:tcPr>
            <w:tcW w:w="7760" w:type="dxa"/>
            <w:gridSpan w:val="2"/>
          </w:tcPr>
          <w:p w14:paraId="51337ABA">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本项目实行远程不见面开标，投标人开标时不需要提供纸质标书，中标公示期结束后招标代理公司会及时联系中标人，中标人须按要求递交纸质投标文件。</w:t>
            </w:r>
          </w:p>
          <w:p w14:paraId="5BDAA0B2">
            <w:pPr>
              <w:autoSpaceDE w:val="0"/>
              <w:autoSpaceDN w:val="0"/>
              <w:adjustRightInd w:val="0"/>
              <w:rPr>
                <w:rFonts w:cs="宋体" w:asciiTheme="minorEastAsia" w:hAnsiTheme="minorEastAsia"/>
                <w:color w:val="000000"/>
                <w:kern w:val="0"/>
                <w:szCs w:val="21"/>
                <w:highlight w:val="none"/>
              </w:rPr>
            </w:pPr>
            <w:r>
              <w:rPr>
                <w:rFonts w:cs="宋体" w:asciiTheme="minorEastAsia" w:hAnsiTheme="minorEastAsia"/>
                <w:color w:val="000000"/>
                <w:kern w:val="0"/>
                <w:szCs w:val="21"/>
                <w:highlight w:val="none"/>
              </w:rPr>
              <w:t>中标单位须在中标公示发出后24小时内携带纸质版</w:t>
            </w:r>
            <w:r>
              <w:rPr>
                <w:rFonts w:hint="eastAsia" w:cs="宋体" w:asciiTheme="minorEastAsia" w:hAnsiTheme="minorEastAsia"/>
                <w:color w:val="000000"/>
                <w:kern w:val="0"/>
                <w:szCs w:val="21"/>
                <w:highlight w:val="none"/>
              </w:rPr>
              <w:t>投标</w:t>
            </w:r>
            <w:r>
              <w:rPr>
                <w:rFonts w:cs="宋体" w:asciiTheme="minorEastAsia" w:hAnsiTheme="minorEastAsia"/>
                <w:color w:val="000000"/>
                <w:kern w:val="0"/>
                <w:szCs w:val="21"/>
                <w:highlight w:val="none"/>
              </w:rPr>
              <w:t>文件（系统打印与上传的文件一致）正本1 份，副本 2 份及电子版</w:t>
            </w:r>
            <w:r>
              <w:rPr>
                <w:rFonts w:hint="eastAsia" w:cs="宋体" w:asciiTheme="minorEastAsia" w:hAnsiTheme="minorEastAsia"/>
                <w:color w:val="000000"/>
                <w:kern w:val="0"/>
                <w:szCs w:val="21"/>
                <w:highlight w:val="none"/>
              </w:rPr>
              <w:t>送</w:t>
            </w:r>
            <w:r>
              <w:rPr>
                <w:rFonts w:cs="宋体" w:asciiTheme="minorEastAsia" w:hAnsiTheme="minorEastAsia"/>
                <w:color w:val="000000"/>
                <w:kern w:val="0"/>
                <w:szCs w:val="21"/>
                <w:highlight w:val="none"/>
              </w:rPr>
              <w:t>至</w:t>
            </w:r>
            <w:r>
              <w:rPr>
                <w:rFonts w:hint="eastAsia" w:cs="宋体" w:asciiTheme="minorEastAsia" w:hAnsiTheme="minorEastAsia"/>
                <w:color w:val="000000"/>
                <w:kern w:val="0"/>
                <w:szCs w:val="21"/>
                <w:highlight w:val="none"/>
              </w:rPr>
              <w:t>（可邮寄）</w:t>
            </w:r>
            <w:r>
              <w:rPr>
                <w:rFonts w:cs="宋体" w:asciiTheme="minorEastAsia" w:hAnsiTheme="minorEastAsia"/>
                <w:color w:val="000000"/>
                <w:kern w:val="0"/>
                <w:szCs w:val="21"/>
                <w:highlight w:val="none"/>
              </w:rPr>
              <w:t>采购代理机构。</w:t>
            </w:r>
          </w:p>
        </w:tc>
      </w:tr>
      <w:tr w14:paraId="2716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442C8F02">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招标代理服务费</w:t>
            </w:r>
          </w:p>
        </w:tc>
        <w:tc>
          <w:tcPr>
            <w:tcW w:w="7760" w:type="dxa"/>
            <w:gridSpan w:val="2"/>
            <w:vAlign w:val="center"/>
          </w:tcPr>
          <w:p w14:paraId="6C104178">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依据国家发展改革委《发改价格〔2015〕299号》文件规定，实行市场调节价，由招标代理机构向中标人收取中标金额的2%的招标服务费</w:t>
            </w:r>
            <w:bookmarkStart w:id="85" w:name="_GoBack"/>
            <w:bookmarkEnd w:id="85"/>
            <w:r>
              <w:rPr>
                <w:rFonts w:hint="eastAsia" w:cs="宋体" w:asciiTheme="minorEastAsia" w:hAnsiTheme="minorEastAsia"/>
                <w:color w:val="000000"/>
                <w:kern w:val="0"/>
                <w:szCs w:val="21"/>
                <w:highlight w:val="none"/>
              </w:rPr>
              <w:t>。</w:t>
            </w:r>
          </w:p>
        </w:tc>
      </w:tr>
      <w:tr w14:paraId="030F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gridSpan w:val="2"/>
            <w:vAlign w:val="center"/>
          </w:tcPr>
          <w:p w14:paraId="1FA24787">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其他要求</w:t>
            </w:r>
          </w:p>
        </w:tc>
        <w:tc>
          <w:tcPr>
            <w:tcW w:w="7760" w:type="dxa"/>
            <w:gridSpan w:val="2"/>
            <w:vAlign w:val="center"/>
          </w:tcPr>
          <w:p w14:paraId="230122C0">
            <w:pPr>
              <w:autoSpaceDE w:val="0"/>
              <w:autoSpaceDN w:val="0"/>
              <w:adjustRightInd w:val="0"/>
              <w:rPr>
                <w:rFonts w:ascii="微软雅黑" w:hAnsi="微软雅黑" w:eastAsia="微软雅黑" w:cs="宋体"/>
                <w:bCs/>
                <w:szCs w:val="21"/>
                <w:highlight w:val="none"/>
                <w:lang w:val="zh-CN"/>
              </w:rPr>
            </w:pPr>
            <w:r>
              <w:rPr>
                <w:rFonts w:hint="eastAsia" w:cs="宋体" w:asciiTheme="minorEastAsia" w:hAnsiTheme="minorEastAsia"/>
                <w:color w:val="000000"/>
                <w:kern w:val="0"/>
                <w:szCs w:val="21"/>
                <w:highlight w:val="none"/>
              </w:rPr>
              <w:t>本项目为面向中小企业采购项目，按</w:t>
            </w:r>
            <w:r>
              <w:rPr>
                <w:rFonts w:cs="宋体" w:asciiTheme="minorEastAsia" w:hAnsiTheme="minorEastAsia"/>
                <w:color w:val="000000"/>
                <w:kern w:val="0"/>
                <w:szCs w:val="21"/>
                <w:highlight w:val="none"/>
              </w:rPr>
              <w:t>财政部、工信部文件（财库〔2020〕46号）</w:t>
            </w:r>
            <w:r>
              <w:rPr>
                <w:rFonts w:hint="eastAsia" w:cs="宋体" w:asciiTheme="minorEastAsia" w:hAnsiTheme="minorEastAsia"/>
                <w:color w:val="000000"/>
                <w:kern w:val="0"/>
                <w:szCs w:val="21"/>
                <w:highlight w:val="none"/>
              </w:rPr>
              <w:t>文件的规定，投标企业应为中小企业，须在投标文件中提供《中小企业声明函》，否则投标无效。</w:t>
            </w:r>
          </w:p>
        </w:tc>
      </w:tr>
    </w:tbl>
    <w:p w14:paraId="0932B47D">
      <w:pPr>
        <w:widowControl/>
        <w:jc w:val="left"/>
        <w:rPr>
          <w:highlight w:val="none"/>
        </w:rPr>
      </w:pPr>
      <w:r>
        <w:rPr>
          <w:highlight w:val="none"/>
        </w:rPr>
        <w:br w:type="page"/>
      </w:r>
    </w:p>
    <w:p w14:paraId="7A41D0F9">
      <w:pPr>
        <w:pStyle w:val="25"/>
        <w:jc w:val="center"/>
        <w:rPr>
          <w:highlight w:val="none"/>
        </w:rPr>
      </w:pPr>
      <w:r>
        <w:rPr>
          <w:rFonts w:hint="eastAsia"/>
          <w:sz w:val="30"/>
          <w:szCs w:val="30"/>
          <w:highlight w:val="none"/>
        </w:rPr>
        <w:t>附录</w:t>
      </w:r>
      <w:r>
        <w:rPr>
          <w:sz w:val="30"/>
          <w:szCs w:val="30"/>
          <w:highlight w:val="none"/>
        </w:rPr>
        <w:t xml:space="preserve">1 </w:t>
      </w:r>
      <w:r>
        <w:rPr>
          <w:rFonts w:hint="eastAsia"/>
          <w:sz w:val="30"/>
          <w:szCs w:val="30"/>
          <w:highlight w:val="none"/>
        </w:rPr>
        <w:t>资格审查条件（资质最低要求）</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2BBF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9" w:type="dxa"/>
            <w:vAlign w:val="center"/>
          </w:tcPr>
          <w:p w14:paraId="062DD9EF">
            <w:pPr>
              <w:pStyle w:val="25"/>
              <w:jc w:val="center"/>
              <w:rPr>
                <w:rFonts w:ascii="宋体" w:eastAsia="宋体" w:cs="宋体"/>
                <w:szCs w:val="21"/>
                <w:highlight w:val="none"/>
              </w:rPr>
            </w:pPr>
            <w:r>
              <w:rPr>
                <w:rFonts w:hint="eastAsia" w:ascii="宋体" w:eastAsia="宋体" w:cs="宋体"/>
                <w:szCs w:val="21"/>
                <w:highlight w:val="none"/>
              </w:rPr>
              <w:t>施工企业资质等级要求</w:t>
            </w:r>
          </w:p>
        </w:tc>
      </w:tr>
      <w:tr w14:paraId="3293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9" w:type="dxa"/>
          </w:tcPr>
          <w:p w14:paraId="78053AB5">
            <w:pPr>
              <w:autoSpaceDE w:val="0"/>
              <w:autoSpaceDN w:val="0"/>
              <w:adjustRightInd w:val="0"/>
              <w:spacing w:line="360" w:lineRule="auto"/>
              <w:ind w:firstLine="480" w:firstLineChars="200"/>
              <w:rPr>
                <w:rFonts w:ascii="宋体" w:eastAsia="宋体" w:cs="宋体"/>
                <w:szCs w:val="21"/>
                <w:highlight w:val="none"/>
              </w:rPr>
            </w:pPr>
            <w:r>
              <w:rPr>
                <w:rFonts w:hint="eastAsia" w:ascii="宋体" w:hAnsi="宋体"/>
                <w:sz w:val="24"/>
                <w:highlight w:val="none"/>
              </w:rPr>
              <w:t>本次招标要求投标人须具有国内独立法人资格，具备投标人须具有公路养护作业乙级及以上资质，并在人员、设备、资金等方面具有相应的施工能力。</w:t>
            </w:r>
          </w:p>
        </w:tc>
      </w:tr>
    </w:tbl>
    <w:p w14:paraId="41510A7C">
      <w:pPr>
        <w:pStyle w:val="25"/>
        <w:jc w:val="center"/>
        <w:rPr>
          <w:sz w:val="30"/>
          <w:szCs w:val="30"/>
          <w:highlight w:val="none"/>
        </w:rPr>
      </w:pPr>
      <w:r>
        <w:rPr>
          <w:rFonts w:hint="eastAsia"/>
          <w:sz w:val="30"/>
          <w:szCs w:val="30"/>
          <w:highlight w:val="none"/>
        </w:rPr>
        <w:t>附录</w:t>
      </w:r>
      <w:r>
        <w:rPr>
          <w:sz w:val="30"/>
          <w:szCs w:val="30"/>
          <w:highlight w:val="none"/>
        </w:rPr>
        <w:t xml:space="preserve">2 </w:t>
      </w:r>
      <w:r>
        <w:rPr>
          <w:rFonts w:hint="eastAsia"/>
          <w:sz w:val="30"/>
          <w:szCs w:val="30"/>
          <w:highlight w:val="none"/>
        </w:rPr>
        <w:t>资格审查条件（财务最低要求）</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6135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9" w:type="dxa"/>
            <w:vAlign w:val="center"/>
          </w:tcPr>
          <w:p w14:paraId="5C5D4050">
            <w:pPr>
              <w:pStyle w:val="25"/>
              <w:jc w:val="center"/>
              <w:rPr>
                <w:rFonts w:ascii="宋体" w:eastAsia="宋体" w:cs="宋体"/>
                <w:szCs w:val="21"/>
                <w:highlight w:val="none"/>
              </w:rPr>
            </w:pPr>
            <w:r>
              <w:rPr>
                <w:rFonts w:hint="eastAsia" w:ascii="宋体" w:eastAsia="宋体" w:cs="宋体"/>
                <w:szCs w:val="21"/>
                <w:highlight w:val="none"/>
              </w:rPr>
              <w:t>财务要求</w:t>
            </w:r>
          </w:p>
        </w:tc>
      </w:tr>
      <w:tr w14:paraId="35E4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9" w:type="dxa"/>
          </w:tcPr>
          <w:p w14:paraId="290B6150">
            <w:pPr>
              <w:autoSpaceDE w:val="0"/>
              <w:autoSpaceDN w:val="0"/>
              <w:adjustRightInd w:val="0"/>
              <w:spacing w:line="360" w:lineRule="auto"/>
              <w:ind w:firstLine="480" w:firstLineChars="200"/>
              <w:rPr>
                <w:rFonts w:ascii="宋体" w:eastAsia="宋体" w:cs="宋体"/>
                <w:szCs w:val="21"/>
                <w:highlight w:val="none"/>
              </w:rPr>
            </w:pPr>
            <w:r>
              <w:rPr>
                <w:rFonts w:ascii="宋体" w:hAnsi="宋体"/>
                <w:sz w:val="24"/>
                <w:highlight w:val="none"/>
              </w:rPr>
              <w:t>具有良好的商业信誉和健全的财务会计制度</w:t>
            </w:r>
            <w:r>
              <w:rPr>
                <w:rFonts w:hint="eastAsia" w:ascii="宋体" w:hAnsi="宋体"/>
                <w:sz w:val="24"/>
                <w:highlight w:val="none"/>
              </w:rPr>
              <w:t>，要求提供近三年（202</w:t>
            </w:r>
            <w:r>
              <w:rPr>
                <w:rFonts w:hint="eastAsia" w:ascii="宋体" w:hAnsi="宋体"/>
                <w:sz w:val="24"/>
                <w:highlight w:val="none"/>
                <w:lang w:val="en-US" w:eastAsia="zh-CN"/>
              </w:rPr>
              <w:t>1</w:t>
            </w:r>
            <w:r>
              <w:rPr>
                <w:rFonts w:hint="eastAsia" w:ascii="宋体" w:hAnsi="宋体"/>
                <w:sz w:val="24"/>
                <w:highlight w:val="none"/>
              </w:rPr>
              <w:t>年、202</w:t>
            </w:r>
            <w:r>
              <w:rPr>
                <w:rFonts w:hint="eastAsia" w:ascii="宋体" w:hAnsi="宋体"/>
                <w:sz w:val="24"/>
                <w:highlight w:val="none"/>
                <w:lang w:val="en-US" w:eastAsia="zh-CN"/>
              </w:rPr>
              <w:t>2</w:t>
            </w:r>
            <w:r>
              <w:rPr>
                <w:rFonts w:hint="eastAsia" w:ascii="宋体" w:hAnsi="宋体"/>
                <w:sz w:val="24"/>
                <w:highlight w:val="none"/>
              </w:rPr>
              <w:t>年、202</w:t>
            </w:r>
            <w:r>
              <w:rPr>
                <w:rFonts w:hint="eastAsia" w:ascii="宋体" w:hAnsi="宋体"/>
                <w:sz w:val="24"/>
                <w:highlight w:val="none"/>
                <w:lang w:val="en-US" w:eastAsia="zh-CN"/>
              </w:rPr>
              <w:t>3</w:t>
            </w:r>
            <w:r>
              <w:rPr>
                <w:rFonts w:hint="eastAsia" w:ascii="宋体" w:hAnsi="宋体"/>
                <w:sz w:val="24"/>
                <w:highlight w:val="none"/>
              </w:rPr>
              <w:t>年）经会计师事务所审计的财务审计报告或财务报表。（新成立公司提供现有年限即可）</w:t>
            </w:r>
          </w:p>
        </w:tc>
      </w:tr>
    </w:tbl>
    <w:p w14:paraId="79E4C4E3">
      <w:pPr>
        <w:pStyle w:val="25"/>
        <w:jc w:val="center"/>
        <w:rPr>
          <w:sz w:val="30"/>
          <w:szCs w:val="30"/>
          <w:highlight w:val="none"/>
        </w:rPr>
      </w:pPr>
      <w:r>
        <w:rPr>
          <w:rFonts w:hint="eastAsia"/>
          <w:sz w:val="30"/>
          <w:szCs w:val="30"/>
          <w:highlight w:val="none"/>
        </w:rPr>
        <w:t>附录</w:t>
      </w:r>
      <w:r>
        <w:rPr>
          <w:sz w:val="30"/>
          <w:szCs w:val="30"/>
          <w:highlight w:val="none"/>
        </w:rPr>
        <w:t xml:space="preserve">3 </w:t>
      </w:r>
      <w:r>
        <w:rPr>
          <w:rFonts w:hint="eastAsia"/>
          <w:sz w:val="30"/>
          <w:szCs w:val="30"/>
          <w:highlight w:val="none"/>
        </w:rPr>
        <w:t>资格审查条件（业绩最低要求）</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6944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9" w:type="dxa"/>
            <w:vAlign w:val="center"/>
          </w:tcPr>
          <w:p w14:paraId="785EA611">
            <w:pPr>
              <w:pStyle w:val="25"/>
              <w:jc w:val="center"/>
              <w:rPr>
                <w:rFonts w:ascii="宋体" w:eastAsia="宋体" w:cs="宋体"/>
                <w:szCs w:val="21"/>
                <w:highlight w:val="none"/>
              </w:rPr>
            </w:pPr>
            <w:r>
              <w:rPr>
                <w:rFonts w:hint="eastAsia"/>
                <w:szCs w:val="21"/>
                <w:highlight w:val="none"/>
              </w:rPr>
              <w:t>业绩要求</w:t>
            </w:r>
          </w:p>
        </w:tc>
      </w:tr>
      <w:tr w14:paraId="22D7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9" w:type="dxa"/>
          </w:tcPr>
          <w:p w14:paraId="60507B39">
            <w:pPr>
              <w:autoSpaceDE w:val="0"/>
              <w:autoSpaceDN w:val="0"/>
              <w:adjustRightInd w:val="0"/>
              <w:spacing w:line="360" w:lineRule="auto"/>
              <w:ind w:firstLine="480" w:firstLineChars="200"/>
              <w:rPr>
                <w:rFonts w:ascii="宋体" w:eastAsia="宋体" w:cs="宋体"/>
                <w:szCs w:val="21"/>
                <w:highlight w:val="none"/>
              </w:rPr>
            </w:pPr>
            <w:r>
              <w:rPr>
                <w:rFonts w:hint="eastAsia" w:ascii="宋体" w:hAnsi="宋体"/>
                <w:sz w:val="24"/>
                <w:highlight w:val="none"/>
              </w:rPr>
              <w:t>近三年（202</w:t>
            </w:r>
            <w:r>
              <w:rPr>
                <w:rFonts w:hint="eastAsia" w:ascii="宋体" w:hAnsi="宋体"/>
                <w:sz w:val="24"/>
                <w:highlight w:val="none"/>
                <w:lang w:val="en-US" w:eastAsia="zh-CN"/>
              </w:rPr>
              <w:t>1</w:t>
            </w:r>
            <w:r>
              <w:rPr>
                <w:rFonts w:hint="eastAsia" w:ascii="宋体" w:hAnsi="宋体"/>
                <w:sz w:val="24"/>
                <w:highlight w:val="none"/>
              </w:rPr>
              <w:t>年至今）完成一项类似业绩</w:t>
            </w:r>
          </w:p>
        </w:tc>
      </w:tr>
    </w:tbl>
    <w:p w14:paraId="20D82089">
      <w:pPr>
        <w:pStyle w:val="25"/>
        <w:jc w:val="center"/>
        <w:rPr>
          <w:sz w:val="30"/>
          <w:szCs w:val="30"/>
          <w:highlight w:val="none"/>
        </w:rPr>
      </w:pPr>
      <w:r>
        <w:rPr>
          <w:rFonts w:hint="eastAsia"/>
          <w:sz w:val="30"/>
          <w:szCs w:val="30"/>
          <w:highlight w:val="none"/>
        </w:rPr>
        <w:t>附录</w:t>
      </w:r>
      <w:r>
        <w:rPr>
          <w:sz w:val="30"/>
          <w:szCs w:val="30"/>
          <w:highlight w:val="none"/>
        </w:rPr>
        <w:t xml:space="preserve">4 </w:t>
      </w:r>
      <w:r>
        <w:rPr>
          <w:rFonts w:hint="eastAsia"/>
          <w:sz w:val="30"/>
          <w:szCs w:val="30"/>
          <w:highlight w:val="none"/>
        </w:rPr>
        <w:t>资格审查条件（信誉最低要求）</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7A98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9" w:type="dxa"/>
            <w:vAlign w:val="center"/>
          </w:tcPr>
          <w:p w14:paraId="7A05EA22">
            <w:pPr>
              <w:pStyle w:val="25"/>
              <w:jc w:val="center"/>
              <w:rPr>
                <w:rFonts w:ascii="宋体" w:eastAsia="宋体" w:cs="宋体"/>
                <w:sz w:val="21"/>
                <w:szCs w:val="21"/>
                <w:highlight w:val="none"/>
              </w:rPr>
            </w:pPr>
            <w:r>
              <w:rPr>
                <w:rFonts w:hint="eastAsia"/>
                <w:szCs w:val="21"/>
                <w:highlight w:val="none"/>
              </w:rPr>
              <w:t>信誉要求</w:t>
            </w:r>
          </w:p>
        </w:tc>
      </w:tr>
      <w:tr w14:paraId="1F50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9" w:type="dxa"/>
          </w:tcPr>
          <w:p w14:paraId="4ED486AC">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1、投标人在“信用中国”网站（http://www.creditchina.gov.cn/）中未被列入失信被执行人、重大税收违法案件当事人名单。</w:t>
            </w:r>
          </w:p>
          <w:p w14:paraId="64D27DE5">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2、投标人在“国家企业信用信息公示系统”网站（www.gsxt.gov.cn）中未被列入严重违法失信企业名单。</w:t>
            </w:r>
          </w:p>
          <w:p w14:paraId="5F6FE77A">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3、投标人在“中国政府采购网”（www.ccgp.gov.cn）中未被列入“政府采购严重违法失信行为记录名单”。</w:t>
            </w:r>
          </w:p>
          <w:p w14:paraId="1E60A12B">
            <w:pPr>
              <w:autoSpaceDE w:val="0"/>
              <w:autoSpaceDN w:val="0"/>
              <w:adjustRightInd w:val="0"/>
              <w:spacing w:line="360" w:lineRule="auto"/>
              <w:ind w:firstLine="480" w:firstLineChars="200"/>
              <w:rPr>
                <w:rFonts w:ascii="宋体" w:eastAsia="宋体" w:cs="宋体"/>
                <w:szCs w:val="21"/>
                <w:highlight w:val="none"/>
              </w:rPr>
            </w:pPr>
            <w:r>
              <w:rPr>
                <w:rFonts w:hint="eastAsia" w:ascii="宋体" w:hAnsi="宋体"/>
                <w:sz w:val="24"/>
                <w:highlight w:val="none"/>
              </w:rPr>
              <w:t>4、投标人在中国裁判文书网(</w:t>
            </w:r>
            <w:r>
              <w:rPr>
                <w:rFonts w:ascii="宋体" w:hAnsi="宋体"/>
                <w:sz w:val="24"/>
                <w:highlight w:val="none"/>
              </w:rPr>
              <w:t>wenshu.court.gov.cn/</w:t>
            </w:r>
            <w:r>
              <w:rPr>
                <w:rFonts w:hint="eastAsia" w:ascii="宋体" w:hAnsi="宋体"/>
                <w:sz w:val="24"/>
                <w:highlight w:val="none"/>
              </w:rPr>
              <w:t>)无行贿犯罪（案由：单位行贿罪）记录，包括公司和个人（指法定代表人和拟委任的项目经理）。</w:t>
            </w:r>
          </w:p>
        </w:tc>
      </w:tr>
    </w:tbl>
    <w:p w14:paraId="686416D3">
      <w:pPr>
        <w:widowControl/>
        <w:jc w:val="left"/>
        <w:rPr>
          <w:rFonts w:ascii="黑体" w:eastAsia="黑体" w:cs="黑体"/>
          <w:color w:val="000000"/>
          <w:kern w:val="0"/>
          <w:sz w:val="30"/>
          <w:szCs w:val="30"/>
          <w:highlight w:val="none"/>
        </w:rPr>
      </w:pPr>
      <w:r>
        <w:rPr>
          <w:sz w:val="30"/>
          <w:szCs w:val="30"/>
          <w:highlight w:val="none"/>
        </w:rPr>
        <w:br w:type="page"/>
      </w:r>
    </w:p>
    <w:p w14:paraId="6EF6374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本投标人须知正文摘自交通运输部《公路工程标准施工招标文件》（</w:t>
      </w:r>
      <w:r>
        <w:rPr>
          <w:rFonts w:cs="宋体" w:asciiTheme="minorEastAsia" w:hAnsiTheme="minorEastAsia"/>
          <w:color w:val="000000"/>
          <w:kern w:val="0"/>
          <w:sz w:val="24"/>
          <w:szCs w:val="24"/>
          <w:highlight w:val="none"/>
        </w:rPr>
        <w:t>2018</w:t>
      </w:r>
      <w:r>
        <w:rPr>
          <w:rFonts w:hint="eastAsia" w:cs="宋体" w:asciiTheme="minorEastAsia" w:hAnsiTheme="minorEastAsia"/>
          <w:color w:val="000000"/>
          <w:kern w:val="0"/>
          <w:sz w:val="24"/>
          <w:szCs w:val="24"/>
          <w:highlight w:val="none"/>
        </w:rPr>
        <w:t>年版），并按电子招标的要求对招标文件的获取、澄清修改、异议，投标文件的编制、密封和标识、递交、修改与撤回，资格审查资料，开标、评标、中标候选人公示及异议、中标通知等条款进行了修改，其余部分不加修改的引用，若有实质性的不一致之处，则以《公路工程标准施工招标文件》相关内容为准。</w:t>
      </w:r>
    </w:p>
    <w:p w14:paraId="14AE12C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p>
    <w:p w14:paraId="0DAFF110">
      <w:pPr>
        <w:pStyle w:val="25"/>
        <w:spacing w:line="360" w:lineRule="auto"/>
        <w:rPr>
          <w:rFonts w:asciiTheme="minorEastAsia" w:hAnsiTheme="minorEastAsia" w:eastAsiaTheme="minorEastAsia"/>
          <w:b/>
          <w:sz w:val="28"/>
          <w:highlight w:val="none"/>
        </w:rPr>
      </w:pPr>
      <w:r>
        <w:rPr>
          <w:rFonts w:asciiTheme="minorEastAsia" w:hAnsiTheme="minorEastAsia" w:eastAsiaTheme="minorEastAsia"/>
          <w:b/>
          <w:sz w:val="28"/>
          <w:highlight w:val="none"/>
        </w:rPr>
        <w:t xml:space="preserve">1. </w:t>
      </w:r>
      <w:r>
        <w:rPr>
          <w:rFonts w:hint="eastAsia" w:asciiTheme="minorEastAsia" w:hAnsiTheme="minorEastAsia" w:eastAsiaTheme="minorEastAsia"/>
          <w:b/>
          <w:sz w:val="28"/>
          <w:highlight w:val="none"/>
        </w:rPr>
        <w:t>总则</w:t>
      </w:r>
    </w:p>
    <w:p w14:paraId="16BA7759">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1.1 </w:t>
      </w:r>
      <w:r>
        <w:rPr>
          <w:rFonts w:hint="eastAsia" w:asciiTheme="minorEastAsia" w:hAnsiTheme="minorEastAsia" w:eastAsiaTheme="minorEastAsia"/>
          <w:b/>
          <w:highlight w:val="none"/>
        </w:rPr>
        <w:t>项目概况</w:t>
      </w:r>
    </w:p>
    <w:p w14:paraId="68DF9E5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1.1.1 </w:t>
      </w:r>
      <w:r>
        <w:rPr>
          <w:rFonts w:hint="eastAsia" w:cs="宋体" w:asciiTheme="minorEastAsia" w:hAnsiTheme="minorEastAsia"/>
          <w:color w:val="000000"/>
          <w:kern w:val="0"/>
          <w:sz w:val="24"/>
          <w:szCs w:val="24"/>
          <w:highlight w:val="none"/>
        </w:rPr>
        <w:t>根据《中华人民共和国政府采购法》、《中华人民共和国政府采购法实施条例》、、《公路工程建设项目招标投标管理办法》、《政府采购货物和服务招标投标管理办法》等有关法律、法规和规章的规定，本招标项目已具备招标条件，现对本项目进行招标。</w:t>
      </w:r>
    </w:p>
    <w:p w14:paraId="499EA348">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1.1.2 </w:t>
      </w:r>
      <w:r>
        <w:rPr>
          <w:rFonts w:hint="eastAsia" w:cs="宋体" w:asciiTheme="minorEastAsia" w:hAnsiTheme="minorEastAsia"/>
          <w:color w:val="000000"/>
          <w:kern w:val="0"/>
          <w:sz w:val="24"/>
          <w:szCs w:val="24"/>
          <w:highlight w:val="none"/>
        </w:rPr>
        <w:t>招标人：见投标人须知前附表。</w:t>
      </w:r>
    </w:p>
    <w:p w14:paraId="3970925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1.1.3 </w:t>
      </w:r>
      <w:r>
        <w:rPr>
          <w:rFonts w:hint="eastAsia" w:cs="宋体" w:asciiTheme="minorEastAsia" w:hAnsiTheme="minorEastAsia"/>
          <w:color w:val="000000"/>
          <w:kern w:val="0"/>
          <w:sz w:val="24"/>
          <w:szCs w:val="24"/>
          <w:highlight w:val="none"/>
        </w:rPr>
        <w:t>招标代理机构：见投标人须知前附表。</w:t>
      </w:r>
    </w:p>
    <w:p w14:paraId="79CBB10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1.1.4 </w:t>
      </w:r>
      <w:r>
        <w:rPr>
          <w:rFonts w:hint="eastAsia" w:cs="宋体" w:asciiTheme="minorEastAsia" w:hAnsiTheme="minorEastAsia"/>
          <w:color w:val="000000"/>
          <w:kern w:val="0"/>
          <w:sz w:val="24"/>
          <w:szCs w:val="24"/>
          <w:highlight w:val="none"/>
        </w:rPr>
        <w:t>项目名称：见投标人须知前附表。</w:t>
      </w:r>
    </w:p>
    <w:p w14:paraId="5189199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1.1.5 </w:t>
      </w:r>
      <w:r>
        <w:rPr>
          <w:rFonts w:hint="eastAsia" w:cs="宋体" w:asciiTheme="minorEastAsia" w:hAnsiTheme="minorEastAsia"/>
          <w:color w:val="000000"/>
          <w:kern w:val="0"/>
          <w:sz w:val="24"/>
          <w:szCs w:val="24"/>
          <w:highlight w:val="none"/>
        </w:rPr>
        <w:t>建设地点：见投标人须知前附表。</w:t>
      </w:r>
    </w:p>
    <w:p w14:paraId="3EC3B340">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1.2 </w:t>
      </w:r>
      <w:r>
        <w:rPr>
          <w:rFonts w:hint="eastAsia" w:asciiTheme="minorEastAsia" w:hAnsiTheme="minorEastAsia" w:eastAsiaTheme="minorEastAsia"/>
          <w:b/>
          <w:highlight w:val="none"/>
        </w:rPr>
        <w:t>招标项目的资金来源和落实情况</w:t>
      </w:r>
    </w:p>
    <w:p w14:paraId="62506598">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1.2.1 </w:t>
      </w:r>
      <w:r>
        <w:rPr>
          <w:rFonts w:hint="eastAsia" w:cs="宋体" w:asciiTheme="minorEastAsia" w:hAnsiTheme="minorEastAsia"/>
          <w:color w:val="000000"/>
          <w:kern w:val="0"/>
          <w:sz w:val="24"/>
          <w:szCs w:val="24"/>
          <w:highlight w:val="none"/>
        </w:rPr>
        <w:t>资金来源及比例：见投标人须知前附表。</w:t>
      </w:r>
    </w:p>
    <w:p w14:paraId="68F80A1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1.2.2 </w:t>
      </w:r>
      <w:r>
        <w:rPr>
          <w:rFonts w:hint="eastAsia" w:cs="宋体" w:asciiTheme="minorEastAsia" w:hAnsiTheme="minorEastAsia"/>
          <w:color w:val="000000"/>
          <w:kern w:val="0"/>
          <w:sz w:val="24"/>
          <w:szCs w:val="24"/>
          <w:highlight w:val="none"/>
        </w:rPr>
        <w:t>资金落实情况：见投标人须知前附表。</w:t>
      </w:r>
    </w:p>
    <w:p w14:paraId="0583E542">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1.3 </w:t>
      </w:r>
      <w:r>
        <w:rPr>
          <w:rFonts w:hint="eastAsia" w:asciiTheme="minorEastAsia" w:hAnsiTheme="minorEastAsia" w:eastAsiaTheme="minorEastAsia"/>
          <w:b/>
          <w:highlight w:val="none"/>
        </w:rPr>
        <w:t>招标范围、计划工期、质量要求和安全目标</w:t>
      </w:r>
    </w:p>
    <w:p w14:paraId="582A95D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1.3.1 </w:t>
      </w:r>
      <w:r>
        <w:rPr>
          <w:rFonts w:hint="eastAsia" w:cs="宋体" w:asciiTheme="minorEastAsia" w:hAnsiTheme="minorEastAsia"/>
          <w:color w:val="000000"/>
          <w:kern w:val="0"/>
          <w:sz w:val="24"/>
          <w:szCs w:val="24"/>
          <w:highlight w:val="none"/>
        </w:rPr>
        <w:t>招标范围：见投标人须知前附表。</w:t>
      </w:r>
    </w:p>
    <w:p w14:paraId="51F99A1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1.3.2 </w:t>
      </w:r>
      <w:r>
        <w:rPr>
          <w:rFonts w:hint="eastAsia" w:cs="宋体" w:asciiTheme="minorEastAsia" w:hAnsiTheme="minorEastAsia"/>
          <w:color w:val="000000"/>
          <w:kern w:val="0"/>
          <w:sz w:val="24"/>
          <w:szCs w:val="24"/>
          <w:highlight w:val="none"/>
        </w:rPr>
        <w:t>计划工期：见投标人须知前附表。</w:t>
      </w:r>
    </w:p>
    <w:p w14:paraId="06B63DF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1.3.3 </w:t>
      </w:r>
      <w:r>
        <w:rPr>
          <w:rFonts w:hint="eastAsia" w:cs="宋体" w:asciiTheme="minorEastAsia" w:hAnsiTheme="minorEastAsia"/>
          <w:color w:val="000000"/>
          <w:kern w:val="0"/>
          <w:sz w:val="24"/>
          <w:szCs w:val="24"/>
          <w:highlight w:val="none"/>
        </w:rPr>
        <w:t>质量要求：见投标人须知前附表。</w:t>
      </w:r>
    </w:p>
    <w:p w14:paraId="1B900B5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1.3.4 </w:t>
      </w:r>
      <w:r>
        <w:rPr>
          <w:rFonts w:hint="eastAsia" w:cs="宋体" w:asciiTheme="minorEastAsia" w:hAnsiTheme="minorEastAsia"/>
          <w:color w:val="000000"/>
          <w:kern w:val="0"/>
          <w:sz w:val="24"/>
          <w:szCs w:val="24"/>
          <w:highlight w:val="none"/>
        </w:rPr>
        <w:t>本标段的安全目标：见投标人须知前附表。</w:t>
      </w:r>
    </w:p>
    <w:p w14:paraId="01DE0A2C">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1.4 </w:t>
      </w:r>
      <w:r>
        <w:rPr>
          <w:rFonts w:hint="eastAsia" w:asciiTheme="minorEastAsia" w:hAnsiTheme="minorEastAsia" w:eastAsiaTheme="minorEastAsia"/>
          <w:b/>
          <w:highlight w:val="none"/>
        </w:rPr>
        <w:t>投标人资格要求</w:t>
      </w:r>
    </w:p>
    <w:p w14:paraId="59953DE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1.4.1 </w:t>
      </w:r>
      <w:r>
        <w:rPr>
          <w:rFonts w:hint="eastAsia" w:cs="宋体" w:asciiTheme="minorEastAsia" w:hAnsiTheme="minorEastAsia"/>
          <w:color w:val="000000"/>
          <w:kern w:val="0"/>
          <w:sz w:val="24"/>
          <w:szCs w:val="24"/>
          <w:highlight w:val="none"/>
        </w:rPr>
        <w:t>投标人应具备承担本标段施工的资质条件、能力和信誉。</w:t>
      </w:r>
    </w:p>
    <w:p w14:paraId="6E7DCCF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）资质要求：见投标人须知前附表；</w:t>
      </w:r>
    </w:p>
    <w:p w14:paraId="554F1DE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）财务要求：见投标人须知前附表；</w:t>
      </w:r>
    </w:p>
    <w:p w14:paraId="43B6084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）业绩要求：见投标人须知前附表；</w:t>
      </w:r>
    </w:p>
    <w:p w14:paraId="7DACF13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）信誉要求：见投标人须知前附表；</w:t>
      </w:r>
    </w:p>
    <w:p w14:paraId="50200C1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需要提交的相关证明材料见本章第</w:t>
      </w:r>
      <w:r>
        <w:rPr>
          <w:rFonts w:cs="宋体" w:asciiTheme="minorEastAsia" w:hAnsiTheme="minorEastAsia"/>
          <w:color w:val="000000"/>
          <w:kern w:val="0"/>
          <w:sz w:val="24"/>
          <w:szCs w:val="24"/>
          <w:highlight w:val="none"/>
        </w:rPr>
        <w:t>3.5</w:t>
      </w:r>
      <w:r>
        <w:rPr>
          <w:rFonts w:hint="eastAsia" w:cs="宋体" w:asciiTheme="minorEastAsia" w:hAnsiTheme="minorEastAsia"/>
          <w:color w:val="000000"/>
          <w:kern w:val="0"/>
          <w:sz w:val="24"/>
          <w:szCs w:val="24"/>
          <w:highlight w:val="none"/>
        </w:rPr>
        <w:t>款的规定。</w:t>
      </w:r>
    </w:p>
    <w:p w14:paraId="5EDC5FDB">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1.4.3 </w:t>
      </w:r>
      <w:r>
        <w:rPr>
          <w:rFonts w:hint="eastAsia" w:cs="宋体" w:asciiTheme="minorEastAsia" w:hAnsiTheme="minorEastAsia"/>
          <w:color w:val="000000"/>
          <w:kern w:val="0"/>
          <w:sz w:val="24"/>
          <w:szCs w:val="24"/>
          <w:highlight w:val="none"/>
        </w:rPr>
        <w:t>投标人不得与本标段相关单位存在下列关联关系：</w:t>
      </w:r>
    </w:p>
    <w:p w14:paraId="23DA8A7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）为招标人不具有独立法人资格的附属机构（单位）；</w:t>
      </w:r>
    </w:p>
    <w:p w14:paraId="71675C1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）与招标人存在利害关系且可能影响招标公正性；</w:t>
      </w:r>
    </w:p>
    <w:p w14:paraId="74EE72D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）与本标段的其他投标人同为一个单位负责人；</w:t>
      </w:r>
    </w:p>
    <w:p w14:paraId="52D5D59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）与本标段的其他投标人存在控股、管理关系；</w:t>
      </w:r>
    </w:p>
    <w:p w14:paraId="6207ADF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）为本标段前期准备提供设计或咨询服务的法人或其任何附属机构（单位）；</w:t>
      </w:r>
    </w:p>
    <w:p w14:paraId="1E81412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6</w:t>
      </w:r>
      <w:r>
        <w:rPr>
          <w:rFonts w:hint="eastAsia" w:cs="宋体" w:asciiTheme="minorEastAsia" w:hAnsiTheme="minorEastAsia"/>
          <w:color w:val="000000"/>
          <w:kern w:val="0"/>
          <w:sz w:val="24"/>
          <w:szCs w:val="24"/>
          <w:highlight w:val="none"/>
        </w:rPr>
        <w:t>）为本标段的监理人；</w:t>
      </w:r>
    </w:p>
    <w:p w14:paraId="586CFBC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7</w:t>
      </w:r>
      <w:r>
        <w:rPr>
          <w:rFonts w:hint="eastAsia" w:cs="宋体" w:asciiTheme="minorEastAsia" w:hAnsiTheme="minorEastAsia"/>
          <w:color w:val="000000"/>
          <w:kern w:val="0"/>
          <w:sz w:val="24"/>
          <w:szCs w:val="24"/>
          <w:highlight w:val="none"/>
        </w:rPr>
        <w:t>）为本标段的代建人；</w:t>
      </w:r>
    </w:p>
    <w:p w14:paraId="194423D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8</w:t>
      </w:r>
      <w:r>
        <w:rPr>
          <w:rFonts w:hint="eastAsia" w:cs="宋体" w:asciiTheme="minorEastAsia" w:hAnsiTheme="minorEastAsia"/>
          <w:color w:val="000000"/>
          <w:kern w:val="0"/>
          <w:sz w:val="24"/>
          <w:szCs w:val="24"/>
          <w:highlight w:val="none"/>
        </w:rPr>
        <w:t>）为本标段的招标代理机构；</w:t>
      </w:r>
    </w:p>
    <w:p w14:paraId="19443B0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9</w:t>
      </w:r>
      <w:r>
        <w:rPr>
          <w:rFonts w:hint="eastAsia" w:cs="宋体" w:asciiTheme="minorEastAsia" w:hAnsiTheme="minorEastAsia"/>
          <w:color w:val="000000"/>
          <w:kern w:val="0"/>
          <w:sz w:val="24"/>
          <w:szCs w:val="24"/>
          <w:highlight w:val="none"/>
        </w:rPr>
        <w:t>）与本标段的监理人或代建人或招标代理机构同为一个法定代表人；</w:t>
      </w:r>
    </w:p>
    <w:p w14:paraId="0808DC4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10</w:t>
      </w:r>
      <w:r>
        <w:rPr>
          <w:rFonts w:hint="eastAsia" w:cs="宋体" w:asciiTheme="minorEastAsia" w:hAnsiTheme="minorEastAsia"/>
          <w:color w:val="000000"/>
          <w:kern w:val="0"/>
          <w:sz w:val="24"/>
          <w:szCs w:val="24"/>
          <w:highlight w:val="none"/>
        </w:rPr>
        <w:t>）与本标段的监理人或代建人或招标代理机构存在控股或参股关系；</w:t>
      </w:r>
    </w:p>
    <w:p w14:paraId="794FE89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11</w:t>
      </w:r>
      <w:r>
        <w:rPr>
          <w:rFonts w:hint="eastAsia" w:cs="宋体" w:asciiTheme="minorEastAsia" w:hAnsiTheme="minorEastAsia"/>
          <w:color w:val="000000"/>
          <w:kern w:val="0"/>
          <w:sz w:val="24"/>
          <w:szCs w:val="24"/>
          <w:highlight w:val="none"/>
        </w:rPr>
        <w:t>）法律法规或投标人须知前附表规定的其他情形。</w:t>
      </w:r>
    </w:p>
    <w:p w14:paraId="1117425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1.4.4 </w:t>
      </w:r>
      <w:r>
        <w:rPr>
          <w:rFonts w:hint="eastAsia" w:cs="宋体" w:asciiTheme="minorEastAsia" w:hAnsiTheme="minorEastAsia"/>
          <w:color w:val="000000"/>
          <w:kern w:val="0"/>
          <w:sz w:val="24"/>
          <w:szCs w:val="24"/>
          <w:highlight w:val="none"/>
        </w:rPr>
        <w:t>投标人不得存在下列不良状况或不良信用记录：</w:t>
      </w:r>
    </w:p>
    <w:p w14:paraId="36840A9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）被省级及以上交通运输主管部门取消招标项目所在地的投标资格且处于有效期内；</w:t>
      </w:r>
    </w:p>
    <w:p w14:paraId="58033B8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）被责令停业，暂扣或吊销执照，或吊销资质证书；</w:t>
      </w:r>
    </w:p>
    <w:p w14:paraId="675EAF8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）进入清算程序，或被宣告破产，或其他丧失履约能力的情形；</w:t>
      </w:r>
    </w:p>
    <w:p w14:paraId="70BCB43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）在国家企业信用信息公示系统（</w:t>
      </w:r>
      <w:r>
        <w:rPr>
          <w:rFonts w:cs="Times New Roman" w:asciiTheme="minorEastAsia" w:hAnsiTheme="minorEastAsia"/>
          <w:color w:val="000000"/>
          <w:kern w:val="0"/>
          <w:sz w:val="24"/>
          <w:szCs w:val="24"/>
          <w:highlight w:val="none"/>
        </w:rPr>
        <w:t>http://www.gsxt.gov.cn/</w:t>
      </w:r>
      <w:r>
        <w:rPr>
          <w:rFonts w:hint="eastAsia" w:cs="宋体" w:asciiTheme="minorEastAsia" w:hAnsiTheme="minorEastAsia"/>
          <w:color w:val="000000"/>
          <w:kern w:val="0"/>
          <w:sz w:val="24"/>
          <w:szCs w:val="24"/>
          <w:highlight w:val="none"/>
        </w:rPr>
        <w:t>）中被列入严重违法失信企业名单；</w:t>
      </w:r>
    </w:p>
    <w:p w14:paraId="1807F30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）在</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信用中国</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网站（</w:t>
      </w:r>
      <w:r>
        <w:rPr>
          <w:rFonts w:cs="Times New Roman" w:asciiTheme="minorEastAsia" w:hAnsiTheme="minorEastAsia"/>
          <w:color w:val="000000"/>
          <w:kern w:val="0"/>
          <w:sz w:val="24"/>
          <w:szCs w:val="24"/>
          <w:highlight w:val="none"/>
        </w:rPr>
        <w:t>http://www.creditchina.gov.cn/</w:t>
      </w:r>
      <w:r>
        <w:rPr>
          <w:rFonts w:hint="eastAsia" w:cs="宋体" w:asciiTheme="minorEastAsia" w:hAnsiTheme="minorEastAsia"/>
          <w:color w:val="000000"/>
          <w:kern w:val="0"/>
          <w:sz w:val="24"/>
          <w:szCs w:val="24"/>
          <w:highlight w:val="none"/>
        </w:rPr>
        <w:t>）中被列入失信被执行人名单；</w:t>
      </w:r>
    </w:p>
    <w:p w14:paraId="16F25BD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6</w:t>
      </w:r>
      <w:r>
        <w:rPr>
          <w:rFonts w:hint="eastAsia" w:cs="宋体" w:asciiTheme="minorEastAsia" w:hAnsiTheme="minorEastAsia"/>
          <w:color w:val="000000"/>
          <w:kern w:val="0"/>
          <w:sz w:val="24"/>
          <w:szCs w:val="24"/>
          <w:highlight w:val="none"/>
        </w:rPr>
        <w:t>）投标人或其法定代表人、拟委任的项目经理在近三年内有行贿犯罪行为的（行贿犯罪行为的认定以检察机关职务犯罪预防部门出具的查询结果为准）；</w:t>
      </w:r>
    </w:p>
    <w:p w14:paraId="2E2AD74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7</w:t>
      </w:r>
      <w:r>
        <w:rPr>
          <w:rFonts w:hint="eastAsia" w:cs="宋体" w:asciiTheme="minorEastAsia" w:hAnsiTheme="minorEastAsia"/>
          <w:color w:val="000000"/>
          <w:kern w:val="0"/>
          <w:sz w:val="24"/>
          <w:szCs w:val="24"/>
          <w:highlight w:val="none"/>
        </w:rPr>
        <w:t>）法律法规或投标人须知前附表规定的其他情形。</w:t>
      </w:r>
    </w:p>
    <w:p w14:paraId="524C9424">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1.5 </w:t>
      </w:r>
      <w:r>
        <w:rPr>
          <w:rFonts w:hint="eastAsia" w:asciiTheme="minorEastAsia" w:hAnsiTheme="minorEastAsia" w:eastAsiaTheme="minorEastAsia"/>
          <w:b/>
          <w:highlight w:val="none"/>
        </w:rPr>
        <w:t>费用承担</w:t>
      </w:r>
    </w:p>
    <w:p w14:paraId="6CADC0E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投标人应自行承担所有</w:t>
      </w:r>
      <w:r>
        <w:rPr>
          <w:rFonts w:cs="宋体" w:asciiTheme="minorEastAsia" w:hAnsiTheme="minorEastAsia"/>
          <w:color w:val="000000"/>
          <w:kern w:val="0"/>
          <w:sz w:val="24"/>
          <w:szCs w:val="24"/>
          <w:highlight w:val="none"/>
        </w:rPr>
        <w:t>准备和参加投标活动发生的</w:t>
      </w:r>
      <w:r>
        <w:rPr>
          <w:rFonts w:hint="eastAsia" w:cs="宋体" w:asciiTheme="minorEastAsia" w:hAnsiTheme="minorEastAsia"/>
          <w:color w:val="000000"/>
          <w:kern w:val="0"/>
          <w:sz w:val="24"/>
          <w:szCs w:val="24"/>
          <w:highlight w:val="none"/>
        </w:rPr>
        <w:t>有关的费用，无论投标的结果如何，招标代理人和采购人在任何情况下均无义务和责任承担这些费用。</w:t>
      </w:r>
    </w:p>
    <w:p w14:paraId="40B87441">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1.6 </w:t>
      </w:r>
      <w:r>
        <w:rPr>
          <w:rFonts w:hint="eastAsia" w:asciiTheme="minorEastAsia" w:hAnsiTheme="minorEastAsia" w:eastAsiaTheme="minorEastAsia"/>
          <w:b/>
          <w:highlight w:val="none"/>
        </w:rPr>
        <w:t>保密</w:t>
      </w:r>
    </w:p>
    <w:p w14:paraId="1A0F60F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参与招标投标活动的各方应对招标文件和投标文件中的商业和技术等秘密保密，否则应承担相应的法律责任。</w:t>
      </w:r>
    </w:p>
    <w:p w14:paraId="0E4C5B49">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1.7 </w:t>
      </w:r>
      <w:r>
        <w:rPr>
          <w:rFonts w:hint="eastAsia" w:asciiTheme="minorEastAsia" w:hAnsiTheme="minorEastAsia" w:eastAsiaTheme="minorEastAsia"/>
          <w:b/>
          <w:highlight w:val="none"/>
        </w:rPr>
        <w:t>语言文字</w:t>
      </w:r>
    </w:p>
    <w:p w14:paraId="1C0A492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招标投标文件使用的语言文字为中文。专用术语使用外文的，应附有中文注释。</w:t>
      </w:r>
    </w:p>
    <w:p w14:paraId="34FC052B">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1.8 </w:t>
      </w:r>
      <w:r>
        <w:rPr>
          <w:rFonts w:hint="eastAsia" w:asciiTheme="minorEastAsia" w:hAnsiTheme="minorEastAsia" w:eastAsiaTheme="minorEastAsia"/>
          <w:b/>
          <w:highlight w:val="none"/>
        </w:rPr>
        <w:t>计量单位</w:t>
      </w:r>
    </w:p>
    <w:p w14:paraId="252EA4D8">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所有计量均采用中华人民共和国法定计量单位</w:t>
      </w:r>
    </w:p>
    <w:p w14:paraId="3E9CF86B">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1.9 </w:t>
      </w:r>
      <w:r>
        <w:rPr>
          <w:rFonts w:hint="eastAsia" w:asciiTheme="minorEastAsia" w:hAnsiTheme="minorEastAsia" w:eastAsiaTheme="minorEastAsia"/>
          <w:b/>
          <w:highlight w:val="none"/>
        </w:rPr>
        <w:t>踏勘现场</w:t>
      </w:r>
    </w:p>
    <w:p w14:paraId="1EFF79B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1.9.1 </w:t>
      </w:r>
      <w:r>
        <w:rPr>
          <w:rFonts w:hint="eastAsia" w:cs="宋体" w:asciiTheme="minorEastAsia" w:hAnsiTheme="minorEastAsia"/>
          <w:color w:val="000000"/>
          <w:kern w:val="0"/>
          <w:sz w:val="24"/>
          <w:szCs w:val="24"/>
          <w:highlight w:val="none"/>
        </w:rPr>
        <w:t>第一章</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招标公告</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或</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投标邀请书</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规定组织踏勘现场的，招标人按规定的时间、地点组织投标人踏勘项目现场。部分投标人未按时参加踏勘现场的，不影响踏勘现场的正常进行。招标人不得组织单个或部分投标人踏勘项目现场。</w:t>
      </w:r>
    </w:p>
    <w:p w14:paraId="5D5C9A5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1.9.5 </w:t>
      </w:r>
      <w:r>
        <w:rPr>
          <w:rFonts w:hint="eastAsia" w:cs="宋体" w:asciiTheme="minorEastAsia" w:hAnsiTheme="minorEastAsia"/>
          <w:color w:val="000000"/>
          <w:kern w:val="0"/>
          <w:sz w:val="24"/>
          <w:szCs w:val="24"/>
          <w:highlight w:val="none"/>
        </w:rPr>
        <w:t>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50235BBE">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1.10 </w:t>
      </w:r>
      <w:r>
        <w:rPr>
          <w:rFonts w:hint="eastAsia" w:asciiTheme="minorEastAsia" w:hAnsiTheme="minorEastAsia" w:eastAsiaTheme="minorEastAsia"/>
          <w:b/>
          <w:highlight w:val="none"/>
        </w:rPr>
        <w:t>投标预备会</w:t>
      </w:r>
    </w:p>
    <w:p w14:paraId="5C70E6A8">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1.10.1 </w:t>
      </w:r>
      <w:r>
        <w:rPr>
          <w:rFonts w:hint="eastAsia" w:cs="宋体" w:asciiTheme="minorEastAsia" w:hAnsiTheme="minorEastAsia"/>
          <w:color w:val="000000"/>
          <w:kern w:val="0"/>
          <w:sz w:val="24"/>
          <w:szCs w:val="24"/>
          <w:highlight w:val="none"/>
        </w:rPr>
        <w:t>第一章</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招标公告</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或</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投标邀请书</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规定召开投标预备会的，招标人按规定的时间和地点召开投标预备会，澄清投标人提出的问题。</w:t>
      </w:r>
    </w:p>
    <w:p w14:paraId="59CB3AC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1.10.2 </w:t>
      </w:r>
      <w:r>
        <w:rPr>
          <w:rFonts w:hint="eastAsia" w:cs="宋体" w:asciiTheme="minorEastAsia" w:hAnsiTheme="minorEastAsia"/>
          <w:color w:val="000000"/>
          <w:kern w:val="0"/>
          <w:sz w:val="24"/>
          <w:szCs w:val="24"/>
          <w:highlight w:val="none"/>
        </w:rPr>
        <w:t>投标人应按投标人须知前附表规定的时间和形式将提出的问题送达招标人，以便招标人在会议期间澄清。</w:t>
      </w:r>
    </w:p>
    <w:p w14:paraId="2B1B6B4F">
      <w:pPr>
        <w:spacing w:line="360" w:lineRule="auto"/>
        <w:ind w:firstLine="480" w:firstLineChars="200"/>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1.10.3 </w:t>
      </w:r>
      <w:r>
        <w:rPr>
          <w:rFonts w:hint="eastAsia" w:cs="宋体" w:asciiTheme="minorEastAsia" w:hAnsiTheme="minorEastAsia"/>
          <w:color w:val="000000"/>
          <w:kern w:val="0"/>
          <w:sz w:val="24"/>
          <w:szCs w:val="24"/>
          <w:highlight w:val="none"/>
        </w:rPr>
        <w:t>投标预备会后，招标人将对投标人所提问题的澄清，以本章第</w:t>
      </w:r>
      <w:r>
        <w:rPr>
          <w:rFonts w:cs="Times New Roman" w:asciiTheme="minorEastAsia" w:hAnsiTheme="minorEastAsia"/>
          <w:color w:val="000000"/>
          <w:kern w:val="0"/>
          <w:sz w:val="24"/>
          <w:szCs w:val="24"/>
          <w:highlight w:val="none"/>
        </w:rPr>
        <w:t>2.2</w:t>
      </w:r>
      <w:r>
        <w:rPr>
          <w:rFonts w:hint="eastAsia" w:cs="宋体" w:asciiTheme="minorEastAsia" w:hAnsiTheme="minorEastAsia"/>
          <w:color w:val="000000"/>
          <w:kern w:val="0"/>
          <w:sz w:val="24"/>
          <w:szCs w:val="24"/>
          <w:highlight w:val="none"/>
        </w:rPr>
        <w:t>款规定的形式通知所有购买招标文件的投标人。该澄清内容为招标文件的组成部分。</w:t>
      </w:r>
    </w:p>
    <w:p w14:paraId="058660F4">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1.11 </w:t>
      </w:r>
      <w:r>
        <w:rPr>
          <w:rFonts w:hint="eastAsia" w:asciiTheme="minorEastAsia" w:hAnsiTheme="minorEastAsia" w:eastAsiaTheme="minorEastAsia"/>
          <w:b/>
          <w:highlight w:val="none"/>
        </w:rPr>
        <w:t>分包</w:t>
      </w:r>
    </w:p>
    <w:p w14:paraId="7AE6BCBE">
      <w:pPr>
        <w:spacing w:line="360" w:lineRule="auto"/>
        <w:ind w:firstLine="480" w:firstLineChars="200"/>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本项目不允许分包。</w:t>
      </w:r>
    </w:p>
    <w:p w14:paraId="6A24F384">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1.12 </w:t>
      </w:r>
      <w:r>
        <w:rPr>
          <w:rFonts w:hint="eastAsia" w:asciiTheme="minorEastAsia" w:hAnsiTheme="minorEastAsia" w:eastAsiaTheme="minorEastAsia"/>
          <w:b/>
          <w:highlight w:val="none"/>
        </w:rPr>
        <w:t>响应和偏差</w:t>
      </w:r>
    </w:p>
    <w:p w14:paraId="103E5CCC">
      <w:pPr>
        <w:spacing w:line="360" w:lineRule="auto"/>
        <w:ind w:firstLine="480" w:firstLineChars="200"/>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1.12.1 </w:t>
      </w:r>
      <w:r>
        <w:rPr>
          <w:rFonts w:hint="eastAsia" w:cs="Times New Roman" w:asciiTheme="minorEastAsia" w:hAnsiTheme="minorEastAsia"/>
          <w:color w:val="000000"/>
          <w:kern w:val="0"/>
          <w:sz w:val="24"/>
          <w:szCs w:val="24"/>
          <w:highlight w:val="none"/>
        </w:rPr>
        <w:t>投标文件偏离招标文件某些要求，视为投标文件存在偏差。偏差包括重大偏差和细微偏差。</w:t>
      </w:r>
    </w:p>
    <w:p w14:paraId="243EA2BD">
      <w:pPr>
        <w:spacing w:line="360" w:lineRule="auto"/>
        <w:ind w:firstLine="480" w:firstLineChars="200"/>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1.12.2 </w:t>
      </w:r>
      <w:r>
        <w:rPr>
          <w:rFonts w:hint="eastAsia" w:cs="Times New Roman" w:asciiTheme="minorEastAsia" w:hAnsiTheme="minorEastAsia"/>
          <w:color w:val="000000"/>
          <w:kern w:val="0"/>
          <w:sz w:val="24"/>
          <w:szCs w:val="24"/>
          <w:highlight w:val="none"/>
        </w:rPr>
        <w:t>投标文件应对招标文件的实质性要求和条件作出满足性或更有利于招标人的响应，否则，视为投标文件存在重大偏差，投标人的投标将被否决。</w:t>
      </w:r>
    </w:p>
    <w:p w14:paraId="0901E65F">
      <w:pPr>
        <w:spacing w:line="360" w:lineRule="auto"/>
        <w:ind w:firstLine="480" w:firstLineChars="200"/>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投标文件存在第三章</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评标办法</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中所列任一否决投标情形的，均属于存在重大偏差。</w:t>
      </w:r>
    </w:p>
    <w:p w14:paraId="3830CE99">
      <w:pPr>
        <w:spacing w:line="360" w:lineRule="auto"/>
        <w:ind w:firstLine="480" w:firstLineChars="200"/>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1.12.3 </w:t>
      </w:r>
      <w:r>
        <w:rPr>
          <w:rFonts w:hint="eastAsia" w:cs="Times New Roman" w:asciiTheme="minorEastAsia" w:hAnsiTheme="minorEastAsia"/>
          <w:color w:val="000000"/>
          <w:kern w:val="0"/>
          <w:sz w:val="24"/>
          <w:szCs w:val="24"/>
          <w:highlight w:val="none"/>
        </w:rPr>
        <w:t>投标文件中的下列偏差为细微偏差：</w:t>
      </w:r>
    </w:p>
    <w:p w14:paraId="3657912B">
      <w:pPr>
        <w:spacing w:line="360" w:lineRule="auto"/>
        <w:ind w:firstLine="480" w:firstLineChars="200"/>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Times New Roman" w:asciiTheme="minorEastAsia" w:hAnsiTheme="minorEastAsia"/>
          <w:color w:val="000000"/>
          <w:kern w:val="0"/>
          <w:sz w:val="24"/>
          <w:szCs w:val="24"/>
          <w:highlight w:val="none"/>
        </w:rPr>
        <w:t>）在按照第三章</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评标办法</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的规定对投标价进行算术性错误修正及其他错误修正后，最终投标报价未超过最高投标限价（如有）的情况下，出现第三章</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评标办法</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规定的算术性错误和投标报价的其他错误；</w:t>
      </w:r>
    </w:p>
    <w:p w14:paraId="6F5E6487">
      <w:pPr>
        <w:spacing w:line="360" w:lineRule="auto"/>
        <w:ind w:firstLine="480" w:firstLineChars="200"/>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Times New Roman" w:asciiTheme="minorEastAsia" w:hAnsiTheme="minorEastAsia"/>
          <w:color w:val="000000"/>
          <w:kern w:val="0"/>
          <w:sz w:val="24"/>
          <w:szCs w:val="24"/>
          <w:highlight w:val="none"/>
        </w:rPr>
        <w:t>）施工组织设计（含关键工程技术方案）和项目管理机构不够完善；</w:t>
      </w:r>
    </w:p>
    <w:p w14:paraId="3458E4B5">
      <w:pPr>
        <w:spacing w:line="360" w:lineRule="auto"/>
        <w:ind w:firstLine="480" w:firstLineChars="200"/>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Times New Roman" w:asciiTheme="minorEastAsia" w:hAnsiTheme="minorEastAsia"/>
          <w:color w:val="000000"/>
          <w:kern w:val="0"/>
          <w:sz w:val="24"/>
          <w:szCs w:val="24"/>
          <w:highlight w:val="none"/>
        </w:rPr>
        <w:t>）投标文件页码不连续、采用活页夹装订、个别文字有遗漏错误等不影响投标文件实质性内容的偏差。</w:t>
      </w:r>
    </w:p>
    <w:p w14:paraId="28ED2611">
      <w:pPr>
        <w:spacing w:line="360" w:lineRule="auto"/>
        <w:ind w:firstLine="480" w:firstLineChars="200"/>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1.12.4 </w:t>
      </w:r>
      <w:r>
        <w:rPr>
          <w:rFonts w:hint="eastAsia" w:cs="Times New Roman" w:asciiTheme="minorEastAsia" w:hAnsiTheme="minorEastAsia"/>
          <w:color w:val="000000"/>
          <w:kern w:val="0"/>
          <w:sz w:val="24"/>
          <w:szCs w:val="24"/>
          <w:highlight w:val="none"/>
        </w:rPr>
        <w:t>评标委员会对投标文件中的细微偏差按如下规定处理：</w:t>
      </w:r>
    </w:p>
    <w:p w14:paraId="63F3B875">
      <w:pPr>
        <w:spacing w:line="360" w:lineRule="auto"/>
        <w:ind w:firstLine="480" w:firstLineChars="200"/>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Times New Roman" w:asciiTheme="minorEastAsia" w:hAnsiTheme="minorEastAsia"/>
          <w:color w:val="000000"/>
          <w:kern w:val="0"/>
          <w:sz w:val="24"/>
          <w:szCs w:val="24"/>
          <w:highlight w:val="none"/>
        </w:rPr>
        <w:t>）对于本章第</w:t>
      </w:r>
      <w:r>
        <w:rPr>
          <w:rFonts w:cs="Times New Roman" w:asciiTheme="minorEastAsia" w:hAnsiTheme="minorEastAsia"/>
          <w:color w:val="000000"/>
          <w:kern w:val="0"/>
          <w:sz w:val="24"/>
          <w:szCs w:val="24"/>
          <w:highlight w:val="none"/>
        </w:rPr>
        <w:t>1.12.3</w:t>
      </w:r>
      <w:r>
        <w:rPr>
          <w:rFonts w:hint="eastAsia" w:cs="Times New Roman" w:asciiTheme="minorEastAsia" w:hAnsiTheme="minorEastAsia"/>
          <w:color w:val="000000"/>
          <w:kern w:val="0"/>
          <w:sz w:val="24"/>
          <w:szCs w:val="24"/>
          <w:highlight w:val="none"/>
        </w:rPr>
        <w:t>项（</w:t>
      </w:r>
      <w:r>
        <w:rPr>
          <w:rFonts w:cs="Times New Roman" w:asciiTheme="minorEastAsia" w:hAnsiTheme="minorEastAsia"/>
          <w:color w:val="000000"/>
          <w:kern w:val="0"/>
          <w:sz w:val="24"/>
          <w:szCs w:val="24"/>
          <w:highlight w:val="none"/>
        </w:rPr>
        <w:t>1</w:t>
      </w:r>
      <w:r>
        <w:rPr>
          <w:rFonts w:hint="eastAsia" w:cs="Times New Roman" w:asciiTheme="minorEastAsia" w:hAnsiTheme="minorEastAsia"/>
          <w:color w:val="000000"/>
          <w:kern w:val="0"/>
          <w:sz w:val="24"/>
          <w:szCs w:val="24"/>
          <w:highlight w:val="none"/>
        </w:rPr>
        <w:t>）目所述的细微偏差，按照第三章</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评标办法</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的规定予以修正并要求投标人进行澄清；</w:t>
      </w:r>
    </w:p>
    <w:p w14:paraId="14AD5641">
      <w:pPr>
        <w:spacing w:line="360" w:lineRule="auto"/>
        <w:ind w:firstLine="480" w:firstLineChars="200"/>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Times New Roman" w:asciiTheme="minorEastAsia" w:hAnsiTheme="minorEastAsia"/>
          <w:color w:val="000000"/>
          <w:kern w:val="0"/>
          <w:sz w:val="24"/>
          <w:szCs w:val="24"/>
          <w:highlight w:val="none"/>
        </w:rPr>
        <w:t>）对于本章第</w:t>
      </w:r>
      <w:r>
        <w:rPr>
          <w:rFonts w:cs="Times New Roman" w:asciiTheme="minorEastAsia" w:hAnsiTheme="minorEastAsia"/>
          <w:color w:val="000000"/>
          <w:kern w:val="0"/>
          <w:sz w:val="24"/>
          <w:szCs w:val="24"/>
          <w:highlight w:val="none"/>
        </w:rPr>
        <w:t>1.12.3</w:t>
      </w:r>
      <w:r>
        <w:rPr>
          <w:rFonts w:hint="eastAsia" w:cs="Times New Roman" w:asciiTheme="minorEastAsia" w:hAnsiTheme="minorEastAsia"/>
          <w:color w:val="000000"/>
          <w:kern w:val="0"/>
          <w:sz w:val="24"/>
          <w:szCs w:val="24"/>
          <w:highlight w:val="none"/>
        </w:rPr>
        <w:t>项（</w:t>
      </w:r>
      <w:r>
        <w:rPr>
          <w:rFonts w:cs="Times New Roman" w:asciiTheme="minorEastAsia" w:hAnsiTheme="minorEastAsia"/>
          <w:color w:val="000000"/>
          <w:kern w:val="0"/>
          <w:sz w:val="24"/>
          <w:szCs w:val="24"/>
          <w:highlight w:val="none"/>
        </w:rPr>
        <w:t>2</w:t>
      </w:r>
      <w:r>
        <w:rPr>
          <w:rFonts w:hint="eastAsia" w:cs="Times New Roman" w:asciiTheme="minorEastAsia" w:hAnsiTheme="minorEastAsia"/>
          <w:color w:val="000000"/>
          <w:kern w:val="0"/>
          <w:sz w:val="24"/>
          <w:szCs w:val="24"/>
          <w:highlight w:val="none"/>
        </w:rPr>
        <w:t>）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6AC94225">
      <w:pPr>
        <w:spacing w:line="360" w:lineRule="auto"/>
        <w:ind w:firstLine="480" w:firstLineChars="200"/>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Times New Roman" w:asciiTheme="minorEastAsia" w:hAnsiTheme="minorEastAsia"/>
          <w:color w:val="000000"/>
          <w:kern w:val="0"/>
          <w:sz w:val="24"/>
          <w:szCs w:val="24"/>
          <w:highlight w:val="none"/>
        </w:rPr>
        <w:t>）对于本章第</w:t>
      </w:r>
      <w:r>
        <w:rPr>
          <w:rFonts w:cs="Times New Roman" w:asciiTheme="minorEastAsia" w:hAnsiTheme="minorEastAsia"/>
          <w:color w:val="000000"/>
          <w:kern w:val="0"/>
          <w:sz w:val="24"/>
          <w:szCs w:val="24"/>
          <w:highlight w:val="none"/>
        </w:rPr>
        <w:t>1.12.3</w:t>
      </w:r>
      <w:r>
        <w:rPr>
          <w:rFonts w:hint="eastAsia" w:cs="Times New Roman" w:asciiTheme="minorEastAsia" w:hAnsiTheme="minorEastAsia"/>
          <w:color w:val="000000"/>
          <w:kern w:val="0"/>
          <w:sz w:val="24"/>
          <w:szCs w:val="24"/>
          <w:highlight w:val="none"/>
        </w:rPr>
        <w:t>项（</w:t>
      </w:r>
      <w:r>
        <w:rPr>
          <w:rFonts w:cs="Times New Roman" w:asciiTheme="minorEastAsia" w:hAnsiTheme="minorEastAsia"/>
          <w:color w:val="000000"/>
          <w:kern w:val="0"/>
          <w:sz w:val="24"/>
          <w:szCs w:val="24"/>
          <w:highlight w:val="none"/>
        </w:rPr>
        <w:t>3</w:t>
      </w:r>
      <w:r>
        <w:rPr>
          <w:rFonts w:hint="eastAsia" w:cs="Times New Roman" w:asciiTheme="minorEastAsia" w:hAnsiTheme="minorEastAsia"/>
          <w:color w:val="000000"/>
          <w:kern w:val="0"/>
          <w:sz w:val="24"/>
          <w:szCs w:val="24"/>
          <w:highlight w:val="none"/>
        </w:rPr>
        <w:t>）目所述的细微偏差，可要求投标人对细微偏差进行澄清。</w:t>
      </w:r>
    </w:p>
    <w:p w14:paraId="5DD72BFA">
      <w:pPr>
        <w:spacing w:line="360" w:lineRule="auto"/>
        <w:ind w:firstLine="480" w:firstLineChars="200"/>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1.12.5 </w:t>
      </w:r>
      <w:r>
        <w:rPr>
          <w:rFonts w:hint="eastAsia" w:cs="Times New Roman" w:asciiTheme="minorEastAsia" w:hAnsiTheme="minorEastAsia"/>
          <w:color w:val="000000"/>
          <w:kern w:val="0"/>
          <w:sz w:val="24"/>
          <w:szCs w:val="24"/>
          <w:highlight w:val="none"/>
        </w:rPr>
        <w:t>投标人应根据招标文件的要求提供施工组织设计等内容以对招标文件作出响应。</w:t>
      </w:r>
    </w:p>
    <w:p w14:paraId="1FC8FEA8">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2. </w:t>
      </w:r>
      <w:r>
        <w:rPr>
          <w:rFonts w:hint="eastAsia" w:asciiTheme="minorEastAsia" w:hAnsiTheme="minorEastAsia" w:eastAsiaTheme="minorEastAsia"/>
          <w:b/>
          <w:highlight w:val="none"/>
        </w:rPr>
        <w:t>招标文件</w:t>
      </w:r>
    </w:p>
    <w:p w14:paraId="6E2D7E17">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2.1 </w:t>
      </w:r>
      <w:r>
        <w:rPr>
          <w:rFonts w:hint="eastAsia" w:asciiTheme="minorEastAsia" w:hAnsiTheme="minorEastAsia" w:eastAsiaTheme="minorEastAsia"/>
          <w:b/>
          <w:highlight w:val="none"/>
        </w:rPr>
        <w:t>招标文件的组成</w:t>
      </w:r>
    </w:p>
    <w:p w14:paraId="6D233D8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本招标文件包括：</w:t>
      </w:r>
    </w:p>
    <w:p w14:paraId="536B719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）招标公告（或投标邀请书）；</w:t>
      </w:r>
    </w:p>
    <w:p w14:paraId="458D370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）投标人须知；</w:t>
      </w:r>
    </w:p>
    <w:p w14:paraId="7000A91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）评标办法；</w:t>
      </w:r>
    </w:p>
    <w:p w14:paraId="52768DC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）合同条款及格式；</w:t>
      </w:r>
    </w:p>
    <w:p w14:paraId="6E6DDF7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）工程量清单；</w:t>
      </w:r>
    </w:p>
    <w:p w14:paraId="1F88A87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6</w:t>
      </w:r>
      <w:r>
        <w:rPr>
          <w:rFonts w:hint="eastAsia" w:cs="宋体" w:asciiTheme="minorEastAsia" w:hAnsiTheme="minorEastAsia"/>
          <w:color w:val="000000"/>
          <w:kern w:val="0"/>
          <w:sz w:val="24"/>
          <w:szCs w:val="24"/>
          <w:highlight w:val="none"/>
        </w:rPr>
        <w:t>）图纸；</w:t>
      </w:r>
    </w:p>
    <w:p w14:paraId="08A6FCE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7</w:t>
      </w:r>
      <w:r>
        <w:rPr>
          <w:rFonts w:hint="eastAsia" w:cs="宋体" w:asciiTheme="minorEastAsia" w:hAnsiTheme="minorEastAsia"/>
          <w:color w:val="000000"/>
          <w:kern w:val="0"/>
          <w:sz w:val="24"/>
          <w:szCs w:val="24"/>
          <w:highlight w:val="none"/>
        </w:rPr>
        <w:t>）技术规范；</w:t>
      </w:r>
    </w:p>
    <w:p w14:paraId="349B9D9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8</w:t>
      </w:r>
      <w:r>
        <w:rPr>
          <w:rFonts w:hint="eastAsia" w:cs="宋体" w:asciiTheme="minorEastAsia" w:hAnsiTheme="minorEastAsia"/>
          <w:color w:val="000000"/>
          <w:kern w:val="0"/>
          <w:sz w:val="24"/>
          <w:szCs w:val="24"/>
          <w:highlight w:val="none"/>
        </w:rPr>
        <w:t>）工程量清单计量规则；</w:t>
      </w:r>
    </w:p>
    <w:p w14:paraId="7F5A6FC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9</w:t>
      </w:r>
      <w:r>
        <w:rPr>
          <w:rFonts w:hint="eastAsia" w:cs="宋体" w:asciiTheme="minorEastAsia" w:hAnsiTheme="minorEastAsia"/>
          <w:color w:val="000000"/>
          <w:kern w:val="0"/>
          <w:sz w:val="24"/>
          <w:szCs w:val="24"/>
          <w:highlight w:val="none"/>
        </w:rPr>
        <w:t>）投标文件格式；</w:t>
      </w:r>
    </w:p>
    <w:p w14:paraId="68C644C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10</w:t>
      </w:r>
      <w:r>
        <w:rPr>
          <w:rFonts w:hint="eastAsia" w:cs="宋体" w:asciiTheme="minorEastAsia" w:hAnsiTheme="minorEastAsia"/>
          <w:color w:val="000000"/>
          <w:kern w:val="0"/>
          <w:sz w:val="24"/>
          <w:szCs w:val="24"/>
          <w:highlight w:val="none"/>
        </w:rPr>
        <w:t>）投标人须知前附表规定的其他资料。</w:t>
      </w:r>
    </w:p>
    <w:p w14:paraId="15EB554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根据本章第</w:t>
      </w:r>
      <w:r>
        <w:rPr>
          <w:rFonts w:cs="Times New Roman" w:asciiTheme="minorEastAsia" w:hAnsiTheme="minorEastAsia"/>
          <w:color w:val="000000"/>
          <w:kern w:val="0"/>
          <w:sz w:val="24"/>
          <w:szCs w:val="24"/>
          <w:highlight w:val="none"/>
        </w:rPr>
        <w:t>1.10</w:t>
      </w:r>
      <w:r>
        <w:rPr>
          <w:rFonts w:hint="eastAsia" w:cs="宋体" w:asciiTheme="minorEastAsia" w:hAnsiTheme="minorEastAsia"/>
          <w:color w:val="000000"/>
          <w:kern w:val="0"/>
          <w:sz w:val="24"/>
          <w:szCs w:val="24"/>
          <w:highlight w:val="none"/>
        </w:rPr>
        <w:t>款、第</w:t>
      </w:r>
      <w:r>
        <w:rPr>
          <w:rFonts w:cs="Times New Roman" w:asciiTheme="minorEastAsia" w:hAnsiTheme="minorEastAsia"/>
          <w:color w:val="000000"/>
          <w:kern w:val="0"/>
          <w:sz w:val="24"/>
          <w:szCs w:val="24"/>
          <w:highlight w:val="none"/>
        </w:rPr>
        <w:t>2.2</w:t>
      </w:r>
      <w:r>
        <w:rPr>
          <w:rFonts w:hint="eastAsia" w:cs="宋体" w:asciiTheme="minorEastAsia" w:hAnsiTheme="minorEastAsia"/>
          <w:color w:val="000000"/>
          <w:kern w:val="0"/>
          <w:sz w:val="24"/>
          <w:szCs w:val="24"/>
          <w:highlight w:val="none"/>
        </w:rPr>
        <w:t>款和第</w:t>
      </w:r>
      <w:r>
        <w:rPr>
          <w:rFonts w:cs="Times New Roman" w:asciiTheme="minorEastAsia" w:hAnsiTheme="minorEastAsia"/>
          <w:color w:val="000000"/>
          <w:kern w:val="0"/>
          <w:sz w:val="24"/>
          <w:szCs w:val="24"/>
          <w:highlight w:val="none"/>
        </w:rPr>
        <w:t>2.3</w:t>
      </w:r>
      <w:r>
        <w:rPr>
          <w:rFonts w:hint="eastAsia" w:cs="宋体" w:asciiTheme="minorEastAsia" w:hAnsiTheme="minorEastAsia"/>
          <w:color w:val="000000"/>
          <w:kern w:val="0"/>
          <w:sz w:val="24"/>
          <w:szCs w:val="24"/>
          <w:highlight w:val="none"/>
        </w:rPr>
        <w:t>款对招标文件所作的澄清、修改，构成招标文件的组成部分。</w:t>
      </w:r>
    </w:p>
    <w:p w14:paraId="7EF0D2D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当招标文件、招标文件的澄清或修改等在同一内容的表述上不一致时，以最后发出的书面文件为准。</w:t>
      </w:r>
    </w:p>
    <w:p w14:paraId="589A19F1">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2.2 </w:t>
      </w:r>
      <w:r>
        <w:rPr>
          <w:rFonts w:hint="eastAsia" w:asciiTheme="minorEastAsia" w:hAnsiTheme="minorEastAsia" w:eastAsiaTheme="minorEastAsia"/>
          <w:b/>
          <w:highlight w:val="none"/>
        </w:rPr>
        <w:t>招标文件的澄清</w:t>
      </w:r>
    </w:p>
    <w:p w14:paraId="172078C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2.2.1 </w:t>
      </w:r>
      <w:r>
        <w:rPr>
          <w:rFonts w:hint="eastAsia" w:cs="宋体" w:asciiTheme="minorEastAsia" w:hAnsiTheme="minorEastAsia"/>
          <w:color w:val="000000"/>
          <w:kern w:val="0"/>
          <w:sz w:val="24"/>
          <w:szCs w:val="24"/>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62E2AC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2.2.2 </w:t>
      </w:r>
      <w:r>
        <w:rPr>
          <w:rFonts w:hint="eastAsia" w:cs="宋体" w:asciiTheme="minorEastAsia" w:hAnsiTheme="minorEastAsia"/>
          <w:color w:val="000000"/>
          <w:kern w:val="0"/>
          <w:sz w:val="24"/>
          <w:szCs w:val="24"/>
          <w:highlight w:val="none"/>
        </w:rPr>
        <w:t>招标文件的澄清以投标人须知前附表规定的形式发给所有购买招标文件的投标人，但不指明澄清问题的来源。澄清发出的时间距本章第</w:t>
      </w:r>
      <w:r>
        <w:rPr>
          <w:rFonts w:cs="Times New Roman" w:asciiTheme="minorEastAsia" w:hAnsiTheme="minorEastAsia"/>
          <w:color w:val="000000"/>
          <w:kern w:val="0"/>
          <w:sz w:val="24"/>
          <w:szCs w:val="24"/>
          <w:highlight w:val="none"/>
        </w:rPr>
        <w:t>4.2.1</w:t>
      </w:r>
      <w:r>
        <w:rPr>
          <w:rFonts w:hint="eastAsia" w:cs="宋体" w:asciiTheme="minorEastAsia" w:hAnsiTheme="minorEastAsia"/>
          <w:color w:val="000000"/>
          <w:kern w:val="0"/>
          <w:sz w:val="24"/>
          <w:szCs w:val="24"/>
          <w:highlight w:val="none"/>
        </w:rPr>
        <w:t>项规定的投标截止时间不足</w:t>
      </w:r>
      <w:r>
        <w:rPr>
          <w:rFonts w:cs="Times New Roman" w:asciiTheme="minorEastAsia" w:hAnsiTheme="minorEastAsia"/>
          <w:color w:val="000000"/>
          <w:kern w:val="0"/>
          <w:sz w:val="24"/>
          <w:szCs w:val="24"/>
          <w:highlight w:val="none"/>
        </w:rPr>
        <w:t>15</w:t>
      </w:r>
      <w:r>
        <w:rPr>
          <w:rFonts w:hint="eastAsia" w:cs="宋体" w:asciiTheme="minorEastAsia" w:hAnsiTheme="minorEastAsia"/>
          <w:color w:val="000000"/>
          <w:kern w:val="0"/>
          <w:sz w:val="24"/>
          <w:szCs w:val="24"/>
          <w:highlight w:val="none"/>
        </w:rPr>
        <w:t>日，且澄清内容可能影响投标文件编制的，将相应延长投标截止时间。</w:t>
      </w:r>
    </w:p>
    <w:p w14:paraId="56B4CC64">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2.2.3 </w:t>
      </w:r>
      <w:r>
        <w:rPr>
          <w:rFonts w:hint="eastAsia" w:cs="Times New Roman" w:asciiTheme="minorEastAsia" w:hAnsiTheme="minorEastAsia"/>
          <w:color w:val="000000"/>
          <w:kern w:val="0"/>
          <w:sz w:val="24"/>
          <w:szCs w:val="24"/>
          <w:highlight w:val="none"/>
        </w:rPr>
        <w:t>投标人在收到澄清后，应按投标人须知前附表规定的时间和形式通知招标人，确认已收到该澄清。</w:t>
      </w:r>
    </w:p>
    <w:p w14:paraId="6CB4694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2.2.4 </w:t>
      </w:r>
      <w:r>
        <w:rPr>
          <w:rFonts w:hint="eastAsia" w:cs="宋体" w:asciiTheme="minorEastAsia" w:hAnsiTheme="minorEastAsia"/>
          <w:color w:val="000000"/>
          <w:kern w:val="0"/>
          <w:sz w:val="24"/>
          <w:szCs w:val="24"/>
          <w:highlight w:val="none"/>
        </w:rPr>
        <w:t>除非招标人认为确有必要答复，否则，招标人有权拒绝回复投标人在本章第</w:t>
      </w:r>
      <w:r>
        <w:rPr>
          <w:rFonts w:cs="Times New Roman" w:asciiTheme="minorEastAsia" w:hAnsiTheme="minorEastAsia"/>
          <w:color w:val="000000"/>
          <w:kern w:val="0"/>
          <w:sz w:val="24"/>
          <w:szCs w:val="24"/>
          <w:highlight w:val="none"/>
        </w:rPr>
        <w:t>2.2.1</w:t>
      </w:r>
      <w:r>
        <w:rPr>
          <w:rFonts w:hint="eastAsia" w:cs="宋体" w:asciiTheme="minorEastAsia" w:hAnsiTheme="minorEastAsia"/>
          <w:color w:val="000000"/>
          <w:kern w:val="0"/>
          <w:sz w:val="24"/>
          <w:szCs w:val="24"/>
          <w:highlight w:val="none"/>
        </w:rPr>
        <w:t>项规定的时间后提出的任何澄清要求。</w:t>
      </w:r>
    </w:p>
    <w:p w14:paraId="5DFEDBBA">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2.3 </w:t>
      </w:r>
      <w:r>
        <w:rPr>
          <w:rFonts w:hint="eastAsia" w:asciiTheme="minorEastAsia" w:hAnsiTheme="minorEastAsia" w:eastAsiaTheme="minorEastAsia"/>
          <w:b/>
          <w:highlight w:val="none"/>
        </w:rPr>
        <w:t>招标文件的修改</w:t>
      </w:r>
    </w:p>
    <w:p w14:paraId="48D45CB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2.3.1 </w:t>
      </w:r>
      <w:r>
        <w:rPr>
          <w:rFonts w:hint="eastAsia" w:cs="宋体" w:asciiTheme="minorEastAsia" w:hAnsiTheme="minorEastAsia"/>
          <w:color w:val="000000"/>
          <w:kern w:val="0"/>
          <w:sz w:val="24"/>
          <w:szCs w:val="24"/>
          <w:highlight w:val="none"/>
        </w:rPr>
        <w:t>招标人以投标人须知前附表规定的形式修改招标文件，并通知所有已购买招标文件的投标人。修改招标文件的时间距本章第</w:t>
      </w:r>
      <w:r>
        <w:rPr>
          <w:rFonts w:cs="Times New Roman" w:asciiTheme="minorEastAsia" w:hAnsiTheme="minorEastAsia"/>
          <w:color w:val="000000"/>
          <w:kern w:val="0"/>
          <w:sz w:val="24"/>
          <w:szCs w:val="24"/>
          <w:highlight w:val="none"/>
        </w:rPr>
        <w:t>4.2.1</w:t>
      </w:r>
      <w:r>
        <w:rPr>
          <w:rFonts w:hint="eastAsia" w:cs="宋体" w:asciiTheme="minorEastAsia" w:hAnsiTheme="minorEastAsia"/>
          <w:color w:val="000000"/>
          <w:kern w:val="0"/>
          <w:sz w:val="24"/>
          <w:szCs w:val="24"/>
          <w:highlight w:val="none"/>
        </w:rPr>
        <w:t>项规定的投标截止时间不足</w:t>
      </w:r>
      <w:r>
        <w:rPr>
          <w:rFonts w:cs="Times New Roman" w:asciiTheme="minorEastAsia" w:hAnsiTheme="minorEastAsia"/>
          <w:color w:val="000000"/>
          <w:kern w:val="0"/>
          <w:sz w:val="24"/>
          <w:szCs w:val="24"/>
          <w:highlight w:val="none"/>
        </w:rPr>
        <w:t>15</w:t>
      </w:r>
      <w:r>
        <w:rPr>
          <w:rFonts w:hint="eastAsia" w:cs="宋体" w:asciiTheme="minorEastAsia" w:hAnsiTheme="minorEastAsia"/>
          <w:color w:val="000000"/>
          <w:kern w:val="0"/>
          <w:sz w:val="24"/>
          <w:szCs w:val="24"/>
          <w:highlight w:val="none"/>
        </w:rPr>
        <w:t>日，且修改内容可能影响投标文件编制的，将相应延长投标截止时间。</w:t>
      </w:r>
    </w:p>
    <w:p w14:paraId="0566209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2.3.2 </w:t>
      </w:r>
      <w:r>
        <w:rPr>
          <w:rFonts w:hint="eastAsia" w:cs="宋体" w:asciiTheme="minorEastAsia" w:hAnsiTheme="minorEastAsia"/>
          <w:color w:val="000000"/>
          <w:kern w:val="0"/>
          <w:sz w:val="24"/>
          <w:szCs w:val="24"/>
          <w:highlight w:val="none"/>
        </w:rPr>
        <w:t>投标人收到修改内容后，应按投标人须知前附表规定的时间和形式通知招标人，确认已收到该修改。</w:t>
      </w:r>
    </w:p>
    <w:p w14:paraId="35CC7ADC">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2.4 </w:t>
      </w:r>
      <w:r>
        <w:rPr>
          <w:rFonts w:hint="eastAsia" w:asciiTheme="minorEastAsia" w:hAnsiTheme="minorEastAsia" w:eastAsiaTheme="minorEastAsia"/>
          <w:b/>
          <w:highlight w:val="none"/>
        </w:rPr>
        <w:t>招标文件的异议</w:t>
      </w:r>
    </w:p>
    <w:p w14:paraId="490EFAB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投标人或其他利害关系人对招标文件有异议的，应在投标截止时间</w:t>
      </w:r>
      <w:r>
        <w:rPr>
          <w:rFonts w:cs="Times New Roman" w:asciiTheme="minorEastAsia" w:hAnsiTheme="minorEastAsia"/>
          <w:color w:val="000000"/>
          <w:kern w:val="0"/>
          <w:sz w:val="24"/>
          <w:szCs w:val="24"/>
          <w:highlight w:val="none"/>
        </w:rPr>
        <w:t>10</w:t>
      </w:r>
      <w:r>
        <w:rPr>
          <w:rFonts w:hint="eastAsia" w:cs="宋体" w:asciiTheme="minorEastAsia" w:hAnsiTheme="minorEastAsia"/>
          <w:color w:val="000000"/>
          <w:kern w:val="0"/>
          <w:sz w:val="24"/>
          <w:szCs w:val="24"/>
          <w:highlight w:val="none"/>
        </w:rPr>
        <w:t>日前以书面形式提出。招标人将在收到异议之日起</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日内作出答复；作出答复前，将暂停招标投标活动。</w:t>
      </w:r>
    </w:p>
    <w:p w14:paraId="7D3EEB81">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3. </w:t>
      </w:r>
      <w:r>
        <w:rPr>
          <w:rFonts w:hint="eastAsia" w:asciiTheme="minorEastAsia" w:hAnsiTheme="minorEastAsia" w:eastAsiaTheme="minorEastAsia"/>
          <w:b/>
          <w:highlight w:val="none"/>
        </w:rPr>
        <w:t>投标文件</w:t>
      </w:r>
    </w:p>
    <w:p w14:paraId="11F68AC1">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3.1 </w:t>
      </w:r>
      <w:r>
        <w:rPr>
          <w:rFonts w:hint="eastAsia" w:asciiTheme="minorEastAsia" w:hAnsiTheme="minorEastAsia" w:eastAsiaTheme="minorEastAsia"/>
          <w:b/>
          <w:highlight w:val="none"/>
        </w:rPr>
        <w:t>投标文件的组成</w:t>
      </w:r>
    </w:p>
    <w:p w14:paraId="616CEDE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根据投标人须知前附表规定的不同形式，投标文件的组成应满足相应条款要求。</w:t>
      </w:r>
    </w:p>
    <w:p w14:paraId="53E43EB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若采用双信封形式，第</w:t>
      </w:r>
      <w:r>
        <w:rPr>
          <w:rFonts w:cs="Times New Roman" w:asciiTheme="minorEastAsia" w:hAnsiTheme="minorEastAsia"/>
          <w:color w:val="000000"/>
          <w:kern w:val="0"/>
          <w:sz w:val="24"/>
          <w:szCs w:val="24"/>
          <w:highlight w:val="none"/>
        </w:rPr>
        <w:t>3.1.1</w:t>
      </w:r>
      <w:r>
        <w:rPr>
          <w:rFonts w:hint="eastAsia" w:cs="宋体" w:asciiTheme="minorEastAsia" w:hAnsiTheme="minorEastAsia"/>
          <w:color w:val="000000"/>
          <w:kern w:val="0"/>
          <w:sz w:val="24"/>
          <w:szCs w:val="24"/>
          <w:highlight w:val="none"/>
        </w:rPr>
        <w:t>项采用以下条款：</w:t>
      </w:r>
    </w:p>
    <w:p w14:paraId="3FFAC2B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3.1.1 </w:t>
      </w:r>
      <w:r>
        <w:rPr>
          <w:rFonts w:hint="eastAsia" w:cs="宋体" w:asciiTheme="minorEastAsia" w:hAnsiTheme="minorEastAsia"/>
          <w:color w:val="000000"/>
          <w:kern w:val="0"/>
          <w:sz w:val="24"/>
          <w:szCs w:val="24"/>
          <w:highlight w:val="none"/>
        </w:rPr>
        <w:t>投标文件应包括下列内容：</w:t>
      </w:r>
    </w:p>
    <w:p w14:paraId="759E241B">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第一部分（商务及技术文件）：</w:t>
      </w:r>
    </w:p>
    <w:p w14:paraId="52A4F1B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）投标函及投标函附录；</w:t>
      </w:r>
    </w:p>
    <w:p w14:paraId="6BD9EFB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）授权委托书或法定代表人身份证明；</w:t>
      </w:r>
    </w:p>
    <w:p w14:paraId="659D587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）联合体协议书；</w:t>
      </w:r>
    </w:p>
    <w:p w14:paraId="01FD6422">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）投标保证金；</w:t>
      </w:r>
    </w:p>
    <w:p w14:paraId="241CFB6B">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）施工组织设计；</w:t>
      </w:r>
    </w:p>
    <w:p w14:paraId="402621D2">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6</w:t>
      </w:r>
      <w:r>
        <w:rPr>
          <w:rFonts w:hint="eastAsia" w:cs="宋体" w:asciiTheme="minorEastAsia" w:hAnsiTheme="minorEastAsia"/>
          <w:color w:val="000000"/>
          <w:kern w:val="0"/>
          <w:sz w:val="24"/>
          <w:szCs w:val="24"/>
          <w:highlight w:val="none"/>
        </w:rPr>
        <w:t>）项目管理机构；</w:t>
      </w:r>
    </w:p>
    <w:p w14:paraId="3FC236C2">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7</w:t>
      </w:r>
      <w:r>
        <w:rPr>
          <w:rFonts w:hint="eastAsia" w:cs="宋体" w:asciiTheme="minorEastAsia" w:hAnsiTheme="minorEastAsia"/>
          <w:color w:val="000000"/>
          <w:kern w:val="0"/>
          <w:sz w:val="24"/>
          <w:szCs w:val="24"/>
          <w:highlight w:val="none"/>
        </w:rPr>
        <w:t>）拟分包项目情况表；</w:t>
      </w:r>
    </w:p>
    <w:p w14:paraId="5A22AAB8">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8</w:t>
      </w:r>
      <w:r>
        <w:rPr>
          <w:rFonts w:hint="eastAsia" w:cs="宋体" w:asciiTheme="minorEastAsia" w:hAnsiTheme="minorEastAsia"/>
          <w:color w:val="000000"/>
          <w:kern w:val="0"/>
          <w:sz w:val="24"/>
          <w:szCs w:val="24"/>
          <w:highlight w:val="none"/>
        </w:rPr>
        <w:t>）资格审查资料；</w:t>
      </w:r>
    </w:p>
    <w:p w14:paraId="7B2774B2">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9</w:t>
      </w:r>
      <w:r>
        <w:rPr>
          <w:rFonts w:hint="eastAsia" w:cs="宋体" w:asciiTheme="minorEastAsia" w:hAnsiTheme="minorEastAsia"/>
          <w:color w:val="000000"/>
          <w:kern w:val="0"/>
          <w:sz w:val="24"/>
          <w:szCs w:val="24"/>
          <w:highlight w:val="none"/>
        </w:rPr>
        <w:t>）投标人须知前附表规定的其他资料。</w:t>
      </w:r>
    </w:p>
    <w:p w14:paraId="4FC7846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第二部分（报价文件）：</w:t>
      </w:r>
    </w:p>
    <w:p w14:paraId="1ECA6A77">
      <w:pPr>
        <w:spacing w:line="360" w:lineRule="auto"/>
        <w:ind w:firstLine="480" w:firstLineChars="200"/>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）调价函及调价后的工程量清单（如有）；</w:t>
      </w:r>
    </w:p>
    <w:p w14:paraId="5F0C5D6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）投标函；</w:t>
      </w:r>
    </w:p>
    <w:p w14:paraId="67D4552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）已标价工程量清单；</w:t>
      </w:r>
    </w:p>
    <w:p w14:paraId="5514D40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）合同用款估算表。</w:t>
      </w:r>
    </w:p>
    <w:p w14:paraId="6FACFAE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投标人在评标过程中作出的符合法律法规和招标文件规定的澄清确认，构成投标文件的组成部分。</w:t>
      </w:r>
    </w:p>
    <w:p w14:paraId="58CFC3D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3.1.1 </w:t>
      </w:r>
      <w:r>
        <w:rPr>
          <w:rFonts w:hint="eastAsia" w:cs="宋体" w:asciiTheme="minorEastAsia" w:hAnsiTheme="minorEastAsia"/>
          <w:color w:val="000000"/>
          <w:kern w:val="0"/>
          <w:sz w:val="24"/>
          <w:szCs w:val="24"/>
          <w:highlight w:val="none"/>
        </w:rPr>
        <w:t>投标文件应包括下列内容：</w:t>
      </w:r>
    </w:p>
    <w:p w14:paraId="0AEFD19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）投标函及投标函附录；</w:t>
      </w:r>
    </w:p>
    <w:p w14:paraId="686F1E4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）授权委托书或法定代表人身份证明；</w:t>
      </w:r>
    </w:p>
    <w:p w14:paraId="1B5444A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）联合体协议书；</w:t>
      </w:r>
    </w:p>
    <w:p w14:paraId="2C56EAF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）投标保证金；</w:t>
      </w:r>
    </w:p>
    <w:p w14:paraId="4084B82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）已标价工程量清单；</w:t>
      </w:r>
    </w:p>
    <w:p w14:paraId="4C74438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6</w:t>
      </w:r>
      <w:r>
        <w:rPr>
          <w:rFonts w:hint="eastAsia" w:cs="宋体" w:asciiTheme="minorEastAsia" w:hAnsiTheme="minorEastAsia"/>
          <w:color w:val="000000"/>
          <w:kern w:val="0"/>
          <w:sz w:val="24"/>
          <w:szCs w:val="24"/>
          <w:highlight w:val="none"/>
        </w:rPr>
        <w:t>）施工组织设计；</w:t>
      </w:r>
    </w:p>
    <w:p w14:paraId="7178F138">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7</w:t>
      </w:r>
      <w:r>
        <w:rPr>
          <w:rFonts w:hint="eastAsia" w:cs="宋体" w:asciiTheme="minorEastAsia" w:hAnsiTheme="minorEastAsia"/>
          <w:color w:val="000000"/>
          <w:kern w:val="0"/>
          <w:sz w:val="24"/>
          <w:szCs w:val="24"/>
          <w:highlight w:val="none"/>
        </w:rPr>
        <w:t>）项目管理机构；</w:t>
      </w:r>
    </w:p>
    <w:p w14:paraId="214E9B9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8</w:t>
      </w:r>
      <w:r>
        <w:rPr>
          <w:rFonts w:hint="eastAsia" w:cs="宋体" w:asciiTheme="minorEastAsia" w:hAnsiTheme="minorEastAsia"/>
          <w:color w:val="000000"/>
          <w:kern w:val="0"/>
          <w:sz w:val="24"/>
          <w:szCs w:val="24"/>
          <w:highlight w:val="none"/>
        </w:rPr>
        <w:t>）拟分包项目情况表；</w:t>
      </w:r>
    </w:p>
    <w:p w14:paraId="6F37E34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9</w:t>
      </w:r>
      <w:r>
        <w:rPr>
          <w:rFonts w:hint="eastAsia" w:cs="宋体" w:asciiTheme="minorEastAsia" w:hAnsiTheme="minorEastAsia"/>
          <w:color w:val="000000"/>
          <w:kern w:val="0"/>
          <w:sz w:val="24"/>
          <w:szCs w:val="24"/>
          <w:highlight w:val="none"/>
        </w:rPr>
        <w:t>）资格审查资料；</w:t>
      </w:r>
    </w:p>
    <w:p w14:paraId="7D2FFAF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10</w:t>
      </w:r>
      <w:r>
        <w:rPr>
          <w:rFonts w:hint="eastAsia" w:cs="宋体" w:asciiTheme="minorEastAsia" w:hAnsiTheme="minorEastAsia"/>
          <w:color w:val="000000"/>
          <w:kern w:val="0"/>
          <w:sz w:val="24"/>
          <w:szCs w:val="24"/>
          <w:highlight w:val="none"/>
        </w:rPr>
        <w:t>）调价函及调价后的工程量清单（如有）；</w:t>
      </w:r>
    </w:p>
    <w:p w14:paraId="0CC9257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11</w:t>
      </w:r>
      <w:r>
        <w:rPr>
          <w:rFonts w:hint="eastAsia" w:cs="宋体" w:asciiTheme="minorEastAsia" w:hAnsiTheme="minorEastAsia"/>
          <w:color w:val="000000"/>
          <w:kern w:val="0"/>
          <w:sz w:val="24"/>
          <w:szCs w:val="24"/>
          <w:highlight w:val="none"/>
        </w:rPr>
        <w:t>）投标人须知前附表规定的其他资料。</w:t>
      </w:r>
    </w:p>
    <w:p w14:paraId="4BE5057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投标人在评标过程中作出的符合法律法规和招标文件规定的澄清确认，构成投标文件的组成部分。</w:t>
      </w:r>
    </w:p>
    <w:p w14:paraId="3305FF90">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3.1.2</w:t>
      </w:r>
      <w:r>
        <w:rPr>
          <w:rFonts w:hint="eastAsia" w:cs="宋体" w:asciiTheme="minorEastAsia" w:hAnsiTheme="minorEastAsia"/>
          <w:color w:val="000000"/>
          <w:kern w:val="0"/>
          <w:sz w:val="24"/>
          <w:szCs w:val="24"/>
          <w:highlight w:val="none"/>
        </w:rPr>
        <w:t>投标人须知前附表未要求提交投标保证金的，投标文件不包括本章第</w:t>
      </w:r>
      <w:r>
        <w:rPr>
          <w:rFonts w:cs="Times New Roman" w:asciiTheme="minorEastAsia" w:hAnsiTheme="minorEastAsia"/>
          <w:color w:val="000000"/>
          <w:kern w:val="0"/>
          <w:sz w:val="24"/>
          <w:szCs w:val="24"/>
          <w:highlight w:val="none"/>
        </w:rPr>
        <w:t>3.1.1</w:t>
      </w: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）目所指的投标保证金。</w:t>
      </w:r>
    </w:p>
    <w:p w14:paraId="7D2B9FCB">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3.2 </w:t>
      </w:r>
      <w:r>
        <w:rPr>
          <w:rFonts w:hint="eastAsia" w:asciiTheme="minorEastAsia" w:hAnsiTheme="minorEastAsia" w:eastAsiaTheme="minorEastAsia"/>
          <w:b/>
          <w:highlight w:val="none"/>
        </w:rPr>
        <w:t>投标报价</w:t>
      </w:r>
    </w:p>
    <w:p w14:paraId="4D0E9B1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3.2.1 </w:t>
      </w:r>
      <w:r>
        <w:rPr>
          <w:rFonts w:hint="eastAsia" w:cs="宋体" w:asciiTheme="minorEastAsia" w:hAnsiTheme="minorEastAsia"/>
          <w:color w:val="000000"/>
          <w:kern w:val="0"/>
          <w:sz w:val="24"/>
          <w:szCs w:val="24"/>
          <w:highlight w:val="none"/>
        </w:rPr>
        <w:t>投标报价应包括国家规定的增值税税金，除投标人须知前附表另有规定外，增值税税金按一般计税方法计算。投标人应按第九章</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投标文件格式</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的要求在投标函中进行报价并填写工程量清单相应表格。</w:t>
      </w:r>
    </w:p>
    <w:p w14:paraId="736A222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投标人应按投标人须知前附表规定的方式填写工程量清单。</w:t>
      </w:r>
    </w:p>
    <w:p w14:paraId="52DA694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本项目招标由招标人提供书面工程量清单，由投标人按照招标人提供的工程量清单填写本合同各工程子目的单价、合价和总额价。评标委员会将按照第三章</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评标办法</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的规定对投标价进行算术性错误修正及其他错误修正。</w:t>
      </w:r>
    </w:p>
    <w:p w14:paraId="4337AFE8">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3.2.2 </w:t>
      </w:r>
      <w:r>
        <w:rPr>
          <w:rFonts w:hint="eastAsia" w:cs="宋体" w:asciiTheme="minorEastAsia" w:hAnsiTheme="minorEastAsia"/>
          <w:color w:val="000000"/>
          <w:kern w:val="0"/>
          <w:sz w:val="24"/>
          <w:szCs w:val="24"/>
          <w:highlight w:val="none"/>
        </w:rPr>
        <w:t>投标人应充分了解本项目的总体情况以及影响投标报价的其他要素。</w:t>
      </w:r>
    </w:p>
    <w:p w14:paraId="00B7B4E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3.2.3 </w:t>
      </w:r>
      <w:r>
        <w:rPr>
          <w:rFonts w:hint="eastAsia" w:cs="宋体" w:asciiTheme="minorEastAsia" w:hAnsiTheme="minorEastAsia"/>
          <w:color w:val="000000"/>
          <w:kern w:val="0"/>
          <w:sz w:val="24"/>
          <w:szCs w:val="24"/>
          <w:highlight w:val="none"/>
        </w:rPr>
        <w:t>本项目的报价方式见投标人须知前附表。投标人在投标截止时间前修改投标函中的投标总报价，应同时修改投标文件</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已标价工程量清单</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中的相应报价。此修改须符合本章第</w:t>
      </w:r>
      <w:r>
        <w:rPr>
          <w:rFonts w:cs="Times New Roman" w:asciiTheme="minorEastAsia" w:hAnsiTheme="minorEastAsia"/>
          <w:color w:val="000000"/>
          <w:kern w:val="0"/>
          <w:sz w:val="24"/>
          <w:szCs w:val="24"/>
          <w:highlight w:val="none"/>
        </w:rPr>
        <w:t>4.3</w:t>
      </w:r>
      <w:r>
        <w:rPr>
          <w:rFonts w:hint="eastAsia" w:cs="宋体" w:asciiTheme="minorEastAsia" w:hAnsiTheme="minorEastAsia"/>
          <w:color w:val="000000"/>
          <w:kern w:val="0"/>
          <w:sz w:val="24"/>
          <w:szCs w:val="24"/>
          <w:highlight w:val="none"/>
        </w:rPr>
        <w:t>款的有关要求。</w:t>
      </w:r>
    </w:p>
    <w:p w14:paraId="70FE539B">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3.2.4 </w:t>
      </w:r>
      <w:r>
        <w:rPr>
          <w:rFonts w:hint="eastAsia" w:cs="宋体" w:asciiTheme="minorEastAsia" w:hAnsiTheme="minorEastAsia"/>
          <w:color w:val="000000"/>
          <w:kern w:val="0"/>
          <w:sz w:val="24"/>
          <w:szCs w:val="24"/>
          <w:highlight w:val="none"/>
        </w:rPr>
        <w:t>投标人如果发现工程量清单中的数量与图纸中数量不一致时，应立即通知招标人核查，除非招标人以书面方式予以更正，否则，应以工程量清单中列出的数量为准。</w:t>
      </w:r>
    </w:p>
    <w:p w14:paraId="18CDAEB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3.2.6 </w:t>
      </w:r>
      <w:r>
        <w:rPr>
          <w:rFonts w:hint="eastAsia" w:cs="宋体" w:asciiTheme="minorEastAsia" w:hAnsiTheme="minorEastAsia"/>
          <w:color w:val="000000"/>
          <w:kern w:val="0"/>
          <w:sz w:val="24"/>
          <w:szCs w:val="24"/>
          <w:highlight w:val="none"/>
        </w:rPr>
        <w:t>除投标人须知前附表另有规定外，招标人不接受调价函。若招标人接受调价函，则应在招标文件中给出调价函的格式。投标人若有调价函则应遵循如下规定：</w:t>
      </w:r>
    </w:p>
    <w:p w14:paraId="178163D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）调价函必须采用招标文件规定的格式；调价函应说明调价后的最终报价，并以最终报价为准，而且投标人只能有一次调价的机会；</w:t>
      </w:r>
    </w:p>
    <w:p w14:paraId="1972F30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）工程量清单中招标人指定的报价不允许调价；</w:t>
      </w:r>
    </w:p>
    <w:p w14:paraId="008B961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）调价函必须附有调价后的工程量清单；调价函必须粘贴或机械装订在投标文件正本首页，与投标文件一起密封提交。</w:t>
      </w:r>
    </w:p>
    <w:p w14:paraId="0F00992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14:paraId="4CED1BE2">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）若招标人接受调价函，投标人调价后的工程量清单和有效调价函的大写金额报价应保持一致，如果报价金额出现差异，则以有效调价函的大写金额报价为准。</w:t>
      </w:r>
    </w:p>
    <w:p w14:paraId="1BABCF88">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3.2.7 </w:t>
      </w:r>
      <w:r>
        <w:rPr>
          <w:rFonts w:hint="eastAsia" w:cs="宋体" w:asciiTheme="minorEastAsia" w:hAnsiTheme="minorEastAsia"/>
          <w:color w:val="000000"/>
          <w:kern w:val="0"/>
          <w:sz w:val="24"/>
          <w:szCs w:val="24"/>
          <w:highlight w:val="none"/>
        </w:rPr>
        <w:t>在合同实施期间，投标人填写的单价、合价和总额价是否由于物价波动进行价格调整按照合同条款第</w:t>
      </w:r>
      <w:r>
        <w:rPr>
          <w:rFonts w:cs="Times New Roman" w:asciiTheme="minorEastAsia" w:hAnsiTheme="minorEastAsia"/>
          <w:color w:val="000000"/>
          <w:kern w:val="0"/>
          <w:sz w:val="24"/>
          <w:szCs w:val="24"/>
          <w:highlight w:val="none"/>
        </w:rPr>
        <w:t>16.1</w:t>
      </w:r>
      <w:r>
        <w:rPr>
          <w:rFonts w:hint="eastAsia" w:cs="宋体" w:asciiTheme="minorEastAsia" w:hAnsiTheme="minorEastAsia"/>
          <w:color w:val="000000"/>
          <w:kern w:val="0"/>
          <w:sz w:val="24"/>
          <w:szCs w:val="24"/>
          <w:highlight w:val="none"/>
        </w:rPr>
        <w:t>款的规定处理。如果按照合同条款第</w:t>
      </w:r>
      <w:r>
        <w:rPr>
          <w:rFonts w:cs="Times New Roman" w:asciiTheme="minorEastAsia" w:hAnsiTheme="minorEastAsia"/>
          <w:color w:val="000000"/>
          <w:kern w:val="0"/>
          <w:sz w:val="24"/>
          <w:szCs w:val="24"/>
          <w:highlight w:val="none"/>
        </w:rPr>
        <w:t>16.1.1</w:t>
      </w:r>
      <w:r>
        <w:rPr>
          <w:rFonts w:hint="eastAsia" w:cs="宋体" w:asciiTheme="minorEastAsia" w:hAnsiTheme="minorEastAsia"/>
          <w:color w:val="000000"/>
          <w:kern w:val="0"/>
          <w:sz w:val="24"/>
          <w:szCs w:val="24"/>
          <w:highlight w:val="none"/>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23EAA19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3.2.8 </w:t>
      </w:r>
      <w:r>
        <w:rPr>
          <w:rFonts w:hint="eastAsia" w:cs="宋体" w:asciiTheme="minorEastAsia" w:hAnsiTheme="minorEastAsia"/>
          <w:color w:val="000000"/>
          <w:kern w:val="0"/>
          <w:sz w:val="24"/>
          <w:szCs w:val="24"/>
          <w:highlight w:val="none"/>
        </w:rPr>
        <w:t>招标人设有最高投标限价的，投标人的投标报价不得超过最高投标限价，最高投标限价在投标人须知前附表中载明。</w:t>
      </w:r>
    </w:p>
    <w:p w14:paraId="794DFB2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3.2.9 </w:t>
      </w:r>
      <w:r>
        <w:rPr>
          <w:rFonts w:hint="eastAsia" w:cs="宋体" w:asciiTheme="minorEastAsia" w:hAnsiTheme="minorEastAsia"/>
          <w:color w:val="000000"/>
          <w:kern w:val="0"/>
          <w:sz w:val="24"/>
          <w:szCs w:val="24"/>
          <w:highlight w:val="none"/>
        </w:rPr>
        <w:t>投标报价的其他要求见投标人须知前附表。</w:t>
      </w:r>
    </w:p>
    <w:p w14:paraId="4D45EF60">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3.3 </w:t>
      </w:r>
      <w:r>
        <w:rPr>
          <w:rFonts w:hint="eastAsia" w:asciiTheme="minorEastAsia" w:hAnsiTheme="minorEastAsia" w:eastAsiaTheme="minorEastAsia"/>
          <w:b/>
          <w:highlight w:val="none"/>
        </w:rPr>
        <w:t>投标有效期</w:t>
      </w:r>
    </w:p>
    <w:p w14:paraId="1970B022">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3.3.1 </w:t>
      </w:r>
      <w:r>
        <w:rPr>
          <w:rFonts w:hint="eastAsia" w:cs="宋体" w:asciiTheme="minorEastAsia" w:hAnsiTheme="minorEastAsia"/>
          <w:color w:val="000000"/>
          <w:kern w:val="0"/>
          <w:sz w:val="24"/>
          <w:szCs w:val="24"/>
          <w:highlight w:val="none"/>
        </w:rPr>
        <w:t>除投标人须知前附表另有规定外，投标有效期为</w:t>
      </w:r>
      <w:r>
        <w:rPr>
          <w:rFonts w:cs="Times New Roman" w:asciiTheme="minorEastAsia" w:hAnsiTheme="minorEastAsia"/>
          <w:color w:val="000000"/>
          <w:kern w:val="0"/>
          <w:sz w:val="24"/>
          <w:szCs w:val="24"/>
          <w:highlight w:val="none"/>
        </w:rPr>
        <w:t>90</w:t>
      </w:r>
      <w:r>
        <w:rPr>
          <w:rFonts w:hint="eastAsia" w:cs="宋体" w:asciiTheme="minorEastAsia" w:hAnsiTheme="minorEastAsia"/>
          <w:color w:val="000000"/>
          <w:kern w:val="0"/>
          <w:sz w:val="24"/>
          <w:szCs w:val="24"/>
          <w:highlight w:val="none"/>
        </w:rPr>
        <w:t>日。</w:t>
      </w:r>
    </w:p>
    <w:p w14:paraId="1BC43E5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3.3.2 </w:t>
      </w:r>
      <w:r>
        <w:rPr>
          <w:rFonts w:hint="eastAsia" w:cs="宋体" w:asciiTheme="minorEastAsia" w:hAnsiTheme="minorEastAsia"/>
          <w:color w:val="000000"/>
          <w:kern w:val="0"/>
          <w:sz w:val="24"/>
          <w:szCs w:val="24"/>
          <w:highlight w:val="none"/>
        </w:rPr>
        <w:t>在投标有效期内，投标人撤销投标文件的，应承担招标文件和法律规定的责任。</w:t>
      </w:r>
    </w:p>
    <w:p w14:paraId="1E6753DB">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3.3.3 </w:t>
      </w:r>
      <w:r>
        <w:rPr>
          <w:rFonts w:hint="eastAsia" w:cs="宋体" w:asciiTheme="minorEastAsia" w:hAnsiTheme="minorEastAsia"/>
          <w:color w:val="000000"/>
          <w:kern w:val="0"/>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0274E007">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3.4 </w:t>
      </w:r>
      <w:r>
        <w:rPr>
          <w:rFonts w:hint="eastAsia" w:asciiTheme="minorEastAsia" w:hAnsiTheme="minorEastAsia" w:eastAsiaTheme="minorEastAsia"/>
          <w:b/>
          <w:highlight w:val="none"/>
        </w:rPr>
        <w:t>投标保证金</w:t>
      </w:r>
    </w:p>
    <w:p w14:paraId="4DCF0C7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3.4.1 </w:t>
      </w:r>
      <w:r>
        <w:rPr>
          <w:rFonts w:hint="eastAsia" w:cs="宋体" w:asciiTheme="minorEastAsia" w:hAnsiTheme="minorEastAsia"/>
          <w:color w:val="000000"/>
          <w:kern w:val="0"/>
          <w:sz w:val="24"/>
          <w:szCs w:val="24"/>
          <w:highlight w:val="none"/>
        </w:rPr>
        <w:t>投标人在递交投标文件的同时，应按投标人须知前附表规定的金额和第九章</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投标文件格式</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规定的投标保证金格式递交投标保证金，并作为其投标文件的组成部分。联合体投标的，其投标保证金由牵头人递交，并应符合投标人须知前附表的规定。</w:t>
      </w:r>
    </w:p>
    <w:p w14:paraId="4E5327E5">
      <w:pPr>
        <w:spacing w:line="360" w:lineRule="auto"/>
        <w:ind w:firstLine="480" w:firstLineChars="200"/>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投标保证金应采用现金、支票、银行保函或招标人在投标人须知前附表规定的其他形式。</w:t>
      </w:r>
    </w:p>
    <w:p w14:paraId="1964F76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）若采用现金或支票，投标人应在递交投标文件截止时间之前，将投标保证金由投标人的基本账户转入招标人指定账户，否则视为投标保证金无效。招标人指定的开户银行及账号见投标人须知前附表。</w:t>
      </w:r>
    </w:p>
    <w:p w14:paraId="58DD6162">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）若采用银行保函，则应由符合投标人须知前附表规定级别的银行开具，并采用招标文件提供的格式。银行保函复印件装订在投标文件内，原件应在递交投标文件截止时间之前单独密封递交给招标人。</w:t>
      </w:r>
    </w:p>
    <w:p w14:paraId="7D50945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无论采取何种形式的投标保证金，投标保证金有效期均应与投标有效期一致。招标人如果按本章第</w:t>
      </w:r>
      <w:r>
        <w:rPr>
          <w:rFonts w:cs="Times New Roman" w:asciiTheme="minorEastAsia" w:hAnsiTheme="minorEastAsia"/>
          <w:color w:val="000000"/>
          <w:kern w:val="0"/>
          <w:sz w:val="24"/>
          <w:szCs w:val="24"/>
          <w:highlight w:val="none"/>
        </w:rPr>
        <w:t>3.3.3</w:t>
      </w:r>
      <w:r>
        <w:rPr>
          <w:rFonts w:hint="eastAsia" w:cs="宋体" w:asciiTheme="minorEastAsia" w:hAnsiTheme="minorEastAsia"/>
          <w:color w:val="000000"/>
          <w:kern w:val="0"/>
          <w:sz w:val="24"/>
          <w:szCs w:val="24"/>
          <w:highlight w:val="none"/>
        </w:rPr>
        <w:t>项的规定延长了投标有效期，则投标保证金的有效期也相应延长。</w:t>
      </w:r>
    </w:p>
    <w:p w14:paraId="7109AED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3.4.2 </w:t>
      </w:r>
      <w:r>
        <w:rPr>
          <w:rFonts w:hint="eastAsia" w:cs="宋体" w:asciiTheme="minorEastAsia" w:hAnsiTheme="minorEastAsia"/>
          <w:color w:val="000000"/>
          <w:kern w:val="0"/>
          <w:sz w:val="24"/>
          <w:szCs w:val="24"/>
          <w:highlight w:val="none"/>
        </w:rPr>
        <w:t>投标人不按本章第</w:t>
      </w:r>
      <w:r>
        <w:rPr>
          <w:rFonts w:cs="Times New Roman" w:asciiTheme="minorEastAsia" w:hAnsiTheme="minorEastAsia"/>
          <w:color w:val="000000"/>
          <w:kern w:val="0"/>
          <w:sz w:val="24"/>
          <w:szCs w:val="24"/>
          <w:highlight w:val="none"/>
        </w:rPr>
        <w:t>3.4.1</w:t>
      </w:r>
      <w:r>
        <w:rPr>
          <w:rFonts w:hint="eastAsia" w:cs="宋体" w:asciiTheme="minorEastAsia" w:hAnsiTheme="minorEastAsia"/>
          <w:color w:val="000000"/>
          <w:kern w:val="0"/>
          <w:sz w:val="24"/>
          <w:szCs w:val="24"/>
          <w:highlight w:val="none"/>
        </w:rPr>
        <w:t>项要求提交投标保证金的，评标委员会将否决其投标。</w:t>
      </w:r>
    </w:p>
    <w:p w14:paraId="2ED063C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3.4.3 </w:t>
      </w:r>
      <w:r>
        <w:rPr>
          <w:rFonts w:hint="eastAsia" w:cs="宋体" w:asciiTheme="minorEastAsia" w:hAnsiTheme="minorEastAsia"/>
          <w:color w:val="000000"/>
          <w:kern w:val="0"/>
          <w:sz w:val="24"/>
          <w:szCs w:val="24"/>
          <w:highlight w:val="none"/>
        </w:rPr>
        <w:t>招标人最迟将在中标通知书发出后</w:t>
      </w:r>
      <w:r>
        <w:rPr>
          <w:rFonts w:cs="Times New Roman"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日内向中标候选人以外的其他投标人退还投标保证金，与中标人签订合同后</w:t>
      </w:r>
      <w:r>
        <w:rPr>
          <w:rFonts w:cs="Times New Roman"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日内向中标人和其他中标候选人退还投标保证金。投标保证金以现金或支票形式递交的，招标人应同时退还投标保证金的银行同期活期存款利息，且退还至投标人的基本账户。</w:t>
      </w:r>
    </w:p>
    <w:p w14:paraId="11C3A982">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利息计算原则见投标人须知前附表。</w:t>
      </w:r>
    </w:p>
    <w:p w14:paraId="7920BF4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3.4.4 </w:t>
      </w:r>
      <w:r>
        <w:rPr>
          <w:rFonts w:hint="eastAsia" w:cs="宋体" w:asciiTheme="minorEastAsia" w:hAnsiTheme="minorEastAsia"/>
          <w:color w:val="000000"/>
          <w:kern w:val="0"/>
          <w:sz w:val="24"/>
          <w:szCs w:val="24"/>
          <w:highlight w:val="none"/>
        </w:rPr>
        <w:t>有下列情形之一的，投标保证金将不予退还：</w:t>
      </w:r>
    </w:p>
    <w:p w14:paraId="2DD8581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）投标人在投标有效期内撤销投标文件；</w:t>
      </w:r>
    </w:p>
    <w:p w14:paraId="2ACEC64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）中标人在收到中标通知书后，无正当理由不与招标人订立合同，在签订合同时向招标人提出附加条件，或不按照招标文件要求提交履约保证金；</w:t>
      </w:r>
    </w:p>
    <w:p w14:paraId="402EAFA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）发生投标人须知前附表规定的其他可以不予退还投标保证金的情形。</w:t>
      </w:r>
    </w:p>
    <w:p w14:paraId="33CEC85C">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3.5 </w:t>
      </w:r>
      <w:r>
        <w:rPr>
          <w:rFonts w:hint="eastAsia" w:asciiTheme="minorEastAsia" w:hAnsiTheme="minorEastAsia" w:eastAsiaTheme="minorEastAsia"/>
          <w:b/>
          <w:highlight w:val="none"/>
        </w:rPr>
        <w:t>资格审查资料</w:t>
      </w:r>
    </w:p>
    <w:p w14:paraId="35AA910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除投标人须知前附表另有规定外，投标人应按下列规定提供资格审查资料，以证明其满足本章第</w:t>
      </w:r>
      <w:r>
        <w:rPr>
          <w:rFonts w:cs="Times New Roman" w:asciiTheme="minorEastAsia" w:hAnsiTheme="minorEastAsia"/>
          <w:color w:val="000000"/>
          <w:kern w:val="0"/>
          <w:sz w:val="24"/>
          <w:szCs w:val="24"/>
          <w:highlight w:val="none"/>
        </w:rPr>
        <w:t>1.4</w:t>
      </w:r>
      <w:r>
        <w:rPr>
          <w:rFonts w:hint="eastAsia" w:cs="宋体" w:asciiTheme="minorEastAsia" w:hAnsiTheme="minorEastAsia"/>
          <w:color w:val="000000"/>
          <w:kern w:val="0"/>
          <w:sz w:val="24"/>
          <w:szCs w:val="24"/>
          <w:highlight w:val="none"/>
        </w:rPr>
        <w:t>款规定的资质、财务、业绩、信誉等要求。</w:t>
      </w:r>
    </w:p>
    <w:p w14:paraId="1A94B7A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3.5.1 </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投标人基本情况表</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应附企业法人营业执照副本和组织机构代码证副本（按照</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三证合一</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或</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五证合一</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登记制度进行登记的，可仅提供营业执照副本，下同）、施工资质证书副本、安全生产许可证副本、基本账户开户许可证的复印件①，投标人在交通运输部</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全国公路建设市场信用信息管理系统</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7F3C649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14:paraId="39469A62">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3.5.2 </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财务状况表</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1B1655E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3.5.4 </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投标人的信誉情况表</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应附投标人在国家企业信用信息公示系统中未被列入严重违法失信企业名单、在</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信用中国</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网站中未被列入失信被执行人名单的网页截图复印件，以及在裁判文书网查询的近三年内投标人及其法定代表人、拟委任的项目经理均无行贿犯罪行为的查询记录证明原件。</w:t>
      </w:r>
    </w:p>
    <w:p w14:paraId="74FB8CE9">
      <w:pPr>
        <w:spacing w:line="360" w:lineRule="auto"/>
        <w:ind w:firstLine="480" w:firstLineChars="200"/>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3.5.6 </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拟委任的其他管理和技术人员汇总表</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（如有）应填报满足投标人须知前附表附录</w:t>
      </w:r>
      <w:r>
        <w:rPr>
          <w:rFonts w:cs="Times New Roman" w:asciiTheme="minorEastAsia" w:hAnsiTheme="minorEastAsia"/>
          <w:color w:val="000000"/>
          <w:kern w:val="0"/>
          <w:sz w:val="24"/>
          <w:szCs w:val="24"/>
          <w:highlight w:val="none"/>
        </w:rPr>
        <w:t>6</w:t>
      </w:r>
      <w:r>
        <w:rPr>
          <w:rFonts w:hint="eastAsia" w:cs="宋体" w:asciiTheme="minorEastAsia" w:hAnsiTheme="minorEastAsia"/>
          <w:color w:val="000000"/>
          <w:kern w:val="0"/>
          <w:sz w:val="24"/>
          <w:szCs w:val="24"/>
          <w:highlight w:val="none"/>
        </w:rPr>
        <w:t>规定的其他人员的相关信息。</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拟委任的其他管理和技术人员资历表</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14:paraId="7EEFF65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3.5.9 </w:t>
      </w:r>
      <w:r>
        <w:rPr>
          <w:rFonts w:hint="eastAsia" w:cs="宋体" w:asciiTheme="minorEastAsia" w:hAnsiTheme="minorEastAsia"/>
          <w:color w:val="000000"/>
          <w:kern w:val="0"/>
          <w:sz w:val="24"/>
          <w:szCs w:val="24"/>
          <w:highlight w:val="none"/>
        </w:rPr>
        <w:t>除合同条款约定的特殊情形外，投标人在投标文件中填报的项目经理和项目总工不允许更换。</w:t>
      </w:r>
    </w:p>
    <w:p w14:paraId="74E604A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3.5.10 </w:t>
      </w:r>
      <w:r>
        <w:rPr>
          <w:rFonts w:hint="eastAsia" w:cs="宋体" w:asciiTheme="minorEastAsia" w:hAnsiTheme="minorEastAsia"/>
          <w:color w:val="000000"/>
          <w:kern w:val="0"/>
          <w:sz w:val="24"/>
          <w:szCs w:val="24"/>
          <w:highlight w:val="none"/>
        </w:rPr>
        <w:t>投标人在投标文件中填报的资质、业绩、主要人员资历和目前在岗情况、信用等级等信息，应与其在交通运输主管部门</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公路建设市场信用信息管理系统</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上填报并发布的相关信息一致。投标人应根据本单位实际情况及时完成相关信息的申报、录入和动态更新，并对相关信息的真实性、完整性和准确性负责。</w:t>
      </w:r>
    </w:p>
    <w:p w14:paraId="726F2DF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3.5.11 </w:t>
      </w:r>
      <w:r>
        <w:rPr>
          <w:rFonts w:hint="eastAsia" w:cs="宋体" w:asciiTheme="minorEastAsia" w:hAnsiTheme="minorEastAsia"/>
          <w:color w:val="000000"/>
          <w:kern w:val="0"/>
          <w:sz w:val="24"/>
          <w:szCs w:val="24"/>
          <w:highlight w:val="none"/>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w:t>
      </w:r>
      <w:r>
        <w:rPr>
          <w:rFonts w:cs="Times New Roman" w:asciiTheme="minorEastAsia" w:hAnsiTheme="minorEastAsia"/>
          <w:color w:val="000000"/>
          <w:kern w:val="0"/>
          <w:sz w:val="24"/>
          <w:szCs w:val="24"/>
          <w:highlight w:val="none"/>
        </w:rPr>
        <w:t>10</w:t>
      </w:r>
      <w:r>
        <w:rPr>
          <w:rFonts w:hint="eastAsia" w:cs="宋体" w:asciiTheme="minorEastAsia" w:hAnsiTheme="minorEastAsia"/>
          <w:color w:val="000000"/>
          <w:kern w:val="0"/>
          <w:sz w:val="24"/>
          <w:szCs w:val="24"/>
          <w:highlight w:val="none"/>
        </w:rPr>
        <w:t>％签约合同价的金额作为违约金。同时招标人将投标人上述弄虚作假行为上报省级交通运输主管部门，作为不良记录纳入公路建设市场信用信息管理系统。</w:t>
      </w:r>
    </w:p>
    <w:p w14:paraId="62C1F295">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3.6 </w:t>
      </w:r>
      <w:r>
        <w:rPr>
          <w:rFonts w:hint="eastAsia" w:asciiTheme="minorEastAsia" w:hAnsiTheme="minorEastAsia" w:eastAsiaTheme="minorEastAsia"/>
          <w:b/>
          <w:highlight w:val="none"/>
        </w:rPr>
        <w:t>备选投标方案</w:t>
      </w:r>
    </w:p>
    <w:p w14:paraId="0CB63D7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3.6.1 </w:t>
      </w:r>
      <w:r>
        <w:rPr>
          <w:rFonts w:hint="eastAsia" w:cs="宋体" w:asciiTheme="minorEastAsia" w:hAnsiTheme="minorEastAsia"/>
          <w:color w:val="000000"/>
          <w:kern w:val="0"/>
          <w:sz w:val="24"/>
          <w:szCs w:val="24"/>
          <w:highlight w:val="none"/>
        </w:rPr>
        <w:t>除投标人须知前附表规定允许外，投标人不得递交备选投标方案，否则其投标将被否决。</w:t>
      </w:r>
    </w:p>
    <w:p w14:paraId="7448C4C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3.6.2 </w:t>
      </w:r>
      <w:r>
        <w:rPr>
          <w:rFonts w:hint="eastAsia" w:cs="宋体" w:asciiTheme="minorEastAsia" w:hAnsiTheme="minorEastAsia"/>
          <w:color w:val="000000"/>
          <w:kern w:val="0"/>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2AC7C8F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3.6.3 </w:t>
      </w:r>
      <w:r>
        <w:rPr>
          <w:rFonts w:hint="eastAsia" w:cs="宋体" w:asciiTheme="minorEastAsia" w:hAnsiTheme="minorEastAsia"/>
          <w:color w:val="000000"/>
          <w:kern w:val="0"/>
          <w:sz w:val="24"/>
          <w:szCs w:val="24"/>
          <w:highlight w:val="none"/>
        </w:rPr>
        <w:t>投标人提供两个或两个以上投标报价，或在投标文件中提供一个报价，但同时提供两个或两个以上施工组织设计的，视为提供备选方案。</w:t>
      </w:r>
    </w:p>
    <w:p w14:paraId="60B2212A">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3.7 </w:t>
      </w:r>
      <w:r>
        <w:rPr>
          <w:rFonts w:hint="eastAsia" w:asciiTheme="minorEastAsia" w:hAnsiTheme="minorEastAsia" w:eastAsiaTheme="minorEastAsia"/>
          <w:b/>
          <w:highlight w:val="none"/>
        </w:rPr>
        <w:t>投标文件的编制</w:t>
      </w:r>
    </w:p>
    <w:p w14:paraId="63A058F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3.7.1 </w:t>
      </w:r>
      <w:r>
        <w:rPr>
          <w:rFonts w:hint="eastAsia" w:cs="宋体" w:asciiTheme="minorEastAsia" w:hAnsiTheme="minorEastAsia"/>
          <w:color w:val="000000"/>
          <w:kern w:val="0"/>
          <w:sz w:val="24"/>
          <w:szCs w:val="24"/>
          <w:highlight w:val="none"/>
        </w:rPr>
        <w:t>投标文件应按第九章</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投标文件格式</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进行编写，如有必要，可以增加附页，作为投标文件的组成部分。其中，投标函附录在满足招标文件实质性要求的基础上，可以提出比招标文件要求更有利于招标人的承诺。</w:t>
      </w:r>
    </w:p>
    <w:p w14:paraId="300FFCE7">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3.7.2 </w:t>
      </w:r>
      <w:r>
        <w:rPr>
          <w:rFonts w:hint="eastAsia" w:cs="Times New Roman" w:asciiTheme="minorEastAsia" w:hAnsiTheme="minorEastAsia"/>
          <w:color w:val="000000"/>
          <w:kern w:val="0"/>
          <w:sz w:val="24"/>
          <w:szCs w:val="24"/>
          <w:highlight w:val="none"/>
        </w:rPr>
        <w:t>投标文件应对招标文件有关工期、投标有效期、质量要求、安全目标、技术标准和要求、招标范围等实质性内容作出响应。</w:t>
      </w:r>
    </w:p>
    <w:p w14:paraId="22359491">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3.7.3 </w:t>
      </w:r>
      <w:r>
        <w:rPr>
          <w:rFonts w:hint="eastAsia" w:cs="Times New Roman" w:asciiTheme="minorEastAsia" w:hAnsiTheme="minorEastAsia"/>
          <w:color w:val="000000"/>
          <w:kern w:val="0"/>
          <w:sz w:val="24"/>
          <w:szCs w:val="24"/>
          <w:highlight w:val="none"/>
        </w:rPr>
        <w:t>投标文件的制作应满足以下规定：</w:t>
      </w:r>
    </w:p>
    <w:p w14:paraId="03E9259A">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Times New Roman" w:asciiTheme="minorEastAsia" w:hAnsiTheme="minorEastAsia"/>
          <w:color w:val="000000"/>
          <w:kern w:val="0"/>
          <w:sz w:val="24"/>
          <w:szCs w:val="24"/>
          <w:highlight w:val="none"/>
        </w:rPr>
        <w:t>）投标文件由投标人使用“电子交易平台”自带的“投标文件制作工具”制作生成。</w:t>
      </w:r>
    </w:p>
    <w:p w14:paraId="5CDE5ABD">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Times New Roman" w:asciiTheme="minorEastAsia" w:hAnsiTheme="minorEastAsia"/>
          <w:color w:val="000000"/>
          <w:kern w:val="0"/>
          <w:sz w:val="24"/>
          <w:szCs w:val="24"/>
          <w:highlight w:val="none"/>
        </w:rPr>
        <w:t>）投标人在编制投标文件时，应按“投标文件制作工具”的标签提示导入或编辑相关内容，无需编写目录和页码。</w:t>
      </w:r>
    </w:p>
    <w:p w14:paraId="6CD737AA">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Times New Roman" w:asciiTheme="minorEastAsia" w:hAnsiTheme="minorEastAsia"/>
          <w:color w:val="000000"/>
          <w:kern w:val="0"/>
          <w:sz w:val="24"/>
          <w:szCs w:val="24"/>
          <w:highlight w:val="none"/>
        </w:rPr>
        <w:t>）投标文件中证明资料的“复印件”、“扫描件”均为“原件的扫描件”，“截图”指“网页电子截图”，未标示“截图”、“复印件”、“扫描件”的证明资料均应直接制作生成。</w:t>
      </w:r>
    </w:p>
    <w:p w14:paraId="5EC082BC">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Times New Roman" w:asciiTheme="minorEastAsia" w:hAnsiTheme="minorEastAsia"/>
          <w:color w:val="000000"/>
          <w:kern w:val="0"/>
          <w:sz w:val="24"/>
          <w:szCs w:val="24"/>
          <w:highlight w:val="none"/>
        </w:rPr>
        <w:t>）投标文件中的己标价工程量清单数据文件应与招标人提供的工程量清单数据文件格式一致。</w:t>
      </w:r>
    </w:p>
    <w:p w14:paraId="23A96241">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5</w:t>
      </w:r>
      <w:r>
        <w:rPr>
          <w:rFonts w:hint="eastAsia" w:cs="Times New Roman" w:asciiTheme="minorEastAsia" w:hAnsiTheme="minorEastAsia"/>
          <w:color w:val="000000"/>
          <w:kern w:val="0"/>
          <w:sz w:val="24"/>
          <w:szCs w:val="24"/>
          <w:highlight w:val="none"/>
        </w:rPr>
        <w:t>）第八章投标文件格式中要求盖单位章和（或）签字的地方，投标人均应使用</w:t>
      </w:r>
      <w:r>
        <w:rPr>
          <w:rFonts w:cs="Times New Roman" w:asciiTheme="minorEastAsia" w:hAnsiTheme="minorEastAsia"/>
          <w:color w:val="000000"/>
          <w:kern w:val="0"/>
          <w:sz w:val="24"/>
          <w:szCs w:val="24"/>
          <w:highlight w:val="none"/>
        </w:rPr>
        <w:t>CA</w:t>
      </w:r>
      <w:r>
        <w:rPr>
          <w:rFonts w:hint="eastAsia" w:cs="Times New Roman" w:asciiTheme="minorEastAsia" w:hAnsiTheme="minorEastAsia"/>
          <w:color w:val="000000"/>
          <w:kern w:val="0"/>
          <w:sz w:val="24"/>
          <w:szCs w:val="24"/>
          <w:highlight w:val="none"/>
        </w:rPr>
        <w:t>数字证书加盖投标人的单位电子印章和（或）法定代表人的个人电子印章或电子签章章。</w:t>
      </w:r>
    </w:p>
    <w:p w14:paraId="53FA5D85">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联合体投标的，投标文件由联合体牵头人按上述规定加盖联合体牵头人单位电子印章和（或）法定代表人的个人电子印章或电子签章章。</w:t>
      </w:r>
    </w:p>
    <w:p w14:paraId="731F0F1F">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6</w:t>
      </w:r>
      <w:r>
        <w:rPr>
          <w:rFonts w:hint="eastAsia" w:cs="Times New Roman" w:asciiTheme="minorEastAsia" w:hAnsiTheme="minorEastAsia"/>
          <w:color w:val="000000"/>
          <w:kern w:val="0"/>
          <w:sz w:val="24"/>
          <w:szCs w:val="24"/>
          <w:highlight w:val="none"/>
        </w:rPr>
        <w:t>）投标文件制作完成后，投标人应使用</w:t>
      </w:r>
      <w:r>
        <w:rPr>
          <w:rFonts w:cs="Times New Roman" w:asciiTheme="minorEastAsia" w:hAnsiTheme="minorEastAsia"/>
          <w:color w:val="000000"/>
          <w:kern w:val="0"/>
          <w:sz w:val="24"/>
          <w:szCs w:val="24"/>
          <w:highlight w:val="none"/>
        </w:rPr>
        <w:t xml:space="preserve">CA </w:t>
      </w:r>
      <w:r>
        <w:rPr>
          <w:rFonts w:hint="eastAsia" w:cs="Times New Roman" w:asciiTheme="minorEastAsia" w:hAnsiTheme="minorEastAsia"/>
          <w:color w:val="000000"/>
          <w:kern w:val="0"/>
          <w:sz w:val="24"/>
          <w:szCs w:val="24"/>
          <w:highlight w:val="none"/>
        </w:rPr>
        <w:t>数字证书对投标文件进行文件加密，形成加密的投标文件。</w:t>
      </w:r>
    </w:p>
    <w:p w14:paraId="4AB75012">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7</w:t>
      </w:r>
      <w:r>
        <w:rPr>
          <w:rFonts w:hint="eastAsia" w:cs="Times New Roman" w:asciiTheme="minorEastAsia" w:hAnsiTheme="minorEastAsia"/>
          <w:color w:val="000000"/>
          <w:kern w:val="0"/>
          <w:sz w:val="24"/>
          <w:szCs w:val="24"/>
          <w:highlight w:val="none"/>
        </w:rPr>
        <w:t>）投标文件制作的具体方法详见电子交易平台上发布的“投标文件制作工具”中的帮助文档。</w:t>
      </w:r>
    </w:p>
    <w:p w14:paraId="0AAF899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3.7.4 </w:t>
      </w:r>
      <w:r>
        <w:rPr>
          <w:rFonts w:hint="eastAsia" w:cs="Times New Roman" w:asciiTheme="minorEastAsia" w:hAnsiTheme="minorEastAsia"/>
          <w:color w:val="000000"/>
          <w:kern w:val="0"/>
          <w:sz w:val="24"/>
          <w:szCs w:val="24"/>
          <w:highlight w:val="none"/>
        </w:rPr>
        <w:t>中标后需提交</w:t>
      </w:r>
      <w:r>
        <w:rPr>
          <w:rFonts w:hint="eastAsia" w:cs="宋体" w:asciiTheme="minorEastAsia" w:hAnsiTheme="minorEastAsia"/>
          <w:color w:val="000000"/>
          <w:kern w:val="0"/>
          <w:sz w:val="24"/>
          <w:szCs w:val="24"/>
          <w:highlight w:val="none"/>
        </w:rPr>
        <w:t>投标文件正本一份</w:t>
      </w:r>
      <w:r>
        <w:rPr>
          <w:rFonts w:cs="Times New Roman" w:asciiTheme="minorEastAsia" w:hAnsiTheme="minorEastAsia"/>
          <w:color w:val="000000"/>
          <w:kern w:val="0"/>
          <w:sz w:val="24"/>
          <w:szCs w:val="24"/>
          <w:highlight w:val="none"/>
        </w:rPr>
        <w:t xml:space="preserve">, </w:t>
      </w:r>
      <w:r>
        <w:rPr>
          <w:rFonts w:hint="eastAsia" w:cs="宋体" w:asciiTheme="minorEastAsia" w:hAnsiTheme="minorEastAsia"/>
          <w:color w:val="000000"/>
          <w:kern w:val="0"/>
          <w:sz w:val="24"/>
          <w:szCs w:val="24"/>
          <w:highlight w:val="none"/>
        </w:rPr>
        <w:t>副本二份。正本和副本的封面右上角上应清楚地标记</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正本</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或</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副本</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字样。投标人应根据投标人须知前附表要求提交电子版文件。纸质文件就与电子版内容不一致。</w:t>
      </w:r>
    </w:p>
    <w:p w14:paraId="05A4686A">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3.7.5 </w:t>
      </w:r>
      <w:r>
        <w:rPr>
          <w:rFonts w:hint="eastAsia" w:cs="Times New Roman" w:asciiTheme="minorEastAsia" w:hAnsiTheme="minorEastAsia"/>
          <w:color w:val="000000"/>
          <w:kern w:val="0"/>
          <w:sz w:val="24"/>
          <w:szCs w:val="24"/>
          <w:highlight w:val="none"/>
        </w:rPr>
        <w:t>因投标人自身原因而导致投标文件无法导入“电子交易平台”电子开标、评标系统，该投标视为无效投标，投标人自行承担由此导致的全部责任。</w:t>
      </w:r>
    </w:p>
    <w:p w14:paraId="1AADE356">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4. </w:t>
      </w:r>
      <w:r>
        <w:rPr>
          <w:rFonts w:hint="eastAsia" w:asciiTheme="minorEastAsia" w:hAnsiTheme="minorEastAsia" w:eastAsiaTheme="minorEastAsia"/>
          <w:b/>
          <w:highlight w:val="none"/>
        </w:rPr>
        <w:t>投标</w:t>
      </w:r>
    </w:p>
    <w:p w14:paraId="0A821482">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4.1 </w:t>
      </w:r>
      <w:r>
        <w:rPr>
          <w:rFonts w:hint="eastAsia" w:asciiTheme="minorEastAsia" w:hAnsiTheme="minorEastAsia" w:eastAsiaTheme="minorEastAsia"/>
          <w:b/>
          <w:highlight w:val="none"/>
        </w:rPr>
        <w:t>投标文件的密封和标识</w:t>
      </w:r>
    </w:p>
    <w:p w14:paraId="488EBD58">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4.1.1 </w:t>
      </w:r>
      <w:r>
        <w:rPr>
          <w:rFonts w:hint="eastAsia" w:cs="Times New Roman" w:asciiTheme="minorEastAsia" w:hAnsiTheme="minorEastAsia"/>
          <w:color w:val="000000"/>
          <w:kern w:val="0"/>
          <w:sz w:val="24"/>
          <w:szCs w:val="24"/>
          <w:highlight w:val="none"/>
        </w:rPr>
        <w:t>投标文件应按照本章第</w:t>
      </w:r>
      <w:r>
        <w:rPr>
          <w:rFonts w:cs="Times New Roman" w:asciiTheme="minorEastAsia" w:hAnsiTheme="minorEastAsia"/>
          <w:color w:val="000000"/>
          <w:kern w:val="0"/>
          <w:sz w:val="24"/>
          <w:szCs w:val="24"/>
          <w:highlight w:val="none"/>
        </w:rPr>
        <w:t xml:space="preserve">3.7.3 </w:t>
      </w:r>
      <w:r>
        <w:rPr>
          <w:rFonts w:hint="eastAsia" w:cs="Times New Roman" w:asciiTheme="minorEastAsia" w:hAnsiTheme="minorEastAsia"/>
          <w:color w:val="000000"/>
          <w:kern w:val="0"/>
          <w:sz w:val="24"/>
          <w:szCs w:val="24"/>
          <w:highlight w:val="none"/>
        </w:rPr>
        <w:t>项要求制作并加密，未按要求加密的投标文件，招标人（“电子交易平台”）将拒绝接收并提示。</w:t>
      </w:r>
    </w:p>
    <w:p w14:paraId="45CE09CF">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4.2 </w:t>
      </w:r>
      <w:r>
        <w:rPr>
          <w:rFonts w:hint="eastAsia" w:asciiTheme="minorEastAsia" w:hAnsiTheme="minorEastAsia" w:eastAsiaTheme="minorEastAsia"/>
          <w:b/>
          <w:highlight w:val="none"/>
        </w:rPr>
        <w:t>投标文件的递交</w:t>
      </w:r>
    </w:p>
    <w:p w14:paraId="69CB880C">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4.2.1 </w:t>
      </w:r>
      <w:r>
        <w:rPr>
          <w:rFonts w:hint="eastAsia" w:cs="Times New Roman" w:asciiTheme="minorEastAsia" w:hAnsiTheme="minorEastAsia"/>
          <w:color w:val="000000"/>
          <w:kern w:val="0"/>
          <w:sz w:val="24"/>
          <w:szCs w:val="24"/>
          <w:highlight w:val="none"/>
        </w:rPr>
        <w:t>投标人应在第一章“招标公告”或“投标邀请书”规定的投标截止时间前，通过互联网使用</w:t>
      </w:r>
      <w:r>
        <w:rPr>
          <w:rFonts w:cs="Times New Roman" w:asciiTheme="minorEastAsia" w:hAnsiTheme="minorEastAsia"/>
          <w:color w:val="000000"/>
          <w:kern w:val="0"/>
          <w:sz w:val="24"/>
          <w:szCs w:val="24"/>
          <w:highlight w:val="none"/>
        </w:rPr>
        <w:t xml:space="preserve">CA </w:t>
      </w:r>
      <w:r>
        <w:rPr>
          <w:rFonts w:hint="eastAsia" w:cs="Times New Roman" w:asciiTheme="minorEastAsia" w:hAnsiTheme="minorEastAsia"/>
          <w:color w:val="000000"/>
          <w:kern w:val="0"/>
          <w:sz w:val="24"/>
          <w:szCs w:val="24"/>
          <w:highlight w:val="none"/>
        </w:rPr>
        <w:t>数字证书登录“电子交易平台”，将加密的投标文件上传，并保存上传成功后系统自动生成的电子签收凭证，递交时间即为电子签收凭证时间。投标人应充分考虑上传文件时的不可预见因素，未在投标截止时间前完成上传的，视为逾期送达，招标人（“电子交易平台”）将拒绝接收。</w:t>
      </w:r>
    </w:p>
    <w:p w14:paraId="4BA63D1C">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4.2.2 </w:t>
      </w:r>
      <w:r>
        <w:rPr>
          <w:rFonts w:hint="eastAsia" w:cs="Times New Roman" w:asciiTheme="minorEastAsia" w:hAnsiTheme="minorEastAsia"/>
          <w:color w:val="000000"/>
          <w:kern w:val="0"/>
          <w:sz w:val="24"/>
          <w:szCs w:val="24"/>
          <w:highlight w:val="none"/>
        </w:rPr>
        <w:t>根据本章第</w:t>
      </w:r>
      <w:r>
        <w:rPr>
          <w:rFonts w:cs="Times New Roman" w:asciiTheme="minorEastAsia" w:hAnsiTheme="minorEastAsia"/>
          <w:color w:val="000000"/>
          <w:kern w:val="0"/>
          <w:sz w:val="24"/>
          <w:szCs w:val="24"/>
          <w:highlight w:val="none"/>
        </w:rPr>
        <w:t xml:space="preserve">4.1.1 </w:t>
      </w:r>
      <w:r>
        <w:rPr>
          <w:rFonts w:hint="eastAsia" w:cs="Times New Roman" w:asciiTheme="minorEastAsia" w:hAnsiTheme="minorEastAsia"/>
          <w:color w:val="000000"/>
          <w:kern w:val="0"/>
          <w:sz w:val="24"/>
          <w:szCs w:val="24"/>
          <w:highlight w:val="none"/>
        </w:rPr>
        <w:t>项的规定，投标人递交的投标文件，只要出现投标文件应当拒收的情形，其投标文件予以拒收。</w:t>
      </w:r>
    </w:p>
    <w:p w14:paraId="40C62A13">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4.3 </w:t>
      </w:r>
      <w:r>
        <w:rPr>
          <w:rFonts w:hint="eastAsia" w:asciiTheme="minorEastAsia" w:hAnsiTheme="minorEastAsia" w:eastAsiaTheme="minorEastAsia"/>
          <w:b/>
          <w:highlight w:val="none"/>
        </w:rPr>
        <w:t>投标文件的修改与撤回</w:t>
      </w:r>
    </w:p>
    <w:p w14:paraId="5DCCFB40">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4.3.1 </w:t>
      </w:r>
      <w:r>
        <w:rPr>
          <w:rFonts w:hint="eastAsia" w:cs="Times New Roman" w:asciiTheme="minorEastAsia" w:hAnsiTheme="minorEastAsia"/>
          <w:color w:val="000000"/>
          <w:kern w:val="0"/>
          <w:sz w:val="24"/>
          <w:szCs w:val="24"/>
          <w:highlight w:val="none"/>
        </w:rPr>
        <w:t>在本章第</w:t>
      </w:r>
      <w:r>
        <w:rPr>
          <w:rFonts w:cs="Times New Roman" w:asciiTheme="minorEastAsia" w:hAnsiTheme="minorEastAsia"/>
          <w:color w:val="000000"/>
          <w:kern w:val="0"/>
          <w:sz w:val="24"/>
          <w:szCs w:val="24"/>
          <w:highlight w:val="none"/>
        </w:rPr>
        <w:t xml:space="preserve">4.2.1 </w:t>
      </w:r>
      <w:r>
        <w:rPr>
          <w:rFonts w:hint="eastAsia" w:cs="Times New Roman" w:asciiTheme="minorEastAsia" w:hAnsiTheme="minorEastAsia"/>
          <w:color w:val="000000"/>
          <w:kern w:val="0"/>
          <w:sz w:val="24"/>
          <w:szCs w:val="24"/>
          <w:highlight w:val="none"/>
        </w:rPr>
        <w:t>项规定的投标截止时间前，投标人可以修改或撤回己递交的投标文件。投标人对加密的投标文件进行撤回的，应在“电子交易平台”直接进行撤回操作；投标人对加密的投标文件进行修改的，应在投标文件截止时间前完成上传。</w:t>
      </w:r>
    </w:p>
    <w:p w14:paraId="7890FC64">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4.3.2 </w:t>
      </w:r>
      <w:r>
        <w:rPr>
          <w:rFonts w:hint="eastAsia" w:cs="Times New Roman" w:asciiTheme="minorEastAsia" w:hAnsiTheme="minorEastAsia"/>
          <w:color w:val="000000"/>
          <w:kern w:val="0"/>
          <w:sz w:val="24"/>
          <w:szCs w:val="24"/>
          <w:highlight w:val="none"/>
        </w:rPr>
        <w:t>投标人修改投标文件的，应使用“投标文件制作工具”制作成完整的投标文件，并按照本章第</w:t>
      </w:r>
      <w:r>
        <w:rPr>
          <w:rFonts w:cs="Times New Roman" w:asciiTheme="minorEastAsia" w:hAnsiTheme="minorEastAsia"/>
          <w:color w:val="000000"/>
          <w:kern w:val="0"/>
          <w:sz w:val="24"/>
          <w:szCs w:val="24"/>
          <w:highlight w:val="none"/>
        </w:rPr>
        <w:t xml:space="preserve">3 </w:t>
      </w:r>
      <w:r>
        <w:rPr>
          <w:rFonts w:hint="eastAsia" w:cs="Times New Roman" w:asciiTheme="minorEastAsia" w:hAnsiTheme="minorEastAsia"/>
          <w:color w:val="000000"/>
          <w:kern w:val="0"/>
          <w:sz w:val="24"/>
          <w:szCs w:val="24"/>
          <w:highlight w:val="none"/>
        </w:rPr>
        <w:t>条、第</w:t>
      </w:r>
      <w:r>
        <w:rPr>
          <w:rFonts w:cs="Times New Roman" w:asciiTheme="minorEastAsia" w:hAnsiTheme="minorEastAsia"/>
          <w:color w:val="000000"/>
          <w:kern w:val="0"/>
          <w:sz w:val="24"/>
          <w:szCs w:val="24"/>
          <w:highlight w:val="none"/>
        </w:rPr>
        <w:t xml:space="preserve">4 </w:t>
      </w:r>
      <w:r>
        <w:rPr>
          <w:rFonts w:hint="eastAsia" w:cs="Times New Roman" w:asciiTheme="minorEastAsia" w:hAnsiTheme="minorEastAsia"/>
          <w:color w:val="000000"/>
          <w:kern w:val="0"/>
          <w:sz w:val="24"/>
          <w:szCs w:val="24"/>
          <w:highlight w:val="none"/>
        </w:rPr>
        <w:t>条规定进行编制、加密和上传。递交的加密的投标文件，以投标截止时间前最后完成上传的文件为准。</w:t>
      </w:r>
    </w:p>
    <w:p w14:paraId="1CBB1C34">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4.3.3 </w:t>
      </w:r>
      <w:r>
        <w:rPr>
          <w:rFonts w:hint="eastAsia" w:cs="Times New Roman" w:asciiTheme="minorEastAsia" w:hAnsiTheme="minorEastAsia"/>
          <w:color w:val="000000"/>
          <w:kern w:val="0"/>
          <w:sz w:val="24"/>
          <w:szCs w:val="24"/>
          <w:highlight w:val="none"/>
        </w:rPr>
        <w:t>投标人撤回投标文件的，招标人最迟将在中标通知书发出后</w:t>
      </w:r>
      <w:r>
        <w:rPr>
          <w:rFonts w:cs="Times New Roman" w:asciiTheme="minorEastAsia" w:hAnsiTheme="minorEastAsia"/>
          <w:color w:val="000000"/>
          <w:kern w:val="0"/>
          <w:sz w:val="24"/>
          <w:szCs w:val="24"/>
          <w:highlight w:val="none"/>
        </w:rPr>
        <w:t xml:space="preserve">5 </w:t>
      </w:r>
      <w:r>
        <w:rPr>
          <w:rFonts w:hint="eastAsia" w:cs="Times New Roman" w:asciiTheme="minorEastAsia" w:hAnsiTheme="minorEastAsia"/>
          <w:color w:val="000000"/>
          <w:kern w:val="0"/>
          <w:sz w:val="24"/>
          <w:szCs w:val="24"/>
          <w:highlight w:val="none"/>
        </w:rPr>
        <w:t>日内向其退还投标保证金。</w:t>
      </w:r>
    </w:p>
    <w:p w14:paraId="140568A8">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5. </w:t>
      </w:r>
      <w:r>
        <w:rPr>
          <w:rFonts w:hint="eastAsia" w:asciiTheme="minorEastAsia" w:hAnsiTheme="minorEastAsia" w:eastAsiaTheme="minorEastAsia"/>
          <w:b/>
          <w:highlight w:val="none"/>
        </w:rPr>
        <w:t>开标</w:t>
      </w:r>
    </w:p>
    <w:p w14:paraId="1F9FA355">
      <w:pPr>
        <w:pStyle w:val="25"/>
        <w:spacing w:before="156" w:beforeLines="50" w:after="156" w:afterLines="50" w:line="360" w:lineRule="auto"/>
        <w:rPr>
          <w:rFonts w:hint="eastAsia" w:asciiTheme="minorEastAsia" w:hAnsiTheme="minorEastAsia" w:eastAsiaTheme="minorEastAsia"/>
          <w:b/>
          <w:highlight w:val="none"/>
          <w:lang w:eastAsia="zh-CN"/>
        </w:rPr>
      </w:pPr>
      <w:r>
        <w:rPr>
          <w:rFonts w:asciiTheme="minorEastAsia" w:hAnsiTheme="minorEastAsia" w:eastAsiaTheme="minorEastAsia"/>
          <w:b/>
          <w:highlight w:val="none"/>
        </w:rPr>
        <w:t xml:space="preserve">5.1 </w:t>
      </w:r>
      <w:r>
        <w:rPr>
          <w:rFonts w:hint="eastAsia" w:asciiTheme="minorEastAsia" w:hAnsiTheme="minorEastAsia" w:eastAsiaTheme="minorEastAsia"/>
          <w:b/>
          <w:highlight w:val="none"/>
        </w:rPr>
        <w:t>开标时间和地点</w:t>
      </w:r>
      <w:r>
        <w:rPr>
          <w:rFonts w:hint="eastAsia" w:asciiTheme="minorEastAsia" w:hAnsiTheme="minorEastAsia" w:eastAsiaTheme="minorEastAsia"/>
          <w:b/>
          <w:highlight w:val="none"/>
          <w:lang w:eastAsia="zh-CN"/>
        </w:rPr>
        <w:t>（若采用双信封形式，本项目不采用双信封形式）</w:t>
      </w:r>
    </w:p>
    <w:p w14:paraId="290CD66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招标人在本章第</w:t>
      </w:r>
      <w:r>
        <w:rPr>
          <w:rFonts w:cs="宋体" w:asciiTheme="minorEastAsia" w:hAnsiTheme="minorEastAsia"/>
          <w:color w:val="000000"/>
          <w:kern w:val="0"/>
          <w:sz w:val="24"/>
          <w:szCs w:val="24"/>
          <w:highlight w:val="none"/>
        </w:rPr>
        <w:t xml:space="preserve">4.2.1 </w:t>
      </w:r>
      <w:r>
        <w:rPr>
          <w:rFonts w:hint="eastAsia" w:cs="宋体" w:asciiTheme="minorEastAsia" w:hAnsiTheme="minorEastAsia"/>
          <w:color w:val="000000"/>
          <w:kern w:val="0"/>
          <w:sz w:val="24"/>
          <w:szCs w:val="24"/>
          <w:highlight w:val="none"/>
        </w:rPr>
        <w:t>项规定的投标截止时间（开标时间）和投标人须知前附表规定的地点对收到的投标文件第一个信封（商务及技术文件）公开开标，并邀请所有投标人的法定代表人或其委托代理人准时参加。</w:t>
      </w:r>
    </w:p>
    <w:p w14:paraId="67E81EE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招标人在投标人须知前附表规定的时间和地点对投标文件第二个信封（报价文件）进行开标，并邀请所有投标人的法定代表人或其委托代理人准时参加。</w:t>
      </w:r>
    </w:p>
    <w:p w14:paraId="66A1FAC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投标人若未派法定代表人或委托代理人参加第一个信封（商务及技术文件）、第二个信封（报价文件）开标的，视为该投标人默认开标结果</w:t>
      </w:r>
    </w:p>
    <w:p w14:paraId="47D5AC42">
      <w:pPr>
        <w:pStyle w:val="25"/>
        <w:spacing w:before="156" w:beforeLines="50" w:after="156" w:afterLines="50" w:line="360" w:lineRule="auto"/>
        <w:rPr>
          <w:rFonts w:ascii="宋体" w:cs="宋体" w:eastAsiaTheme="minorEastAsia"/>
          <w:highlight w:val="none"/>
        </w:rPr>
      </w:pPr>
      <w:r>
        <w:rPr>
          <w:rFonts w:asciiTheme="minorEastAsia" w:hAnsiTheme="minorEastAsia" w:eastAsiaTheme="minorEastAsia"/>
          <w:b/>
          <w:highlight w:val="none"/>
        </w:rPr>
        <w:t xml:space="preserve">5.2 </w:t>
      </w:r>
      <w:r>
        <w:rPr>
          <w:rFonts w:hint="eastAsia" w:asciiTheme="minorEastAsia" w:hAnsiTheme="minorEastAsia" w:eastAsiaTheme="minorEastAsia"/>
          <w:b/>
          <w:highlight w:val="none"/>
        </w:rPr>
        <w:t>开标程序</w:t>
      </w:r>
      <w:r>
        <w:rPr>
          <w:rFonts w:hint="eastAsia" w:asciiTheme="minorEastAsia" w:hAnsiTheme="minorEastAsia" w:eastAsiaTheme="minorEastAsia"/>
          <w:b/>
          <w:highlight w:val="none"/>
          <w:lang w:eastAsia="zh-CN"/>
        </w:rPr>
        <w:t>（若采用双信封形式，本项目不采用双信封形式）</w:t>
      </w:r>
    </w:p>
    <w:p w14:paraId="60DEC3AB">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5.2.1 </w:t>
      </w:r>
      <w:r>
        <w:rPr>
          <w:rFonts w:hint="eastAsia" w:cs="宋体" w:asciiTheme="minorEastAsia" w:hAnsiTheme="minorEastAsia"/>
          <w:color w:val="000000"/>
          <w:kern w:val="0"/>
          <w:sz w:val="24"/>
          <w:szCs w:val="24"/>
          <w:highlight w:val="none"/>
        </w:rPr>
        <w:t>招标人将按照本章第</w:t>
      </w:r>
      <w:r>
        <w:rPr>
          <w:rFonts w:cs="宋体" w:asciiTheme="minorEastAsia" w:hAnsiTheme="minorEastAsia"/>
          <w:color w:val="000000"/>
          <w:kern w:val="0"/>
          <w:sz w:val="24"/>
          <w:szCs w:val="24"/>
          <w:highlight w:val="none"/>
        </w:rPr>
        <w:t xml:space="preserve">5.1 </w:t>
      </w:r>
      <w:r>
        <w:rPr>
          <w:rFonts w:hint="eastAsia" w:cs="宋体" w:asciiTheme="minorEastAsia" w:hAnsiTheme="minorEastAsia"/>
          <w:color w:val="000000"/>
          <w:kern w:val="0"/>
          <w:sz w:val="24"/>
          <w:szCs w:val="24"/>
          <w:highlight w:val="none"/>
        </w:rPr>
        <w:t>款规定的时间和地点对投标文件第一个信封（商务及技术文件）进行开标。主持人按下列程序进行开标：</w:t>
      </w:r>
    </w:p>
    <w:p w14:paraId="39008BA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）宣布开标纪律；</w:t>
      </w:r>
    </w:p>
    <w:p w14:paraId="73E8D14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）宣布招标人代表、监标人、记录人等有关人员姓名；</w:t>
      </w:r>
    </w:p>
    <w:p w14:paraId="58F2032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电子招标投标交易平台按递交投标文件的先后自提取所有投标文件，提示投标人在线开始解密。投标人应在开始解密时间（开标时间）起在投标须知前附表规定的时间内在线进行电子投标文件的解密操作。未在规定时间内解密或因投标人原因解密失败的投标文件，按未参与投标处理；</w:t>
      </w:r>
    </w:p>
    <w:p w14:paraId="5359EAB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）解密全部完成后或解密时间截止时，电子招标投标交易平台公布招标项目名称、投标人名称、信用信息、投标保证金的递交情况、工期等内容，并记录在案；</w:t>
      </w:r>
    </w:p>
    <w:p w14:paraId="04BF8D9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）投标人代表、招标人代表、监标人、记录人等有关人员使用本人的电子印章在开标记录上签字确认。</w:t>
      </w:r>
    </w:p>
    <w:p w14:paraId="422C9BE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6</w:t>
      </w:r>
      <w:r>
        <w:rPr>
          <w:rFonts w:hint="eastAsia" w:cs="宋体" w:asciiTheme="minorEastAsia" w:hAnsiTheme="minorEastAsia"/>
          <w:color w:val="000000"/>
          <w:kern w:val="0"/>
          <w:sz w:val="24"/>
          <w:szCs w:val="24"/>
          <w:highlight w:val="none"/>
        </w:rPr>
        <w:t>）开标结束。</w:t>
      </w:r>
    </w:p>
    <w:p w14:paraId="2B378AE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5.2.2 </w:t>
      </w:r>
      <w:r>
        <w:rPr>
          <w:rFonts w:hint="eastAsia" w:cs="宋体" w:asciiTheme="minorEastAsia" w:hAnsiTheme="minorEastAsia"/>
          <w:color w:val="000000"/>
          <w:kern w:val="0"/>
          <w:sz w:val="24"/>
          <w:szCs w:val="24"/>
          <w:highlight w:val="none"/>
        </w:rPr>
        <w:t>在投标文件第一个信封（商务及技术文件）开标现场，投标文件第二个信封（报价文件）不予开启。</w:t>
      </w:r>
    </w:p>
    <w:p w14:paraId="7D31A32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5.2.3 </w:t>
      </w:r>
      <w:r>
        <w:rPr>
          <w:rFonts w:hint="eastAsia" w:cs="宋体" w:asciiTheme="minorEastAsia" w:hAnsiTheme="minorEastAsia"/>
          <w:color w:val="000000"/>
          <w:kern w:val="0"/>
          <w:sz w:val="24"/>
          <w:szCs w:val="24"/>
          <w:highlight w:val="none"/>
        </w:rPr>
        <w:t>招标人将按照本章第</w:t>
      </w:r>
      <w:r>
        <w:rPr>
          <w:rFonts w:cs="宋体" w:asciiTheme="minorEastAsia" w:hAnsiTheme="minorEastAsia"/>
          <w:color w:val="000000"/>
          <w:kern w:val="0"/>
          <w:sz w:val="24"/>
          <w:szCs w:val="24"/>
          <w:highlight w:val="none"/>
        </w:rPr>
        <w:t xml:space="preserve">5.1 </w:t>
      </w:r>
      <w:r>
        <w:rPr>
          <w:rFonts w:hint="eastAsia" w:cs="宋体" w:asciiTheme="minorEastAsia" w:hAnsiTheme="minorEastAsia"/>
          <w:color w:val="000000"/>
          <w:kern w:val="0"/>
          <w:sz w:val="24"/>
          <w:szCs w:val="24"/>
          <w:highlight w:val="none"/>
        </w:rPr>
        <w:t>款规定的时间和地点对投标文件第二个信封（报价文件）进行开标。主持人按下列程序进行开标：</w:t>
      </w:r>
    </w:p>
    <w:p w14:paraId="5E555658">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）宣布开标纪律；</w:t>
      </w:r>
    </w:p>
    <w:p w14:paraId="6BE07D8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）宣布招标人代表、监标人、记录人等有关人员姓名；</w:t>
      </w:r>
    </w:p>
    <w:p w14:paraId="3E10E9C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）宣布投标文件第一个信封（商务及技术文件）评审结果，宣布通过投标文件第一个信封（商务及技术文件）评审的投标人名单；</w:t>
      </w:r>
    </w:p>
    <w:p w14:paraId="02263BA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电子招标投标交易平台按递交投标文件的先后自动提取所有通过投标文件第一个信封（商务及技术文件）评审的投标文件，提示投标人在线开始解密。投标人应在开始解密时间（开标时间）起在投标须知前附表规定的时间内在线进行电子投标文件的解密操作。未在规定时间内解密或因投标人原因解密失败的投标文件，按未参与投标处理；</w:t>
      </w:r>
    </w:p>
    <w:p w14:paraId="137913B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）解密全部完成后或解密时间截止时，电子招标投标交易平台公布招标项目名称、投标人名称、投标报价、最高限价等内容，并记录在案；</w:t>
      </w:r>
    </w:p>
    <w:p w14:paraId="268BCE1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6</w:t>
      </w:r>
      <w:r>
        <w:rPr>
          <w:rFonts w:hint="eastAsia" w:cs="宋体" w:asciiTheme="minorEastAsia" w:hAnsiTheme="minorEastAsia"/>
          <w:color w:val="000000"/>
          <w:kern w:val="0"/>
          <w:sz w:val="24"/>
          <w:szCs w:val="24"/>
          <w:highlight w:val="none"/>
        </w:rPr>
        <w:t>）计算并宣布评标基准价；</w:t>
      </w:r>
    </w:p>
    <w:p w14:paraId="62EACD6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7</w:t>
      </w:r>
      <w:r>
        <w:rPr>
          <w:rFonts w:hint="eastAsia" w:cs="宋体" w:asciiTheme="minorEastAsia" w:hAnsiTheme="minorEastAsia"/>
          <w:color w:val="000000"/>
          <w:kern w:val="0"/>
          <w:sz w:val="24"/>
          <w:szCs w:val="24"/>
          <w:highlight w:val="none"/>
        </w:rPr>
        <w:t>）投标人代表、招标人代表、监标人、记录人等有关人员使用本人的电子印章在开标记录上签字确认。</w:t>
      </w:r>
    </w:p>
    <w:p w14:paraId="496D16A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8</w:t>
      </w:r>
      <w:r>
        <w:rPr>
          <w:rFonts w:hint="eastAsia" w:cs="宋体" w:asciiTheme="minorEastAsia" w:hAnsiTheme="minorEastAsia"/>
          <w:color w:val="000000"/>
          <w:kern w:val="0"/>
          <w:sz w:val="24"/>
          <w:szCs w:val="24"/>
          <w:highlight w:val="none"/>
        </w:rPr>
        <w:t>）开标结束。</w:t>
      </w:r>
    </w:p>
    <w:p w14:paraId="0EF2D05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5.2.4 </w:t>
      </w:r>
      <w:r>
        <w:rPr>
          <w:rFonts w:hint="eastAsia" w:cs="宋体" w:asciiTheme="minorEastAsia" w:hAnsiTheme="minorEastAsia"/>
          <w:color w:val="000000"/>
          <w:kern w:val="0"/>
          <w:sz w:val="24"/>
          <w:szCs w:val="24"/>
          <w:highlight w:val="none"/>
        </w:rPr>
        <w:t>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75FFBEB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）未在投标函上填写投标总价；</w:t>
      </w:r>
    </w:p>
    <w:p w14:paraId="1E9E81E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）投标报价或调价函中的报价超出招标人公布的最高投标限价（如有</w:t>
      </w:r>
      <w:r>
        <w:rPr>
          <w:rFonts w:cs="宋体"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w:t>
      </w:r>
    </w:p>
    <w:p w14:paraId="623CC2F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）投标报价或调价函中报价的大写金额无法确定具体数值；</w:t>
      </w:r>
    </w:p>
    <w:p w14:paraId="375E0FC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）投标函上填写的标段号与所投标段不一致。</w:t>
      </w:r>
    </w:p>
    <w:p w14:paraId="5183F00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41FAE57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5.2.5 </w:t>
      </w:r>
      <w:r>
        <w:rPr>
          <w:rFonts w:hint="eastAsia" w:cs="宋体" w:asciiTheme="minorEastAsia" w:hAnsiTheme="minorEastAsia"/>
          <w:color w:val="000000"/>
          <w:kern w:val="0"/>
          <w:sz w:val="24"/>
          <w:szCs w:val="24"/>
          <w:highlight w:val="none"/>
        </w:rPr>
        <w:t>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己确认招标人宣读的内容。</w:t>
      </w:r>
    </w:p>
    <w:p w14:paraId="7F16631A">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5.3 </w:t>
      </w:r>
      <w:r>
        <w:rPr>
          <w:rFonts w:hint="eastAsia" w:asciiTheme="minorEastAsia" w:hAnsiTheme="minorEastAsia" w:eastAsiaTheme="minorEastAsia"/>
          <w:b/>
          <w:highlight w:val="none"/>
        </w:rPr>
        <w:t>开标补救措施</w:t>
      </w:r>
    </w:p>
    <w:p w14:paraId="4A574E5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5.3.1 </w:t>
      </w:r>
      <w:r>
        <w:rPr>
          <w:rFonts w:hint="eastAsia" w:cs="宋体" w:asciiTheme="minorEastAsia" w:hAnsiTheme="minorEastAsia"/>
          <w:color w:val="000000"/>
          <w:kern w:val="0"/>
          <w:sz w:val="24"/>
          <w:szCs w:val="24"/>
          <w:highlight w:val="none"/>
        </w:rPr>
        <w:t>当出现以下情况时，应对未开标的中止电子开标，并在恢复正常后及时安排时间开标：</w:t>
      </w:r>
    </w:p>
    <w:p w14:paraId="5C40EFD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）系统服务器发生故障，无法访问或无法使用系统；</w:t>
      </w:r>
    </w:p>
    <w:p w14:paraId="479DD87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）系统的软件或数据库出现错误，不能进行正常操作；</w:t>
      </w:r>
    </w:p>
    <w:p w14:paraId="2898912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）系统发现有安全漏洞，有潜在的泄密危险；</w:t>
      </w:r>
    </w:p>
    <w:p w14:paraId="07FF9E4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）出现断电事故且短时间内无法恢复供电的；</w:t>
      </w:r>
    </w:p>
    <w:p w14:paraId="5192F94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宋体"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）其他无法保证招投标过程正常进行的情形。</w:t>
      </w:r>
    </w:p>
    <w:p w14:paraId="684C7CE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5.3.2 </w:t>
      </w:r>
      <w:r>
        <w:rPr>
          <w:rFonts w:hint="eastAsia" w:cs="宋体" w:asciiTheme="minorEastAsia" w:hAnsiTheme="minorEastAsia"/>
          <w:color w:val="000000"/>
          <w:kern w:val="0"/>
          <w:sz w:val="24"/>
          <w:szCs w:val="24"/>
          <w:highlight w:val="none"/>
        </w:rPr>
        <w:t>采取补救措施时，必须对原有资料及信息作出妥善保密处理。</w:t>
      </w:r>
    </w:p>
    <w:p w14:paraId="16937657">
      <w:pPr>
        <w:pStyle w:val="25"/>
        <w:spacing w:before="156" w:beforeLines="50" w:after="156" w:afterLines="50" w:line="360" w:lineRule="auto"/>
        <w:rPr>
          <w:rFonts w:asciiTheme="minorEastAsia" w:hAnsiTheme="minorEastAsia" w:eastAsiaTheme="minorEastAsia"/>
          <w:b/>
          <w:highlight w:val="none"/>
        </w:rPr>
      </w:pPr>
      <w:r>
        <w:rPr>
          <w:rFonts w:hint="eastAsia" w:asciiTheme="minorEastAsia" w:hAnsiTheme="minorEastAsia" w:eastAsiaTheme="minorEastAsia"/>
          <w:b/>
          <w:highlight w:val="none"/>
        </w:rPr>
        <w:t>5.4 开标异议</w:t>
      </w:r>
    </w:p>
    <w:p w14:paraId="1D626AD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投标人对开标有异议的，应在开标现场提出，招标人当场作出答复，并制作记录，有异议的投标人代表、招标人代表、记录人等有关人员在记录上签字确认。</w:t>
      </w:r>
    </w:p>
    <w:p w14:paraId="19A16BAD">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6. </w:t>
      </w:r>
      <w:r>
        <w:rPr>
          <w:rFonts w:hint="eastAsia" w:asciiTheme="minorEastAsia" w:hAnsiTheme="minorEastAsia" w:eastAsiaTheme="minorEastAsia"/>
          <w:b/>
          <w:highlight w:val="none"/>
        </w:rPr>
        <w:t>评标</w:t>
      </w:r>
    </w:p>
    <w:p w14:paraId="217E5129">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6.1 </w:t>
      </w:r>
      <w:r>
        <w:rPr>
          <w:rFonts w:hint="eastAsia" w:asciiTheme="minorEastAsia" w:hAnsiTheme="minorEastAsia" w:eastAsiaTheme="minorEastAsia"/>
          <w:b/>
          <w:highlight w:val="none"/>
        </w:rPr>
        <w:t>评标委员会</w:t>
      </w:r>
    </w:p>
    <w:p w14:paraId="07EE4DAE">
      <w:pPr>
        <w:spacing w:line="360" w:lineRule="auto"/>
        <w:ind w:firstLine="480" w:firstLineChars="200"/>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6.1.1 </w:t>
      </w:r>
      <w:r>
        <w:rPr>
          <w:rFonts w:hint="eastAsia" w:cs="宋体" w:asciiTheme="minorEastAsia" w:hAnsiTheme="minorEastAsia"/>
          <w:color w:val="000000"/>
          <w:kern w:val="0"/>
          <w:sz w:val="24"/>
          <w:szCs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评标委员会构成、评标专家确定方式见投标人须知前附表</w:t>
      </w:r>
    </w:p>
    <w:p w14:paraId="43A54B6A">
      <w:pPr>
        <w:spacing w:line="360" w:lineRule="auto"/>
        <w:ind w:firstLine="480" w:firstLineChars="200"/>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6.1.2 </w:t>
      </w:r>
      <w:r>
        <w:rPr>
          <w:rFonts w:hint="eastAsia" w:cs="宋体" w:asciiTheme="minorEastAsia" w:hAnsiTheme="minorEastAsia"/>
          <w:color w:val="000000"/>
          <w:kern w:val="0"/>
          <w:sz w:val="24"/>
          <w:szCs w:val="24"/>
          <w:highlight w:val="none"/>
        </w:rPr>
        <w:t>评标委员会成员有下列情形之一的，应主动提出回避：</w:t>
      </w:r>
    </w:p>
    <w:p w14:paraId="64F1E02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）为负责招标项目监督管理的交通运输主管部门的工作人员；</w:t>
      </w:r>
    </w:p>
    <w:p w14:paraId="587BEE5B">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）与投标人法定代表人或其委托代理人有近亲属关系；</w:t>
      </w:r>
    </w:p>
    <w:p w14:paraId="67C7A71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）为投标人的工作人员或退休人员；</w:t>
      </w:r>
    </w:p>
    <w:p w14:paraId="6752964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）与投标人有其他利害关系，可能影响评标活动公正性；</w:t>
      </w:r>
    </w:p>
    <w:p w14:paraId="486E5EB8">
      <w:pPr>
        <w:spacing w:line="360" w:lineRule="auto"/>
        <w:ind w:firstLine="480" w:firstLineChars="200"/>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）在与招标投标有关的活动中有过违法违规行为、曾受过行政处罚或刑事处罚。</w:t>
      </w:r>
    </w:p>
    <w:p w14:paraId="79FA892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6.1.3 </w:t>
      </w:r>
      <w:r>
        <w:rPr>
          <w:rFonts w:hint="eastAsia" w:cs="宋体" w:asciiTheme="minorEastAsia" w:hAnsiTheme="minorEastAsia"/>
          <w:color w:val="000000"/>
          <w:kern w:val="0"/>
          <w:sz w:val="24"/>
          <w:szCs w:val="24"/>
          <w:highlight w:val="none"/>
        </w:rPr>
        <w:t>评标过程中，评标委员会成员有回避事由、擅离职守或因健康等原因不能继续评标的，招标人有权更换。被更换的评标委员会成员作出的评审结论无效，由更换后的评标委员会成员重新进行评审。</w:t>
      </w:r>
    </w:p>
    <w:p w14:paraId="4C02EAFD">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6.2 </w:t>
      </w:r>
      <w:r>
        <w:rPr>
          <w:rFonts w:hint="eastAsia" w:asciiTheme="minorEastAsia" w:hAnsiTheme="minorEastAsia" w:eastAsiaTheme="minorEastAsia"/>
          <w:b/>
          <w:highlight w:val="none"/>
        </w:rPr>
        <w:t>评标原则</w:t>
      </w:r>
    </w:p>
    <w:p w14:paraId="29BDC829">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6.3 </w:t>
      </w:r>
      <w:r>
        <w:rPr>
          <w:rFonts w:hint="eastAsia" w:asciiTheme="minorEastAsia" w:hAnsiTheme="minorEastAsia" w:eastAsiaTheme="minorEastAsia"/>
          <w:b/>
          <w:highlight w:val="none"/>
        </w:rPr>
        <w:t>评标</w:t>
      </w:r>
    </w:p>
    <w:p w14:paraId="2C23426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6.3.1 </w:t>
      </w:r>
      <w:r>
        <w:rPr>
          <w:rFonts w:hint="eastAsia" w:cs="宋体" w:asciiTheme="minorEastAsia" w:hAnsiTheme="minorEastAsia"/>
          <w:color w:val="000000"/>
          <w:kern w:val="0"/>
          <w:sz w:val="24"/>
          <w:szCs w:val="24"/>
          <w:highlight w:val="none"/>
        </w:rPr>
        <w:t>评标委员会按照第三章</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评标办法</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规定的方法、评审因素、标准和程序对投标文件进行评审。第三章</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评标办法</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没有规定的方法、评审因素和标准，不作为评标依据。</w:t>
      </w:r>
    </w:p>
    <w:p w14:paraId="425FAD59">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6.3.2 </w:t>
      </w:r>
      <w:r>
        <w:rPr>
          <w:rFonts w:hint="eastAsia" w:cs="宋体" w:asciiTheme="minorEastAsia" w:hAnsiTheme="minorEastAsia"/>
          <w:color w:val="000000"/>
          <w:kern w:val="0"/>
          <w:sz w:val="24"/>
          <w:szCs w:val="24"/>
          <w:highlight w:val="none"/>
        </w:rPr>
        <w:t>评标完成后，评标委员会应向招标人提交书面评标报告和中标候选人名单。评标委员会推荐中标候选人的人数见投标人须知前附表。</w:t>
      </w:r>
    </w:p>
    <w:p w14:paraId="52C93F6E">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6.3.3 </w:t>
      </w:r>
      <w:r>
        <w:rPr>
          <w:rFonts w:hint="eastAsia" w:cs="Times New Roman" w:asciiTheme="minorEastAsia" w:hAnsiTheme="minorEastAsia"/>
          <w:color w:val="000000"/>
          <w:kern w:val="0"/>
          <w:sz w:val="24"/>
          <w:szCs w:val="24"/>
          <w:highlight w:val="none"/>
        </w:rPr>
        <w:t>评标及补救措施</w:t>
      </w:r>
    </w:p>
    <w:p w14:paraId="3A845BDB">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评标委员会按照本章第</w:t>
      </w:r>
      <w:r>
        <w:rPr>
          <w:rFonts w:cs="Times New Roman" w:asciiTheme="minorEastAsia" w:hAnsiTheme="minorEastAsia"/>
          <w:color w:val="000000"/>
          <w:kern w:val="0"/>
          <w:sz w:val="24"/>
          <w:szCs w:val="24"/>
          <w:highlight w:val="none"/>
        </w:rPr>
        <w:t xml:space="preserve">6.3.1 </w:t>
      </w:r>
      <w:r>
        <w:rPr>
          <w:rFonts w:hint="eastAsia" w:cs="Times New Roman" w:asciiTheme="minorEastAsia" w:hAnsiTheme="minorEastAsia"/>
          <w:color w:val="000000"/>
          <w:kern w:val="0"/>
          <w:sz w:val="24"/>
          <w:szCs w:val="24"/>
          <w:highlight w:val="none"/>
        </w:rPr>
        <w:t>项的规定在电子评标系统上开展评审工作。如果评标过程中出现异常情况，导致无法继续评审工作的，可暂停评标，对原有资料及信息作出妥善保密处理，待电子评标系统恢复正常之后，应重新组织评审。</w:t>
      </w:r>
    </w:p>
    <w:p w14:paraId="54E8E31F">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7. </w:t>
      </w:r>
      <w:r>
        <w:rPr>
          <w:rFonts w:hint="eastAsia" w:asciiTheme="minorEastAsia" w:hAnsiTheme="minorEastAsia" w:eastAsiaTheme="minorEastAsia"/>
          <w:b/>
          <w:highlight w:val="none"/>
        </w:rPr>
        <w:t>合同授予</w:t>
      </w:r>
    </w:p>
    <w:p w14:paraId="642B7E74">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7.1 </w:t>
      </w:r>
      <w:r>
        <w:rPr>
          <w:rFonts w:hint="eastAsia" w:asciiTheme="minorEastAsia" w:hAnsiTheme="minorEastAsia" w:eastAsiaTheme="minorEastAsia"/>
          <w:b/>
          <w:highlight w:val="none"/>
        </w:rPr>
        <w:t>中标候选人公示</w:t>
      </w:r>
    </w:p>
    <w:p w14:paraId="6C3932E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招标人在收到评标报告之日起</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日内，按照投标人须知前附表规定的公示媒介和期限公示中标候选人，公示期不得少于</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日，公示内容包括：</w:t>
      </w:r>
    </w:p>
    <w:p w14:paraId="4495FDA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）中标候选人排序、名称、投标报价，对工程质量要求、安全目标和工期的响应情况；</w:t>
      </w:r>
    </w:p>
    <w:p w14:paraId="2433E17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）中标候选人在投标文件中承诺的项目经理和项目总工姓名、个人业绩、相关证书名称和编号；</w:t>
      </w:r>
    </w:p>
    <w:p w14:paraId="3E244495">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）中标候选人在投标文件中填报的项目业绩；</w:t>
      </w:r>
    </w:p>
    <w:p w14:paraId="1BCAFF9B">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4</w:t>
      </w:r>
      <w:r>
        <w:rPr>
          <w:rFonts w:hint="eastAsia" w:cs="宋体" w:asciiTheme="minorEastAsia" w:hAnsiTheme="minorEastAsia"/>
          <w:color w:val="000000"/>
          <w:kern w:val="0"/>
          <w:sz w:val="24"/>
          <w:szCs w:val="24"/>
          <w:highlight w:val="none"/>
        </w:rPr>
        <w:t>）被否决投标的投标人名称、否决依据和原因；</w:t>
      </w:r>
    </w:p>
    <w:p w14:paraId="0F60D0D4">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5</w:t>
      </w:r>
      <w:r>
        <w:rPr>
          <w:rFonts w:hint="eastAsia" w:cs="宋体" w:asciiTheme="minorEastAsia" w:hAnsiTheme="minorEastAsia"/>
          <w:color w:val="000000"/>
          <w:kern w:val="0"/>
          <w:sz w:val="24"/>
          <w:szCs w:val="24"/>
          <w:highlight w:val="none"/>
        </w:rPr>
        <w:t>）提出异议的渠道和方式；</w:t>
      </w:r>
    </w:p>
    <w:p w14:paraId="0112A86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6</w:t>
      </w:r>
      <w:r>
        <w:rPr>
          <w:rFonts w:hint="eastAsia" w:cs="宋体" w:asciiTheme="minorEastAsia" w:hAnsiTheme="minorEastAsia"/>
          <w:color w:val="000000"/>
          <w:kern w:val="0"/>
          <w:sz w:val="24"/>
          <w:szCs w:val="24"/>
          <w:highlight w:val="none"/>
        </w:rPr>
        <w:t>）投标人须知前附表规定公示的其他内容。</w:t>
      </w:r>
    </w:p>
    <w:p w14:paraId="0CAE8C51">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7.2 </w:t>
      </w:r>
      <w:r>
        <w:rPr>
          <w:rFonts w:hint="eastAsia" w:asciiTheme="minorEastAsia" w:hAnsiTheme="minorEastAsia" w:eastAsiaTheme="minorEastAsia"/>
          <w:b/>
          <w:highlight w:val="none"/>
        </w:rPr>
        <w:t>评标结果异议</w:t>
      </w:r>
    </w:p>
    <w:p w14:paraId="6752EA8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投标人或其他利害关系人对依法必须进行招标的项目的评标结果有异议的，应在中标候选人公示期间提出。招标人将在收到异议之日起</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日内作出答复；作出答复前，将暂停招标投标活动。</w:t>
      </w:r>
    </w:p>
    <w:p w14:paraId="42885EA1">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7.3 </w:t>
      </w:r>
      <w:r>
        <w:rPr>
          <w:rFonts w:hint="eastAsia" w:asciiTheme="minorEastAsia" w:hAnsiTheme="minorEastAsia" w:eastAsiaTheme="minorEastAsia"/>
          <w:b/>
          <w:highlight w:val="none"/>
        </w:rPr>
        <w:t>中标候选人履约能力审查</w:t>
      </w:r>
    </w:p>
    <w:p w14:paraId="417415AB">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431C9A0">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7.4 </w:t>
      </w:r>
      <w:r>
        <w:rPr>
          <w:rFonts w:hint="eastAsia" w:asciiTheme="minorEastAsia" w:hAnsiTheme="minorEastAsia" w:eastAsiaTheme="minorEastAsia"/>
          <w:b/>
          <w:highlight w:val="none"/>
        </w:rPr>
        <w:t>定标方式</w:t>
      </w:r>
    </w:p>
    <w:p w14:paraId="54023BB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按照投标人须知前附表的规定，招标人或招标人授权的评标委员会依法确定中标人。</w:t>
      </w:r>
    </w:p>
    <w:p w14:paraId="20468956">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7.5 </w:t>
      </w:r>
      <w:r>
        <w:rPr>
          <w:rFonts w:hint="eastAsia" w:asciiTheme="minorEastAsia" w:hAnsiTheme="minorEastAsia" w:eastAsiaTheme="minorEastAsia"/>
          <w:b/>
          <w:highlight w:val="none"/>
        </w:rPr>
        <w:t>中标通知</w:t>
      </w:r>
    </w:p>
    <w:p w14:paraId="6BE02D3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在本章第</w:t>
      </w:r>
      <w:r>
        <w:rPr>
          <w:rFonts w:cs="Times New Roman" w:asciiTheme="minorEastAsia" w:hAnsiTheme="minorEastAsia"/>
          <w:color w:val="000000"/>
          <w:kern w:val="0"/>
          <w:sz w:val="24"/>
          <w:szCs w:val="24"/>
          <w:highlight w:val="none"/>
        </w:rPr>
        <w:t>3.3</w:t>
      </w:r>
      <w:r>
        <w:rPr>
          <w:rFonts w:hint="eastAsia" w:cs="宋体" w:asciiTheme="minorEastAsia" w:hAnsiTheme="minorEastAsia"/>
          <w:color w:val="000000"/>
          <w:kern w:val="0"/>
          <w:sz w:val="24"/>
          <w:szCs w:val="24"/>
          <w:highlight w:val="none"/>
        </w:rPr>
        <w:t>款规定的投标有效期内，招标人以投标人须知前附表规定的形式向中标人发出中标通知书，同时将中标结果通知未中标的投标人。</w:t>
      </w:r>
    </w:p>
    <w:p w14:paraId="59C7C4B9">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7.6 </w:t>
      </w:r>
      <w:r>
        <w:rPr>
          <w:rFonts w:hint="eastAsia" w:asciiTheme="minorEastAsia" w:hAnsiTheme="minorEastAsia" w:eastAsiaTheme="minorEastAsia"/>
          <w:b/>
          <w:highlight w:val="none"/>
        </w:rPr>
        <w:t>中标结果公告</w:t>
      </w:r>
    </w:p>
    <w:p w14:paraId="0DD246E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招标人在确定中标人之日起</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日内，按照投标人须知前附表规定的公告媒介和期限公告中标结果，公告期不得少于</w:t>
      </w:r>
      <w:r>
        <w:rPr>
          <w:rFonts w:cs="Times New Roman" w:asciiTheme="minorEastAsia" w:hAnsiTheme="minorEastAsia"/>
          <w:color w:val="000000"/>
          <w:kern w:val="0"/>
          <w:sz w:val="24"/>
          <w:szCs w:val="24"/>
          <w:highlight w:val="none"/>
        </w:rPr>
        <w:t>3</w:t>
      </w:r>
      <w:r>
        <w:rPr>
          <w:rFonts w:hint="eastAsia" w:cs="宋体" w:asciiTheme="minorEastAsia" w:hAnsiTheme="minorEastAsia"/>
          <w:color w:val="000000"/>
          <w:kern w:val="0"/>
          <w:sz w:val="24"/>
          <w:szCs w:val="24"/>
          <w:highlight w:val="none"/>
        </w:rPr>
        <w:t>日。公告内容包括中标人名称、中标价。</w:t>
      </w:r>
    </w:p>
    <w:p w14:paraId="3F1088E6">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7.7 </w:t>
      </w:r>
      <w:r>
        <w:rPr>
          <w:rFonts w:hint="eastAsia" w:asciiTheme="minorEastAsia" w:hAnsiTheme="minorEastAsia" w:eastAsiaTheme="minorEastAsia"/>
          <w:b/>
          <w:highlight w:val="none"/>
        </w:rPr>
        <w:t>履约保证金</w:t>
      </w:r>
    </w:p>
    <w:p w14:paraId="11F0D04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7.7.1 </w:t>
      </w:r>
      <w:r>
        <w:rPr>
          <w:rFonts w:hint="eastAsia" w:cs="宋体" w:asciiTheme="minorEastAsia" w:hAnsiTheme="minorEastAsia"/>
          <w:color w:val="000000"/>
          <w:kern w:val="0"/>
          <w:sz w:val="24"/>
          <w:szCs w:val="24"/>
          <w:highlight w:val="none"/>
        </w:rPr>
        <w:t>在签订合同前，中标人应按投标人须知前附表规定的形式、金额和招标文件第四章</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合同条款及格式</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规定的或事先经过招标人书面认可的履约保证金格式向招标人提交履约保证金。除投标人须知前附表另有规定外，履约保证金为签约合同价的</w:t>
      </w:r>
      <w:r>
        <w:rPr>
          <w:rFonts w:cs="Times New Roman" w:asciiTheme="minorEastAsia" w:hAnsiTheme="minorEastAsia"/>
          <w:color w:val="000000"/>
          <w:kern w:val="0"/>
          <w:sz w:val="24"/>
          <w:szCs w:val="24"/>
          <w:highlight w:val="none"/>
        </w:rPr>
        <w:t>10%</w:t>
      </w:r>
      <w:r>
        <w:rPr>
          <w:rFonts w:hint="eastAsia" w:cs="宋体" w:asciiTheme="minorEastAsia" w:hAnsiTheme="minorEastAsia"/>
          <w:color w:val="000000"/>
          <w:kern w:val="0"/>
          <w:sz w:val="24"/>
          <w:szCs w:val="24"/>
          <w:highlight w:val="none"/>
        </w:rPr>
        <w:t>。联合体中标的，其履约保证金以联合体各方或联合体中牵头人的名义提交。</w:t>
      </w:r>
    </w:p>
    <w:p w14:paraId="4C80D60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采用银行保函时，应由符合投标人须知前附表规定级别的银行开具，所需的费用由中标人承担，中标人应保证银行保函有效。</w:t>
      </w:r>
    </w:p>
    <w:p w14:paraId="24A5805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7.7.2 </w:t>
      </w:r>
      <w:r>
        <w:rPr>
          <w:rFonts w:hint="eastAsia" w:cs="宋体" w:asciiTheme="minorEastAsia" w:hAnsiTheme="minorEastAsia"/>
          <w:color w:val="000000"/>
          <w:kern w:val="0"/>
          <w:sz w:val="24"/>
          <w:szCs w:val="24"/>
          <w:highlight w:val="none"/>
        </w:rPr>
        <w:t>中标人不能按本章第</w:t>
      </w:r>
      <w:r>
        <w:rPr>
          <w:rFonts w:cs="Times New Roman" w:asciiTheme="minorEastAsia" w:hAnsiTheme="minorEastAsia"/>
          <w:color w:val="000000"/>
          <w:kern w:val="0"/>
          <w:sz w:val="24"/>
          <w:szCs w:val="24"/>
          <w:highlight w:val="none"/>
        </w:rPr>
        <w:t>7.7.1</w:t>
      </w:r>
      <w:r>
        <w:rPr>
          <w:rFonts w:hint="eastAsia" w:cs="宋体" w:asciiTheme="minorEastAsia" w:hAnsiTheme="minorEastAsia"/>
          <w:color w:val="000000"/>
          <w:kern w:val="0"/>
          <w:sz w:val="24"/>
          <w:szCs w:val="24"/>
          <w:highlight w:val="none"/>
        </w:rPr>
        <w:t>项要求提交履约保证金的，视为放弃中标，其投标保证金不予退还，给招标人造成的损失超过投标保证金数额的，中标人还应对超过部分予以赔偿。</w:t>
      </w:r>
    </w:p>
    <w:p w14:paraId="4F76B60F">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7.8 </w:t>
      </w:r>
      <w:r>
        <w:rPr>
          <w:rFonts w:hint="eastAsia" w:asciiTheme="minorEastAsia" w:hAnsiTheme="minorEastAsia" w:eastAsiaTheme="minorEastAsia"/>
          <w:b/>
          <w:highlight w:val="none"/>
        </w:rPr>
        <w:t>签订合同</w:t>
      </w:r>
    </w:p>
    <w:p w14:paraId="7B8E21A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7.8.1 </w:t>
      </w:r>
      <w:r>
        <w:rPr>
          <w:rFonts w:hint="eastAsia" w:cs="宋体" w:asciiTheme="minorEastAsia" w:hAnsiTheme="minorEastAsia"/>
          <w:color w:val="000000"/>
          <w:kern w:val="0"/>
          <w:sz w:val="24"/>
          <w:szCs w:val="24"/>
          <w:highlight w:val="none"/>
        </w:rPr>
        <w:t>招标人和中标人应在中标通知书发出之日起</w:t>
      </w:r>
      <w:r>
        <w:rPr>
          <w:rFonts w:cs="Times New Roman" w:asciiTheme="minorEastAsia" w:hAnsiTheme="minorEastAsia"/>
          <w:color w:val="000000"/>
          <w:kern w:val="0"/>
          <w:sz w:val="24"/>
          <w:szCs w:val="24"/>
          <w:highlight w:val="none"/>
        </w:rPr>
        <w:t>30</w:t>
      </w:r>
      <w:r>
        <w:rPr>
          <w:rFonts w:hint="eastAsia" w:cs="宋体" w:asciiTheme="minorEastAsia" w:hAnsiTheme="minorEastAsia"/>
          <w:color w:val="000000"/>
          <w:kern w:val="0"/>
          <w:sz w:val="24"/>
          <w:szCs w:val="24"/>
          <w:highlight w:val="none"/>
        </w:rPr>
        <w:t>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2E53030C">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7.8.2 </w:t>
      </w:r>
      <w:r>
        <w:rPr>
          <w:rFonts w:hint="eastAsia" w:cs="Times New Roman" w:asciiTheme="minorEastAsia" w:hAnsiTheme="minorEastAsia"/>
          <w:color w:val="000000"/>
          <w:kern w:val="0"/>
          <w:sz w:val="24"/>
          <w:szCs w:val="24"/>
          <w:highlight w:val="none"/>
        </w:rPr>
        <w:t>发出中标通知书后，招标人无正当理由拒签合同，或在签订合同时向中标人提出附加条件的，招标人向中标人退还投标保证金；给中标人造成损失的，还应赔偿损失。</w:t>
      </w:r>
    </w:p>
    <w:p w14:paraId="23630F3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7.8.3 </w:t>
      </w:r>
      <w:r>
        <w:rPr>
          <w:rFonts w:hint="eastAsia" w:cs="宋体" w:asciiTheme="minorEastAsia" w:hAnsiTheme="minorEastAsia"/>
          <w:color w:val="000000"/>
          <w:kern w:val="0"/>
          <w:sz w:val="24"/>
          <w:szCs w:val="24"/>
          <w:highlight w:val="none"/>
        </w:rPr>
        <w:t>签约合同价的确定原则如下：（</w:t>
      </w:r>
      <w:r>
        <w:rPr>
          <w:rFonts w:cs="Times New Roman"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rPr>
        <w:t>）按照评标办法规定对投标报价进行修正后，若修正后的最终投标报价小于开标时的投标函大写金额报价，则签订合同时以修正后的最终投标报价为准；</w:t>
      </w:r>
    </w:p>
    <w:p w14:paraId="179E7EA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w:t>
      </w:r>
      <w:r>
        <w:rPr>
          <w:rFonts w:cs="Times New Roman" w:asciiTheme="minorEastAsia" w:hAnsiTheme="minorEastAsia"/>
          <w:color w:val="000000"/>
          <w:kern w:val="0"/>
          <w:sz w:val="24"/>
          <w:szCs w:val="24"/>
          <w:highlight w:val="none"/>
        </w:rPr>
        <w:t>2</w:t>
      </w:r>
      <w:r>
        <w:rPr>
          <w:rFonts w:hint="eastAsia" w:cs="宋体" w:asciiTheme="minorEastAsia" w:hAnsiTheme="minorEastAsia"/>
          <w:color w:val="000000"/>
          <w:kern w:val="0"/>
          <w:sz w:val="24"/>
          <w:szCs w:val="24"/>
          <w:highlight w:val="none"/>
        </w:rPr>
        <w:t>）按照评标办法规定对投标报价进行修正后，若修正后的最终投标报价大于开标时的投标函大写金额报价，则签订合同时以开标时的投标函大写金额报价为准，同时按比例修正相应子目的单价或合价。</w:t>
      </w:r>
    </w:p>
    <w:p w14:paraId="6E2DD80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7.8.4 </w:t>
      </w:r>
      <w:r>
        <w:rPr>
          <w:rFonts w:hint="eastAsia" w:cs="宋体" w:asciiTheme="minorEastAsia" w:hAnsiTheme="minorEastAsia"/>
          <w:color w:val="000000"/>
          <w:kern w:val="0"/>
          <w:sz w:val="24"/>
          <w:szCs w:val="24"/>
          <w:highlight w:val="none"/>
        </w:rPr>
        <w:t>联合体中标的，联合体各方应共同与招标人签订合同，就中标项目向招标人承担连带责任。</w:t>
      </w:r>
    </w:p>
    <w:p w14:paraId="19FD0FCA">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7.8.5 </w:t>
      </w:r>
      <w:r>
        <w:rPr>
          <w:rFonts w:hint="eastAsia" w:cs="宋体" w:asciiTheme="minorEastAsia" w:hAnsiTheme="minorEastAsia"/>
          <w:color w:val="000000"/>
          <w:kern w:val="0"/>
          <w:sz w:val="24"/>
          <w:szCs w:val="24"/>
          <w:highlight w:val="none"/>
        </w:rPr>
        <w:t>招标人和中标人在签订合同协议书的同时，须按照本招标文件规定的格式和要求签订廉政合同及安全生产合同，明确双方在廉政建设和安全生产方面的权利和义务以及应承担的违约责任。</w:t>
      </w:r>
    </w:p>
    <w:p w14:paraId="22C8AEED">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8. </w:t>
      </w:r>
      <w:r>
        <w:rPr>
          <w:rFonts w:hint="eastAsia" w:asciiTheme="minorEastAsia" w:hAnsiTheme="minorEastAsia" w:eastAsiaTheme="minorEastAsia"/>
          <w:b/>
          <w:highlight w:val="none"/>
        </w:rPr>
        <w:t>纪律和监督</w:t>
      </w:r>
    </w:p>
    <w:p w14:paraId="6958B00B">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8.1 </w:t>
      </w:r>
      <w:r>
        <w:rPr>
          <w:rFonts w:hint="eastAsia" w:asciiTheme="minorEastAsia" w:hAnsiTheme="minorEastAsia" w:eastAsiaTheme="minorEastAsia"/>
          <w:b/>
          <w:highlight w:val="none"/>
        </w:rPr>
        <w:t>对招标人的纪律要求</w:t>
      </w:r>
    </w:p>
    <w:p w14:paraId="107C6FBE">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招标人不得泄露招标投标活动中应保密的情况和资料，不得与投标人串通损害国家利益、社会公共利益或他人合法权益。</w:t>
      </w:r>
    </w:p>
    <w:p w14:paraId="69EFF921">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8.2 </w:t>
      </w:r>
      <w:r>
        <w:rPr>
          <w:rFonts w:hint="eastAsia" w:asciiTheme="minorEastAsia" w:hAnsiTheme="minorEastAsia" w:eastAsiaTheme="minorEastAsia"/>
          <w:b/>
          <w:highlight w:val="none"/>
        </w:rPr>
        <w:t>对投标人的纪律要求</w:t>
      </w:r>
    </w:p>
    <w:p w14:paraId="6DB55E6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14:paraId="7C5334E7">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8.3 </w:t>
      </w:r>
      <w:r>
        <w:rPr>
          <w:rFonts w:hint="eastAsia" w:asciiTheme="minorEastAsia" w:hAnsiTheme="minorEastAsia" w:eastAsiaTheme="minorEastAsia"/>
          <w:b/>
          <w:highlight w:val="none"/>
        </w:rPr>
        <w:t>对评标委员会成员的纪律要求</w:t>
      </w:r>
    </w:p>
    <w:p w14:paraId="1B2A9E3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评标办法</w:t>
      </w:r>
      <w:r>
        <w:rPr>
          <w:rFonts w:cs="Times New Roman" w:asciiTheme="minorEastAsia" w:hAnsiTheme="minorEastAsia"/>
          <w:color w:val="000000"/>
          <w:kern w:val="0"/>
          <w:sz w:val="24"/>
          <w:szCs w:val="24"/>
          <w:highlight w:val="none"/>
        </w:rPr>
        <w:t>”</w:t>
      </w:r>
      <w:r>
        <w:rPr>
          <w:rFonts w:hint="eastAsia" w:cs="宋体" w:asciiTheme="minorEastAsia" w:hAnsiTheme="minorEastAsia"/>
          <w:color w:val="000000"/>
          <w:kern w:val="0"/>
          <w:sz w:val="24"/>
          <w:szCs w:val="24"/>
          <w:highlight w:val="none"/>
        </w:rPr>
        <w:t>没有规定的评审因素和标准进行评标。</w:t>
      </w:r>
    </w:p>
    <w:p w14:paraId="7C1DFDBB">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8.4 </w:t>
      </w:r>
      <w:r>
        <w:rPr>
          <w:rFonts w:hint="eastAsia" w:asciiTheme="minorEastAsia" w:hAnsiTheme="minorEastAsia" w:eastAsiaTheme="minorEastAsia"/>
          <w:b/>
          <w:highlight w:val="none"/>
        </w:rPr>
        <w:t>对与评标活动有关的工作人员的纪律要求</w:t>
      </w:r>
    </w:p>
    <w:p w14:paraId="0AE6F30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119E6278">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8.5 </w:t>
      </w:r>
      <w:r>
        <w:rPr>
          <w:rFonts w:hint="eastAsia" w:asciiTheme="minorEastAsia" w:hAnsiTheme="minorEastAsia" w:eastAsiaTheme="minorEastAsia"/>
          <w:b/>
          <w:highlight w:val="none"/>
        </w:rPr>
        <w:t>投诉</w:t>
      </w:r>
    </w:p>
    <w:p w14:paraId="1369F720">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8.5.1 </w:t>
      </w:r>
      <w:r>
        <w:rPr>
          <w:rFonts w:hint="eastAsia" w:cs="宋体" w:asciiTheme="minorEastAsia" w:hAnsiTheme="minorEastAsia"/>
          <w:color w:val="000000"/>
          <w:kern w:val="0"/>
          <w:sz w:val="24"/>
          <w:szCs w:val="24"/>
          <w:highlight w:val="none"/>
        </w:rPr>
        <w:t>投标人或其他利害关系人认为招标投标活动不符合法律、行政法规规定的，可以自知道或应当知道之日起</w:t>
      </w:r>
      <w:r>
        <w:rPr>
          <w:rFonts w:cs="Times New Roman" w:asciiTheme="minorEastAsia" w:hAnsiTheme="minorEastAsia"/>
          <w:color w:val="000000"/>
          <w:kern w:val="0"/>
          <w:sz w:val="24"/>
          <w:szCs w:val="24"/>
          <w:highlight w:val="none"/>
        </w:rPr>
        <w:t>10</w:t>
      </w:r>
      <w:r>
        <w:rPr>
          <w:rFonts w:hint="eastAsia" w:cs="宋体" w:asciiTheme="minorEastAsia" w:hAnsiTheme="minorEastAsia"/>
          <w:color w:val="000000"/>
          <w:kern w:val="0"/>
          <w:sz w:val="24"/>
          <w:szCs w:val="24"/>
          <w:highlight w:val="none"/>
        </w:rPr>
        <w:t>日内向有关行政监督部门投诉。投诉应有明确的请求和必要的证明材料。</w:t>
      </w:r>
    </w:p>
    <w:p w14:paraId="773E119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监督部门的联系方式见投标人须知前附表。</w:t>
      </w:r>
    </w:p>
    <w:p w14:paraId="7586DFD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 xml:space="preserve">8.5.2 </w:t>
      </w:r>
      <w:r>
        <w:rPr>
          <w:rFonts w:hint="eastAsia" w:cs="宋体" w:asciiTheme="minorEastAsia" w:hAnsiTheme="minorEastAsia"/>
          <w:color w:val="000000"/>
          <w:kern w:val="0"/>
          <w:sz w:val="24"/>
          <w:szCs w:val="24"/>
          <w:highlight w:val="none"/>
        </w:rPr>
        <w:t>投标人或其他利害关系人对招标文件、开标和评标结果提出投诉的，应按照本章第</w:t>
      </w:r>
      <w:r>
        <w:rPr>
          <w:rFonts w:cs="Times New Roman" w:asciiTheme="minorEastAsia" w:hAnsiTheme="minorEastAsia"/>
          <w:color w:val="000000"/>
          <w:kern w:val="0"/>
          <w:sz w:val="24"/>
          <w:szCs w:val="24"/>
          <w:highlight w:val="none"/>
        </w:rPr>
        <w:t>2.4</w:t>
      </w:r>
      <w:r>
        <w:rPr>
          <w:rFonts w:hint="eastAsia" w:cs="宋体" w:asciiTheme="minorEastAsia" w:hAnsiTheme="minorEastAsia"/>
          <w:color w:val="000000"/>
          <w:kern w:val="0"/>
          <w:sz w:val="24"/>
          <w:szCs w:val="24"/>
          <w:highlight w:val="none"/>
        </w:rPr>
        <w:t>款、第</w:t>
      </w:r>
      <w:r>
        <w:rPr>
          <w:rFonts w:cs="Times New Roman" w:asciiTheme="minorEastAsia" w:hAnsiTheme="minorEastAsia"/>
          <w:color w:val="000000"/>
          <w:kern w:val="0"/>
          <w:sz w:val="24"/>
          <w:szCs w:val="24"/>
          <w:highlight w:val="none"/>
        </w:rPr>
        <w:t>5.3</w:t>
      </w:r>
      <w:r>
        <w:rPr>
          <w:rFonts w:hint="eastAsia" w:cs="宋体" w:asciiTheme="minorEastAsia" w:hAnsiTheme="minorEastAsia"/>
          <w:color w:val="000000"/>
          <w:kern w:val="0"/>
          <w:sz w:val="24"/>
          <w:szCs w:val="24"/>
          <w:highlight w:val="none"/>
        </w:rPr>
        <w:t>款和第</w:t>
      </w:r>
      <w:r>
        <w:rPr>
          <w:rFonts w:cs="Times New Roman" w:asciiTheme="minorEastAsia" w:hAnsiTheme="minorEastAsia"/>
          <w:color w:val="000000"/>
          <w:kern w:val="0"/>
          <w:sz w:val="24"/>
          <w:szCs w:val="24"/>
          <w:highlight w:val="none"/>
        </w:rPr>
        <w:t>7.2</w:t>
      </w:r>
      <w:r>
        <w:rPr>
          <w:rFonts w:hint="eastAsia" w:cs="宋体" w:asciiTheme="minorEastAsia" w:hAnsiTheme="minorEastAsia"/>
          <w:color w:val="000000"/>
          <w:kern w:val="0"/>
          <w:sz w:val="24"/>
          <w:szCs w:val="24"/>
          <w:highlight w:val="none"/>
        </w:rPr>
        <w:t>款的规定先向招标人提出异议。异议答复期间不计算在第</w:t>
      </w:r>
      <w:r>
        <w:rPr>
          <w:rFonts w:cs="Times New Roman" w:asciiTheme="minorEastAsia" w:hAnsiTheme="minorEastAsia"/>
          <w:color w:val="000000"/>
          <w:kern w:val="0"/>
          <w:sz w:val="24"/>
          <w:szCs w:val="24"/>
          <w:highlight w:val="none"/>
        </w:rPr>
        <w:t>8.5.1</w:t>
      </w:r>
      <w:r>
        <w:rPr>
          <w:rFonts w:hint="eastAsia" w:cs="宋体" w:asciiTheme="minorEastAsia" w:hAnsiTheme="minorEastAsia"/>
          <w:color w:val="000000"/>
          <w:kern w:val="0"/>
          <w:sz w:val="24"/>
          <w:szCs w:val="24"/>
          <w:highlight w:val="none"/>
        </w:rPr>
        <w:t>项规定的期限内。</w:t>
      </w:r>
    </w:p>
    <w:p w14:paraId="016D3945">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9. </w:t>
      </w:r>
      <w:r>
        <w:rPr>
          <w:rFonts w:hint="eastAsia" w:asciiTheme="minorEastAsia" w:hAnsiTheme="minorEastAsia" w:eastAsiaTheme="minorEastAsia"/>
          <w:b/>
          <w:highlight w:val="none"/>
        </w:rPr>
        <w:t>是否采用电子招标投标</w:t>
      </w:r>
    </w:p>
    <w:p w14:paraId="33391D6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本招标项目是否采用电子招标投标方式，见投标人须知前附表。</w:t>
      </w:r>
    </w:p>
    <w:p w14:paraId="3303E54E">
      <w:pPr>
        <w:pStyle w:val="25"/>
        <w:spacing w:before="156" w:beforeLines="50" w:after="156" w:afterLines="50" w:line="360" w:lineRule="auto"/>
        <w:rPr>
          <w:rFonts w:asciiTheme="minorEastAsia" w:hAnsiTheme="minorEastAsia" w:eastAsiaTheme="minorEastAsia"/>
          <w:b/>
          <w:highlight w:val="none"/>
        </w:rPr>
      </w:pPr>
      <w:r>
        <w:rPr>
          <w:rFonts w:asciiTheme="minorEastAsia" w:hAnsiTheme="minorEastAsia" w:eastAsiaTheme="minorEastAsia"/>
          <w:b/>
          <w:highlight w:val="none"/>
        </w:rPr>
        <w:t xml:space="preserve">10. </w:t>
      </w:r>
      <w:r>
        <w:rPr>
          <w:rFonts w:hint="eastAsia" w:asciiTheme="minorEastAsia" w:hAnsiTheme="minorEastAsia" w:eastAsiaTheme="minorEastAsia"/>
          <w:b/>
          <w:highlight w:val="none"/>
        </w:rPr>
        <w:t>需要补充的其他内容</w:t>
      </w:r>
    </w:p>
    <w:p w14:paraId="120FCAD2">
      <w:pPr>
        <w:spacing w:line="360" w:lineRule="auto"/>
        <w:ind w:firstLine="480" w:firstLineChars="200"/>
        <w:rPr>
          <w:rFonts w:ascii="宋体" w:hAnsi="Times New Roman" w:eastAsia="宋体" w:cs="宋体"/>
          <w:color w:val="000000"/>
          <w:kern w:val="0"/>
          <w:sz w:val="23"/>
          <w:szCs w:val="23"/>
          <w:highlight w:val="none"/>
        </w:rPr>
      </w:pPr>
      <w:r>
        <w:rPr>
          <w:rFonts w:hint="eastAsia" w:cs="宋体" w:asciiTheme="minorEastAsia" w:hAnsiTheme="minorEastAsia"/>
          <w:color w:val="000000"/>
          <w:kern w:val="0"/>
          <w:sz w:val="24"/>
          <w:szCs w:val="24"/>
          <w:highlight w:val="none"/>
        </w:rPr>
        <w:t>需要补充的其他内容：见投标人须知前附表。</w:t>
      </w:r>
      <w:r>
        <w:rPr>
          <w:rFonts w:ascii="宋体" w:hAnsi="Times New Roman" w:eastAsia="宋体" w:cs="宋体"/>
          <w:color w:val="000000"/>
          <w:kern w:val="0"/>
          <w:sz w:val="23"/>
          <w:szCs w:val="23"/>
          <w:highlight w:val="none"/>
        </w:rPr>
        <w:br w:type="page"/>
      </w:r>
    </w:p>
    <w:p w14:paraId="76C90708">
      <w:pPr>
        <w:pStyle w:val="25"/>
        <w:rPr>
          <w:sz w:val="23"/>
          <w:szCs w:val="23"/>
          <w:highlight w:val="none"/>
        </w:rPr>
      </w:pPr>
      <w:r>
        <w:rPr>
          <w:rFonts w:hint="eastAsia"/>
          <w:sz w:val="23"/>
          <w:szCs w:val="23"/>
          <w:highlight w:val="none"/>
        </w:rPr>
        <w:t>附件一问题澄清通知</w:t>
      </w:r>
    </w:p>
    <w:p w14:paraId="6D59008C">
      <w:pPr>
        <w:autoSpaceDE w:val="0"/>
        <w:autoSpaceDN w:val="0"/>
        <w:adjustRightInd w:val="0"/>
        <w:spacing w:line="360" w:lineRule="auto"/>
        <w:jc w:val="center"/>
        <w:rPr>
          <w:rFonts w:ascii="黑体" w:hAnsi="黑体" w:eastAsia="黑体" w:cs="Times New Roman"/>
          <w:color w:val="000000"/>
          <w:kern w:val="0"/>
          <w:sz w:val="28"/>
          <w:szCs w:val="24"/>
          <w:highlight w:val="none"/>
        </w:rPr>
      </w:pPr>
      <w:r>
        <w:rPr>
          <w:rFonts w:hint="eastAsia" w:ascii="黑体" w:hAnsi="黑体" w:eastAsia="黑体" w:cs="Times New Roman"/>
          <w:color w:val="000000"/>
          <w:kern w:val="0"/>
          <w:sz w:val="28"/>
          <w:szCs w:val="24"/>
          <w:highlight w:val="none"/>
        </w:rPr>
        <w:t>问题澄清通知</w:t>
      </w:r>
    </w:p>
    <w:p w14:paraId="43BAF9E7">
      <w:pPr>
        <w:pStyle w:val="25"/>
        <w:jc w:val="center"/>
        <w:rPr>
          <w:rFonts w:ascii="宋体" w:eastAsia="宋体" w:cs="宋体"/>
          <w:sz w:val="21"/>
          <w:szCs w:val="21"/>
          <w:highlight w:val="none"/>
        </w:rPr>
      </w:pPr>
      <w:r>
        <w:rPr>
          <w:rFonts w:hint="eastAsia" w:ascii="宋体" w:eastAsia="宋体" w:cs="宋体"/>
          <w:sz w:val="21"/>
          <w:szCs w:val="21"/>
          <w:highlight w:val="none"/>
        </w:rPr>
        <w:t>（编号：）</w:t>
      </w:r>
    </w:p>
    <w:p w14:paraId="1BA33E7D">
      <w:pPr>
        <w:pStyle w:val="25"/>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u w:val="single"/>
        </w:rPr>
        <w:t>（投标人名称）</w:t>
      </w:r>
      <w:r>
        <w:rPr>
          <w:rFonts w:hint="eastAsia" w:cs="宋体" w:asciiTheme="minorEastAsia" w:hAnsiTheme="minorEastAsia" w:eastAsiaTheme="minorEastAsia"/>
          <w:highlight w:val="none"/>
        </w:rPr>
        <w:t>：</w:t>
      </w:r>
    </w:p>
    <w:p w14:paraId="5034B69B">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u w:val="single"/>
        </w:rPr>
        <w:t>（项目名称）</w:t>
      </w:r>
      <w:r>
        <w:rPr>
          <w:rFonts w:hint="eastAsia" w:cs="Times New Roman" w:asciiTheme="minorEastAsia" w:hAnsiTheme="minorEastAsia"/>
          <w:color w:val="000000"/>
          <w:kern w:val="0"/>
          <w:sz w:val="24"/>
          <w:szCs w:val="24"/>
          <w:highlight w:val="none"/>
        </w:rPr>
        <w:t>标段施工招标的评标委员会，对你方的投标文件进行了仔细的审查，现需你方对下列问题以书面形式予以澄清或说明：</w:t>
      </w:r>
    </w:p>
    <w:p w14:paraId="456848FA">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1.</w:t>
      </w:r>
    </w:p>
    <w:p w14:paraId="0AA309DE">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2.</w:t>
      </w:r>
    </w:p>
    <w:p w14:paraId="7B27B7CA">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w:t>
      </w:r>
    </w:p>
    <w:p w14:paraId="431CD277">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请将上述问题的澄清或说明于年月日时分前递交至</w:t>
      </w:r>
      <w:r>
        <w:rPr>
          <w:rFonts w:hint="eastAsia" w:cs="Times New Roman" w:asciiTheme="minorEastAsia" w:hAnsiTheme="minorEastAsia"/>
          <w:color w:val="000000"/>
          <w:kern w:val="0"/>
          <w:sz w:val="24"/>
          <w:szCs w:val="24"/>
          <w:highlight w:val="none"/>
          <w:u w:val="single"/>
        </w:rPr>
        <w:t>（详细地址）</w:t>
      </w:r>
      <w:r>
        <w:rPr>
          <w:rFonts w:hint="eastAsia" w:cs="Times New Roman" w:asciiTheme="minorEastAsia" w:hAnsiTheme="minorEastAsia"/>
          <w:color w:val="000000"/>
          <w:kern w:val="0"/>
          <w:sz w:val="24"/>
          <w:szCs w:val="24"/>
          <w:highlight w:val="none"/>
        </w:rPr>
        <w:t>或传真至</w:t>
      </w:r>
      <w:r>
        <w:rPr>
          <w:rFonts w:hint="eastAsia" w:cs="Times New Roman" w:asciiTheme="minorEastAsia" w:hAnsiTheme="minorEastAsia"/>
          <w:color w:val="000000"/>
          <w:kern w:val="0"/>
          <w:sz w:val="24"/>
          <w:szCs w:val="24"/>
          <w:highlight w:val="none"/>
          <w:u w:val="single"/>
        </w:rPr>
        <w:t>（传真号码）</w:t>
      </w:r>
      <w:r>
        <w:rPr>
          <w:rFonts w:hint="eastAsia" w:cs="Times New Roman" w:asciiTheme="minorEastAsia" w:hAnsiTheme="minorEastAsia"/>
          <w:color w:val="000000"/>
          <w:kern w:val="0"/>
          <w:sz w:val="24"/>
          <w:szCs w:val="24"/>
          <w:highlight w:val="none"/>
        </w:rPr>
        <w:t>或通过下载招标文件的电子招标交易平台上传。采用传真方式的，应在年月日时分前将原件递交至</w:t>
      </w:r>
      <w:r>
        <w:rPr>
          <w:rFonts w:hint="eastAsia" w:cs="Times New Roman" w:asciiTheme="minorEastAsia" w:hAnsiTheme="minorEastAsia"/>
          <w:color w:val="000000"/>
          <w:kern w:val="0"/>
          <w:sz w:val="24"/>
          <w:szCs w:val="24"/>
          <w:highlight w:val="none"/>
          <w:u w:val="single"/>
        </w:rPr>
        <w:t>（详细地址）</w:t>
      </w:r>
      <w:r>
        <w:rPr>
          <w:rFonts w:hint="eastAsia" w:cs="Times New Roman" w:asciiTheme="minorEastAsia" w:hAnsiTheme="minorEastAsia"/>
          <w:color w:val="000000"/>
          <w:kern w:val="0"/>
          <w:sz w:val="24"/>
          <w:szCs w:val="24"/>
          <w:highlight w:val="none"/>
        </w:rPr>
        <w:t>。</w:t>
      </w:r>
    </w:p>
    <w:p w14:paraId="0F960477">
      <w:pPr>
        <w:pStyle w:val="25"/>
        <w:spacing w:line="360" w:lineRule="auto"/>
        <w:ind w:firstLine="480" w:firstLineChars="200"/>
        <w:rPr>
          <w:rFonts w:cs="宋体" w:asciiTheme="minorEastAsia" w:hAnsiTheme="minorEastAsia" w:eastAsiaTheme="minorEastAsia"/>
          <w:highlight w:val="none"/>
        </w:rPr>
      </w:pPr>
    </w:p>
    <w:p w14:paraId="22D630D6">
      <w:pPr>
        <w:pStyle w:val="25"/>
        <w:spacing w:line="480" w:lineRule="auto"/>
        <w:ind w:right="920"/>
        <w:jc w:val="center"/>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评标委员会授权的招标人或招标代理机构：（签字或盖单位章）</w:t>
      </w:r>
    </w:p>
    <w:p w14:paraId="3D931E2B">
      <w:pPr>
        <w:widowControl/>
        <w:spacing w:line="480" w:lineRule="auto"/>
        <w:jc w:val="right"/>
        <w:rPr>
          <w:rFonts w:cs="宋体" w:asciiTheme="minorEastAsia" w:hAnsiTheme="minorEastAsia"/>
          <w:sz w:val="24"/>
          <w:szCs w:val="24"/>
          <w:highlight w:val="none"/>
        </w:rPr>
      </w:pPr>
      <w:r>
        <w:rPr>
          <w:rFonts w:hint="eastAsia" w:cs="宋体" w:asciiTheme="minorEastAsia" w:hAnsiTheme="minorEastAsia"/>
          <w:sz w:val="24"/>
          <w:szCs w:val="24"/>
          <w:highlight w:val="none"/>
        </w:rPr>
        <w:t>年月日</w:t>
      </w:r>
    </w:p>
    <w:p w14:paraId="2A7AD860">
      <w:pPr>
        <w:widowControl/>
        <w:jc w:val="left"/>
        <w:rPr>
          <w:highlight w:val="none"/>
        </w:rPr>
      </w:pPr>
      <w:r>
        <w:rPr>
          <w:highlight w:val="none"/>
        </w:rPr>
        <w:br w:type="page"/>
      </w:r>
    </w:p>
    <w:p w14:paraId="083EACD5">
      <w:pPr>
        <w:pStyle w:val="25"/>
        <w:rPr>
          <w:sz w:val="23"/>
          <w:szCs w:val="23"/>
          <w:highlight w:val="none"/>
        </w:rPr>
      </w:pPr>
      <w:r>
        <w:rPr>
          <w:rFonts w:hint="eastAsia"/>
          <w:sz w:val="23"/>
          <w:szCs w:val="23"/>
          <w:highlight w:val="none"/>
        </w:rPr>
        <w:t>附件二问题的澄清</w:t>
      </w:r>
    </w:p>
    <w:p w14:paraId="13AD1900">
      <w:pPr>
        <w:autoSpaceDE w:val="0"/>
        <w:autoSpaceDN w:val="0"/>
        <w:adjustRightInd w:val="0"/>
        <w:spacing w:line="360" w:lineRule="auto"/>
        <w:jc w:val="center"/>
        <w:rPr>
          <w:rFonts w:ascii="黑体" w:hAnsi="黑体" w:eastAsia="黑体" w:cs="Times New Roman"/>
          <w:color w:val="000000"/>
          <w:kern w:val="0"/>
          <w:sz w:val="28"/>
          <w:szCs w:val="24"/>
          <w:highlight w:val="none"/>
        </w:rPr>
      </w:pPr>
      <w:r>
        <w:rPr>
          <w:rFonts w:hint="eastAsia" w:ascii="黑体" w:hAnsi="黑体" w:eastAsia="黑体" w:cs="Times New Roman"/>
          <w:color w:val="000000"/>
          <w:kern w:val="0"/>
          <w:sz w:val="28"/>
          <w:szCs w:val="24"/>
          <w:highlight w:val="none"/>
        </w:rPr>
        <w:t>问题的澄清</w:t>
      </w:r>
    </w:p>
    <w:p w14:paraId="2A524008">
      <w:pPr>
        <w:pStyle w:val="25"/>
        <w:jc w:val="center"/>
        <w:rPr>
          <w:rFonts w:ascii="宋体" w:eastAsia="宋体" w:cs="宋体"/>
          <w:sz w:val="21"/>
          <w:szCs w:val="21"/>
          <w:highlight w:val="none"/>
        </w:rPr>
      </w:pPr>
      <w:r>
        <w:rPr>
          <w:rFonts w:hint="eastAsia" w:ascii="宋体" w:eastAsia="宋体" w:cs="宋体"/>
          <w:sz w:val="21"/>
          <w:szCs w:val="21"/>
          <w:highlight w:val="none"/>
        </w:rPr>
        <w:t>（编号：）</w:t>
      </w:r>
    </w:p>
    <w:p w14:paraId="09BCB8B2">
      <w:pPr>
        <w:autoSpaceDE w:val="0"/>
        <w:autoSpaceDN w:val="0"/>
        <w:adjustRightInd w:val="0"/>
        <w:spacing w:line="360" w:lineRule="auto"/>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u w:val="single"/>
        </w:rPr>
        <w:t>（项目名称）</w:t>
      </w:r>
      <w:r>
        <w:rPr>
          <w:rFonts w:hint="eastAsia" w:cs="Times New Roman" w:asciiTheme="minorEastAsia" w:hAnsiTheme="minorEastAsia"/>
          <w:color w:val="000000"/>
          <w:kern w:val="0"/>
          <w:sz w:val="24"/>
          <w:szCs w:val="24"/>
          <w:highlight w:val="none"/>
        </w:rPr>
        <w:t>标段施工招标评标委员会：</w:t>
      </w:r>
    </w:p>
    <w:p w14:paraId="47424A57">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问题澄清通知（编号：）已收悉，现澄清、说明如下：</w:t>
      </w:r>
    </w:p>
    <w:p w14:paraId="7F9D408E">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1.</w:t>
      </w:r>
    </w:p>
    <w:p w14:paraId="039E06BC">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2.</w:t>
      </w:r>
    </w:p>
    <w:p w14:paraId="483A8EF2">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w:t>
      </w:r>
    </w:p>
    <w:p w14:paraId="43E927DF">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上述问题澄清或说明，不改变我方投标文件的实质性内容，构成我方投标文件的组成部分。</w:t>
      </w:r>
    </w:p>
    <w:p w14:paraId="20022D37">
      <w:pPr>
        <w:pStyle w:val="25"/>
        <w:spacing w:line="360" w:lineRule="auto"/>
        <w:ind w:firstLine="480" w:firstLineChars="200"/>
        <w:rPr>
          <w:rFonts w:cs="宋体" w:asciiTheme="minorEastAsia" w:hAnsiTheme="minorEastAsia" w:eastAsiaTheme="minorEastAsia"/>
          <w:highlight w:val="none"/>
        </w:rPr>
      </w:pPr>
    </w:p>
    <w:p w14:paraId="646E3E5D">
      <w:pPr>
        <w:pStyle w:val="25"/>
        <w:wordWrap w:val="0"/>
        <w:spacing w:line="480" w:lineRule="auto"/>
        <w:jc w:val="right"/>
        <w:rPr>
          <w:rFonts w:ascii="宋体" w:hAnsi="Times New Roman" w:eastAsia="宋体" w:cs="宋体"/>
          <w:highlight w:val="none"/>
        </w:rPr>
      </w:pPr>
    </w:p>
    <w:p w14:paraId="62CABB88">
      <w:pPr>
        <w:pStyle w:val="25"/>
        <w:wordWrap w:val="0"/>
        <w:spacing w:line="480" w:lineRule="auto"/>
        <w:jc w:val="right"/>
        <w:rPr>
          <w:rFonts w:ascii="宋体" w:hAnsi="Times New Roman" w:eastAsia="宋体" w:cs="宋体"/>
          <w:highlight w:val="none"/>
        </w:rPr>
      </w:pPr>
      <w:r>
        <w:rPr>
          <w:rFonts w:hint="eastAsia" w:ascii="宋体" w:hAnsi="Times New Roman" w:eastAsia="宋体" w:cs="宋体"/>
          <w:highlight w:val="none"/>
        </w:rPr>
        <w:t>投标人：（盖单位章）</w:t>
      </w:r>
    </w:p>
    <w:p w14:paraId="0BCFA694">
      <w:pPr>
        <w:pStyle w:val="25"/>
        <w:wordWrap w:val="0"/>
        <w:spacing w:line="480" w:lineRule="auto"/>
        <w:jc w:val="right"/>
        <w:rPr>
          <w:rFonts w:ascii="宋体" w:hAnsi="Times New Roman" w:eastAsia="宋体" w:cs="宋体"/>
          <w:highlight w:val="none"/>
          <w:u w:val="single"/>
        </w:rPr>
      </w:pPr>
      <w:r>
        <w:rPr>
          <w:rFonts w:hint="eastAsia" w:ascii="宋体" w:hAnsi="Times New Roman" w:eastAsia="宋体" w:cs="宋体"/>
          <w:highlight w:val="none"/>
        </w:rPr>
        <w:t>法定代表人或其委托代理人：（签字）</w:t>
      </w:r>
    </w:p>
    <w:p w14:paraId="456319AC">
      <w:pPr>
        <w:wordWrap w:val="0"/>
        <w:spacing w:line="480" w:lineRule="auto"/>
        <w:jc w:val="right"/>
        <w:rPr>
          <w:rFonts w:ascii="宋体" w:hAnsi="Times New Roman" w:eastAsia="宋体" w:cs="宋体"/>
          <w:sz w:val="24"/>
          <w:szCs w:val="24"/>
          <w:highlight w:val="none"/>
        </w:rPr>
      </w:pPr>
      <w:r>
        <w:rPr>
          <w:rFonts w:hint="eastAsia" w:ascii="宋体" w:hAnsi="Times New Roman" w:eastAsia="宋体" w:cs="宋体"/>
          <w:sz w:val="24"/>
          <w:szCs w:val="24"/>
          <w:highlight w:val="none"/>
        </w:rPr>
        <w:t>年月日</w:t>
      </w:r>
    </w:p>
    <w:p w14:paraId="59159126">
      <w:pPr>
        <w:widowControl/>
        <w:jc w:val="left"/>
        <w:rPr>
          <w:rFonts w:ascii="宋体" w:hAnsi="Times New Roman" w:eastAsia="宋体" w:cs="宋体"/>
          <w:sz w:val="23"/>
          <w:szCs w:val="23"/>
          <w:highlight w:val="none"/>
        </w:rPr>
      </w:pPr>
      <w:r>
        <w:rPr>
          <w:rFonts w:ascii="宋体" w:hAnsi="Times New Roman" w:eastAsia="宋体" w:cs="宋体"/>
          <w:sz w:val="23"/>
          <w:szCs w:val="23"/>
          <w:highlight w:val="none"/>
        </w:rPr>
        <w:br w:type="page"/>
      </w:r>
    </w:p>
    <w:p w14:paraId="06AC993A">
      <w:pPr>
        <w:widowControl/>
        <w:jc w:val="left"/>
        <w:rPr>
          <w:sz w:val="24"/>
          <w:szCs w:val="24"/>
          <w:highlight w:val="none"/>
        </w:rPr>
      </w:pPr>
    </w:p>
    <w:p w14:paraId="04F7BE2D">
      <w:pPr>
        <w:pStyle w:val="25"/>
        <w:rPr>
          <w:sz w:val="23"/>
          <w:szCs w:val="23"/>
          <w:highlight w:val="none"/>
        </w:rPr>
      </w:pPr>
      <w:r>
        <w:rPr>
          <w:rFonts w:hint="eastAsia"/>
          <w:sz w:val="23"/>
          <w:szCs w:val="23"/>
          <w:highlight w:val="none"/>
        </w:rPr>
        <w:t>附件三中标通知书</w:t>
      </w:r>
    </w:p>
    <w:p w14:paraId="55560EA2">
      <w:pPr>
        <w:pStyle w:val="25"/>
        <w:jc w:val="center"/>
        <w:rPr>
          <w:sz w:val="28"/>
          <w:szCs w:val="28"/>
          <w:highlight w:val="none"/>
        </w:rPr>
      </w:pPr>
      <w:r>
        <w:rPr>
          <w:rFonts w:hint="eastAsia"/>
          <w:sz w:val="28"/>
          <w:szCs w:val="28"/>
          <w:highlight w:val="none"/>
        </w:rPr>
        <w:t>中标通知书</w:t>
      </w:r>
    </w:p>
    <w:p w14:paraId="40D10ED1">
      <w:pPr>
        <w:pStyle w:val="25"/>
        <w:spacing w:line="360" w:lineRule="auto"/>
        <w:rPr>
          <w:rFonts w:ascii="宋体" w:eastAsia="宋体" w:cs="宋体"/>
          <w:highlight w:val="none"/>
        </w:rPr>
      </w:pPr>
      <w:r>
        <w:rPr>
          <w:rFonts w:hint="eastAsia" w:ascii="宋体" w:eastAsia="宋体" w:cs="宋体"/>
          <w:highlight w:val="none"/>
          <w:u w:val="single"/>
        </w:rPr>
        <w:t>（中标人名称）</w:t>
      </w:r>
      <w:r>
        <w:rPr>
          <w:rFonts w:hint="eastAsia" w:ascii="宋体" w:eastAsia="宋体" w:cs="宋体"/>
          <w:highlight w:val="none"/>
        </w:rPr>
        <w:t>：</w:t>
      </w:r>
    </w:p>
    <w:p w14:paraId="2563E917">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你方于</w:t>
      </w:r>
      <w:r>
        <w:rPr>
          <w:rFonts w:hint="eastAsia" w:cs="宋体" w:asciiTheme="minorEastAsia" w:hAnsiTheme="minorEastAsia" w:eastAsiaTheme="minorEastAsia"/>
          <w:highlight w:val="none"/>
          <w:u w:val="single"/>
        </w:rPr>
        <w:t>（投标日期）</w:t>
      </w:r>
      <w:r>
        <w:rPr>
          <w:rFonts w:hint="eastAsia" w:cs="宋体" w:asciiTheme="minorEastAsia" w:hAnsiTheme="minorEastAsia" w:eastAsiaTheme="minorEastAsia"/>
          <w:highlight w:val="none"/>
        </w:rPr>
        <w:t>所递交的</w:t>
      </w:r>
      <w:r>
        <w:rPr>
          <w:rFonts w:hint="eastAsia" w:cs="宋体" w:asciiTheme="minorEastAsia" w:hAnsiTheme="minorEastAsia" w:eastAsiaTheme="minorEastAsia"/>
          <w:highlight w:val="none"/>
          <w:u w:val="single"/>
        </w:rPr>
        <w:t>（项目名称）</w:t>
      </w:r>
      <w:r>
        <w:rPr>
          <w:rFonts w:hint="eastAsia" w:cs="宋体" w:asciiTheme="minorEastAsia" w:hAnsiTheme="minorEastAsia" w:eastAsiaTheme="minorEastAsia"/>
          <w:highlight w:val="none"/>
        </w:rPr>
        <w:t>标段施工投标文件已被我方接受，被确定为中标人。</w:t>
      </w:r>
    </w:p>
    <w:p w14:paraId="6C15E82D">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中标价：元。</w:t>
      </w:r>
    </w:p>
    <w:p w14:paraId="73786C68">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工期：日历天。</w:t>
      </w:r>
    </w:p>
    <w:p w14:paraId="5F84ACB5">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工程质量：符合标准。</w:t>
      </w:r>
    </w:p>
    <w:p w14:paraId="193AE3C7">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工程安全目标：。</w:t>
      </w:r>
    </w:p>
    <w:p w14:paraId="1E738111">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项目经理：</w:t>
      </w:r>
      <w:r>
        <w:rPr>
          <w:rFonts w:hint="eastAsia" w:cs="宋体" w:asciiTheme="minorEastAsia" w:hAnsiTheme="minorEastAsia" w:eastAsiaTheme="minorEastAsia"/>
          <w:highlight w:val="none"/>
          <w:u w:val="single"/>
        </w:rPr>
        <w:t>（姓名）</w:t>
      </w:r>
      <w:r>
        <w:rPr>
          <w:rFonts w:hint="eastAsia" w:cs="宋体" w:asciiTheme="minorEastAsia" w:hAnsiTheme="minorEastAsia" w:eastAsiaTheme="minorEastAsia"/>
          <w:highlight w:val="none"/>
        </w:rPr>
        <w:t>。</w:t>
      </w:r>
    </w:p>
    <w:p w14:paraId="269FF516">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项目总工：</w:t>
      </w:r>
      <w:r>
        <w:rPr>
          <w:rFonts w:hint="eastAsia" w:cs="宋体" w:asciiTheme="minorEastAsia" w:hAnsiTheme="minorEastAsia" w:eastAsiaTheme="minorEastAsia"/>
          <w:highlight w:val="none"/>
          <w:u w:val="single"/>
        </w:rPr>
        <w:t xml:space="preserve">  （姓名）  </w:t>
      </w:r>
      <w:r>
        <w:rPr>
          <w:rFonts w:hint="eastAsia" w:cs="宋体" w:asciiTheme="minorEastAsia" w:hAnsiTheme="minorEastAsia" w:eastAsiaTheme="minorEastAsia"/>
          <w:highlight w:val="none"/>
        </w:rPr>
        <w:t>。</w:t>
      </w:r>
    </w:p>
    <w:p w14:paraId="17B6871C">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请你方在接到本通知书后的日内到</w:t>
      </w:r>
      <w:r>
        <w:rPr>
          <w:rFonts w:hint="eastAsia" w:cs="宋体" w:asciiTheme="minorEastAsia" w:hAnsiTheme="minorEastAsia" w:eastAsiaTheme="minorEastAsia"/>
          <w:highlight w:val="none"/>
          <w:u w:val="single"/>
        </w:rPr>
        <w:t>（指定地点）</w:t>
      </w:r>
      <w:r>
        <w:rPr>
          <w:rFonts w:hint="eastAsia" w:cs="宋体" w:asciiTheme="minorEastAsia" w:hAnsiTheme="minorEastAsia" w:eastAsiaTheme="minorEastAsia"/>
          <w:highlight w:val="none"/>
        </w:rPr>
        <w:t>与我方签订施工承包合同，并按招标文件第二章</w:t>
      </w:r>
      <w:r>
        <w:rPr>
          <w:rFonts w:cs="Times New Roman" w:asciiTheme="minorEastAsia" w:hAnsiTheme="minorEastAsia" w:eastAsiaTheme="minorEastAsia"/>
          <w:highlight w:val="none"/>
        </w:rPr>
        <w:t>“</w:t>
      </w:r>
      <w:r>
        <w:rPr>
          <w:rFonts w:hint="eastAsia" w:cs="宋体" w:asciiTheme="minorEastAsia" w:hAnsiTheme="minorEastAsia" w:eastAsiaTheme="minorEastAsia"/>
          <w:highlight w:val="none"/>
        </w:rPr>
        <w:t>投标人须知</w:t>
      </w:r>
      <w:r>
        <w:rPr>
          <w:rFonts w:cs="Times New Roman" w:asciiTheme="minorEastAsia" w:hAnsiTheme="minorEastAsia" w:eastAsiaTheme="minorEastAsia"/>
          <w:highlight w:val="none"/>
        </w:rPr>
        <w:t>”</w:t>
      </w:r>
      <w:r>
        <w:rPr>
          <w:rFonts w:hint="eastAsia" w:cs="宋体" w:asciiTheme="minorEastAsia" w:hAnsiTheme="minorEastAsia" w:eastAsiaTheme="minorEastAsia"/>
          <w:highlight w:val="none"/>
        </w:rPr>
        <w:t>第</w:t>
      </w:r>
      <w:r>
        <w:rPr>
          <w:rFonts w:cs="Times New Roman" w:asciiTheme="minorEastAsia" w:hAnsiTheme="minorEastAsia" w:eastAsiaTheme="minorEastAsia"/>
          <w:highlight w:val="none"/>
        </w:rPr>
        <w:t>7.7</w:t>
      </w:r>
      <w:r>
        <w:rPr>
          <w:rFonts w:hint="eastAsia" w:cs="宋体" w:asciiTheme="minorEastAsia" w:hAnsiTheme="minorEastAsia" w:eastAsiaTheme="minorEastAsia"/>
          <w:highlight w:val="none"/>
        </w:rPr>
        <w:t>款规定向我方提交履约保证金。</w:t>
      </w:r>
    </w:p>
    <w:p w14:paraId="219F7F00">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特此通知。</w:t>
      </w:r>
    </w:p>
    <w:p w14:paraId="1D4F0F83">
      <w:pPr>
        <w:pStyle w:val="25"/>
        <w:spacing w:line="360" w:lineRule="auto"/>
        <w:rPr>
          <w:rFonts w:ascii="宋体" w:hAnsi="Times New Roman" w:eastAsia="宋体" w:cs="宋体"/>
          <w:highlight w:val="none"/>
        </w:rPr>
      </w:pPr>
    </w:p>
    <w:p w14:paraId="754523F2">
      <w:pPr>
        <w:pStyle w:val="25"/>
        <w:spacing w:line="360" w:lineRule="auto"/>
        <w:rPr>
          <w:rFonts w:ascii="宋体" w:hAnsi="Times New Roman" w:eastAsia="宋体" w:cs="宋体"/>
          <w:highlight w:val="none"/>
        </w:rPr>
      </w:pPr>
    </w:p>
    <w:p w14:paraId="46C21161">
      <w:pPr>
        <w:pStyle w:val="25"/>
        <w:spacing w:line="360" w:lineRule="auto"/>
        <w:ind w:right="480" w:firstLine="2976" w:firstLineChars="1240"/>
        <w:rPr>
          <w:rFonts w:ascii="宋体" w:hAnsi="Times New Roman" w:eastAsia="宋体" w:cs="宋体"/>
          <w:highlight w:val="none"/>
          <w:u w:val="single"/>
        </w:rPr>
      </w:pPr>
      <w:r>
        <w:rPr>
          <w:rFonts w:hint="eastAsia" w:ascii="宋体" w:hAnsi="Times New Roman" w:eastAsia="宋体" w:cs="宋体"/>
          <w:highlight w:val="none"/>
        </w:rPr>
        <w:t>招标人：（盖单位章）</w:t>
      </w:r>
    </w:p>
    <w:p w14:paraId="0AD7F55C">
      <w:pPr>
        <w:pStyle w:val="25"/>
        <w:spacing w:line="360" w:lineRule="auto"/>
        <w:ind w:right="480" w:firstLine="2976" w:firstLineChars="1240"/>
        <w:rPr>
          <w:rFonts w:ascii="宋体" w:hAnsi="Times New Roman" w:eastAsia="宋体" w:cs="宋体"/>
          <w:highlight w:val="none"/>
          <w:u w:val="single"/>
        </w:rPr>
      </w:pPr>
      <w:r>
        <w:rPr>
          <w:rFonts w:hint="eastAsia" w:ascii="宋体" w:hAnsi="Times New Roman" w:eastAsia="宋体" w:cs="宋体"/>
          <w:highlight w:val="none"/>
        </w:rPr>
        <w:t>招标代理机构：（盖单位章）</w:t>
      </w:r>
    </w:p>
    <w:p w14:paraId="64CA1CD7">
      <w:pPr>
        <w:spacing w:line="360" w:lineRule="auto"/>
        <w:ind w:right="480" w:firstLine="3542" w:firstLineChars="1476"/>
        <w:jc w:val="right"/>
        <w:rPr>
          <w:rFonts w:ascii="宋体" w:hAnsi="Times New Roman" w:eastAsia="宋体" w:cs="宋体"/>
          <w:sz w:val="24"/>
          <w:szCs w:val="24"/>
          <w:highlight w:val="none"/>
        </w:rPr>
      </w:pPr>
      <w:r>
        <w:rPr>
          <w:rFonts w:hint="eastAsia" w:ascii="宋体" w:hAnsi="Times New Roman" w:eastAsia="宋体" w:cs="宋体"/>
          <w:sz w:val="24"/>
          <w:szCs w:val="24"/>
          <w:highlight w:val="none"/>
        </w:rPr>
        <w:t>年月日</w:t>
      </w:r>
    </w:p>
    <w:p w14:paraId="3C67638C">
      <w:pPr>
        <w:widowControl/>
        <w:jc w:val="left"/>
        <w:rPr>
          <w:rFonts w:ascii="宋体" w:hAnsi="Times New Roman" w:eastAsia="宋体" w:cs="宋体"/>
          <w:sz w:val="23"/>
          <w:szCs w:val="23"/>
          <w:highlight w:val="none"/>
        </w:rPr>
      </w:pPr>
      <w:r>
        <w:rPr>
          <w:rFonts w:ascii="宋体" w:hAnsi="Times New Roman" w:eastAsia="宋体" w:cs="宋体"/>
          <w:sz w:val="23"/>
          <w:szCs w:val="23"/>
          <w:highlight w:val="none"/>
        </w:rPr>
        <w:br w:type="page"/>
      </w:r>
    </w:p>
    <w:p w14:paraId="507836E7">
      <w:pPr>
        <w:pStyle w:val="25"/>
        <w:rPr>
          <w:sz w:val="23"/>
          <w:szCs w:val="23"/>
          <w:highlight w:val="none"/>
        </w:rPr>
      </w:pPr>
      <w:r>
        <w:rPr>
          <w:rFonts w:hint="eastAsia"/>
          <w:sz w:val="23"/>
          <w:szCs w:val="23"/>
          <w:highlight w:val="none"/>
        </w:rPr>
        <w:t>附件四中标结果通知书</w:t>
      </w:r>
    </w:p>
    <w:p w14:paraId="6840FA73">
      <w:pPr>
        <w:pStyle w:val="25"/>
        <w:jc w:val="center"/>
        <w:rPr>
          <w:sz w:val="28"/>
          <w:szCs w:val="28"/>
          <w:highlight w:val="none"/>
        </w:rPr>
      </w:pPr>
      <w:r>
        <w:rPr>
          <w:rFonts w:hint="eastAsia"/>
          <w:sz w:val="28"/>
          <w:szCs w:val="28"/>
          <w:highlight w:val="none"/>
        </w:rPr>
        <w:t>中标结果通知书</w:t>
      </w:r>
    </w:p>
    <w:p w14:paraId="02B96965">
      <w:pPr>
        <w:pStyle w:val="25"/>
        <w:spacing w:line="360" w:lineRule="auto"/>
        <w:rPr>
          <w:rFonts w:ascii="宋体" w:eastAsia="宋体" w:cs="宋体"/>
          <w:highlight w:val="none"/>
          <w:u w:val="single"/>
        </w:rPr>
      </w:pPr>
    </w:p>
    <w:p w14:paraId="057CF725">
      <w:pPr>
        <w:pStyle w:val="25"/>
        <w:spacing w:line="360" w:lineRule="auto"/>
        <w:rPr>
          <w:rFonts w:ascii="宋体" w:eastAsia="宋体" w:cs="宋体"/>
          <w:highlight w:val="none"/>
        </w:rPr>
      </w:pPr>
      <w:r>
        <w:rPr>
          <w:rFonts w:hint="eastAsia" w:ascii="宋体" w:eastAsia="宋体" w:cs="宋体"/>
          <w:highlight w:val="none"/>
          <w:u w:val="single"/>
        </w:rPr>
        <w:t>（未中标人名称）</w:t>
      </w:r>
      <w:r>
        <w:rPr>
          <w:rFonts w:hint="eastAsia" w:ascii="宋体" w:eastAsia="宋体" w:cs="宋体"/>
          <w:highlight w:val="none"/>
        </w:rPr>
        <w:t>：</w:t>
      </w:r>
    </w:p>
    <w:p w14:paraId="399F8954">
      <w:pPr>
        <w:pStyle w:val="25"/>
        <w:spacing w:line="360" w:lineRule="auto"/>
        <w:ind w:firstLine="480" w:firstLineChars="200"/>
        <w:rPr>
          <w:rFonts w:ascii="宋体" w:eastAsia="宋体" w:cs="宋体"/>
          <w:highlight w:val="none"/>
        </w:rPr>
      </w:pPr>
      <w:r>
        <w:rPr>
          <w:rFonts w:hint="eastAsia" w:ascii="宋体" w:eastAsia="宋体" w:cs="宋体"/>
          <w:highlight w:val="none"/>
        </w:rPr>
        <w:t>我方已接受</w:t>
      </w:r>
      <w:r>
        <w:rPr>
          <w:rFonts w:hint="eastAsia" w:ascii="宋体" w:eastAsia="宋体" w:cs="宋体"/>
          <w:highlight w:val="none"/>
          <w:u w:val="single"/>
        </w:rPr>
        <w:t>（中标人名称）</w:t>
      </w:r>
      <w:r>
        <w:rPr>
          <w:rFonts w:hint="eastAsia" w:ascii="宋体" w:eastAsia="宋体" w:cs="宋体"/>
          <w:highlight w:val="none"/>
        </w:rPr>
        <w:t>于</w:t>
      </w:r>
      <w:r>
        <w:rPr>
          <w:rFonts w:hint="eastAsia" w:ascii="宋体" w:eastAsia="宋体" w:cs="宋体"/>
          <w:highlight w:val="none"/>
          <w:u w:val="single"/>
        </w:rPr>
        <w:t>（投标日期）</w:t>
      </w:r>
      <w:r>
        <w:rPr>
          <w:rFonts w:hint="eastAsia" w:ascii="宋体" w:eastAsia="宋体" w:cs="宋体"/>
          <w:highlight w:val="none"/>
        </w:rPr>
        <w:t>所递交的</w:t>
      </w:r>
      <w:r>
        <w:rPr>
          <w:rFonts w:hint="eastAsia" w:ascii="宋体" w:eastAsia="宋体" w:cs="宋体"/>
          <w:highlight w:val="none"/>
          <w:u w:val="single"/>
        </w:rPr>
        <w:t>（项目名称）</w:t>
      </w:r>
      <w:r>
        <w:rPr>
          <w:rFonts w:hint="eastAsia" w:ascii="宋体" w:eastAsia="宋体" w:cs="宋体"/>
          <w:highlight w:val="none"/>
        </w:rPr>
        <w:t>标段施工投标文件，确定</w:t>
      </w:r>
      <w:r>
        <w:rPr>
          <w:rFonts w:hint="eastAsia" w:ascii="宋体" w:eastAsia="宋体" w:cs="宋体"/>
          <w:highlight w:val="none"/>
          <w:u w:val="single"/>
        </w:rPr>
        <w:t>（中标人名称）</w:t>
      </w:r>
      <w:r>
        <w:rPr>
          <w:rFonts w:hint="eastAsia" w:ascii="宋体" w:eastAsia="宋体" w:cs="宋体"/>
          <w:highlight w:val="none"/>
        </w:rPr>
        <w:t>为中标人。</w:t>
      </w:r>
    </w:p>
    <w:p w14:paraId="689251AD">
      <w:pPr>
        <w:pStyle w:val="25"/>
        <w:spacing w:line="360" w:lineRule="auto"/>
        <w:ind w:firstLine="480" w:firstLineChars="200"/>
        <w:rPr>
          <w:rFonts w:ascii="宋体" w:eastAsia="宋体" w:cs="宋体"/>
          <w:highlight w:val="none"/>
        </w:rPr>
      </w:pPr>
      <w:r>
        <w:rPr>
          <w:rFonts w:hint="eastAsia" w:ascii="宋体" w:eastAsia="宋体" w:cs="宋体"/>
          <w:highlight w:val="none"/>
        </w:rPr>
        <w:t>感谢你单位对招标项目的参与！</w:t>
      </w:r>
    </w:p>
    <w:p w14:paraId="0DBF8371">
      <w:pPr>
        <w:pStyle w:val="25"/>
        <w:spacing w:line="360" w:lineRule="auto"/>
        <w:ind w:firstLine="480" w:firstLineChars="200"/>
        <w:rPr>
          <w:rFonts w:ascii="宋体" w:eastAsia="宋体" w:cs="宋体"/>
          <w:highlight w:val="none"/>
        </w:rPr>
      </w:pPr>
    </w:p>
    <w:p w14:paraId="2BA2CC64">
      <w:pPr>
        <w:pStyle w:val="25"/>
        <w:wordWrap w:val="0"/>
        <w:spacing w:line="480" w:lineRule="auto"/>
        <w:jc w:val="right"/>
        <w:rPr>
          <w:rFonts w:ascii="宋体" w:hAnsi="Times New Roman" w:eastAsia="宋体" w:cs="宋体"/>
          <w:sz w:val="23"/>
          <w:szCs w:val="23"/>
          <w:highlight w:val="none"/>
          <w:u w:val="single"/>
        </w:rPr>
      </w:pPr>
      <w:r>
        <w:rPr>
          <w:rFonts w:hint="eastAsia" w:ascii="宋体" w:hAnsi="Times New Roman" w:eastAsia="宋体" w:cs="宋体"/>
          <w:sz w:val="23"/>
          <w:szCs w:val="23"/>
          <w:highlight w:val="none"/>
        </w:rPr>
        <w:t>招标人：（盖单位章）</w:t>
      </w:r>
    </w:p>
    <w:p w14:paraId="62F94A40">
      <w:pPr>
        <w:pStyle w:val="25"/>
        <w:wordWrap w:val="0"/>
        <w:spacing w:line="480" w:lineRule="auto"/>
        <w:jc w:val="right"/>
        <w:rPr>
          <w:rFonts w:ascii="宋体" w:hAnsi="Times New Roman" w:eastAsia="宋体" w:cs="宋体"/>
          <w:sz w:val="23"/>
          <w:szCs w:val="23"/>
          <w:highlight w:val="none"/>
          <w:u w:val="single"/>
        </w:rPr>
      </w:pPr>
      <w:r>
        <w:rPr>
          <w:rFonts w:hint="eastAsia" w:ascii="宋体" w:hAnsi="Times New Roman" w:eastAsia="宋体" w:cs="宋体"/>
          <w:sz w:val="23"/>
          <w:szCs w:val="23"/>
          <w:highlight w:val="none"/>
        </w:rPr>
        <w:t>招标代理机构：（盖单位章）</w:t>
      </w:r>
    </w:p>
    <w:p w14:paraId="3F29FE96">
      <w:pPr>
        <w:wordWrap w:val="0"/>
        <w:spacing w:line="480" w:lineRule="auto"/>
        <w:jc w:val="right"/>
        <w:rPr>
          <w:rFonts w:ascii="宋体" w:hAnsi="Times New Roman" w:eastAsia="宋体" w:cs="宋体"/>
          <w:sz w:val="23"/>
          <w:szCs w:val="23"/>
          <w:highlight w:val="none"/>
        </w:rPr>
      </w:pPr>
      <w:r>
        <w:rPr>
          <w:rFonts w:hint="eastAsia" w:ascii="宋体" w:hAnsi="Times New Roman" w:eastAsia="宋体" w:cs="宋体"/>
          <w:sz w:val="23"/>
          <w:szCs w:val="23"/>
          <w:highlight w:val="none"/>
        </w:rPr>
        <w:t>年月日</w:t>
      </w:r>
    </w:p>
    <w:p w14:paraId="7495D8E3">
      <w:pPr>
        <w:widowControl/>
        <w:jc w:val="left"/>
        <w:rPr>
          <w:sz w:val="24"/>
          <w:szCs w:val="24"/>
          <w:highlight w:val="none"/>
        </w:rPr>
      </w:pPr>
      <w:r>
        <w:rPr>
          <w:sz w:val="24"/>
          <w:szCs w:val="24"/>
          <w:highlight w:val="none"/>
        </w:rPr>
        <w:br w:type="page"/>
      </w:r>
    </w:p>
    <w:p w14:paraId="49A69C08">
      <w:pPr>
        <w:pStyle w:val="25"/>
        <w:rPr>
          <w:sz w:val="23"/>
          <w:szCs w:val="23"/>
          <w:highlight w:val="none"/>
        </w:rPr>
      </w:pPr>
      <w:r>
        <w:rPr>
          <w:rFonts w:hint="eastAsia"/>
          <w:sz w:val="23"/>
          <w:szCs w:val="23"/>
          <w:highlight w:val="none"/>
        </w:rPr>
        <w:t>附件五确认通知</w:t>
      </w:r>
    </w:p>
    <w:p w14:paraId="1533392D">
      <w:pPr>
        <w:pStyle w:val="25"/>
        <w:jc w:val="center"/>
        <w:rPr>
          <w:sz w:val="28"/>
          <w:szCs w:val="28"/>
          <w:highlight w:val="none"/>
        </w:rPr>
      </w:pPr>
      <w:r>
        <w:rPr>
          <w:rFonts w:hint="eastAsia"/>
          <w:sz w:val="28"/>
          <w:szCs w:val="28"/>
          <w:highlight w:val="none"/>
        </w:rPr>
        <w:t>确认通知</w:t>
      </w:r>
    </w:p>
    <w:p w14:paraId="4A36253B">
      <w:pPr>
        <w:pStyle w:val="25"/>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u w:val="single"/>
        </w:rPr>
        <w:t>（招标人名称）</w:t>
      </w:r>
      <w:r>
        <w:rPr>
          <w:rFonts w:hint="eastAsia" w:cs="宋体" w:asciiTheme="minorEastAsia" w:hAnsiTheme="minorEastAsia" w:eastAsiaTheme="minorEastAsia"/>
          <w:highlight w:val="none"/>
        </w:rPr>
        <w:t>：</w:t>
      </w:r>
    </w:p>
    <w:p w14:paraId="14C5727D">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你方于年月日发出的</w:t>
      </w:r>
      <w:r>
        <w:rPr>
          <w:rFonts w:hint="eastAsia" w:cs="宋体" w:asciiTheme="minorEastAsia" w:hAnsiTheme="minorEastAsia" w:eastAsiaTheme="minorEastAsia"/>
          <w:highlight w:val="none"/>
          <w:u w:val="single"/>
        </w:rPr>
        <w:t>（项目名称）</w:t>
      </w:r>
      <w:r>
        <w:rPr>
          <w:rFonts w:hint="eastAsia" w:cs="宋体" w:asciiTheme="minorEastAsia" w:hAnsiTheme="minorEastAsia" w:eastAsiaTheme="minorEastAsia"/>
          <w:highlight w:val="none"/>
        </w:rPr>
        <w:t>标段施工招标关于招标文件澄清</w:t>
      </w:r>
      <w:r>
        <w:rPr>
          <w:rFonts w:cs="Times New Roman" w:asciiTheme="minorEastAsia" w:hAnsiTheme="minorEastAsia" w:eastAsiaTheme="minorEastAsia"/>
          <w:highlight w:val="none"/>
        </w:rPr>
        <w:t>/</w:t>
      </w:r>
      <w:r>
        <w:rPr>
          <w:rFonts w:hint="eastAsia" w:cs="宋体" w:asciiTheme="minorEastAsia" w:hAnsiTheme="minorEastAsia" w:eastAsiaTheme="minorEastAsia"/>
          <w:highlight w:val="none"/>
        </w:rPr>
        <w:t>修改的通知（第号补遗书，正文共页），我方已于年月日收到。</w:t>
      </w:r>
    </w:p>
    <w:p w14:paraId="6EEA8E6B">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特此确认。</w:t>
      </w:r>
    </w:p>
    <w:p w14:paraId="74A7F345">
      <w:pPr>
        <w:pStyle w:val="25"/>
        <w:spacing w:line="360" w:lineRule="auto"/>
        <w:ind w:firstLine="480" w:firstLineChars="200"/>
        <w:rPr>
          <w:rFonts w:cs="宋体" w:asciiTheme="minorEastAsia" w:hAnsiTheme="minorEastAsia" w:eastAsiaTheme="minorEastAsia"/>
          <w:highlight w:val="none"/>
        </w:rPr>
      </w:pPr>
    </w:p>
    <w:p w14:paraId="226C74C2">
      <w:pPr>
        <w:pStyle w:val="25"/>
        <w:spacing w:line="360" w:lineRule="auto"/>
        <w:ind w:firstLine="480" w:firstLineChars="200"/>
        <w:rPr>
          <w:rFonts w:cs="宋体" w:asciiTheme="minorEastAsia" w:hAnsiTheme="minorEastAsia" w:eastAsiaTheme="minorEastAsia"/>
          <w:highlight w:val="none"/>
        </w:rPr>
      </w:pPr>
    </w:p>
    <w:p w14:paraId="017FE5E5">
      <w:pPr>
        <w:pStyle w:val="25"/>
        <w:spacing w:line="360" w:lineRule="auto"/>
        <w:ind w:firstLine="480" w:firstLineChars="200"/>
        <w:rPr>
          <w:rFonts w:cs="宋体" w:asciiTheme="minorEastAsia" w:hAnsiTheme="minorEastAsia" w:eastAsiaTheme="minorEastAsia"/>
          <w:highlight w:val="none"/>
        </w:rPr>
      </w:pPr>
    </w:p>
    <w:p w14:paraId="64A6934C">
      <w:pPr>
        <w:pStyle w:val="25"/>
        <w:spacing w:line="360" w:lineRule="auto"/>
        <w:ind w:right="480" w:firstLine="3117" w:firstLineChars="1299"/>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投标人：（盖单位章）</w:t>
      </w:r>
    </w:p>
    <w:p w14:paraId="3949CF8B">
      <w:pPr>
        <w:wordWrap w:val="0"/>
        <w:spacing w:line="480" w:lineRule="auto"/>
        <w:jc w:val="right"/>
        <w:rPr>
          <w:rFonts w:ascii="宋体" w:hAnsi="Times New Roman" w:eastAsia="宋体" w:cs="宋体"/>
          <w:sz w:val="24"/>
          <w:szCs w:val="24"/>
          <w:highlight w:val="none"/>
        </w:rPr>
      </w:pPr>
      <w:r>
        <w:rPr>
          <w:rFonts w:hint="eastAsia" w:ascii="宋体" w:hAnsi="Times New Roman" w:eastAsia="宋体" w:cs="宋体"/>
          <w:sz w:val="24"/>
          <w:szCs w:val="24"/>
          <w:highlight w:val="none"/>
        </w:rPr>
        <w:t>年月日</w:t>
      </w:r>
    </w:p>
    <w:p w14:paraId="04B25E2A">
      <w:pPr>
        <w:widowControl/>
        <w:jc w:val="left"/>
        <w:rPr>
          <w:rFonts w:asciiTheme="minorEastAsia" w:hAnsiTheme="minorEastAsia"/>
          <w:sz w:val="24"/>
          <w:szCs w:val="24"/>
          <w:highlight w:val="none"/>
        </w:rPr>
      </w:pPr>
      <w:r>
        <w:rPr>
          <w:rFonts w:asciiTheme="minorEastAsia" w:hAnsiTheme="minorEastAsia"/>
          <w:sz w:val="24"/>
          <w:szCs w:val="24"/>
          <w:highlight w:val="none"/>
        </w:rPr>
        <w:br w:type="page"/>
      </w:r>
    </w:p>
    <w:p w14:paraId="65412C46">
      <w:pPr>
        <w:pStyle w:val="3"/>
        <w:spacing w:before="120" w:after="120" w:line="360" w:lineRule="auto"/>
        <w:jc w:val="center"/>
        <w:rPr>
          <w:bCs w:val="0"/>
          <w:highlight w:val="none"/>
        </w:rPr>
      </w:pPr>
      <w:bookmarkStart w:id="23" w:name="_Toc152526633"/>
      <w:r>
        <w:rPr>
          <w:rFonts w:hint="eastAsia"/>
          <w:bCs w:val="0"/>
          <w:highlight w:val="none"/>
        </w:rPr>
        <w:t>第三章 评标办法（综合评分法）</w:t>
      </w:r>
      <w:bookmarkEnd w:id="23"/>
    </w:p>
    <w:p w14:paraId="1A06148D">
      <w:pPr>
        <w:jc w:val="center"/>
        <w:rPr>
          <w:rFonts w:asciiTheme="majorEastAsia" w:hAnsiTheme="majorEastAsia" w:eastAsiaTheme="majorEastAsia"/>
          <w:b/>
          <w:bCs/>
          <w:sz w:val="28"/>
          <w:highlight w:val="none"/>
        </w:rPr>
      </w:pPr>
      <w:r>
        <w:rPr>
          <w:rFonts w:hint="eastAsia" w:cs="黑体" w:asciiTheme="majorEastAsia" w:hAnsiTheme="majorEastAsia" w:eastAsiaTheme="majorEastAsia"/>
          <w:b/>
          <w:bCs/>
          <w:sz w:val="28"/>
          <w:szCs w:val="28"/>
          <w:highlight w:val="none"/>
        </w:rPr>
        <w:t>评标办法前附表</w:t>
      </w:r>
    </w:p>
    <w:tbl>
      <w:tblPr>
        <w:tblStyle w:val="18"/>
        <w:tblW w:w="8520"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75"/>
        <w:gridCol w:w="1255"/>
        <w:gridCol w:w="2443"/>
        <w:gridCol w:w="4147"/>
      </w:tblGrid>
      <w:tr w14:paraId="59D86C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59" w:hRule="atLeast"/>
        </w:trPr>
        <w:tc>
          <w:tcPr>
            <w:tcW w:w="1930" w:type="dxa"/>
            <w:gridSpan w:val="2"/>
            <w:tcBorders>
              <w:top w:val="outset" w:color="auto" w:sz="6" w:space="0"/>
              <w:left w:val="outset" w:color="auto" w:sz="6" w:space="0"/>
              <w:bottom w:val="outset" w:color="auto" w:sz="6" w:space="0"/>
              <w:right w:val="outset" w:color="auto" w:sz="6" w:space="0"/>
            </w:tcBorders>
            <w:vAlign w:val="center"/>
          </w:tcPr>
          <w:p w14:paraId="1DF389FA">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条款号</w:t>
            </w:r>
          </w:p>
        </w:tc>
        <w:tc>
          <w:tcPr>
            <w:tcW w:w="2443" w:type="dxa"/>
            <w:tcBorders>
              <w:top w:val="outset" w:color="auto" w:sz="6" w:space="0"/>
              <w:left w:val="outset" w:color="auto" w:sz="6" w:space="0"/>
              <w:bottom w:val="outset" w:color="auto" w:sz="6" w:space="0"/>
              <w:right w:val="outset" w:color="auto" w:sz="6" w:space="0"/>
            </w:tcBorders>
            <w:vAlign w:val="center"/>
          </w:tcPr>
          <w:p w14:paraId="7F88814F">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评审因素</w:t>
            </w:r>
          </w:p>
        </w:tc>
        <w:tc>
          <w:tcPr>
            <w:tcW w:w="4147" w:type="dxa"/>
            <w:tcBorders>
              <w:top w:val="outset" w:color="auto" w:sz="6" w:space="0"/>
              <w:left w:val="outset" w:color="auto" w:sz="6" w:space="0"/>
              <w:bottom w:val="outset" w:color="auto" w:sz="6" w:space="0"/>
              <w:right w:val="outset" w:color="auto" w:sz="6" w:space="0"/>
            </w:tcBorders>
            <w:vAlign w:val="center"/>
          </w:tcPr>
          <w:p w14:paraId="51713851">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评审标准</w:t>
            </w:r>
          </w:p>
        </w:tc>
      </w:tr>
      <w:tr w14:paraId="141FAA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59" w:hRule="atLeast"/>
        </w:trPr>
        <w:tc>
          <w:tcPr>
            <w:tcW w:w="1930" w:type="dxa"/>
            <w:gridSpan w:val="2"/>
            <w:tcBorders>
              <w:top w:val="outset" w:color="auto" w:sz="6" w:space="0"/>
              <w:left w:val="outset" w:color="auto" w:sz="6" w:space="0"/>
              <w:bottom w:val="outset" w:color="auto" w:sz="6" w:space="0"/>
              <w:right w:val="outset" w:color="auto" w:sz="6" w:space="0"/>
            </w:tcBorders>
            <w:vAlign w:val="center"/>
          </w:tcPr>
          <w:p w14:paraId="38E098FE">
            <w:pPr>
              <w:autoSpaceDE w:val="0"/>
              <w:autoSpaceDN w:val="0"/>
              <w:adjustRightInd w:val="0"/>
              <w:spacing w:line="360" w:lineRule="auto"/>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w:t>
            </w:r>
          </w:p>
        </w:tc>
        <w:tc>
          <w:tcPr>
            <w:tcW w:w="2443" w:type="dxa"/>
            <w:tcBorders>
              <w:top w:val="outset" w:color="auto" w:sz="6" w:space="0"/>
              <w:left w:val="outset" w:color="auto" w:sz="6" w:space="0"/>
              <w:bottom w:val="outset" w:color="auto" w:sz="6" w:space="0"/>
              <w:right w:val="outset" w:color="auto" w:sz="6" w:space="0"/>
            </w:tcBorders>
            <w:vAlign w:val="center"/>
          </w:tcPr>
          <w:p w14:paraId="7BEA1A92">
            <w:pPr>
              <w:autoSpaceDE w:val="0"/>
              <w:autoSpaceDN w:val="0"/>
              <w:adjustRightInd w:val="0"/>
              <w:spacing w:line="360" w:lineRule="auto"/>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评标方法</w:t>
            </w:r>
          </w:p>
        </w:tc>
        <w:tc>
          <w:tcPr>
            <w:tcW w:w="4147" w:type="dxa"/>
            <w:tcBorders>
              <w:top w:val="outset" w:color="auto" w:sz="6" w:space="0"/>
              <w:left w:val="outset" w:color="auto" w:sz="6" w:space="0"/>
              <w:bottom w:val="outset" w:color="auto" w:sz="6" w:space="0"/>
              <w:right w:val="outset" w:color="auto" w:sz="6" w:space="0"/>
            </w:tcBorders>
            <w:vAlign w:val="center"/>
          </w:tcPr>
          <w:p w14:paraId="25A90A2B">
            <w:pPr>
              <w:autoSpaceDE w:val="0"/>
              <w:autoSpaceDN w:val="0"/>
              <w:adjustRightInd w:val="0"/>
              <w:spacing w:line="360" w:lineRule="auto"/>
              <w:rPr>
                <w:rFonts w:cs="微软雅黑" w:asciiTheme="minorEastAsia" w:hAnsiTheme="minorEastAsia"/>
                <w:szCs w:val="21"/>
                <w:highlight w:val="none"/>
              </w:rPr>
            </w:pPr>
            <w:r>
              <w:rPr>
                <w:rFonts w:hint="eastAsia" w:cs="宋体" w:asciiTheme="minorEastAsia" w:hAnsiTheme="minorEastAsia"/>
                <w:color w:val="000000"/>
                <w:kern w:val="0"/>
                <w:szCs w:val="21"/>
                <w:highlight w:val="none"/>
              </w:rPr>
              <w:t>本项目招标实行资格后审，并采用“综合评分法”的方法评标，对具备参投资格的所有投标人的投标文件按投标人须知规定的顺序依次进行开标。评标委员会对满足招标文件实质性要求的投标文件，按照本章第</w:t>
            </w:r>
            <w:r>
              <w:rPr>
                <w:rFonts w:cs="宋体" w:asciiTheme="minorEastAsia" w:hAnsiTheme="minorEastAsia"/>
                <w:color w:val="000000"/>
                <w:kern w:val="0"/>
                <w:szCs w:val="21"/>
                <w:highlight w:val="none"/>
              </w:rPr>
              <w:t xml:space="preserve">2.2 </w:t>
            </w:r>
            <w:r>
              <w:rPr>
                <w:rFonts w:hint="eastAsia" w:cs="宋体" w:asciiTheme="minorEastAsia" w:hAnsiTheme="minorEastAsia"/>
                <w:color w:val="000000"/>
                <w:kern w:val="0"/>
                <w:szCs w:val="21"/>
                <w:highlight w:val="none"/>
              </w:rPr>
              <w:t>款规定的评分标准进行打分，并按得分由高到低顺序推荐中标候选人，但投标报价低于其成本的除外。当两个或两个以上投标人的综合得分相同时，以信用得分高者优先；当综合得分、信用得分均相同时，以业绩分高者优先；当综合得分、信用得分、业绩分均相同时，以投标报价低者优先；当综合得分、信用得分、业绩分和投标报价均相同时，则通过抽签的方式来确定排名顺序。</w:t>
            </w:r>
          </w:p>
        </w:tc>
      </w:tr>
      <w:tr w14:paraId="540E4E4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58" w:hRule="atLeast"/>
        </w:trPr>
        <w:tc>
          <w:tcPr>
            <w:tcW w:w="675" w:type="dxa"/>
            <w:vMerge w:val="restart"/>
            <w:tcBorders>
              <w:top w:val="outset" w:color="auto" w:sz="6" w:space="0"/>
              <w:left w:val="outset" w:color="auto" w:sz="6" w:space="0"/>
              <w:bottom w:val="outset" w:color="auto" w:sz="6" w:space="0"/>
              <w:right w:val="outset" w:color="auto" w:sz="6" w:space="0"/>
            </w:tcBorders>
            <w:vAlign w:val="center"/>
          </w:tcPr>
          <w:p w14:paraId="76F61822">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2.1.1</w:t>
            </w:r>
          </w:p>
        </w:tc>
        <w:tc>
          <w:tcPr>
            <w:tcW w:w="1255" w:type="dxa"/>
            <w:vMerge w:val="restart"/>
            <w:tcBorders>
              <w:top w:val="outset" w:color="auto" w:sz="6" w:space="0"/>
              <w:left w:val="outset" w:color="auto" w:sz="6" w:space="0"/>
              <w:bottom w:val="outset" w:color="auto" w:sz="6" w:space="0"/>
              <w:right w:val="outset" w:color="auto" w:sz="6" w:space="0"/>
            </w:tcBorders>
            <w:vAlign w:val="center"/>
          </w:tcPr>
          <w:p w14:paraId="511E5773">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形式评审标准</w:t>
            </w:r>
          </w:p>
        </w:tc>
        <w:tc>
          <w:tcPr>
            <w:tcW w:w="2443" w:type="dxa"/>
            <w:tcBorders>
              <w:top w:val="outset" w:color="auto" w:sz="6" w:space="0"/>
              <w:left w:val="outset" w:color="auto" w:sz="6" w:space="0"/>
              <w:bottom w:val="outset" w:color="auto" w:sz="6" w:space="0"/>
              <w:right w:val="outset" w:color="auto" w:sz="6" w:space="0"/>
            </w:tcBorders>
            <w:vAlign w:val="center"/>
          </w:tcPr>
          <w:p w14:paraId="0DB8A4DF">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投标人名称</w:t>
            </w:r>
          </w:p>
        </w:tc>
        <w:tc>
          <w:tcPr>
            <w:tcW w:w="4147" w:type="dxa"/>
            <w:tcBorders>
              <w:top w:val="outset" w:color="auto" w:sz="6" w:space="0"/>
              <w:left w:val="outset" w:color="auto" w:sz="6" w:space="0"/>
              <w:bottom w:val="outset" w:color="auto" w:sz="6" w:space="0"/>
              <w:right w:val="outset" w:color="auto" w:sz="6" w:space="0"/>
            </w:tcBorders>
            <w:vAlign w:val="center"/>
          </w:tcPr>
          <w:p w14:paraId="38FDF987">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与营业执照、资质证书一致</w:t>
            </w:r>
          </w:p>
        </w:tc>
      </w:tr>
      <w:tr w14:paraId="1E1482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07BB63EF">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24579B32">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315A80CC">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投标函签字盖章</w:t>
            </w:r>
          </w:p>
        </w:tc>
        <w:tc>
          <w:tcPr>
            <w:tcW w:w="4147" w:type="dxa"/>
            <w:tcBorders>
              <w:top w:val="outset" w:color="auto" w:sz="6" w:space="0"/>
              <w:left w:val="outset" w:color="auto" w:sz="6" w:space="0"/>
              <w:bottom w:val="outset" w:color="auto" w:sz="6" w:space="0"/>
              <w:right w:val="outset" w:color="auto" w:sz="6" w:space="0"/>
            </w:tcBorders>
            <w:vAlign w:val="center"/>
          </w:tcPr>
          <w:p w14:paraId="2CE6AA4F">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有法定代表人或其委托代理人签字或加盖单位章</w:t>
            </w:r>
          </w:p>
        </w:tc>
      </w:tr>
      <w:tr w14:paraId="6C14EC7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92" w:hRule="atLeast"/>
        </w:trPr>
        <w:tc>
          <w:tcPr>
            <w:tcW w:w="675" w:type="dxa"/>
            <w:vMerge w:val="continue"/>
            <w:tcBorders>
              <w:top w:val="outset" w:color="auto" w:sz="6" w:space="0"/>
              <w:left w:val="outset" w:color="auto" w:sz="6" w:space="0"/>
              <w:bottom w:val="outset" w:color="auto" w:sz="6" w:space="0"/>
              <w:right w:val="outset" w:color="auto" w:sz="6" w:space="0"/>
            </w:tcBorders>
            <w:vAlign w:val="center"/>
          </w:tcPr>
          <w:p w14:paraId="78161DD4">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67464799">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40695A54">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投标文件格式</w:t>
            </w:r>
          </w:p>
        </w:tc>
        <w:tc>
          <w:tcPr>
            <w:tcW w:w="4147" w:type="dxa"/>
            <w:tcBorders>
              <w:top w:val="outset" w:color="auto" w:sz="6" w:space="0"/>
              <w:left w:val="outset" w:color="auto" w:sz="6" w:space="0"/>
              <w:bottom w:val="outset" w:color="auto" w:sz="6" w:space="0"/>
              <w:right w:val="outset" w:color="auto" w:sz="6" w:space="0"/>
            </w:tcBorders>
            <w:vAlign w:val="center"/>
          </w:tcPr>
          <w:p w14:paraId="3BE39E10">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符合第八章“投标文件格式”的要求</w:t>
            </w:r>
          </w:p>
        </w:tc>
      </w:tr>
      <w:tr w14:paraId="093EAF3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1" w:hRule="atLeast"/>
        </w:trPr>
        <w:tc>
          <w:tcPr>
            <w:tcW w:w="675" w:type="dxa"/>
            <w:vMerge w:val="continue"/>
            <w:tcBorders>
              <w:top w:val="outset" w:color="auto" w:sz="6" w:space="0"/>
              <w:left w:val="outset" w:color="auto" w:sz="6" w:space="0"/>
              <w:bottom w:val="outset" w:color="auto" w:sz="6" w:space="0"/>
              <w:right w:val="outset" w:color="auto" w:sz="6" w:space="0"/>
            </w:tcBorders>
            <w:vAlign w:val="center"/>
          </w:tcPr>
          <w:p w14:paraId="376655B3">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387927C3">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05C6406E">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报价唯一</w:t>
            </w:r>
          </w:p>
        </w:tc>
        <w:tc>
          <w:tcPr>
            <w:tcW w:w="4147" w:type="dxa"/>
            <w:tcBorders>
              <w:top w:val="outset" w:color="auto" w:sz="6" w:space="0"/>
              <w:left w:val="outset" w:color="auto" w:sz="6" w:space="0"/>
              <w:bottom w:val="outset" w:color="auto" w:sz="6" w:space="0"/>
              <w:right w:val="outset" w:color="auto" w:sz="6" w:space="0"/>
            </w:tcBorders>
            <w:vAlign w:val="center"/>
          </w:tcPr>
          <w:p w14:paraId="04242071">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只能有一个有效报价</w:t>
            </w:r>
          </w:p>
        </w:tc>
      </w:tr>
      <w:tr w14:paraId="529982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37" w:hRule="atLeast"/>
        </w:trPr>
        <w:tc>
          <w:tcPr>
            <w:tcW w:w="675" w:type="dxa"/>
            <w:vMerge w:val="restart"/>
            <w:tcBorders>
              <w:top w:val="outset" w:color="auto" w:sz="6" w:space="0"/>
              <w:left w:val="outset" w:color="auto" w:sz="6" w:space="0"/>
              <w:bottom w:val="outset" w:color="auto" w:sz="6" w:space="0"/>
              <w:right w:val="outset" w:color="auto" w:sz="6" w:space="0"/>
            </w:tcBorders>
            <w:vAlign w:val="center"/>
          </w:tcPr>
          <w:p w14:paraId="5BCC0C39">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2.1.2</w:t>
            </w:r>
          </w:p>
        </w:tc>
        <w:tc>
          <w:tcPr>
            <w:tcW w:w="1255" w:type="dxa"/>
            <w:vMerge w:val="restart"/>
            <w:tcBorders>
              <w:top w:val="outset" w:color="auto" w:sz="6" w:space="0"/>
              <w:left w:val="outset" w:color="auto" w:sz="6" w:space="0"/>
              <w:bottom w:val="outset" w:color="auto" w:sz="6" w:space="0"/>
              <w:right w:val="outset" w:color="auto" w:sz="6" w:space="0"/>
            </w:tcBorders>
            <w:vAlign w:val="center"/>
          </w:tcPr>
          <w:p w14:paraId="5430F739">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资格评审标准</w:t>
            </w:r>
          </w:p>
        </w:tc>
        <w:tc>
          <w:tcPr>
            <w:tcW w:w="2443" w:type="dxa"/>
            <w:tcBorders>
              <w:top w:val="outset" w:color="auto" w:sz="6" w:space="0"/>
              <w:left w:val="outset" w:color="auto" w:sz="6" w:space="0"/>
              <w:right w:val="outset" w:color="auto" w:sz="6" w:space="0"/>
            </w:tcBorders>
            <w:vAlign w:val="center"/>
          </w:tcPr>
          <w:p w14:paraId="016F84A4">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营业执照</w:t>
            </w:r>
          </w:p>
        </w:tc>
        <w:tc>
          <w:tcPr>
            <w:tcW w:w="4147" w:type="dxa"/>
            <w:tcBorders>
              <w:top w:val="outset" w:color="auto" w:sz="6" w:space="0"/>
              <w:left w:val="outset" w:color="auto" w:sz="6" w:space="0"/>
              <w:right w:val="outset" w:color="auto" w:sz="6" w:space="0"/>
            </w:tcBorders>
            <w:vAlign w:val="center"/>
          </w:tcPr>
          <w:p w14:paraId="1B62A8E4">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具备有效的营业执照</w:t>
            </w:r>
          </w:p>
        </w:tc>
      </w:tr>
      <w:tr w14:paraId="3CA361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6DD1759A">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3F60FAD2">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38794A85">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资质等级</w:t>
            </w:r>
          </w:p>
        </w:tc>
        <w:tc>
          <w:tcPr>
            <w:tcW w:w="4147" w:type="dxa"/>
            <w:tcBorders>
              <w:top w:val="outset" w:color="auto" w:sz="6" w:space="0"/>
              <w:left w:val="outset" w:color="auto" w:sz="6" w:space="0"/>
              <w:bottom w:val="outset" w:color="auto" w:sz="6" w:space="0"/>
              <w:right w:val="outset" w:color="auto" w:sz="6" w:space="0"/>
            </w:tcBorders>
            <w:vAlign w:val="center"/>
          </w:tcPr>
          <w:p w14:paraId="70C7C097">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符合第二章“投标人须知”第1.4.1 项规定。</w:t>
            </w:r>
          </w:p>
        </w:tc>
      </w:tr>
      <w:tr w14:paraId="2B49F5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0204EA5D">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4CE1EC5D">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2A009C10">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财务状况</w:t>
            </w:r>
          </w:p>
        </w:tc>
        <w:tc>
          <w:tcPr>
            <w:tcW w:w="4147" w:type="dxa"/>
            <w:tcBorders>
              <w:top w:val="outset" w:color="auto" w:sz="6" w:space="0"/>
              <w:left w:val="outset" w:color="auto" w:sz="6" w:space="0"/>
              <w:bottom w:val="outset" w:color="auto" w:sz="6" w:space="0"/>
              <w:right w:val="outset" w:color="auto" w:sz="6" w:space="0"/>
            </w:tcBorders>
            <w:vAlign w:val="center"/>
          </w:tcPr>
          <w:p w14:paraId="04250F2B">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符合第二章“投标人须知”第1.4.1项规定</w:t>
            </w:r>
          </w:p>
        </w:tc>
      </w:tr>
      <w:tr w14:paraId="2F5EB75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65EA792B">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063E72BC">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4498CCE4">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类似项目业绩</w:t>
            </w:r>
          </w:p>
        </w:tc>
        <w:tc>
          <w:tcPr>
            <w:tcW w:w="4147" w:type="dxa"/>
            <w:tcBorders>
              <w:top w:val="outset" w:color="auto" w:sz="6" w:space="0"/>
              <w:left w:val="outset" w:color="auto" w:sz="6" w:space="0"/>
              <w:bottom w:val="outset" w:color="auto" w:sz="6" w:space="0"/>
              <w:right w:val="outset" w:color="auto" w:sz="6" w:space="0"/>
            </w:tcBorders>
            <w:vAlign w:val="center"/>
          </w:tcPr>
          <w:p w14:paraId="67FC8238">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符合第二章“投标人须知”第1.4.1项规定</w:t>
            </w:r>
          </w:p>
        </w:tc>
      </w:tr>
      <w:tr w14:paraId="471824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2E132C77">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73F50809">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02E71EAD">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社会信誉</w:t>
            </w:r>
          </w:p>
        </w:tc>
        <w:tc>
          <w:tcPr>
            <w:tcW w:w="4147" w:type="dxa"/>
            <w:tcBorders>
              <w:top w:val="outset" w:color="auto" w:sz="6" w:space="0"/>
              <w:left w:val="outset" w:color="auto" w:sz="6" w:space="0"/>
              <w:bottom w:val="outset" w:color="auto" w:sz="6" w:space="0"/>
              <w:right w:val="outset" w:color="auto" w:sz="6" w:space="0"/>
            </w:tcBorders>
            <w:vAlign w:val="center"/>
          </w:tcPr>
          <w:p w14:paraId="6C46E1EC">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符合第二章“投标人须知”第1.4.1项规定</w:t>
            </w:r>
          </w:p>
        </w:tc>
      </w:tr>
      <w:tr w14:paraId="2F9A34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179E69F7">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310CBEF1">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7078BDFB">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项目负责人</w:t>
            </w:r>
          </w:p>
        </w:tc>
        <w:tc>
          <w:tcPr>
            <w:tcW w:w="4147" w:type="dxa"/>
            <w:tcBorders>
              <w:top w:val="outset" w:color="auto" w:sz="6" w:space="0"/>
              <w:left w:val="outset" w:color="auto" w:sz="6" w:space="0"/>
              <w:bottom w:val="outset" w:color="auto" w:sz="6" w:space="0"/>
              <w:right w:val="outset" w:color="auto" w:sz="6" w:space="0"/>
            </w:tcBorders>
            <w:vAlign w:val="center"/>
          </w:tcPr>
          <w:p w14:paraId="7CC33B69">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符合第二章“投标人须知”第1.4.1项规定</w:t>
            </w:r>
          </w:p>
        </w:tc>
      </w:tr>
      <w:tr w14:paraId="5B58C76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4361FDE8">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220F7BC7">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1A60154C">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其他要求</w:t>
            </w:r>
          </w:p>
        </w:tc>
        <w:tc>
          <w:tcPr>
            <w:tcW w:w="4147" w:type="dxa"/>
            <w:tcBorders>
              <w:top w:val="outset" w:color="auto" w:sz="6" w:space="0"/>
              <w:left w:val="outset" w:color="auto" w:sz="6" w:space="0"/>
              <w:bottom w:val="outset" w:color="auto" w:sz="6" w:space="0"/>
              <w:right w:val="outset" w:color="auto" w:sz="6" w:space="0"/>
            </w:tcBorders>
            <w:vAlign w:val="center"/>
          </w:tcPr>
          <w:p w14:paraId="6B0D5A30">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符合第二章“投标人须知”第1.4.1项规定</w:t>
            </w:r>
          </w:p>
        </w:tc>
      </w:tr>
      <w:tr w14:paraId="485A9A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14:paraId="25F2D560">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2.1.3</w:t>
            </w:r>
          </w:p>
        </w:tc>
        <w:tc>
          <w:tcPr>
            <w:tcW w:w="1255" w:type="dxa"/>
            <w:vMerge w:val="restart"/>
            <w:tcBorders>
              <w:top w:val="outset" w:color="auto" w:sz="6" w:space="0"/>
              <w:left w:val="outset" w:color="auto" w:sz="6" w:space="0"/>
              <w:bottom w:val="outset" w:color="auto" w:sz="6" w:space="0"/>
              <w:right w:val="outset" w:color="auto" w:sz="6" w:space="0"/>
            </w:tcBorders>
            <w:vAlign w:val="center"/>
          </w:tcPr>
          <w:p w14:paraId="47F0C431">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响应性评审标准</w:t>
            </w:r>
          </w:p>
        </w:tc>
        <w:tc>
          <w:tcPr>
            <w:tcW w:w="2443" w:type="dxa"/>
            <w:tcBorders>
              <w:top w:val="outset" w:color="auto" w:sz="6" w:space="0"/>
              <w:left w:val="outset" w:color="auto" w:sz="6" w:space="0"/>
              <w:bottom w:val="outset" w:color="auto" w:sz="6" w:space="0"/>
              <w:right w:val="outset" w:color="auto" w:sz="6" w:space="0"/>
            </w:tcBorders>
            <w:vAlign w:val="center"/>
          </w:tcPr>
          <w:p w14:paraId="7B9A80D8">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投标内容</w:t>
            </w:r>
          </w:p>
        </w:tc>
        <w:tc>
          <w:tcPr>
            <w:tcW w:w="4147" w:type="dxa"/>
            <w:tcBorders>
              <w:top w:val="outset" w:color="auto" w:sz="6" w:space="0"/>
              <w:left w:val="outset" w:color="auto" w:sz="6" w:space="0"/>
              <w:bottom w:val="outset" w:color="auto" w:sz="6" w:space="0"/>
              <w:right w:val="outset" w:color="auto" w:sz="6" w:space="0"/>
            </w:tcBorders>
            <w:vAlign w:val="center"/>
          </w:tcPr>
          <w:p w14:paraId="57B6BCAB">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符合第二章“投标人须知”第1.3.1项规定</w:t>
            </w:r>
          </w:p>
        </w:tc>
      </w:tr>
      <w:tr w14:paraId="6C3C32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67A15FB2">
            <w:pPr>
              <w:spacing w:line="360" w:lineRule="auto"/>
              <w:jc w:val="left"/>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3A711E36">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02456922">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工期</w:t>
            </w:r>
          </w:p>
        </w:tc>
        <w:tc>
          <w:tcPr>
            <w:tcW w:w="4147" w:type="dxa"/>
            <w:tcBorders>
              <w:top w:val="outset" w:color="auto" w:sz="6" w:space="0"/>
              <w:left w:val="outset" w:color="auto" w:sz="6" w:space="0"/>
              <w:bottom w:val="outset" w:color="auto" w:sz="6" w:space="0"/>
              <w:right w:val="outset" w:color="auto" w:sz="6" w:space="0"/>
            </w:tcBorders>
            <w:vAlign w:val="center"/>
          </w:tcPr>
          <w:p w14:paraId="665D851A">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符合第二章“投标人须知”第1.3.2项规定</w:t>
            </w:r>
          </w:p>
        </w:tc>
      </w:tr>
      <w:tr w14:paraId="76FE63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28F749C9">
            <w:pPr>
              <w:spacing w:line="360" w:lineRule="auto"/>
              <w:jc w:val="left"/>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31AD15C6">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77E7AE5E">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工程质量</w:t>
            </w:r>
          </w:p>
        </w:tc>
        <w:tc>
          <w:tcPr>
            <w:tcW w:w="4147" w:type="dxa"/>
            <w:tcBorders>
              <w:top w:val="outset" w:color="auto" w:sz="6" w:space="0"/>
              <w:left w:val="outset" w:color="auto" w:sz="6" w:space="0"/>
              <w:bottom w:val="outset" w:color="auto" w:sz="6" w:space="0"/>
              <w:right w:val="outset" w:color="auto" w:sz="6" w:space="0"/>
            </w:tcBorders>
            <w:vAlign w:val="center"/>
          </w:tcPr>
          <w:p w14:paraId="1FC9E8E4">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符合第二章“投标人须知”第1.3.3项规定</w:t>
            </w:r>
          </w:p>
        </w:tc>
      </w:tr>
      <w:tr w14:paraId="70B548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3E849281">
            <w:pPr>
              <w:spacing w:line="360" w:lineRule="auto"/>
              <w:jc w:val="left"/>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6BEE6ED7">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58D7D296">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投标有效期</w:t>
            </w:r>
          </w:p>
        </w:tc>
        <w:tc>
          <w:tcPr>
            <w:tcW w:w="4147" w:type="dxa"/>
            <w:tcBorders>
              <w:top w:val="outset" w:color="auto" w:sz="6" w:space="0"/>
              <w:left w:val="outset" w:color="auto" w:sz="6" w:space="0"/>
              <w:bottom w:val="outset" w:color="auto" w:sz="6" w:space="0"/>
              <w:right w:val="outset" w:color="auto" w:sz="6" w:space="0"/>
            </w:tcBorders>
            <w:vAlign w:val="center"/>
          </w:tcPr>
          <w:p w14:paraId="05829D11">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符合第二章“投标人须知”第3.3.1项规定</w:t>
            </w:r>
          </w:p>
        </w:tc>
      </w:tr>
      <w:tr w14:paraId="25B4F7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50AE33CB">
            <w:pPr>
              <w:spacing w:line="360" w:lineRule="auto"/>
              <w:jc w:val="left"/>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05542344">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0581027D">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投标保证金</w:t>
            </w:r>
          </w:p>
        </w:tc>
        <w:tc>
          <w:tcPr>
            <w:tcW w:w="4147" w:type="dxa"/>
            <w:tcBorders>
              <w:top w:val="outset" w:color="auto" w:sz="6" w:space="0"/>
              <w:left w:val="outset" w:color="auto" w:sz="6" w:space="0"/>
              <w:bottom w:val="outset" w:color="auto" w:sz="6" w:space="0"/>
              <w:right w:val="outset" w:color="auto" w:sz="6" w:space="0"/>
            </w:tcBorders>
            <w:vAlign w:val="center"/>
          </w:tcPr>
          <w:p w14:paraId="537F1C8D">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符合第二章“投标人须知”第3.4.1项规定</w:t>
            </w:r>
          </w:p>
        </w:tc>
      </w:tr>
      <w:tr w14:paraId="3CA6E3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172F143F">
            <w:pPr>
              <w:spacing w:line="360" w:lineRule="auto"/>
              <w:jc w:val="left"/>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18E24FFD">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6D622DF5">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权利义务</w:t>
            </w:r>
          </w:p>
        </w:tc>
        <w:tc>
          <w:tcPr>
            <w:tcW w:w="4147" w:type="dxa"/>
            <w:tcBorders>
              <w:top w:val="outset" w:color="auto" w:sz="6" w:space="0"/>
              <w:left w:val="outset" w:color="auto" w:sz="6" w:space="0"/>
              <w:bottom w:val="outset" w:color="auto" w:sz="6" w:space="0"/>
              <w:right w:val="outset" w:color="auto" w:sz="6" w:space="0"/>
            </w:tcBorders>
            <w:vAlign w:val="center"/>
          </w:tcPr>
          <w:p w14:paraId="107616E5">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投标函附录中的相关承诺符合或优于第四章“合同条款及格式”的相关规定</w:t>
            </w:r>
          </w:p>
        </w:tc>
      </w:tr>
      <w:tr w14:paraId="0E89634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53D0BECC">
            <w:pPr>
              <w:spacing w:line="360" w:lineRule="auto"/>
              <w:jc w:val="left"/>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546093B1">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50D495FA">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已标价工程量清单</w:t>
            </w:r>
          </w:p>
        </w:tc>
        <w:tc>
          <w:tcPr>
            <w:tcW w:w="4147" w:type="dxa"/>
            <w:tcBorders>
              <w:top w:val="outset" w:color="auto" w:sz="6" w:space="0"/>
              <w:left w:val="outset" w:color="auto" w:sz="6" w:space="0"/>
              <w:bottom w:val="outset" w:color="auto" w:sz="6" w:space="0"/>
              <w:right w:val="outset" w:color="auto" w:sz="6" w:space="0"/>
            </w:tcBorders>
            <w:vAlign w:val="center"/>
          </w:tcPr>
          <w:p w14:paraId="5DA9469E">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符合招标文件“工程量清单”给出的范围及数量、编号一致，并加盖注册造价工程师专用印章。否则为不合格</w:t>
            </w:r>
          </w:p>
        </w:tc>
      </w:tr>
      <w:tr w14:paraId="21584E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18DFB43C">
            <w:pPr>
              <w:spacing w:line="360" w:lineRule="auto"/>
              <w:jc w:val="left"/>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142DB961">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62BCE8DC">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技术标准和要求</w:t>
            </w:r>
          </w:p>
        </w:tc>
        <w:tc>
          <w:tcPr>
            <w:tcW w:w="4147" w:type="dxa"/>
            <w:tcBorders>
              <w:top w:val="outset" w:color="auto" w:sz="6" w:space="0"/>
              <w:left w:val="outset" w:color="auto" w:sz="6" w:space="0"/>
              <w:bottom w:val="outset" w:color="auto" w:sz="6" w:space="0"/>
              <w:right w:val="outset" w:color="auto" w:sz="6" w:space="0"/>
            </w:tcBorders>
            <w:vAlign w:val="center"/>
          </w:tcPr>
          <w:p w14:paraId="2AB1CF2E">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符合第七章“技术标准和要求”规定</w:t>
            </w:r>
          </w:p>
        </w:tc>
      </w:tr>
      <w:tr w14:paraId="53337F4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119243C6">
            <w:pPr>
              <w:spacing w:line="360" w:lineRule="auto"/>
              <w:jc w:val="left"/>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1393C36E">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7F232C68">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投标报价是否高于或等于工程最高限价</w:t>
            </w:r>
          </w:p>
        </w:tc>
        <w:tc>
          <w:tcPr>
            <w:tcW w:w="4147" w:type="dxa"/>
            <w:tcBorders>
              <w:top w:val="outset" w:color="auto" w:sz="6" w:space="0"/>
              <w:left w:val="outset" w:color="auto" w:sz="6" w:space="0"/>
              <w:bottom w:val="outset" w:color="auto" w:sz="6" w:space="0"/>
              <w:right w:val="outset" w:color="auto" w:sz="6" w:space="0"/>
            </w:tcBorders>
            <w:vAlign w:val="center"/>
          </w:tcPr>
          <w:p w14:paraId="1A6B9056">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投标报价小于工程最高限价</w:t>
            </w:r>
          </w:p>
        </w:tc>
      </w:tr>
      <w:tr w14:paraId="4863CB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930" w:type="dxa"/>
            <w:gridSpan w:val="2"/>
            <w:tcBorders>
              <w:top w:val="outset" w:color="auto" w:sz="6" w:space="0"/>
              <w:left w:val="outset" w:color="auto" w:sz="6" w:space="0"/>
              <w:bottom w:val="outset" w:color="auto" w:sz="6" w:space="0"/>
              <w:right w:val="outset" w:color="auto" w:sz="6" w:space="0"/>
            </w:tcBorders>
            <w:vAlign w:val="center"/>
          </w:tcPr>
          <w:p w14:paraId="67A9F61C">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2.2.1</w:t>
            </w:r>
          </w:p>
        </w:tc>
        <w:tc>
          <w:tcPr>
            <w:tcW w:w="2443" w:type="dxa"/>
            <w:tcBorders>
              <w:top w:val="outset" w:color="auto" w:sz="6" w:space="0"/>
              <w:left w:val="outset" w:color="auto" w:sz="6" w:space="0"/>
              <w:bottom w:val="outset" w:color="auto" w:sz="6" w:space="0"/>
              <w:right w:val="outset" w:color="auto" w:sz="6" w:space="0"/>
            </w:tcBorders>
            <w:vAlign w:val="center"/>
          </w:tcPr>
          <w:p w14:paraId="063EDE26">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分值构成</w:t>
            </w:r>
          </w:p>
          <w:p w14:paraId="2C613815">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（总分100分）</w:t>
            </w:r>
          </w:p>
        </w:tc>
        <w:tc>
          <w:tcPr>
            <w:tcW w:w="4147" w:type="dxa"/>
            <w:tcBorders>
              <w:top w:val="outset" w:color="auto" w:sz="6" w:space="0"/>
              <w:left w:val="outset" w:color="auto" w:sz="6" w:space="0"/>
              <w:bottom w:val="outset" w:color="auto" w:sz="6" w:space="0"/>
              <w:right w:val="outset" w:color="auto" w:sz="6" w:space="0"/>
            </w:tcBorders>
            <w:vAlign w:val="center"/>
          </w:tcPr>
          <w:p w14:paraId="4729AF3D">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投标报价：20分</w:t>
            </w:r>
          </w:p>
          <w:p w14:paraId="3780FD53">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施工组织设计:60分</w:t>
            </w:r>
          </w:p>
          <w:p w14:paraId="4551BE81">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项目管理机构：7分</w:t>
            </w:r>
          </w:p>
          <w:p w14:paraId="5C0C6B18">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其他评分因素:13分</w:t>
            </w:r>
          </w:p>
        </w:tc>
      </w:tr>
      <w:tr w14:paraId="117C7F5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tcBorders>
              <w:top w:val="outset" w:color="auto" w:sz="6" w:space="0"/>
              <w:left w:val="outset" w:color="auto" w:sz="6" w:space="0"/>
              <w:bottom w:val="outset" w:color="auto" w:sz="6" w:space="0"/>
              <w:right w:val="outset" w:color="auto" w:sz="6" w:space="0"/>
            </w:tcBorders>
            <w:vAlign w:val="center"/>
          </w:tcPr>
          <w:p w14:paraId="00BEB0B1">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2.2.2</w:t>
            </w:r>
          </w:p>
        </w:tc>
        <w:tc>
          <w:tcPr>
            <w:tcW w:w="1255" w:type="dxa"/>
            <w:tcBorders>
              <w:top w:val="outset" w:color="auto" w:sz="6" w:space="0"/>
              <w:left w:val="outset" w:color="auto" w:sz="6" w:space="0"/>
              <w:bottom w:val="outset" w:color="auto" w:sz="6" w:space="0"/>
              <w:right w:val="outset" w:color="auto" w:sz="6" w:space="0"/>
            </w:tcBorders>
            <w:vAlign w:val="center"/>
          </w:tcPr>
          <w:p w14:paraId="7BE2B56B">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投标报价评分标准</w:t>
            </w:r>
          </w:p>
        </w:tc>
        <w:tc>
          <w:tcPr>
            <w:tcW w:w="2443" w:type="dxa"/>
            <w:tcBorders>
              <w:top w:val="outset" w:color="auto" w:sz="6" w:space="0"/>
              <w:left w:val="outset" w:color="auto" w:sz="6" w:space="0"/>
              <w:bottom w:val="outset" w:color="auto" w:sz="6" w:space="0"/>
              <w:right w:val="outset" w:color="auto" w:sz="6" w:space="0"/>
            </w:tcBorders>
            <w:vAlign w:val="center"/>
          </w:tcPr>
          <w:p w14:paraId="1039B230">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投标报价</w:t>
            </w:r>
          </w:p>
          <w:p w14:paraId="259D7675">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（20分）</w:t>
            </w:r>
          </w:p>
        </w:tc>
        <w:tc>
          <w:tcPr>
            <w:tcW w:w="4147" w:type="dxa"/>
            <w:tcBorders>
              <w:top w:val="outset" w:color="auto" w:sz="6" w:space="0"/>
              <w:left w:val="outset" w:color="auto" w:sz="6" w:space="0"/>
              <w:bottom w:val="outset" w:color="auto" w:sz="6" w:space="0"/>
              <w:right w:val="outset" w:color="auto" w:sz="6" w:space="0"/>
            </w:tcBorders>
            <w:vAlign w:val="center"/>
          </w:tcPr>
          <w:p w14:paraId="5FE97A0D">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本次评标基准价以按照招标文件的规定所有合格投标人的最低报价作为评标基准价</w:t>
            </w:r>
          </w:p>
          <w:p w14:paraId="7F458E30">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投标报价得分＝20×(评标基准价/有效投标报价)，四舍五入后保留2位小数。</w:t>
            </w:r>
          </w:p>
        </w:tc>
      </w:tr>
      <w:tr w14:paraId="4D8627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14:paraId="509CC68B">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2.2.3</w:t>
            </w:r>
          </w:p>
        </w:tc>
        <w:tc>
          <w:tcPr>
            <w:tcW w:w="1255" w:type="dxa"/>
            <w:vMerge w:val="restart"/>
            <w:tcBorders>
              <w:top w:val="outset" w:color="auto" w:sz="6" w:space="0"/>
              <w:left w:val="outset" w:color="auto" w:sz="6" w:space="0"/>
              <w:bottom w:val="outset" w:color="auto" w:sz="6" w:space="0"/>
              <w:right w:val="outset" w:color="auto" w:sz="6" w:space="0"/>
            </w:tcBorders>
            <w:vAlign w:val="center"/>
          </w:tcPr>
          <w:p w14:paraId="768D2945">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施工组织设计评分标准</w:t>
            </w:r>
          </w:p>
        </w:tc>
        <w:tc>
          <w:tcPr>
            <w:tcW w:w="2443" w:type="dxa"/>
            <w:tcBorders>
              <w:top w:val="outset" w:color="auto" w:sz="6" w:space="0"/>
              <w:left w:val="outset" w:color="auto" w:sz="6" w:space="0"/>
              <w:bottom w:val="outset" w:color="auto" w:sz="6" w:space="0"/>
              <w:right w:val="outset" w:color="auto" w:sz="6" w:space="0"/>
            </w:tcBorders>
            <w:vAlign w:val="center"/>
          </w:tcPr>
          <w:p w14:paraId="71027E77">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内容完整性和编制水平</w:t>
            </w:r>
          </w:p>
          <w:p w14:paraId="4ABFC956">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（10分）</w:t>
            </w:r>
          </w:p>
        </w:tc>
        <w:tc>
          <w:tcPr>
            <w:tcW w:w="4147" w:type="dxa"/>
            <w:tcBorders>
              <w:top w:val="outset" w:color="auto" w:sz="6" w:space="0"/>
              <w:left w:val="outset" w:color="auto" w:sz="6" w:space="0"/>
              <w:bottom w:val="outset" w:color="auto" w:sz="6" w:space="0"/>
              <w:right w:val="outset" w:color="auto" w:sz="6" w:space="0"/>
            </w:tcBorders>
            <w:vAlign w:val="center"/>
          </w:tcPr>
          <w:p w14:paraId="437CD9EC">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统一、齐全、完整得6-10分；基本满足要求得1-5；不满足要求得0分。</w:t>
            </w:r>
          </w:p>
        </w:tc>
      </w:tr>
      <w:tr w14:paraId="24BFA6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098A9B36">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4CEB68D7">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72BA72D8">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施工方案与技术措施</w:t>
            </w:r>
          </w:p>
          <w:p w14:paraId="4B522FE5">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（12分）</w:t>
            </w:r>
          </w:p>
        </w:tc>
        <w:tc>
          <w:tcPr>
            <w:tcW w:w="4147" w:type="dxa"/>
            <w:tcBorders>
              <w:top w:val="outset" w:color="auto" w:sz="6" w:space="0"/>
              <w:left w:val="outset" w:color="auto" w:sz="6" w:space="0"/>
              <w:bottom w:val="outset" w:color="auto" w:sz="6" w:space="0"/>
              <w:right w:val="outset" w:color="auto" w:sz="6" w:space="0"/>
            </w:tcBorders>
            <w:vAlign w:val="center"/>
          </w:tcPr>
          <w:p w14:paraId="74AD46B8">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施工方法先进、合理、满足工程施工要求。得7-12分；施工方法基本合理得1-6分；不合理得0分。</w:t>
            </w:r>
          </w:p>
        </w:tc>
      </w:tr>
      <w:tr w14:paraId="10409D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62" w:hRule="atLeast"/>
        </w:trPr>
        <w:tc>
          <w:tcPr>
            <w:tcW w:w="675" w:type="dxa"/>
            <w:vMerge w:val="continue"/>
            <w:tcBorders>
              <w:top w:val="outset" w:color="auto" w:sz="6" w:space="0"/>
              <w:left w:val="outset" w:color="auto" w:sz="6" w:space="0"/>
              <w:bottom w:val="outset" w:color="auto" w:sz="6" w:space="0"/>
              <w:right w:val="outset" w:color="auto" w:sz="6" w:space="0"/>
            </w:tcBorders>
            <w:vAlign w:val="center"/>
          </w:tcPr>
          <w:p w14:paraId="4E19E1AD">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3BE0C9FA">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6AF9F21D">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质量管理体系与措施</w:t>
            </w:r>
          </w:p>
          <w:p w14:paraId="72B7AF4B">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（8分）</w:t>
            </w:r>
          </w:p>
        </w:tc>
        <w:tc>
          <w:tcPr>
            <w:tcW w:w="4147" w:type="dxa"/>
            <w:tcBorders>
              <w:top w:val="outset" w:color="auto" w:sz="6" w:space="0"/>
              <w:left w:val="outset" w:color="auto" w:sz="6" w:space="0"/>
              <w:bottom w:val="outset" w:color="auto" w:sz="6" w:space="0"/>
              <w:right w:val="outset" w:color="auto" w:sz="6" w:space="0"/>
            </w:tcBorders>
            <w:vAlign w:val="center"/>
          </w:tcPr>
          <w:p w14:paraId="15FCDEA0">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施工技术标准、施工过程、检验检测，质量通病防治等确保工程质量的技术组织措施满足施工要求得5-8分；基本满足施工要求得1-4分；不满足要求得0分</w:t>
            </w:r>
          </w:p>
        </w:tc>
      </w:tr>
      <w:tr w14:paraId="733E91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3EB5D149">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31E92015">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6C0D9774">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安全管理体系与措施</w:t>
            </w:r>
          </w:p>
          <w:p w14:paraId="5B35907B">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（6分）</w:t>
            </w:r>
          </w:p>
        </w:tc>
        <w:tc>
          <w:tcPr>
            <w:tcW w:w="4147" w:type="dxa"/>
            <w:tcBorders>
              <w:top w:val="outset" w:color="auto" w:sz="6" w:space="0"/>
              <w:left w:val="outset" w:color="auto" w:sz="6" w:space="0"/>
              <w:bottom w:val="outset" w:color="auto" w:sz="6" w:space="0"/>
              <w:right w:val="outset" w:color="auto" w:sz="6" w:space="0"/>
            </w:tcBorders>
            <w:vAlign w:val="center"/>
          </w:tcPr>
          <w:p w14:paraId="69810A74">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合理、全面、有效得5-6分；基本满足要求得1-3分；不满足要求得0分</w:t>
            </w:r>
          </w:p>
        </w:tc>
      </w:tr>
      <w:tr w14:paraId="0BABBA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1F71C4D5">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47ED87A4">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1445C2ED">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环保管理体系与措施</w:t>
            </w:r>
          </w:p>
          <w:p w14:paraId="10CA041A">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（6分）</w:t>
            </w:r>
          </w:p>
        </w:tc>
        <w:tc>
          <w:tcPr>
            <w:tcW w:w="4147" w:type="dxa"/>
            <w:tcBorders>
              <w:top w:val="outset" w:color="auto" w:sz="6" w:space="0"/>
              <w:left w:val="outset" w:color="auto" w:sz="6" w:space="0"/>
              <w:bottom w:val="outset" w:color="auto" w:sz="6" w:space="0"/>
              <w:right w:val="outset" w:color="auto" w:sz="6" w:space="0"/>
            </w:tcBorders>
            <w:vAlign w:val="center"/>
          </w:tcPr>
          <w:p w14:paraId="3FC35D8C">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合理、全面、有效得4-6分；基本满足要求得1-3分；不满足要求得0分</w:t>
            </w:r>
          </w:p>
        </w:tc>
      </w:tr>
      <w:tr w14:paraId="42F4F9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5026EE8C">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05EC961F">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1D664CDC">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工程进度计划与措施</w:t>
            </w:r>
          </w:p>
          <w:p w14:paraId="0B874C22">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（6分）</w:t>
            </w:r>
          </w:p>
        </w:tc>
        <w:tc>
          <w:tcPr>
            <w:tcW w:w="4147" w:type="dxa"/>
            <w:tcBorders>
              <w:top w:val="outset" w:color="auto" w:sz="6" w:space="0"/>
              <w:left w:val="outset" w:color="auto" w:sz="6" w:space="0"/>
              <w:bottom w:val="outset" w:color="auto" w:sz="6" w:space="0"/>
              <w:right w:val="outset" w:color="auto" w:sz="6" w:space="0"/>
            </w:tcBorders>
            <w:vAlign w:val="center"/>
          </w:tcPr>
          <w:p w14:paraId="7223A38A">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有计划，符合开竣工日期要求，施工横道图或网络图合理得4-6分；有计划，基本符合开竣工日期要求，施工横道图或网络图基本合理得1-3分；不合理得0分</w:t>
            </w:r>
          </w:p>
        </w:tc>
      </w:tr>
      <w:tr w14:paraId="521098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2563BD13">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393F6BBB">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1A3F8792">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主要施工机械设备情况</w:t>
            </w:r>
          </w:p>
          <w:p w14:paraId="7FA7A411">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（6分）</w:t>
            </w:r>
          </w:p>
        </w:tc>
        <w:tc>
          <w:tcPr>
            <w:tcW w:w="4147" w:type="dxa"/>
            <w:tcBorders>
              <w:top w:val="outset" w:color="auto" w:sz="6" w:space="0"/>
              <w:left w:val="outset" w:color="auto" w:sz="6" w:space="0"/>
              <w:bottom w:val="outset" w:color="auto" w:sz="6" w:space="0"/>
              <w:right w:val="outset" w:color="auto" w:sz="6" w:space="0"/>
            </w:tcBorders>
            <w:vAlign w:val="center"/>
          </w:tcPr>
          <w:p w14:paraId="2A6EC72A">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设备充足、先进，进场计划合理得4-6分；设备基本满足得1-3分；不满足要求得0分</w:t>
            </w:r>
          </w:p>
        </w:tc>
      </w:tr>
      <w:tr w14:paraId="10E9562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72BF4C6B">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3413FDCA">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1E42FDD3">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劳动力安排计划</w:t>
            </w:r>
          </w:p>
          <w:p w14:paraId="61B9933C">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（6分）</w:t>
            </w:r>
          </w:p>
        </w:tc>
        <w:tc>
          <w:tcPr>
            <w:tcW w:w="4147" w:type="dxa"/>
            <w:tcBorders>
              <w:top w:val="outset" w:color="auto" w:sz="6" w:space="0"/>
              <w:left w:val="outset" w:color="auto" w:sz="6" w:space="0"/>
              <w:bottom w:val="outset" w:color="auto" w:sz="6" w:space="0"/>
              <w:right w:val="outset" w:color="auto" w:sz="6" w:space="0"/>
            </w:tcBorders>
            <w:vAlign w:val="center"/>
          </w:tcPr>
          <w:p w14:paraId="406910A3">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计划合理、满足施工要求得4-6分；计划基本满足施工要求得1-3分；不满足要求得0分</w:t>
            </w:r>
          </w:p>
        </w:tc>
      </w:tr>
      <w:tr w14:paraId="57326F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14:paraId="6580E792">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2.2.4</w:t>
            </w:r>
          </w:p>
        </w:tc>
        <w:tc>
          <w:tcPr>
            <w:tcW w:w="1255" w:type="dxa"/>
            <w:vMerge w:val="restart"/>
            <w:tcBorders>
              <w:top w:val="outset" w:color="auto" w:sz="6" w:space="0"/>
              <w:left w:val="outset" w:color="auto" w:sz="6" w:space="0"/>
              <w:bottom w:val="outset" w:color="auto" w:sz="6" w:space="0"/>
              <w:right w:val="outset" w:color="auto" w:sz="6" w:space="0"/>
            </w:tcBorders>
            <w:vAlign w:val="center"/>
          </w:tcPr>
          <w:p w14:paraId="7EC63925">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项目管理机构评分标准</w:t>
            </w:r>
          </w:p>
        </w:tc>
        <w:tc>
          <w:tcPr>
            <w:tcW w:w="2443" w:type="dxa"/>
            <w:tcBorders>
              <w:top w:val="outset" w:color="auto" w:sz="6" w:space="0"/>
              <w:left w:val="outset" w:color="auto" w:sz="6" w:space="0"/>
              <w:bottom w:val="outset" w:color="auto" w:sz="6" w:space="0"/>
              <w:right w:val="outset" w:color="auto" w:sz="6" w:space="0"/>
            </w:tcBorders>
            <w:vAlign w:val="center"/>
          </w:tcPr>
          <w:p w14:paraId="145BB2EE">
            <w:pPr>
              <w:spacing w:line="360" w:lineRule="auto"/>
              <w:jc w:val="center"/>
              <w:rPr>
                <w:rFonts w:cs="宋体" w:asciiTheme="minorEastAsia" w:hAnsiTheme="minorEastAsia"/>
                <w:szCs w:val="21"/>
                <w:highlight w:val="none"/>
              </w:rPr>
            </w:pPr>
            <w:r>
              <w:rPr>
                <w:rFonts w:hint="eastAsia" w:cs="微软雅黑" w:asciiTheme="minorEastAsia" w:hAnsiTheme="minorEastAsia"/>
                <w:szCs w:val="21"/>
                <w:highlight w:val="none"/>
              </w:rPr>
              <w:t>项目负责人</w:t>
            </w:r>
            <w:r>
              <w:rPr>
                <w:rFonts w:hint="eastAsia" w:cs="宋体" w:asciiTheme="minorEastAsia" w:hAnsiTheme="minorEastAsia"/>
                <w:szCs w:val="21"/>
                <w:highlight w:val="none"/>
              </w:rPr>
              <w:t>业绩</w:t>
            </w:r>
          </w:p>
          <w:p w14:paraId="3408429A">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（2分）</w:t>
            </w:r>
          </w:p>
        </w:tc>
        <w:tc>
          <w:tcPr>
            <w:tcW w:w="4147" w:type="dxa"/>
            <w:tcBorders>
              <w:top w:val="outset" w:color="auto" w:sz="6" w:space="0"/>
              <w:left w:val="outset" w:color="auto" w:sz="6" w:space="0"/>
              <w:bottom w:val="outset" w:color="auto" w:sz="6" w:space="0"/>
              <w:right w:val="outset" w:color="auto" w:sz="6" w:space="0"/>
            </w:tcBorders>
            <w:vAlign w:val="center"/>
          </w:tcPr>
          <w:p w14:paraId="289F6C36">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每有一项得1分，最高得2分。</w:t>
            </w:r>
          </w:p>
        </w:tc>
      </w:tr>
      <w:tr w14:paraId="5DB0989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14:paraId="5CA7ED32">
            <w:pPr>
              <w:spacing w:line="360" w:lineRule="auto"/>
              <w:jc w:val="center"/>
              <w:rPr>
                <w:rFonts w:cs="微软雅黑" w:asciiTheme="minorEastAsia" w:hAnsiTheme="minorEastAsia"/>
                <w:szCs w:val="21"/>
                <w:highlight w:val="none"/>
              </w:rPr>
            </w:pPr>
          </w:p>
        </w:tc>
        <w:tc>
          <w:tcPr>
            <w:tcW w:w="1255" w:type="dxa"/>
            <w:vMerge w:val="continue"/>
            <w:tcBorders>
              <w:top w:val="outset" w:color="auto" w:sz="6" w:space="0"/>
              <w:left w:val="outset" w:color="auto" w:sz="6" w:space="0"/>
              <w:bottom w:val="outset" w:color="auto" w:sz="6" w:space="0"/>
              <w:right w:val="outset" w:color="auto" w:sz="6" w:space="0"/>
            </w:tcBorders>
            <w:vAlign w:val="center"/>
          </w:tcPr>
          <w:p w14:paraId="1161BDF5">
            <w:pPr>
              <w:spacing w:line="360" w:lineRule="auto"/>
              <w:jc w:val="center"/>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67A18B6D">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其他人员要求</w:t>
            </w:r>
          </w:p>
          <w:p w14:paraId="1FF2BE74">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（5分）</w:t>
            </w:r>
          </w:p>
        </w:tc>
        <w:tc>
          <w:tcPr>
            <w:tcW w:w="4147" w:type="dxa"/>
            <w:tcBorders>
              <w:top w:val="outset" w:color="auto" w:sz="6" w:space="0"/>
              <w:left w:val="outset" w:color="auto" w:sz="6" w:space="0"/>
              <w:bottom w:val="outset" w:color="auto" w:sz="6" w:space="0"/>
              <w:right w:val="outset" w:color="auto" w:sz="6" w:space="0"/>
            </w:tcBorders>
            <w:vAlign w:val="center"/>
          </w:tcPr>
          <w:p w14:paraId="6C77879B">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相关技术人员齐全，岗位齐备，有职称证书或上岗证书,满足施工要求5分，基本满足施工要求2分，不满足不得分。</w:t>
            </w:r>
          </w:p>
        </w:tc>
      </w:tr>
      <w:tr w14:paraId="0F28FC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right w:val="outset" w:color="auto" w:sz="6" w:space="0"/>
            </w:tcBorders>
            <w:vAlign w:val="center"/>
          </w:tcPr>
          <w:p w14:paraId="2B183AB2">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2.2.5</w:t>
            </w:r>
          </w:p>
        </w:tc>
        <w:tc>
          <w:tcPr>
            <w:tcW w:w="1255" w:type="dxa"/>
            <w:vMerge w:val="restart"/>
            <w:tcBorders>
              <w:top w:val="outset" w:color="auto" w:sz="6" w:space="0"/>
              <w:left w:val="outset" w:color="auto" w:sz="6" w:space="0"/>
              <w:right w:val="outset" w:color="auto" w:sz="6" w:space="0"/>
            </w:tcBorders>
            <w:vAlign w:val="center"/>
          </w:tcPr>
          <w:p w14:paraId="6C353B26">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其他因素评分标准</w:t>
            </w:r>
          </w:p>
        </w:tc>
        <w:tc>
          <w:tcPr>
            <w:tcW w:w="2443" w:type="dxa"/>
            <w:tcBorders>
              <w:top w:val="outset" w:color="auto" w:sz="6" w:space="0"/>
              <w:left w:val="outset" w:color="auto" w:sz="6" w:space="0"/>
              <w:bottom w:val="outset" w:color="auto" w:sz="6" w:space="0"/>
              <w:right w:val="outset" w:color="auto" w:sz="6" w:space="0"/>
            </w:tcBorders>
            <w:vAlign w:val="center"/>
          </w:tcPr>
          <w:p w14:paraId="6326946A">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服务承诺</w:t>
            </w:r>
          </w:p>
          <w:p w14:paraId="6CDCE4F5">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（5分）</w:t>
            </w:r>
          </w:p>
        </w:tc>
        <w:tc>
          <w:tcPr>
            <w:tcW w:w="4147" w:type="dxa"/>
            <w:tcBorders>
              <w:top w:val="outset" w:color="auto" w:sz="6" w:space="0"/>
              <w:left w:val="outset" w:color="auto" w:sz="6" w:space="0"/>
              <w:bottom w:val="outset" w:color="auto" w:sz="6" w:space="0"/>
              <w:right w:val="outset" w:color="auto" w:sz="6" w:space="0"/>
            </w:tcBorders>
            <w:vAlign w:val="center"/>
          </w:tcPr>
          <w:p w14:paraId="25F15EC1">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保修、维修服务承诺措施有效、有保障，内容具体全面得4-5分； 一般得1-3分；没有不得分。</w:t>
            </w:r>
          </w:p>
        </w:tc>
      </w:tr>
      <w:tr w14:paraId="707B4C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14:paraId="6D77BFE9">
            <w:pPr>
              <w:spacing w:line="360" w:lineRule="auto"/>
              <w:jc w:val="left"/>
              <w:rPr>
                <w:rFonts w:cs="微软雅黑" w:asciiTheme="minorEastAsia" w:hAnsiTheme="minorEastAsia"/>
                <w:szCs w:val="21"/>
                <w:highlight w:val="none"/>
              </w:rPr>
            </w:pPr>
          </w:p>
        </w:tc>
        <w:tc>
          <w:tcPr>
            <w:tcW w:w="1255" w:type="dxa"/>
            <w:vMerge w:val="continue"/>
            <w:tcBorders>
              <w:left w:val="outset" w:color="auto" w:sz="6" w:space="0"/>
              <w:right w:val="outset" w:color="auto" w:sz="6" w:space="0"/>
            </w:tcBorders>
            <w:vAlign w:val="center"/>
          </w:tcPr>
          <w:p w14:paraId="2E2C7FF1">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28BA22E7">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优惠条件</w:t>
            </w:r>
          </w:p>
          <w:p w14:paraId="2B45E6B1">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（5分）</w:t>
            </w:r>
          </w:p>
        </w:tc>
        <w:tc>
          <w:tcPr>
            <w:tcW w:w="4147" w:type="dxa"/>
            <w:tcBorders>
              <w:top w:val="outset" w:color="auto" w:sz="6" w:space="0"/>
              <w:left w:val="outset" w:color="auto" w:sz="6" w:space="0"/>
              <w:bottom w:val="outset" w:color="auto" w:sz="6" w:space="0"/>
              <w:right w:val="outset" w:color="auto" w:sz="6" w:space="0"/>
            </w:tcBorders>
            <w:vAlign w:val="center"/>
          </w:tcPr>
          <w:p w14:paraId="5BB4826B">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招标人可接受的与本工程有关实质性的优惠条件，每有一项加1分，加至5分止。</w:t>
            </w:r>
          </w:p>
        </w:tc>
      </w:tr>
      <w:tr w14:paraId="1B544A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14:paraId="545AF99C">
            <w:pPr>
              <w:spacing w:line="360" w:lineRule="auto"/>
              <w:jc w:val="left"/>
              <w:rPr>
                <w:rFonts w:cs="微软雅黑" w:asciiTheme="minorEastAsia" w:hAnsiTheme="minorEastAsia"/>
                <w:szCs w:val="21"/>
                <w:highlight w:val="none"/>
              </w:rPr>
            </w:pPr>
          </w:p>
        </w:tc>
        <w:tc>
          <w:tcPr>
            <w:tcW w:w="1255" w:type="dxa"/>
            <w:vMerge w:val="continue"/>
            <w:tcBorders>
              <w:left w:val="outset" w:color="auto" w:sz="6" w:space="0"/>
              <w:right w:val="outset" w:color="auto" w:sz="6" w:space="0"/>
            </w:tcBorders>
            <w:vAlign w:val="center"/>
          </w:tcPr>
          <w:p w14:paraId="2477732C">
            <w:pPr>
              <w:spacing w:line="360" w:lineRule="auto"/>
              <w:jc w:val="left"/>
              <w:rPr>
                <w:rFonts w:cs="微软雅黑" w:asciiTheme="minorEastAsia" w:hAnsiTheme="minorEastAsia"/>
                <w:szCs w:val="21"/>
                <w:highlight w:val="none"/>
              </w:rPr>
            </w:pPr>
          </w:p>
        </w:tc>
        <w:tc>
          <w:tcPr>
            <w:tcW w:w="2443" w:type="dxa"/>
            <w:tcBorders>
              <w:top w:val="outset" w:color="auto" w:sz="6" w:space="0"/>
              <w:left w:val="outset" w:color="auto" w:sz="6" w:space="0"/>
              <w:bottom w:val="outset" w:color="auto" w:sz="6" w:space="0"/>
              <w:right w:val="outset" w:color="auto" w:sz="6" w:space="0"/>
            </w:tcBorders>
            <w:vAlign w:val="center"/>
          </w:tcPr>
          <w:p w14:paraId="168E368A">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类似工程业绩</w:t>
            </w:r>
          </w:p>
          <w:p w14:paraId="4315657C">
            <w:pPr>
              <w:spacing w:line="360" w:lineRule="auto"/>
              <w:jc w:val="center"/>
              <w:rPr>
                <w:rFonts w:cs="微软雅黑" w:asciiTheme="minorEastAsia" w:hAnsiTheme="minorEastAsia"/>
                <w:szCs w:val="21"/>
                <w:highlight w:val="none"/>
              </w:rPr>
            </w:pPr>
            <w:r>
              <w:rPr>
                <w:rFonts w:hint="eastAsia" w:cs="微软雅黑" w:asciiTheme="minorEastAsia" w:hAnsiTheme="minorEastAsia"/>
                <w:szCs w:val="21"/>
                <w:highlight w:val="none"/>
              </w:rPr>
              <w:t>（3分）</w:t>
            </w:r>
          </w:p>
        </w:tc>
        <w:tc>
          <w:tcPr>
            <w:tcW w:w="4147" w:type="dxa"/>
            <w:tcBorders>
              <w:top w:val="outset" w:color="auto" w:sz="6" w:space="0"/>
              <w:left w:val="outset" w:color="auto" w:sz="6" w:space="0"/>
              <w:bottom w:val="outset" w:color="auto" w:sz="6" w:space="0"/>
              <w:right w:val="outset" w:color="auto" w:sz="6" w:space="0"/>
            </w:tcBorders>
            <w:vAlign w:val="center"/>
          </w:tcPr>
          <w:p w14:paraId="7B21585D">
            <w:pPr>
              <w:spacing w:line="360" w:lineRule="auto"/>
              <w:jc w:val="left"/>
              <w:rPr>
                <w:rFonts w:cs="微软雅黑" w:asciiTheme="minorEastAsia" w:hAnsiTheme="minorEastAsia"/>
                <w:szCs w:val="21"/>
                <w:highlight w:val="none"/>
              </w:rPr>
            </w:pPr>
            <w:r>
              <w:rPr>
                <w:rFonts w:hint="eastAsia" w:cs="微软雅黑" w:asciiTheme="minorEastAsia" w:hAnsiTheme="minorEastAsia"/>
                <w:szCs w:val="21"/>
                <w:highlight w:val="none"/>
              </w:rPr>
              <w:t>每有一个得1分，最高得3分</w:t>
            </w:r>
          </w:p>
        </w:tc>
      </w:tr>
    </w:tbl>
    <w:p w14:paraId="64BC23E1">
      <w:pPr>
        <w:pStyle w:val="40"/>
        <w:rPr>
          <w:rFonts w:hint="default"/>
          <w:highlight w:val="none"/>
        </w:rPr>
      </w:pPr>
      <w:r>
        <w:rPr>
          <w:highlight w:val="none"/>
        </w:rPr>
        <w:br w:type="page"/>
      </w:r>
    </w:p>
    <w:p w14:paraId="7B896619">
      <w:pPr>
        <w:pStyle w:val="25"/>
        <w:spacing w:before="156" w:beforeLines="50" w:line="360" w:lineRule="auto"/>
        <w:ind w:firstLine="482" w:firstLineChars="200"/>
        <w:rPr>
          <w:rFonts w:asciiTheme="minorEastAsia" w:hAnsiTheme="minorEastAsia" w:eastAsiaTheme="minorEastAsia"/>
          <w:b/>
          <w:highlight w:val="none"/>
        </w:rPr>
      </w:pPr>
      <w:r>
        <w:rPr>
          <w:rFonts w:asciiTheme="minorEastAsia" w:hAnsiTheme="minorEastAsia" w:eastAsiaTheme="minorEastAsia"/>
          <w:b/>
          <w:highlight w:val="none"/>
        </w:rPr>
        <w:t xml:space="preserve">1. </w:t>
      </w:r>
      <w:r>
        <w:rPr>
          <w:rFonts w:hint="eastAsia" w:asciiTheme="minorEastAsia" w:hAnsiTheme="minorEastAsia" w:eastAsiaTheme="minorEastAsia"/>
          <w:b/>
          <w:highlight w:val="none"/>
        </w:rPr>
        <w:t>评标方法</w:t>
      </w:r>
    </w:p>
    <w:p w14:paraId="59B72311">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本次评标采用综合评分法。评标委员会对满足招标文件实质性要求的投标文件，按照本章第</w:t>
      </w:r>
      <w:r>
        <w:rPr>
          <w:rFonts w:cs="宋体" w:asciiTheme="minorEastAsia" w:hAnsiTheme="minorEastAsia"/>
          <w:color w:val="000000"/>
          <w:kern w:val="0"/>
          <w:sz w:val="24"/>
          <w:szCs w:val="24"/>
          <w:highlight w:val="none"/>
        </w:rPr>
        <w:t>2.2</w:t>
      </w:r>
      <w:r>
        <w:rPr>
          <w:rFonts w:hint="eastAsia" w:cs="宋体" w:asciiTheme="minorEastAsia" w:hAnsiTheme="minorEastAsia"/>
          <w:color w:val="000000"/>
          <w:kern w:val="0"/>
          <w:sz w:val="24"/>
          <w:szCs w:val="24"/>
          <w:highlight w:val="none"/>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6318B444">
      <w:pPr>
        <w:pStyle w:val="25"/>
        <w:spacing w:before="156" w:beforeLines="50" w:line="360" w:lineRule="auto"/>
        <w:ind w:firstLine="482" w:firstLineChars="200"/>
        <w:rPr>
          <w:rFonts w:asciiTheme="minorEastAsia" w:hAnsiTheme="minorEastAsia" w:eastAsiaTheme="minorEastAsia"/>
          <w:b/>
          <w:highlight w:val="none"/>
        </w:rPr>
      </w:pPr>
      <w:r>
        <w:rPr>
          <w:rFonts w:asciiTheme="minorEastAsia" w:hAnsiTheme="minorEastAsia" w:eastAsiaTheme="minorEastAsia"/>
          <w:b/>
          <w:highlight w:val="none"/>
        </w:rPr>
        <w:t xml:space="preserve">2. </w:t>
      </w:r>
      <w:r>
        <w:rPr>
          <w:rFonts w:hint="eastAsia" w:asciiTheme="minorEastAsia" w:hAnsiTheme="minorEastAsia" w:eastAsiaTheme="minorEastAsia"/>
          <w:b/>
          <w:highlight w:val="none"/>
        </w:rPr>
        <w:t>评审标准</w:t>
      </w:r>
    </w:p>
    <w:p w14:paraId="47B05FB2">
      <w:pPr>
        <w:pStyle w:val="25"/>
        <w:spacing w:before="156" w:beforeLines="50" w:line="360" w:lineRule="auto"/>
        <w:ind w:firstLine="482" w:firstLineChars="200"/>
        <w:rPr>
          <w:rFonts w:asciiTheme="minorEastAsia" w:hAnsiTheme="minorEastAsia" w:eastAsiaTheme="minorEastAsia"/>
          <w:b/>
          <w:highlight w:val="none"/>
        </w:rPr>
      </w:pPr>
      <w:r>
        <w:rPr>
          <w:rFonts w:asciiTheme="minorEastAsia" w:hAnsiTheme="minorEastAsia" w:eastAsiaTheme="minorEastAsia"/>
          <w:b/>
          <w:highlight w:val="none"/>
        </w:rPr>
        <w:t xml:space="preserve">2.1 </w:t>
      </w:r>
      <w:r>
        <w:rPr>
          <w:rFonts w:hint="eastAsia" w:asciiTheme="minorEastAsia" w:hAnsiTheme="minorEastAsia" w:eastAsiaTheme="minorEastAsia"/>
          <w:b/>
          <w:highlight w:val="none"/>
        </w:rPr>
        <w:t>初步评审标准</w:t>
      </w:r>
    </w:p>
    <w:p w14:paraId="6184E693">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2.1.1 形式评审标准：见评标办法前附表。</w:t>
      </w:r>
    </w:p>
    <w:p w14:paraId="1ED1D67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2.1.2 资格评审标准：见评标办法前附表。</w:t>
      </w:r>
    </w:p>
    <w:p w14:paraId="4CFDC5D7">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2.1.3 响应性评审标准：见评标办法前附表。</w:t>
      </w:r>
    </w:p>
    <w:p w14:paraId="09A93FB9">
      <w:pPr>
        <w:pStyle w:val="25"/>
        <w:spacing w:before="156" w:beforeLines="50" w:line="360" w:lineRule="auto"/>
        <w:ind w:firstLine="482" w:firstLineChars="200"/>
        <w:rPr>
          <w:rFonts w:asciiTheme="minorEastAsia" w:hAnsiTheme="minorEastAsia" w:eastAsiaTheme="minorEastAsia"/>
          <w:b/>
          <w:highlight w:val="none"/>
        </w:rPr>
      </w:pPr>
      <w:r>
        <w:rPr>
          <w:rFonts w:asciiTheme="minorEastAsia" w:hAnsiTheme="minorEastAsia" w:eastAsiaTheme="minorEastAsia"/>
          <w:b/>
          <w:highlight w:val="none"/>
        </w:rPr>
        <w:t xml:space="preserve">2.2 </w:t>
      </w:r>
      <w:r>
        <w:rPr>
          <w:rFonts w:hint="eastAsia" w:asciiTheme="minorEastAsia" w:hAnsiTheme="minorEastAsia" w:eastAsiaTheme="minorEastAsia"/>
          <w:b/>
          <w:highlight w:val="none"/>
        </w:rPr>
        <w:t>分值构成与评分标准</w:t>
      </w:r>
    </w:p>
    <w:p w14:paraId="41FB877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2.2.1 </w:t>
      </w:r>
      <w:r>
        <w:rPr>
          <w:rFonts w:hint="eastAsia" w:cs="宋体" w:asciiTheme="minorEastAsia" w:hAnsiTheme="minorEastAsia"/>
          <w:color w:val="000000"/>
          <w:kern w:val="0"/>
          <w:sz w:val="24"/>
          <w:szCs w:val="24"/>
          <w:highlight w:val="none"/>
        </w:rPr>
        <w:t>分值构成：见评标办法前附表。</w:t>
      </w:r>
    </w:p>
    <w:p w14:paraId="2AA7196D">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 xml:space="preserve">2.2.2 </w:t>
      </w:r>
      <w:r>
        <w:rPr>
          <w:rFonts w:hint="eastAsia" w:cs="宋体" w:asciiTheme="minorEastAsia" w:hAnsiTheme="minorEastAsia"/>
          <w:color w:val="000000"/>
          <w:kern w:val="0"/>
          <w:sz w:val="24"/>
          <w:szCs w:val="24"/>
          <w:highlight w:val="none"/>
        </w:rPr>
        <w:t>投标报价评分：见评标办法前附表。</w:t>
      </w:r>
    </w:p>
    <w:p w14:paraId="504A7ECC">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cs="宋体" w:asciiTheme="minorEastAsia" w:hAnsiTheme="minorEastAsia"/>
          <w:color w:val="000000"/>
          <w:kern w:val="0"/>
          <w:sz w:val="24"/>
          <w:szCs w:val="24"/>
          <w:highlight w:val="none"/>
        </w:rPr>
        <w:t>2.2.</w:t>
      </w:r>
      <w:r>
        <w:rPr>
          <w:rFonts w:hint="eastAsia" w:cs="宋体" w:asciiTheme="minorEastAsia" w:hAnsiTheme="minorEastAsia"/>
          <w:color w:val="000000"/>
          <w:kern w:val="0"/>
          <w:sz w:val="24"/>
          <w:szCs w:val="24"/>
          <w:highlight w:val="none"/>
        </w:rPr>
        <w:t>3施工组织设计评分标准：评标办法前附表；</w:t>
      </w:r>
    </w:p>
    <w:p w14:paraId="028E0AD6">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2.2.4项目管理机构评分标准：评标办法前附表；</w:t>
      </w:r>
    </w:p>
    <w:p w14:paraId="0E04B4DF">
      <w:pPr>
        <w:autoSpaceDE w:val="0"/>
        <w:autoSpaceDN w:val="0"/>
        <w:adjustRightInd w:val="0"/>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2.2.5其他因素评分标准：评标办法前附表；</w:t>
      </w:r>
    </w:p>
    <w:p w14:paraId="5DEB6974">
      <w:pPr>
        <w:pStyle w:val="25"/>
        <w:spacing w:before="156" w:beforeLines="50" w:line="360" w:lineRule="auto"/>
        <w:ind w:firstLine="482" w:firstLineChars="200"/>
        <w:rPr>
          <w:rFonts w:asciiTheme="minorEastAsia" w:hAnsiTheme="minorEastAsia" w:eastAsiaTheme="minorEastAsia"/>
          <w:b/>
          <w:highlight w:val="none"/>
        </w:rPr>
      </w:pPr>
      <w:r>
        <w:rPr>
          <w:rFonts w:asciiTheme="minorEastAsia" w:hAnsiTheme="minorEastAsia" w:eastAsiaTheme="minorEastAsia"/>
          <w:b/>
          <w:highlight w:val="none"/>
        </w:rPr>
        <w:t xml:space="preserve">3. </w:t>
      </w:r>
      <w:r>
        <w:rPr>
          <w:rFonts w:hint="eastAsia" w:asciiTheme="minorEastAsia" w:hAnsiTheme="minorEastAsia" w:eastAsiaTheme="minorEastAsia"/>
          <w:b/>
          <w:highlight w:val="none"/>
        </w:rPr>
        <w:t>评标程序</w:t>
      </w:r>
    </w:p>
    <w:p w14:paraId="7688C85B">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评标委员会按照政采云平台系统规定的评标程序进行独立评审。</w:t>
      </w:r>
    </w:p>
    <w:p w14:paraId="3755372A">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3.1 评委进入系统签到</w:t>
      </w:r>
    </w:p>
    <w:p w14:paraId="5EEDB6A2">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3.2 进入评审项目</w:t>
      </w:r>
    </w:p>
    <w:p w14:paraId="35B441C8">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3.3 确认是否需要回避</w:t>
      </w:r>
    </w:p>
    <w:p w14:paraId="38616B13">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3.4 初步评审</w:t>
      </w:r>
    </w:p>
    <w:p w14:paraId="53BA14A5">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评标委员会依据投标文件中提供的有关证明和证件进行初步评审。有一项不符合评审标准的，评标委员会应否决其投标。</w:t>
      </w:r>
    </w:p>
    <w:p w14:paraId="67DE8873">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3.5 详细评审</w:t>
      </w:r>
    </w:p>
    <w:p w14:paraId="173E5C1B">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评标委员会按本章第</w:t>
      </w:r>
      <w:r>
        <w:rPr>
          <w:rFonts w:cs="Times New Roman" w:asciiTheme="minorEastAsia" w:hAnsiTheme="minorEastAsia"/>
          <w:color w:val="000000"/>
          <w:kern w:val="0"/>
          <w:sz w:val="24"/>
          <w:szCs w:val="24"/>
          <w:highlight w:val="none"/>
        </w:rPr>
        <w:t>2.2</w:t>
      </w:r>
      <w:r>
        <w:rPr>
          <w:rFonts w:hint="eastAsia" w:cs="Times New Roman" w:asciiTheme="minorEastAsia" w:hAnsiTheme="minorEastAsia"/>
          <w:color w:val="000000"/>
          <w:kern w:val="0"/>
          <w:sz w:val="24"/>
          <w:szCs w:val="24"/>
          <w:highlight w:val="none"/>
        </w:rPr>
        <w:t>款规定的量化因素和分值进行独立打分，之后提交系统汇总。</w:t>
      </w:r>
    </w:p>
    <w:p w14:paraId="034B40F8">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3.6 评标结果汇总</w:t>
      </w:r>
    </w:p>
    <w:p w14:paraId="59E7C520">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系统对各评委提交的评审结果进行汇总。</w:t>
      </w:r>
    </w:p>
    <w:p w14:paraId="7CF4DCA3">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3.7 评标结果确认</w:t>
      </w:r>
    </w:p>
    <w:p w14:paraId="756E92B7">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系统依据汇总结果对投标人进行自动排序，评委在对汇总结果和排序名次无疑义后确认。</w:t>
      </w:r>
    </w:p>
    <w:p w14:paraId="0E3EDF05">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3.8 推荐中标候选人</w:t>
      </w:r>
    </w:p>
    <w:p w14:paraId="2DD208DF">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依据排序结果向招标人推荐中标候选人，并对相关文件进行有效签署。</w:t>
      </w:r>
    </w:p>
    <w:p w14:paraId="2905D71A">
      <w:pPr>
        <w:jc w:val="left"/>
        <w:rPr>
          <w:rFonts w:ascii="宋体" w:hAnsi="宋体" w:eastAsia="宋体" w:cs="宋体"/>
          <w:color w:val="000000"/>
          <w:kern w:val="0"/>
          <w:sz w:val="23"/>
          <w:szCs w:val="23"/>
          <w:highlight w:val="none"/>
        </w:rPr>
      </w:pPr>
      <w:r>
        <w:rPr>
          <w:rFonts w:ascii="宋体" w:hAnsi="宋体" w:eastAsia="宋体" w:cs="宋体"/>
          <w:color w:val="000000"/>
          <w:kern w:val="0"/>
          <w:sz w:val="23"/>
          <w:szCs w:val="23"/>
          <w:highlight w:val="none"/>
        </w:rPr>
        <w:br w:type="page"/>
      </w:r>
    </w:p>
    <w:p w14:paraId="0A9C7F5C">
      <w:pPr>
        <w:pStyle w:val="3"/>
        <w:spacing w:before="120" w:after="120" w:line="360" w:lineRule="auto"/>
        <w:jc w:val="center"/>
        <w:rPr>
          <w:bCs w:val="0"/>
          <w:highlight w:val="none"/>
        </w:rPr>
      </w:pPr>
      <w:bookmarkStart w:id="24" w:name="_Toc152526634"/>
      <w:r>
        <w:rPr>
          <w:rFonts w:hint="eastAsia"/>
          <w:bCs w:val="0"/>
          <w:highlight w:val="none"/>
        </w:rPr>
        <w:t>第四章 合同条款及格式</w:t>
      </w:r>
      <w:bookmarkEnd w:id="24"/>
    </w:p>
    <w:p w14:paraId="56B1C6F7">
      <w:pPr>
        <w:spacing w:line="480" w:lineRule="auto"/>
        <w:ind w:firstLine="360" w:firstLineChars="150"/>
        <w:rPr>
          <w:rFonts w:cs="Times New Roman" w:asciiTheme="minorEastAsia" w:hAnsiTheme="minorEastAsia"/>
          <w:color w:val="000000"/>
          <w:kern w:val="0"/>
          <w:sz w:val="24"/>
          <w:szCs w:val="24"/>
          <w:highlight w:val="none"/>
        </w:rPr>
      </w:pPr>
    </w:p>
    <w:p w14:paraId="03F09ECF">
      <w:pPr>
        <w:spacing w:line="480" w:lineRule="auto"/>
        <w:ind w:firstLine="360" w:firstLineChars="150"/>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（此合同文本仅为通用参考合同文本，在确定中标人后，双方将对商务，技术，承诺等内容签订更加详细的内容，招标人保留对和同条款修改的权利。）</w:t>
      </w:r>
    </w:p>
    <w:p w14:paraId="3A77BBD6">
      <w:pPr>
        <w:rPr>
          <w:highlight w:val="none"/>
        </w:rPr>
      </w:pPr>
    </w:p>
    <w:p w14:paraId="6413F017">
      <w:pPr>
        <w:widowControl/>
        <w:jc w:val="left"/>
        <w:rPr>
          <w:b/>
          <w:sz w:val="32"/>
          <w:szCs w:val="42"/>
          <w:highlight w:val="none"/>
        </w:rPr>
      </w:pPr>
      <w:r>
        <w:rPr>
          <w:b/>
          <w:sz w:val="32"/>
          <w:szCs w:val="42"/>
          <w:highlight w:val="none"/>
        </w:rPr>
        <w:br w:type="page"/>
      </w:r>
    </w:p>
    <w:p w14:paraId="7C2AE8E2">
      <w:pPr>
        <w:pStyle w:val="4"/>
        <w:spacing w:before="120" w:after="120" w:line="360" w:lineRule="auto"/>
        <w:jc w:val="center"/>
        <w:rPr>
          <w:bCs w:val="0"/>
          <w:highlight w:val="none"/>
        </w:rPr>
      </w:pPr>
      <w:bookmarkStart w:id="25" w:name="_Toc152526635"/>
      <w:bookmarkStart w:id="26" w:name="_Toc151384183"/>
      <w:r>
        <w:rPr>
          <w:rFonts w:hint="eastAsia"/>
          <w:bCs w:val="0"/>
          <w:highlight w:val="none"/>
        </w:rPr>
        <w:t>第一节 通用合同条款</w:t>
      </w:r>
      <w:bookmarkEnd w:id="25"/>
      <w:bookmarkEnd w:id="26"/>
    </w:p>
    <w:p w14:paraId="6A02CF98">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p>
    <w:p w14:paraId="3D634011">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通用合同条款</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采用交通运输部《标准施工招标文件》的</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通用合同条款</w:t>
      </w:r>
      <w:r>
        <w:rPr>
          <w:rFonts w:cs="Times New Roman" w:asciiTheme="minorEastAsia" w:hAnsiTheme="minorEastAsia"/>
          <w:color w:val="000000"/>
          <w:kern w:val="0"/>
          <w:sz w:val="24"/>
          <w:szCs w:val="24"/>
          <w:highlight w:val="none"/>
        </w:rPr>
        <w:t>”</w:t>
      </w:r>
      <w:r>
        <w:rPr>
          <w:rFonts w:hint="eastAsia" w:cs="Times New Roman" w:asciiTheme="minorEastAsia" w:hAnsiTheme="minorEastAsia"/>
          <w:color w:val="000000"/>
          <w:kern w:val="0"/>
          <w:sz w:val="24"/>
          <w:szCs w:val="24"/>
          <w:highlight w:val="none"/>
        </w:rPr>
        <w:t>。</w:t>
      </w:r>
    </w:p>
    <w:p w14:paraId="79773CC4">
      <w:pPr>
        <w:widowControl/>
        <w:jc w:val="left"/>
        <w:rPr>
          <w:rFonts w:cs="Times New Roman" w:asciiTheme="minorEastAsia" w:hAnsiTheme="minorEastAsia"/>
          <w:color w:val="000000"/>
          <w:kern w:val="0"/>
          <w:sz w:val="24"/>
          <w:szCs w:val="24"/>
          <w:highlight w:val="none"/>
        </w:rPr>
      </w:pPr>
      <w:r>
        <w:rPr>
          <w:rFonts w:cs="Times New Roman" w:asciiTheme="minorEastAsia" w:hAnsiTheme="minorEastAsia"/>
          <w:color w:val="000000"/>
          <w:kern w:val="0"/>
          <w:sz w:val="24"/>
          <w:szCs w:val="24"/>
          <w:highlight w:val="none"/>
        </w:rPr>
        <w:br w:type="page"/>
      </w:r>
    </w:p>
    <w:p w14:paraId="1DCADFB5">
      <w:pPr>
        <w:pStyle w:val="4"/>
        <w:spacing w:before="120" w:after="120" w:line="360" w:lineRule="auto"/>
        <w:jc w:val="center"/>
        <w:rPr>
          <w:bCs w:val="0"/>
          <w:highlight w:val="none"/>
        </w:rPr>
      </w:pPr>
      <w:bookmarkStart w:id="27" w:name="_Toc151384184"/>
      <w:bookmarkStart w:id="28" w:name="_Toc411419012"/>
      <w:bookmarkStart w:id="29" w:name="_Toc152526636"/>
      <w:bookmarkStart w:id="30" w:name="_Toc13066"/>
      <w:r>
        <w:rPr>
          <w:rFonts w:hint="eastAsia"/>
          <w:bCs w:val="0"/>
          <w:highlight w:val="none"/>
        </w:rPr>
        <w:t>第二节 专用合同条款</w:t>
      </w:r>
      <w:bookmarkEnd w:id="27"/>
      <w:bookmarkEnd w:id="28"/>
      <w:bookmarkEnd w:id="29"/>
      <w:bookmarkEnd w:id="30"/>
    </w:p>
    <w:p w14:paraId="47EE04E6">
      <w:pPr>
        <w:spacing w:before="100" w:beforeAutospacing="1" w:after="100" w:afterAutospacing="1"/>
        <w:jc w:val="center"/>
        <w:rPr>
          <w:rFonts w:asciiTheme="minorEastAsia" w:hAnsiTheme="minorEastAsia"/>
          <w:b/>
          <w:bCs/>
          <w:kern w:val="0"/>
          <w:sz w:val="28"/>
          <w:szCs w:val="28"/>
          <w:highlight w:val="none"/>
        </w:rPr>
      </w:pPr>
      <w:bookmarkStart w:id="31" w:name="_Toc411419013"/>
      <w:bookmarkStart w:id="32" w:name="_Toc1194"/>
      <w:bookmarkStart w:id="33" w:name="_Toc29457"/>
      <w:r>
        <w:rPr>
          <w:rFonts w:hint="eastAsia" w:asciiTheme="minorEastAsia" w:hAnsiTheme="minorEastAsia"/>
          <w:b/>
          <w:bCs/>
          <w:kern w:val="0"/>
          <w:sz w:val="28"/>
          <w:szCs w:val="28"/>
          <w:highlight w:val="none"/>
        </w:rPr>
        <w:t>A.公路工程专用合同条款</w:t>
      </w:r>
      <w:bookmarkEnd w:id="31"/>
      <w:bookmarkEnd w:id="32"/>
      <w:bookmarkEnd w:id="33"/>
    </w:p>
    <w:p w14:paraId="3F135A8F">
      <w:pPr>
        <w:autoSpaceDE w:val="0"/>
        <w:autoSpaceDN w:val="0"/>
        <w:adjustRightInd w:val="0"/>
        <w:spacing w:line="360" w:lineRule="auto"/>
        <w:ind w:firstLine="480" w:firstLineChars="200"/>
        <w:jc w:val="left"/>
        <w:rPr>
          <w:rFonts w:cs="Times New Roman" w:asciiTheme="minorEastAsia" w:hAnsiTheme="minorEastAsia"/>
          <w:color w:val="000000"/>
          <w:kern w:val="0"/>
          <w:sz w:val="24"/>
          <w:szCs w:val="24"/>
          <w:highlight w:val="none"/>
        </w:rPr>
      </w:pPr>
      <w:r>
        <w:rPr>
          <w:rFonts w:hint="eastAsia" w:cs="Times New Roman" w:asciiTheme="minorEastAsia" w:hAnsiTheme="minorEastAsia"/>
          <w:color w:val="000000"/>
          <w:kern w:val="0"/>
          <w:sz w:val="24"/>
          <w:szCs w:val="24"/>
          <w:highlight w:val="none"/>
        </w:rPr>
        <w:t>执行【《公路工程标准施工招标文件》（2018版，交通运输部公告2017年第51号）】的“公路工程专用合同条款”。</w:t>
      </w:r>
    </w:p>
    <w:p w14:paraId="001B697E">
      <w:pPr>
        <w:widowControl/>
        <w:jc w:val="left"/>
        <w:rPr>
          <w:rFonts w:asciiTheme="minorEastAsia" w:hAnsiTheme="minorEastAsia"/>
          <w:bCs/>
          <w:kern w:val="0"/>
          <w:sz w:val="28"/>
          <w:szCs w:val="28"/>
          <w:highlight w:val="none"/>
        </w:rPr>
      </w:pPr>
      <w:bookmarkStart w:id="34" w:name="_Toc31649"/>
      <w:bookmarkStart w:id="35" w:name="_Toc14113"/>
      <w:r>
        <w:rPr>
          <w:rFonts w:asciiTheme="minorEastAsia" w:hAnsiTheme="minorEastAsia"/>
          <w:bCs/>
          <w:kern w:val="0"/>
          <w:sz w:val="28"/>
          <w:szCs w:val="28"/>
          <w:highlight w:val="none"/>
        </w:rPr>
        <w:br w:type="page"/>
      </w:r>
    </w:p>
    <w:p w14:paraId="2816B5D3">
      <w:pPr>
        <w:spacing w:before="100" w:beforeAutospacing="1" w:after="100" w:afterAutospacing="1"/>
        <w:jc w:val="center"/>
        <w:rPr>
          <w:rFonts w:asciiTheme="minorEastAsia" w:hAnsiTheme="minorEastAsia"/>
          <w:b/>
          <w:bCs/>
          <w:kern w:val="0"/>
          <w:sz w:val="28"/>
          <w:szCs w:val="28"/>
          <w:highlight w:val="none"/>
        </w:rPr>
      </w:pPr>
      <w:r>
        <w:rPr>
          <w:rFonts w:hint="eastAsia" w:asciiTheme="minorEastAsia" w:hAnsiTheme="minorEastAsia"/>
          <w:b/>
          <w:bCs/>
          <w:kern w:val="0"/>
          <w:sz w:val="28"/>
          <w:szCs w:val="28"/>
          <w:highlight w:val="none"/>
        </w:rPr>
        <w:t>B.项目专用合同条款</w:t>
      </w:r>
      <w:bookmarkEnd w:id="34"/>
      <w:bookmarkEnd w:id="35"/>
    </w:p>
    <w:p w14:paraId="2BF2AB6B">
      <w:pPr>
        <w:jc w:val="center"/>
        <w:rPr>
          <w:b/>
          <w:sz w:val="32"/>
          <w:szCs w:val="42"/>
          <w:highlight w:val="none"/>
        </w:rPr>
      </w:pPr>
      <w:bookmarkStart w:id="36" w:name="_Toc11249"/>
      <w:r>
        <w:rPr>
          <w:rFonts w:hint="eastAsia"/>
          <w:b/>
          <w:sz w:val="32"/>
          <w:szCs w:val="42"/>
          <w:highlight w:val="none"/>
        </w:rPr>
        <w:t>项目专用合同条款数据表</w:t>
      </w:r>
    </w:p>
    <w:p w14:paraId="49D7F0E5">
      <w:pPr>
        <w:pStyle w:val="25"/>
        <w:ind w:firstLine="482" w:firstLineChars="200"/>
        <w:rPr>
          <w:rFonts w:cs="Arial Unicode MS" w:asciiTheme="minorEastAsia" w:hAnsiTheme="minorEastAsia" w:eastAsiaTheme="minorEastAsia"/>
          <w:b/>
          <w:szCs w:val="23"/>
          <w:highlight w:val="none"/>
        </w:rPr>
      </w:pPr>
      <w:r>
        <w:rPr>
          <w:rFonts w:hint="eastAsia" w:asciiTheme="minorEastAsia" w:hAnsiTheme="minorEastAsia" w:eastAsiaTheme="minorEastAsia"/>
          <w:b/>
          <w:szCs w:val="23"/>
          <w:highlight w:val="none"/>
        </w:rPr>
        <w:t>说明：</w:t>
      </w:r>
      <w:r>
        <w:rPr>
          <w:rFonts w:hint="eastAsia" w:cs="Arial Unicode MS" w:asciiTheme="minorEastAsia" w:hAnsiTheme="minorEastAsia" w:eastAsiaTheme="minorEastAsia"/>
          <w:b/>
          <w:szCs w:val="23"/>
          <w:highlight w:val="none"/>
        </w:rPr>
        <w:t>本数据表是项目专用合同条款中适用于本项目的信息和数据的归纳与提示，是项目专用合同条款的组成部分。第九章</w:t>
      </w:r>
      <w:r>
        <w:rPr>
          <w:rFonts w:cs="Arial Unicode MS" w:asciiTheme="minorEastAsia" w:hAnsiTheme="minorEastAsia" w:eastAsiaTheme="minorEastAsia"/>
          <w:b/>
          <w:szCs w:val="23"/>
          <w:highlight w:val="none"/>
        </w:rPr>
        <w:t>“</w:t>
      </w:r>
      <w:r>
        <w:rPr>
          <w:rFonts w:hint="eastAsia" w:cs="Arial Unicode MS" w:asciiTheme="minorEastAsia" w:hAnsiTheme="minorEastAsia" w:eastAsiaTheme="minorEastAsia"/>
          <w:b/>
          <w:szCs w:val="23"/>
          <w:highlight w:val="none"/>
        </w:rPr>
        <w:t>投标文件格式</w:t>
      </w:r>
      <w:r>
        <w:rPr>
          <w:rFonts w:cs="Arial Unicode MS" w:asciiTheme="minorEastAsia" w:hAnsiTheme="minorEastAsia" w:eastAsiaTheme="minorEastAsia"/>
          <w:b/>
          <w:szCs w:val="23"/>
          <w:highlight w:val="none"/>
        </w:rPr>
        <w:t>”</w:t>
      </w:r>
      <w:r>
        <w:rPr>
          <w:rFonts w:hint="eastAsia" w:cs="Arial Unicode MS" w:asciiTheme="minorEastAsia" w:hAnsiTheme="minorEastAsia" w:eastAsiaTheme="minorEastAsia"/>
          <w:b/>
          <w:szCs w:val="23"/>
          <w:highlight w:val="none"/>
        </w:rPr>
        <w:t>的投标函附录中的数据（供投标人确认）与本表所列有重复。编写招标文件的单位应仔细校核，不使数据出现差错或不一致。</w:t>
      </w:r>
    </w:p>
    <w:p w14:paraId="4307D08C">
      <w:pPr>
        <w:pStyle w:val="25"/>
        <w:ind w:firstLine="400" w:firstLineChars="200"/>
        <w:rPr>
          <w:rFonts w:asciiTheme="minorEastAsia" w:hAnsiTheme="minorEastAsia" w:eastAsiaTheme="minorEastAsia"/>
          <w:sz w:val="20"/>
          <w:szCs w:val="32"/>
          <w:highlight w:val="none"/>
        </w:rPr>
      </w:pPr>
    </w:p>
    <w:tbl>
      <w:tblPr>
        <w:tblStyle w:val="18"/>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6745"/>
        <w:gridCol w:w="6"/>
      </w:tblGrid>
      <w:tr w14:paraId="65BA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537B177F">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序号</w:t>
            </w:r>
          </w:p>
        </w:tc>
        <w:tc>
          <w:tcPr>
            <w:tcW w:w="1418" w:type="dxa"/>
            <w:vAlign w:val="center"/>
          </w:tcPr>
          <w:p w14:paraId="602222AB">
            <w:pPr>
              <w:jc w:val="center"/>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条目号</w:t>
            </w:r>
          </w:p>
        </w:tc>
        <w:tc>
          <w:tcPr>
            <w:tcW w:w="6751" w:type="dxa"/>
            <w:gridSpan w:val="2"/>
            <w:vAlign w:val="center"/>
          </w:tcPr>
          <w:p w14:paraId="63D778E4">
            <w:pPr>
              <w:jc w:val="center"/>
              <w:rPr>
                <w:rFonts w:cs="宋体" w:asciiTheme="minorEastAsia" w:hAnsiTheme="minorEastAsia"/>
                <w:szCs w:val="21"/>
                <w:highlight w:val="none"/>
              </w:rPr>
            </w:pPr>
            <w:r>
              <w:rPr>
                <w:rFonts w:hint="eastAsia" w:cs="Times New Roman" w:asciiTheme="minorEastAsia" w:hAnsiTheme="minorEastAsia"/>
                <w:color w:val="000000"/>
                <w:kern w:val="0"/>
                <w:szCs w:val="21"/>
                <w:highlight w:val="none"/>
              </w:rPr>
              <w:t>信息或数据</w:t>
            </w:r>
          </w:p>
        </w:tc>
      </w:tr>
      <w:tr w14:paraId="56C6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010074C">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w:t>
            </w:r>
          </w:p>
        </w:tc>
        <w:tc>
          <w:tcPr>
            <w:tcW w:w="1418" w:type="dxa"/>
            <w:vAlign w:val="center"/>
          </w:tcPr>
          <w:p w14:paraId="0C79497E">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1.1.2.2</w:t>
            </w:r>
          </w:p>
        </w:tc>
        <w:tc>
          <w:tcPr>
            <w:tcW w:w="6751" w:type="dxa"/>
            <w:gridSpan w:val="2"/>
            <w:vAlign w:val="center"/>
          </w:tcPr>
          <w:p w14:paraId="5129357E">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发包人：</w:t>
            </w:r>
            <w:r>
              <w:rPr>
                <w:rFonts w:cs="宋体" w:asciiTheme="minorEastAsia" w:hAnsiTheme="minorEastAsia" w:eastAsiaTheme="minorEastAsia"/>
                <w:sz w:val="21"/>
                <w:szCs w:val="21"/>
                <w:highlight w:val="none"/>
                <w:u w:val="single"/>
              </w:rPr>
              <w:t>磐石市公路管理段</w:t>
            </w:r>
          </w:p>
          <w:p w14:paraId="3CB115D0">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地址：</w:t>
            </w:r>
            <w:r>
              <w:rPr>
                <w:rFonts w:cs="宋体" w:asciiTheme="minorEastAsia" w:hAnsiTheme="minorEastAsia" w:eastAsiaTheme="minorEastAsia"/>
                <w:sz w:val="21"/>
                <w:szCs w:val="21"/>
                <w:highlight w:val="none"/>
                <w:u w:val="single"/>
              </w:rPr>
              <w:t>磐石市磐呼路1529号</w:t>
            </w:r>
            <w:r>
              <w:rPr>
                <w:rFonts w:hint="eastAsia" w:cs="宋体" w:asciiTheme="minorEastAsia" w:hAnsiTheme="minorEastAsia" w:eastAsiaTheme="minorEastAsia"/>
                <w:sz w:val="21"/>
                <w:szCs w:val="21"/>
                <w:highlight w:val="none"/>
              </w:rPr>
              <w:t>邮政编码：</w:t>
            </w:r>
            <w:r>
              <w:rPr>
                <w:rFonts w:hint="eastAsia" w:cs="宋体" w:asciiTheme="minorEastAsia" w:hAnsiTheme="minorEastAsia" w:eastAsiaTheme="minorEastAsia"/>
                <w:sz w:val="21"/>
                <w:szCs w:val="21"/>
                <w:highlight w:val="none"/>
                <w:u w:val="single"/>
              </w:rPr>
              <w:t>132300</w:t>
            </w:r>
          </w:p>
        </w:tc>
      </w:tr>
      <w:tr w14:paraId="27F8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476FA17">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w:t>
            </w:r>
          </w:p>
        </w:tc>
        <w:tc>
          <w:tcPr>
            <w:tcW w:w="1418" w:type="dxa"/>
            <w:vAlign w:val="center"/>
          </w:tcPr>
          <w:p w14:paraId="07124FE9">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1.1.2.6</w:t>
            </w:r>
          </w:p>
        </w:tc>
        <w:tc>
          <w:tcPr>
            <w:tcW w:w="6751" w:type="dxa"/>
            <w:gridSpan w:val="2"/>
            <w:vAlign w:val="center"/>
          </w:tcPr>
          <w:p w14:paraId="1343E51D">
            <w:pPr>
              <w:pStyle w:val="25"/>
              <w:jc w:val="both"/>
              <w:rPr>
                <w:rFonts w:cs="宋体" w:asciiTheme="minorEastAsia" w:hAnsiTheme="minorEastAsia" w:eastAsiaTheme="minorEastAsia"/>
                <w:sz w:val="21"/>
                <w:szCs w:val="21"/>
                <w:highlight w:val="none"/>
                <w:u w:val="single"/>
              </w:rPr>
            </w:pPr>
            <w:r>
              <w:rPr>
                <w:rFonts w:hint="eastAsia" w:cs="宋体" w:asciiTheme="minorEastAsia" w:hAnsiTheme="minorEastAsia" w:eastAsiaTheme="minorEastAsia"/>
                <w:sz w:val="21"/>
                <w:szCs w:val="21"/>
                <w:highlight w:val="none"/>
              </w:rPr>
              <w:t>监理人：</w:t>
            </w:r>
            <w:r>
              <w:rPr>
                <w:rFonts w:hint="eastAsia" w:cs="宋体" w:asciiTheme="minorEastAsia" w:hAnsiTheme="minorEastAsia" w:eastAsiaTheme="minorEastAsia"/>
                <w:sz w:val="21"/>
                <w:szCs w:val="21"/>
                <w:highlight w:val="none"/>
                <w:u w:val="single"/>
              </w:rPr>
              <w:t>本工程一般不实施监理制，监理职能和义务由发包人全权负责，除特殊工程另行委托监理外</w:t>
            </w:r>
          </w:p>
          <w:p w14:paraId="3B5DC697">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地址：邮政编码：</w:t>
            </w:r>
          </w:p>
        </w:tc>
      </w:tr>
      <w:tr w14:paraId="048B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A54B944">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w:t>
            </w:r>
          </w:p>
        </w:tc>
        <w:tc>
          <w:tcPr>
            <w:tcW w:w="1418" w:type="dxa"/>
            <w:vAlign w:val="center"/>
          </w:tcPr>
          <w:p w14:paraId="1A712FD6">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1.1.4.5</w:t>
            </w:r>
          </w:p>
        </w:tc>
        <w:tc>
          <w:tcPr>
            <w:tcW w:w="6751" w:type="dxa"/>
            <w:gridSpan w:val="2"/>
            <w:vAlign w:val="center"/>
          </w:tcPr>
          <w:p w14:paraId="2364E632">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小修缺陷责任期：自实际交工日期起计算</w:t>
            </w:r>
            <w:r>
              <w:rPr>
                <w:rFonts w:hint="eastAsia" w:cs="宋体" w:asciiTheme="minorEastAsia" w:hAnsiTheme="minorEastAsia" w:eastAsiaTheme="minorEastAsia"/>
                <w:sz w:val="21"/>
                <w:szCs w:val="21"/>
                <w:highlight w:val="none"/>
                <w:u w:val="single"/>
              </w:rPr>
              <w:t>1</w:t>
            </w:r>
            <w:r>
              <w:rPr>
                <w:rFonts w:hint="eastAsia" w:cs="宋体" w:asciiTheme="minorEastAsia" w:hAnsiTheme="minorEastAsia" w:eastAsiaTheme="minorEastAsia"/>
                <w:sz w:val="21"/>
                <w:szCs w:val="21"/>
                <w:highlight w:val="none"/>
              </w:rPr>
              <w:t>年</w:t>
            </w:r>
          </w:p>
        </w:tc>
      </w:tr>
      <w:tr w14:paraId="0667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FECDFED">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4</w:t>
            </w:r>
          </w:p>
        </w:tc>
        <w:tc>
          <w:tcPr>
            <w:tcW w:w="1418" w:type="dxa"/>
            <w:vAlign w:val="center"/>
          </w:tcPr>
          <w:p w14:paraId="38F53880">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1.6.3</w:t>
            </w:r>
          </w:p>
        </w:tc>
        <w:tc>
          <w:tcPr>
            <w:tcW w:w="6751" w:type="dxa"/>
            <w:gridSpan w:val="2"/>
            <w:vAlign w:val="center"/>
          </w:tcPr>
          <w:p w14:paraId="2E509EE7">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图纸需要修改和补充的，应由监理人取得发包人同意后，在该工程或工程相应部位施工前</w:t>
            </w:r>
            <w:r>
              <w:rPr>
                <w:rFonts w:hint="eastAsia" w:cs="宋体" w:asciiTheme="minorEastAsia" w:hAnsiTheme="minorEastAsia" w:eastAsiaTheme="minorEastAsia"/>
                <w:sz w:val="21"/>
                <w:szCs w:val="21"/>
                <w:highlight w:val="none"/>
                <w:u w:val="single"/>
              </w:rPr>
              <w:t>28</w:t>
            </w:r>
            <w:r>
              <w:rPr>
                <w:rFonts w:hint="eastAsia" w:cs="宋体" w:asciiTheme="minorEastAsia" w:hAnsiTheme="minorEastAsia" w:eastAsiaTheme="minorEastAsia"/>
                <w:sz w:val="21"/>
                <w:szCs w:val="21"/>
                <w:highlight w:val="none"/>
              </w:rPr>
              <w:t>天签发图纸修改图给承包人</w:t>
            </w:r>
          </w:p>
        </w:tc>
      </w:tr>
      <w:tr w14:paraId="0236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2A86A74">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5</w:t>
            </w:r>
          </w:p>
        </w:tc>
        <w:tc>
          <w:tcPr>
            <w:tcW w:w="1418" w:type="dxa"/>
            <w:vAlign w:val="center"/>
          </w:tcPr>
          <w:p w14:paraId="4EC9593F">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3.1.1</w:t>
            </w:r>
          </w:p>
        </w:tc>
        <w:tc>
          <w:tcPr>
            <w:tcW w:w="6751" w:type="dxa"/>
            <w:gridSpan w:val="2"/>
            <w:vAlign w:val="center"/>
          </w:tcPr>
          <w:p w14:paraId="22AD190E">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监理人在行使下列权力前需要经发包人事先批准：</w:t>
            </w:r>
          </w:p>
          <w:p w14:paraId="5E6AD06F">
            <w:pPr>
              <w:pStyle w:val="25"/>
              <w:jc w:val="both"/>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w:t>
            </w:r>
            <w:r>
              <w:rPr>
                <w:rFonts w:cs="Times New Roman" w:asciiTheme="minorEastAsia" w:hAnsiTheme="minorEastAsia" w:eastAsiaTheme="minorEastAsia"/>
                <w:sz w:val="21"/>
                <w:szCs w:val="21"/>
                <w:highlight w:val="none"/>
              </w:rPr>
              <w:t>6</w:t>
            </w:r>
            <w:r>
              <w:rPr>
                <w:rFonts w:hint="eastAsia" w:cs="宋体" w:asciiTheme="minorEastAsia" w:hAnsiTheme="minorEastAsia" w:eastAsiaTheme="minorEastAsia"/>
                <w:sz w:val="21"/>
                <w:szCs w:val="21"/>
                <w:highlight w:val="none"/>
              </w:rPr>
              <w:t>）根据第</w:t>
            </w:r>
            <w:r>
              <w:rPr>
                <w:rFonts w:cs="Times New Roman" w:asciiTheme="minorEastAsia" w:hAnsiTheme="minorEastAsia" w:eastAsiaTheme="minorEastAsia"/>
                <w:sz w:val="21"/>
                <w:szCs w:val="21"/>
                <w:highlight w:val="none"/>
              </w:rPr>
              <w:t>15.3</w:t>
            </w:r>
            <w:r>
              <w:rPr>
                <w:rFonts w:hint="eastAsia" w:cs="宋体" w:asciiTheme="minorEastAsia" w:hAnsiTheme="minorEastAsia" w:eastAsiaTheme="minorEastAsia"/>
                <w:sz w:val="21"/>
                <w:szCs w:val="21"/>
                <w:highlight w:val="none"/>
              </w:rPr>
              <w:t>款发出的变更指示.</w:t>
            </w:r>
          </w:p>
        </w:tc>
      </w:tr>
      <w:tr w14:paraId="4A50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3DE33256">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6</w:t>
            </w:r>
          </w:p>
        </w:tc>
        <w:tc>
          <w:tcPr>
            <w:tcW w:w="1418" w:type="dxa"/>
            <w:vAlign w:val="center"/>
          </w:tcPr>
          <w:p w14:paraId="720FA4E9">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5.2.1</w:t>
            </w:r>
          </w:p>
        </w:tc>
        <w:tc>
          <w:tcPr>
            <w:tcW w:w="6751" w:type="dxa"/>
            <w:gridSpan w:val="2"/>
            <w:vAlign w:val="center"/>
          </w:tcPr>
          <w:p w14:paraId="32F62C8F">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发包人是否提供材料或工程设备：</w:t>
            </w:r>
            <w:r>
              <w:rPr>
                <w:rFonts w:hint="eastAsia" w:cs="宋体" w:asciiTheme="minorEastAsia" w:hAnsiTheme="minorEastAsia" w:eastAsiaTheme="minorEastAsia"/>
                <w:sz w:val="21"/>
                <w:szCs w:val="21"/>
                <w:highlight w:val="none"/>
                <w:u w:val="single"/>
              </w:rPr>
              <w:t>否</w:t>
            </w:r>
          </w:p>
        </w:tc>
      </w:tr>
      <w:tr w14:paraId="32BE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8A7F40F">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7</w:t>
            </w:r>
          </w:p>
        </w:tc>
        <w:tc>
          <w:tcPr>
            <w:tcW w:w="1418" w:type="dxa"/>
            <w:vAlign w:val="center"/>
          </w:tcPr>
          <w:p w14:paraId="7AECE35B">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6.2</w:t>
            </w:r>
          </w:p>
        </w:tc>
        <w:tc>
          <w:tcPr>
            <w:tcW w:w="6751" w:type="dxa"/>
            <w:gridSpan w:val="2"/>
            <w:vAlign w:val="center"/>
          </w:tcPr>
          <w:p w14:paraId="37FE6434">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发包人是否提供施工设备和临时设施：</w:t>
            </w:r>
            <w:r>
              <w:rPr>
                <w:rFonts w:hint="eastAsia" w:cs="宋体" w:asciiTheme="minorEastAsia" w:hAnsiTheme="minorEastAsia" w:eastAsiaTheme="minorEastAsia"/>
                <w:sz w:val="21"/>
                <w:szCs w:val="21"/>
                <w:highlight w:val="none"/>
                <w:u w:val="single"/>
              </w:rPr>
              <w:t>否</w:t>
            </w:r>
          </w:p>
        </w:tc>
      </w:tr>
      <w:tr w14:paraId="74E2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737BB57">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8</w:t>
            </w:r>
          </w:p>
        </w:tc>
        <w:tc>
          <w:tcPr>
            <w:tcW w:w="1418" w:type="dxa"/>
            <w:vAlign w:val="center"/>
          </w:tcPr>
          <w:p w14:paraId="1EFD060E">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8.1.1</w:t>
            </w:r>
          </w:p>
        </w:tc>
        <w:tc>
          <w:tcPr>
            <w:tcW w:w="6751" w:type="dxa"/>
            <w:gridSpan w:val="2"/>
            <w:vAlign w:val="center"/>
          </w:tcPr>
          <w:p w14:paraId="094BACDB">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u w:val="single"/>
              </w:rPr>
              <w:t>不适用</w:t>
            </w:r>
          </w:p>
        </w:tc>
      </w:tr>
      <w:tr w14:paraId="4D74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C631AE0">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9</w:t>
            </w:r>
          </w:p>
        </w:tc>
        <w:tc>
          <w:tcPr>
            <w:tcW w:w="1418" w:type="dxa"/>
            <w:vAlign w:val="center"/>
          </w:tcPr>
          <w:p w14:paraId="2D13427A">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11.5</w:t>
            </w:r>
            <w:r>
              <w:rPr>
                <w:rFonts w:hint="eastAsia" w:cs="Times New Roman"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3</w:t>
            </w:r>
            <w:r>
              <w:rPr>
                <w:rFonts w:hint="eastAsia" w:cs="Times New Roman" w:asciiTheme="minorEastAsia" w:hAnsiTheme="minorEastAsia"/>
                <w:color w:val="000000"/>
                <w:kern w:val="0"/>
                <w:szCs w:val="21"/>
                <w:highlight w:val="none"/>
              </w:rPr>
              <w:t>）</w:t>
            </w:r>
          </w:p>
        </w:tc>
        <w:tc>
          <w:tcPr>
            <w:tcW w:w="6751" w:type="dxa"/>
            <w:gridSpan w:val="2"/>
            <w:vAlign w:val="center"/>
          </w:tcPr>
          <w:p w14:paraId="5CAE66BA">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逾期交工违约金：</w:t>
            </w:r>
            <w:r>
              <w:rPr>
                <w:rFonts w:hint="eastAsia" w:cs="宋体" w:asciiTheme="minorEastAsia" w:hAnsiTheme="minorEastAsia" w:eastAsiaTheme="minorEastAsia"/>
                <w:sz w:val="21"/>
                <w:szCs w:val="21"/>
                <w:highlight w:val="none"/>
                <w:u w:val="single"/>
              </w:rPr>
              <w:t>5000</w:t>
            </w:r>
            <w:r>
              <w:rPr>
                <w:rFonts w:hint="eastAsia" w:cs="宋体" w:asciiTheme="minorEastAsia" w:hAnsiTheme="minorEastAsia" w:eastAsiaTheme="minorEastAsia"/>
                <w:sz w:val="21"/>
                <w:szCs w:val="21"/>
                <w:highlight w:val="none"/>
              </w:rPr>
              <w:t>元</w:t>
            </w:r>
            <w:r>
              <w:rPr>
                <w:rFonts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rPr>
              <w:t>天（时限性工作逾期完成违约金</w:t>
            </w:r>
            <w:r>
              <w:rPr>
                <w:rFonts w:hint="eastAsia" w:cs="宋体" w:asciiTheme="minorEastAsia" w:hAnsiTheme="minorEastAsia" w:eastAsiaTheme="minorEastAsia"/>
                <w:sz w:val="21"/>
                <w:szCs w:val="21"/>
                <w:highlight w:val="none"/>
                <w:u w:val="single"/>
              </w:rPr>
              <w:t>1000</w:t>
            </w:r>
            <w:r>
              <w:rPr>
                <w:rFonts w:hint="eastAsia" w:cs="宋体" w:asciiTheme="minorEastAsia" w:hAnsiTheme="minorEastAsia" w:eastAsiaTheme="minorEastAsia"/>
                <w:sz w:val="21"/>
                <w:szCs w:val="21"/>
                <w:highlight w:val="none"/>
              </w:rPr>
              <w:t>元/天）。</w:t>
            </w:r>
          </w:p>
        </w:tc>
      </w:tr>
      <w:tr w14:paraId="0FE1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EDA9F1A">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10</w:t>
            </w:r>
          </w:p>
        </w:tc>
        <w:tc>
          <w:tcPr>
            <w:tcW w:w="1418" w:type="dxa"/>
            <w:vAlign w:val="center"/>
          </w:tcPr>
          <w:p w14:paraId="0662523D">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11.5</w:t>
            </w:r>
            <w:r>
              <w:rPr>
                <w:rFonts w:hint="eastAsia" w:cs="Times New Roman"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3</w:t>
            </w:r>
            <w:r>
              <w:rPr>
                <w:rFonts w:hint="eastAsia" w:cs="Times New Roman" w:asciiTheme="minorEastAsia" w:hAnsiTheme="minorEastAsia"/>
                <w:color w:val="000000"/>
                <w:kern w:val="0"/>
                <w:szCs w:val="21"/>
                <w:highlight w:val="none"/>
              </w:rPr>
              <w:t>）</w:t>
            </w:r>
          </w:p>
        </w:tc>
        <w:tc>
          <w:tcPr>
            <w:tcW w:w="6751" w:type="dxa"/>
            <w:gridSpan w:val="2"/>
            <w:vAlign w:val="center"/>
          </w:tcPr>
          <w:p w14:paraId="07923EEE">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逾期交工违约金限额：</w:t>
            </w:r>
            <w:r>
              <w:rPr>
                <w:rFonts w:hint="eastAsia" w:cs="宋体" w:asciiTheme="minorEastAsia" w:hAnsiTheme="minorEastAsia" w:eastAsiaTheme="minorEastAsia"/>
                <w:sz w:val="21"/>
                <w:szCs w:val="21"/>
                <w:highlight w:val="none"/>
                <w:u w:val="single"/>
              </w:rPr>
              <w:t>10</w:t>
            </w:r>
            <w:r>
              <w:rPr>
                <w:rFonts w:cs="Times New Roman"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rPr>
              <w:t>签约合同价</w:t>
            </w:r>
          </w:p>
        </w:tc>
      </w:tr>
      <w:tr w14:paraId="5FFA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E3F3F38">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w:t>
            </w:r>
          </w:p>
        </w:tc>
        <w:tc>
          <w:tcPr>
            <w:tcW w:w="1418" w:type="dxa"/>
            <w:vAlign w:val="center"/>
          </w:tcPr>
          <w:p w14:paraId="726FA8BD">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11.6</w:t>
            </w:r>
          </w:p>
        </w:tc>
        <w:tc>
          <w:tcPr>
            <w:tcW w:w="6751" w:type="dxa"/>
            <w:gridSpan w:val="2"/>
            <w:vAlign w:val="center"/>
          </w:tcPr>
          <w:p w14:paraId="27BE2CB6">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提前交工的奖金：</w:t>
            </w:r>
            <w:r>
              <w:rPr>
                <w:rFonts w:hint="eastAsia" w:cs="宋体" w:asciiTheme="minorEastAsia" w:hAnsiTheme="minorEastAsia" w:eastAsiaTheme="minorEastAsia"/>
                <w:sz w:val="21"/>
                <w:szCs w:val="21"/>
                <w:highlight w:val="none"/>
                <w:u w:val="single"/>
              </w:rPr>
              <w:t xml:space="preserve"> /</w:t>
            </w:r>
          </w:p>
        </w:tc>
      </w:tr>
      <w:tr w14:paraId="361F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A174A8D">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12</w:t>
            </w:r>
          </w:p>
        </w:tc>
        <w:tc>
          <w:tcPr>
            <w:tcW w:w="1418" w:type="dxa"/>
            <w:vAlign w:val="center"/>
          </w:tcPr>
          <w:p w14:paraId="432D5201">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11.6</w:t>
            </w:r>
          </w:p>
        </w:tc>
        <w:tc>
          <w:tcPr>
            <w:tcW w:w="6751" w:type="dxa"/>
            <w:gridSpan w:val="2"/>
            <w:vAlign w:val="center"/>
          </w:tcPr>
          <w:p w14:paraId="66E83463">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提前交工的奖金限额：</w:t>
            </w:r>
            <w:r>
              <w:rPr>
                <w:rFonts w:hint="eastAsia" w:cs="宋体" w:asciiTheme="minorEastAsia" w:hAnsiTheme="minorEastAsia" w:eastAsiaTheme="minorEastAsia"/>
                <w:sz w:val="21"/>
                <w:szCs w:val="21"/>
                <w:highlight w:val="none"/>
                <w:u w:val="single"/>
              </w:rPr>
              <w:t xml:space="preserve"> / </w:t>
            </w:r>
          </w:p>
        </w:tc>
      </w:tr>
      <w:tr w14:paraId="3D55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45F7E74">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13</w:t>
            </w:r>
          </w:p>
        </w:tc>
        <w:tc>
          <w:tcPr>
            <w:tcW w:w="1418" w:type="dxa"/>
            <w:vAlign w:val="center"/>
          </w:tcPr>
          <w:p w14:paraId="324DA41C">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15.5.2</w:t>
            </w:r>
          </w:p>
        </w:tc>
        <w:tc>
          <w:tcPr>
            <w:tcW w:w="6751" w:type="dxa"/>
            <w:gridSpan w:val="2"/>
            <w:vAlign w:val="center"/>
          </w:tcPr>
          <w:p w14:paraId="5E47C621">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承包人提出的合理化建议降低了合同价格或者提高了工程经济效益的，发包人按所节约成本的</w:t>
            </w:r>
            <w:r>
              <w:rPr>
                <w:rFonts w:cs="宋体" w:asciiTheme="minorEastAsia" w:hAnsiTheme="minorEastAsia" w:eastAsiaTheme="minorEastAsia"/>
                <w:sz w:val="21"/>
                <w:szCs w:val="21"/>
                <w:highlight w:val="none"/>
                <w:u w:val="single"/>
              </w:rPr>
              <w:t>/</w:t>
            </w:r>
            <w:r>
              <w:rPr>
                <w:rFonts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rPr>
              <w:t>或增加收益的</w:t>
            </w:r>
            <w:r>
              <w:rPr>
                <w:rFonts w:cs="宋体" w:asciiTheme="minorEastAsia" w:hAnsiTheme="minorEastAsia" w:eastAsiaTheme="minorEastAsia"/>
                <w:sz w:val="21"/>
                <w:szCs w:val="21"/>
                <w:highlight w:val="none"/>
                <w:u w:val="single"/>
              </w:rPr>
              <w:t xml:space="preserve">/ </w:t>
            </w:r>
            <w:r>
              <w:rPr>
                <w:rFonts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rPr>
              <w:t>给予奖励</w:t>
            </w:r>
          </w:p>
        </w:tc>
      </w:tr>
      <w:tr w14:paraId="4565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5077398">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14</w:t>
            </w:r>
          </w:p>
        </w:tc>
        <w:tc>
          <w:tcPr>
            <w:tcW w:w="1418" w:type="dxa"/>
            <w:vAlign w:val="center"/>
          </w:tcPr>
          <w:p w14:paraId="355FA079">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16.1</w:t>
            </w:r>
          </w:p>
        </w:tc>
        <w:tc>
          <w:tcPr>
            <w:tcW w:w="6751" w:type="dxa"/>
            <w:gridSpan w:val="2"/>
            <w:vAlign w:val="center"/>
          </w:tcPr>
          <w:p w14:paraId="15E4C9A9">
            <w:pPr>
              <w:pStyle w:val="25"/>
              <w:jc w:val="both"/>
              <w:rPr>
                <w:rFonts w:cs="宋体"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rPr>
              <w:t>因物价波动引起的价格调整按照第</w:t>
            </w:r>
            <w:r>
              <w:rPr>
                <w:rFonts w:cs="宋体" w:asciiTheme="minorEastAsia" w:hAnsiTheme="minorEastAsia" w:eastAsiaTheme="minorEastAsia"/>
                <w:sz w:val="21"/>
                <w:szCs w:val="21"/>
                <w:highlight w:val="none"/>
              </w:rPr>
              <w:t>16.1.1</w:t>
            </w:r>
            <w:r>
              <w:rPr>
                <w:rFonts w:hint="eastAsia" w:cs="宋体" w:asciiTheme="minorEastAsia" w:hAnsiTheme="minorEastAsia" w:eastAsiaTheme="minorEastAsia"/>
                <w:sz w:val="21"/>
                <w:szCs w:val="21"/>
                <w:highlight w:val="none"/>
              </w:rPr>
              <w:t>项或第</w:t>
            </w:r>
            <w:r>
              <w:rPr>
                <w:rFonts w:cs="宋体" w:asciiTheme="minorEastAsia" w:hAnsiTheme="minorEastAsia" w:eastAsiaTheme="minorEastAsia"/>
                <w:sz w:val="21"/>
                <w:szCs w:val="21"/>
                <w:highlight w:val="none"/>
              </w:rPr>
              <w:t>16.1.2</w:t>
            </w:r>
            <w:r>
              <w:rPr>
                <w:rFonts w:hint="eastAsia" w:cs="宋体" w:asciiTheme="minorEastAsia" w:hAnsiTheme="minorEastAsia" w:eastAsiaTheme="minorEastAsia"/>
                <w:sz w:val="21"/>
                <w:szCs w:val="21"/>
                <w:highlight w:val="none"/>
              </w:rPr>
              <w:t>项约定的原则处理</w:t>
            </w:r>
          </w:p>
          <w:p w14:paraId="5F2A3B43">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若按第</w:t>
            </w:r>
            <w:r>
              <w:rPr>
                <w:rFonts w:cs="宋体" w:asciiTheme="minorEastAsia" w:hAnsiTheme="minorEastAsia" w:eastAsiaTheme="minorEastAsia"/>
                <w:sz w:val="21"/>
                <w:szCs w:val="21"/>
                <w:highlight w:val="none"/>
              </w:rPr>
              <w:t>16.1.1</w:t>
            </w:r>
            <w:r>
              <w:rPr>
                <w:rFonts w:hint="eastAsia" w:cs="宋体" w:asciiTheme="minorEastAsia" w:hAnsiTheme="minorEastAsia" w:eastAsiaTheme="minorEastAsia"/>
                <w:sz w:val="21"/>
                <w:szCs w:val="21"/>
                <w:highlight w:val="none"/>
              </w:rPr>
              <w:t>项的约定采用价格调整公式进行调价，每半年或一年按价格调整公式进行一次调整</w:t>
            </w:r>
          </w:p>
          <w:p w14:paraId="26C5E121">
            <w:pPr>
              <w:pStyle w:val="25"/>
              <w:jc w:val="both"/>
              <w:rPr>
                <w:rFonts w:cs="宋体"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rPr>
              <w:fldChar w:fldCharType="begin"/>
            </w:r>
            <w:r>
              <w:rPr>
                <w:rFonts w:hint="eastAsia" w:cs="宋体" w:asciiTheme="minorEastAsia" w:hAnsiTheme="minorEastAsia" w:eastAsiaTheme="minorEastAsia"/>
                <w:sz w:val="21"/>
                <w:szCs w:val="21"/>
                <w:highlight w:val="none"/>
              </w:rPr>
              <w:instrText xml:space="preserve">eq \o\ac(□,√)</w:instrText>
            </w:r>
            <w:r>
              <w:rPr>
                <w:rFonts w:cs="宋体" w:asciiTheme="minorEastAsia" w:hAnsiTheme="minorEastAsia" w:eastAsiaTheme="minorEastAsia"/>
                <w:sz w:val="21"/>
                <w:szCs w:val="21"/>
                <w:highlight w:val="none"/>
              </w:rPr>
              <w:fldChar w:fldCharType="end"/>
            </w:r>
            <w:r>
              <w:rPr>
                <w:rFonts w:hint="eastAsia" w:cs="宋体" w:asciiTheme="minorEastAsia" w:hAnsiTheme="minorEastAsia" w:eastAsiaTheme="minorEastAsia"/>
                <w:sz w:val="21"/>
                <w:szCs w:val="21"/>
                <w:highlight w:val="none"/>
              </w:rPr>
              <w:t>合同期内不调价（磐石市交通主管部门有明确调整要求的除外）</w:t>
            </w:r>
          </w:p>
        </w:tc>
      </w:tr>
      <w:tr w14:paraId="4C77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041084A9">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15</w:t>
            </w:r>
          </w:p>
        </w:tc>
        <w:tc>
          <w:tcPr>
            <w:tcW w:w="1418" w:type="dxa"/>
            <w:vAlign w:val="center"/>
          </w:tcPr>
          <w:p w14:paraId="4DA22B23">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17.2.1</w:t>
            </w:r>
            <w:r>
              <w:rPr>
                <w:rFonts w:hint="eastAsia" w:cs="Times New Roman"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1</w:t>
            </w:r>
            <w:r>
              <w:rPr>
                <w:rFonts w:hint="eastAsia" w:cs="Times New Roman" w:asciiTheme="minorEastAsia" w:hAnsiTheme="minorEastAsia"/>
                <w:color w:val="000000"/>
                <w:kern w:val="0"/>
                <w:szCs w:val="21"/>
                <w:highlight w:val="none"/>
              </w:rPr>
              <w:t>）</w:t>
            </w:r>
          </w:p>
        </w:tc>
        <w:tc>
          <w:tcPr>
            <w:tcW w:w="6745" w:type="dxa"/>
            <w:vAlign w:val="center"/>
          </w:tcPr>
          <w:p w14:paraId="3D31ECF4">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开工预付款金额：</w:t>
            </w:r>
            <w:r>
              <w:rPr>
                <w:rFonts w:cs="宋体" w:asciiTheme="minorEastAsia" w:hAnsiTheme="minorEastAsia" w:eastAsiaTheme="minorEastAsia"/>
                <w:sz w:val="21"/>
                <w:szCs w:val="21"/>
                <w:highlight w:val="none"/>
                <w:u w:val="single"/>
              </w:rPr>
              <w:t xml:space="preserve">/ </w:t>
            </w:r>
            <w:r>
              <w:rPr>
                <w:rFonts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rPr>
              <w:t>签约同价</w:t>
            </w:r>
          </w:p>
        </w:tc>
      </w:tr>
      <w:tr w14:paraId="2B84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1095557D">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16</w:t>
            </w:r>
          </w:p>
        </w:tc>
        <w:tc>
          <w:tcPr>
            <w:tcW w:w="1418" w:type="dxa"/>
            <w:vAlign w:val="center"/>
          </w:tcPr>
          <w:p w14:paraId="47A38615">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17.2.1</w:t>
            </w:r>
            <w:r>
              <w:rPr>
                <w:rFonts w:hint="eastAsia" w:cs="Times New Roman"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2</w:t>
            </w:r>
            <w:r>
              <w:rPr>
                <w:rFonts w:hint="eastAsia" w:cs="Times New Roman" w:asciiTheme="minorEastAsia" w:hAnsiTheme="minorEastAsia"/>
                <w:color w:val="000000"/>
                <w:kern w:val="0"/>
                <w:szCs w:val="21"/>
                <w:highlight w:val="none"/>
              </w:rPr>
              <w:t>）</w:t>
            </w:r>
          </w:p>
        </w:tc>
        <w:tc>
          <w:tcPr>
            <w:tcW w:w="6745" w:type="dxa"/>
            <w:vAlign w:val="center"/>
          </w:tcPr>
          <w:p w14:paraId="4A0B5FC3">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材料、设备预付款比例：</w:t>
            </w:r>
            <w:r>
              <w:rPr>
                <w:rFonts w:cs="宋体" w:asciiTheme="minorEastAsia" w:hAnsiTheme="minorEastAsia" w:eastAsiaTheme="minorEastAsia"/>
                <w:sz w:val="21"/>
                <w:szCs w:val="21"/>
                <w:highlight w:val="none"/>
                <w:u w:val="single"/>
              </w:rPr>
              <w:t>/</w:t>
            </w:r>
            <w:r>
              <w:rPr>
                <w:rFonts w:hint="eastAsia" w:cs="宋体" w:asciiTheme="minorEastAsia" w:hAnsiTheme="minorEastAsia" w:eastAsiaTheme="minorEastAsia"/>
                <w:sz w:val="21"/>
                <w:szCs w:val="21"/>
                <w:highlight w:val="none"/>
              </w:rPr>
              <w:t>等主要材料、设备单据所列费用的</w:t>
            </w:r>
            <w:r>
              <w:rPr>
                <w:rFonts w:cs="宋体" w:asciiTheme="minorEastAsia" w:hAnsiTheme="minorEastAsia" w:eastAsiaTheme="minorEastAsia"/>
                <w:sz w:val="21"/>
                <w:szCs w:val="21"/>
                <w:highlight w:val="none"/>
                <w:u w:val="single"/>
              </w:rPr>
              <w:t xml:space="preserve">/ </w:t>
            </w:r>
            <w:r>
              <w:rPr>
                <w:rFonts w:cs="宋体" w:asciiTheme="minorEastAsia" w:hAnsiTheme="minorEastAsia" w:eastAsiaTheme="minorEastAsia"/>
                <w:sz w:val="21"/>
                <w:szCs w:val="21"/>
                <w:highlight w:val="none"/>
              </w:rPr>
              <w:t>%</w:t>
            </w:r>
          </w:p>
        </w:tc>
      </w:tr>
      <w:tr w14:paraId="2D08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561715BD">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17</w:t>
            </w:r>
          </w:p>
        </w:tc>
        <w:tc>
          <w:tcPr>
            <w:tcW w:w="1418" w:type="dxa"/>
            <w:vAlign w:val="center"/>
          </w:tcPr>
          <w:p w14:paraId="2A3B6E32">
            <w:pPr>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17.3.2</w:t>
            </w:r>
          </w:p>
        </w:tc>
        <w:tc>
          <w:tcPr>
            <w:tcW w:w="6745" w:type="dxa"/>
            <w:vAlign w:val="center"/>
          </w:tcPr>
          <w:p w14:paraId="164E296C">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承包人在每个付款周期末向监理人提交进度付款申请单的份数：4份</w:t>
            </w:r>
          </w:p>
        </w:tc>
      </w:tr>
      <w:tr w14:paraId="1E17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224B44A0">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18</w:t>
            </w:r>
          </w:p>
        </w:tc>
        <w:tc>
          <w:tcPr>
            <w:tcW w:w="1418" w:type="dxa"/>
            <w:vAlign w:val="center"/>
          </w:tcPr>
          <w:p w14:paraId="1BC292FC">
            <w:pPr>
              <w:autoSpaceDE w:val="0"/>
              <w:autoSpaceDN w:val="0"/>
              <w:adjustRightInd w:val="0"/>
              <w:jc w:val="center"/>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17.3.3</w:t>
            </w: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1</w:t>
            </w:r>
            <w:r>
              <w:rPr>
                <w:rFonts w:hint="eastAsia" w:cs="宋体" w:asciiTheme="minorEastAsia" w:hAnsiTheme="minorEastAsia"/>
                <w:color w:val="000000"/>
                <w:kern w:val="0"/>
                <w:szCs w:val="21"/>
                <w:highlight w:val="none"/>
              </w:rPr>
              <w:t>）</w:t>
            </w:r>
          </w:p>
        </w:tc>
        <w:tc>
          <w:tcPr>
            <w:tcW w:w="6745" w:type="dxa"/>
            <w:vAlign w:val="center"/>
          </w:tcPr>
          <w:p w14:paraId="3A130F55">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进度付款证书最低限额：</w:t>
            </w:r>
            <w:r>
              <w:rPr>
                <w:rFonts w:hint="eastAsia" w:cs="宋体" w:asciiTheme="minorEastAsia" w:hAnsiTheme="minorEastAsia"/>
                <w:color w:val="000000"/>
                <w:kern w:val="0"/>
                <w:szCs w:val="21"/>
                <w:highlight w:val="none"/>
                <w:u w:val="single"/>
              </w:rPr>
              <w:t xml:space="preserve"> 4 </w:t>
            </w:r>
            <w:r>
              <w:rPr>
                <w:rFonts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签约合同价</w:t>
            </w:r>
          </w:p>
        </w:tc>
      </w:tr>
      <w:tr w14:paraId="52EF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329DB472">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19</w:t>
            </w:r>
          </w:p>
        </w:tc>
        <w:tc>
          <w:tcPr>
            <w:tcW w:w="1418" w:type="dxa"/>
            <w:vAlign w:val="center"/>
          </w:tcPr>
          <w:p w14:paraId="6A5A1889">
            <w:pPr>
              <w:autoSpaceDE w:val="0"/>
              <w:autoSpaceDN w:val="0"/>
              <w:adjustRightInd w:val="0"/>
              <w:jc w:val="center"/>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17.3.3</w:t>
            </w: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2</w:t>
            </w:r>
            <w:r>
              <w:rPr>
                <w:rFonts w:hint="eastAsia" w:cs="宋体" w:asciiTheme="minorEastAsia" w:hAnsiTheme="minorEastAsia"/>
                <w:color w:val="000000"/>
                <w:kern w:val="0"/>
                <w:szCs w:val="21"/>
                <w:highlight w:val="none"/>
              </w:rPr>
              <w:t>）</w:t>
            </w:r>
          </w:p>
        </w:tc>
        <w:tc>
          <w:tcPr>
            <w:tcW w:w="6745" w:type="dxa"/>
            <w:vAlign w:val="center"/>
          </w:tcPr>
          <w:p w14:paraId="5298C81B">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逾期付款违约金的利率：</w:t>
            </w:r>
            <w:r>
              <w:rPr>
                <w:rFonts w:hint="eastAsia" w:cs="宋体" w:asciiTheme="minorEastAsia" w:hAnsiTheme="minorEastAsia"/>
                <w:szCs w:val="21"/>
                <w:highlight w:val="none"/>
                <w:u w:val="single"/>
              </w:rPr>
              <w:t xml:space="preserve"> </w:t>
            </w:r>
            <w:r>
              <w:rPr>
                <w:rFonts w:cs="宋体" w:asciiTheme="minorEastAsia" w:hAnsiTheme="minorEastAsia"/>
                <w:kern w:val="0"/>
                <w:szCs w:val="21"/>
                <w:highlight w:val="none"/>
                <w:u w:val="single"/>
              </w:rPr>
              <w:t>/</w:t>
            </w:r>
          </w:p>
        </w:tc>
      </w:tr>
      <w:tr w14:paraId="3F86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1C8A87B0">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20</w:t>
            </w:r>
          </w:p>
        </w:tc>
        <w:tc>
          <w:tcPr>
            <w:tcW w:w="1418" w:type="dxa"/>
            <w:vAlign w:val="center"/>
          </w:tcPr>
          <w:p w14:paraId="74B0AF4E">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17.4.1</w:t>
            </w:r>
          </w:p>
        </w:tc>
        <w:tc>
          <w:tcPr>
            <w:tcW w:w="6745" w:type="dxa"/>
            <w:vAlign w:val="center"/>
          </w:tcPr>
          <w:p w14:paraId="2CA71BB6">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质量保证金金额：</w:t>
            </w:r>
            <w:r>
              <w:rPr>
                <w:rFonts w:hint="eastAsia" w:cs="宋体" w:asciiTheme="minorEastAsia" w:hAnsiTheme="minorEastAsia"/>
                <w:szCs w:val="21"/>
                <w:highlight w:val="none"/>
                <w:u w:val="single"/>
              </w:rPr>
              <w:t>不预留</w:t>
            </w:r>
            <w:r>
              <w:rPr>
                <w:rFonts w:hint="eastAsia" w:cs="宋体" w:asciiTheme="minorEastAsia" w:hAnsiTheme="minorEastAsia"/>
                <w:color w:val="000000"/>
                <w:kern w:val="0"/>
                <w:szCs w:val="21"/>
                <w:highlight w:val="none"/>
              </w:rPr>
              <w:t>。</w:t>
            </w:r>
          </w:p>
          <w:p w14:paraId="6B254725">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质量保证金是否计付利息：不计利息</w:t>
            </w:r>
          </w:p>
        </w:tc>
      </w:tr>
      <w:tr w14:paraId="3ECD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4269EF8B">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21</w:t>
            </w:r>
          </w:p>
        </w:tc>
        <w:tc>
          <w:tcPr>
            <w:tcW w:w="1418" w:type="dxa"/>
            <w:vAlign w:val="center"/>
          </w:tcPr>
          <w:p w14:paraId="3AF1477C">
            <w:pPr>
              <w:autoSpaceDE w:val="0"/>
              <w:autoSpaceDN w:val="0"/>
              <w:adjustRightInd w:val="0"/>
              <w:jc w:val="center"/>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17.5.1</w:t>
            </w: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1</w:t>
            </w:r>
            <w:r>
              <w:rPr>
                <w:rFonts w:hint="eastAsia" w:cs="宋体" w:asciiTheme="minorEastAsia" w:hAnsiTheme="minorEastAsia"/>
                <w:color w:val="000000"/>
                <w:kern w:val="0"/>
                <w:szCs w:val="21"/>
                <w:highlight w:val="none"/>
              </w:rPr>
              <w:t>）</w:t>
            </w:r>
          </w:p>
        </w:tc>
        <w:tc>
          <w:tcPr>
            <w:tcW w:w="6745" w:type="dxa"/>
            <w:vAlign w:val="center"/>
          </w:tcPr>
          <w:p w14:paraId="240F991A">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承包人向监理人提交交工付款申请单（包括相关证明材料）的份数：</w:t>
            </w:r>
          </w:p>
          <w:p w14:paraId="01D5EBB0">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szCs w:val="21"/>
                <w:highlight w:val="none"/>
                <w:u w:val="single"/>
              </w:rPr>
              <w:t>4</w:t>
            </w:r>
            <w:r>
              <w:rPr>
                <w:rFonts w:hint="eastAsia" w:cs="宋体" w:asciiTheme="minorEastAsia" w:hAnsiTheme="minorEastAsia"/>
                <w:color w:val="000000"/>
                <w:kern w:val="0"/>
                <w:szCs w:val="21"/>
                <w:highlight w:val="none"/>
              </w:rPr>
              <w:t>份</w:t>
            </w:r>
          </w:p>
        </w:tc>
      </w:tr>
      <w:tr w14:paraId="0A1E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538D3C9C">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22</w:t>
            </w:r>
          </w:p>
        </w:tc>
        <w:tc>
          <w:tcPr>
            <w:tcW w:w="1418" w:type="dxa"/>
            <w:vAlign w:val="center"/>
          </w:tcPr>
          <w:p w14:paraId="0AAFAEC2">
            <w:pPr>
              <w:autoSpaceDE w:val="0"/>
              <w:autoSpaceDN w:val="0"/>
              <w:adjustRightInd w:val="0"/>
              <w:jc w:val="center"/>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17.6.1</w:t>
            </w: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1</w:t>
            </w:r>
            <w:r>
              <w:rPr>
                <w:rFonts w:hint="eastAsia" w:cs="宋体" w:asciiTheme="minorEastAsia" w:hAnsiTheme="minorEastAsia"/>
                <w:color w:val="000000"/>
                <w:kern w:val="0"/>
                <w:szCs w:val="21"/>
                <w:highlight w:val="none"/>
              </w:rPr>
              <w:t>）</w:t>
            </w:r>
          </w:p>
        </w:tc>
        <w:tc>
          <w:tcPr>
            <w:tcW w:w="6745" w:type="dxa"/>
            <w:vAlign w:val="center"/>
          </w:tcPr>
          <w:p w14:paraId="4CE09F5B">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承包人向监理人提交最终结清申请单（包括相关证明材料）的份数：</w:t>
            </w:r>
          </w:p>
          <w:p w14:paraId="30BD5CF8">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szCs w:val="21"/>
                <w:highlight w:val="none"/>
                <w:u w:val="single"/>
              </w:rPr>
              <w:t>4</w:t>
            </w:r>
            <w:r>
              <w:rPr>
                <w:rFonts w:hint="eastAsia" w:cs="宋体" w:asciiTheme="minorEastAsia" w:hAnsiTheme="minorEastAsia"/>
                <w:color w:val="000000"/>
                <w:kern w:val="0"/>
                <w:szCs w:val="21"/>
                <w:highlight w:val="none"/>
              </w:rPr>
              <w:t>份</w:t>
            </w:r>
          </w:p>
        </w:tc>
      </w:tr>
      <w:tr w14:paraId="49DA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250205A6">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23</w:t>
            </w:r>
          </w:p>
        </w:tc>
        <w:tc>
          <w:tcPr>
            <w:tcW w:w="1418" w:type="dxa"/>
            <w:vAlign w:val="center"/>
          </w:tcPr>
          <w:p w14:paraId="7853BF0F">
            <w:pPr>
              <w:autoSpaceDE w:val="0"/>
              <w:autoSpaceDN w:val="0"/>
              <w:adjustRightInd w:val="0"/>
              <w:jc w:val="center"/>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18.2</w:t>
            </w: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2</w:t>
            </w:r>
            <w:r>
              <w:rPr>
                <w:rFonts w:hint="eastAsia" w:cs="宋体" w:asciiTheme="minorEastAsia" w:hAnsiTheme="minorEastAsia"/>
                <w:color w:val="000000"/>
                <w:kern w:val="0"/>
                <w:szCs w:val="21"/>
                <w:highlight w:val="none"/>
              </w:rPr>
              <w:t>）</w:t>
            </w:r>
          </w:p>
        </w:tc>
        <w:tc>
          <w:tcPr>
            <w:tcW w:w="6745" w:type="dxa"/>
            <w:vAlign w:val="center"/>
          </w:tcPr>
          <w:p w14:paraId="11E2D6BE">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竣工资料的份数：</w:t>
            </w:r>
            <w:r>
              <w:rPr>
                <w:rFonts w:hint="eastAsia" w:cs="宋体" w:asciiTheme="minorEastAsia" w:hAnsiTheme="minorEastAsia"/>
                <w:szCs w:val="21"/>
                <w:highlight w:val="none"/>
                <w:u w:val="single"/>
              </w:rPr>
              <w:t>1</w:t>
            </w:r>
            <w:r>
              <w:rPr>
                <w:rFonts w:hint="eastAsia" w:cs="宋体" w:asciiTheme="minorEastAsia" w:hAnsiTheme="minorEastAsia"/>
                <w:color w:val="000000"/>
                <w:kern w:val="0"/>
                <w:szCs w:val="21"/>
                <w:highlight w:val="none"/>
              </w:rPr>
              <w:t>份</w:t>
            </w:r>
          </w:p>
        </w:tc>
      </w:tr>
      <w:tr w14:paraId="6A32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3BC26083">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24</w:t>
            </w:r>
          </w:p>
        </w:tc>
        <w:tc>
          <w:tcPr>
            <w:tcW w:w="1418" w:type="dxa"/>
            <w:vAlign w:val="center"/>
          </w:tcPr>
          <w:p w14:paraId="3C2402CB">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18.5.1</w:t>
            </w:r>
          </w:p>
        </w:tc>
        <w:tc>
          <w:tcPr>
            <w:tcW w:w="6745" w:type="dxa"/>
            <w:vAlign w:val="center"/>
          </w:tcPr>
          <w:p w14:paraId="207522DD">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单位工程或工程设备是否需投入施工期运行：</w:t>
            </w:r>
            <w:r>
              <w:rPr>
                <w:rFonts w:hint="eastAsia" w:cs="宋体" w:asciiTheme="minorEastAsia" w:hAnsiTheme="minorEastAsia"/>
                <w:szCs w:val="21"/>
                <w:highlight w:val="none"/>
                <w:u w:val="single"/>
              </w:rPr>
              <w:t>否</w:t>
            </w:r>
          </w:p>
        </w:tc>
      </w:tr>
      <w:tr w14:paraId="208E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29BA1C5C">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25</w:t>
            </w:r>
          </w:p>
        </w:tc>
        <w:tc>
          <w:tcPr>
            <w:tcW w:w="1418" w:type="dxa"/>
            <w:vAlign w:val="center"/>
          </w:tcPr>
          <w:p w14:paraId="3D175EA2">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18.6.1</w:t>
            </w:r>
          </w:p>
        </w:tc>
        <w:tc>
          <w:tcPr>
            <w:tcW w:w="6745" w:type="dxa"/>
            <w:vAlign w:val="center"/>
          </w:tcPr>
          <w:p w14:paraId="33C46A20">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本工程及工程设备是否进行试运行：</w:t>
            </w:r>
            <w:r>
              <w:rPr>
                <w:rFonts w:hint="eastAsia" w:cs="宋体" w:asciiTheme="minorEastAsia" w:hAnsiTheme="minorEastAsia"/>
                <w:szCs w:val="21"/>
                <w:highlight w:val="none"/>
                <w:u w:val="single"/>
              </w:rPr>
              <w:t>否</w:t>
            </w:r>
          </w:p>
        </w:tc>
      </w:tr>
      <w:tr w14:paraId="6E4D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403C2BA9">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26</w:t>
            </w:r>
          </w:p>
        </w:tc>
        <w:tc>
          <w:tcPr>
            <w:tcW w:w="1418" w:type="dxa"/>
            <w:vAlign w:val="center"/>
          </w:tcPr>
          <w:p w14:paraId="281831B0">
            <w:pPr>
              <w:autoSpaceDE w:val="0"/>
              <w:autoSpaceDN w:val="0"/>
              <w:adjustRightInd w:val="0"/>
              <w:jc w:val="center"/>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19.7</w:t>
            </w: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1</w:t>
            </w:r>
            <w:r>
              <w:rPr>
                <w:rFonts w:hint="eastAsia" w:cs="宋体" w:asciiTheme="minorEastAsia" w:hAnsiTheme="minorEastAsia"/>
                <w:color w:val="000000"/>
                <w:kern w:val="0"/>
                <w:szCs w:val="21"/>
                <w:highlight w:val="none"/>
              </w:rPr>
              <w:t>）</w:t>
            </w:r>
          </w:p>
        </w:tc>
        <w:tc>
          <w:tcPr>
            <w:tcW w:w="6745" w:type="dxa"/>
            <w:vAlign w:val="center"/>
          </w:tcPr>
          <w:p w14:paraId="22B19216">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保修期：</w:t>
            </w:r>
            <w:r>
              <w:rPr>
                <w:rFonts w:hint="eastAsia" w:ascii="微软雅黑" w:hAnsi="微软雅黑" w:eastAsia="微软雅黑"/>
                <w:bCs/>
                <w:color w:val="000000"/>
                <w:highlight w:val="none"/>
              </w:rPr>
              <w:t>小修项目</w:t>
            </w:r>
            <w:r>
              <w:rPr>
                <w:rFonts w:hint="eastAsia" w:cs="宋体" w:asciiTheme="minorEastAsia" w:hAnsiTheme="minorEastAsia"/>
                <w:color w:val="000000"/>
                <w:kern w:val="0"/>
                <w:szCs w:val="21"/>
                <w:highlight w:val="none"/>
              </w:rPr>
              <w:t>自实际交工日期起计算</w:t>
            </w:r>
            <w:r>
              <w:rPr>
                <w:rFonts w:hint="eastAsia" w:cs="宋体" w:asciiTheme="minorEastAsia" w:hAnsiTheme="minorEastAsia"/>
                <w:szCs w:val="21"/>
                <w:highlight w:val="none"/>
                <w:u w:val="single"/>
              </w:rPr>
              <w:t>1</w:t>
            </w:r>
            <w:r>
              <w:rPr>
                <w:rFonts w:hint="eastAsia" w:cs="宋体" w:asciiTheme="minorEastAsia" w:hAnsiTheme="minorEastAsia"/>
                <w:color w:val="000000"/>
                <w:kern w:val="0"/>
                <w:szCs w:val="21"/>
                <w:highlight w:val="none"/>
              </w:rPr>
              <w:t>年</w:t>
            </w:r>
          </w:p>
        </w:tc>
      </w:tr>
      <w:tr w14:paraId="109D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4D18E636">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27</w:t>
            </w:r>
          </w:p>
        </w:tc>
        <w:tc>
          <w:tcPr>
            <w:tcW w:w="1418" w:type="dxa"/>
            <w:vAlign w:val="center"/>
          </w:tcPr>
          <w:p w14:paraId="2966E1D4">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20.1</w:t>
            </w:r>
          </w:p>
        </w:tc>
        <w:tc>
          <w:tcPr>
            <w:tcW w:w="6745" w:type="dxa"/>
            <w:vAlign w:val="center"/>
          </w:tcPr>
          <w:p w14:paraId="2B57382B">
            <w:pPr>
              <w:autoSpaceDE w:val="0"/>
              <w:autoSpaceDN w:val="0"/>
              <w:adjustRightInd w:val="0"/>
              <w:rPr>
                <w:rFonts w:cs="Times New Roman" w:asciiTheme="minorEastAsia" w:hAnsiTheme="minorEastAsia"/>
                <w:color w:val="000000"/>
                <w:kern w:val="0"/>
                <w:szCs w:val="21"/>
                <w:highlight w:val="none"/>
              </w:rPr>
            </w:pPr>
            <w:r>
              <w:rPr>
                <w:rFonts w:hint="eastAsia" w:cs="Times New Roman" w:asciiTheme="minorEastAsia" w:hAnsiTheme="minorEastAsia"/>
                <w:color w:val="000000"/>
                <w:kern w:val="0"/>
                <w:szCs w:val="21"/>
                <w:highlight w:val="none"/>
              </w:rPr>
              <w:t>建筑工程一切险的保险费率：3</w:t>
            </w:r>
            <w:r>
              <w:rPr>
                <w:rFonts w:cs="Times New Roman" w:asciiTheme="minorEastAsia" w:hAnsiTheme="minorEastAsia"/>
                <w:color w:val="000000"/>
                <w:kern w:val="0"/>
                <w:szCs w:val="21"/>
                <w:highlight w:val="none"/>
              </w:rPr>
              <w:t xml:space="preserve">‰ </w:t>
            </w:r>
          </w:p>
        </w:tc>
      </w:tr>
      <w:tr w14:paraId="3E6D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21B73667">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28</w:t>
            </w:r>
          </w:p>
        </w:tc>
        <w:tc>
          <w:tcPr>
            <w:tcW w:w="1418" w:type="dxa"/>
            <w:vAlign w:val="center"/>
          </w:tcPr>
          <w:p w14:paraId="6B22D4F9">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20.4.2</w:t>
            </w:r>
          </w:p>
        </w:tc>
        <w:tc>
          <w:tcPr>
            <w:tcW w:w="6745" w:type="dxa"/>
            <w:vAlign w:val="center"/>
          </w:tcPr>
          <w:p w14:paraId="7CFAB06E">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第三者责任险的最低投保金额：</w:t>
            </w:r>
            <w:r>
              <w:rPr>
                <w:rFonts w:hint="eastAsia" w:cs="宋体" w:asciiTheme="minorEastAsia" w:hAnsiTheme="minorEastAsia"/>
                <w:szCs w:val="21"/>
                <w:highlight w:val="none"/>
                <w:u w:val="single"/>
              </w:rPr>
              <w:t>100万元</w:t>
            </w:r>
            <w:r>
              <w:rPr>
                <w:rFonts w:hint="eastAsia" w:cs="宋体" w:asciiTheme="minorEastAsia" w:hAnsiTheme="minorEastAsia"/>
                <w:color w:val="000000"/>
                <w:kern w:val="0"/>
                <w:szCs w:val="21"/>
                <w:highlight w:val="none"/>
              </w:rPr>
              <w:t>，事故次数不限（不计免赔额）</w:t>
            </w:r>
          </w:p>
          <w:p w14:paraId="5F5C3D30">
            <w:pPr>
              <w:autoSpaceDE w:val="0"/>
              <w:autoSpaceDN w:val="0"/>
              <w:adjustRightInd w:val="0"/>
              <w:rPr>
                <w:rFonts w:cs="Times New Roman"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保险费率：</w:t>
            </w:r>
            <w:r>
              <w:rPr>
                <w:rFonts w:hint="eastAsia" w:cs="宋体" w:asciiTheme="minorEastAsia" w:hAnsiTheme="minorEastAsia"/>
                <w:szCs w:val="21"/>
                <w:highlight w:val="none"/>
                <w:u w:val="single"/>
              </w:rPr>
              <w:t>3.5</w:t>
            </w:r>
            <w:r>
              <w:rPr>
                <w:rFonts w:cs="Times New Roman" w:asciiTheme="minorEastAsia" w:hAnsiTheme="minorEastAsia"/>
                <w:color w:val="000000"/>
                <w:kern w:val="0"/>
                <w:szCs w:val="21"/>
                <w:highlight w:val="none"/>
              </w:rPr>
              <w:t xml:space="preserve">‰ </w:t>
            </w:r>
          </w:p>
        </w:tc>
      </w:tr>
      <w:tr w14:paraId="3F09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trPr>
        <w:tc>
          <w:tcPr>
            <w:tcW w:w="675" w:type="dxa"/>
            <w:vAlign w:val="center"/>
          </w:tcPr>
          <w:p w14:paraId="6AF616CA">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29</w:t>
            </w:r>
          </w:p>
        </w:tc>
        <w:tc>
          <w:tcPr>
            <w:tcW w:w="1418" w:type="dxa"/>
            <w:vAlign w:val="center"/>
          </w:tcPr>
          <w:p w14:paraId="192FB9E8">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24.1</w:t>
            </w:r>
          </w:p>
        </w:tc>
        <w:tc>
          <w:tcPr>
            <w:tcW w:w="6745" w:type="dxa"/>
            <w:vAlign w:val="center"/>
          </w:tcPr>
          <w:p w14:paraId="5774BA54">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争议的最终解决方式：</w:t>
            </w:r>
            <w:r>
              <w:rPr>
                <w:rFonts w:hint="eastAsia" w:cs="宋体" w:asciiTheme="minorEastAsia" w:hAnsiTheme="minorEastAsia"/>
                <w:szCs w:val="21"/>
                <w:highlight w:val="none"/>
                <w:u w:val="single"/>
              </w:rPr>
              <w:t>向发包人所在地人民法院上诉</w:t>
            </w:r>
          </w:p>
        </w:tc>
      </w:tr>
    </w:tbl>
    <w:p w14:paraId="44C31EF0">
      <w:pPr>
        <w:spacing w:line="360" w:lineRule="auto"/>
        <w:rPr>
          <w:rFonts w:asciiTheme="minorEastAsia" w:hAnsiTheme="minorEastAsia"/>
          <w:sz w:val="24"/>
          <w:szCs w:val="24"/>
          <w:highlight w:val="none"/>
        </w:rPr>
      </w:pPr>
    </w:p>
    <w:p w14:paraId="7E2040F8">
      <w:pPr>
        <w:widowControl/>
        <w:jc w:val="left"/>
        <w:rPr>
          <w:rFonts w:ascii="微软雅黑" w:hAnsi="微软雅黑" w:eastAsia="微软雅黑"/>
          <w:b/>
          <w:sz w:val="36"/>
          <w:szCs w:val="36"/>
          <w:highlight w:val="none"/>
        </w:rPr>
      </w:pPr>
      <w:r>
        <w:rPr>
          <w:rFonts w:ascii="微软雅黑" w:hAnsi="微软雅黑" w:eastAsia="微软雅黑"/>
          <w:b/>
          <w:sz w:val="36"/>
          <w:szCs w:val="36"/>
          <w:highlight w:val="none"/>
        </w:rPr>
        <w:br w:type="page"/>
      </w:r>
    </w:p>
    <w:p w14:paraId="6B7CD2C3">
      <w:pPr>
        <w:jc w:val="center"/>
        <w:rPr>
          <w:b/>
          <w:sz w:val="32"/>
          <w:szCs w:val="42"/>
          <w:highlight w:val="none"/>
        </w:rPr>
      </w:pPr>
      <w:r>
        <w:rPr>
          <w:rFonts w:hint="eastAsia"/>
          <w:b/>
          <w:sz w:val="32"/>
          <w:szCs w:val="42"/>
          <w:highlight w:val="none"/>
        </w:rPr>
        <w:t>合同专用条款</w:t>
      </w:r>
    </w:p>
    <w:p w14:paraId="74DE0ACD">
      <w:pPr>
        <w:pStyle w:val="25"/>
        <w:ind w:firstLine="482" w:firstLineChars="200"/>
        <w:rPr>
          <w:rFonts w:asciiTheme="minorEastAsia" w:hAnsiTheme="minorEastAsia" w:eastAsiaTheme="minorEastAsia"/>
          <w:b/>
          <w:szCs w:val="23"/>
          <w:highlight w:val="none"/>
        </w:rPr>
      </w:pPr>
      <w:r>
        <w:rPr>
          <w:rFonts w:hint="eastAsia" w:asciiTheme="minorEastAsia" w:hAnsiTheme="minorEastAsia" w:eastAsiaTheme="minorEastAsia"/>
          <w:b/>
          <w:szCs w:val="23"/>
          <w:highlight w:val="none"/>
        </w:rPr>
        <w:t>如果本合同专用条款作为合同通用条款及公路工程专用合同的补充和调整，与合同通用条款及公路工程专用合同条款之间有不符之处，以本合同专用条款为准。</w:t>
      </w:r>
    </w:p>
    <w:p w14:paraId="3F26247D">
      <w:pPr>
        <w:pStyle w:val="25"/>
        <w:ind w:firstLine="480" w:firstLineChars="200"/>
        <w:rPr>
          <w:rFonts w:asciiTheme="minorEastAsia" w:hAnsiTheme="minorEastAsia" w:eastAsiaTheme="minorEastAsia"/>
          <w:szCs w:val="23"/>
          <w:highlight w:val="none"/>
        </w:rPr>
      </w:pPr>
    </w:p>
    <w:p w14:paraId="60EB4801">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1.一般约定</w:t>
      </w:r>
    </w:p>
    <w:p w14:paraId="220403E7">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1.1 词语定义</w:t>
      </w:r>
    </w:p>
    <w:p w14:paraId="183ECC1E">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1.1.1.6 技术标准和要求：本条款所指“技术标准和要求”是指本工程项目要求采用国家（行业）最新日常保养技术规范。</w:t>
      </w:r>
    </w:p>
    <w:p w14:paraId="2A9D359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1.1.1.7修改为：公路日常小修保养工程一般不提供工程图纸，除必须提供图纸支撑的的新建或维修工程。</w:t>
      </w:r>
    </w:p>
    <w:p w14:paraId="04BC83A5">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1.1.2.6监理人： 原文增加为：“本工程一般不实施监理制，监理职能和义务由发包人全权负责，除特殊工程另行委托监理外”。</w:t>
      </w:r>
    </w:p>
    <w:p w14:paraId="338DF395">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1.1.2.7 不适用。</w:t>
      </w:r>
    </w:p>
    <w:p w14:paraId="3DE4B69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1.1.3.1 工程：指日常小修保养工程。</w:t>
      </w:r>
    </w:p>
    <w:p w14:paraId="59D23EC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1.1.3.2-5 不适用。</w:t>
      </w:r>
    </w:p>
    <w:p w14:paraId="6147779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1.1.4.4 竣工日期改为完工日期，是指按1.1.4.3约定工期届满时的日期。</w:t>
      </w:r>
    </w:p>
    <w:p w14:paraId="0200F788">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1.1.4.5 不适用。</w:t>
      </w:r>
    </w:p>
    <w:p w14:paraId="4173AEF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1.1.5.4-5 不适用。</w:t>
      </w:r>
    </w:p>
    <w:p w14:paraId="5880A3E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1.1.5.7 不适用。</w:t>
      </w:r>
    </w:p>
    <w:p w14:paraId="791C73BD">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2. 发包人义务</w:t>
      </w:r>
    </w:p>
    <w:p w14:paraId="23431EB9">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2.3 提供日常保养场地</w:t>
      </w:r>
    </w:p>
    <w:p w14:paraId="5662E6E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在确需由发包人提供临时施工场地的，发包人与承包人签订临时使用协议，由此所产生的各项费用均由承包人负担。</w:t>
      </w:r>
    </w:p>
    <w:p w14:paraId="0C16F330">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4.承包人</w:t>
      </w:r>
    </w:p>
    <w:p w14:paraId="7E22EAEB">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4.1承包人的一般义务</w:t>
      </w:r>
    </w:p>
    <w:p w14:paraId="06F01D07">
      <w:pPr>
        <w:spacing w:line="360" w:lineRule="auto"/>
        <w:ind w:firstLine="482" w:firstLineChars="200"/>
        <w:rPr>
          <w:rFonts w:asciiTheme="minorEastAsia" w:hAnsiTheme="minorEastAsia"/>
          <w:color w:val="000000"/>
          <w:kern w:val="0"/>
          <w:sz w:val="24"/>
          <w:szCs w:val="24"/>
          <w:highlight w:val="none"/>
        </w:rPr>
      </w:pPr>
      <w:r>
        <w:rPr>
          <w:rFonts w:hint="eastAsia" w:asciiTheme="minorEastAsia" w:hAnsiTheme="minorEastAsia"/>
          <w:b/>
          <w:color w:val="000000"/>
          <w:kern w:val="0"/>
          <w:sz w:val="24"/>
          <w:szCs w:val="24"/>
          <w:highlight w:val="none"/>
        </w:rPr>
        <w:t>增加：</w:t>
      </w:r>
      <w:r>
        <w:rPr>
          <w:rFonts w:hint="eastAsia" w:asciiTheme="minorEastAsia" w:hAnsiTheme="minorEastAsia"/>
          <w:color w:val="000000"/>
          <w:kern w:val="0"/>
          <w:sz w:val="24"/>
          <w:szCs w:val="24"/>
          <w:highlight w:val="none"/>
        </w:rPr>
        <w:t>4.1.5.1 承包人应按要求做到巡路，做好道路隐患和桥（涵）、隧道及公路设施的使用情况检查和排查。及时处理影响道路安全运营的隐患。</w:t>
      </w:r>
    </w:p>
    <w:p w14:paraId="2EF8280F">
      <w:pPr>
        <w:spacing w:line="360" w:lineRule="auto"/>
        <w:ind w:firstLine="482" w:firstLineChars="200"/>
        <w:rPr>
          <w:rFonts w:asciiTheme="minorEastAsia" w:hAnsiTheme="minorEastAsia"/>
          <w:color w:val="000000"/>
          <w:kern w:val="0"/>
          <w:sz w:val="24"/>
          <w:szCs w:val="24"/>
          <w:highlight w:val="none"/>
        </w:rPr>
      </w:pPr>
      <w:r>
        <w:rPr>
          <w:rFonts w:hint="eastAsia" w:asciiTheme="minorEastAsia" w:hAnsiTheme="minorEastAsia"/>
          <w:b/>
          <w:color w:val="000000"/>
          <w:kern w:val="0"/>
          <w:sz w:val="24"/>
          <w:szCs w:val="24"/>
          <w:highlight w:val="none"/>
        </w:rPr>
        <w:t>增加</w:t>
      </w:r>
      <w:r>
        <w:rPr>
          <w:rFonts w:hint="eastAsia" w:asciiTheme="minorEastAsia" w:hAnsiTheme="minorEastAsia"/>
          <w:color w:val="000000"/>
          <w:kern w:val="0"/>
          <w:sz w:val="24"/>
          <w:szCs w:val="24"/>
          <w:highlight w:val="none"/>
        </w:rPr>
        <w:t>：4.1.5.2承包人在日常保养路段施工作业时按有关标准设置各类警示、警告、预告标志。</w:t>
      </w:r>
    </w:p>
    <w:p w14:paraId="64A26C6E">
      <w:pPr>
        <w:spacing w:line="360" w:lineRule="auto"/>
        <w:ind w:firstLine="482" w:firstLineChars="200"/>
        <w:rPr>
          <w:rFonts w:asciiTheme="minorEastAsia" w:hAnsiTheme="minorEastAsia"/>
          <w:color w:val="000000"/>
          <w:kern w:val="0"/>
          <w:sz w:val="24"/>
          <w:szCs w:val="24"/>
          <w:highlight w:val="none"/>
        </w:rPr>
      </w:pPr>
      <w:r>
        <w:rPr>
          <w:rFonts w:hint="eastAsia" w:asciiTheme="minorEastAsia" w:hAnsiTheme="minorEastAsia"/>
          <w:b/>
          <w:color w:val="000000"/>
          <w:kern w:val="0"/>
          <w:sz w:val="24"/>
          <w:szCs w:val="24"/>
          <w:highlight w:val="none"/>
        </w:rPr>
        <w:t>增加</w:t>
      </w:r>
      <w:r>
        <w:rPr>
          <w:rFonts w:hint="eastAsia" w:asciiTheme="minorEastAsia" w:hAnsiTheme="minorEastAsia"/>
          <w:color w:val="000000"/>
          <w:kern w:val="0"/>
          <w:sz w:val="24"/>
          <w:szCs w:val="24"/>
          <w:highlight w:val="none"/>
        </w:rPr>
        <w:t>：4.1.5.3 承包人要在未封闭交通路段行驶的日常保养作业车辆要设置明显警告标志。</w:t>
      </w:r>
    </w:p>
    <w:p w14:paraId="20418334">
      <w:pPr>
        <w:spacing w:line="360" w:lineRule="auto"/>
        <w:ind w:firstLine="482" w:firstLineChars="200"/>
        <w:rPr>
          <w:rFonts w:asciiTheme="minorEastAsia" w:hAnsiTheme="minorEastAsia"/>
          <w:color w:val="000000"/>
          <w:kern w:val="0"/>
          <w:sz w:val="24"/>
          <w:szCs w:val="24"/>
          <w:highlight w:val="none"/>
        </w:rPr>
      </w:pPr>
      <w:r>
        <w:rPr>
          <w:rFonts w:hint="eastAsia" w:asciiTheme="minorEastAsia" w:hAnsiTheme="minorEastAsia"/>
          <w:b/>
          <w:color w:val="000000"/>
          <w:kern w:val="0"/>
          <w:sz w:val="24"/>
          <w:szCs w:val="24"/>
          <w:highlight w:val="none"/>
        </w:rPr>
        <w:t>增加</w:t>
      </w:r>
      <w:r>
        <w:rPr>
          <w:rFonts w:hint="eastAsia" w:asciiTheme="minorEastAsia" w:hAnsiTheme="minorEastAsia"/>
          <w:color w:val="000000"/>
          <w:kern w:val="0"/>
          <w:sz w:val="24"/>
          <w:szCs w:val="24"/>
          <w:highlight w:val="none"/>
        </w:rPr>
        <w:t>：4.1.5.4承包人要检查督导养护作业人员作业安全，养护作业人员上路作业要着醒目的统一带有承包人单位名称的标志服</w:t>
      </w:r>
    </w:p>
    <w:p w14:paraId="33A2B0AB">
      <w:pPr>
        <w:spacing w:line="360" w:lineRule="auto"/>
        <w:ind w:firstLine="482" w:firstLineChars="200"/>
        <w:rPr>
          <w:rFonts w:asciiTheme="minorEastAsia" w:hAnsiTheme="minorEastAsia"/>
          <w:color w:val="000000"/>
          <w:kern w:val="0"/>
          <w:sz w:val="24"/>
          <w:szCs w:val="24"/>
          <w:highlight w:val="none"/>
        </w:rPr>
      </w:pPr>
      <w:r>
        <w:rPr>
          <w:rFonts w:hint="eastAsia" w:asciiTheme="minorEastAsia" w:hAnsiTheme="minorEastAsia"/>
          <w:b/>
          <w:color w:val="000000"/>
          <w:kern w:val="0"/>
          <w:sz w:val="24"/>
          <w:szCs w:val="24"/>
          <w:highlight w:val="none"/>
        </w:rPr>
        <w:t>增加</w:t>
      </w:r>
      <w:r>
        <w:rPr>
          <w:rFonts w:hint="eastAsia" w:asciiTheme="minorEastAsia" w:hAnsiTheme="minorEastAsia"/>
          <w:color w:val="000000"/>
          <w:kern w:val="0"/>
          <w:sz w:val="24"/>
          <w:szCs w:val="24"/>
          <w:highlight w:val="none"/>
        </w:rPr>
        <w:t>：4.1.5.5承包人要及时采集上报发包人及行业主管部门需要的各类路况数据、养护生产数据及道路通行状况。</w:t>
      </w:r>
    </w:p>
    <w:p w14:paraId="6F5FC485">
      <w:pPr>
        <w:spacing w:line="360" w:lineRule="auto"/>
        <w:ind w:firstLine="482" w:firstLineChars="200"/>
        <w:rPr>
          <w:rFonts w:asciiTheme="minorEastAsia" w:hAnsiTheme="minorEastAsia"/>
          <w:color w:val="000000"/>
          <w:kern w:val="0"/>
          <w:sz w:val="24"/>
          <w:szCs w:val="24"/>
          <w:highlight w:val="none"/>
        </w:rPr>
      </w:pPr>
      <w:r>
        <w:rPr>
          <w:rFonts w:hint="eastAsia" w:asciiTheme="minorEastAsia" w:hAnsiTheme="minorEastAsia"/>
          <w:b/>
          <w:color w:val="000000"/>
          <w:kern w:val="0"/>
          <w:sz w:val="24"/>
          <w:szCs w:val="24"/>
          <w:highlight w:val="none"/>
        </w:rPr>
        <w:t>增加：</w:t>
      </w:r>
      <w:r>
        <w:rPr>
          <w:rFonts w:hint="eastAsia" w:asciiTheme="minorEastAsia" w:hAnsiTheme="minorEastAsia"/>
          <w:color w:val="000000"/>
          <w:kern w:val="0"/>
          <w:sz w:val="24"/>
          <w:szCs w:val="24"/>
          <w:highlight w:val="none"/>
        </w:rPr>
        <w:t>4.1.5.6承包人要及时记录并上报对路产造成损害和违反《公路法》及《吉林省公路条例》的行为。</w:t>
      </w:r>
    </w:p>
    <w:p w14:paraId="510D51E9">
      <w:pPr>
        <w:spacing w:line="360" w:lineRule="auto"/>
        <w:ind w:firstLine="482" w:firstLineChars="200"/>
        <w:rPr>
          <w:rFonts w:asciiTheme="minorEastAsia" w:hAnsiTheme="minorEastAsia"/>
          <w:b/>
          <w:bCs/>
          <w:sz w:val="24"/>
          <w:szCs w:val="24"/>
          <w:highlight w:val="none"/>
        </w:rPr>
      </w:pPr>
      <w:r>
        <w:rPr>
          <w:rFonts w:hint="eastAsia" w:asciiTheme="minorEastAsia" w:hAnsiTheme="minorEastAsia"/>
          <w:b/>
          <w:bCs/>
          <w:sz w:val="24"/>
          <w:szCs w:val="24"/>
          <w:highlight w:val="none"/>
        </w:rPr>
        <w:t>4.1.6.负责施工场地及其周边环境和生态的保护工作</w:t>
      </w:r>
    </w:p>
    <w:p w14:paraId="237C3D7D">
      <w:pPr>
        <w:spacing w:line="360" w:lineRule="auto"/>
        <w:ind w:firstLine="482" w:firstLineChars="200"/>
        <w:rPr>
          <w:rFonts w:asciiTheme="minorEastAsia" w:hAnsiTheme="minorEastAsia"/>
          <w:color w:val="000000"/>
          <w:kern w:val="0"/>
          <w:sz w:val="24"/>
          <w:szCs w:val="24"/>
          <w:highlight w:val="none"/>
        </w:rPr>
      </w:pPr>
      <w:r>
        <w:rPr>
          <w:rFonts w:hint="eastAsia" w:asciiTheme="minorEastAsia" w:hAnsiTheme="minorEastAsia"/>
          <w:b/>
          <w:bCs/>
          <w:color w:val="000000"/>
          <w:kern w:val="0"/>
          <w:sz w:val="24"/>
          <w:szCs w:val="24"/>
          <w:highlight w:val="none"/>
        </w:rPr>
        <w:t>增加：</w:t>
      </w:r>
      <w:r>
        <w:rPr>
          <w:rFonts w:hint="eastAsia" w:asciiTheme="minorEastAsia" w:hAnsiTheme="minorEastAsia"/>
          <w:color w:val="000000"/>
          <w:kern w:val="0"/>
          <w:sz w:val="24"/>
          <w:szCs w:val="24"/>
          <w:highlight w:val="none"/>
        </w:rPr>
        <w:t>4.1.6.1 承包人应遵守并落实国家《防疫法》及地方卫生健康管理部门、行业主管部门下发的各类卫生防疫文件要求，建立卫生防疫制度。保证养路员工的生产、生活安全和环境卫生，采取相应措施，防止疫情发生和蔓延。及时整理生产、生活环境，及时发放必要的预防传染病药物、防护用品。</w:t>
      </w:r>
    </w:p>
    <w:p w14:paraId="1C622F74">
      <w:pPr>
        <w:spacing w:line="360" w:lineRule="auto"/>
        <w:ind w:firstLine="482" w:firstLineChars="200"/>
        <w:rPr>
          <w:rFonts w:asciiTheme="minorEastAsia" w:hAnsiTheme="minorEastAsia"/>
          <w:sz w:val="24"/>
          <w:szCs w:val="24"/>
          <w:highlight w:val="none"/>
        </w:rPr>
      </w:pPr>
      <w:r>
        <w:rPr>
          <w:rFonts w:hint="eastAsia" w:asciiTheme="minorEastAsia" w:hAnsiTheme="minorEastAsia"/>
          <w:b/>
          <w:bCs/>
          <w:sz w:val="24"/>
          <w:szCs w:val="24"/>
          <w:highlight w:val="none"/>
        </w:rPr>
        <w:t>增加：</w:t>
      </w:r>
      <w:r>
        <w:rPr>
          <w:rFonts w:hint="eastAsia" w:asciiTheme="minorEastAsia" w:hAnsiTheme="minorEastAsia"/>
          <w:sz w:val="24"/>
          <w:szCs w:val="24"/>
          <w:highlight w:val="none"/>
        </w:rPr>
        <w:t>4.1.6.2 项目部建设应整洁美观，有固定场所，办公区与生活区应分开，不能混用，各类上墙图表、规章制度应齐全、统一，内业资料齐全、完整。</w:t>
      </w:r>
    </w:p>
    <w:p w14:paraId="572D4FAE">
      <w:pPr>
        <w:spacing w:line="360" w:lineRule="auto"/>
        <w:ind w:firstLine="482" w:firstLineChars="200"/>
        <w:rPr>
          <w:rFonts w:asciiTheme="minorEastAsia" w:hAnsiTheme="minorEastAsia"/>
          <w:b/>
          <w:bCs/>
          <w:sz w:val="24"/>
          <w:szCs w:val="24"/>
          <w:highlight w:val="none"/>
        </w:rPr>
      </w:pPr>
      <w:r>
        <w:rPr>
          <w:rFonts w:hint="eastAsia" w:asciiTheme="minorEastAsia" w:hAnsiTheme="minorEastAsia"/>
          <w:b/>
          <w:bCs/>
          <w:sz w:val="24"/>
          <w:szCs w:val="24"/>
          <w:highlight w:val="none"/>
        </w:rPr>
        <w:t>4.1.9不适用。</w:t>
      </w:r>
    </w:p>
    <w:p w14:paraId="7207C89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4.1.10 其他义务</w:t>
      </w:r>
    </w:p>
    <w:p w14:paraId="7B7D82C8">
      <w:pPr>
        <w:spacing w:line="360" w:lineRule="auto"/>
        <w:ind w:firstLine="480" w:firstLineChars="200"/>
        <w:rPr>
          <w:rFonts w:asciiTheme="minorEastAsia" w:hAnsiTheme="minorEastAsia"/>
          <w:color w:val="000000"/>
          <w:kern w:val="0"/>
          <w:sz w:val="24"/>
          <w:szCs w:val="24"/>
          <w:highlight w:val="none"/>
        </w:rPr>
      </w:pPr>
      <w:bookmarkStart w:id="37" w:name="_Toc237700293"/>
      <w:bookmarkEnd w:id="37"/>
      <w:bookmarkStart w:id="38" w:name="_Toc237834523"/>
      <w:bookmarkEnd w:id="38"/>
      <w:bookmarkStart w:id="39" w:name="_Toc239672129"/>
      <w:bookmarkEnd w:id="39"/>
      <w:bookmarkStart w:id="40" w:name="_Toc237700690"/>
      <w:r>
        <w:rPr>
          <w:rFonts w:hint="eastAsia" w:asciiTheme="minorEastAsia" w:hAnsiTheme="minorEastAsia"/>
          <w:color w:val="000000"/>
          <w:kern w:val="0"/>
          <w:sz w:val="24"/>
          <w:szCs w:val="24"/>
          <w:highlight w:val="none"/>
        </w:rPr>
        <w:t>（5）承包人应履行的其他义务</w:t>
      </w:r>
      <w:bookmarkEnd w:id="40"/>
      <w:r>
        <w:rPr>
          <w:rFonts w:hint="eastAsia" w:asciiTheme="minorEastAsia" w:hAnsiTheme="minorEastAsia"/>
          <w:color w:val="000000"/>
          <w:kern w:val="0"/>
          <w:sz w:val="24"/>
          <w:szCs w:val="24"/>
          <w:highlight w:val="none"/>
        </w:rPr>
        <w:t>：</w:t>
      </w:r>
    </w:p>
    <w:p w14:paraId="17136C05">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a.禁止超限超载运输。如有违反，由承包人承担一切经济和法律责任。</w:t>
      </w:r>
    </w:p>
    <w:p w14:paraId="752A433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b.凡是标段内与已建铁路、公路、水利工程、电力工程、通讯缆线、供水、输油、输气管道等有交叉、干扰的地段应与向发包人汇报，会同承包人一同上述产权单位协调同意后再进行施工，所发生的费用均由承包人自行负责。凡是标段内与已建铁路、公路、水利工程、电力工程、通讯缆线、供水、输油、输气管道等有交叉、干扰的地段，承包人应在不干扰铁路、公路、水利工程、电力工程正常运营以及注意保护管线、电缆的前提下合理安排施工组织，采取有效措施保证施工安全，在现场设置施工和安全标志，并在必要时疏导现有交通流；凡是标段内与其他在建工程有互扰的地段，承包人应做好与其它施工单位的协调工作；凡是标段内地形复杂、路基需深挖高填、场地狭窄的地段，承包人应按照施工要求制定完善的施工组织计划；凡是标段内含有跨河桥梁工程的，承包人应合理安排工期以尽可能避开汛期进行水中施工，确保施工的安全和施工质量。承包人应将其采取上述措施而可能发生的全部费用计入投标报价中，招标人将不另行支付。如因承包人采取的措施不力，造成河道阻塞或者影响铁路、公路、水利工程、电力工程、通讯缆线、供水、输油、输气管道等正常安全运营而给其它部门或个人造成的一切损失，或由上述原因造成本工程工期的拖延或施工费用的增加，均由承包人自行负责。</w:t>
      </w:r>
    </w:p>
    <w:p w14:paraId="61D9644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c.对于由于建筑物等地上附属物的拆除而遗留的建筑垃圾等废弃物，承包人应予以清除，承包人将完成上述工作所可能发生的全部费用计入投标报价中，招标人不另行支付。</w:t>
      </w:r>
    </w:p>
    <w:p w14:paraId="5C8DAFDA">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d.关于农民工工资执行中华人民共和国国务院令第724号《保障农民工工资支付条例》及交通运输部交公路规【2020】5号文件《交通运输部关于公路水运工程建设领域保障农民工工资支付的意见》等国家、省、市相关规定。</w:t>
      </w:r>
    </w:p>
    <w:p w14:paraId="6E815D4E">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e.严格执行承包人负总责制度。凡承包人因转包、违法分包等原因造成拖欠民工工资的，由承包人承担全部责任。凡出现拖欠民工工资举报投诉的，一律由承包人负责举证核实，若在未提供具有说服力的核实举证材料，无充分证据证明民工已足额得到工资的，由发包人直接动用工资保障金先行垫付。</w:t>
      </w:r>
    </w:p>
    <w:p w14:paraId="220D70EF">
      <w:pPr>
        <w:spacing w:line="360" w:lineRule="auto"/>
        <w:ind w:firstLine="482" w:firstLineChars="200"/>
        <w:rPr>
          <w:rFonts w:asciiTheme="minorEastAsia" w:hAnsiTheme="minorEastAsia"/>
          <w:b/>
          <w:bCs/>
          <w:sz w:val="24"/>
          <w:szCs w:val="24"/>
          <w:highlight w:val="none"/>
        </w:rPr>
      </w:pPr>
      <w:r>
        <w:rPr>
          <w:rFonts w:hint="eastAsia" w:asciiTheme="minorEastAsia" w:hAnsiTheme="minorEastAsia"/>
          <w:b/>
          <w:bCs/>
          <w:sz w:val="24"/>
          <w:szCs w:val="24"/>
          <w:highlight w:val="none"/>
        </w:rPr>
        <w:t>增加：4.1.11完成信息上报</w:t>
      </w:r>
    </w:p>
    <w:p w14:paraId="53E9F8DA">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4.1.11.1承包人要及时采集上报发包人及行业主管部门需要的各类路况数据、养护生产数据及道路通行状况，包括影像资料。</w:t>
      </w:r>
    </w:p>
    <w:p w14:paraId="21A4CDC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4.1.11.2承包人要及时记录并上报对路产造成损害和违反《公路法》及《吉林省公路条例》的行为。</w:t>
      </w:r>
    </w:p>
    <w:p w14:paraId="0CB02C71">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4.2 履约担保</w:t>
      </w:r>
    </w:p>
    <w:p w14:paraId="4057302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原合同条款修改为：</w:t>
      </w:r>
    </w:p>
    <w:p w14:paraId="046F5E5D">
      <w:pPr>
        <w:spacing w:line="360" w:lineRule="auto"/>
        <w:ind w:firstLine="480" w:firstLineChars="200"/>
        <w:rPr>
          <w:rFonts w:asciiTheme="minorEastAsia" w:hAnsiTheme="minorEastAsia"/>
          <w:color w:val="000000"/>
          <w:kern w:val="0"/>
          <w:sz w:val="24"/>
          <w:szCs w:val="24"/>
          <w:highlight w:val="none"/>
        </w:rPr>
      </w:pPr>
      <w:r>
        <w:rPr>
          <w:rFonts w:asciiTheme="minorEastAsia" w:hAnsiTheme="minorEastAsia"/>
          <w:color w:val="000000"/>
          <w:kern w:val="0"/>
          <w:sz w:val="24"/>
          <w:szCs w:val="24"/>
          <w:highlight w:val="none"/>
        </w:rPr>
        <w:t>4.2.1</w:t>
      </w:r>
      <w:r>
        <w:rPr>
          <w:rFonts w:hint="eastAsia" w:asciiTheme="minorEastAsia" w:hAnsiTheme="minorEastAsia"/>
          <w:color w:val="000000"/>
          <w:kern w:val="0"/>
          <w:sz w:val="24"/>
          <w:szCs w:val="24"/>
          <w:highlight w:val="none"/>
        </w:rPr>
        <w:t>采用现金或支票形式提交的，中标人的履约保证金必须通过中标人法人单位开户银行基本账户递交，否则发包人将不接受此履约保证金，视为未递交履约保证金。采用银行保函形式提交的，出具履约担保时的银行级别：必须在信誉良好的国有或股份制商业银行支行及以上开具。</w:t>
      </w:r>
    </w:p>
    <w:p w14:paraId="0D693E08">
      <w:pPr>
        <w:spacing w:line="360" w:lineRule="auto"/>
        <w:ind w:firstLine="480" w:firstLineChars="200"/>
        <w:rPr>
          <w:rFonts w:asciiTheme="minorEastAsia" w:hAnsiTheme="minorEastAsia"/>
          <w:color w:val="000000"/>
          <w:kern w:val="0"/>
          <w:sz w:val="24"/>
          <w:szCs w:val="24"/>
          <w:highlight w:val="none"/>
        </w:rPr>
      </w:pPr>
      <w:r>
        <w:rPr>
          <w:rFonts w:asciiTheme="minorEastAsia" w:hAnsiTheme="minorEastAsia"/>
          <w:color w:val="000000"/>
          <w:kern w:val="0"/>
          <w:sz w:val="24"/>
          <w:szCs w:val="24"/>
          <w:highlight w:val="none"/>
        </w:rPr>
        <w:t>4.2.2</w:t>
      </w:r>
      <w:r>
        <w:rPr>
          <w:rFonts w:hint="eastAsia" w:asciiTheme="minorEastAsia" w:hAnsiTheme="minorEastAsia"/>
          <w:color w:val="000000"/>
          <w:kern w:val="0"/>
          <w:sz w:val="24"/>
          <w:szCs w:val="24"/>
          <w:highlight w:val="none"/>
        </w:rPr>
        <w:t>采用现金或支票形式提交的，此履约保证金按阶段进行返还，每年为一个周期。承包人的履约保证金将返还至承包人法人单位开户银行账户。采用银行保函形式提交的，承包人应保证其履约担保在发包人颁发工程交工证书前一直有效。发包人应在工程交工证书颁发后28天内把履约担保退还给承包人。</w:t>
      </w:r>
    </w:p>
    <w:p w14:paraId="1BAA95FF">
      <w:pPr>
        <w:spacing w:line="360" w:lineRule="auto"/>
        <w:rPr>
          <w:rFonts w:asciiTheme="minorEastAsia" w:hAnsiTheme="minorEastAsia"/>
          <w:b/>
          <w:color w:val="FF0000"/>
          <w:sz w:val="24"/>
          <w:szCs w:val="24"/>
          <w:highlight w:val="none"/>
        </w:rPr>
      </w:pPr>
      <w:r>
        <w:rPr>
          <w:rFonts w:hint="eastAsia" w:asciiTheme="minorEastAsia" w:hAnsiTheme="minorEastAsia"/>
          <w:b/>
          <w:sz w:val="24"/>
          <w:szCs w:val="24"/>
          <w:highlight w:val="none"/>
        </w:rPr>
        <w:t xml:space="preserve">4.3 分包 </w:t>
      </w:r>
    </w:p>
    <w:p w14:paraId="58FF236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4.3.2：本工程原则不允许分包，除个别单项工程特殊情况经申请业主同意后，方可分包。</w:t>
      </w:r>
    </w:p>
    <w:p w14:paraId="18EB0FF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4.8 保障承包人人员的合法权益</w:t>
      </w:r>
    </w:p>
    <w:p w14:paraId="1902BD70">
      <w:pPr>
        <w:spacing w:line="360" w:lineRule="auto"/>
        <w:ind w:firstLine="482" w:firstLineChars="200"/>
        <w:rPr>
          <w:rFonts w:asciiTheme="minorEastAsia" w:hAnsiTheme="minorEastAsia"/>
          <w:bCs/>
          <w:color w:val="000000"/>
          <w:sz w:val="24"/>
          <w:szCs w:val="24"/>
          <w:highlight w:val="none"/>
        </w:rPr>
      </w:pPr>
      <w:r>
        <w:rPr>
          <w:rFonts w:hint="eastAsia" w:asciiTheme="minorEastAsia" w:hAnsiTheme="minorEastAsia"/>
          <w:b/>
          <w:color w:val="000000"/>
          <w:sz w:val="24"/>
          <w:szCs w:val="24"/>
          <w:highlight w:val="none"/>
        </w:rPr>
        <w:t>4.8.3 原条款中“</w:t>
      </w:r>
      <w:r>
        <w:rPr>
          <w:rFonts w:hint="eastAsia" w:asciiTheme="minorEastAsia" w:hAnsiTheme="minorEastAsia"/>
          <w:bCs/>
          <w:color w:val="000000"/>
          <w:sz w:val="24"/>
          <w:szCs w:val="24"/>
          <w:highlight w:val="none"/>
        </w:rPr>
        <w:t>承包人应为其雇佣人员提供必要的食宿条件</w:t>
      </w:r>
      <w:r>
        <w:rPr>
          <w:rFonts w:hint="eastAsia" w:asciiTheme="minorEastAsia" w:hAnsiTheme="minorEastAsia"/>
          <w:b/>
          <w:color w:val="000000"/>
          <w:sz w:val="24"/>
          <w:szCs w:val="24"/>
          <w:highlight w:val="none"/>
        </w:rPr>
        <w:t>”应改为</w:t>
      </w:r>
      <w:r>
        <w:rPr>
          <w:rFonts w:hint="eastAsia" w:asciiTheme="minorEastAsia" w:hAnsiTheme="minorEastAsia"/>
          <w:bCs/>
          <w:color w:val="000000"/>
          <w:sz w:val="24"/>
          <w:szCs w:val="24"/>
          <w:highlight w:val="none"/>
        </w:rPr>
        <w:t>“确需必要，承包人应为其雇佣人员提供临时的食宿条件”</w:t>
      </w:r>
      <w:bookmarkStart w:id="41" w:name="_Toc198197154"/>
      <w:bookmarkEnd w:id="41"/>
      <w:bookmarkStart w:id="42" w:name="_Toc208308528"/>
    </w:p>
    <w:p w14:paraId="60097465">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4.9</w:t>
      </w:r>
      <w:r>
        <w:rPr>
          <w:rFonts w:hint="eastAsia" w:asciiTheme="minorEastAsia" w:hAnsiTheme="minorEastAsia"/>
          <w:b/>
          <w:sz w:val="24"/>
          <w:szCs w:val="24"/>
          <w:highlight w:val="none"/>
        </w:rPr>
        <w:tab/>
      </w:r>
      <w:r>
        <w:rPr>
          <w:rFonts w:hint="eastAsia" w:asciiTheme="minorEastAsia" w:hAnsiTheme="minorEastAsia"/>
          <w:b/>
          <w:sz w:val="24"/>
          <w:szCs w:val="24"/>
          <w:highlight w:val="none"/>
        </w:rPr>
        <w:t>工程价款应专款专用：</w:t>
      </w:r>
    </w:p>
    <w:p w14:paraId="674B763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发包人按合同约定支付给承包人的各项价款应专用于合同工程。发包人支付的工程进度款应为本工程的专款专用资金，不得转移或用于其他工程。否则，将终止支付，直至承包人改正为止。</w:t>
      </w:r>
    </w:p>
    <w:p w14:paraId="522F85E0">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5．材料和工程设备</w:t>
      </w:r>
      <w:bookmarkEnd w:id="42"/>
    </w:p>
    <w:p w14:paraId="44A6D79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5.2.5 文中“工期延误”改为“工作延误”（下同）。</w:t>
      </w:r>
    </w:p>
    <w:p w14:paraId="6A2E37D7">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6. 施工设备和临时设施</w:t>
      </w:r>
    </w:p>
    <w:p w14:paraId="2470B347">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6.1 承包人提供的施工设备和临时设施</w:t>
      </w:r>
    </w:p>
    <w:p w14:paraId="20A9A343">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6.1.1 临时设施后</w:t>
      </w:r>
      <w:r>
        <w:rPr>
          <w:rFonts w:hint="eastAsia" w:asciiTheme="minorEastAsia" w:hAnsiTheme="minorEastAsia"/>
          <w:b/>
          <w:bCs/>
          <w:sz w:val="24"/>
          <w:szCs w:val="24"/>
          <w:highlight w:val="none"/>
        </w:rPr>
        <w:t>增加</w:t>
      </w:r>
      <w:r>
        <w:rPr>
          <w:rFonts w:hint="eastAsia" w:asciiTheme="minorEastAsia" w:hAnsiTheme="minorEastAsia"/>
          <w:sz w:val="24"/>
          <w:szCs w:val="24"/>
          <w:highlight w:val="none"/>
        </w:rPr>
        <w:t>：主要机械设备和安全设施每台（件）未按规定时间到达施工现场的按发包人相关管理办法执行。</w:t>
      </w:r>
    </w:p>
    <w:p w14:paraId="0629A273">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7.交通运输</w:t>
      </w:r>
    </w:p>
    <w:p w14:paraId="6493ABA6">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7.1 道路通行权和场外设施</w:t>
      </w:r>
    </w:p>
    <w:p w14:paraId="2325977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不适用</w:t>
      </w:r>
    </w:p>
    <w:p w14:paraId="505550D2">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7.2 场内日常保养道路</w:t>
      </w:r>
    </w:p>
    <w:p w14:paraId="16AE3B88">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不适用</w:t>
      </w:r>
    </w:p>
    <w:p w14:paraId="3BB90DA0">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7.5 道路和桥梁的损坏责任</w:t>
      </w:r>
    </w:p>
    <w:p w14:paraId="656B56D9">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原文后增加:如承包人拒不承担，发包人将另雇他人恢复，所发生的费用由发包人从应付承包人的任何款项中扣除。</w:t>
      </w:r>
      <w:bookmarkStart w:id="43" w:name="_Toc198197155"/>
      <w:bookmarkEnd w:id="43"/>
      <w:bookmarkStart w:id="44" w:name="_Toc208308529"/>
      <w:bookmarkEnd w:id="44"/>
    </w:p>
    <w:p w14:paraId="63F85962">
      <w:pPr>
        <w:spacing w:line="360" w:lineRule="auto"/>
        <w:rPr>
          <w:rFonts w:asciiTheme="minorEastAsia" w:hAnsiTheme="minorEastAsia"/>
          <w:b/>
          <w:sz w:val="24"/>
          <w:szCs w:val="24"/>
          <w:highlight w:val="none"/>
        </w:rPr>
      </w:pPr>
      <w:bookmarkStart w:id="45" w:name="_Toc243556182"/>
      <w:bookmarkEnd w:id="45"/>
      <w:r>
        <w:rPr>
          <w:rFonts w:hint="eastAsia" w:asciiTheme="minorEastAsia" w:hAnsiTheme="minorEastAsia"/>
          <w:b/>
          <w:sz w:val="24"/>
          <w:szCs w:val="24"/>
          <w:highlight w:val="none"/>
        </w:rPr>
        <w:t>7.7超载超限运输的责任</w:t>
      </w:r>
    </w:p>
    <w:p w14:paraId="0F10140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禁止超限超载运输。如有违反，由承包人承担一切经济和法律责任。</w:t>
      </w:r>
    </w:p>
    <w:p w14:paraId="7CCED751">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9.施工安全、治安保卫和环境保护</w:t>
      </w:r>
    </w:p>
    <w:p w14:paraId="52144BEF">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9.2 承包人的施工安全责任</w:t>
      </w:r>
    </w:p>
    <w:p w14:paraId="6874C05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第9.2.5项</w:t>
      </w:r>
    </w:p>
    <w:p w14:paraId="3E4DC779">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修改为：安全生产费用应为最高投标限价的</w:t>
      </w:r>
      <w:r>
        <w:rPr>
          <w:rFonts w:asciiTheme="minorEastAsia" w:hAnsiTheme="minorEastAsia"/>
          <w:color w:val="000000"/>
          <w:kern w:val="0"/>
          <w:sz w:val="24"/>
          <w:szCs w:val="24"/>
          <w:highlight w:val="none"/>
        </w:rPr>
        <w:t>1.5%</w:t>
      </w:r>
      <w:r>
        <w:rPr>
          <w:rFonts w:hint="eastAsia" w:asciiTheme="minorEastAsia" w:hAnsiTheme="minorEastAsia"/>
          <w:color w:val="000000"/>
          <w:kern w:val="0"/>
          <w:sz w:val="24"/>
          <w:szCs w:val="24"/>
          <w:highlight w:val="none"/>
        </w:rPr>
        <w:t>，承包人报价时列入工程量清单</w:t>
      </w:r>
      <w:r>
        <w:rPr>
          <w:rFonts w:asciiTheme="minorEastAsia" w:hAnsiTheme="minorEastAsia"/>
          <w:color w:val="000000"/>
          <w:kern w:val="0"/>
          <w:sz w:val="24"/>
          <w:szCs w:val="24"/>
          <w:highlight w:val="none"/>
        </w:rPr>
        <w:t>100</w:t>
      </w:r>
      <w:r>
        <w:rPr>
          <w:rFonts w:hint="eastAsia" w:asciiTheme="minorEastAsia" w:hAnsiTheme="minorEastAsia"/>
          <w:color w:val="000000"/>
          <w:kern w:val="0"/>
          <w:sz w:val="24"/>
          <w:szCs w:val="24"/>
          <w:highlight w:val="none"/>
        </w:rPr>
        <w:t>章内。安全生产费用应用于施工安全防护用具及设施的采购和更新、安全施工措施的落实、安全生产条件的改善，不得挪作他用。如承包人在此基础</w:t>
      </w:r>
      <w:r>
        <w:rPr>
          <w:rFonts w:hint="eastAsia" w:asciiTheme="minorEastAsia" w:hAnsiTheme="minorEastAsia"/>
          <w:color w:val="000000"/>
          <w:kern w:val="0"/>
          <w:sz w:val="24"/>
          <w:szCs w:val="24"/>
          <w:highlight w:val="none"/>
        </w:rPr>
        <w:t>上增加安全生产费用以满足项目施工需要，则承包人应在本项目工程量清单相关子目的单价或总额价中予以考虑，发包人不再另行支付。</w:t>
      </w:r>
    </w:p>
    <w:p w14:paraId="33D3EB0B">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发包人根据工程进度、质量、安全的实际需要按月进行支付。</w:t>
      </w:r>
    </w:p>
    <w:p w14:paraId="03C6763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根据本工程的施工特点，严格执行《中华人民共和国安全生产法》、《建设工程安全生产管理条例》、《公路水运工程安全生产监督管理办法》、《吉林省公路水运工程安全生产监督管理办法》、《公路工程施工安全技术规范》、《公路养护安全作业规程》（</w:t>
      </w:r>
      <w:r>
        <w:rPr>
          <w:rFonts w:asciiTheme="minorEastAsia" w:hAnsiTheme="minorEastAsia"/>
          <w:color w:val="000000"/>
          <w:kern w:val="0"/>
          <w:sz w:val="24"/>
          <w:szCs w:val="24"/>
          <w:highlight w:val="none"/>
        </w:rPr>
        <w:t>JTG H30</w:t>
      </w:r>
      <w:r>
        <w:rPr>
          <w:rFonts w:hint="eastAsia" w:asciiTheme="minorEastAsia" w:hAnsiTheme="minorEastAsia"/>
          <w:color w:val="000000"/>
          <w:kern w:val="0"/>
          <w:sz w:val="24"/>
          <w:szCs w:val="24"/>
          <w:highlight w:val="none"/>
        </w:rPr>
        <w:t>—</w:t>
      </w:r>
      <w:r>
        <w:rPr>
          <w:rFonts w:asciiTheme="minorEastAsia" w:hAnsiTheme="minorEastAsia"/>
          <w:color w:val="000000"/>
          <w:kern w:val="0"/>
          <w:sz w:val="24"/>
          <w:szCs w:val="24"/>
          <w:highlight w:val="none"/>
        </w:rPr>
        <w:t>2015</w:t>
      </w:r>
      <w:r>
        <w:rPr>
          <w:rFonts w:hint="eastAsia" w:asciiTheme="minorEastAsia" w:hAnsiTheme="minorEastAsia"/>
          <w:color w:val="000000"/>
          <w:kern w:val="0"/>
          <w:sz w:val="24"/>
          <w:szCs w:val="24"/>
          <w:highlight w:val="none"/>
        </w:rPr>
        <w:t>）等行业主管部门和项目法人相关质量、安全管理文件。</w:t>
      </w:r>
    </w:p>
    <w:p w14:paraId="4F659D48">
      <w:pPr>
        <w:spacing w:line="360" w:lineRule="auto"/>
        <w:rPr>
          <w:rFonts w:asciiTheme="minorEastAsia" w:hAnsiTheme="minorEastAsia"/>
          <w:b/>
          <w:sz w:val="24"/>
          <w:szCs w:val="24"/>
          <w:highlight w:val="none"/>
        </w:rPr>
      </w:pPr>
      <w:bookmarkStart w:id="46" w:name="_Toc243556183"/>
      <w:bookmarkEnd w:id="46"/>
      <w:r>
        <w:rPr>
          <w:rFonts w:hint="eastAsia" w:asciiTheme="minorEastAsia" w:hAnsiTheme="minorEastAsia"/>
          <w:b/>
          <w:sz w:val="24"/>
          <w:szCs w:val="24"/>
          <w:highlight w:val="none"/>
        </w:rPr>
        <w:t>9.6监督机构的安全检查</w:t>
      </w:r>
    </w:p>
    <w:p w14:paraId="05402F8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承包人应接受安全监管等机构的安全检查。</w:t>
      </w:r>
    </w:p>
    <w:p w14:paraId="19D1C614">
      <w:pPr>
        <w:spacing w:line="360" w:lineRule="auto"/>
        <w:rPr>
          <w:rFonts w:asciiTheme="minorEastAsia" w:hAnsiTheme="minorEastAsia"/>
          <w:b/>
          <w:sz w:val="24"/>
          <w:szCs w:val="24"/>
          <w:highlight w:val="none"/>
        </w:rPr>
      </w:pPr>
      <w:bookmarkStart w:id="47" w:name="_Toc188688452"/>
      <w:bookmarkEnd w:id="47"/>
      <w:r>
        <w:rPr>
          <w:rFonts w:hint="eastAsia" w:asciiTheme="minorEastAsia" w:hAnsiTheme="minorEastAsia"/>
          <w:b/>
          <w:sz w:val="24"/>
          <w:szCs w:val="24"/>
          <w:highlight w:val="none"/>
        </w:rPr>
        <w:t>10. 进度计划</w:t>
      </w:r>
    </w:p>
    <w:p w14:paraId="0274F73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增加：承包人应按相关养护规范和发包人要求的施工项目时间期限编制日常养护月生产计划、季度生产计划、年度生产计划。</w:t>
      </w:r>
    </w:p>
    <w:p w14:paraId="1025DB41">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11. 开工和交工</w:t>
      </w:r>
    </w:p>
    <w:p w14:paraId="4B46D2B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不适用。</w:t>
      </w:r>
    </w:p>
    <w:p w14:paraId="6ACBDBE4">
      <w:pPr>
        <w:spacing w:line="360" w:lineRule="auto"/>
        <w:ind w:firstLine="482" w:firstLineChars="200"/>
        <w:rPr>
          <w:rFonts w:asciiTheme="minorEastAsia" w:hAnsiTheme="minorEastAsia"/>
          <w:sz w:val="24"/>
          <w:szCs w:val="24"/>
          <w:highlight w:val="none"/>
        </w:rPr>
      </w:pPr>
      <w:r>
        <w:rPr>
          <w:rFonts w:hint="eastAsia" w:asciiTheme="minorEastAsia" w:hAnsiTheme="minorEastAsia"/>
          <w:b/>
          <w:bCs/>
          <w:sz w:val="24"/>
          <w:szCs w:val="24"/>
          <w:highlight w:val="none"/>
        </w:rPr>
        <w:t>应改为</w:t>
      </w:r>
      <w:r>
        <w:rPr>
          <w:rFonts w:hint="eastAsia" w:asciiTheme="minorEastAsia" w:hAnsiTheme="minorEastAsia"/>
          <w:sz w:val="24"/>
          <w:szCs w:val="24"/>
          <w:highlight w:val="none"/>
        </w:rPr>
        <w:t>：承包人每年的生产计划经发包人同意后，按生产计划如期开工，按生产计划时间或与发包人约定的时间如期完工。发包人对当月工程进行月验收支付最为当期小修保养工程交工日期。</w:t>
      </w:r>
    </w:p>
    <w:p w14:paraId="3369B1F3">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12. 暂停施工</w:t>
      </w:r>
    </w:p>
    <w:p w14:paraId="7AB1DC5D">
      <w:pPr>
        <w:spacing w:line="360" w:lineRule="auto"/>
        <w:rPr>
          <w:rFonts w:asciiTheme="minorEastAsia" w:hAnsiTheme="minorEastAsia"/>
          <w:b/>
          <w:sz w:val="24"/>
          <w:szCs w:val="24"/>
          <w:highlight w:val="none"/>
        </w:rPr>
      </w:pPr>
      <w:bookmarkStart w:id="48" w:name="_Toc188688453"/>
      <w:bookmarkEnd w:id="48"/>
      <w:r>
        <w:rPr>
          <w:rFonts w:hint="eastAsia" w:asciiTheme="minorEastAsia" w:hAnsiTheme="minorEastAsia"/>
          <w:b/>
          <w:sz w:val="24"/>
          <w:szCs w:val="24"/>
          <w:highlight w:val="none"/>
        </w:rPr>
        <w:t>12.1承包人暂停施工的责任</w:t>
      </w:r>
    </w:p>
    <w:p w14:paraId="2864472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12.1（6）由承包人承担的其他暂停施工：</w:t>
      </w:r>
    </w:p>
    <w:p w14:paraId="7550B20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①由于承包人失误导致的，或应由承包人负责的必要的停工；</w:t>
      </w:r>
    </w:p>
    <w:p w14:paraId="59CA927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②承包人为调整本工程的施工部署，或为了本工程或其任何部分的安全而采取必要的技术措施所需的停工；</w:t>
      </w:r>
    </w:p>
    <w:p w14:paraId="7F3F9B05">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③由于工程质量不合格导致的停工整顿；</w:t>
      </w:r>
    </w:p>
    <w:p w14:paraId="2152F9D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④由于工程进度不平衡导致的停工；</w:t>
      </w:r>
    </w:p>
    <w:p w14:paraId="6250F13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⑤由于进驻现场的主要人员、重要设备与投标文件资格审查资料中填报的人员、设备不符，而导致的停工；</w:t>
      </w:r>
    </w:p>
    <w:p w14:paraId="20CCEF65">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⑥在合同中另有规定者。</w:t>
      </w:r>
    </w:p>
    <w:p w14:paraId="4E6AC29C">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13.工程质量</w:t>
      </w:r>
      <w:bookmarkStart w:id="49" w:name="_Toc243556187"/>
      <w:bookmarkEnd w:id="49"/>
    </w:p>
    <w:p w14:paraId="515050CB">
      <w:pPr>
        <w:spacing w:line="360" w:lineRule="auto"/>
        <w:rPr>
          <w:rFonts w:asciiTheme="minorEastAsia" w:hAnsiTheme="minorEastAsia"/>
          <w:b/>
          <w:sz w:val="24"/>
          <w:szCs w:val="24"/>
          <w:highlight w:val="none"/>
        </w:rPr>
      </w:pPr>
      <w:r>
        <w:rPr>
          <w:rFonts w:asciiTheme="minorEastAsia" w:hAnsiTheme="minorEastAsia"/>
          <w:b/>
          <w:sz w:val="24"/>
          <w:szCs w:val="24"/>
          <w:highlight w:val="none"/>
        </w:rPr>
        <w:t>13.7</w:t>
      </w:r>
      <w:r>
        <w:rPr>
          <w:rFonts w:hint="eastAsia" w:asciiTheme="minorEastAsia" w:hAnsiTheme="minorEastAsia"/>
          <w:b/>
          <w:sz w:val="24"/>
          <w:szCs w:val="24"/>
          <w:highlight w:val="none"/>
        </w:rPr>
        <w:t>工程质量的监督检查</w:t>
      </w:r>
    </w:p>
    <w:p w14:paraId="5B63FCAE">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承包人应接受省市行业主管部门对其施工行为及工程质量的监督与检查，凡工程质量不合格的，均不予以验收和计量支付，对因此发生的拆除、重建、返工、修理等费用由承包人自负。</w:t>
      </w:r>
    </w:p>
    <w:p w14:paraId="75A67BBC">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15. 变更</w:t>
      </w:r>
    </w:p>
    <w:p w14:paraId="7EC6B8C7">
      <w:pPr>
        <w:spacing w:line="360" w:lineRule="auto"/>
        <w:ind w:firstLine="480" w:firstLineChars="200"/>
        <w:rPr>
          <w:rFonts w:asciiTheme="minorEastAsia" w:hAnsiTheme="minorEastAsia"/>
          <w:sz w:val="24"/>
          <w:szCs w:val="24"/>
          <w:highlight w:val="none"/>
        </w:rPr>
      </w:pPr>
      <w:r>
        <w:rPr>
          <w:rFonts w:hint="eastAsia" w:asciiTheme="minorEastAsia" w:hAnsiTheme="minorEastAsia"/>
          <w:color w:val="000000"/>
          <w:kern w:val="0"/>
          <w:sz w:val="24"/>
          <w:szCs w:val="24"/>
          <w:highlight w:val="none"/>
        </w:rPr>
        <w:t xml:space="preserve">不适用 </w:t>
      </w:r>
      <w:r>
        <w:rPr>
          <w:rFonts w:hint="eastAsia" w:asciiTheme="minorEastAsia" w:hAnsiTheme="minorEastAsia"/>
          <w:sz w:val="24"/>
          <w:szCs w:val="24"/>
          <w:highlight w:val="none"/>
        </w:rPr>
        <w:t xml:space="preserve"> </w:t>
      </w:r>
    </w:p>
    <w:p w14:paraId="1F066E5A">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16. 价格调整</w:t>
      </w:r>
    </w:p>
    <w:p w14:paraId="427EFE9D">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16.1物价波动引起的价格调整</w:t>
      </w:r>
    </w:p>
    <w:p w14:paraId="68F7B2C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在合同执行期间，不因物价波动而对合同价进行调整。</w:t>
      </w:r>
    </w:p>
    <w:p w14:paraId="4948A8C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16.3 工程拖期引起的价格调整（增加）</w:t>
      </w:r>
    </w:p>
    <w:p w14:paraId="5AED3A2A">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在合同执行期间，不因工程拖期而对合同价进行调整。</w:t>
      </w:r>
    </w:p>
    <w:p w14:paraId="04D8721B">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17. 计量与支付</w:t>
      </w:r>
    </w:p>
    <w:p w14:paraId="755BEF84">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17.2 预付款</w:t>
      </w:r>
    </w:p>
    <w:p w14:paraId="760F70C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本工程不支付预付款。</w:t>
      </w:r>
    </w:p>
    <w:p w14:paraId="08D35C0B">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18.交工验收</w:t>
      </w:r>
    </w:p>
    <w:p w14:paraId="7BA04B29">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日常小修保养工程根据项目性质、施工内容和工期情况，不适用此条款，发包人月验收</w:t>
      </w:r>
    </w:p>
    <w:p w14:paraId="5734A99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即为项目的当期交工验收。其他专项工程适用本条款。</w:t>
      </w:r>
    </w:p>
    <w:p w14:paraId="17B10A16">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20.保险</w:t>
      </w:r>
    </w:p>
    <w:p w14:paraId="38BCCBE6">
      <w:pPr>
        <w:spacing w:line="360" w:lineRule="auto"/>
        <w:rPr>
          <w:rFonts w:asciiTheme="minorEastAsia" w:hAnsiTheme="minorEastAsia"/>
          <w:b/>
          <w:sz w:val="24"/>
          <w:szCs w:val="24"/>
          <w:highlight w:val="none"/>
        </w:rPr>
      </w:pPr>
      <w:r>
        <w:rPr>
          <w:rFonts w:asciiTheme="minorEastAsia" w:hAnsiTheme="minorEastAsia"/>
          <w:b/>
          <w:sz w:val="24"/>
          <w:szCs w:val="24"/>
          <w:highlight w:val="none"/>
        </w:rPr>
        <w:t>20.1</w:t>
      </w:r>
      <w:r>
        <w:rPr>
          <w:rFonts w:hint="eastAsia" w:asciiTheme="minorEastAsia" w:hAnsiTheme="minorEastAsia"/>
          <w:b/>
          <w:sz w:val="24"/>
          <w:szCs w:val="24"/>
          <w:highlight w:val="none"/>
        </w:rPr>
        <w:t>工程保险</w:t>
      </w:r>
    </w:p>
    <w:p w14:paraId="43558B0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在第</w:t>
      </w:r>
      <w:r>
        <w:rPr>
          <w:rFonts w:asciiTheme="minorEastAsia" w:hAnsiTheme="minorEastAsia"/>
          <w:color w:val="000000"/>
          <w:kern w:val="0"/>
          <w:sz w:val="24"/>
          <w:szCs w:val="24"/>
          <w:highlight w:val="none"/>
        </w:rPr>
        <w:t>20.1</w:t>
      </w:r>
      <w:r>
        <w:rPr>
          <w:rFonts w:hint="eastAsia" w:asciiTheme="minorEastAsia" w:hAnsiTheme="minorEastAsia"/>
          <w:color w:val="000000"/>
          <w:kern w:val="0"/>
          <w:sz w:val="24"/>
          <w:szCs w:val="24"/>
          <w:highlight w:val="none"/>
        </w:rPr>
        <w:t>款末增加如下内容：</w:t>
      </w:r>
    </w:p>
    <w:p w14:paraId="6B31B77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发包人视工程情况确定本合同工程是否投保工程保险。如需要投保由发包人组织承包人通过招标或直接委托等方式确定承保人，承包人与承保人签订工程保险合同，待承包人出具同意缴费收据后，发包人向保险公司代缴保费。如不需要投保，该费用不予支付承包人。</w:t>
      </w:r>
    </w:p>
    <w:p w14:paraId="3D76F5F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工程一切险的投保金额为工程量清单第</w:t>
      </w:r>
      <w:r>
        <w:rPr>
          <w:rFonts w:asciiTheme="minorEastAsia" w:hAnsiTheme="minorEastAsia"/>
          <w:color w:val="000000"/>
          <w:kern w:val="0"/>
          <w:sz w:val="24"/>
          <w:szCs w:val="24"/>
          <w:highlight w:val="none"/>
        </w:rPr>
        <w:t>100</w:t>
      </w:r>
      <w:r>
        <w:rPr>
          <w:rFonts w:hint="eastAsia" w:asciiTheme="minorEastAsia" w:hAnsiTheme="minorEastAsia"/>
          <w:color w:val="000000"/>
          <w:kern w:val="0"/>
          <w:sz w:val="24"/>
          <w:szCs w:val="24"/>
          <w:highlight w:val="none"/>
        </w:rPr>
        <w:t>章（不含工程一切险及第三者责任险的保险费）至</w:t>
      </w:r>
      <w:r>
        <w:rPr>
          <w:rFonts w:asciiTheme="minorEastAsia" w:hAnsiTheme="minorEastAsia"/>
          <w:color w:val="000000"/>
          <w:kern w:val="0"/>
          <w:sz w:val="24"/>
          <w:szCs w:val="24"/>
          <w:highlight w:val="none"/>
        </w:rPr>
        <w:t>700</w:t>
      </w:r>
      <w:r>
        <w:rPr>
          <w:rFonts w:hint="eastAsia" w:asciiTheme="minorEastAsia" w:hAnsiTheme="minorEastAsia"/>
          <w:color w:val="000000"/>
          <w:kern w:val="0"/>
          <w:sz w:val="24"/>
          <w:szCs w:val="24"/>
          <w:highlight w:val="none"/>
        </w:rPr>
        <w:t>章的合计金额，保险费率为</w:t>
      </w:r>
      <w:r>
        <w:rPr>
          <w:rFonts w:asciiTheme="minorEastAsia" w:hAnsiTheme="minorEastAsia"/>
          <w:color w:val="000000"/>
          <w:kern w:val="0"/>
          <w:sz w:val="24"/>
          <w:szCs w:val="24"/>
          <w:highlight w:val="none"/>
        </w:rPr>
        <w:t>3‰</w:t>
      </w:r>
      <w:r>
        <w:rPr>
          <w:rFonts w:hint="eastAsia" w:asciiTheme="minorEastAsia" w:hAnsiTheme="minorEastAsia"/>
          <w:color w:val="000000"/>
          <w:kern w:val="0"/>
          <w:sz w:val="24"/>
          <w:szCs w:val="24"/>
          <w:highlight w:val="none"/>
        </w:rPr>
        <w:t>；上述保险费由承包人报价时列入工程量清单</w:t>
      </w:r>
      <w:r>
        <w:rPr>
          <w:rFonts w:asciiTheme="minorEastAsia" w:hAnsiTheme="minorEastAsia"/>
          <w:color w:val="000000"/>
          <w:kern w:val="0"/>
          <w:sz w:val="24"/>
          <w:szCs w:val="24"/>
          <w:highlight w:val="none"/>
        </w:rPr>
        <w:t>100</w:t>
      </w:r>
      <w:r>
        <w:rPr>
          <w:rFonts w:hint="eastAsia" w:asciiTheme="minorEastAsia" w:hAnsiTheme="minorEastAsia"/>
          <w:color w:val="000000"/>
          <w:kern w:val="0"/>
          <w:sz w:val="24"/>
          <w:szCs w:val="24"/>
          <w:highlight w:val="none"/>
        </w:rPr>
        <w:t>章内。工程一切险报价标准是招标人对工程保险市场调查后确定的合理标准，是办理工程保险的费用标准上限，工程实施中项目法人将按实际保险费用支付。</w:t>
      </w:r>
    </w:p>
    <w:p w14:paraId="3E5B50C6">
      <w:pPr>
        <w:spacing w:line="360" w:lineRule="auto"/>
        <w:rPr>
          <w:rFonts w:asciiTheme="minorEastAsia" w:hAnsiTheme="minorEastAsia"/>
          <w:b/>
          <w:sz w:val="24"/>
          <w:szCs w:val="24"/>
          <w:highlight w:val="none"/>
        </w:rPr>
      </w:pPr>
      <w:r>
        <w:rPr>
          <w:rFonts w:asciiTheme="minorEastAsia" w:hAnsiTheme="minorEastAsia"/>
          <w:b/>
          <w:sz w:val="24"/>
          <w:szCs w:val="24"/>
          <w:highlight w:val="none"/>
        </w:rPr>
        <w:t>20.4</w:t>
      </w:r>
      <w:r>
        <w:rPr>
          <w:rFonts w:hint="eastAsia" w:asciiTheme="minorEastAsia" w:hAnsiTheme="minorEastAsia"/>
          <w:b/>
          <w:sz w:val="24"/>
          <w:szCs w:val="24"/>
          <w:highlight w:val="none"/>
        </w:rPr>
        <w:t>第三者责任险</w:t>
      </w:r>
    </w:p>
    <w:p w14:paraId="1932903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在第</w:t>
      </w:r>
      <w:r>
        <w:rPr>
          <w:rFonts w:asciiTheme="minorEastAsia" w:hAnsiTheme="minorEastAsia"/>
          <w:color w:val="000000"/>
          <w:kern w:val="0"/>
          <w:sz w:val="24"/>
          <w:szCs w:val="24"/>
          <w:highlight w:val="none"/>
        </w:rPr>
        <w:t>20.4.2</w:t>
      </w:r>
      <w:r>
        <w:rPr>
          <w:rFonts w:hint="eastAsia" w:asciiTheme="minorEastAsia" w:hAnsiTheme="minorEastAsia"/>
          <w:color w:val="000000"/>
          <w:kern w:val="0"/>
          <w:sz w:val="24"/>
          <w:szCs w:val="24"/>
          <w:highlight w:val="none"/>
        </w:rPr>
        <w:t>款末增加如下内容：</w:t>
      </w:r>
    </w:p>
    <w:p w14:paraId="634ACE71">
      <w:pPr>
        <w:spacing w:line="360" w:lineRule="auto"/>
        <w:ind w:firstLine="480" w:firstLineChars="200"/>
        <w:rPr>
          <w:rFonts w:asciiTheme="minorEastAsia" w:hAnsiTheme="minorEastAsia"/>
          <w:color w:val="000000"/>
          <w:kern w:val="0"/>
          <w:sz w:val="24"/>
          <w:szCs w:val="24"/>
          <w:highlight w:val="none"/>
        </w:rPr>
      </w:pPr>
      <w:r>
        <w:rPr>
          <w:rFonts w:asciiTheme="minorEastAsia" w:hAnsiTheme="minorEastAsia"/>
          <w:color w:val="000000"/>
          <w:kern w:val="0"/>
          <w:sz w:val="24"/>
          <w:szCs w:val="24"/>
          <w:highlight w:val="none"/>
        </w:rPr>
        <w:t>20.4.2</w:t>
      </w:r>
      <w:r>
        <w:rPr>
          <w:rFonts w:hint="eastAsia" w:asciiTheme="minorEastAsia" w:hAnsiTheme="minorEastAsia"/>
          <w:color w:val="000000"/>
          <w:kern w:val="0"/>
          <w:sz w:val="24"/>
          <w:szCs w:val="24"/>
          <w:highlight w:val="none"/>
        </w:rPr>
        <w:t>第三者责任险的投保金额不少于</w:t>
      </w:r>
      <w:r>
        <w:rPr>
          <w:rFonts w:asciiTheme="minorEastAsia" w:hAnsiTheme="minorEastAsia"/>
          <w:color w:val="000000"/>
          <w:kern w:val="0"/>
          <w:sz w:val="24"/>
          <w:szCs w:val="24"/>
          <w:highlight w:val="none"/>
        </w:rPr>
        <w:t>100</w:t>
      </w:r>
      <w:r>
        <w:rPr>
          <w:rFonts w:hint="eastAsia" w:asciiTheme="minorEastAsia" w:hAnsiTheme="minorEastAsia"/>
          <w:color w:val="000000"/>
          <w:kern w:val="0"/>
          <w:sz w:val="24"/>
          <w:szCs w:val="24"/>
          <w:highlight w:val="none"/>
        </w:rPr>
        <w:t>万元，但事故次数不限，保险费率为</w:t>
      </w:r>
      <w:r>
        <w:rPr>
          <w:rFonts w:asciiTheme="minorEastAsia" w:hAnsiTheme="minorEastAsia"/>
          <w:color w:val="000000"/>
          <w:kern w:val="0"/>
          <w:sz w:val="24"/>
          <w:szCs w:val="24"/>
          <w:highlight w:val="none"/>
        </w:rPr>
        <w:t>3.5 ‰</w:t>
      </w:r>
      <w:r>
        <w:rPr>
          <w:rFonts w:hint="eastAsia" w:asciiTheme="minorEastAsia" w:hAnsiTheme="minorEastAsia"/>
          <w:color w:val="000000"/>
          <w:kern w:val="0"/>
          <w:sz w:val="24"/>
          <w:szCs w:val="24"/>
          <w:highlight w:val="none"/>
        </w:rPr>
        <w:t>；上述保险费由承包人报价时列入工程量清单</w:t>
      </w:r>
      <w:r>
        <w:rPr>
          <w:rFonts w:asciiTheme="minorEastAsia" w:hAnsiTheme="minorEastAsia"/>
          <w:color w:val="000000"/>
          <w:kern w:val="0"/>
          <w:sz w:val="24"/>
          <w:szCs w:val="24"/>
          <w:highlight w:val="none"/>
        </w:rPr>
        <w:t>100</w:t>
      </w:r>
      <w:r>
        <w:rPr>
          <w:rFonts w:hint="eastAsia" w:asciiTheme="minorEastAsia" w:hAnsiTheme="minorEastAsia"/>
          <w:color w:val="000000"/>
          <w:kern w:val="0"/>
          <w:sz w:val="24"/>
          <w:szCs w:val="24"/>
          <w:highlight w:val="none"/>
        </w:rPr>
        <w:t>章内。第三者责任险报价标准是招标人对工程保险市场调查后确定的合理标准，是办理工程保险的费用标准上限，工程实施中项目法人将按实际保险费用支付。</w:t>
      </w:r>
    </w:p>
    <w:p w14:paraId="009E78C5">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22.违约</w:t>
      </w:r>
    </w:p>
    <w:p w14:paraId="69694713">
      <w:pPr>
        <w:spacing w:line="360" w:lineRule="auto"/>
        <w:rPr>
          <w:rFonts w:asciiTheme="minorEastAsia" w:hAnsiTheme="minorEastAsia"/>
          <w:b/>
          <w:sz w:val="24"/>
          <w:szCs w:val="24"/>
          <w:highlight w:val="none"/>
        </w:rPr>
      </w:pPr>
      <w:bookmarkStart w:id="50" w:name="_Toc237700694"/>
      <w:bookmarkEnd w:id="50"/>
      <w:bookmarkStart w:id="51" w:name="_Toc239672133"/>
      <w:bookmarkEnd w:id="51"/>
      <w:bookmarkStart w:id="52" w:name="_Toc237834527"/>
      <w:bookmarkEnd w:id="52"/>
      <w:bookmarkStart w:id="53" w:name="_Toc237700297"/>
      <w:r>
        <w:rPr>
          <w:rFonts w:hint="eastAsia" w:asciiTheme="minorEastAsia" w:hAnsiTheme="minorEastAsia"/>
          <w:b/>
          <w:sz w:val="24"/>
          <w:szCs w:val="24"/>
          <w:highlight w:val="none"/>
        </w:rPr>
        <w:t>22.1承包人违约</w:t>
      </w:r>
      <w:bookmarkEnd w:id="53"/>
    </w:p>
    <w:p w14:paraId="7EA34EF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22.1.1（10）在合同实施期间发现承包人在投标时提供了虚假资料、存在借用他人资质或围标、串标行为、对工程进行违法转包或违规分包的，发包人有权从工程支付款或履约保证金中扣除不超过合同总价10%的金额作为违约金，并随时中止合同，清除现场，同时上报至吉林省交通运输厅，情节严重的移送司法机关。</w:t>
      </w:r>
    </w:p>
    <w:p w14:paraId="4B7CC7C6">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22.1.1（11）</w:t>
      </w:r>
    </w:p>
    <w:p w14:paraId="1EC36C1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承包人不按合同约定履行义务的其他情况：</w:t>
      </w:r>
    </w:p>
    <w:p w14:paraId="183509B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①承包人提供并经招标人审批的进场主要人员在本项目开工后到本项目的交工证书中写明的交工日期之前的任何时候被替换的数量超过50％（发包人要求更换的除外）。</w:t>
      </w:r>
    </w:p>
    <w:p w14:paraId="507569B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②违反本项目招标关于合同用款规定。</w:t>
      </w:r>
    </w:p>
    <w:p w14:paraId="7A2B16B6">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③承包人不签订劳动用工合同、非法使用农民工的，或者拖延和克扣农民工工资的；</w:t>
      </w:r>
    </w:p>
    <w:p w14:paraId="62C24C7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④在接到发包人或监理人关于工程进度过慢的通知后的28天内无正当理由未能采取措施加快进行本工程或其关键部分的施工。</w:t>
      </w:r>
    </w:p>
    <w:p w14:paraId="6FF15BD9">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⑤由于承包人原因引起暂时停工，承包人不积极采取补救措施造成工期严重延误。</w:t>
      </w:r>
    </w:p>
    <w:p w14:paraId="6A70546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⑥无视监理人事先的书面警告，一贯或公然忽视履行其合同规定的义务。</w:t>
      </w:r>
    </w:p>
    <w:p w14:paraId="33CB344A">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⑦承包人未经批准擅自撤离工地。</w:t>
      </w:r>
    </w:p>
    <w:p w14:paraId="51FFE3A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22.1.2（4）修改为：当承包人发生第22.1.1项约定的违约情况时，发包人可视承包人违约的严重程度采取下列措施之一：</w:t>
      </w:r>
    </w:p>
    <w:p w14:paraId="1CC3AF9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①发包人可按签约时合同价格1％～10％的金额扣缴承包人违约金，该违约金从承包人的履约保证金中扣除。即使交纳了违约金，承包人仍应按合同规定继续实施和完成本合同工程及其缺陷修复；若发生了上述情况时，发包人除扣除承包人的全部履约担保和剩余工程款项之外，并不承担承包人与其它承包人、供货商等的经济纠纷和法律责任，也不赔偿任何费用。</w:t>
      </w:r>
    </w:p>
    <w:p w14:paraId="140DEA5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②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工程师应确定由于承包人违约而给发包人造成的费用增加和其他损失，报发包人批准后从应付或到期应付给承包人的款项中扣除，监理工程师应将上述决定通知承包人，并抄送发包人。</w:t>
      </w:r>
    </w:p>
    <w:p w14:paraId="0D0C722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③发包人在向承包人发出书面通知的14天之后可以进驻现场和接管工程，终止承包人对本合同工程的承包，但不因此解除合同规定的承包人的任何义务和责任，或影响合同赋予发包人或监理工程师的各种权利和权限。发包人可自行完成该工程，或雇用其他承包人完成该工程。发包人或上述其他承包人为了完成本工程，可以使用他们认为合适数量的承包人装备、临时工程和材料。合同终止后的有关事项按相关条款办理。</w:t>
      </w:r>
    </w:p>
    <w:p w14:paraId="5B4ED5B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④如果根据我国法律，认为承包人已强制性破产、企业清理或解散（为合并或重组而进行的自动清理除外），或承包人违反合同条款相关规定，或承包人存在相关违约情况，则发包人可以进驻现场和接管本工程，终止承包人在本合同项下的承包，但不因此解除合同规定的承包人的任何义务和责任，或影响合同赋予发包人或监理 的各种权利和权限，发包人可自行完成该工程，或雇用其他承包人完成该工程。发包人或上述其他承包人为了完成本工程，可以使用他们认为合适数量的承包人装备、临时工程和材料。</w:t>
      </w:r>
    </w:p>
    <w:p w14:paraId="532454E4">
      <w:pPr>
        <w:spacing w:line="360" w:lineRule="auto"/>
        <w:rPr>
          <w:rFonts w:asciiTheme="minorEastAsia" w:hAnsiTheme="minorEastAsia"/>
          <w:b/>
          <w:sz w:val="24"/>
          <w:szCs w:val="24"/>
          <w:highlight w:val="none"/>
        </w:rPr>
      </w:pPr>
      <w:bookmarkStart w:id="54" w:name="_Toc237700695"/>
      <w:bookmarkEnd w:id="54"/>
      <w:bookmarkStart w:id="55" w:name="_Toc239672134"/>
      <w:bookmarkEnd w:id="55"/>
      <w:bookmarkStart w:id="56" w:name="_Toc237700298"/>
      <w:bookmarkEnd w:id="56"/>
      <w:bookmarkStart w:id="57" w:name="_Toc237834528"/>
      <w:r>
        <w:rPr>
          <w:rFonts w:hint="eastAsia" w:asciiTheme="minorEastAsia" w:hAnsiTheme="minorEastAsia"/>
          <w:b/>
          <w:sz w:val="24"/>
          <w:szCs w:val="24"/>
          <w:highlight w:val="none"/>
        </w:rPr>
        <w:t>增加：</w:t>
      </w:r>
      <w:bookmarkEnd w:id="57"/>
      <w:r>
        <w:rPr>
          <w:rFonts w:hint="eastAsia" w:asciiTheme="minorEastAsia" w:hAnsiTheme="minorEastAsia"/>
          <w:b/>
          <w:sz w:val="24"/>
          <w:szCs w:val="24"/>
          <w:highlight w:val="none"/>
        </w:rPr>
        <w:t>25.招标人、承包人、监理人</w:t>
      </w:r>
    </w:p>
    <w:p w14:paraId="75A511B6">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①招标人、业主、项目法人、甲方、发包人系指同一当事人；小修保养工程不设有监理，条款中的监理人责任和义务由发包人代为行使。</w:t>
      </w:r>
    </w:p>
    <w:p w14:paraId="74ADA8B8">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②承包人、乙方系指同一当事人；</w:t>
      </w:r>
    </w:p>
    <w:p w14:paraId="4CB0D1E6">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增加：26 未尽事宜</w:t>
      </w:r>
    </w:p>
    <w:p w14:paraId="2D6274B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在合同执行期间，若遇到本合同条件不能规范的事件，且该事件将影响合同进一步执行时，发包人、承包人均可提出建议，由发包人主持共同协商提出“补充条件”。该“补充条件”作为本合同条件的一部分，与本合同条件具有同等的法律效力。</w:t>
      </w:r>
    </w:p>
    <w:p w14:paraId="6BCA6B10">
      <w:pPr>
        <w:widowControl/>
        <w:jc w:val="left"/>
        <w:rPr>
          <w:b/>
          <w:sz w:val="32"/>
          <w:szCs w:val="42"/>
          <w:highlight w:val="none"/>
        </w:rPr>
      </w:pPr>
      <w:r>
        <w:rPr>
          <w:b/>
          <w:sz w:val="32"/>
          <w:szCs w:val="42"/>
          <w:highlight w:val="none"/>
        </w:rPr>
        <w:br w:type="page"/>
      </w:r>
    </w:p>
    <w:bookmarkEnd w:id="36"/>
    <w:p w14:paraId="55FED2D5">
      <w:pPr>
        <w:pStyle w:val="4"/>
        <w:spacing w:before="120" w:after="120" w:line="360" w:lineRule="auto"/>
        <w:jc w:val="center"/>
        <w:rPr>
          <w:bCs w:val="0"/>
          <w:highlight w:val="none"/>
        </w:rPr>
      </w:pPr>
      <w:bookmarkStart w:id="58" w:name="_Toc151384185"/>
      <w:bookmarkStart w:id="59" w:name="_Toc152526637"/>
      <w:r>
        <w:rPr>
          <w:rFonts w:hint="eastAsia"/>
          <w:bCs w:val="0"/>
          <w:highlight w:val="none"/>
        </w:rPr>
        <w:t>第三节 合同附件格式</w:t>
      </w:r>
      <w:bookmarkEnd w:id="58"/>
      <w:bookmarkEnd w:id="59"/>
    </w:p>
    <w:p w14:paraId="54088430">
      <w:pPr>
        <w:jc w:val="center"/>
        <w:rPr>
          <w:b/>
          <w:sz w:val="32"/>
          <w:szCs w:val="42"/>
          <w:highlight w:val="none"/>
        </w:rPr>
      </w:pPr>
    </w:p>
    <w:p w14:paraId="3C1EE08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附件八内容详见《公路工程标准施工招标文件》（2018版，交通运输部公告2017年第51号）。附件一、附件二、附件三、附件四、附件五、附件六、附件七、见本招标文件。</w:t>
      </w:r>
    </w:p>
    <w:p w14:paraId="3A21BBF6">
      <w:pPr>
        <w:jc w:val="center"/>
        <w:rPr>
          <w:b/>
          <w:sz w:val="32"/>
          <w:szCs w:val="42"/>
          <w:highlight w:val="none"/>
        </w:rPr>
      </w:pPr>
    </w:p>
    <w:p w14:paraId="09328078">
      <w:pPr>
        <w:widowControl/>
        <w:jc w:val="left"/>
        <w:rPr>
          <w:rFonts w:ascii="黑体" w:eastAsia="黑体" w:cs="黑体"/>
          <w:b/>
          <w:color w:val="000000"/>
          <w:kern w:val="0"/>
          <w:sz w:val="24"/>
          <w:szCs w:val="23"/>
          <w:highlight w:val="none"/>
        </w:rPr>
      </w:pPr>
      <w:r>
        <w:rPr>
          <w:b/>
          <w:szCs w:val="23"/>
          <w:highlight w:val="none"/>
        </w:rPr>
        <w:br w:type="page"/>
      </w:r>
    </w:p>
    <w:p w14:paraId="77C8A863">
      <w:pPr>
        <w:pStyle w:val="5"/>
        <w:rPr>
          <w:highlight w:val="none"/>
        </w:rPr>
      </w:pPr>
      <w:r>
        <w:rPr>
          <w:rFonts w:hint="eastAsia"/>
          <w:highlight w:val="none"/>
        </w:rPr>
        <w:t>附件一合同协议书格式</w:t>
      </w:r>
    </w:p>
    <w:p w14:paraId="36A78BBB">
      <w:pPr>
        <w:jc w:val="center"/>
        <w:rPr>
          <w:b/>
          <w:sz w:val="32"/>
          <w:szCs w:val="42"/>
          <w:highlight w:val="none"/>
        </w:rPr>
      </w:pPr>
      <w:r>
        <w:rPr>
          <w:rFonts w:hint="eastAsia"/>
          <w:b/>
          <w:sz w:val="32"/>
          <w:szCs w:val="42"/>
          <w:highlight w:val="none"/>
        </w:rPr>
        <w:t>合同协议书</w:t>
      </w:r>
    </w:p>
    <w:p w14:paraId="54B1A8A9">
      <w:pPr>
        <w:spacing w:before="156" w:beforeLines="50" w:after="312" w:afterLines="100"/>
        <w:jc w:val="center"/>
        <w:rPr>
          <w:rFonts w:cs="宋体" w:asciiTheme="minorEastAsia" w:hAnsiTheme="minorEastAsia"/>
          <w:b/>
          <w:bCs/>
          <w:color w:val="000000"/>
          <w:kern w:val="0"/>
          <w:sz w:val="24"/>
          <w:szCs w:val="21"/>
          <w:highlight w:val="none"/>
        </w:rPr>
      </w:pPr>
      <w:r>
        <w:rPr>
          <w:rFonts w:hint="eastAsia" w:cs="宋体" w:asciiTheme="minorEastAsia" w:hAnsiTheme="minorEastAsia"/>
          <w:b/>
          <w:bCs/>
          <w:color w:val="000000"/>
          <w:kern w:val="0"/>
          <w:sz w:val="24"/>
          <w:szCs w:val="21"/>
          <w:highlight w:val="none"/>
        </w:rPr>
        <w:t>（本附件投标人投标时不须提交）</w:t>
      </w:r>
    </w:p>
    <w:p w14:paraId="4F931B6C">
      <w:pPr>
        <w:spacing w:line="360" w:lineRule="auto"/>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发包方（甲方）：</w:t>
      </w:r>
      <w:r>
        <w:rPr>
          <w:rFonts w:hint="eastAsia" w:asciiTheme="minorEastAsia" w:hAnsiTheme="minorEastAsia"/>
          <w:sz w:val="24"/>
          <w:szCs w:val="24"/>
          <w:highlight w:val="none"/>
          <w:u w:val="single"/>
        </w:rPr>
        <w:t xml:space="preserve">                                          </w:t>
      </w:r>
    </w:p>
    <w:p w14:paraId="2AD6CF8E">
      <w:pPr>
        <w:spacing w:line="360" w:lineRule="auto"/>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承包方（乙方）：</w:t>
      </w:r>
      <w:r>
        <w:rPr>
          <w:rFonts w:hint="eastAsia" w:asciiTheme="minorEastAsia" w:hAnsiTheme="minorEastAsia"/>
          <w:sz w:val="24"/>
          <w:szCs w:val="24"/>
          <w:highlight w:val="none"/>
          <w:u w:val="single"/>
        </w:rPr>
        <w:t xml:space="preserve">                                          </w:t>
      </w:r>
    </w:p>
    <w:p w14:paraId="1E12F7F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为了使我市公路养护规范化、标准化、精细化，提高公路养护质量，提升服务水平，向社会提供安全、快捷、舒适的交通运输环境，满足社会正常通行需要。依据《中华人民共和国合同法》、《中华人民共和国劳动法》、交通运输部《公路养护技术规范》、吉林省交通运输厅《吉林省公路养护工程预算编制办法》，甲、乙双方本着平等、自愿、互惠互利、诚实守信的原则，就我市干线公路小修保养工程施工有关事宜，经双方共同协商签订本合同协议书。</w:t>
      </w:r>
    </w:p>
    <w:p w14:paraId="759FD6F6">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1、承包内容</w:t>
      </w:r>
    </w:p>
    <w:p w14:paraId="493D60A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公路（道路编号）k+- k+路段一级公路公里、公路（道路编号）k+- k+路段二级公路公里，总计公里范围内的路基、路面、桥梁、隧道、涵洞、沿线设施、绿化美化、除雪防滑等保养小修工程以及道路的应急抢险修复工程。</w:t>
      </w:r>
    </w:p>
    <w:p w14:paraId="6034C964">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2、下列文件应视为构成合同文件的组成部分：</w:t>
      </w:r>
    </w:p>
    <w:p w14:paraId="7FE029F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（1）本协议书及各种合同附件（函评标期间和合同谈判过程中的澄清文件和补充资料）；</w:t>
      </w:r>
    </w:p>
    <w:p w14:paraId="51AB58D6">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（2）中标通知书；</w:t>
      </w:r>
    </w:p>
    <w:p w14:paraId="0966E68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（3）投标函及投标函附录；</w:t>
      </w:r>
    </w:p>
    <w:p w14:paraId="5AD87C7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（4）项目专用合同条款；</w:t>
      </w:r>
    </w:p>
    <w:p w14:paraId="4CC6D2B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（5）公路工程专用合同条款；</w:t>
      </w:r>
    </w:p>
    <w:p w14:paraId="5B4F1E18">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（6）通用合同条款；</w:t>
      </w:r>
    </w:p>
    <w:p w14:paraId="41A0C58B">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（7）工程量清单计量规则；</w:t>
      </w:r>
    </w:p>
    <w:p w14:paraId="1B9D232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（8）技术规范；</w:t>
      </w:r>
    </w:p>
    <w:p w14:paraId="1470A8B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（9）图纸（如有）；</w:t>
      </w:r>
    </w:p>
    <w:p w14:paraId="4CDC305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（10）已标价工程量清单；</w:t>
      </w:r>
    </w:p>
    <w:p w14:paraId="58052D0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（11）承包人有关人员、设备投入的承诺及投标文件中的施工组织设计；</w:t>
      </w:r>
    </w:p>
    <w:p w14:paraId="406FF22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（12）其他合同文件。</w:t>
      </w:r>
    </w:p>
    <w:p w14:paraId="1D7D998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上述合同文件相互补充和解释。如果合同文件之间存在矛盾或不一致之处，以上述文件的排列顺序在先者为准。</w:t>
      </w:r>
    </w:p>
    <w:p w14:paraId="1C8726E6">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3、承包方式</w:t>
      </w:r>
    </w:p>
    <w:p w14:paraId="765F963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（1）保养工程承包方式：采用“总价控制、细化任务、过程考核、清单决算”的原则实施总价承包。</w:t>
      </w:r>
    </w:p>
    <w:p w14:paraId="7621C29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（2）小修工程承包方式：按照生产指标、工程数量、工程质量，采用“单价合同，计量支付”的原则实施。</w:t>
      </w:r>
    </w:p>
    <w:p w14:paraId="207A4A2A">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4、承包期限</w:t>
      </w:r>
    </w:p>
    <w:p w14:paraId="12292F5A">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承包期：年月日至年月日</w:t>
      </w:r>
    </w:p>
    <w:p w14:paraId="1522DCEF">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5、承包费及支付方式</w:t>
      </w:r>
    </w:p>
    <w:p w14:paraId="08B5805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sz w:val="24"/>
          <w:szCs w:val="24"/>
          <w:highlight w:val="none"/>
        </w:rPr>
        <w:t>（</w:t>
      </w:r>
      <w:r>
        <w:rPr>
          <w:rFonts w:hint="eastAsia" w:asciiTheme="minorEastAsia" w:hAnsiTheme="minorEastAsia"/>
          <w:color w:val="000000"/>
          <w:kern w:val="0"/>
          <w:sz w:val="24"/>
          <w:szCs w:val="24"/>
          <w:highlight w:val="none"/>
        </w:rPr>
        <w:t>1）承包费用：</w:t>
      </w:r>
    </w:p>
    <w:p w14:paraId="4A9815E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保养工程：承包费总额：元。其中保养经费元/年；</w:t>
      </w:r>
    </w:p>
    <w:p w14:paraId="49FEC59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小修工程：项目单价合同。</w:t>
      </w:r>
    </w:p>
    <w:p w14:paraId="0F02124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（2）支付方式：</w:t>
      </w:r>
    </w:p>
    <w:p w14:paraId="50C2908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保养工程支付原则上按《磐石市公路小修保养管理办法》进行旬、月考核后，进行月支付（如遇财政等部门拨款延期，承包费支付日期顺延）。</w:t>
      </w:r>
    </w:p>
    <w:p w14:paraId="0576FFD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小修工程根据完成的项目数量、质量视验收情况结合保养工程进行支付。</w:t>
      </w:r>
    </w:p>
    <w:p w14:paraId="617D1975">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6、小修保养工程质量标准</w:t>
      </w:r>
    </w:p>
    <w:p w14:paraId="410857D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本合同所列施工承包内容的具体项目的质量标准要求应满足：</w:t>
      </w:r>
    </w:p>
    <w:p w14:paraId="03C7FC06">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（1）交通运输部颁布的《公路工程技术标准》（JTG B01-2014）、《公路养护技术规范》（JTG H10-2009)、《公路沥青路面养护技术规范》（JTG5142-2019）、《公路路基养护技术规范》（JTG5150-2020）、《公路桥涵养护规范》（JTG5120-2021）、《公路隧道养护技术规范》（JTG H12-2015）、《公路技术状况评定标准》（JTG5210-2018）、《公路养护安全作业规程》（JTG H30-2015）、《公路交通标志和标线设置规范》（JTGD82-2009）、《道路交通标志和标线》（GB5786-2009）</w:t>
      </w:r>
    </w:p>
    <w:p w14:paraId="090191D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（2）省、市公路管理部门下发的相关文件规定要求。</w:t>
      </w:r>
    </w:p>
    <w:p w14:paraId="3596447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（3）《磐石市公路小修保养管理办法》或《小修保养工程计量支付实施细则》</w:t>
      </w:r>
    </w:p>
    <w:p w14:paraId="4CDD59FA">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（4）项目技术规范要求</w:t>
      </w:r>
    </w:p>
    <w:p w14:paraId="49DF7E3F">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7、甲方的权利和义务</w:t>
      </w:r>
    </w:p>
    <w:p w14:paraId="2CCC7103">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（1）甲方的权利</w:t>
      </w:r>
    </w:p>
    <w:p w14:paraId="1A073C5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①按本合同规定对乙方负责实施的保养工程完成情况、单项工程质量、数量和其他保养指标进行定期、不定期检查、考核。</w:t>
      </w:r>
    </w:p>
    <w:p w14:paraId="06CC499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②负责核定乙方完成的小修工程及应急抢险作业项目的质量、数量。</w:t>
      </w:r>
    </w:p>
    <w:p w14:paraId="55428AD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③依据吉林省干线公路养护从业单位信用评价及相关办法，对乙方履约等行为进行信用考评及处理。</w:t>
      </w:r>
    </w:p>
    <w:p w14:paraId="1D66EB2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④及时督导纠正乙方违反合同约定的工程质量和安全生产行为，对发现乙方不能按合同约定的质量和时限要求完成有关项目目标或出现其他违约情况，甲方有权委托第三方实施有关项目，相关费用在甲方支付给乙方的承包费用中予以扣除，对于情节严重的，甲方有权单方面解除合同。</w:t>
      </w:r>
    </w:p>
    <w:p w14:paraId="6EC9D379">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⑤督促乙方保障员工的合法权益</w:t>
      </w:r>
    </w:p>
    <w:p w14:paraId="11024B2E">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（2）甲方的义务</w:t>
      </w:r>
    </w:p>
    <w:p w14:paraId="3AF9EC5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①除双方约定外，甲方不得干涉乙方的正常经营活动。</w:t>
      </w:r>
    </w:p>
    <w:p w14:paraId="321A6AB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②向乙方下达科学合理的生产月计划。</w:t>
      </w:r>
    </w:p>
    <w:p w14:paraId="461AE8F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③甲方根据验收情况及时按约定期限支付合同价款。</w:t>
      </w:r>
    </w:p>
    <w:p w14:paraId="05969DCC">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④及时向乙方传达政府及行业部门有关政策性文件、有关养护生产及管理等方面的文件及要求。</w:t>
      </w:r>
    </w:p>
    <w:p w14:paraId="5CE9FD5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⑤积极为乙方的养护生产作业提供外部协调，无偿为乙方提供能力范围内的技术指导、技术支持。</w:t>
      </w:r>
    </w:p>
    <w:p w14:paraId="161BD3FA">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⑥对于调用乙方承担突发公共事件处理、灾害应急抢险行为，给予征用补偿。</w:t>
      </w:r>
    </w:p>
    <w:p w14:paraId="718DBAA1">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8、乙方的权利和义务</w:t>
      </w:r>
    </w:p>
    <w:p w14:paraId="64DDE119">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（1）乙方的权利</w:t>
      </w:r>
    </w:p>
    <w:p w14:paraId="686E6C2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①除本合同约定外，乙方有权自主决定经营活动。</w:t>
      </w:r>
    </w:p>
    <w:p w14:paraId="13DD05E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②乙方有权根据合同约定向甲方申请逾期未支付的工程费用。</w:t>
      </w:r>
    </w:p>
    <w:p w14:paraId="7D298D7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③乙方有权拒绝甲方未按约定的质量要求进行履约验收。</w:t>
      </w:r>
    </w:p>
    <w:p w14:paraId="30337B7B">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（2）乙方的义务</w:t>
      </w:r>
    </w:p>
    <w:p w14:paraId="3763494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①分解并完成甲方下达的生产月计划，如需调整部分计划，需向甲方申请，并经同意后方可变更。</w:t>
      </w:r>
    </w:p>
    <w:p w14:paraId="2CAFBB0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②加强道路巡查和定期检查工作，保障对承包养护路段的公路、桥涵、隧道及沿线附属设施等的运营安全。加发现问题及时采取有效措施并上报，确保通行安全，必要时向当地政府或交管部门请示，采取限行或禁行措施，规范设置标志、标识，并实行值守制度。</w:t>
      </w:r>
    </w:p>
    <w:p w14:paraId="39205FC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③维护好路产路权，发现路政案件或违法侵路行为要及时向公路执法部门报告。</w:t>
      </w:r>
    </w:p>
    <w:p w14:paraId="5842B3ED">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④按照省、市公路管理系统精神文明和企业文化建设检查内容和标准，加强企业文化建设。</w:t>
      </w:r>
    </w:p>
    <w:p w14:paraId="25D1A09B">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⑤积极开展安全教育和技术培训，并形成技术档案和安全档案。</w:t>
      </w:r>
    </w:p>
    <w:p w14:paraId="022C3CE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⑥乙方无条件接受甲方对涉及养路员工利益事项的监督、检查。</w:t>
      </w:r>
    </w:p>
    <w:p w14:paraId="18AF9BA5">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⑦依法通过集体协商或其他民主协商形式商定员工工资标准，建立养路员工工资专用帐户，建立工资发放制度、工资正常增长机制和支付保障机制，切实保障员工合法利益。</w:t>
      </w:r>
    </w:p>
    <w:p w14:paraId="4876D368">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⑧定期向甲方报告工作并及时报送各种工作报表。</w:t>
      </w:r>
    </w:p>
    <w:p w14:paraId="6113558A">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⑨监督员工认真上路作业，明确各责任路段人员，明确关键部位责任制，保证员工上路率和作业效率。</w:t>
      </w:r>
    </w:p>
    <w:p w14:paraId="073F0076">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⑩明确应急抢险队伍，，抓好队伍建设，遇有突发事件和有政治影响的临时性工作任务时，无条件听甲方指令，及时快速做出反应，并有效处置应急任务。</w:t>
      </w:r>
    </w:p>
    <w:p w14:paraId="74F16EF9">
      <w:pPr>
        <w:spacing w:line="360" w:lineRule="auto"/>
        <w:ind w:firstLine="480" w:firstLineChars="200"/>
        <w:rPr>
          <w:rFonts w:asciiTheme="minorEastAsia" w:hAnsiTheme="minorEastAsia"/>
          <w:color w:val="000000"/>
          <w:kern w:val="0"/>
          <w:sz w:val="24"/>
          <w:szCs w:val="24"/>
          <w:highlight w:val="none"/>
        </w:rPr>
      </w:pPr>
      <w:r>
        <w:rPr>
          <w:rFonts w:asciiTheme="minorEastAsia" w:hAnsiTheme="minorEastAsia"/>
          <w:color w:val="000000"/>
          <w:kern w:val="0"/>
          <w:sz w:val="24"/>
          <w:szCs w:val="24"/>
          <w:highlight w:val="none"/>
        </w:rPr>
        <w:t>⑪</w:t>
      </w:r>
      <w:r>
        <w:rPr>
          <w:rFonts w:hint="eastAsia" w:asciiTheme="minorEastAsia" w:hAnsiTheme="minorEastAsia"/>
          <w:color w:val="000000"/>
          <w:kern w:val="0"/>
          <w:sz w:val="24"/>
          <w:szCs w:val="24"/>
          <w:highlight w:val="none"/>
        </w:rPr>
        <w:t>乙方应按合同要求配备足量的养护机械设备，做好定期保养和维护。要科学合理制定设备更新和购置计划，并按计划落实，加大养护机械设备的投入，满足养护工作需要。</w:t>
      </w:r>
    </w:p>
    <w:p w14:paraId="3CDA77AA">
      <w:pPr>
        <w:spacing w:line="360" w:lineRule="auto"/>
        <w:ind w:firstLine="480" w:firstLineChars="200"/>
        <w:rPr>
          <w:rFonts w:asciiTheme="minorEastAsia" w:hAnsiTheme="minorEastAsia"/>
          <w:color w:val="000000"/>
          <w:kern w:val="0"/>
          <w:sz w:val="24"/>
          <w:szCs w:val="24"/>
          <w:highlight w:val="none"/>
        </w:rPr>
      </w:pPr>
      <w:r>
        <w:rPr>
          <w:rFonts w:asciiTheme="minorEastAsia" w:hAnsiTheme="minorEastAsia"/>
          <w:color w:val="000000"/>
          <w:kern w:val="0"/>
          <w:sz w:val="24"/>
          <w:szCs w:val="24"/>
          <w:highlight w:val="none"/>
        </w:rPr>
        <w:t>⑫</w:t>
      </w:r>
      <w:r>
        <w:rPr>
          <w:rFonts w:hint="eastAsia" w:asciiTheme="minorEastAsia" w:hAnsiTheme="minorEastAsia"/>
          <w:color w:val="000000"/>
          <w:kern w:val="0"/>
          <w:sz w:val="24"/>
          <w:szCs w:val="24"/>
          <w:highlight w:val="none"/>
        </w:rPr>
        <w:t>乙方应做好全面养护、全年养护。</w:t>
      </w:r>
    </w:p>
    <w:p w14:paraId="638F1FAD">
      <w:pPr>
        <w:spacing w:line="360" w:lineRule="auto"/>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9、违约责任</w:t>
      </w:r>
    </w:p>
    <w:p w14:paraId="72E4C57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①如乙方连续两月完不成养护保养生产指标，甲方有权取消乙方该路段的保养资格（终止合同）。</w:t>
      </w:r>
    </w:p>
    <w:p w14:paraId="660C2C16">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②因除雪防滑等养护工作不到位，连续受到上级行业主管部门通报批评，或养护不到位</w:t>
      </w:r>
      <w:r>
        <w:rPr>
          <w:rFonts w:asciiTheme="minorEastAsia" w:hAnsiTheme="minorEastAsia"/>
          <w:color w:val="000000"/>
          <w:kern w:val="0"/>
          <w:sz w:val="24"/>
          <w:szCs w:val="24"/>
          <w:highlight w:val="none"/>
        </w:rPr>
        <w:t>(</w:t>
      </w:r>
      <w:r>
        <w:rPr>
          <w:rFonts w:hint="eastAsia" w:asciiTheme="minorEastAsia" w:hAnsiTheme="minorEastAsia"/>
          <w:color w:val="000000"/>
          <w:kern w:val="0"/>
          <w:sz w:val="24"/>
          <w:szCs w:val="24"/>
          <w:highlight w:val="none"/>
        </w:rPr>
        <w:t>未尽到清理、防护、警示等义务的或未按照技术规范专用条款操作的</w:t>
      </w:r>
      <w:r>
        <w:rPr>
          <w:rFonts w:asciiTheme="minorEastAsia" w:hAnsiTheme="minorEastAsia"/>
          <w:color w:val="000000"/>
          <w:kern w:val="0"/>
          <w:sz w:val="24"/>
          <w:szCs w:val="24"/>
          <w:highlight w:val="none"/>
        </w:rPr>
        <w:t>)</w:t>
      </w:r>
      <w:r>
        <w:rPr>
          <w:rFonts w:hint="eastAsia" w:asciiTheme="minorEastAsia" w:hAnsiTheme="minorEastAsia"/>
          <w:color w:val="000000"/>
          <w:kern w:val="0"/>
          <w:sz w:val="24"/>
          <w:szCs w:val="24"/>
          <w:highlight w:val="none"/>
        </w:rPr>
        <w:t>造成交通事故经交管部门认定的，以及其他行为造成一定社会影响的，乙方自行承担相应责任，甲方根据事实情况有权取消乙方在该路段的养护资格。</w:t>
      </w:r>
    </w:p>
    <w:p w14:paraId="55AB28AB">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③如果因客观原因导致出现不需要进行保养小修的路段时，应按以下方式处理：⑴合同段内出现路网建设项目实施的，双方合同自动解除，甲方不承担因解除乙方提出的任何要求。②合同段内出现养护改建、大中修工程的，养护小修保养工作暂时停止，项目业主应结合实际情况，向该路段养护人员支付最低生活保证金（按所在地标准执行）和相关的保险费用。除此以外甲方不承担乙方提出的任何要求。</w:t>
      </w:r>
    </w:p>
    <w:p w14:paraId="574008E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④发现乙方不能及时完成有关项目工作目标或出现其他违约的情况，甲方视情况有权委托第三方承担项目的实施，相关费用在甲方应支付给乙方的承包费用中予以扣除并支付给第三方；情节严重的，甲方有权单方面解除合同。</w:t>
      </w:r>
    </w:p>
    <w:p w14:paraId="0742E20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⑤在合同期内，由于乙方的原因，未能及时按标准完成应急任务的，甲方有权对乙方进行处罚，并视情况严重程度决定是否解除合同。</w:t>
      </w:r>
    </w:p>
    <w:p w14:paraId="3537E19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⑥在合同期内，由于乙方公司内部发生重大股权、人事变更等原因，经发包人评估后，认为不能继续很好履行剩余合同义务的，为保护公共服务利益不受侵害，发包人有权终止合同。</w:t>
      </w:r>
    </w:p>
    <w:p w14:paraId="36B2A063">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10、如遇在合同期内省市调整养护路线及养护经费时，应执行省市调整后的养护经费标准。</w:t>
      </w:r>
    </w:p>
    <w:p w14:paraId="307CCBC0">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w:t>
      </w:r>
      <w:r>
        <w:rPr>
          <w:rFonts w:hint="eastAsia" w:asciiTheme="minorEastAsia" w:hAnsiTheme="minorEastAsia"/>
          <w:color w:val="000000"/>
          <w:kern w:val="0"/>
          <w:sz w:val="24"/>
          <w:szCs w:val="24"/>
          <w:highlight w:val="none"/>
          <w:lang w:val="en-US" w:eastAsia="zh-CN"/>
        </w:rPr>
        <w:t>1</w:t>
      </w:r>
      <w:r>
        <w:rPr>
          <w:rFonts w:hint="eastAsia" w:asciiTheme="minorEastAsia" w:hAnsiTheme="minorEastAsia"/>
          <w:color w:val="000000"/>
          <w:kern w:val="0"/>
          <w:sz w:val="24"/>
          <w:szCs w:val="24"/>
          <w:highlight w:val="none"/>
        </w:rPr>
        <w:t>、合同未尽事宜，由甲、乙双方协商解决。</w:t>
      </w:r>
    </w:p>
    <w:p w14:paraId="0A814B0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w:t>
      </w:r>
      <w:r>
        <w:rPr>
          <w:rFonts w:hint="eastAsia" w:asciiTheme="minorEastAsia" w:hAnsiTheme="minorEastAsia"/>
          <w:color w:val="000000"/>
          <w:kern w:val="0"/>
          <w:sz w:val="24"/>
          <w:szCs w:val="24"/>
          <w:highlight w:val="none"/>
          <w:lang w:val="en-US" w:eastAsia="zh-CN"/>
        </w:rPr>
        <w:t>2</w:t>
      </w:r>
      <w:r>
        <w:rPr>
          <w:rFonts w:hint="eastAsia" w:asciiTheme="minorEastAsia" w:hAnsiTheme="minorEastAsia"/>
          <w:color w:val="000000"/>
          <w:kern w:val="0"/>
          <w:sz w:val="24"/>
          <w:szCs w:val="24"/>
          <w:highlight w:val="none"/>
        </w:rPr>
        <w:t>、如遇纠纷，双方应友好协商解决，双方达不成一致意见时，可向甲方所在地人民法院起诉。</w:t>
      </w:r>
    </w:p>
    <w:p w14:paraId="7C8162F1">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w:t>
      </w:r>
      <w:r>
        <w:rPr>
          <w:rFonts w:hint="eastAsia" w:asciiTheme="minorEastAsia" w:hAnsiTheme="minorEastAsia"/>
          <w:color w:val="000000"/>
          <w:kern w:val="0"/>
          <w:sz w:val="24"/>
          <w:szCs w:val="24"/>
          <w:highlight w:val="none"/>
          <w:lang w:val="en-US" w:eastAsia="zh-CN"/>
        </w:rPr>
        <w:t>3</w:t>
      </w:r>
      <w:r>
        <w:rPr>
          <w:rFonts w:hint="eastAsia" w:asciiTheme="minorEastAsia" w:hAnsiTheme="minorEastAsia"/>
          <w:color w:val="000000"/>
          <w:kern w:val="0"/>
          <w:sz w:val="24"/>
          <w:szCs w:val="24"/>
          <w:highlight w:val="none"/>
        </w:rPr>
        <w:t>、本合同一式四份，甲乙双方各执两份。</w:t>
      </w:r>
    </w:p>
    <w:p w14:paraId="616706E9">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1</w:t>
      </w:r>
      <w:r>
        <w:rPr>
          <w:rFonts w:hint="eastAsia" w:asciiTheme="minorEastAsia" w:hAnsiTheme="minorEastAsia"/>
          <w:color w:val="000000"/>
          <w:kern w:val="0"/>
          <w:sz w:val="24"/>
          <w:szCs w:val="24"/>
          <w:highlight w:val="none"/>
          <w:lang w:val="en-US" w:eastAsia="zh-CN"/>
        </w:rPr>
        <w:t>4</w:t>
      </w:r>
      <w:r>
        <w:rPr>
          <w:rFonts w:hint="eastAsia" w:asciiTheme="minorEastAsia" w:hAnsiTheme="minorEastAsia"/>
          <w:color w:val="000000"/>
          <w:kern w:val="0"/>
          <w:sz w:val="24"/>
          <w:szCs w:val="24"/>
          <w:highlight w:val="none"/>
        </w:rPr>
        <w:t>、本合同有效期为年月日至年月日</w:t>
      </w:r>
    </w:p>
    <w:p w14:paraId="6327D220">
      <w:pPr>
        <w:spacing w:line="360" w:lineRule="auto"/>
        <w:ind w:firstLine="200"/>
        <w:rPr>
          <w:rFonts w:asciiTheme="minorEastAsia" w:hAnsiTheme="minorEastAsia"/>
          <w:sz w:val="24"/>
          <w:szCs w:val="24"/>
          <w:highlight w:val="none"/>
        </w:rPr>
      </w:pPr>
    </w:p>
    <w:p w14:paraId="0CB63C4B">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甲方（盖章）：   乙方（盖章）：</w:t>
      </w:r>
    </w:p>
    <w:p w14:paraId="1601FBD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法定代表人或                         法定代表人或</w:t>
      </w:r>
    </w:p>
    <w:p w14:paraId="7C764294">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其授权代理人（签字或盖章）： 其授权代理人（签字或盖章）：</w:t>
      </w:r>
    </w:p>
    <w:p w14:paraId="67EA7B2B">
      <w:pPr>
        <w:spacing w:line="360" w:lineRule="auto"/>
        <w:ind w:firstLine="991" w:firstLineChars="413"/>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 xml:space="preserve">    年  月  日                      年  月  日</w:t>
      </w:r>
    </w:p>
    <w:p w14:paraId="5309838C">
      <w:pPr>
        <w:widowControl/>
        <w:jc w:val="left"/>
        <w:rPr>
          <w:rFonts w:asciiTheme="minorEastAsia" w:hAnsiTheme="minorEastAsia"/>
          <w:b/>
          <w:sz w:val="24"/>
          <w:szCs w:val="32"/>
          <w:highlight w:val="none"/>
        </w:rPr>
      </w:pPr>
      <w:r>
        <w:rPr>
          <w:rFonts w:asciiTheme="minorEastAsia" w:hAnsiTheme="minorEastAsia"/>
          <w:b/>
          <w:sz w:val="24"/>
          <w:szCs w:val="32"/>
          <w:highlight w:val="none"/>
        </w:rPr>
        <w:br w:type="page"/>
      </w:r>
    </w:p>
    <w:p w14:paraId="369D7D86">
      <w:pPr>
        <w:pStyle w:val="5"/>
        <w:rPr>
          <w:highlight w:val="none"/>
        </w:rPr>
      </w:pPr>
      <w:r>
        <w:rPr>
          <w:rFonts w:hint="eastAsia"/>
          <w:highlight w:val="none"/>
        </w:rPr>
        <w:t>附件二廉政合同</w:t>
      </w:r>
    </w:p>
    <w:p w14:paraId="5DB0549F">
      <w:pPr>
        <w:jc w:val="center"/>
        <w:rPr>
          <w:b/>
          <w:sz w:val="32"/>
          <w:szCs w:val="42"/>
          <w:highlight w:val="none"/>
        </w:rPr>
      </w:pPr>
      <w:r>
        <w:rPr>
          <w:rFonts w:hint="eastAsia"/>
          <w:b/>
          <w:sz w:val="32"/>
          <w:szCs w:val="42"/>
          <w:highlight w:val="none"/>
        </w:rPr>
        <w:t>廉政合同</w:t>
      </w:r>
    </w:p>
    <w:p w14:paraId="4B4BC19F">
      <w:pPr>
        <w:spacing w:before="156" w:beforeLines="50" w:after="312" w:afterLines="100"/>
        <w:jc w:val="center"/>
        <w:rPr>
          <w:rFonts w:cs="宋体" w:asciiTheme="minorEastAsia" w:hAnsiTheme="minorEastAsia"/>
          <w:b/>
          <w:bCs/>
          <w:color w:val="000000"/>
          <w:kern w:val="0"/>
          <w:sz w:val="24"/>
          <w:szCs w:val="21"/>
          <w:highlight w:val="none"/>
        </w:rPr>
      </w:pPr>
      <w:r>
        <w:rPr>
          <w:rFonts w:hint="eastAsia" w:cs="宋体" w:asciiTheme="minorEastAsia" w:hAnsiTheme="minorEastAsia"/>
          <w:b/>
          <w:bCs/>
          <w:color w:val="000000"/>
          <w:kern w:val="0"/>
          <w:sz w:val="24"/>
          <w:szCs w:val="21"/>
          <w:highlight w:val="none"/>
        </w:rPr>
        <w:t>（本附件投标人投标时不须提交）</w:t>
      </w:r>
    </w:p>
    <w:p w14:paraId="41567BCA">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发包人</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）与该项目标段的施工单位（施工单位名称，以下简称</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承包人</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），特订立如下合同。</w:t>
      </w:r>
    </w:p>
    <w:p w14:paraId="33A24DD3">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1. </w:t>
      </w:r>
      <w:r>
        <w:rPr>
          <w:rFonts w:hint="eastAsia" w:cs="Times New Roman" w:asciiTheme="minorEastAsia" w:hAnsiTheme="minorEastAsia"/>
          <w:color w:val="000000"/>
          <w:kern w:val="0"/>
          <w:sz w:val="24"/>
          <w:szCs w:val="23"/>
          <w:highlight w:val="none"/>
        </w:rPr>
        <w:t>发包人和承包人双方的权利和义务</w:t>
      </w:r>
    </w:p>
    <w:p w14:paraId="47E96738">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1</w:t>
      </w:r>
      <w:r>
        <w:rPr>
          <w:rFonts w:hint="eastAsia" w:cs="Times New Roman" w:asciiTheme="minorEastAsia" w:hAnsiTheme="minorEastAsia"/>
          <w:color w:val="000000"/>
          <w:kern w:val="0"/>
          <w:sz w:val="24"/>
          <w:szCs w:val="23"/>
          <w:highlight w:val="none"/>
        </w:rPr>
        <w:t>）严格遵守党的政策规定和国家有关法律法规及交通运输部的有关规定。</w:t>
      </w:r>
    </w:p>
    <w:p w14:paraId="1311F497">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2</w:t>
      </w:r>
      <w:r>
        <w:rPr>
          <w:rFonts w:hint="eastAsia" w:cs="Times New Roman" w:asciiTheme="minorEastAsia" w:hAnsiTheme="minorEastAsia"/>
          <w:color w:val="000000"/>
          <w:kern w:val="0"/>
          <w:sz w:val="24"/>
          <w:szCs w:val="23"/>
          <w:highlight w:val="none"/>
        </w:rPr>
        <w:t>）严格执行（项目名称）标段施工合同文件，自觉按合同办事。</w:t>
      </w:r>
    </w:p>
    <w:p w14:paraId="728E3DD7">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3</w:t>
      </w:r>
      <w:r>
        <w:rPr>
          <w:rFonts w:hint="eastAsia" w:cs="Times New Roman" w:asciiTheme="minorEastAsia" w:hAnsiTheme="minorEastAsia"/>
          <w:color w:val="000000"/>
          <w:kern w:val="0"/>
          <w:sz w:val="24"/>
          <w:szCs w:val="23"/>
          <w:highlight w:val="none"/>
        </w:rPr>
        <w:t>）双方的业务活动坚持公开、公正、诚信、透明的原则（法律认定的商业秘密和合同文件另有规定除外），不得损害国家和集体利益，不得违反工程建设管理规章制度。</w:t>
      </w:r>
    </w:p>
    <w:p w14:paraId="0F7EB80E">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4</w:t>
      </w:r>
      <w:r>
        <w:rPr>
          <w:rFonts w:hint="eastAsia" w:cs="Times New Roman" w:asciiTheme="minorEastAsia" w:hAnsiTheme="minorEastAsia"/>
          <w:color w:val="000000"/>
          <w:kern w:val="0"/>
          <w:sz w:val="24"/>
          <w:szCs w:val="23"/>
          <w:highlight w:val="none"/>
        </w:rPr>
        <w:t>）建立健全廉政制度，开展廉政教育，设立廉政告示牌，公布举报电话，监督并认真查处违法违纪行为。</w:t>
      </w:r>
    </w:p>
    <w:p w14:paraId="6D8695E3">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5</w:t>
      </w:r>
      <w:r>
        <w:rPr>
          <w:rFonts w:hint="eastAsia" w:cs="Times New Roman" w:asciiTheme="minorEastAsia" w:hAnsiTheme="minorEastAsia"/>
          <w:color w:val="000000"/>
          <w:kern w:val="0"/>
          <w:sz w:val="24"/>
          <w:szCs w:val="23"/>
          <w:highlight w:val="none"/>
        </w:rPr>
        <w:t>）发现对方在业务活动中有违反廉政规定的行为，有及时提醒对方纠正的权利和义务。</w:t>
      </w:r>
    </w:p>
    <w:p w14:paraId="52FE627C">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6</w:t>
      </w:r>
      <w:r>
        <w:rPr>
          <w:rFonts w:hint="eastAsia" w:cs="Times New Roman" w:asciiTheme="minorEastAsia" w:hAnsiTheme="minorEastAsia"/>
          <w:color w:val="000000"/>
          <w:kern w:val="0"/>
          <w:sz w:val="24"/>
          <w:szCs w:val="23"/>
          <w:highlight w:val="none"/>
        </w:rPr>
        <w:t>）发现对方严重违反本合同义务条款的行为，有向其上级有关部门举报、建议给予处理并要求告知处理结果的权利。</w:t>
      </w:r>
    </w:p>
    <w:p w14:paraId="4D0FC235">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2. </w:t>
      </w:r>
      <w:r>
        <w:rPr>
          <w:rFonts w:hint="eastAsia" w:cs="Times New Roman" w:asciiTheme="minorEastAsia" w:hAnsiTheme="minorEastAsia"/>
          <w:color w:val="000000"/>
          <w:kern w:val="0"/>
          <w:sz w:val="24"/>
          <w:szCs w:val="23"/>
          <w:highlight w:val="none"/>
        </w:rPr>
        <w:t>发包人的义务</w:t>
      </w:r>
    </w:p>
    <w:p w14:paraId="71D18E8E">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1</w:t>
      </w:r>
      <w:r>
        <w:rPr>
          <w:rFonts w:hint="eastAsia" w:cs="Times New Roman" w:asciiTheme="minorEastAsia" w:hAnsiTheme="minorEastAsia"/>
          <w:color w:val="000000"/>
          <w:kern w:val="0"/>
          <w:sz w:val="24"/>
          <w:szCs w:val="23"/>
          <w:highlight w:val="none"/>
        </w:rPr>
        <w:t>）发包人及其工作人员不得索要或接受承包人的礼金、有价证券和贵重物品，不得让承包人报销任何应由发包人或发包人工作人员个人支付的费用等。</w:t>
      </w:r>
    </w:p>
    <w:p w14:paraId="16AD026A">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2</w:t>
      </w:r>
      <w:r>
        <w:rPr>
          <w:rFonts w:hint="eastAsia" w:cs="Times New Roman" w:asciiTheme="minorEastAsia" w:hAnsiTheme="minorEastAsia"/>
          <w:color w:val="000000"/>
          <w:kern w:val="0"/>
          <w:sz w:val="24"/>
          <w:szCs w:val="23"/>
          <w:highlight w:val="none"/>
        </w:rPr>
        <w:t>）发包人工作人员不得参加承包人安排的超标准宴请和娱乐活动；不得接受承包人提供的通信工具、交通工具和高档办公用品等。</w:t>
      </w:r>
    </w:p>
    <w:p w14:paraId="5FFAF3BD">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3</w:t>
      </w:r>
      <w:r>
        <w:rPr>
          <w:rFonts w:hint="eastAsia" w:cs="Times New Roman" w:asciiTheme="minorEastAsia" w:hAnsiTheme="minorEastAsia"/>
          <w:color w:val="000000"/>
          <w:kern w:val="0"/>
          <w:sz w:val="24"/>
          <w:szCs w:val="23"/>
          <w:highlight w:val="none"/>
        </w:rPr>
        <w:t>）发包人及其工作人员不得要求或者接受承包人为其住房装修、婚丧嫁娶活动、配偶子女的工作安排以及出国出境、旅游等提供方便等。</w:t>
      </w:r>
    </w:p>
    <w:p w14:paraId="717E2F5D">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4</w:t>
      </w:r>
      <w:r>
        <w:rPr>
          <w:rFonts w:hint="eastAsia" w:cs="Times New Roman" w:asciiTheme="minorEastAsia" w:hAnsiTheme="minorEastAsia"/>
          <w:color w:val="000000"/>
          <w:kern w:val="0"/>
          <w:sz w:val="24"/>
          <w:szCs w:val="23"/>
          <w:highlight w:val="none"/>
        </w:rPr>
        <w:t>）发包人工作人员及其配偶、子女不得从事与发包人工程有关的材料设备供应、工程分包、劳务等经济活动等。</w:t>
      </w:r>
    </w:p>
    <w:p w14:paraId="52C5DC13">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5</w:t>
      </w:r>
      <w:r>
        <w:rPr>
          <w:rFonts w:hint="eastAsia" w:cs="Times New Roman" w:asciiTheme="minorEastAsia" w:hAnsiTheme="minorEastAsia"/>
          <w:color w:val="000000"/>
          <w:kern w:val="0"/>
          <w:sz w:val="24"/>
          <w:szCs w:val="23"/>
          <w:highlight w:val="none"/>
        </w:rPr>
        <w:t>）发包人及其工作人员不得以任何理由向承包人推荐分包单位或推销材料，不得要求承包人购买合同规定外的材料和设备。</w:t>
      </w:r>
    </w:p>
    <w:p w14:paraId="73139DED">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6</w:t>
      </w:r>
      <w:r>
        <w:rPr>
          <w:rFonts w:hint="eastAsia" w:cs="Times New Roman" w:asciiTheme="minorEastAsia" w:hAnsiTheme="minorEastAsia"/>
          <w:color w:val="000000"/>
          <w:kern w:val="0"/>
          <w:sz w:val="24"/>
          <w:szCs w:val="23"/>
          <w:highlight w:val="none"/>
        </w:rPr>
        <w:t>）发包人工作人员要秉公办事，不准营私舞弊，不准利用职权从事各种个人有偿中介活动和安排个人施工队伍。</w:t>
      </w:r>
    </w:p>
    <w:p w14:paraId="312BBC90">
      <w:pPr>
        <w:autoSpaceDE w:val="0"/>
        <w:autoSpaceDN w:val="0"/>
        <w:adjustRightInd w:val="0"/>
        <w:spacing w:line="360" w:lineRule="auto"/>
        <w:ind w:firstLine="480" w:firstLineChars="200"/>
        <w:rPr>
          <w:rFonts w:cs="黑体"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3. </w:t>
      </w:r>
      <w:r>
        <w:rPr>
          <w:rFonts w:hint="eastAsia" w:cs="黑体" w:asciiTheme="minorEastAsia" w:hAnsiTheme="minorEastAsia"/>
          <w:color w:val="000000"/>
          <w:kern w:val="0"/>
          <w:sz w:val="24"/>
          <w:szCs w:val="23"/>
          <w:highlight w:val="none"/>
        </w:rPr>
        <w:t>承包人的义务</w:t>
      </w:r>
    </w:p>
    <w:p w14:paraId="354062A3">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1</w:t>
      </w:r>
      <w:r>
        <w:rPr>
          <w:rFonts w:hint="eastAsia" w:cs="宋体" w:asciiTheme="minorEastAsia" w:hAnsiTheme="minorEastAsia"/>
          <w:color w:val="000000"/>
          <w:kern w:val="0"/>
          <w:sz w:val="24"/>
          <w:szCs w:val="23"/>
          <w:highlight w:val="none"/>
        </w:rPr>
        <w:t>）承包人不得以任何理由向发包人及其工作人员行贿或馈赠礼金、有价证券、贵重礼品。</w:t>
      </w:r>
    </w:p>
    <w:p w14:paraId="2891A93D">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2</w:t>
      </w:r>
      <w:r>
        <w:rPr>
          <w:rFonts w:hint="eastAsia" w:cs="宋体" w:asciiTheme="minorEastAsia" w:hAnsiTheme="minorEastAsia"/>
          <w:color w:val="000000"/>
          <w:kern w:val="0"/>
          <w:sz w:val="24"/>
          <w:szCs w:val="23"/>
          <w:highlight w:val="none"/>
        </w:rPr>
        <w:t>）承包人不得以任何名义为发包人及其工作人员报销应由发包人单位或个人支付的任何费用。</w:t>
      </w:r>
    </w:p>
    <w:p w14:paraId="26E9468E">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3</w:t>
      </w:r>
      <w:r>
        <w:rPr>
          <w:rFonts w:hint="eastAsia" w:cs="宋体" w:asciiTheme="minorEastAsia" w:hAnsiTheme="minorEastAsia"/>
          <w:color w:val="000000"/>
          <w:kern w:val="0"/>
          <w:sz w:val="24"/>
          <w:szCs w:val="23"/>
          <w:highlight w:val="none"/>
        </w:rPr>
        <w:t>）承包人不得以任何理由安排发包人工作人员参加超标准宴请及娱乐活动。</w:t>
      </w:r>
    </w:p>
    <w:p w14:paraId="40917F9D">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4</w:t>
      </w:r>
      <w:r>
        <w:rPr>
          <w:rFonts w:hint="eastAsia" w:cs="宋体" w:asciiTheme="minorEastAsia" w:hAnsiTheme="minorEastAsia"/>
          <w:color w:val="000000"/>
          <w:kern w:val="0"/>
          <w:sz w:val="24"/>
          <w:szCs w:val="23"/>
          <w:highlight w:val="none"/>
        </w:rPr>
        <w:t>）承包人不得为发包人单位和个人购置或提供通信工具、交通工具和高档办公用品等。</w:t>
      </w:r>
    </w:p>
    <w:p w14:paraId="2E8DB70D">
      <w:pPr>
        <w:autoSpaceDE w:val="0"/>
        <w:autoSpaceDN w:val="0"/>
        <w:adjustRightInd w:val="0"/>
        <w:spacing w:line="360" w:lineRule="auto"/>
        <w:ind w:firstLine="480" w:firstLineChars="200"/>
        <w:rPr>
          <w:rFonts w:cs="黑体"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4. </w:t>
      </w:r>
      <w:r>
        <w:rPr>
          <w:rFonts w:hint="eastAsia" w:cs="黑体" w:asciiTheme="minorEastAsia" w:hAnsiTheme="minorEastAsia"/>
          <w:color w:val="000000"/>
          <w:kern w:val="0"/>
          <w:sz w:val="24"/>
          <w:szCs w:val="23"/>
          <w:highlight w:val="none"/>
        </w:rPr>
        <w:t>违约责任</w:t>
      </w:r>
    </w:p>
    <w:p w14:paraId="22189EAA">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1</w:t>
      </w:r>
      <w:r>
        <w:rPr>
          <w:rFonts w:hint="eastAsia" w:cs="宋体" w:asciiTheme="minorEastAsia" w:hAnsiTheme="minorEastAsia"/>
          <w:color w:val="000000"/>
          <w:kern w:val="0"/>
          <w:sz w:val="24"/>
          <w:szCs w:val="23"/>
          <w:highlight w:val="none"/>
        </w:rPr>
        <w:t>）发包人及其工作人员违反本合同第</w:t>
      </w:r>
      <w:r>
        <w:rPr>
          <w:rFonts w:cs="Times New Roman" w:asciiTheme="minorEastAsia" w:hAnsiTheme="minorEastAsia"/>
          <w:color w:val="000000"/>
          <w:kern w:val="0"/>
          <w:sz w:val="24"/>
          <w:szCs w:val="23"/>
          <w:highlight w:val="none"/>
        </w:rPr>
        <w:t>1</w:t>
      </w:r>
      <w:r>
        <w:rPr>
          <w:rFonts w:hint="eastAsia" w:cs="宋体"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2</w:t>
      </w:r>
      <w:r>
        <w:rPr>
          <w:rFonts w:hint="eastAsia" w:cs="宋体" w:asciiTheme="minorEastAsia" w:hAnsiTheme="minorEastAsia"/>
          <w:color w:val="000000"/>
          <w:kern w:val="0"/>
          <w:sz w:val="24"/>
          <w:szCs w:val="23"/>
          <w:highlight w:val="none"/>
        </w:rPr>
        <w:t>条，按管理权限，依据有关规定给予党纪、政纪或组织处理；涉嫌犯罪的，移交司法机关追究刑事责任；给承包人单位造成经济损失的，应予以赔偿。</w:t>
      </w:r>
    </w:p>
    <w:p w14:paraId="57DFCC2E">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2</w:t>
      </w:r>
      <w:r>
        <w:rPr>
          <w:rFonts w:hint="eastAsia" w:cs="宋体" w:asciiTheme="minorEastAsia" w:hAnsiTheme="minorEastAsia"/>
          <w:color w:val="000000"/>
          <w:kern w:val="0"/>
          <w:sz w:val="24"/>
          <w:szCs w:val="23"/>
          <w:highlight w:val="none"/>
        </w:rPr>
        <w:t>）承包人及其工作人员违反本合同第</w:t>
      </w:r>
      <w:r>
        <w:rPr>
          <w:rFonts w:cs="Times New Roman" w:asciiTheme="minorEastAsia" w:hAnsiTheme="minorEastAsia"/>
          <w:color w:val="000000"/>
          <w:kern w:val="0"/>
          <w:sz w:val="24"/>
          <w:szCs w:val="23"/>
          <w:highlight w:val="none"/>
        </w:rPr>
        <w:t>1</w:t>
      </w:r>
      <w:r>
        <w:rPr>
          <w:rFonts w:hint="eastAsia" w:cs="宋体"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3</w:t>
      </w:r>
      <w:r>
        <w:rPr>
          <w:rFonts w:hint="eastAsia" w:cs="宋体" w:asciiTheme="minorEastAsia" w:hAnsiTheme="minorEastAsia"/>
          <w:color w:val="000000"/>
          <w:kern w:val="0"/>
          <w:sz w:val="24"/>
          <w:szCs w:val="23"/>
          <w:highlight w:val="none"/>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1DBDBA54">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5. </w:t>
      </w:r>
      <w:r>
        <w:rPr>
          <w:rFonts w:hint="eastAsia" w:cs="宋体" w:asciiTheme="minorEastAsia" w:hAnsiTheme="minorEastAsia"/>
          <w:color w:val="000000"/>
          <w:kern w:val="0"/>
          <w:sz w:val="24"/>
          <w:szCs w:val="23"/>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35D8853">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6. </w:t>
      </w:r>
      <w:r>
        <w:rPr>
          <w:rFonts w:hint="eastAsia" w:cs="宋体" w:asciiTheme="minorEastAsia" w:hAnsiTheme="minorEastAsia"/>
          <w:color w:val="000000"/>
          <w:kern w:val="0"/>
          <w:sz w:val="24"/>
          <w:szCs w:val="23"/>
          <w:highlight w:val="none"/>
        </w:rPr>
        <w:t>本合同有效期为发包人和承包人签署之日起至该工程项目竣工验收后止。</w:t>
      </w:r>
    </w:p>
    <w:p w14:paraId="0521641A">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7. </w:t>
      </w:r>
      <w:r>
        <w:rPr>
          <w:rFonts w:hint="eastAsia" w:cs="宋体" w:asciiTheme="minorEastAsia" w:hAnsiTheme="minorEastAsia"/>
          <w:color w:val="000000"/>
          <w:kern w:val="0"/>
          <w:sz w:val="24"/>
          <w:szCs w:val="23"/>
          <w:highlight w:val="none"/>
        </w:rPr>
        <w:t>本合同作为（项目名称）标段施工合同的附件，与工程施工合同具有同等的法律效力，经合同双方签署后立即生效。</w:t>
      </w:r>
    </w:p>
    <w:p w14:paraId="7FBBC171">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8. </w:t>
      </w:r>
      <w:r>
        <w:rPr>
          <w:rFonts w:hint="eastAsia" w:cs="宋体" w:asciiTheme="minorEastAsia" w:hAnsiTheme="minorEastAsia"/>
          <w:color w:val="000000"/>
          <w:kern w:val="0"/>
          <w:sz w:val="24"/>
          <w:szCs w:val="23"/>
          <w:highlight w:val="none"/>
        </w:rPr>
        <w:t>本合同一式四份，由发包人和承包人各执一份，送交发包人和承包人的监督单位各一份。</w:t>
      </w:r>
    </w:p>
    <w:p w14:paraId="19704E3C">
      <w:pPr>
        <w:autoSpaceDE w:val="0"/>
        <w:autoSpaceDN w:val="0"/>
        <w:adjustRightInd w:val="0"/>
        <w:spacing w:line="360" w:lineRule="auto"/>
        <w:ind w:firstLine="480" w:firstLineChars="200"/>
        <w:rPr>
          <w:rFonts w:cs="宋体" w:asciiTheme="minorEastAsia" w:hAnsiTheme="minorEastAsia"/>
          <w:color w:val="000000"/>
          <w:kern w:val="0"/>
          <w:sz w:val="24"/>
          <w:szCs w:val="23"/>
          <w:highlight w:val="none"/>
        </w:rPr>
      </w:pPr>
    </w:p>
    <w:tbl>
      <w:tblPr>
        <w:tblStyle w:val="19"/>
        <w:tblW w:w="9357"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9"/>
        <w:gridCol w:w="4778"/>
      </w:tblGrid>
      <w:tr w14:paraId="63DC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9" w:type="dxa"/>
          </w:tcPr>
          <w:p w14:paraId="2AE96D1D">
            <w:pPr>
              <w:autoSpaceDE w:val="0"/>
              <w:autoSpaceDN w:val="0"/>
              <w:adjustRightInd w:val="0"/>
              <w:spacing w:line="480" w:lineRule="auto"/>
              <w:jc w:val="lef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发包人：（盖单位章）</w:t>
            </w:r>
          </w:p>
        </w:tc>
        <w:tc>
          <w:tcPr>
            <w:tcW w:w="4778" w:type="dxa"/>
          </w:tcPr>
          <w:p w14:paraId="34D369C7">
            <w:pPr>
              <w:autoSpaceDE w:val="0"/>
              <w:autoSpaceDN w:val="0"/>
              <w:adjustRightInd w:val="0"/>
              <w:spacing w:line="480" w:lineRule="auto"/>
              <w:jc w:val="lef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承包人：（盖单位章）</w:t>
            </w:r>
          </w:p>
        </w:tc>
      </w:tr>
      <w:tr w14:paraId="066E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9" w:type="dxa"/>
          </w:tcPr>
          <w:p w14:paraId="0361B335">
            <w:pPr>
              <w:autoSpaceDE w:val="0"/>
              <w:autoSpaceDN w:val="0"/>
              <w:adjustRightInd w:val="0"/>
              <w:spacing w:line="480" w:lineRule="auto"/>
              <w:jc w:val="lef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法定代表人或其委托代理人：（签字）</w:t>
            </w:r>
          </w:p>
        </w:tc>
        <w:tc>
          <w:tcPr>
            <w:tcW w:w="4778" w:type="dxa"/>
          </w:tcPr>
          <w:p w14:paraId="615E0986">
            <w:pPr>
              <w:autoSpaceDE w:val="0"/>
              <w:autoSpaceDN w:val="0"/>
              <w:adjustRightInd w:val="0"/>
              <w:spacing w:line="480" w:lineRule="auto"/>
              <w:jc w:val="lef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法定代表人或其委托代理人：（签字）</w:t>
            </w:r>
          </w:p>
        </w:tc>
      </w:tr>
      <w:tr w14:paraId="71DE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9" w:type="dxa"/>
          </w:tcPr>
          <w:p w14:paraId="1EEC7229">
            <w:pPr>
              <w:autoSpaceDE w:val="0"/>
              <w:autoSpaceDN w:val="0"/>
              <w:adjustRightInd w:val="0"/>
              <w:spacing w:line="480" w:lineRule="auto"/>
              <w:jc w:val="righ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年月日</w:t>
            </w:r>
          </w:p>
        </w:tc>
        <w:tc>
          <w:tcPr>
            <w:tcW w:w="4778" w:type="dxa"/>
          </w:tcPr>
          <w:p w14:paraId="5EE4FC84">
            <w:pPr>
              <w:autoSpaceDE w:val="0"/>
              <w:autoSpaceDN w:val="0"/>
              <w:adjustRightInd w:val="0"/>
              <w:spacing w:line="480" w:lineRule="auto"/>
              <w:jc w:val="righ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年月日</w:t>
            </w:r>
          </w:p>
        </w:tc>
      </w:tr>
      <w:tr w14:paraId="01C4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9" w:type="dxa"/>
          </w:tcPr>
          <w:p w14:paraId="3DC50444">
            <w:pPr>
              <w:spacing w:line="480" w:lineRule="auto"/>
              <w:jc w:val="center"/>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发包人监督单位：（全称）（盖单位章）</w:t>
            </w:r>
          </w:p>
        </w:tc>
        <w:tc>
          <w:tcPr>
            <w:tcW w:w="4778" w:type="dxa"/>
          </w:tcPr>
          <w:p w14:paraId="387C5973">
            <w:pPr>
              <w:spacing w:line="480" w:lineRule="auto"/>
              <w:jc w:val="center"/>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承包人监督单位：（全称）（盖单位章）</w:t>
            </w:r>
          </w:p>
        </w:tc>
      </w:tr>
    </w:tbl>
    <w:p w14:paraId="2F316F2B">
      <w:pPr>
        <w:widowControl/>
        <w:jc w:val="left"/>
        <w:rPr>
          <w:rFonts w:ascii="宋体" w:hAnsi="Times New Roman" w:eastAsia="宋体" w:cs="宋体"/>
          <w:color w:val="000000"/>
          <w:kern w:val="0"/>
          <w:sz w:val="23"/>
          <w:szCs w:val="23"/>
          <w:highlight w:val="none"/>
        </w:rPr>
      </w:pPr>
      <w:r>
        <w:rPr>
          <w:rFonts w:ascii="宋体" w:hAnsi="Times New Roman" w:eastAsia="宋体" w:cs="宋体"/>
          <w:color w:val="000000"/>
          <w:kern w:val="0"/>
          <w:sz w:val="23"/>
          <w:szCs w:val="23"/>
          <w:highlight w:val="none"/>
        </w:rPr>
        <w:br w:type="page"/>
      </w:r>
    </w:p>
    <w:p w14:paraId="462A9637">
      <w:pPr>
        <w:pStyle w:val="5"/>
        <w:rPr>
          <w:highlight w:val="none"/>
        </w:rPr>
      </w:pPr>
      <w:r>
        <w:rPr>
          <w:rFonts w:hint="eastAsia"/>
          <w:highlight w:val="none"/>
        </w:rPr>
        <w:t>附件三安全生产合同</w:t>
      </w:r>
    </w:p>
    <w:p w14:paraId="3BDD1390">
      <w:pPr>
        <w:jc w:val="center"/>
        <w:rPr>
          <w:b/>
          <w:sz w:val="32"/>
          <w:szCs w:val="42"/>
          <w:highlight w:val="none"/>
        </w:rPr>
      </w:pPr>
      <w:r>
        <w:rPr>
          <w:rFonts w:hint="eastAsia"/>
          <w:b/>
          <w:sz w:val="32"/>
          <w:szCs w:val="42"/>
          <w:highlight w:val="none"/>
        </w:rPr>
        <w:t>安全生产合同</w:t>
      </w:r>
    </w:p>
    <w:p w14:paraId="60968C89">
      <w:pPr>
        <w:spacing w:before="156" w:beforeLines="50" w:after="312" w:afterLines="100"/>
        <w:jc w:val="center"/>
        <w:rPr>
          <w:rFonts w:asciiTheme="minorEastAsia" w:hAnsiTheme="minorEastAsia"/>
          <w:b/>
          <w:bCs/>
          <w:color w:val="000000"/>
          <w:kern w:val="0"/>
          <w:sz w:val="24"/>
          <w:szCs w:val="42"/>
          <w:highlight w:val="none"/>
        </w:rPr>
      </w:pPr>
      <w:r>
        <w:rPr>
          <w:rFonts w:hint="eastAsia" w:cs="宋体" w:asciiTheme="minorEastAsia" w:hAnsiTheme="minorEastAsia"/>
          <w:b/>
          <w:bCs/>
          <w:color w:val="000000"/>
          <w:kern w:val="0"/>
          <w:sz w:val="24"/>
          <w:szCs w:val="21"/>
          <w:highlight w:val="none"/>
        </w:rPr>
        <w:t>（本附件投标人投标时不须提交）</w:t>
      </w:r>
    </w:p>
    <w:p w14:paraId="00C0375F">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为在</w:t>
      </w:r>
      <w:r>
        <w:rPr>
          <w:rFonts w:hint="eastAsia" w:cs="Times New Roman" w:asciiTheme="minorEastAsia" w:hAnsiTheme="minorEastAsia"/>
          <w:sz w:val="24"/>
          <w:szCs w:val="23"/>
          <w:highlight w:val="none"/>
          <w:u w:val="single"/>
        </w:rPr>
        <w:t>（项目名称）</w:t>
      </w:r>
      <w:r>
        <w:rPr>
          <w:rFonts w:hint="eastAsia" w:cs="Times New Roman" w:asciiTheme="minorEastAsia" w:hAnsiTheme="minorEastAsia"/>
          <w:color w:val="000000"/>
          <w:kern w:val="0"/>
          <w:sz w:val="24"/>
          <w:szCs w:val="23"/>
          <w:highlight w:val="none"/>
        </w:rPr>
        <w:t>标段施工合同的实施过程中创造安全、高效的施工环境，切实搞好本项目的安全管理工作，本项目发包人（发包人名称，以下简称</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发包人</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）与承包人（承包人名称，以下简称</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承包人</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）特此签订安全生产合同。</w:t>
      </w:r>
    </w:p>
    <w:p w14:paraId="184D36FD">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1.</w:t>
      </w:r>
      <w:r>
        <w:rPr>
          <w:rFonts w:hint="eastAsia" w:cs="Times New Roman" w:asciiTheme="minorEastAsia" w:hAnsiTheme="minorEastAsia"/>
          <w:color w:val="000000"/>
          <w:kern w:val="0"/>
          <w:sz w:val="24"/>
          <w:szCs w:val="23"/>
          <w:highlight w:val="none"/>
        </w:rPr>
        <w:t>发包人职责</w:t>
      </w:r>
    </w:p>
    <w:p w14:paraId="45CA5B67">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1</w:t>
      </w:r>
      <w:r>
        <w:rPr>
          <w:rFonts w:hint="eastAsia" w:cs="Times New Roman" w:asciiTheme="minorEastAsia" w:hAnsiTheme="minorEastAsia"/>
          <w:color w:val="000000"/>
          <w:kern w:val="0"/>
          <w:sz w:val="24"/>
          <w:szCs w:val="23"/>
          <w:highlight w:val="none"/>
        </w:rPr>
        <w:t>）严格遵守国家有关安全生产的法律法规，认真执行工程承包合同中的有关安全要求。</w:t>
      </w:r>
    </w:p>
    <w:p w14:paraId="37A1C738">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2</w:t>
      </w:r>
      <w:r>
        <w:rPr>
          <w:rFonts w:hint="eastAsia" w:cs="Times New Roman" w:asciiTheme="minorEastAsia" w:hAnsiTheme="minorEastAsia"/>
          <w:color w:val="000000"/>
          <w:kern w:val="0"/>
          <w:sz w:val="24"/>
          <w:szCs w:val="23"/>
          <w:highlight w:val="none"/>
        </w:rPr>
        <w:t>）按照</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安全第一、预防为主、综合治理</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和坚持</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管生产必须管安全</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的原则进行安全生产管理，做到生产与安全工作同时计划、布置、检查、总结和评比。</w:t>
      </w:r>
    </w:p>
    <w:p w14:paraId="13DF1B59">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3</w:t>
      </w:r>
      <w:r>
        <w:rPr>
          <w:rFonts w:hint="eastAsia" w:cs="Times New Roman" w:asciiTheme="minorEastAsia" w:hAnsiTheme="minorEastAsia"/>
          <w:color w:val="000000"/>
          <w:kern w:val="0"/>
          <w:sz w:val="24"/>
          <w:szCs w:val="23"/>
          <w:highlight w:val="none"/>
        </w:rPr>
        <w:t>）重要的安全设施必须坚持与主体工程</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三同时</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的原则，即：同时设计、审批，同时施工，同时验收，投入使用。</w:t>
      </w:r>
    </w:p>
    <w:p w14:paraId="3AE5A802">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4</w:t>
      </w:r>
      <w:r>
        <w:rPr>
          <w:rFonts w:hint="eastAsia" w:cs="Times New Roman" w:asciiTheme="minorEastAsia" w:hAnsiTheme="minorEastAsia"/>
          <w:color w:val="000000"/>
          <w:kern w:val="0"/>
          <w:sz w:val="24"/>
          <w:szCs w:val="23"/>
          <w:highlight w:val="none"/>
        </w:rPr>
        <w:t>）定期召开安全生产调度会，及时传达中央及地方有关安全生产的精神。</w:t>
      </w:r>
    </w:p>
    <w:p w14:paraId="1E51E304">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5</w:t>
      </w:r>
      <w:r>
        <w:rPr>
          <w:rFonts w:hint="eastAsia" w:cs="Times New Roman" w:asciiTheme="minorEastAsia" w:hAnsiTheme="minorEastAsia"/>
          <w:color w:val="000000"/>
          <w:kern w:val="0"/>
          <w:sz w:val="24"/>
          <w:szCs w:val="23"/>
          <w:highlight w:val="none"/>
        </w:rPr>
        <w:t>）组织对承包人施工现场进行安全生产检查，监督承包人及时处理发现的各种安全隐患。</w:t>
      </w:r>
    </w:p>
    <w:p w14:paraId="64ECA626">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2.</w:t>
      </w:r>
      <w:r>
        <w:rPr>
          <w:rFonts w:hint="eastAsia" w:cs="Times New Roman" w:asciiTheme="minorEastAsia" w:hAnsiTheme="minorEastAsia"/>
          <w:color w:val="000000"/>
          <w:kern w:val="0"/>
          <w:sz w:val="24"/>
          <w:szCs w:val="23"/>
          <w:highlight w:val="none"/>
        </w:rPr>
        <w:t>承包人职责</w:t>
      </w:r>
    </w:p>
    <w:p w14:paraId="21873F11">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1</w:t>
      </w:r>
      <w:r>
        <w:rPr>
          <w:rFonts w:hint="eastAsia" w:cs="Times New Roman" w:asciiTheme="minorEastAsia" w:hAnsiTheme="minorEastAsia"/>
          <w:color w:val="000000"/>
          <w:kern w:val="0"/>
          <w:sz w:val="24"/>
          <w:szCs w:val="23"/>
          <w:highlight w:val="none"/>
        </w:rP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681C97C3">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2</w:t>
      </w:r>
      <w:r>
        <w:rPr>
          <w:rFonts w:hint="eastAsia" w:cs="Times New Roman" w:asciiTheme="minorEastAsia" w:hAnsiTheme="minorEastAsia"/>
          <w:color w:val="000000"/>
          <w:kern w:val="0"/>
          <w:sz w:val="24"/>
          <w:szCs w:val="23"/>
          <w:highlight w:val="none"/>
        </w:rPr>
        <w:t>）坚持</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安全第一、预防为主、综合治理</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和</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管生产必须管安全</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34C58A1">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3</w:t>
      </w:r>
      <w:r>
        <w:rPr>
          <w:rFonts w:hint="eastAsia" w:cs="Times New Roman" w:asciiTheme="minorEastAsia" w:hAnsiTheme="minorEastAsia"/>
          <w:color w:val="000000"/>
          <w:kern w:val="0"/>
          <w:sz w:val="24"/>
          <w:szCs w:val="23"/>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1E10C94">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4</w:t>
      </w:r>
      <w:r>
        <w:rPr>
          <w:rFonts w:hint="eastAsia" w:cs="Times New Roman" w:asciiTheme="minorEastAsia" w:hAnsiTheme="minorEastAsia"/>
          <w:color w:val="000000"/>
          <w:kern w:val="0"/>
          <w:sz w:val="24"/>
          <w:szCs w:val="23"/>
          <w:highlight w:val="none"/>
        </w:rPr>
        <w:t>）承包人在任何时候都应采取各种合理的预防措施，防止其员工发生任何违法、违禁、暴力或妨碍治安的行为。</w:t>
      </w:r>
    </w:p>
    <w:p w14:paraId="1940DBC8">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5</w:t>
      </w:r>
      <w:r>
        <w:rPr>
          <w:rFonts w:hint="eastAsia" w:cs="Times New Roman" w:asciiTheme="minorEastAsia" w:hAnsiTheme="minorEastAsia"/>
          <w:color w:val="000000"/>
          <w:kern w:val="0"/>
          <w:sz w:val="24"/>
          <w:szCs w:val="23"/>
          <w:highlight w:val="none"/>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7996B34">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6</w:t>
      </w:r>
      <w:r>
        <w:rPr>
          <w:rFonts w:hint="eastAsia" w:cs="Times New Roman" w:asciiTheme="minorEastAsia" w:hAnsiTheme="minorEastAsia"/>
          <w:color w:val="000000"/>
          <w:kern w:val="0"/>
          <w:sz w:val="24"/>
          <w:szCs w:val="23"/>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FB6BDBA">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7</w:t>
      </w:r>
      <w:r>
        <w:rPr>
          <w:rFonts w:hint="eastAsia" w:cs="Times New Roman" w:asciiTheme="minorEastAsia" w:hAnsiTheme="minorEastAsia"/>
          <w:color w:val="000000"/>
          <w:kern w:val="0"/>
          <w:sz w:val="24"/>
          <w:szCs w:val="23"/>
          <w:highlight w:val="none"/>
        </w:rPr>
        <w:t>）操作人员上岗，必须按规定穿戴防护用品。施工负责人和安全检查员应随时检查劳动防护用品的穿戴情况，不按规定穿戴防护用品的人员不得上岗。</w:t>
      </w:r>
    </w:p>
    <w:p w14:paraId="19072C76">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8</w:t>
      </w:r>
      <w:r>
        <w:rPr>
          <w:rFonts w:hint="eastAsia" w:cs="Times New Roman" w:asciiTheme="minorEastAsia" w:hAnsiTheme="minorEastAsia"/>
          <w:color w:val="000000"/>
          <w:kern w:val="0"/>
          <w:sz w:val="24"/>
          <w:szCs w:val="23"/>
          <w:highlight w:val="none"/>
        </w:rPr>
        <w:t>）所有施工机具设备和高空作业的设备均应定期检查，并有安全员的签字记录，保证其经常处于完好状态；不合格的机具、设备和劳动保护用品严禁使用。</w:t>
      </w:r>
    </w:p>
    <w:p w14:paraId="16B50E61">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9</w:t>
      </w:r>
      <w:r>
        <w:rPr>
          <w:rFonts w:hint="eastAsia" w:cs="Times New Roman" w:asciiTheme="minorEastAsia" w:hAnsiTheme="minorEastAsia"/>
          <w:color w:val="000000"/>
          <w:kern w:val="0"/>
          <w:sz w:val="24"/>
          <w:szCs w:val="23"/>
          <w:highlight w:val="none"/>
        </w:rPr>
        <w:t>）施工中采用新技术、新工艺、新设备、新材料时，必须制定相应的安全技术措施，施工现场必须具有相关的安全标志牌。</w:t>
      </w:r>
    </w:p>
    <w:p w14:paraId="00336167">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10</w:t>
      </w:r>
      <w:r>
        <w:rPr>
          <w:rFonts w:hint="eastAsia" w:cs="Times New Roman" w:asciiTheme="minorEastAsia" w:hAnsiTheme="minorEastAsia"/>
          <w:color w:val="000000"/>
          <w:kern w:val="0"/>
          <w:sz w:val="24"/>
          <w:szCs w:val="23"/>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四不放过</w:t>
      </w:r>
      <w:r>
        <w:rPr>
          <w:rFonts w:cs="Times New Roman" w:asciiTheme="minorEastAsia" w:hAnsiTheme="minorEastAsia"/>
          <w:color w:val="000000"/>
          <w:kern w:val="0"/>
          <w:sz w:val="24"/>
          <w:szCs w:val="23"/>
          <w:highlight w:val="none"/>
        </w:rPr>
        <w:t>”</w:t>
      </w:r>
      <w:r>
        <w:rPr>
          <w:rFonts w:hint="eastAsia" w:cs="Times New Roman" w:asciiTheme="minorEastAsia" w:hAnsiTheme="minorEastAsia"/>
          <w:color w:val="000000"/>
          <w:kern w:val="0"/>
          <w:sz w:val="24"/>
          <w:szCs w:val="23"/>
          <w:highlight w:val="none"/>
        </w:rPr>
        <w:t>的原则，严肃处理相关责任人。</w:t>
      </w:r>
    </w:p>
    <w:p w14:paraId="5619C151">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w:t>
      </w:r>
      <w:r>
        <w:rPr>
          <w:rFonts w:cs="Times New Roman" w:asciiTheme="minorEastAsia" w:hAnsiTheme="minorEastAsia"/>
          <w:color w:val="000000"/>
          <w:kern w:val="0"/>
          <w:sz w:val="24"/>
          <w:szCs w:val="23"/>
          <w:highlight w:val="none"/>
        </w:rPr>
        <w:t>11</w:t>
      </w:r>
      <w:r>
        <w:rPr>
          <w:rFonts w:hint="eastAsia" w:cs="Times New Roman" w:asciiTheme="minorEastAsia" w:hAnsiTheme="minorEastAsia"/>
          <w:color w:val="000000"/>
          <w:kern w:val="0"/>
          <w:sz w:val="24"/>
          <w:szCs w:val="23"/>
          <w:highlight w:val="none"/>
        </w:rPr>
        <w:t>）安全生产费用按照《公路水运工程安全生产监督管理办法》的相关规定使用和管理。</w:t>
      </w:r>
    </w:p>
    <w:p w14:paraId="4506A00E">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3.</w:t>
      </w:r>
      <w:r>
        <w:rPr>
          <w:rFonts w:hint="eastAsia" w:cs="Times New Roman" w:asciiTheme="minorEastAsia" w:hAnsiTheme="minorEastAsia"/>
          <w:color w:val="000000"/>
          <w:kern w:val="0"/>
          <w:sz w:val="24"/>
          <w:szCs w:val="23"/>
          <w:highlight w:val="none"/>
        </w:rPr>
        <w:t>违约责任</w:t>
      </w:r>
    </w:p>
    <w:p w14:paraId="42DAAAD1">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hint="eastAsia" w:cs="Times New Roman" w:asciiTheme="minorEastAsia" w:hAnsiTheme="minorEastAsia"/>
          <w:color w:val="000000"/>
          <w:kern w:val="0"/>
          <w:sz w:val="24"/>
          <w:szCs w:val="23"/>
          <w:highlight w:val="none"/>
        </w:rPr>
        <w:t>如因发包人或承包人违约造成安全事故，将依法追究责任。</w:t>
      </w:r>
    </w:p>
    <w:p w14:paraId="200D2275">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4. </w:t>
      </w:r>
      <w:r>
        <w:rPr>
          <w:rFonts w:hint="eastAsia" w:cs="Times New Roman" w:asciiTheme="minorEastAsia" w:hAnsiTheme="minorEastAsia"/>
          <w:color w:val="000000"/>
          <w:kern w:val="0"/>
          <w:sz w:val="24"/>
          <w:szCs w:val="23"/>
          <w:highlight w:val="none"/>
        </w:rPr>
        <w:t>本合同由双方法定代表人或其授权的代理人签署并加盖单位章后生效，全部工程竣工验收后失效。</w:t>
      </w:r>
    </w:p>
    <w:p w14:paraId="3D0597F7">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r>
        <w:rPr>
          <w:rFonts w:cs="Times New Roman" w:asciiTheme="minorEastAsia" w:hAnsiTheme="minorEastAsia"/>
          <w:color w:val="000000"/>
          <w:kern w:val="0"/>
          <w:sz w:val="24"/>
          <w:szCs w:val="23"/>
          <w:highlight w:val="none"/>
        </w:rPr>
        <w:t xml:space="preserve">5. </w:t>
      </w:r>
      <w:r>
        <w:rPr>
          <w:rFonts w:hint="eastAsia" w:cs="Times New Roman" w:asciiTheme="minorEastAsia" w:hAnsiTheme="minorEastAsia"/>
          <w:color w:val="000000"/>
          <w:kern w:val="0"/>
          <w:sz w:val="24"/>
          <w:szCs w:val="23"/>
          <w:highlight w:val="none"/>
        </w:rPr>
        <w:t>本合同正本二份、副本</w:t>
      </w:r>
      <w:r>
        <w:rPr>
          <w:rFonts w:cs="Times New Roman" w:asciiTheme="minorEastAsia" w:hAnsiTheme="minorEastAsia"/>
          <w:color w:val="000000"/>
          <w:kern w:val="0"/>
          <w:sz w:val="24"/>
          <w:szCs w:val="23"/>
          <w:highlight w:val="none"/>
        </w:rPr>
        <w:t>____</w:t>
      </w:r>
      <w:r>
        <w:rPr>
          <w:rFonts w:hint="eastAsia" w:cs="Times New Roman" w:asciiTheme="minorEastAsia" w:hAnsiTheme="minorEastAsia"/>
          <w:color w:val="000000"/>
          <w:kern w:val="0"/>
          <w:sz w:val="24"/>
          <w:szCs w:val="23"/>
          <w:highlight w:val="none"/>
        </w:rPr>
        <w:t>份，合同双方各执正本一份，副本</w:t>
      </w:r>
      <w:r>
        <w:rPr>
          <w:rFonts w:cs="Times New Roman" w:asciiTheme="minorEastAsia" w:hAnsiTheme="minorEastAsia"/>
          <w:color w:val="000000"/>
          <w:kern w:val="0"/>
          <w:sz w:val="24"/>
          <w:szCs w:val="23"/>
          <w:highlight w:val="none"/>
        </w:rPr>
        <w:t>____</w:t>
      </w:r>
      <w:r>
        <w:rPr>
          <w:rFonts w:hint="eastAsia" w:cs="Times New Roman" w:asciiTheme="minorEastAsia" w:hAnsiTheme="minorEastAsia"/>
          <w:color w:val="000000"/>
          <w:kern w:val="0"/>
          <w:sz w:val="24"/>
          <w:szCs w:val="23"/>
          <w:highlight w:val="none"/>
        </w:rPr>
        <w:t>份，当正本与副本的内容不一致时，以正本为准。</w:t>
      </w:r>
    </w:p>
    <w:p w14:paraId="357F5A3F">
      <w:pPr>
        <w:autoSpaceDE w:val="0"/>
        <w:autoSpaceDN w:val="0"/>
        <w:adjustRightInd w:val="0"/>
        <w:spacing w:line="360" w:lineRule="auto"/>
        <w:ind w:firstLine="480" w:firstLineChars="200"/>
        <w:rPr>
          <w:rFonts w:cs="Times New Roman" w:asciiTheme="minorEastAsia" w:hAnsiTheme="minorEastAsia"/>
          <w:color w:val="000000"/>
          <w:kern w:val="0"/>
          <w:sz w:val="24"/>
          <w:szCs w:val="23"/>
          <w:highlight w:val="none"/>
        </w:rPr>
      </w:pPr>
    </w:p>
    <w:tbl>
      <w:tblPr>
        <w:tblStyle w:val="19"/>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78"/>
      </w:tblGrid>
      <w:tr w14:paraId="408E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7A0E84EF">
            <w:pPr>
              <w:autoSpaceDE w:val="0"/>
              <w:autoSpaceDN w:val="0"/>
              <w:adjustRightInd w:val="0"/>
              <w:spacing w:line="480" w:lineRule="auto"/>
              <w:jc w:val="lef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发包人：（盖单位章）</w:t>
            </w:r>
          </w:p>
        </w:tc>
        <w:tc>
          <w:tcPr>
            <w:tcW w:w="4678" w:type="dxa"/>
          </w:tcPr>
          <w:p w14:paraId="2F6FEFA1">
            <w:pPr>
              <w:autoSpaceDE w:val="0"/>
              <w:autoSpaceDN w:val="0"/>
              <w:adjustRightInd w:val="0"/>
              <w:spacing w:line="480" w:lineRule="auto"/>
              <w:jc w:val="lef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承包人：（盖单位章）</w:t>
            </w:r>
          </w:p>
        </w:tc>
      </w:tr>
      <w:tr w14:paraId="60F7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010E067F">
            <w:pPr>
              <w:autoSpaceDE w:val="0"/>
              <w:autoSpaceDN w:val="0"/>
              <w:adjustRightInd w:val="0"/>
              <w:spacing w:line="480" w:lineRule="auto"/>
              <w:jc w:val="lef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法定代表人或其委托代理人：（签字）</w:t>
            </w:r>
          </w:p>
        </w:tc>
        <w:tc>
          <w:tcPr>
            <w:tcW w:w="4678" w:type="dxa"/>
          </w:tcPr>
          <w:p w14:paraId="5EC5EC6C">
            <w:pPr>
              <w:autoSpaceDE w:val="0"/>
              <w:autoSpaceDN w:val="0"/>
              <w:adjustRightInd w:val="0"/>
              <w:spacing w:line="480" w:lineRule="auto"/>
              <w:jc w:val="lef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法定代表人或其委托代理人：（签字）</w:t>
            </w:r>
          </w:p>
        </w:tc>
      </w:tr>
      <w:tr w14:paraId="7946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1A50BCC1">
            <w:pPr>
              <w:spacing w:line="480" w:lineRule="auto"/>
              <w:jc w:val="righ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年月日</w:t>
            </w:r>
          </w:p>
        </w:tc>
        <w:tc>
          <w:tcPr>
            <w:tcW w:w="4678" w:type="dxa"/>
          </w:tcPr>
          <w:p w14:paraId="439FD03C">
            <w:pPr>
              <w:spacing w:line="480" w:lineRule="auto"/>
              <w:jc w:val="right"/>
              <w:rPr>
                <w:rFonts w:cs="宋体" w:asciiTheme="minorEastAsia" w:hAnsiTheme="minorEastAsia"/>
                <w:color w:val="000000"/>
                <w:kern w:val="0"/>
                <w:sz w:val="24"/>
                <w:szCs w:val="23"/>
                <w:highlight w:val="none"/>
              </w:rPr>
            </w:pPr>
            <w:r>
              <w:rPr>
                <w:rFonts w:hint="eastAsia" w:cs="宋体" w:asciiTheme="minorEastAsia" w:hAnsiTheme="minorEastAsia"/>
                <w:color w:val="000000"/>
                <w:kern w:val="0"/>
                <w:sz w:val="24"/>
                <w:szCs w:val="23"/>
                <w:highlight w:val="none"/>
              </w:rPr>
              <w:t>年月日</w:t>
            </w:r>
          </w:p>
        </w:tc>
      </w:tr>
    </w:tbl>
    <w:p w14:paraId="09497E82">
      <w:pPr>
        <w:widowControl/>
        <w:jc w:val="left"/>
        <w:rPr>
          <w:rFonts w:ascii="宋体" w:hAnsi="Times New Roman" w:eastAsia="宋体" w:cs="宋体"/>
          <w:color w:val="000000"/>
          <w:kern w:val="0"/>
          <w:sz w:val="23"/>
          <w:szCs w:val="23"/>
          <w:highlight w:val="none"/>
        </w:rPr>
      </w:pPr>
      <w:r>
        <w:rPr>
          <w:rFonts w:ascii="宋体" w:hAnsi="Times New Roman" w:eastAsia="宋体" w:cs="宋体"/>
          <w:color w:val="000000"/>
          <w:kern w:val="0"/>
          <w:sz w:val="23"/>
          <w:szCs w:val="23"/>
          <w:highlight w:val="none"/>
        </w:rPr>
        <w:br w:type="page"/>
      </w:r>
    </w:p>
    <w:p w14:paraId="1A055780">
      <w:pPr>
        <w:pStyle w:val="5"/>
        <w:rPr>
          <w:highlight w:val="none"/>
        </w:rPr>
      </w:pPr>
      <w:r>
        <w:rPr>
          <w:rFonts w:hint="eastAsia"/>
          <w:highlight w:val="none"/>
        </w:rPr>
        <w:t>附件四其他管理和技术人员最低要求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11"/>
        <w:gridCol w:w="4110"/>
      </w:tblGrid>
      <w:tr w14:paraId="44FB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340587F9">
            <w:pPr>
              <w:pStyle w:val="25"/>
              <w:jc w:val="center"/>
              <w:rPr>
                <w:rFonts w:ascii="宋体" w:eastAsia="宋体" w:cs="宋体"/>
                <w:szCs w:val="23"/>
                <w:highlight w:val="none"/>
              </w:rPr>
            </w:pPr>
            <w:r>
              <w:rPr>
                <w:rFonts w:hint="eastAsia" w:ascii="宋体" w:eastAsia="宋体" w:cs="宋体"/>
                <w:szCs w:val="23"/>
                <w:highlight w:val="none"/>
              </w:rPr>
              <w:t>人员</w:t>
            </w:r>
          </w:p>
        </w:tc>
        <w:tc>
          <w:tcPr>
            <w:tcW w:w="2411" w:type="dxa"/>
            <w:vAlign w:val="center"/>
          </w:tcPr>
          <w:p w14:paraId="5F9FBD0A">
            <w:pPr>
              <w:pStyle w:val="25"/>
              <w:jc w:val="center"/>
              <w:rPr>
                <w:rFonts w:ascii="宋体" w:eastAsia="宋体" w:cs="宋体"/>
                <w:szCs w:val="23"/>
                <w:highlight w:val="none"/>
              </w:rPr>
            </w:pPr>
            <w:r>
              <w:rPr>
                <w:rFonts w:hint="eastAsia" w:ascii="宋体" w:eastAsia="宋体" w:cs="宋体"/>
                <w:szCs w:val="23"/>
                <w:highlight w:val="none"/>
              </w:rPr>
              <w:t>数量</w:t>
            </w:r>
          </w:p>
        </w:tc>
        <w:tc>
          <w:tcPr>
            <w:tcW w:w="4110" w:type="dxa"/>
            <w:vAlign w:val="center"/>
          </w:tcPr>
          <w:p w14:paraId="76C24475">
            <w:pPr>
              <w:pStyle w:val="25"/>
              <w:jc w:val="center"/>
              <w:rPr>
                <w:rFonts w:ascii="宋体" w:eastAsia="宋体" w:cs="宋体"/>
                <w:szCs w:val="23"/>
                <w:highlight w:val="none"/>
              </w:rPr>
            </w:pPr>
            <w:r>
              <w:rPr>
                <w:rFonts w:hint="eastAsia" w:ascii="宋体" w:eastAsia="宋体" w:cs="宋体"/>
                <w:szCs w:val="23"/>
                <w:highlight w:val="none"/>
              </w:rPr>
              <w:t>资格要求</w:t>
            </w:r>
          </w:p>
        </w:tc>
      </w:tr>
      <w:tr w14:paraId="0028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32098158">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项目负责人</w:t>
            </w:r>
          </w:p>
        </w:tc>
        <w:tc>
          <w:tcPr>
            <w:tcW w:w="2411" w:type="dxa"/>
            <w:vAlign w:val="center"/>
          </w:tcPr>
          <w:p w14:paraId="40811384">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4110" w:type="dxa"/>
            <w:vAlign w:val="center"/>
          </w:tcPr>
          <w:p w14:paraId="12C8E9EE">
            <w:pPr>
              <w:adjustRightInd w:val="0"/>
              <w:snapToGrid w:val="0"/>
              <w:spacing w:line="240" w:lineRule="exact"/>
              <w:rPr>
                <w:rFonts w:asciiTheme="minorEastAsia" w:hAnsiTheme="minorEastAsia"/>
                <w:szCs w:val="21"/>
                <w:highlight w:val="none"/>
              </w:rPr>
            </w:pPr>
            <w:r>
              <w:rPr>
                <w:rFonts w:hint="eastAsia" w:asciiTheme="minorEastAsia" w:hAnsiTheme="minorEastAsia"/>
                <w:szCs w:val="21"/>
                <w:highlight w:val="none"/>
              </w:rPr>
              <w:t>（</w:t>
            </w:r>
            <w:r>
              <w:rPr>
                <w:rFonts w:asciiTheme="minorEastAsia" w:hAnsiTheme="minorEastAsia"/>
                <w:szCs w:val="21"/>
                <w:highlight w:val="none"/>
              </w:rPr>
              <w:t>1</w:t>
            </w:r>
            <w:r>
              <w:rPr>
                <w:rFonts w:hint="eastAsia" w:asciiTheme="minorEastAsia" w:hAnsiTheme="minorEastAsia"/>
                <w:szCs w:val="21"/>
                <w:highlight w:val="none"/>
              </w:rPr>
              <w:t>）投标人自有人员；</w:t>
            </w:r>
          </w:p>
          <w:p w14:paraId="43F1A0E3">
            <w:pPr>
              <w:adjustRightInd w:val="0"/>
              <w:snapToGrid w:val="0"/>
              <w:spacing w:line="240" w:lineRule="exact"/>
              <w:rPr>
                <w:rFonts w:asciiTheme="minorEastAsia" w:hAnsiTheme="minorEastAsia"/>
                <w:szCs w:val="21"/>
                <w:highlight w:val="none"/>
              </w:rPr>
            </w:pPr>
            <w:r>
              <w:rPr>
                <w:rFonts w:hint="eastAsia" w:asciiTheme="minorEastAsia" w:hAnsiTheme="minorEastAsia"/>
                <w:szCs w:val="21"/>
                <w:highlight w:val="none"/>
              </w:rPr>
              <w:t>（2）</w:t>
            </w:r>
            <w:r>
              <w:rPr>
                <w:rFonts w:hint="eastAsia" w:asciiTheme="minorEastAsia" w:hAnsiTheme="minorEastAsia"/>
                <w:bCs/>
                <w:szCs w:val="21"/>
                <w:highlight w:val="none"/>
              </w:rPr>
              <w:t>具有公路工程相关专业工程师职称</w:t>
            </w:r>
            <w:r>
              <w:rPr>
                <w:rFonts w:hint="eastAsia" w:asciiTheme="minorEastAsia" w:hAnsiTheme="minorEastAsia"/>
                <w:szCs w:val="21"/>
                <w:highlight w:val="none"/>
              </w:rPr>
              <w:t>。</w:t>
            </w:r>
          </w:p>
        </w:tc>
      </w:tr>
      <w:tr w14:paraId="2290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5DAC328D">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道班班长</w:t>
            </w:r>
          </w:p>
        </w:tc>
        <w:tc>
          <w:tcPr>
            <w:tcW w:w="2411" w:type="dxa"/>
            <w:vAlign w:val="center"/>
          </w:tcPr>
          <w:p w14:paraId="2363220C">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4110" w:type="dxa"/>
            <w:vAlign w:val="center"/>
          </w:tcPr>
          <w:p w14:paraId="12FB5F46">
            <w:pPr>
              <w:jc w:val="left"/>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w:t>
            </w:r>
            <w:r>
              <w:rPr>
                <w:rFonts w:asciiTheme="minorEastAsia" w:hAnsiTheme="minorEastAsia"/>
                <w:color w:val="000000"/>
                <w:kern w:val="0"/>
                <w:szCs w:val="21"/>
                <w:highlight w:val="none"/>
              </w:rPr>
              <w:t>1</w:t>
            </w:r>
            <w:r>
              <w:rPr>
                <w:rFonts w:hint="eastAsia" w:asciiTheme="minorEastAsia" w:hAnsiTheme="minorEastAsia"/>
                <w:color w:val="000000"/>
                <w:kern w:val="0"/>
                <w:szCs w:val="21"/>
                <w:highlight w:val="none"/>
              </w:rPr>
              <w:t>）投标人自有人员；</w:t>
            </w:r>
          </w:p>
          <w:p w14:paraId="29DAD62E">
            <w:pPr>
              <w:jc w:val="left"/>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（2）具有高中或中专以上文凭。</w:t>
            </w:r>
          </w:p>
        </w:tc>
      </w:tr>
      <w:tr w14:paraId="2C49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36D44E86">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统计员</w:t>
            </w:r>
          </w:p>
        </w:tc>
        <w:tc>
          <w:tcPr>
            <w:tcW w:w="2411" w:type="dxa"/>
            <w:vAlign w:val="center"/>
          </w:tcPr>
          <w:p w14:paraId="2E0559DC">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4110" w:type="dxa"/>
            <w:vAlign w:val="center"/>
          </w:tcPr>
          <w:p w14:paraId="7ED32655">
            <w:pPr>
              <w:jc w:val="left"/>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w:t>
            </w:r>
            <w:r>
              <w:rPr>
                <w:rFonts w:asciiTheme="minorEastAsia" w:hAnsiTheme="minorEastAsia"/>
                <w:color w:val="000000"/>
                <w:kern w:val="0"/>
                <w:szCs w:val="21"/>
                <w:highlight w:val="none"/>
              </w:rPr>
              <w:t>1</w:t>
            </w:r>
            <w:r>
              <w:rPr>
                <w:rFonts w:hint="eastAsia" w:asciiTheme="minorEastAsia" w:hAnsiTheme="minorEastAsia"/>
                <w:color w:val="000000"/>
                <w:kern w:val="0"/>
                <w:szCs w:val="21"/>
                <w:highlight w:val="none"/>
              </w:rPr>
              <w:t>）投标人自有人员；</w:t>
            </w:r>
          </w:p>
          <w:p w14:paraId="27945037">
            <w:pPr>
              <w:jc w:val="left"/>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（2）具有高中或中专以上文凭。</w:t>
            </w:r>
          </w:p>
        </w:tc>
      </w:tr>
      <w:tr w14:paraId="7F7B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75D67005">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道路工程师</w:t>
            </w:r>
          </w:p>
        </w:tc>
        <w:tc>
          <w:tcPr>
            <w:tcW w:w="2411" w:type="dxa"/>
            <w:vAlign w:val="center"/>
          </w:tcPr>
          <w:p w14:paraId="0216B7BB">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4110" w:type="dxa"/>
            <w:vAlign w:val="center"/>
          </w:tcPr>
          <w:p w14:paraId="17AF5E0A">
            <w:pPr>
              <w:adjustRightInd w:val="0"/>
              <w:snapToGrid w:val="0"/>
              <w:spacing w:line="240" w:lineRule="exact"/>
              <w:rPr>
                <w:rFonts w:asciiTheme="minorEastAsia" w:hAnsiTheme="minorEastAsia"/>
                <w:szCs w:val="21"/>
                <w:highlight w:val="none"/>
              </w:rPr>
            </w:pPr>
            <w:r>
              <w:rPr>
                <w:rFonts w:hint="eastAsia" w:asciiTheme="minorEastAsia" w:hAnsiTheme="minorEastAsia"/>
                <w:szCs w:val="21"/>
                <w:highlight w:val="none"/>
              </w:rPr>
              <w:t>（</w:t>
            </w:r>
            <w:r>
              <w:rPr>
                <w:rFonts w:asciiTheme="minorEastAsia" w:hAnsiTheme="minorEastAsia"/>
                <w:szCs w:val="21"/>
                <w:highlight w:val="none"/>
              </w:rPr>
              <w:t>1</w:t>
            </w:r>
            <w:r>
              <w:rPr>
                <w:rFonts w:hint="eastAsia" w:asciiTheme="minorEastAsia" w:hAnsiTheme="minorEastAsia"/>
                <w:szCs w:val="21"/>
                <w:highlight w:val="none"/>
              </w:rPr>
              <w:t>）投标人自有人员；</w:t>
            </w:r>
          </w:p>
          <w:p w14:paraId="68F856DE">
            <w:pPr>
              <w:spacing w:line="240" w:lineRule="exact"/>
              <w:jc w:val="left"/>
              <w:rPr>
                <w:rFonts w:asciiTheme="minorEastAsia" w:hAnsiTheme="minorEastAsia"/>
                <w:szCs w:val="21"/>
                <w:highlight w:val="none"/>
              </w:rPr>
            </w:pPr>
            <w:r>
              <w:rPr>
                <w:rFonts w:hint="eastAsia" w:asciiTheme="minorEastAsia" w:hAnsiTheme="minorEastAsia"/>
                <w:szCs w:val="21"/>
                <w:highlight w:val="none"/>
              </w:rPr>
              <w:t>（</w:t>
            </w:r>
            <w:r>
              <w:rPr>
                <w:rFonts w:asciiTheme="minorEastAsia" w:hAnsiTheme="minorEastAsia"/>
                <w:szCs w:val="21"/>
                <w:highlight w:val="none"/>
              </w:rPr>
              <w:t>2</w:t>
            </w:r>
            <w:r>
              <w:rPr>
                <w:rFonts w:hint="eastAsia" w:asciiTheme="minorEastAsia" w:hAnsiTheme="minorEastAsia"/>
                <w:szCs w:val="21"/>
                <w:highlight w:val="none"/>
              </w:rPr>
              <w:t>）具有公路工程相关专业工程师职称。</w:t>
            </w:r>
          </w:p>
        </w:tc>
      </w:tr>
      <w:tr w14:paraId="1B50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30942D64">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桥梁工程师</w:t>
            </w:r>
          </w:p>
        </w:tc>
        <w:tc>
          <w:tcPr>
            <w:tcW w:w="2411" w:type="dxa"/>
            <w:vAlign w:val="center"/>
          </w:tcPr>
          <w:p w14:paraId="47F7D69F">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4110" w:type="dxa"/>
            <w:vAlign w:val="center"/>
          </w:tcPr>
          <w:p w14:paraId="76D3F397">
            <w:pPr>
              <w:adjustRightInd w:val="0"/>
              <w:snapToGrid w:val="0"/>
              <w:spacing w:line="240" w:lineRule="exact"/>
              <w:rPr>
                <w:rFonts w:asciiTheme="minorEastAsia" w:hAnsiTheme="minorEastAsia"/>
                <w:szCs w:val="21"/>
                <w:highlight w:val="none"/>
              </w:rPr>
            </w:pPr>
            <w:r>
              <w:rPr>
                <w:rFonts w:hint="eastAsia" w:asciiTheme="minorEastAsia" w:hAnsiTheme="minorEastAsia"/>
                <w:szCs w:val="21"/>
                <w:highlight w:val="none"/>
              </w:rPr>
              <w:t>（</w:t>
            </w:r>
            <w:r>
              <w:rPr>
                <w:rFonts w:asciiTheme="minorEastAsia" w:hAnsiTheme="minorEastAsia"/>
                <w:szCs w:val="21"/>
                <w:highlight w:val="none"/>
              </w:rPr>
              <w:t>1</w:t>
            </w:r>
            <w:r>
              <w:rPr>
                <w:rFonts w:hint="eastAsia" w:asciiTheme="minorEastAsia" w:hAnsiTheme="minorEastAsia"/>
                <w:szCs w:val="21"/>
                <w:highlight w:val="none"/>
              </w:rPr>
              <w:t>）投标人自有人员；</w:t>
            </w:r>
          </w:p>
          <w:p w14:paraId="6FE09EA3">
            <w:pPr>
              <w:spacing w:line="240" w:lineRule="exact"/>
              <w:jc w:val="left"/>
              <w:rPr>
                <w:rFonts w:asciiTheme="minorEastAsia" w:hAnsiTheme="minorEastAsia"/>
                <w:szCs w:val="21"/>
                <w:highlight w:val="none"/>
              </w:rPr>
            </w:pPr>
            <w:r>
              <w:rPr>
                <w:rFonts w:hint="eastAsia" w:asciiTheme="minorEastAsia" w:hAnsiTheme="minorEastAsia"/>
                <w:szCs w:val="21"/>
                <w:highlight w:val="none"/>
              </w:rPr>
              <w:t>（</w:t>
            </w:r>
            <w:r>
              <w:rPr>
                <w:rFonts w:asciiTheme="minorEastAsia" w:hAnsiTheme="minorEastAsia"/>
                <w:szCs w:val="21"/>
                <w:highlight w:val="none"/>
              </w:rPr>
              <w:t>2</w:t>
            </w:r>
            <w:r>
              <w:rPr>
                <w:rFonts w:hint="eastAsia" w:asciiTheme="minorEastAsia" w:hAnsiTheme="minorEastAsia"/>
                <w:szCs w:val="21"/>
                <w:highlight w:val="none"/>
              </w:rPr>
              <w:t>）具有公路工程相关专业工程师职称。</w:t>
            </w:r>
          </w:p>
        </w:tc>
      </w:tr>
      <w:tr w14:paraId="7760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74A1DAB7">
            <w:pPr>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一线岗位员工</w:t>
            </w:r>
          </w:p>
        </w:tc>
        <w:tc>
          <w:tcPr>
            <w:tcW w:w="2411" w:type="dxa"/>
            <w:vAlign w:val="center"/>
          </w:tcPr>
          <w:p w14:paraId="1B58E4A3">
            <w:pP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路段养护人员配置52人：二级公路按1人/2.5公里，三级公路按1人/3.5公里，小修维修不做人员要求</w:t>
            </w:r>
          </w:p>
        </w:tc>
        <w:tc>
          <w:tcPr>
            <w:tcW w:w="4110" w:type="dxa"/>
            <w:vAlign w:val="center"/>
          </w:tcPr>
          <w:p w14:paraId="0228F31F">
            <w:pPr>
              <w:adjustRightInd w:val="0"/>
              <w:snapToGrid w:val="0"/>
              <w:spacing w:line="240" w:lineRule="exact"/>
              <w:rPr>
                <w:rFonts w:asciiTheme="minorEastAsia" w:hAnsiTheme="minorEastAsia"/>
                <w:szCs w:val="21"/>
                <w:highlight w:val="none"/>
              </w:rPr>
            </w:pPr>
            <w:r>
              <w:rPr>
                <w:rFonts w:hint="eastAsia" w:asciiTheme="minorEastAsia" w:hAnsiTheme="minorEastAsia"/>
                <w:szCs w:val="21"/>
                <w:highlight w:val="none"/>
              </w:rPr>
              <w:t>女性人员年龄要求55周岁以下；男性人员要求60周岁以下；5年以上合同制人员，初中以上文凭。特殊设备要有持有专业设备上岗培训证或操作证书。</w:t>
            </w:r>
          </w:p>
        </w:tc>
      </w:tr>
      <w:tr w14:paraId="12B0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711188C2">
            <w:pPr>
              <w:pStyle w:val="25"/>
              <w:jc w:val="center"/>
              <w:rPr>
                <w:rFonts w:ascii="宋体" w:eastAsia="宋体" w:cs="宋体"/>
                <w:szCs w:val="23"/>
                <w:highlight w:val="none"/>
              </w:rPr>
            </w:pPr>
          </w:p>
        </w:tc>
        <w:tc>
          <w:tcPr>
            <w:tcW w:w="2411" w:type="dxa"/>
            <w:vAlign w:val="center"/>
          </w:tcPr>
          <w:p w14:paraId="06AE8BAA">
            <w:pPr>
              <w:pStyle w:val="25"/>
              <w:jc w:val="center"/>
              <w:rPr>
                <w:rFonts w:ascii="宋体" w:eastAsia="宋体" w:cs="宋体"/>
                <w:szCs w:val="23"/>
                <w:highlight w:val="none"/>
              </w:rPr>
            </w:pPr>
          </w:p>
        </w:tc>
        <w:tc>
          <w:tcPr>
            <w:tcW w:w="4110" w:type="dxa"/>
            <w:vAlign w:val="center"/>
          </w:tcPr>
          <w:p w14:paraId="564AFA31">
            <w:pPr>
              <w:pStyle w:val="25"/>
              <w:jc w:val="center"/>
              <w:rPr>
                <w:rFonts w:ascii="宋体" w:eastAsia="宋体" w:cs="宋体"/>
                <w:szCs w:val="23"/>
                <w:highlight w:val="none"/>
              </w:rPr>
            </w:pPr>
          </w:p>
        </w:tc>
      </w:tr>
      <w:tr w14:paraId="43B4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4915FDC1">
            <w:pPr>
              <w:pStyle w:val="25"/>
              <w:jc w:val="center"/>
              <w:rPr>
                <w:rFonts w:ascii="宋体" w:eastAsia="宋体" w:cs="宋体"/>
                <w:szCs w:val="23"/>
                <w:highlight w:val="none"/>
              </w:rPr>
            </w:pPr>
          </w:p>
        </w:tc>
        <w:tc>
          <w:tcPr>
            <w:tcW w:w="2411" w:type="dxa"/>
            <w:vAlign w:val="center"/>
          </w:tcPr>
          <w:p w14:paraId="1CF74F8C">
            <w:pPr>
              <w:pStyle w:val="25"/>
              <w:jc w:val="center"/>
              <w:rPr>
                <w:rFonts w:ascii="宋体" w:eastAsia="宋体" w:cs="宋体"/>
                <w:szCs w:val="23"/>
                <w:highlight w:val="none"/>
              </w:rPr>
            </w:pPr>
          </w:p>
        </w:tc>
        <w:tc>
          <w:tcPr>
            <w:tcW w:w="4110" w:type="dxa"/>
            <w:vAlign w:val="center"/>
          </w:tcPr>
          <w:p w14:paraId="6BADCEAC">
            <w:pPr>
              <w:pStyle w:val="25"/>
              <w:jc w:val="center"/>
              <w:rPr>
                <w:rFonts w:ascii="宋体" w:eastAsia="宋体" w:cs="宋体"/>
                <w:szCs w:val="23"/>
                <w:highlight w:val="none"/>
              </w:rPr>
            </w:pPr>
          </w:p>
        </w:tc>
      </w:tr>
    </w:tbl>
    <w:p w14:paraId="33AAD055">
      <w:pPr>
        <w:jc w:val="center"/>
        <w:rPr>
          <w:b/>
          <w:sz w:val="32"/>
          <w:szCs w:val="42"/>
          <w:highlight w:val="none"/>
        </w:rPr>
      </w:pPr>
    </w:p>
    <w:p w14:paraId="35558F35">
      <w:pPr>
        <w:autoSpaceDE w:val="0"/>
        <w:autoSpaceDN w:val="0"/>
        <w:adjustRightInd w:val="0"/>
        <w:jc w:val="left"/>
        <w:rPr>
          <w:rFonts w:cs="宋体" w:asciiTheme="minorEastAsia" w:hAnsiTheme="minorEastAsia"/>
          <w:color w:val="000000"/>
          <w:kern w:val="0"/>
          <w:szCs w:val="18"/>
          <w:highlight w:val="none"/>
        </w:rPr>
      </w:pPr>
      <w:r>
        <w:rPr>
          <w:rFonts w:cs="Times New Roman" w:asciiTheme="minorEastAsia" w:hAnsiTheme="minorEastAsia"/>
          <w:color w:val="000000"/>
          <w:kern w:val="0"/>
          <w:szCs w:val="18"/>
          <w:highlight w:val="none"/>
        </w:rPr>
        <w:t>a.</w:t>
      </w:r>
      <w:r>
        <w:rPr>
          <w:rFonts w:hint="eastAsia" w:cs="宋体" w:asciiTheme="minorEastAsia" w:hAnsiTheme="minorEastAsia"/>
          <w:color w:val="000000"/>
          <w:kern w:val="0"/>
          <w:szCs w:val="18"/>
          <w:highlight w:val="none"/>
        </w:rPr>
        <w:t>招标人应在招标文件中规定若投标人在所投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14:paraId="457A7A08">
      <w:pPr>
        <w:rPr>
          <w:rFonts w:asciiTheme="minorEastAsia" w:hAnsiTheme="minorEastAsia"/>
          <w:b/>
          <w:sz w:val="40"/>
          <w:szCs w:val="42"/>
          <w:highlight w:val="none"/>
        </w:rPr>
      </w:pPr>
      <w:r>
        <w:rPr>
          <w:rFonts w:cs="Times New Roman" w:asciiTheme="minorEastAsia" w:hAnsiTheme="minorEastAsia"/>
          <w:color w:val="000000"/>
          <w:kern w:val="0"/>
          <w:szCs w:val="18"/>
          <w:highlight w:val="none"/>
        </w:rPr>
        <w:t>b.</w:t>
      </w:r>
      <w:r>
        <w:rPr>
          <w:rFonts w:hint="eastAsia" w:cs="宋体" w:asciiTheme="minorEastAsia" w:hAnsiTheme="minorEastAsia"/>
          <w:color w:val="000000"/>
          <w:kern w:val="0"/>
          <w:szCs w:val="18"/>
          <w:highlight w:val="none"/>
        </w:rPr>
        <w:t>本表不适用于已按资格预审文件或招标文件要求提供了其他管理和技术人员的特别复杂的特大桥梁和特长隧道项目主体工程以及其他有特殊要求的工程</w:t>
      </w:r>
    </w:p>
    <w:p w14:paraId="2DB21F56">
      <w:pPr>
        <w:widowControl/>
        <w:jc w:val="left"/>
        <w:rPr>
          <w:b/>
          <w:sz w:val="32"/>
          <w:szCs w:val="42"/>
          <w:highlight w:val="none"/>
        </w:rPr>
      </w:pPr>
      <w:r>
        <w:rPr>
          <w:b/>
          <w:sz w:val="32"/>
          <w:szCs w:val="42"/>
          <w:highlight w:val="none"/>
        </w:rPr>
        <w:br w:type="page"/>
      </w:r>
    </w:p>
    <w:p w14:paraId="7E737850">
      <w:pPr>
        <w:pStyle w:val="5"/>
        <w:rPr>
          <w:highlight w:val="none"/>
        </w:rPr>
      </w:pPr>
      <w:r>
        <w:rPr>
          <w:rFonts w:hint="eastAsia"/>
          <w:highlight w:val="none"/>
        </w:rPr>
        <w:t>附件五主要机械设备和试验检测设备最低要求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969"/>
        <w:gridCol w:w="1134"/>
        <w:gridCol w:w="1134"/>
      </w:tblGrid>
      <w:tr w14:paraId="3B2E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113C5A69">
            <w:pPr>
              <w:jc w:val="center"/>
              <w:rPr>
                <w:rFonts w:ascii="宋体" w:hAnsi="宋体" w:eastAsia="宋体" w:cs="宋体"/>
                <w:color w:val="000000"/>
                <w:kern w:val="0"/>
                <w:sz w:val="23"/>
                <w:szCs w:val="23"/>
                <w:highlight w:val="none"/>
              </w:rPr>
            </w:pPr>
            <w:r>
              <w:rPr>
                <w:rFonts w:hint="eastAsia" w:ascii="宋体" w:hAnsi="宋体" w:eastAsia="宋体" w:cs="宋体"/>
                <w:color w:val="000000"/>
                <w:kern w:val="0"/>
                <w:sz w:val="23"/>
                <w:szCs w:val="23"/>
                <w:highlight w:val="none"/>
              </w:rPr>
              <w:t>设备名称</w:t>
            </w:r>
          </w:p>
        </w:tc>
        <w:tc>
          <w:tcPr>
            <w:tcW w:w="3969" w:type="dxa"/>
            <w:vAlign w:val="center"/>
          </w:tcPr>
          <w:p w14:paraId="3185BEA8">
            <w:pPr>
              <w:jc w:val="center"/>
              <w:rPr>
                <w:rFonts w:ascii="宋体" w:hAnsi="宋体" w:eastAsia="宋体" w:cs="宋体"/>
                <w:color w:val="000000"/>
                <w:kern w:val="0"/>
                <w:sz w:val="23"/>
                <w:szCs w:val="23"/>
                <w:highlight w:val="none"/>
              </w:rPr>
            </w:pPr>
            <w:r>
              <w:rPr>
                <w:rFonts w:hint="eastAsia" w:ascii="宋体" w:hAnsi="宋体" w:eastAsia="宋体" w:cs="宋体"/>
                <w:color w:val="000000"/>
                <w:kern w:val="0"/>
                <w:sz w:val="23"/>
                <w:szCs w:val="23"/>
                <w:highlight w:val="none"/>
              </w:rPr>
              <w:t>规格、功率及容量</w:t>
            </w:r>
          </w:p>
        </w:tc>
        <w:tc>
          <w:tcPr>
            <w:tcW w:w="1134" w:type="dxa"/>
            <w:vAlign w:val="center"/>
          </w:tcPr>
          <w:p w14:paraId="1CFD643E">
            <w:pPr>
              <w:jc w:val="center"/>
              <w:rPr>
                <w:rFonts w:ascii="宋体" w:hAnsi="宋体" w:eastAsia="宋体" w:cs="宋体"/>
                <w:color w:val="000000"/>
                <w:kern w:val="0"/>
                <w:sz w:val="23"/>
                <w:szCs w:val="23"/>
                <w:highlight w:val="none"/>
              </w:rPr>
            </w:pPr>
            <w:r>
              <w:rPr>
                <w:rFonts w:hint="eastAsia" w:ascii="宋体" w:hAnsi="宋体" w:eastAsia="宋体" w:cs="宋体"/>
                <w:color w:val="000000"/>
                <w:kern w:val="0"/>
                <w:sz w:val="23"/>
                <w:szCs w:val="23"/>
                <w:highlight w:val="none"/>
              </w:rPr>
              <w:t>单位</w:t>
            </w:r>
          </w:p>
        </w:tc>
        <w:tc>
          <w:tcPr>
            <w:tcW w:w="1134" w:type="dxa"/>
            <w:vAlign w:val="center"/>
          </w:tcPr>
          <w:p w14:paraId="21E93592">
            <w:pPr>
              <w:jc w:val="center"/>
              <w:rPr>
                <w:rFonts w:ascii="宋体" w:hAnsi="宋体" w:eastAsia="宋体" w:cs="宋体"/>
                <w:color w:val="000000"/>
                <w:kern w:val="0"/>
                <w:sz w:val="23"/>
                <w:szCs w:val="23"/>
                <w:highlight w:val="none"/>
              </w:rPr>
            </w:pPr>
            <w:r>
              <w:rPr>
                <w:rFonts w:hint="eastAsia" w:ascii="宋体" w:hAnsi="宋体" w:eastAsia="宋体" w:cs="宋体"/>
                <w:color w:val="000000"/>
                <w:kern w:val="0"/>
                <w:sz w:val="23"/>
                <w:szCs w:val="23"/>
                <w:highlight w:val="none"/>
              </w:rPr>
              <w:t>最低数量要求</w:t>
            </w:r>
          </w:p>
        </w:tc>
      </w:tr>
      <w:tr w14:paraId="25D2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231F8D5E">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大型除雪车</w:t>
            </w:r>
          </w:p>
        </w:tc>
        <w:tc>
          <w:tcPr>
            <w:tcW w:w="3969" w:type="dxa"/>
            <w:vAlign w:val="center"/>
          </w:tcPr>
          <w:p w14:paraId="6B55CDD6">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车况良好，车辆技术状况符合交警部门要求</w:t>
            </w:r>
          </w:p>
        </w:tc>
        <w:tc>
          <w:tcPr>
            <w:tcW w:w="1134" w:type="dxa"/>
            <w:vAlign w:val="center"/>
          </w:tcPr>
          <w:p w14:paraId="478E660D">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710F2CF1">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9</w:t>
            </w:r>
          </w:p>
        </w:tc>
      </w:tr>
      <w:tr w14:paraId="47CC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52E3D525">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管理用车</w:t>
            </w:r>
          </w:p>
        </w:tc>
        <w:tc>
          <w:tcPr>
            <w:tcW w:w="3969" w:type="dxa"/>
            <w:vAlign w:val="center"/>
          </w:tcPr>
          <w:p w14:paraId="12617D90">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车况良好，车辆技术状况符合交警部门要求</w:t>
            </w:r>
          </w:p>
        </w:tc>
        <w:tc>
          <w:tcPr>
            <w:tcW w:w="1134" w:type="dxa"/>
            <w:vAlign w:val="center"/>
          </w:tcPr>
          <w:p w14:paraId="098B4876">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73C97C8D">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4</w:t>
            </w:r>
          </w:p>
        </w:tc>
      </w:tr>
      <w:tr w14:paraId="5E1C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0860FCCB">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洒水车</w:t>
            </w:r>
          </w:p>
        </w:tc>
        <w:tc>
          <w:tcPr>
            <w:tcW w:w="3969" w:type="dxa"/>
            <w:vAlign w:val="center"/>
          </w:tcPr>
          <w:p w14:paraId="11981566">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车况良好，车辆技术状况符合交警部门要求</w:t>
            </w:r>
          </w:p>
        </w:tc>
        <w:tc>
          <w:tcPr>
            <w:tcW w:w="1134" w:type="dxa"/>
            <w:vAlign w:val="center"/>
          </w:tcPr>
          <w:p w14:paraId="528D33DE">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04EBB467">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1</w:t>
            </w:r>
          </w:p>
        </w:tc>
      </w:tr>
      <w:tr w14:paraId="4B5C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36F6EE92">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安全警示标志</w:t>
            </w:r>
          </w:p>
        </w:tc>
        <w:tc>
          <w:tcPr>
            <w:tcW w:w="3969" w:type="dxa"/>
            <w:vAlign w:val="center"/>
          </w:tcPr>
          <w:p w14:paraId="0D39C0C6">
            <w:pPr>
              <w:pStyle w:val="25"/>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满足一个作业区安全施工要求为一套</w:t>
            </w:r>
          </w:p>
        </w:tc>
        <w:tc>
          <w:tcPr>
            <w:tcW w:w="1134" w:type="dxa"/>
            <w:vAlign w:val="center"/>
          </w:tcPr>
          <w:p w14:paraId="67216F60">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套</w:t>
            </w:r>
          </w:p>
        </w:tc>
        <w:tc>
          <w:tcPr>
            <w:tcW w:w="1134" w:type="dxa"/>
            <w:vAlign w:val="center"/>
          </w:tcPr>
          <w:p w14:paraId="5C499298">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4</w:t>
            </w:r>
          </w:p>
        </w:tc>
      </w:tr>
      <w:tr w14:paraId="3019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4F5DBC50">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打草机</w:t>
            </w:r>
          </w:p>
        </w:tc>
        <w:tc>
          <w:tcPr>
            <w:tcW w:w="3969" w:type="dxa"/>
            <w:vAlign w:val="center"/>
          </w:tcPr>
          <w:p w14:paraId="1CBEA842">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3BB4B8B7">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2EAB2246">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52</w:t>
            </w:r>
          </w:p>
        </w:tc>
      </w:tr>
      <w:tr w14:paraId="0B62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0D88CC0D">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50型铲车</w:t>
            </w:r>
          </w:p>
        </w:tc>
        <w:tc>
          <w:tcPr>
            <w:tcW w:w="3969" w:type="dxa"/>
            <w:vAlign w:val="center"/>
          </w:tcPr>
          <w:p w14:paraId="356E2E34">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车况良好，车辆技术状况符合交警部门要求</w:t>
            </w:r>
          </w:p>
        </w:tc>
        <w:tc>
          <w:tcPr>
            <w:tcW w:w="1134" w:type="dxa"/>
            <w:vAlign w:val="center"/>
          </w:tcPr>
          <w:p w14:paraId="012C605F">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0BF8AD20">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1</w:t>
            </w:r>
          </w:p>
        </w:tc>
      </w:tr>
      <w:tr w14:paraId="1946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516E6D94">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多功能养护车</w:t>
            </w:r>
          </w:p>
        </w:tc>
        <w:tc>
          <w:tcPr>
            <w:tcW w:w="3969" w:type="dxa"/>
            <w:vAlign w:val="center"/>
          </w:tcPr>
          <w:p w14:paraId="05D03EBA">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39EBD24D">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6F5F4C08">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1</w:t>
            </w:r>
          </w:p>
        </w:tc>
      </w:tr>
      <w:tr w14:paraId="639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77EA2804">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融雪剂自动洒布车</w:t>
            </w:r>
          </w:p>
        </w:tc>
        <w:tc>
          <w:tcPr>
            <w:tcW w:w="3969" w:type="dxa"/>
            <w:vAlign w:val="center"/>
          </w:tcPr>
          <w:p w14:paraId="6F4479F3">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79A93565">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6D0EBD8C">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4</w:t>
            </w:r>
          </w:p>
        </w:tc>
      </w:tr>
      <w:tr w14:paraId="76CF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5357ABEC">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滚刷式除雪车</w:t>
            </w:r>
          </w:p>
        </w:tc>
        <w:tc>
          <w:tcPr>
            <w:tcW w:w="3969" w:type="dxa"/>
            <w:vAlign w:val="center"/>
          </w:tcPr>
          <w:p w14:paraId="1BB3A7F6">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3696EB19">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1393D3A6">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1</w:t>
            </w:r>
          </w:p>
        </w:tc>
      </w:tr>
      <w:tr w14:paraId="4407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301AC582">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钩机</w:t>
            </w:r>
          </w:p>
        </w:tc>
        <w:tc>
          <w:tcPr>
            <w:tcW w:w="3969" w:type="dxa"/>
            <w:vAlign w:val="center"/>
          </w:tcPr>
          <w:p w14:paraId="74B48FB3">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16B0F467">
            <w:pPr>
              <w:jc w:val="center"/>
              <w:rPr>
                <w:rFonts w:asciiTheme="minorEastAsia" w:hAnsiTheme="minorEastAsia"/>
                <w:color w:val="000000"/>
                <w:kern w:val="0"/>
                <w:szCs w:val="21"/>
                <w:highlight w:val="none"/>
              </w:rPr>
            </w:pPr>
            <w:r>
              <w:rPr>
                <w:rFonts w:asciiTheme="minorEastAsia" w:hAnsiTheme="minorEastAsia"/>
                <w:color w:val="000000"/>
                <w:kern w:val="0"/>
                <w:szCs w:val="21"/>
                <w:highlight w:val="none"/>
              </w:rPr>
              <w:t>台</w:t>
            </w:r>
          </w:p>
        </w:tc>
        <w:tc>
          <w:tcPr>
            <w:tcW w:w="1134" w:type="dxa"/>
            <w:vAlign w:val="center"/>
          </w:tcPr>
          <w:p w14:paraId="295FC667">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1</w:t>
            </w:r>
          </w:p>
        </w:tc>
      </w:tr>
      <w:tr w14:paraId="3174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3EBD1806">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高空作业车</w:t>
            </w:r>
          </w:p>
        </w:tc>
        <w:tc>
          <w:tcPr>
            <w:tcW w:w="3969" w:type="dxa"/>
            <w:vAlign w:val="center"/>
          </w:tcPr>
          <w:p w14:paraId="59820675">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33E9DB21">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1BEED2CA">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1</w:t>
            </w:r>
          </w:p>
        </w:tc>
      </w:tr>
      <w:tr w14:paraId="60BA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34344844">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小型铣刨机</w:t>
            </w:r>
          </w:p>
        </w:tc>
        <w:tc>
          <w:tcPr>
            <w:tcW w:w="3969" w:type="dxa"/>
            <w:vAlign w:val="center"/>
          </w:tcPr>
          <w:p w14:paraId="0264369F">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5D0B5A69">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6DD4B8F8">
            <w:pPr>
              <w:spacing w:line="240" w:lineRule="atLeast"/>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1</w:t>
            </w:r>
          </w:p>
        </w:tc>
      </w:tr>
      <w:tr w14:paraId="3E8C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2710250C">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小型压路机</w:t>
            </w:r>
          </w:p>
        </w:tc>
        <w:tc>
          <w:tcPr>
            <w:tcW w:w="3969" w:type="dxa"/>
            <w:vAlign w:val="center"/>
          </w:tcPr>
          <w:p w14:paraId="52276639">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0F455414">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52FCF497">
            <w:pPr>
              <w:spacing w:line="240" w:lineRule="atLeast"/>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1</w:t>
            </w:r>
          </w:p>
        </w:tc>
      </w:tr>
      <w:tr w14:paraId="7A27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6A44D970">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沥青油罐车</w:t>
            </w:r>
          </w:p>
        </w:tc>
        <w:tc>
          <w:tcPr>
            <w:tcW w:w="3969" w:type="dxa"/>
            <w:vAlign w:val="center"/>
          </w:tcPr>
          <w:p w14:paraId="2E197186">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1B45952B">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3FD40EF0">
            <w:pPr>
              <w:spacing w:line="240" w:lineRule="atLeast"/>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2</w:t>
            </w:r>
          </w:p>
        </w:tc>
      </w:tr>
      <w:tr w14:paraId="33AD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5EA5CBFA">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混凝土切割机</w:t>
            </w:r>
          </w:p>
        </w:tc>
        <w:tc>
          <w:tcPr>
            <w:tcW w:w="3969" w:type="dxa"/>
            <w:vAlign w:val="center"/>
          </w:tcPr>
          <w:p w14:paraId="1B51BD1D">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性能良好</w:t>
            </w:r>
          </w:p>
        </w:tc>
        <w:tc>
          <w:tcPr>
            <w:tcW w:w="1134" w:type="dxa"/>
            <w:vAlign w:val="center"/>
          </w:tcPr>
          <w:p w14:paraId="6AF08FCD">
            <w:pPr>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台</w:t>
            </w:r>
          </w:p>
        </w:tc>
        <w:tc>
          <w:tcPr>
            <w:tcW w:w="1134" w:type="dxa"/>
            <w:vAlign w:val="center"/>
          </w:tcPr>
          <w:p w14:paraId="16E4C012">
            <w:pPr>
              <w:spacing w:line="240" w:lineRule="atLeast"/>
              <w:jc w:val="center"/>
              <w:rPr>
                <w:rFonts w:asciiTheme="minorEastAsia" w:hAnsiTheme="minorEastAsia"/>
                <w:color w:val="000000"/>
                <w:kern w:val="0"/>
                <w:szCs w:val="21"/>
                <w:highlight w:val="none"/>
              </w:rPr>
            </w:pPr>
            <w:r>
              <w:rPr>
                <w:rFonts w:hint="eastAsia" w:asciiTheme="minorEastAsia" w:hAnsiTheme="minorEastAsia"/>
                <w:color w:val="000000"/>
                <w:kern w:val="0"/>
                <w:szCs w:val="21"/>
                <w:highlight w:val="none"/>
              </w:rPr>
              <w:t>1</w:t>
            </w:r>
          </w:p>
        </w:tc>
      </w:tr>
      <w:tr w14:paraId="217D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150E4760">
            <w:pPr>
              <w:pStyle w:val="25"/>
              <w:jc w:val="center"/>
              <w:rPr>
                <w:rFonts w:ascii="宋体" w:eastAsia="宋体" w:cs="宋体"/>
                <w:sz w:val="9"/>
                <w:szCs w:val="9"/>
                <w:highlight w:val="none"/>
              </w:rPr>
            </w:pPr>
          </w:p>
        </w:tc>
        <w:tc>
          <w:tcPr>
            <w:tcW w:w="3969" w:type="dxa"/>
            <w:vAlign w:val="center"/>
          </w:tcPr>
          <w:p w14:paraId="34D7BE76">
            <w:pPr>
              <w:pStyle w:val="25"/>
              <w:jc w:val="center"/>
              <w:rPr>
                <w:rFonts w:ascii="宋体" w:eastAsia="宋体" w:cs="宋体"/>
                <w:sz w:val="23"/>
                <w:szCs w:val="23"/>
                <w:highlight w:val="none"/>
              </w:rPr>
            </w:pPr>
          </w:p>
        </w:tc>
        <w:tc>
          <w:tcPr>
            <w:tcW w:w="1134" w:type="dxa"/>
            <w:vAlign w:val="center"/>
          </w:tcPr>
          <w:p w14:paraId="086AE5EA">
            <w:pPr>
              <w:spacing w:before="40" w:beforeLines="13" w:after="40" w:afterLines="13"/>
              <w:jc w:val="center"/>
              <w:rPr>
                <w:rFonts w:asciiTheme="minorEastAsia" w:hAnsiTheme="minorEastAsia"/>
                <w:color w:val="000000"/>
                <w:kern w:val="0"/>
                <w:szCs w:val="21"/>
                <w:highlight w:val="none"/>
              </w:rPr>
            </w:pPr>
          </w:p>
        </w:tc>
        <w:tc>
          <w:tcPr>
            <w:tcW w:w="1134" w:type="dxa"/>
            <w:vAlign w:val="center"/>
          </w:tcPr>
          <w:p w14:paraId="0FC473C2">
            <w:pPr>
              <w:spacing w:before="40" w:beforeLines="13" w:after="40" w:afterLines="13"/>
              <w:jc w:val="center"/>
              <w:rPr>
                <w:rFonts w:asciiTheme="minorEastAsia" w:hAnsiTheme="minorEastAsia"/>
                <w:color w:val="000000"/>
                <w:kern w:val="0"/>
                <w:szCs w:val="21"/>
                <w:highlight w:val="none"/>
              </w:rPr>
            </w:pPr>
          </w:p>
        </w:tc>
      </w:tr>
      <w:tr w14:paraId="6E5F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93" w:type="dxa"/>
            <w:vAlign w:val="center"/>
          </w:tcPr>
          <w:p w14:paraId="4180BA0B">
            <w:pPr>
              <w:pStyle w:val="25"/>
              <w:jc w:val="center"/>
              <w:rPr>
                <w:rFonts w:ascii="宋体" w:eastAsia="宋体" w:cs="宋体"/>
                <w:sz w:val="9"/>
                <w:szCs w:val="9"/>
                <w:highlight w:val="none"/>
              </w:rPr>
            </w:pPr>
          </w:p>
        </w:tc>
        <w:tc>
          <w:tcPr>
            <w:tcW w:w="3969" w:type="dxa"/>
            <w:vAlign w:val="center"/>
          </w:tcPr>
          <w:p w14:paraId="66C33212">
            <w:pPr>
              <w:pStyle w:val="25"/>
              <w:jc w:val="center"/>
              <w:rPr>
                <w:rFonts w:ascii="宋体" w:eastAsia="宋体" w:cs="宋体"/>
                <w:sz w:val="23"/>
                <w:szCs w:val="23"/>
                <w:highlight w:val="none"/>
              </w:rPr>
            </w:pPr>
          </w:p>
        </w:tc>
        <w:tc>
          <w:tcPr>
            <w:tcW w:w="1134" w:type="dxa"/>
            <w:vAlign w:val="center"/>
          </w:tcPr>
          <w:p w14:paraId="7EA36612">
            <w:pPr>
              <w:spacing w:before="40" w:beforeLines="13" w:after="40" w:afterLines="13"/>
              <w:jc w:val="center"/>
              <w:rPr>
                <w:rFonts w:asciiTheme="minorEastAsia" w:hAnsiTheme="minorEastAsia"/>
                <w:color w:val="000000"/>
                <w:kern w:val="0"/>
                <w:szCs w:val="21"/>
                <w:highlight w:val="none"/>
              </w:rPr>
            </w:pPr>
          </w:p>
        </w:tc>
        <w:tc>
          <w:tcPr>
            <w:tcW w:w="1134" w:type="dxa"/>
            <w:vAlign w:val="center"/>
          </w:tcPr>
          <w:p w14:paraId="027C007B">
            <w:pPr>
              <w:spacing w:before="40" w:beforeLines="13" w:after="40" w:afterLines="13"/>
              <w:jc w:val="center"/>
              <w:rPr>
                <w:rFonts w:asciiTheme="minorEastAsia" w:hAnsiTheme="minorEastAsia"/>
                <w:color w:val="000000"/>
                <w:kern w:val="0"/>
                <w:szCs w:val="21"/>
                <w:highlight w:val="none"/>
              </w:rPr>
            </w:pPr>
          </w:p>
        </w:tc>
      </w:tr>
    </w:tbl>
    <w:p w14:paraId="2D979D63">
      <w:pPr>
        <w:autoSpaceDE w:val="0"/>
        <w:autoSpaceDN w:val="0"/>
        <w:adjustRightInd w:val="0"/>
        <w:jc w:val="left"/>
        <w:rPr>
          <w:rFonts w:ascii="宋体" w:hAnsi="Times New Roman" w:eastAsia="宋体" w:cs="宋体"/>
          <w:color w:val="000000"/>
          <w:kern w:val="0"/>
          <w:sz w:val="18"/>
          <w:szCs w:val="18"/>
          <w:highlight w:val="none"/>
        </w:rPr>
      </w:pPr>
      <w:r>
        <w:rPr>
          <w:rFonts w:ascii="Times New Roman" w:hAnsi="Times New Roman" w:cs="Times New Roman"/>
          <w:color w:val="000000"/>
          <w:kern w:val="0"/>
          <w:sz w:val="18"/>
          <w:szCs w:val="18"/>
          <w:highlight w:val="none"/>
        </w:rPr>
        <w:t xml:space="preserve">a. </w:t>
      </w:r>
      <w:r>
        <w:rPr>
          <w:rFonts w:hint="eastAsia" w:ascii="宋体" w:hAnsi="Times New Roman" w:eastAsia="宋体" w:cs="宋体"/>
          <w:color w:val="000000"/>
          <w:kern w:val="0"/>
          <w:sz w:val="18"/>
          <w:szCs w:val="18"/>
          <w:highlight w:val="none"/>
        </w:rPr>
        <w:t>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14:paraId="1B52292C">
      <w:pPr>
        <w:rPr>
          <w:b/>
          <w:sz w:val="32"/>
          <w:szCs w:val="42"/>
          <w:highlight w:val="none"/>
        </w:rPr>
      </w:pPr>
      <w:r>
        <w:rPr>
          <w:rFonts w:ascii="Times New Roman" w:hAnsi="Times New Roman" w:eastAsia="宋体" w:cs="Times New Roman"/>
          <w:color w:val="000000"/>
          <w:kern w:val="0"/>
          <w:sz w:val="18"/>
          <w:szCs w:val="18"/>
          <w:highlight w:val="none"/>
        </w:rPr>
        <w:t>b.</w:t>
      </w:r>
      <w:r>
        <w:rPr>
          <w:rFonts w:hint="eastAsia" w:ascii="宋体" w:hAnsi="Times New Roman" w:eastAsia="宋体" w:cs="宋体"/>
          <w:color w:val="000000"/>
          <w:kern w:val="0"/>
          <w:sz w:val="18"/>
          <w:szCs w:val="18"/>
          <w:highlight w:val="none"/>
        </w:rPr>
        <w:t>本表不适用于已按资格预审文件或招标文件要求提供了主要机械设备和试验检测设备的特别复杂的特大桥梁和特长隧道项目主体工程以及其他有特殊要求的工程。</w:t>
      </w:r>
    </w:p>
    <w:p w14:paraId="6560C466">
      <w:pPr>
        <w:widowControl/>
        <w:jc w:val="left"/>
        <w:rPr>
          <w:b/>
          <w:sz w:val="32"/>
          <w:szCs w:val="42"/>
          <w:highlight w:val="none"/>
        </w:rPr>
      </w:pPr>
      <w:r>
        <w:rPr>
          <w:b/>
          <w:sz w:val="32"/>
          <w:szCs w:val="42"/>
          <w:highlight w:val="none"/>
        </w:rPr>
        <w:br w:type="page"/>
      </w:r>
    </w:p>
    <w:p w14:paraId="476517B6">
      <w:pPr>
        <w:pStyle w:val="5"/>
        <w:rPr>
          <w:highlight w:val="none"/>
        </w:rPr>
      </w:pPr>
      <w:r>
        <w:rPr>
          <w:rFonts w:hint="eastAsia"/>
          <w:highlight w:val="none"/>
        </w:rPr>
        <w:t>附件六 项目经理委任书</w:t>
      </w:r>
    </w:p>
    <w:p w14:paraId="06B5656A">
      <w:pPr>
        <w:jc w:val="center"/>
        <w:rPr>
          <w:b/>
          <w:sz w:val="32"/>
          <w:szCs w:val="42"/>
          <w:highlight w:val="none"/>
          <w:u w:val="single"/>
        </w:rPr>
      </w:pPr>
      <w:r>
        <w:rPr>
          <w:rFonts w:hint="eastAsia"/>
          <w:b/>
          <w:sz w:val="32"/>
          <w:szCs w:val="42"/>
          <w:highlight w:val="none"/>
          <w:u w:val="single"/>
        </w:rPr>
        <w:t>（承包人全称）</w:t>
      </w:r>
    </w:p>
    <w:p w14:paraId="3B6D8CDF">
      <w:pPr>
        <w:jc w:val="center"/>
        <w:rPr>
          <w:b/>
          <w:sz w:val="32"/>
          <w:szCs w:val="42"/>
          <w:highlight w:val="none"/>
        </w:rPr>
      </w:pPr>
      <w:r>
        <w:rPr>
          <w:rFonts w:hint="eastAsia"/>
          <w:b/>
          <w:sz w:val="32"/>
          <w:szCs w:val="42"/>
          <w:highlight w:val="none"/>
          <w:u w:val="single"/>
        </w:rPr>
        <w:t>（合同工程名称）</w:t>
      </w:r>
      <w:r>
        <w:rPr>
          <w:rFonts w:hint="eastAsia"/>
          <w:b/>
          <w:sz w:val="32"/>
          <w:szCs w:val="42"/>
          <w:highlight w:val="none"/>
        </w:rPr>
        <w:t>项目经理委任书</w:t>
      </w:r>
    </w:p>
    <w:p w14:paraId="73562253">
      <w:pPr>
        <w:pStyle w:val="25"/>
        <w:spacing w:line="360" w:lineRule="auto"/>
        <w:rPr>
          <w:rFonts w:ascii="宋体" w:eastAsia="宋体" w:cs="宋体"/>
          <w:szCs w:val="23"/>
          <w:highlight w:val="none"/>
        </w:rPr>
      </w:pPr>
      <w:r>
        <w:rPr>
          <w:rFonts w:hint="eastAsia" w:ascii="宋体" w:eastAsia="宋体" w:cs="宋体"/>
          <w:szCs w:val="23"/>
          <w:highlight w:val="none"/>
        </w:rPr>
        <w:t>致：</w:t>
      </w:r>
      <w:r>
        <w:rPr>
          <w:rFonts w:hint="eastAsia" w:ascii="宋体" w:eastAsia="宋体" w:cs="宋体"/>
          <w:szCs w:val="23"/>
          <w:highlight w:val="none"/>
          <w:u w:val="single"/>
        </w:rPr>
        <w:t>（发包人全称）</w:t>
      </w:r>
    </w:p>
    <w:p w14:paraId="5E945190">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u w:val="single"/>
        </w:rPr>
        <w:t>（承包人全称）</w:t>
      </w:r>
      <w:r>
        <w:rPr>
          <w:rFonts w:hint="eastAsia" w:ascii="宋体" w:eastAsia="宋体" w:cs="宋体"/>
          <w:szCs w:val="23"/>
          <w:highlight w:val="none"/>
        </w:rPr>
        <w:t>法定代表人</w:t>
      </w:r>
      <w:r>
        <w:rPr>
          <w:rFonts w:hint="eastAsia" w:ascii="宋体" w:eastAsia="宋体" w:cs="宋体"/>
          <w:szCs w:val="23"/>
          <w:highlight w:val="none"/>
          <w:u w:val="single"/>
        </w:rPr>
        <w:t>（职务、姓名）</w:t>
      </w:r>
      <w:r>
        <w:rPr>
          <w:rFonts w:hint="eastAsia" w:ascii="宋体" w:eastAsia="宋体" w:cs="宋体"/>
          <w:szCs w:val="23"/>
          <w:highlight w:val="none"/>
        </w:rPr>
        <w:t>代表本单位委任</w:t>
      </w:r>
      <w:r>
        <w:rPr>
          <w:rFonts w:hint="eastAsia" w:ascii="宋体" w:eastAsia="宋体" w:cs="宋体"/>
          <w:szCs w:val="23"/>
          <w:highlight w:val="none"/>
          <w:u w:val="single"/>
        </w:rPr>
        <w:t>（职务、姓名）</w:t>
      </w:r>
      <w:r>
        <w:rPr>
          <w:rFonts w:hint="eastAsia" w:ascii="宋体" w:eastAsia="宋体" w:cs="宋体"/>
          <w:szCs w:val="23"/>
          <w:highlight w:val="none"/>
        </w:rPr>
        <w:t>为</w:t>
      </w:r>
      <w:r>
        <w:rPr>
          <w:rFonts w:hint="eastAsia" w:ascii="宋体" w:eastAsia="宋体" w:cs="宋体"/>
          <w:szCs w:val="23"/>
          <w:highlight w:val="none"/>
          <w:u w:val="single"/>
        </w:rPr>
        <w:t>（合同工程名称）</w:t>
      </w:r>
      <w:r>
        <w:rPr>
          <w:rStyle w:val="41"/>
          <w:rFonts w:hint="eastAsia"/>
          <w:highlight w:val="none"/>
        </w:rPr>
        <w:t>的项目经理。凡本合同执行中的有关技术、工程进度、现场管理、质量检验、结算与支付等方面工作，由</w:t>
      </w:r>
      <w:r>
        <w:rPr>
          <w:rFonts w:hint="eastAsia" w:ascii="宋体" w:eastAsia="宋体" w:cs="宋体"/>
          <w:szCs w:val="23"/>
          <w:highlight w:val="none"/>
          <w:u w:val="single"/>
        </w:rPr>
        <w:t>（姓名）</w:t>
      </w:r>
      <w:r>
        <w:rPr>
          <w:rFonts w:hint="eastAsia" w:ascii="宋体" w:eastAsia="宋体" w:cs="宋体"/>
          <w:szCs w:val="23"/>
          <w:highlight w:val="none"/>
        </w:rPr>
        <w:t>代表本单位全面负责。</w:t>
      </w:r>
    </w:p>
    <w:p w14:paraId="2481AA65">
      <w:pPr>
        <w:pStyle w:val="25"/>
        <w:spacing w:line="360" w:lineRule="auto"/>
        <w:ind w:firstLine="3828" w:firstLineChars="1595"/>
        <w:rPr>
          <w:rFonts w:ascii="宋体" w:eastAsia="宋体" w:cs="宋体"/>
          <w:szCs w:val="23"/>
          <w:highlight w:val="none"/>
        </w:rPr>
      </w:pPr>
      <w:r>
        <w:rPr>
          <w:rFonts w:hint="eastAsia" w:ascii="宋体" w:eastAsia="宋体" w:cs="宋体"/>
          <w:szCs w:val="23"/>
          <w:highlight w:val="none"/>
        </w:rPr>
        <w:t>承包人：（盖单位章）</w:t>
      </w:r>
    </w:p>
    <w:p w14:paraId="55EC78DC">
      <w:pPr>
        <w:pStyle w:val="25"/>
        <w:spacing w:line="360" w:lineRule="auto"/>
        <w:ind w:firstLine="3828" w:firstLineChars="1595"/>
        <w:rPr>
          <w:rFonts w:ascii="宋体" w:eastAsia="宋体" w:cs="宋体"/>
          <w:szCs w:val="23"/>
          <w:highlight w:val="none"/>
          <w:u w:val="single"/>
        </w:rPr>
      </w:pPr>
      <w:r>
        <w:rPr>
          <w:rFonts w:hint="eastAsia" w:ascii="宋体" w:eastAsia="宋体" w:cs="宋体"/>
          <w:szCs w:val="23"/>
          <w:highlight w:val="none"/>
        </w:rPr>
        <w:t>法定代表人：</w:t>
      </w:r>
      <w:r>
        <w:rPr>
          <w:rFonts w:hint="eastAsia" w:ascii="宋体" w:eastAsia="宋体" w:cs="宋体"/>
          <w:szCs w:val="23"/>
          <w:highlight w:val="none"/>
          <w:u w:val="single"/>
        </w:rPr>
        <w:t>（职务）</w:t>
      </w:r>
    </w:p>
    <w:p w14:paraId="1F6C1484">
      <w:pPr>
        <w:pStyle w:val="25"/>
        <w:spacing w:line="360" w:lineRule="auto"/>
        <w:ind w:firstLine="5244" w:firstLineChars="2185"/>
        <w:rPr>
          <w:rFonts w:ascii="宋体" w:eastAsia="宋体" w:cs="宋体"/>
          <w:szCs w:val="23"/>
          <w:highlight w:val="none"/>
          <w:u w:val="single"/>
        </w:rPr>
      </w:pPr>
      <w:r>
        <w:rPr>
          <w:rFonts w:hint="eastAsia" w:ascii="宋体" w:eastAsia="宋体" w:cs="宋体"/>
          <w:szCs w:val="23"/>
          <w:highlight w:val="none"/>
          <w:u w:val="single"/>
        </w:rPr>
        <w:t>（姓名）</w:t>
      </w:r>
    </w:p>
    <w:p w14:paraId="6AEDA38A">
      <w:pPr>
        <w:pStyle w:val="25"/>
        <w:spacing w:line="360" w:lineRule="auto"/>
        <w:ind w:firstLine="5244" w:firstLineChars="2185"/>
        <w:rPr>
          <w:rFonts w:ascii="宋体" w:eastAsia="宋体" w:cs="宋体"/>
          <w:szCs w:val="23"/>
          <w:highlight w:val="none"/>
          <w:u w:val="single"/>
        </w:rPr>
      </w:pPr>
      <w:r>
        <w:rPr>
          <w:rFonts w:hint="eastAsia" w:ascii="宋体" w:eastAsia="宋体" w:cs="宋体"/>
          <w:szCs w:val="23"/>
          <w:highlight w:val="none"/>
          <w:u w:val="single"/>
        </w:rPr>
        <w:t>（签字）</w:t>
      </w:r>
    </w:p>
    <w:p w14:paraId="5A0D718E">
      <w:pPr>
        <w:spacing w:line="360" w:lineRule="auto"/>
        <w:ind w:firstLine="480" w:firstLineChars="200"/>
        <w:jc w:val="right"/>
        <w:rPr>
          <w:rFonts w:cs="宋体" w:asciiTheme="minorEastAsia" w:hAnsiTheme="minorEastAsia"/>
          <w:sz w:val="24"/>
          <w:szCs w:val="24"/>
          <w:highlight w:val="none"/>
        </w:rPr>
      </w:pPr>
      <w:r>
        <w:rPr>
          <w:rFonts w:hint="eastAsia" w:cs="宋体" w:asciiTheme="minorEastAsia" w:hAnsiTheme="minorEastAsia"/>
          <w:sz w:val="24"/>
          <w:szCs w:val="24"/>
          <w:highlight w:val="none"/>
        </w:rPr>
        <w:t>年月日</w:t>
      </w:r>
    </w:p>
    <w:p w14:paraId="2B40FFC3">
      <w:pPr>
        <w:spacing w:line="360" w:lineRule="auto"/>
        <w:ind w:firstLine="480" w:firstLineChars="200"/>
        <w:rPr>
          <w:rFonts w:ascii="宋体" w:eastAsia="宋体" w:cs="宋体"/>
          <w:sz w:val="24"/>
          <w:szCs w:val="23"/>
          <w:highlight w:val="none"/>
        </w:rPr>
      </w:pPr>
    </w:p>
    <w:p w14:paraId="3F922EA1">
      <w:pPr>
        <w:spacing w:line="360" w:lineRule="auto"/>
        <w:ind w:firstLine="480" w:firstLineChars="200"/>
        <w:rPr>
          <w:rFonts w:ascii="宋体" w:eastAsia="宋体" w:cs="宋体"/>
          <w:sz w:val="24"/>
          <w:szCs w:val="23"/>
          <w:highlight w:val="none"/>
        </w:rPr>
      </w:pPr>
    </w:p>
    <w:p w14:paraId="321DD014">
      <w:pPr>
        <w:spacing w:line="360" w:lineRule="auto"/>
        <w:ind w:firstLine="480" w:firstLineChars="200"/>
        <w:rPr>
          <w:rFonts w:ascii="宋体" w:hAnsi="宋体" w:eastAsia="宋体" w:cs="宋体"/>
          <w:sz w:val="24"/>
          <w:szCs w:val="23"/>
          <w:highlight w:val="none"/>
          <w:u w:val="single"/>
        </w:rPr>
      </w:pPr>
      <w:r>
        <w:rPr>
          <w:rFonts w:hint="eastAsia" w:ascii="宋体" w:hAnsi="宋体" w:eastAsia="宋体" w:cs="宋体"/>
          <w:sz w:val="24"/>
          <w:szCs w:val="23"/>
          <w:highlight w:val="none"/>
        </w:rPr>
        <w:t>抄送：</w:t>
      </w:r>
      <w:r>
        <w:rPr>
          <w:rFonts w:hint="eastAsia" w:ascii="宋体" w:hAnsi="宋体" w:eastAsia="宋体" w:cs="宋体"/>
          <w:sz w:val="24"/>
          <w:szCs w:val="23"/>
          <w:highlight w:val="none"/>
          <w:u w:val="single"/>
        </w:rPr>
        <w:t>（监理人）</w:t>
      </w:r>
    </w:p>
    <w:p w14:paraId="4B448620">
      <w:pPr>
        <w:widowControl/>
        <w:jc w:val="left"/>
        <w:rPr>
          <w:rFonts w:ascii="宋体" w:eastAsia="宋体" w:cs="宋体"/>
          <w:sz w:val="23"/>
          <w:szCs w:val="23"/>
          <w:highlight w:val="none"/>
        </w:rPr>
      </w:pPr>
      <w:r>
        <w:rPr>
          <w:rFonts w:ascii="宋体" w:eastAsia="宋体" w:cs="宋体"/>
          <w:sz w:val="23"/>
          <w:szCs w:val="23"/>
          <w:highlight w:val="none"/>
        </w:rPr>
        <w:br w:type="page"/>
      </w:r>
    </w:p>
    <w:p w14:paraId="471D0D52">
      <w:pPr>
        <w:pStyle w:val="5"/>
        <w:rPr>
          <w:highlight w:val="none"/>
        </w:rPr>
      </w:pPr>
      <w:r>
        <w:rPr>
          <w:rFonts w:hint="eastAsia"/>
          <w:highlight w:val="none"/>
        </w:rPr>
        <w:t>附件七履约保证金格式</w:t>
      </w:r>
    </w:p>
    <w:p w14:paraId="1C91DCDC">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如采用银行保函，格式如下。</w:t>
      </w:r>
    </w:p>
    <w:p w14:paraId="4E8275B0">
      <w:pPr>
        <w:pStyle w:val="25"/>
        <w:jc w:val="center"/>
        <w:rPr>
          <w:sz w:val="28"/>
          <w:szCs w:val="28"/>
          <w:highlight w:val="none"/>
        </w:rPr>
      </w:pPr>
      <w:r>
        <w:rPr>
          <w:rFonts w:hint="eastAsia"/>
          <w:sz w:val="28"/>
          <w:szCs w:val="28"/>
          <w:highlight w:val="none"/>
        </w:rPr>
        <w:t>履约保证金</w:t>
      </w:r>
    </w:p>
    <w:p w14:paraId="09A8A630">
      <w:pPr>
        <w:pStyle w:val="25"/>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u w:val="single"/>
        </w:rPr>
        <w:t>（发包人名称）</w:t>
      </w:r>
      <w:r>
        <w:rPr>
          <w:rFonts w:hint="eastAsia" w:cs="宋体" w:asciiTheme="minorEastAsia" w:hAnsiTheme="minorEastAsia" w:eastAsiaTheme="minorEastAsia"/>
          <w:highlight w:val="none"/>
        </w:rPr>
        <w:t>：</w:t>
      </w:r>
    </w:p>
    <w:p w14:paraId="73F4CFF4">
      <w:pPr>
        <w:pStyle w:val="25"/>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鉴于（发包人名称，以下简称</w:t>
      </w:r>
      <w:r>
        <w:rPr>
          <w:rFonts w:cs="Times New Roman" w:asciiTheme="minorEastAsia" w:hAnsiTheme="minorEastAsia" w:eastAsiaTheme="minorEastAsia"/>
          <w:highlight w:val="none"/>
        </w:rPr>
        <w:t>“</w:t>
      </w:r>
      <w:r>
        <w:rPr>
          <w:rFonts w:hint="eastAsia" w:cs="宋体" w:asciiTheme="minorEastAsia" w:hAnsiTheme="minorEastAsia" w:eastAsiaTheme="minorEastAsia"/>
          <w:highlight w:val="none"/>
        </w:rPr>
        <w:t>发包人</w:t>
      </w:r>
      <w:r>
        <w:rPr>
          <w:rFonts w:cs="Times New Roman" w:asciiTheme="minorEastAsia" w:hAnsiTheme="minorEastAsia" w:eastAsiaTheme="minorEastAsia"/>
          <w:highlight w:val="none"/>
        </w:rPr>
        <w:t>”</w:t>
      </w:r>
      <w:r>
        <w:rPr>
          <w:rFonts w:hint="eastAsia" w:cs="宋体" w:asciiTheme="minorEastAsia" w:hAnsiTheme="minorEastAsia" w:eastAsiaTheme="minorEastAsia"/>
          <w:highlight w:val="none"/>
        </w:rPr>
        <w:t>）接受（承包人名称，以下简称</w:t>
      </w:r>
      <w:r>
        <w:rPr>
          <w:rFonts w:cs="Times New Roman" w:asciiTheme="minorEastAsia" w:hAnsiTheme="minorEastAsia" w:eastAsiaTheme="minorEastAsia"/>
          <w:highlight w:val="none"/>
        </w:rPr>
        <w:t>“</w:t>
      </w:r>
      <w:r>
        <w:rPr>
          <w:rFonts w:hint="eastAsia" w:cs="宋体" w:asciiTheme="minorEastAsia" w:hAnsiTheme="minorEastAsia" w:eastAsiaTheme="minorEastAsia"/>
          <w:highlight w:val="none"/>
        </w:rPr>
        <w:t>承包人</w:t>
      </w:r>
      <w:r>
        <w:rPr>
          <w:rFonts w:cs="Times New Roman" w:asciiTheme="minorEastAsia" w:hAnsiTheme="minorEastAsia" w:eastAsiaTheme="minorEastAsia"/>
          <w:highlight w:val="none"/>
        </w:rPr>
        <w:t>”</w:t>
      </w:r>
      <w:r>
        <w:rPr>
          <w:rFonts w:hint="eastAsia" w:cs="宋体" w:asciiTheme="minorEastAsia" w:hAnsiTheme="minorEastAsia" w:eastAsiaTheme="minorEastAsia"/>
          <w:highlight w:val="none"/>
        </w:rPr>
        <w:t>）于年月日参加</w:t>
      </w:r>
      <w:r>
        <w:rPr>
          <w:rFonts w:hint="eastAsia" w:cs="宋体" w:asciiTheme="minorEastAsia" w:hAnsiTheme="minorEastAsia" w:eastAsiaTheme="minorEastAsia"/>
          <w:highlight w:val="none"/>
          <w:u w:val="single"/>
        </w:rPr>
        <w:t>（项目名称）</w:t>
      </w:r>
      <w:r>
        <w:rPr>
          <w:rFonts w:hint="eastAsia" w:cs="宋体" w:asciiTheme="minorEastAsia" w:hAnsiTheme="minorEastAsia" w:eastAsiaTheme="minorEastAsia"/>
          <w:highlight w:val="none"/>
        </w:rPr>
        <w:t>标段施工的投标。我方愿意无条件地、不可撤销地就承包人履行与你方订立的合同，向你方提供担保。</w:t>
      </w:r>
    </w:p>
    <w:p w14:paraId="297EA868">
      <w:pPr>
        <w:pStyle w:val="25"/>
        <w:spacing w:line="360" w:lineRule="auto"/>
        <w:ind w:firstLine="480" w:firstLineChars="200"/>
        <w:rPr>
          <w:rFonts w:cs="宋体" w:asciiTheme="minorEastAsia" w:hAnsiTheme="minorEastAsia" w:eastAsiaTheme="minorEastAsia"/>
          <w:highlight w:val="none"/>
        </w:rPr>
      </w:pPr>
      <w:r>
        <w:rPr>
          <w:rFonts w:cs="Times New Roman" w:asciiTheme="minorEastAsia" w:hAnsiTheme="minorEastAsia" w:eastAsiaTheme="minorEastAsia"/>
          <w:highlight w:val="none"/>
        </w:rPr>
        <w:t xml:space="preserve">1. </w:t>
      </w:r>
      <w:r>
        <w:rPr>
          <w:rFonts w:hint="eastAsia" w:cs="宋体" w:asciiTheme="minorEastAsia" w:hAnsiTheme="minorEastAsia" w:eastAsiaTheme="minorEastAsia"/>
          <w:highlight w:val="none"/>
        </w:rPr>
        <w:t>担保金额人民币（大写）元（</w:t>
      </w:r>
      <w:r>
        <w:rPr>
          <w:rFonts w:cs="Times New Roman" w:asciiTheme="minorEastAsia" w:hAnsiTheme="minorEastAsia" w:eastAsiaTheme="minorEastAsia"/>
          <w:highlight w:val="none"/>
        </w:rPr>
        <w:t>¥</w:t>
      </w:r>
      <w:r>
        <w:rPr>
          <w:rFonts w:hint="eastAsia" w:cs="宋体" w:asciiTheme="minorEastAsia" w:hAnsiTheme="minorEastAsia" w:eastAsiaTheme="minorEastAsia"/>
          <w:highlight w:val="none"/>
        </w:rPr>
        <w:t>）。</w:t>
      </w:r>
    </w:p>
    <w:p w14:paraId="0DB6AF87">
      <w:pPr>
        <w:spacing w:line="360" w:lineRule="auto"/>
        <w:ind w:firstLine="480" w:firstLineChars="200"/>
        <w:jc w:val="left"/>
        <w:rPr>
          <w:rFonts w:asciiTheme="minorEastAsia" w:hAnsiTheme="minorEastAsia"/>
          <w:color w:val="000000"/>
          <w:kern w:val="0"/>
          <w:sz w:val="24"/>
          <w:highlight w:val="none"/>
        </w:rPr>
      </w:pPr>
      <w:r>
        <w:rPr>
          <w:rFonts w:cs="Times New Roman" w:asciiTheme="minorEastAsia" w:hAnsiTheme="minorEastAsia"/>
          <w:color w:val="000000"/>
          <w:kern w:val="0"/>
          <w:sz w:val="24"/>
          <w:highlight w:val="none"/>
        </w:rPr>
        <w:t xml:space="preserve">2. </w:t>
      </w:r>
      <w:r>
        <w:rPr>
          <w:rFonts w:hint="eastAsia" w:cs="宋体" w:asciiTheme="minorEastAsia" w:hAnsiTheme="minorEastAsia"/>
          <w:color w:val="000000"/>
          <w:kern w:val="0"/>
          <w:sz w:val="24"/>
          <w:highlight w:val="none"/>
        </w:rPr>
        <w:t>担保有效期自发包人与承包人签订的合同生效之日起至发包人签发交工验收证书且承包人按照合同约定缴纳质量保证金之日止。</w:t>
      </w:r>
    </w:p>
    <w:p w14:paraId="7202CC87">
      <w:pPr>
        <w:spacing w:line="360" w:lineRule="auto"/>
        <w:ind w:firstLine="480" w:firstLineChars="200"/>
        <w:jc w:val="left"/>
        <w:rPr>
          <w:rFonts w:cs="Times New Roman" w:asciiTheme="minorEastAsia" w:hAnsiTheme="minorEastAsia"/>
          <w:color w:val="000000"/>
          <w:kern w:val="0"/>
          <w:sz w:val="24"/>
          <w:highlight w:val="none"/>
        </w:rPr>
      </w:pPr>
      <w:r>
        <w:rPr>
          <w:rFonts w:cs="Times New Roman" w:asciiTheme="minorEastAsia" w:hAnsiTheme="minorEastAsia"/>
          <w:color w:val="000000"/>
          <w:kern w:val="0"/>
          <w:sz w:val="24"/>
          <w:highlight w:val="none"/>
        </w:rPr>
        <w:t xml:space="preserve">3. </w:t>
      </w:r>
      <w:r>
        <w:rPr>
          <w:rFonts w:hint="eastAsia" w:cs="Times New Roman" w:asciiTheme="minorEastAsia" w:hAnsiTheme="minorEastAsia"/>
          <w:color w:val="000000"/>
          <w:kern w:val="0"/>
          <w:sz w:val="24"/>
          <w:highlight w:val="none"/>
        </w:rPr>
        <w:t>在本担保有效期内，因承包人违反合同约定的义务给你方造成经济损失时，我方在收到你方以书面形式提出的在担保金额内的赔偿要求后，在</w:t>
      </w:r>
      <w:r>
        <w:rPr>
          <w:rFonts w:cs="Times New Roman" w:asciiTheme="minorEastAsia" w:hAnsiTheme="minorEastAsia"/>
          <w:color w:val="000000"/>
          <w:kern w:val="0"/>
          <w:sz w:val="24"/>
          <w:highlight w:val="none"/>
        </w:rPr>
        <w:t>7</w:t>
      </w:r>
      <w:r>
        <w:rPr>
          <w:rFonts w:hint="eastAsia" w:cs="Times New Roman" w:asciiTheme="minorEastAsia" w:hAnsiTheme="minorEastAsia"/>
          <w:color w:val="000000"/>
          <w:kern w:val="0"/>
          <w:sz w:val="24"/>
          <w:highlight w:val="none"/>
        </w:rPr>
        <w:t>日内无条件支付，无须你方出具证明或陈述理由。</w:t>
      </w:r>
    </w:p>
    <w:p w14:paraId="352C1222">
      <w:pPr>
        <w:spacing w:line="360" w:lineRule="auto"/>
        <w:ind w:firstLine="480" w:firstLineChars="200"/>
        <w:jc w:val="left"/>
        <w:rPr>
          <w:rFonts w:cs="Times New Roman" w:asciiTheme="minorEastAsia" w:hAnsiTheme="minorEastAsia"/>
          <w:color w:val="000000"/>
          <w:kern w:val="0"/>
          <w:sz w:val="24"/>
          <w:highlight w:val="none"/>
        </w:rPr>
      </w:pPr>
      <w:r>
        <w:rPr>
          <w:rFonts w:cs="Times New Roman" w:asciiTheme="minorEastAsia" w:hAnsiTheme="minorEastAsia"/>
          <w:color w:val="000000"/>
          <w:kern w:val="0"/>
          <w:sz w:val="24"/>
          <w:highlight w:val="none"/>
        </w:rPr>
        <w:t xml:space="preserve">4. </w:t>
      </w:r>
      <w:r>
        <w:rPr>
          <w:rFonts w:hint="eastAsia" w:cs="Times New Roman" w:asciiTheme="minorEastAsia" w:hAnsiTheme="minorEastAsia"/>
          <w:color w:val="000000"/>
          <w:kern w:val="0"/>
          <w:sz w:val="24"/>
          <w:highlight w:val="none"/>
        </w:rPr>
        <w:t>发包人和承包人按合同条款第</w:t>
      </w:r>
      <w:r>
        <w:rPr>
          <w:rFonts w:cs="Times New Roman" w:asciiTheme="minorEastAsia" w:hAnsiTheme="minorEastAsia"/>
          <w:color w:val="000000"/>
          <w:kern w:val="0"/>
          <w:sz w:val="24"/>
          <w:highlight w:val="none"/>
        </w:rPr>
        <w:t>15</w:t>
      </w:r>
      <w:r>
        <w:rPr>
          <w:rFonts w:hint="eastAsia" w:cs="Times New Roman" w:asciiTheme="minorEastAsia" w:hAnsiTheme="minorEastAsia"/>
          <w:color w:val="000000"/>
          <w:kern w:val="0"/>
          <w:sz w:val="24"/>
          <w:highlight w:val="none"/>
        </w:rPr>
        <w:t>条变更合同时，无论我方是否收到该变更，我方承担本担保规定的义务不变。</w:t>
      </w:r>
    </w:p>
    <w:p w14:paraId="289453EE">
      <w:pPr>
        <w:spacing w:line="360" w:lineRule="auto"/>
        <w:ind w:firstLine="480" w:firstLineChars="200"/>
        <w:jc w:val="left"/>
        <w:rPr>
          <w:rFonts w:cs="宋体" w:asciiTheme="minorEastAsia" w:hAnsiTheme="minorEastAsia"/>
          <w:color w:val="000000"/>
          <w:kern w:val="0"/>
          <w:sz w:val="24"/>
          <w:highlight w:val="none"/>
        </w:rPr>
      </w:pPr>
    </w:p>
    <w:p w14:paraId="157C08F5">
      <w:pPr>
        <w:spacing w:line="360" w:lineRule="auto"/>
        <w:ind w:firstLine="480" w:firstLineChars="200"/>
        <w:jc w:val="left"/>
        <w:rPr>
          <w:rFonts w:cs="宋体" w:asciiTheme="minorEastAsia" w:hAnsiTheme="minorEastAsia"/>
          <w:color w:val="000000"/>
          <w:kern w:val="0"/>
          <w:sz w:val="24"/>
          <w:highlight w:val="none"/>
        </w:rPr>
      </w:pPr>
    </w:p>
    <w:p w14:paraId="560D77CD">
      <w:pPr>
        <w:pStyle w:val="25"/>
        <w:spacing w:line="360" w:lineRule="auto"/>
        <w:ind w:firstLine="2976" w:firstLineChars="1240"/>
        <w:rPr>
          <w:rFonts w:cs="宋体" w:asciiTheme="minorEastAsia" w:hAnsiTheme="minorEastAsia" w:eastAsiaTheme="minorEastAsia"/>
          <w:highlight w:val="none"/>
        </w:rPr>
      </w:pPr>
      <w:r>
        <w:rPr>
          <w:rFonts w:hint="eastAsia" w:cs="宋体" w:asciiTheme="minorEastAsia" w:hAnsiTheme="minorEastAsia" w:eastAsiaTheme="minorEastAsia"/>
          <w:highlight w:val="none"/>
        </w:rPr>
        <w:t>担保人名称：（盖单位章）</w:t>
      </w:r>
    </w:p>
    <w:p w14:paraId="6132D13D">
      <w:pPr>
        <w:pStyle w:val="25"/>
        <w:spacing w:line="360" w:lineRule="auto"/>
        <w:ind w:firstLine="2976" w:firstLineChars="1240"/>
        <w:rPr>
          <w:rFonts w:cs="宋体" w:asciiTheme="minorEastAsia" w:hAnsiTheme="minorEastAsia" w:eastAsiaTheme="minorEastAsia"/>
          <w:highlight w:val="none"/>
        </w:rPr>
      </w:pPr>
      <w:r>
        <w:rPr>
          <w:rFonts w:hint="eastAsia" w:cs="宋体" w:asciiTheme="minorEastAsia" w:hAnsiTheme="minorEastAsia" w:eastAsiaTheme="minorEastAsia"/>
          <w:highlight w:val="none"/>
        </w:rPr>
        <w:t>法定代表人或其委托代理人：（签字）</w:t>
      </w:r>
    </w:p>
    <w:p w14:paraId="07A0FAB8">
      <w:pPr>
        <w:pStyle w:val="25"/>
        <w:spacing w:line="360" w:lineRule="auto"/>
        <w:ind w:firstLine="2976" w:firstLineChars="124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地址：</w:t>
      </w:r>
    </w:p>
    <w:p w14:paraId="3C1E0D60">
      <w:pPr>
        <w:pStyle w:val="25"/>
        <w:spacing w:line="360" w:lineRule="auto"/>
        <w:ind w:firstLine="2976" w:firstLineChars="124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邮政编码：</w:t>
      </w:r>
    </w:p>
    <w:p w14:paraId="61388A03">
      <w:pPr>
        <w:pStyle w:val="25"/>
        <w:spacing w:line="360" w:lineRule="auto"/>
        <w:ind w:firstLine="2976" w:firstLineChars="124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电话：</w:t>
      </w:r>
    </w:p>
    <w:p w14:paraId="51C3D935">
      <w:pPr>
        <w:pStyle w:val="25"/>
        <w:spacing w:line="360" w:lineRule="auto"/>
        <w:ind w:firstLine="2976" w:firstLineChars="124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传真：</w:t>
      </w:r>
    </w:p>
    <w:p w14:paraId="24AF4860">
      <w:pPr>
        <w:spacing w:line="360" w:lineRule="auto"/>
        <w:ind w:firstLine="480" w:firstLineChars="200"/>
        <w:jc w:val="right"/>
        <w:rPr>
          <w:rFonts w:cs="宋体" w:asciiTheme="minorEastAsia" w:hAnsiTheme="minorEastAsia"/>
          <w:sz w:val="24"/>
          <w:szCs w:val="24"/>
          <w:highlight w:val="none"/>
        </w:rPr>
      </w:pPr>
      <w:r>
        <w:rPr>
          <w:rFonts w:hint="eastAsia" w:cs="宋体" w:asciiTheme="minorEastAsia" w:hAnsiTheme="minorEastAsia"/>
          <w:sz w:val="24"/>
          <w:szCs w:val="24"/>
          <w:highlight w:val="none"/>
        </w:rPr>
        <w:t>年月日</w:t>
      </w:r>
    </w:p>
    <w:p w14:paraId="50AFEEF7">
      <w:pPr>
        <w:widowControl/>
        <w:jc w:val="left"/>
        <w:rPr>
          <w:rFonts w:ascii="宋体" w:hAnsi="Times New Roman" w:eastAsia="宋体" w:cs="宋体"/>
          <w:sz w:val="23"/>
          <w:szCs w:val="23"/>
          <w:highlight w:val="none"/>
        </w:rPr>
      </w:pPr>
      <w:r>
        <w:rPr>
          <w:rFonts w:ascii="宋体" w:hAnsi="Times New Roman" w:eastAsia="宋体" w:cs="宋体"/>
          <w:sz w:val="23"/>
          <w:szCs w:val="23"/>
          <w:highlight w:val="none"/>
        </w:rPr>
        <w:br w:type="page"/>
      </w:r>
    </w:p>
    <w:p w14:paraId="3C44BD0B">
      <w:pPr>
        <w:pStyle w:val="5"/>
        <w:rPr>
          <w:highlight w:val="none"/>
        </w:rPr>
      </w:pPr>
      <w:r>
        <w:rPr>
          <w:rFonts w:hint="eastAsia"/>
          <w:highlight w:val="none"/>
        </w:rPr>
        <w:t>附件九环境保护及水土保持合同</w:t>
      </w:r>
    </w:p>
    <w:p w14:paraId="308FA166">
      <w:pPr>
        <w:jc w:val="center"/>
        <w:rPr>
          <w:rFonts w:asciiTheme="majorEastAsia" w:hAnsiTheme="majorEastAsia" w:eastAsiaTheme="majorEastAsia"/>
          <w:b/>
          <w:sz w:val="32"/>
          <w:szCs w:val="28"/>
          <w:highlight w:val="none"/>
        </w:rPr>
      </w:pPr>
      <w:r>
        <w:rPr>
          <w:rFonts w:hint="eastAsia" w:asciiTheme="majorEastAsia" w:hAnsiTheme="majorEastAsia" w:eastAsiaTheme="majorEastAsia"/>
          <w:b/>
          <w:sz w:val="32"/>
          <w:szCs w:val="28"/>
          <w:highlight w:val="none"/>
        </w:rPr>
        <w:t>公路养护环境保护及水土保持合同</w:t>
      </w:r>
    </w:p>
    <w:p w14:paraId="7EF42A7E">
      <w:pPr>
        <w:spacing w:before="156" w:beforeLines="50" w:after="312" w:afterLines="100"/>
        <w:jc w:val="center"/>
        <w:rPr>
          <w:rFonts w:cs="宋体" w:asciiTheme="minorEastAsia" w:hAnsiTheme="minorEastAsia"/>
          <w:b/>
          <w:bCs/>
          <w:color w:val="000000"/>
          <w:kern w:val="0"/>
          <w:sz w:val="24"/>
          <w:szCs w:val="21"/>
          <w:highlight w:val="none"/>
        </w:rPr>
      </w:pPr>
      <w:r>
        <w:rPr>
          <w:rFonts w:hint="eastAsia" w:cs="宋体" w:asciiTheme="minorEastAsia" w:hAnsiTheme="minorEastAsia"/>
          <w:b/>
          <w:bCs/>
          <w:color w:val="000000"/>
          <w:kern w:val="0"/>
          <w:sz w:val="24"/>
          <w:szCs w:val="21"/>
          <w:highlight w:val="none"/>
        </w:rPr>
        <w:t>（本附件投标人投标时不须提交）</w:t>
      </w:r>
    </w:p>
    <w:p w14:paraId="16ABCCB7">
      <w:pPr>
        <w:spacing w:line="360" w:lineRule="auto"/>
        <w:ind w:firstLine="480" w:firstLineChars="200"/>
        <w:rPr>
          <w:rFonts w:asciiTheme="minorEastAsia" w:hAnsiTheme="minorEastAsia"/>
          <w:bCs/>
          <w:color w:val="000000"/>
          <w:kern w:val="0"/>
          <w:sz w:val="24"/>
          <w:szCs w:val="21"/>
          <w:highlight w:val="none"/>
        </w:rPr>
      </w:pPr>
    </w:p>
    <w:p w14:paraId="610B8CEF">
      <w:pPr>
        <w:widowControl/>
        <w:spacing w:line="360" w:lineRule="auto"/>
        <w:ind w:firstLine="480" w:firstLineChars="200"/>
        <w:rPr>
          <w:rFonts w:asciiTheme="minorEastAsia" w:hAnsiTheme="minorEastAsia"/>
          <w:color w:val="000000"/>
          <w:kern w:val="0"/>
          <w:sz w:val="24"/>
          <w:szCs w:val="21"/>
          <w:highlight w:val="none"/>
        </w:rPr>
      </w:pPr>
      <w:r>
        <w:rPr>
          <w:rFonts w:hint="eastAsia" w:asciiTheme="minorEastAsia" w:hAnsiTheme="minorEastAsia"/>
          <w:bCs/>
          <w:kern w:val="0"/>
          <w:sz w:val="24"/>
          <w:szCs w:val="21"/>
          <w:highlight w:val="none"/>
        </w:rPr>
        <w:t>为在</w:t>
      </w:r>
      <w:r>
        <w:rPr>
          <w:rFonts w:hint="eastAsia" w:asciiTheme="minorEastAsia" w:hAnsiTheme="minorEastAsia"/>
          <w:sz w:val="24"/>
          <w:szCs w:val="21"/>
          <w:highlight w:val="none"/>
          <w:u w:val="single"/>
        </w:rPr>
        <w:t xml:space="preserve">                        （</w:t>
      </w:r>
      <w:r>
        <w:rPr>
          <w:rFonts w:hint="eastAsia" w:asciiTheme="minorEastAsia" w:hAnsiTheme="minorEastAsia"/>
          <w:color w:val="000000"/>
          <w:kern w:val="0"/>
          <w:sz w:val="24"/>
          <w:szCs w:val="21"/>
          <w:highlight w:val="none"/>
        </w:rPr>
        <w:t>项目名称）标段施工合同的实施过程中保护好施工段落环境，切实搞好本项目的环保管理工作，本项目发包人（发包人名称，以下简称“发包人”）与承包人（承包人名称，以下简称“承包人”）特此签订环境保护及水土保持合同：</w:t>
      </w:r>
    </w:p>
    <w:p w14:paraId="299CFA17">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1.发包人职责</w:t>
      </w:r>
    </w:p>
    <w:p w14:paraId="6F025ACD">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⑴严格遵守国家有关环境保护的法律法规，认真执行工程承包合同中的有关环保要求。重要的环保配套设施坚持与主体工程“三同时”的原则，即同时设计、同时施工、同时投产。</w:t>
      </w:r>
    </w:p>
    <w:p w14:paraId="64A48772">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⑵</w:t>
      </w:r>
      <w:r>
        <w:rPr>
          <w:rFonts w:asciiTheme="minorEastAsia" w:hAnsiTheme="minorEastAsia"/>
          <w:bCs/>
          <w:color w:val="000000"/>
          <w:kern w:val="0"/>
          <w:sz w:val="24"/>
          <w:szCs w:val="21"/>
          <w:highlight w:val="none"/>
        </w:rPr>
        <w:t>及时向</w:t>
      </w:r>
      <w:r>
        <w:rPr>
          <w:rFonts w:hint="eastAsia" w:asciiTheme="minorEastAsia" w:hAnsiTheme="minorEastAsia"/>
          <w:bCs/>
          <w:color w:val="000000"/>
          <w:kern w:val="0"/>
          <w:sz w:val="24"/>
          <w:szCs w:val="21"/>
          <w:highlight w:val="none"/>
        </w:rPr>
        <w:t>承包人</w:t>
      </w:r>
      <w:r>
        <w:rPr>
          <w:rFonts w:asciiTheme="minorEastAsia" w:hAnsiTheme="minorEastAsia"/>
          <w:bCs/>
          <w:color w:val="000000"/>
          <w:kern w:val="0"/>
          <w:sz w:val="24"/>
          <w:szCs w:val="21"/>
          <w:highlight w:val="none"/>
        </w:rPr>
        <w:t>宣传、提供国家和地区的有关环保方面的法规、政策及规章，以利于</w:t>
      </w:r>
      <w:r>
        <w:rPr>
          <w:rFonts w:hint="eastAsia" w:asciiTheme="minorEastAsia" w:hAnsiTheme="minorEastAsia"/>
          <w:bCs/>
          <w:color w:val="000000"/>
          <w:kern w:val="0"/>
          <w:sz w:val="24"/>
          <w:szCs w:val="21"/>
          <w:highlight w:val="none"/>
        </w:rPr>
        <w:t>承包人</w:t>
      </w:r>
      <w:r>
        <w:rPr>
          <w:rFonts w:asciiTheme="minorEastAsia" w:hAnsiTheme="minorEastAsia"/>
          <w:bCs/>
          <w:color w:val="000000"/>
          <w:kern w:val="0"/>
          <w:sz w:val="24"/>
          <w:szCs w:val="21"/>
          <w:highlight w:val="none"/>
        </w:rPr>
        <w:t>较好的执行。</w:t>
      </w:r>
    </w:p>
    <w:p w14:paraId="57ED8557">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⑶发包人</w:t>
      </w:r>
      <w:r>
        <w:rPr>
          <w:rFonts w:asciiTheme="minorEastAsia" w:hAnsiTheme="minorEastAsia"/>
          <w:bCs/>
          <w:color w:val="000000"/>
          <w:kern w:val="0"/>
          <w:sz w:val="24"/>
          <w:szCs w:val="21"/>
          <w:highlight w:val="none"/>
        </w:rPr>
        <w:t>对</w:t>
      </w:r>
      <w:r>
        <w:rPr>
          <w:rFonts w:hint="eastAsia" w:asciiTheme="minorEastAsia" w:hAnsiTheme="minorEastAsia"/>
          <w:bCs/>
          <w:color w:val="000000"/>
          <w:kern w:val="0"/>
          <w:sz w:val="24"/>
          <w:szCs w:val="21"/>
          <w:highlight w:val="none"/>
        </w:rPr>
        <w:t>承包人</w:t>
      </w:r>
      <w:r>
        <w:rPr>
          <w:rFonts w:asciiTheme="minorEastAsia" w:hAnsiTheme="minorEastAsia"/>
          <w:bCs/>
          <w:color w:val="000000"/>
          <w:kern w:val="0"/>
          <w:sz w:val="24"/>
          <w:szCs w:val="21"/>
          <w:highlight w:val="none"/>
        </w:rPr>
        <w:t>在落实环保工作中存在的问题，应本着建设和指导的态度，给予积极的帮助和协助。</w:t>
      </w:r>
    </w:p>
    <w:p w14:paraId="20ACEBDA">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⑷组织对承包人施工现场进行环保检查，对不符合本环境保护合同及国家有关环境保护的法律法规的事项提出整改意见，监督承包人及时处理。并将环保验收纳入工程交、竣工验收过程中。</w:t>
      </w:r>
    </w:p>
    <w:p w14:paraId="751C5640">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2.承包人职责</w:t>
      </w:r>
    </w:p>
    <w:p w14:paraId="1C2780AC">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⑴严格履行国家环境保护相关法律、法规，严控施工扬尘污染，投入使用的沥青拌合站必须取得相关环保审批手续，发包人应依据合同约定内容定期对施工环保落实情况进行检查，对手续不全、措施落实不到位的应立即责令整改，必要时应下达停工通知。</w:t>
      </w:r>
    </w:p>
    <w:p w14:paraId="5EF34CFF">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⑵承包人</w:t>
      </w:r>
      <w:r>
        <w:rPr>
          <w:rFonts w:asciiTheme="minorEastAsia" w:hAnsiTheme="minorEastAsia"/>
          <w:bCs/>
          <w:color w:val="000000"/>
          <w:kern w:val="0"/>
          <w:sz w:val="24"/>
          <w:szCs w:val="21"/>
          <w:highlight w:val="none"/>
        </w:rPr>
        <w:t>在施工期间，</w:t>
      </w:r>
      <w:r>
        <w:rPr>
          <w:rFonts w:hint="eastAsia" w:asciiTheme="minorEastAsia" w:hAnsiTheme="minorEastAsia"/>
          <w:bCs/>
          <w:color w:val="000000"/>
          <w:kern w:val="0"/>
          <w:sz w:val="24"/>
          <w:szCs w:val="21"/>
          <w:highlight w:val="none"/>
        </w:rPr>
        <w:t>应</w:t>
      </w:r>
      <w:r>
        <w:rPr>
          <w:rFonts w:asciiTheme="minorEastAsia" w:hAnsiTheme="minorEastAsia"/>
          <w:bCs/>
          <w:color w:val="000000"/>
          <w:kern w:val="0"/>
          <w:sz w:val="24"/>
          <w:szCs w:val="21"/>
          <w:highlight w:val="none"/>
        </w:rPr>
        <w:t>加强路段保洁</w:t>
      </w:r>
      <w:r>
        <w:rPr>
          <w:rFonts w:hint="eastAsia" w:asciiTheme="minorEastAsia" w:hAnsiTheme="minorEastAsia"/>
          <w:bCs/>
          <w:color w:val="000000"/>
          <w:kern w:val="0"/>
          <w:sz w:val="24"/>
          <w:szCs w:val="21"/>
          <w:highlight w:val="none"/>
        </w:rPr>
        <w:t>，</w:t>
      </w:r>
      <w:r>
        <w:rPr>
          <w:rFonts w:asciiTheme="minorEastAsia" w:hAnsiTheme="minorEastAsia"/>
          <w:bCs/>
          <w:color w:val="000000"/>
          <w:kern w:val="0"/>
          <w:sz w:val="24"/>
          <w:szCs w:val="21"/>
          <w:highlight w:val="none"/>
        </w:rPr>
        <w:t>避免扬尘。</w:t>
      </w:r>
      <w:r>
        <w:rPr>
          <w:rFonts w:hint="eastAsia" w:asciiTheme="minorEastAsia" w:hAnsiTheme="minorEastAsia"/>
          <w:bCs/>
          <w:color w:val="000000"/>
          <w:kern w:val="0"/>
          <w:sz w:val="24"/>
          <w:szCs w:val="21"/>
          <w:highlight w:val="none"/>
        </w:rPr>
        <w:t>加强机械设备保养，避免油类的跑、冒、漏、滴，防止各类污染物侵入河道或大气中。</w:t>
      </w:r>
    </w:p>
    <w:p w14:paraId="6A49B85C">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⑶承包人</w:t>
      </w:r>
      <w:r>
        <w:rPr>
          <w:rFonts w:asciiTheme="minorEastAsia" w:hAnsiTheme="minorEastAsia"/>
          <w:bCs/>
          <w:color w:val="000000"/>
          <w:kern w:val="0"/>
          <w:sz w:val="24"/>
          <w:szCs w:val="21"/>
          <w:highlight w:val="none"/>
        </w:rPr>
        <w:t>在施工期间，应对</w:t>
      </w:r>
      <w:r>
        <w:rPr>
          <w:rFonts w:hint="eastAsia" w:asciiTheme="minorEastAsia" w:hAnsiTheme="minorEastAsia"/>
          <w:bCs/>
          <w:color w:val="000000"/>
          <w:kern w:val="0"/>
          <w:sz w:val="24"/>
          <w:szCs w:val="21"/>
          <w:highlight w:val="none"/>
        </w:rPr>
        <w:t>冷、热拌站进行</w:t>
      </w:r>
      <w:r>
        <w:rPr>
          <w:rFonts w:asciiTheme="minorEastAsia" w:hAnsiTheme="minorEastAsia"/>
          <w:bCs/>
          <w:color w:val="000000"/>
          <w:kern w:val="0"/>
          <w:sz w:val="24"/>
          <w:szCs w:val="21"/>
          <w:highlight w:val="none"/>
        </w:rPr>
        <w:t>硬化</w:t>
      </w:r>
      <w:r>
        <w:rPr>
          <w:rFonts w:hint="eastAsia" w:asciiTheme="minorEastAsia" w:hAnsiTheme="minorEastAsia"/>
          <w:bCs/>
          <w:color w:val="000000"/>
          <w:kern w:val="0"/>
          <w:sz w:val="24"/>
          <w:szCs w:val="21"/>
          <w:highlight w:val="none"/>
        </w:rPr>
        <w:t>设置不低于2%横坡，控制水的流向不向低洼地带排放，保证硬化厚度及范围，避免地表水向下渗透。建筑材料要采用大棚遮盖，沥青混合料及进场单质材料运输应用苫布遮盖，避免粉尘飞扬</w:t>
      </w:r>
      <w:r>
        <w:rPr>
          <w:rFonts w:asciiTheme="minorEastAsia" w:hAnsiTheme="minorEastAsia"/>
          <w:bCs/>
          <w:color w:val="000000"/>
          <w:kern w:val="0"/>
          <w:sz w:val="24"/>
          <w:szCs w:val="21"/>
          <w:highlight w:val="none"/>
        </w:rPr>
        <w:t>。</w:t>
      </w:r>
    </w:p>
    <w:p w14:paraId="413A7FE8">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⑷沥青拌和站设立应符合《公路环境保护设计规范》（JTG B04-2010）的有关要求，拌合场地要设置在远离居民区处，符合国家强制性环保要求，燃料尽量采用清洁能源，将产生的废气引入除污系统中进行环保处理，确保气体排放符合相关环保标准。站内设置洗车池，控制运输车辆通过时的扬尘，并安排专人对厂区内的道路定期洒水、清扫，及时清洗车辆。</w:t>
      </w:r>
    </w:p>
    <w:p w14:paraId="4AB1EF34">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⑸</w:t>
      </w:r>
      <w:r>
        <w:rPr>
          <w:rFonts w:asciiTheme="minorEastAsia" w:hAnsiTheme="minorEastAsia"/>
          <w:bCs/>
          <w:color w:val="000000"/>
          <w:kern w:val="0"/>
          <w:sz w:val="24"/>
          <w:szCs w:val="21"/>
          <w:highlight w:val="none"/>
        </w:rPr>
        <w:t>尽量选用低噪音或具有降噪设备的施工机械</w:t>
      </w:r>
      <w:r>
        <w:rPr>
          <w:rFonts w:hint="eastAsia" w:asciiTheme="minorEastAsia" w:hAnsiTheme="minorEastAsia"/>
          <w:bCs/>
          <w:color w:val="000000"/>
          <w:kern w:val="0"/>
          <w:sz w:val="24"/>
          <w:szCs w:val="21"/>
          <w:highlight w:val="none"/>
        </w:rPr>
        <w:t>，无特殊情况不得</w:t>
      </w:r>
      <w:r>
        <w:rPr>
          <w:rFonts w:asciiTheme="minorEastAsia" w:hAnsiTheme="minorEastAsia"/>
          <w:bCs/>
          <w:color w:val="000000"/>
          <w:kern w:val="0"/>
          <w:sz w:val="24"/>
          <w:szCs w:val="21"/>
          <w:highlight w:val="none"/>
        </w:rPr>
        <w:t>安排夜间施工，若必须夜间连续施工时，</w:t>
      </w:r>
      <w:r>
        <w:rPr>
          <w:rFonts w:hint="eastAsia" w:asciiTheme="minorEastAsia" w:hAnsiTheme="minorEastAsia"/>
          <w:bCs/>
          <w:color w:val="000000"/>
          <w:kern w:val="0"/>
          <w:sz w:val="24"/>
          <w:szCs w:val="21"/>
          <w:highlight w:val="none"/>
        </w:rPr>
        <w:t>尽量避免村屯路段。</w:t>
      </w:r>
    </w:p>
    <w:p w14:paraId="3CD582A9">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⑹</w:t>
      </w:r>
      <w:r>
        <w:rPr>
          <w:rFonts w:asciiTheme="minorEastAsia" w:hAnsiTheme="minorEastAsia"/>
          <w:bCs/>
          <w:color w:val="000000"/>
          <w:kern w:val="0"/>
          <w:sz w:val="24"/>
          <w:szCs w:val="21"/>
          <w:highlight w:val="none"/>
        </w:rPr>
        <w:t>应按</w:t>
      </w:r>
      <w:r>
        <w:rPr>
          <w:rFonts w:hint="eastAsia" w:asciiTheme="minorEastAsia" w:hAnsiTheme="minorEastAsia"/>
          <w:bCs/>
          <w:color w:val="000000"/>
          <w:kern w:val="0"/>
          <w:sz w:val="24"/>
          <w:szCs w:val="21"/>
          <w:highlight w:val="none"/>
        </w:rPr>
        <w:t>发包人</w:t>
      </w:r>
      <w:r>
        <w:rPr>
          <w:rFonts w:asciiTheme="minorEastAsia" w:hAnsiTheme="minorEastAsia"/>
          <w:bCs/>
          <w:color w:val="000000"/>
          <w:kern w:val="0"/>
          <w:sz w:val="24"/>
          <w:szCs w:val="21"/>
          <w:highlight w:val="none"/>
        </w:rPr>
        <w:t>所提供的国家和地区的有关环保政策积极开展环保工作</w:t>
      </w:r>
      <w:r>
        <w:rPr>
          <w:rFonts w:hint="eastAsia" w:asciiTheme="minorEastAsia" w:hAnsiTheme="minorEastAsia"/>
          <w:bCs/>
          <w:color w:val="000000"/>
          <w:kern w:val="0"/>
          <w:sz w:val="24"/>
          <w:szCs w:val="21"/>
          <w:highlight w:val="none"/>
        </w:rPr>
        <w:t>，保持原有路域环境，对施工造成的公路绿化树木、花草、植被破坏的承包人应及时修复。</w:t>
      </w:r>
      <w:r>
        <w:rPr>
          <w:rFonts w:asciiTheme="minorEastAsia" w:hAnsiTheme="minorEastAsia"/>
          <w:bCs/>
          <w:color w:val="000000"/>
          <w:kern w:val="0"/>
          <w:sz w:val="24"/>
          <w:szCs w:val="21"/>
          <w:highlight w:val="none"/>
        </w:rPr>
        <w:t>做到建筑垃圾</w:t>
      </w:r>
      <w:r>
        <w:rPr>
          <w:rFonts w:hint="eastAsia" w:asciiTheme="minorEastAsia" w:hAnsiTheme="minorEastAsia"/>
          <w:bCs/>
          <w:color w:val="000000"/>
          <w:kern w:val="0"/>
          <w:sz w:val="24"/>
          <w:szCs w:val="21"/>
          <w:highlight w:val="none"/>
        </w:rPr>
        <w:t>和生活垃圾</w:t>
      </w:r>
      <w:r>
        <w:rPr>
          <w:rFonts w:asciiTheme="minorEastAsia" w:hAnsiTheme="minorEastAsia"/>
          <w:bCs/>
          <w:color w:val="000000"/>
          <w:kern w:val="0"/>
          <w:sz w:val="24"/>
          <w:szCs w:val="21"/>
          <w:highlight w:val="none"/>
        </w:rPr>
        <w:t>在指定地点堆放，及时外运，施工做到工完、料清、场清。</w:t>
      </w:r>
      <w:r>
        <w:rPr>
          <w:rFonts w:hint="eastAsia" w:asciiTheme="minorEastAsia" w:hAnsiTheme="minorEastAsia"/>
          <w:bCs/>
          <w:color w:val="000000"/>
          <w:kern w:val="0"/>
          <w:sz w:val="24"/>
          <w:szCs w:val="21"/>
          <w:highlight w:val="none"/>
        </w:rPr>
        <w:t>污水、废水、泥浆等排放应符合国家标准。</w:t>
      </w:r>
    </w:p>
    <w:p w14:paraId="15606261">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⑺</w:t>
      </w:r>
      <w:r>
        <w:rPr>
          <w:rFonts w:asciiTheme="minorEastAsia" w:hAnsiTheme="minorEastAsia"/>
          <w:bCs/>
          <w:color w:val="000000"/>
          <w:kern w:val="0"/>
          <w:sz w:val="24"/>
          <w:szCs w:val="21"/>
          <w:highlight w:val="none"/>
        </w:rPr>
        <w:t>在施工期间，应将环保工作坚持始终。</w:t>
      </w:r>
    </w:p>
    <w:p w14:paraId="6F809BDE">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3.违约责任</w:t>
      </w:r>
    </w:p>
    <w:p w14:paraId="25C7650C">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如因发包人或承包人违反本合同造成环境损坏并给另一方造成名誉或财产损失的，违约方应承担违约责任和赔偿责任。</w:t>
      </w:r>
    </w:p>
    <w:p w14:paraId="0B0142A9">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如有未尽事宜，双方及时协定。</w:t>
      </w:r>
    </w:p>
    <w:p w14:paraId="010EF954">
      <w:pPr>
        <w:spacing w:line="360" w:lineRule="auto"/>
        <w:ind w:firstLine="480" w:firstLineChars="200"/>
        <w:rPr>
          <w:rFonts w:asciiTheme="minorEastAsia" w:hAnsiTheme="minorEastAsia"/>
          <w:bCs/>
          <w:color w:val="000000"/>
          <w:kern w:val="0"/>
          <w:sz w:val="24"/>
          <w:szCs w:val="21"/>
          <w:highlight w:val="none"/>
        </w:rPr>
      </w:pPr>
      <w:r>
        <w:rPr>
          <w:rFonts w:asciiTheme="minorEastAsia" w:hAnsiTheme="minorEastAsia"/>
          <w:bCs/>
          <w:color w:val="000000"/>
          <w:kern w:val="0"/>
          <w:sz w:val="24"/>
          <w:szCs w:val="21"/>
          <w:highlight w:val="none"/>
        </w:rPr>
        <w:t>本协议一式</w:t>
      </w:r>
      <w:r>
        <w:rPr>
          <w:rFonts w:hint="eastAsia" w:asciiTheme="minorEastAsia" w:hAnsiTheme="minorEastAsia"/>
          <w:bCs/>
          <w:color w:val="000000"/>
          <w:kern w:val="0"/>
          <w:sz w:val="24"/>
          <w:szCs w:val="21"/>
          <w:highlight w:val="none"/>
        </w:rPr>
        <w:t>四</w:t>
      </w:r>
      <w:r>
        <w:rPr>
          <w:rFonts w:asciiTheme="minorEastAsia" w:hAnsiTheme="minorEastAsia"/>
          <w:bCs/>
          <w:color w:val="000000"/>
          <w:kern w:val="0"/>
          <w:sz w:val="24"/>
          <w:szCs w:val="21"/>
          <w:highlight w:val="none"/>
        </w:rPr>
        <w:t>份，双方各存</w:t>
      </w:r>
      <w:r>
        <w:rPr>
          <w:rFonts w:hint="eastAsia" w:asciiTheme="minorEastAsia" w:hAnsiTheme="minorEastAsia"/>
          <w:bCs/>
          <w:color w:val="000000"/>
          <w:kern w:val="0"/>
          <w:sz w:val="24"/>
          <w:szCs w:val="21"/>
          <w:highlight w:val="none"/>
        </w:rPr>
        <w:t>两</w:t>
      </w:r>
      <w:r>
        <w:rPr>
          <w:rFonts w:asciiTheme="minorEastAsia" w:hAnsiTheme="minorEastAsia"/>
          <w:bCs/>
          <w:color w:val="000000"/>
          <w:kern w:val="0"/>
          <w:sz w:val="24"/>
          <w:szCs w:val="21"/>
          <w:highlight w:val="none"/>
        </w:rPr>
        <w:t>份，</w:t>
      </w:r>
      <w:r>
        <w:rPr>
          <w:rFonts w:hint="eastAsia" w:asciiTheme="minorEastAsia" w:hAnsiTheme="minorEastAsia"/>
          <w:bCs/>
          <w:color w:val="000000"/>
          <w:kern w:val="0"/>
          <w:sz w:val="24"/>
          <w:szCs w:val="21"/>
          <w:highlight w:val="none"/>
        </w:rPr>
        <w:t>由双方法定代表人或其授权代理人签署与加盖公章后生效，全部工程竣工验收后失效</w:t>
      </w:r>
      <w:r>
        <w:rPr>
          <w:rFonts w:asciiTheme="minorEastAsia" w:hAnsiTheme="minorEastAsia"/>
          <w:bCs/>
          <w:color w:val="000000"/>
          <w:kern w:val="0"/>
          <w:sz w:val="24"/>
          <w:szCs w:val="21"/>
          <w:highlight w:val="none"/>
        </w:rPr>
        <w:t>。</w:t>
      </w:r>
    </w:p>
    <w:p w14:paraId="2EDA9E5B">
      <w:pPr>
        <w:spacing w:line="360" w:lineRule="auto"/>
        <w:ind w:firstLine="480" w:firstLineChars="200"/>
        <w:rPr>
          <w:rFonts w:asciiTheme="minorEastAsia" w:hAnsiTheme="minorEastAsia"/>
          <w:sz w:val="24"/>
          <w:szCs w:val="21"/>
          <w:highlight w:val="none"/>
        </w:rPr>
      </w:pPr>
    </w:p>
    <w:p w14:paraId="5D1EC1F5">
      <w:pPr>
        <w:spacing w:line="360" w:lineRule="auto"/>
        <w:rPr>
          <w:rFonts w:cs="宋体" w:asciiTheme="minorEastAsia" w:hAnsiTheme="minorEastAsia"/>
          <w:highlight w:val="none"/>
          <w:u w:val="single"/>
        </w:rPr>
      </w:pPr>
      <w:r>
        <w:rPr>
          <w:rFonts w:asciiTheme="minorEastAsia" w:hAnsiTheme="minorEastAsia"/>
          <w:color w:val="000000"/>
          <w:kern w:val="0"/>
          <w:sz w:val="24"/>
          <w:szCs w:val="21"/>
          <w:highlight w:val="none"/>
        </w:rPr>
        <w:t>发包人：（盖单位章）</w:t>
      </w:r>
      <w:r>
        <w:rPr>
          <w:rFonts w:hint="eastAsia" w:asciiTheme="minorEastAsia" w:hAnsiTheme="minorEastAsia"/>
          <w:color w:val="000000"/>
          <w:kern w:val="0"/>
          <w:sz w:val="24"/>
          <w:szCs w:val="21"/>
          <w:highlight w:val="none"/>
        </w:rPr>
        <w:t xml:space="preserve">              </w:t>
      </w:r>
      <w:r>
        <w:rPr>
          <w:rFonts w:asciiTheme="minorEastAsia" w:hAnsiTheme="minorEastAsia"/>
          <w:color w:val="000000"/>
          <w:kern w:val="0"/>
          <w:sz w:val="24"/>
          <w:szCs w:val="21"/>
          <w:highlight w:val="none"/>
        </w:rPr>
        <w:t>承包人：（盖单位章）</w:t>
      </w:r>
    </w:p>
    <w:p w14:paraId="2C14C411">
      <w:pPr>
        <w:spacing w:line="360" w:lineRule="auto"/>
        <w:rPr>
          <w:rFonts w:asciiTheme="minorEastAsia" w:hAnsiTheme="minorEastAsia"/>
          <w:color w:val="000000"/>
          <w:kern w:val="0"/>
          <w:sz w:val="24"/>
          <w:szCs w:val="21"/>
          <w:highlight w:val="none"/>
        </w:rPr>
      </w:pPr>
      <w:r>
        <w:rPr>
          <w:rFonts w:asciiTheme="minorEastAsia" w:hAnsiTheme="minorEastAsia"/>
          <w:color w:val="000000"/>
          <w:kern w:val="0"/>
          <w:sz w:val="24"/>
          <w:szCs w:val="21"/>
          <w:highlight w:val="none"/>
        </w:rPr>
        <w:t>法定代表人或其委托代理人：</w:t>
      </w:r>
      <w:r>
        <w:rPr>
          <w:rFonts w:hint="eastAsia" w:asciiTheme="minorEastAsia" w:hAnsiTheme="minorEastAsia"/>
          <w:color w:val="000000"/>
          <w:kern w:val="0"/>
          <w:sz w:val="24"/>
          <w:szCs w:val="21"/>
          <w:highlight w:val="none"/>
        </w:rPr>
        <w:t>（</w:t>
      </w:r>
      <w:r>
        <w:rPr>
          <w:rFonts w:asciiTheme="minorEastAsia" w:hAnsiTheme="minorEastAsia"/>
          <w:color w:val="000000"/>
          <w:kern w:val="0"/>
          <w:sz w:val="24"/>
          <w:szCs w:val="21"/>
          <w:highlight w:val="none"/>
        </w:rPr>
        <w:t>签字）法定代表人或其委托代理人：（签字）</w:t>
      </w:r>
    </w:p>
    <w:p w14:paraId="64C96CDF">
      <w:pPr>
        <w:spacing w:line="360" w:lineRule="auto"/>
        <w:ind w:firstLine="480" w:firstLineChars="200"/>
        <w:rPr>
          <w:rFonts w:asciiTheme="minorEastAsia" w:hAnsiTheme="minorEastAsia"/>
          <w:color w:val="000000"/>
          <w:kern w:val="0"/>
          <w:sz w:val="24"/>
          <w:szCs w:val="21"/>
          <w:highlight w:val="none"/>
        </w:rPr>
      </w:pPr>
      <w:r>
        <w:rPr>
          <w:rFonts w:hint="eastAsia" w:asciiTheme="minorEastAsia" w:hAnsiTheme="minorEastAsia"/>
          <w:color w:val="000000"/>
          <w:kern w:val="0"/>
          <w:sz w:val="24"/>
          <w:szCs w:val="21"/>
          <w:highlight w:val="none"/>
        </w:rPr>
        <w:t xml:space="preserve">       年  月  日                            年  月  日</w:t>
      </w:r>
    </w:p>
    <w:p w14:paraId="329D37A0">
      <w:pPr>
        <w:spacing w:line="360" w:lineRule="auto"/>
        <w:ind w:firstLine="480" w:firstLineChars="200"/>
        <w:rPr>
          <w:rFonts w:asciiTheme="minorEastAsia" w:hAnsiTheme="minorEastAsia"/>
          <w:sz w:val="24"/>
          <w:szCs w:val="21"/>
          <w:highlight w:val="none"/>
        </w:rPr>
      </w:pPr>
    </w:p>
    <w:p w14:paraId="735D4816">
      <w:pPr>
        <w:widowControl/>
        <w:jc w:val="left"/>
        <w:rPr>
          <w:rFonts w:ascii="宋体" w:hAnsi="Times New Roman" w:eastAsia="宋体" w:cs="宋体"/>
          <w:sz w:val="23"/>
          <w:szCs w:val="23"/>
          <w:highlight w:val="none"/>
        </w:rPr>
      </w:pPr>
    </w:p>
    <w:p w14:paraId="54E734F8">
      <w:pPr>
        <w:widowControl/>
        <w:jc w:val="left"/>
        <w:rPr>
          <w:rFonts w:ascii="宋体" w:hAnsi="Times New Roman" w:eastAsia="宋体" w:cs="宋体"/>
          <w:sz w:val="23"/>
          <w:szCs w:val="23"/>
          <w:highlight w:val="none"/>
        </w:rPr>
      </w:pPr>
      <w:r>
        <w:rPr>
          <w:rFonts w:ascii="宋体" w:hAnsi="Times New Roman" w:eastAsia="宋体" w:cs="宋体"/>
          <w:sz w:val="23"/>
          <w:szCs w:val="23"/>
          <w:highlight w:val="none"/>
        </w:rPr>
        <w:br w:type="page"/>
      </w:r>
    </w:p>
    <w:p w14:paraId="28E1CD21">
      <w:pPr>
        <w:pStyle w:val="3"/>
        <w:spacing w:before="120" w:after="120" w:line="360" w:lineRule="auto"/>
        <w:jc w:val="center"/>
        <w:rPr>
          <w:bCs w:val="0"/>
          <w:highlight w:val="none"/>
        </w:rPr>
      </w:pPr>
      <w:bookmarkStart w:id="60" w:name="_Toc152526638"/>
      <w:r>
        <w:rPr>
          <w:rFonts w:hint="eastAsia"/>
          <w:bCs w:val="0"/>
          <w:highlight w:val="none"/>
        </w:rPr>
        <w:t>第五章 工程量清单</w:t>
      </w:r>
      <w:bookmarkEnd w:id="60"/>
    </w:p>
    <w:p w14:paraId="4525BA82">
      <w:pPr>
        <w:autoSpaceDE w:val="0"/>
        <w:autoSpaceDN w:val="0"/>
        <w:adjustRightInd w:val="0"/>
        <w:spacing w:before="156" w:beforeLines="50" w:after="156" w:afterLines="50" w:line="360" w:lineRule="auto"/>
        <w:jc w:val="center"/>
        <w:rPr>
          <w:rFonts w:cs="Times New Roman" w:asciiTheme="minorEastAsia" w:hAnsiTheme="minorEastAsia"/>
          <w:b/>
          <w:color w:val="000000"/>
          <w:kern w:val="0"/>
          <w:sz w:val="28"/>
          <w:szCs w:val="24"/>
          <w:highlight w:val="none"/>
        </w:rPr>
      </w:pPr>
      <w:r>
        <w:rPr>
          <w:rFonts w:hint="eastAsia" w:cs="Times New Roman" w:asciiTheme="minorEastAsia" w:hAnsiTheme="minorEastAsia"/>
          <w:b/>
          <w:color w:val="000000"/>
          <w:kern w:val="0"/>
          <w:sz w:val="28"/>
          <w:szCs w:val="24"/>
          <w:highlight w:val="none"/>
        </w:rPr>
        <w:t>工程量清单说明</w:t>
      </w:r>
    </w:p>
    <w:p w14:paraId="3678051E">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1、本清单</w:t>
      </w:r>
      <w:r>
        <w:rPr>
          <w:rFonts w:asciiTheme="minorEastAsia" w:hAnsiTheme="minorEastAsia"/>
          <w:bCs/>
          <w:color w:val="000000"/>
          <w:kern w:val="0"/>
          <w:sz w:val="24"/>
          <w:szCs w:val="21"/>
          <w:highlight w:val="none"/>
        </w:rPr>
        <w:t>100</w:t>
      </w:r>
      <w:r>
        <w:rPr>
          <w:rFonts w:hint="eastAsia" w:asciiTheme="minorEastAsia" w:hAnsiTheme="minorEastAsia"/>
          <w:bCs/>
          <w:color w:val="000000"/>
          <w:kern w:val="0"/>
          <w:sz w:val="24"/>
          <w:szCs w:val="21"/>
          <w:highlight w:val="none"/>
        </w:rPr>
        <w:t>章至4</w:t>
      </w:r>
      <w:r>
        <w:rPr>
          <w:rFonts w:asciiTheme="minorEastAsia" w:hAnsiTheme="minorEastAsia"/>
          <w:bCs/>
          <w:color w:val="000000"/>
          <w:kern w:val="0"/>
          <w:sz w:val="24"/>
          <w:szCs w:val="21"/>
          <w:highlight w:val="none"/>
        </w:rPr>
        <w:t>00</w:t>
      </w:r>
      <w:r>
        <w:rPr>
          <w:rFonts w:hint="eastAsia" w:asciiTheme="minorEastAsia" w:hAnsiTheme="minorEastAsia"/>
          <w:bCs/>
          <w:color w:val="000000"/>
          <w:kern w:val="0"/>
          <w:sz w:val="24"/>
          <w:szCs w:val="21"/>
          <w:highlight w:val="none"/>
        </w:rPr>
        <w:t>章有具体工程量；5</w:t>
      </w:r>
      <w:r>
        <w:rPr>
          <w:rFonts w:asciiTheme="minorEastAsia" w:hAnsiTheme="minorEastAsia"/>
          <w:bCs/>
          <w:color w:val="000000"/>
          <w:kern w:val="0"/>
          <w:sz w:val="24"/>
          <w:szCs w:val="21"/>
          <w:highlight w:val="none"/>
        </w:rPr>
        <w:t>00</w:t>
      </w:r>
      <w:r>
        <w:rPr>
          <w:rFonts w:hint="eastAsia" w:asciiTheme="minorEastAsia" w:hAnsiTheme="minorEastAsia"/>
          <w:bCs/>
          <w:color w:val="000000"/>
          <w:kern w:val="0"/>
          <w:sz w:val="24"/>
          <w:szCs w:val="21"/>
          <w:highlight w:val="none"/>
        </w:rPr>
        <w:t>章没有工程量，其单价为结算参考定额。</w:t>
      </w:r>
    </w:p>
    <w:p w14:paraId="5BA399B0">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2、清单</w:t>
      </w:r>
      <w:r>
        <w:rPr>
          <w:rFonts w:asciiTheme="minorEastAsia" w:hAnsiTheme="minorEastAsia"/>
          <w:bCs/>
          <w:color w:val="000000"/>
          <w:kern w:val="0"/>
          <w:sz w:val="24"/>
          <w:szCs w:val="21"/>
          <w:highlight w:val="none"/>
        </w:rPr>
        <w:t>100</w:t>
      </w:r>
      <w:r>
        <w:rPr>
          <w:rFonts w:hint="eastAsia" w:asciiTheme="minorEastAsia" w:hAnsiTheme="minorEastAsia"/>
          <w:bCs/>
          <w:color w:val="000000"/>
          <w:kern w:val="0"/>
          <w:sz w:val="24"/>
          <w:szCs w:val="21"/>
          <w:highlight w:val="none"/>
        </w:rPr>
        <w:t>章至4</w:t>
      </w:r>
      <w:r>
        <w:rPr>
          <w:rFonts w:asciiTheme="minorEastAsia" w:hAnsiTheme="minorEastAsia"/>
          <w:bCs/>
          <w:color w:val="000000"/>
          <w:kern w:val="0"/>
          <w:sz w:val="24"/>
          <w:szCs w:val="21"/>
          <w:highlight w:val="none"/>
        </w:rPr>
        <w:t>00</w:t>
      </w:r>
      <w:r>
        <w:rPr>
          <w:rFonts w:hint="eastAsia" w:asciiTheme="minorEastAsia" w:hAnsiTheme="minorEastAsia"/>
          <w:bCs/>
          <w:color w:val="000000"/>
          <w:kern w:val="0"/>
          <w:sz w:val="24"/>
          <w:szCs w:val="21"/>
          <w:highlight w:val="none"/>
        </w:rPr>
        <w:t>章需要填报单价和总价，在《投标报价汇总表》中单独合计，其合计金额不得超过</w:t>
      </w:r>
      <w:r>
        <w:rPr>
          <w:rFonts w:hint="eastAsia" w:asciiTheme="minorEastAsia" w:hAnsiTheme="minorEastAsia"/>
          <w:bCs/>
          <w:color w:val="000000"/>
          <w:kern w:val="0"/>
          <w:sz w:val="24"/>
          <w:szCs w:val="21"/>
          <w:highlight w:val="none"/>
          <w:lang w:eastAsia="zh-CN"/>
        </w:rPr>
        <w:t>2838947</w:t>
      </w:r>
      <w:r>
        <w:rPr>
          <w:rFonts w:hint="eastAsia" w:asciiTheme="minorEastAsia" w:hAnsiTheme="minorEastAsia"/>
          <w:bCs/>
          <w:color w:val="000000"/>
          <w:kern w:val="0"/>
          <w:sz w:val="24"/>
          <w:szCs w:val="21"/>
          <w:highlight w:val="none"/>
        </w:rPr>
        <w:t>元。</w:t>
      </w:r>
    </w:p>
    <w:p w14:paraId="2B021D32">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3、清单5</w:t>
      </w:r>
      <w:r>
        <w:rPr>
          <w:rFonts w:asciiTheme="minorEastAsia" w:hAnsiTheme="minorEastAsia"/>
          <w:bCs/>
          <w:color w:val="000000"/>
          <w:kern w:val="0"/>
          <w:sz w:val="24"/>
          <w:szCs w:val="21"/>
          <w:highlight w:val="none"/>
        </w:rPr>
        <w:t>00</w:t>
      </w:r>
      <w:r>
        <w:rPr>
          <w:rFonts w:hint="eastAsia" w:asciiTheme="minorEastAsia" w:hAnsiTheme="minorEastAsia"/>
          <w:bCs/>
          <w:color w:val="000000"/>
          <w:kern w:val="0"/>
          <w:sz w:val="24"/>
          <w:szCs w:val="21"/>
          <w:highlight w:val="none"/>
        </w:rPr>
        <w:t>章不需要填报，在《投标报价汇总表》中该项金额为</w:t>
      </w:r>
      <w:r>
        <w:rPr>
          <w:rFonts w:hint="eastAsia" w:asciiTheme="minorEastAsia" w:hAnsiTheme="minorEastAsia"/>
          <w:bCs/>
          <w:color w:val="000000"/>
          <w:kern w:val="0"/>
          <w:sz w:val="24"/>
          <w:szCs w:val="21"/>
          <w:highlight w:val="none"/>
          <w:lang w:eastAsia="zh-CN"/>
        </w:rPr>
        <w:t>733053</w:t>
      </w:r>
      <w:r>
        <w:rPr>
          <w:rFonts w:hint="eastAsia" w:asciiTheme="minorEastAsia" w:hAnsiTheme="minorEastAsia"/>
          <w:bCs/>
          <w:color w:val="000000"/>
          <w:kern w:val="0"/>
          <w:sz w:val="24"/>
          <w:szCs w:val="21"/>
          <w:highlight w:val="none"/>
        </w:rPr>
        <w:t>元。</w:t>
      </w:r>
    </w:p>
    <w:p w14:paraId="0D59342D">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4、《投标报价汇总表》投标报价为</w:t>
      </w:r>
      <w:r>
        <w:rPr>
          <w:rFonts w:asciiTheme="minorEastAsia" w:hAnsiTheme="minorEastAsia"/>
          <w:bCs/>
          <w:color w:val="000000"/>
          <w:kern w:val="0"/>
          <w:sz w:val="24"/>
          <w:szCs w:val="21"/>
          <w:highlight w:val="none"/>
        </w:rPr>
        <w:t>100</w:t>
      </w:r>
      <w:r>
        <w:rPr>
          <w:rFonts w:hint="eastAsia" w:asciiTheme="minorEastAsia" w:hAnsiTheme="minorEastAsia"/>
          <w:bCs/>
          <w:color w:val="000000"/>
          <w:kern w:val="0"/>
          <w:sz w:val="24"/>
          <w:szCs w:val="21"/>
          <w:highlight w:val="none"/>
        </w:rPr>
        <w:t>章至5</w:t>
      </w:r>
      <w:r>
        <w:rPr>
          <w:rFonts w:asciiTheme="minorEastAsia" w:hAnsiTheme="minorEastAsia"/>
          <w:bCs/>
          <w:color w:val="000000"/>
          <w:kern w:val="0"/>
          <w:sz w:val="24"/>
          <w:szCs w:val="21"/>
          <w:highlight w:val="none"/>
        </w:rPr>
        <w:t>00</w:t>
      </w:r>
      <w:r>
        <w:rPr>
          <w:rFonts w:hint="eastAsia" w:asciiTheme="minorEastAsia" w:hAnsiTheme="minorEastAsia"/>
          <w:bCs/>
          <w:color w:val="000000"/>
          <w:kern w:val="0"/>
          <w:sz w:val="24"/>
          <w:szCs w:val="21"/>
          <w:highlight w:val="none"/>
        </w:rPr>
        <w:t>章汇总金额，投标报价不得超过投标控制价3572000.00元。</w:t>
      </w:r>
    </w:p>
    <w:p w14:paraId="27EBEDB1">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FF0000"/>
          <w:kern w:val="0"/>
          <w:sz w:val="24"/>
          <w:szCs w:val="21"/>
          <w:highlight w:val="none"/>
        </w:rPr>
        <w:t>5、投标人在编制报价时必须注意以下事项</w:t>
      </w:r>
      <w:r>
        <w:rPr>
          <w:rFonts w:hint="eastAsia" w:asciiTheme="minorEastAsia" w:hAnsiTheme="minorEastAsia"/>
          <w:bCs/>
          <w:color w:val="000000"/>
          <w:kern w:val="0"/>
          <w:sz w:val="24"/>
          <w:szCs w:val="21"/>
          <w:highlight w:val="none"/>
        </w:rPr>
        <w:t>：</w:t>
      </w:r>
    </w:p>
    <w:p w14:paraId="53C718CE">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（1）工程量清单中的项目分为二类，第一类（</w:t>
      </w:r>
      <w:r>
        <w:rPr>
          <w:rFonts w:asciiTheme="minorEastAsia" w:hAnsiTheme="minorEastAsia"/>
          <w:bCs/>
          <w:color w:val="000000"/>
          <w:kern w:val="0"/>
          <w:sz w:val="24"/>
          <w:szCs w:val="21"/>
          <w:highlight w:val="none"/>
        </w:rPr>
        <w:t>100</w:t>
      </w:r>
      <w:r>
        <w:rPr>
          <w:rFonts w:hint="eastAsia" w:asciiTheme="minorEastAsia" w:hAnsiTheme="minorEastAsia"/>
          <w:bCs/>
          <w:color w:val="000000"/>
          <w:kern w:val="0"/>
          <w:sz w:val="24"/>
          <w:szCs w:val="21"/>
          <w:highlight w:val="none"/>
        </w:rPr>
        <w:t>章至4</w:t>
      </w:r>
      <w:r>
        <w:rPr>
          <w:rFonts w:asciiTheme="minorEastAsia" w:hAnsiTheme="minorEastAsia"/>
          <w:bCs/>
          <w:color w:val="000000"/>
          <w:kern w:val="0"/>
          <w:sz w:val="24"/>
          <w:szCs w:val="21"/>
          <w:highlight w:val="none"/>
        </w:rPr>
        <w:t>00</w:t>
      </w:r>
      <w:r>
        <w:rPr>
          <w:rFonts w:hint="eastAsia" w:asciiTheme="minorEastAsia" w:hAnsiTheme="minorEastAsia"/>
          <w:bCs/>
          <w:color w:val="000000"/>
          <w:kern w:val="0"/>
          <w:sz w:val="24"/>
          <w:szCs w:val="21"/>
          <w:highlight w:val="none"/>
        </w:rPr>
        <w:t>章）按照清单工程量填报单价及总价，投标人不得改动暂定工程量；第二类（5</w:t>
      </w:r>
      <w:r>
        <w:rPr>
          <w:rFonts w:asciiTheme="minorEastAsia" w:hAnsiTheme="minorEastAsia"/>
          <w:bCs/>
          <w:color w:val="000000"/>
          <w:kern w:val="0"/>
          <w:sz w:val="24"/>
          <w:szCs w:val="21"/>
          <w:highlight w:val="none"/>
        </w:rPr>
        <w:t>00</w:t>
      </w:r>
      <w:r>
        <w:rPr>
          <w:rFonts w:hint="eastAsia" w:asciiTheme="minorEastAsia" w:hAnsiTheme="minorEastAsia"/>
          <w:bCs/>
          <w:color w:val="000000"/>
          <w:kern w:val="0"/>
          <w:sz w:val="24"/>
          <w:szCs w:val="21"/>
          <w:highlight w:val="none"/>
        </w:rPr>
        <w:t>章）无暂定工程量，其单价为参考定额，投标人无需填报，也不得修改单价。</w:t>
      </w:r>
    </w:p>
    <w:p w14:paraId="02CE1D18">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（2）</w:t>
      </w:r>
      <w:r>
        <w:rPr>
          <w:rFonts w:asciiTheme="minorEastAsia" w:hAnsiTheme="minorEastAsia"/>
          <w:bCs/>
          <w:color w:val="000000"/>
          <w:kern w:val="0"/>
          <w:sz w:val="24"/>
          <w:szCs w:val="21"/>
          <w:highlight w:val="none"/>
        </w:rPr>
        <w:t>100</w:t>
      </w:r>
      <w:r>
        <w:rPr>
          <w:rFonts w:hint="eastAsia" w:asciiTheme="minorEastAsia" w:hAnsiTheme="minorEastAsia"/>
          <w:bCs/>
          <w:color w:val="000000"/>
          <w:kern w:val="0"/>
          <w:sz w:val="24"/>
          <w:szCs w:val="21"/>
          <w:highlight w:val="none"/>
        </w:rPr>
        <w:t>章至4</w:t>
      </w:r>
      <w:r>
        <w:rPr>
          <w:rFonts w:asciiTheme="minorEastAsia" w:hAnsiTheme="minorEastAsia"/>
          <w:bCs/>
          <w:color w:val="000000"/>
          <w:kern w:val="0"/>
          <w:sz w:val="24"/>
          <w:szCs w:val="21"/>
          <w:highlight w:val="none"/>
        </w:rPr>
        <w:t>00</w:t>
      </w:r>
      <w:r>
        <w:rPr>
          <w:rFonts w:hint="eastAsia" w:asciiTheme="minorEastAsia" w:hAnsiTheme="minorEastAsia"/>
          <w:bCs/>
          <w:color w:val="000000"/>
          <w:kern w:val="0"/>
          <w:sz w:val="24"/>
          <w:szCs w:val="21"/>
          <w:highlight w:val="none"/>
        </w:rPr>
        <w:t>章，必须填报合理的单价，不得超过控制单价。</w:t>
      </w:r>
    </w:p>
    <w:p w14:paraId="496A4C14">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（3）报价包括投标人提供服务时发生的全部费用，招标人不再另行支付任何其他费用。</w:t>
      </w:r>
    </w:p>
    <w:p w14:paraId="171F1EAC">
      <w:pPr>
        <w:spacing w:line="360" w:lineRule="auto"/>
        <w:ind w:firstLine="480" w:firstLineChars="200"/>
        <w:rPr>
          <w:rFonts w:asciiTheme="minorEastAsia" w:hAnsiTheme="minorEastAsia"/>
          <w:bCs/>
          <w:color w:val="000000"/>
          <w:kern w:val="0"/>
          <w:sz w:val="24"/>
          <w:szCs w:val="21"/>
          <w:highlight w:val="none"/>
        </w:rPr>
      </w:pPr>
      <w:r>
        <w:rPr>
          <w:rFonts w:hint="eastAsia" w:asciiTheme="minorEastAsia" w:hAnsiTheme="minorEastAsia"/>
          <w:bCs/>
          <w:color w:val="000000"/>
          <w:kern w:val="0"/>
          <w:sz w:val="24"/>
          <w:szCs w:val="21"/>
          <w:highlight w:val="none"/>
        </w:rPr>
        <w:t>（4）在合同签订后，双方确认的单价或合同总价在合同执行期间不再予以调整（国家政策和省、市公路管理机构有明确的政策调整以及执行项目工程量有增减除外）。</w:t>
      </w:r>
    </w:p>
    <w:p w14:paraId="6E41E08B">
      <w:pPr>
        <w:widowControl/>
        <w:jc w:val="left"/>
        <w:rPr>
          <w:rFonts w:cs="Times New Roman" w:asciiTheme="minorEastAsia" w:hAnsiTheme="minorEastAsia"/>
          <w:b/>
          <w:color w:val="000000"/>
          <w:kern w:val="0"/>
          <w:sz w:val="28"/>
          <w:szCs w:val="24"/>
          <w:highlight w:val="none"/>
        </w:rPr>
      </w:pPr>
      <w:r>
        <w:rPr>
          <w:rFonts w:cs="Times New Roman" w:asciiTheme="minorEastAsia" w:hAnsiTheme="minorEastAsia"/>
          <w:b/>
          <w:color w:val="000000"/>
          <w:kern w:val="0"/>
          <w:sz w:val="28"/>
          <w:szCs w:val="24"/>
          <w:highlight w:val="none"/>
        </w:rPr>
        <w:br w:type="page"/>
      </w:r>
    </w:p>
    <w:p w14:paraId="4ECD71F8">
      <w:pPr>
        <w:spacing w:before="160" w:line="224" w:lineRule="auto"/>
        <w:ind w:left="2813"/>
        <w:outlineLvl w:val="0"/>
        <w:rPr>
          <w:rFonts w:ascii="宋体" w:hAnsi="宋体" w:eastAsia="宋体" w:cs="宋体"/>
          <w:sz w:val="31"/>
          <w:szCs w:val="31"/>
          <w:highlight w:val="none"/>
        </w:rPr>
      </w:pPr>
      <w:r>
        <w:rPr>
          <w:rFonts w:hint="eastAsia" w:cs="黑体" w:asciiTheme="majorEastAsia" w:hAnsiTheme="majorEastAsia" w:eastAsiaTheme="majorEastAsia"/>
          <w:b/>
          <w:color w:val="000000"/>
          <w:kern w:val="0"/>
          <w:sz w:val="28"/>
          <w:szCs w:val="28"/>
          <w:highlight w:val="none"/>
        </w:rPr>
        <w:t>工程量清单</w:t>
      </w:r>
    </w:p>
    <w:p w14:paraId="601EB879">
      <w:pPr>
        <w:pStyle w:val="7"/>
        <w:spacing w:line="331" w:lineRule="auto"/>
        <w:rPr>
          <w:highlight w:val="none"/>
        </w:rPr>
      </w:pPr>
    </w:p>
    <w:tbl>
      <w:tblPr>
        <w:tblStyle w:val="18"/>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3"/>
        <w:gridCol w:w="1729"/>
        <w:gridCol w:w="1729"/>
        <w:gridCol w:w="1729"/>
        <w:gridCol w:w="1343"/>
        <w:gridCol w:w="1347"/>
      </w:tblGrid>
      <w:tr w14:paraId="314D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92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DFEBEB">
            <w:pPr>
              <w:keepNext w:val="0"/>
              <w:keepLines w:val="0"/>
              <w:widowControl/>
              <w:suppressLineNumbers w:val="0"/>
              <w:jc w:val="center"/>
              <w:textAlignment w:val="center"/>
              <w:rPr>
                <w:rFonts w:hint="eastAsia" w:ascii="微软雅黑" w:hAnsi="微软雅黑" w:eastAsia="微软雅黑" w:cs="微软雅黑"/>
                <w:i w:val="0"/>
                <w:iCs w:val="0"/>
                <w:color w:val="000000"/>
                <w:sz w:val="32"/>
                <w:szCs w:val="32"/>
                <w:highlight w:val="none"/>
                <w:u w:val="none"/>
              </w:rPr>
            </w:pPr>
            <w:r>
              <w:rPr>
                <w:rFonts w:hint="eastAsia" w:ascii="微软雅黑" w:hAnsi="微软雅黑" w:eastAsia="微软雅黑" w:cs="微软雅黑"/>
                <w:i w:val="0"/>
                <w:iCs w:val="0"/>
                <w:snapToGrid w:val="0"/>
                <w:color w:val="000000"/>
                <w:kern w:val="0"/>
                <w:sz w:val="32"/>
                <w:szCs w:val="32"/>
                <w:highlight w:val="none"/>
                <w:u w:val="none"/>
                <w:lang w:val="en-US" w:eastAsia="zh-CN" w:bidi="ar"/>
              </w:rPr>
              <w:t>投标报价汇总表</w:t>
            </w:r>
          </w:p>
        </w:tc>
      </w:tr>
      <w:tr w14:paraId="0CDDC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039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9B7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章次</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98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科目名称</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9B1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金额（元）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313D">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214F">
            <w:pPr>
              <w:jc w:val="center"/>
              <w:rPr>
                <w:rFonts w:hint="eastAsia" w:ascii="微软雅黑" w:hAnsi="微软雅黑" w:eastAsia="微软雅黑" w:cs="微软雅黑"/>
                <w:i w:val="0"/>
                <w:iCs w:val="0"/>
                <w:color w:val="000000"/>
                <w:sz w:val="24"/>
                <w:szCs w:val="24"/>
                <w:highlight w:val="none"/>
                <w:u w:val="none"/>
              </w:rPr>
            </w:pPr>
          </w:p>
        </w:tc>
      </w:tr>
      <w:tr w14:paraId="1DE8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01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DF6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8B5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总则</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F864">
            <w:pPr>
              <w:jc w:val="center"/>
              <w:rPr>
                <w:rFonts w:hint="eastAsia" w:ascii="微软雅黑" w:hAnsi="微软雅黑" w:eastAsia="微软雅黑" w:cs="微软雅黑"/>
                <w:i w:val="0"/>
                <w:iCs w:val="0"/>
                <w:color w:val="00B05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BA4">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D326">
            <w:pPr>
              <w:jc w:val="center"/>
              <w:rPr>
                <w:rFonts w:hint="eastAsia" w:ascii="微软雅黑" w:hAnsi="微软雅黑" w:eastAsia="微软雅黑" w:cs="微软雅黑"/>
                <w:i w:val="0"/>
                <w:iCs w:val="0"/>
                <w:color w:val="000000"/>
                <w:sz w:val="24"/>
                <w:szCs w:val="24"/>
                <w:highlight w:val="none"/>
                <w:u w:val="none"/>
              </w:rPr>
            </w:pPr>
          </w:p>
        </w:tc>
      </w:tr>
      <w:tr w14:paraId="6410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1D3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96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5CB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日常养护</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0CA0">
            <w:pPr>
              <w:jc w:val="center"/>
              <w:rPr>
                <w:rFonts w:hint="eastAsia" w:ascii="微软雅黑" w:hAnsi="微软雅黑" w:eastAsia="微软雅黑" w:cs="微软雅黑"/>
                <w:i w:val="0"/>
                <w:iCs w:val="0"/>
                <w:color w:val="00B05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1880">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B7D3">
            <w:pPr>
              <w:jc w:val="center"/>
              <w:rPr>
                <w:rFonts w:hint="eastAsia" w:ascii="微软雅黑" w:hAnsi="微软雅黑" w:eastAsia="微软雅黑" w:cs="微软雅黑"/>
                <w:i w:val="0"/>
                <w:iCs w:val="0"/>
                <w:color w:val="000000"/>
                <w:sz w:val="24"/>
                <w:szCs w:val="24"/>
                <w:highlight w:val="none"/>
                <w:u w:val="none"/>
              </w:rPr>
            </w:pPr>
          </w:p>
        </w:tc>
      </w:tr>
      <w:tr w14:paraId="311B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CA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4F8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3E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基价养护</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5D3D">
            <w:pPr>
              <w:jc w:val="center"/>
              <w:rPr>
                <w:rFonts w:hint="eastAsia" w:ascii="微软雅黑" w:hAnsi="微软雅黑" w:eastAsia="微软雅黑" w:cs="微软雅黑"/>
                <w:i w:val="0"/>
                <w:iCs w:val="0"/>
                <w:color w:val="FF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668F">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7667">
            <w:pPr>
              <w:jc w:val="center"/>
              <w:rPr>
                <w:rFonts w:hint="eastAsia" w:ascii="微软雅黑" w:hAnsi="微软雅黑" w:eastAsia="微软雅黑" w:cs="微软雅黑"/>
                <w:i w:val="0"/>
                <w:iCs w:val="0"/>
                <w:color w:val="000000"/>
                <w:sz w:val="24"/>
                <w:szCs w:val="24"/>
                <w:highlight w:val="none"/>
                <w:u w:val="none"/>
              </w:rPr>
            </w:pPr>
          </w:p>
        </w:tc>
      </w:tr>
      <w:tr w14:paraId="4E80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B1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2F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B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5A5D">
            <w:pPr>
              <w:jc w:val="center"/>
              <w:rPr>
                <w:rFonts w:hint="eastAsia" w:ascii="微软雅黑" w:hAnsi="微软雅黑" w:eastAsia="微软雅黑" w:cs="微软雅黑"/>
                <w:i w:val="0"/>
                <w:iCs w:val="0"/>
                <w:color w:val="00B05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CCE1">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C050">
            <w:pPr>
              <w:jc w:val="center"/>
              <w:rPr>
                <w:rFonts w:hint="eastAsia" w:ascii="微软雅黑" w:hAnsi="微软雅黑" w:eastAsia="微软雅黑" w:cs="微软雅黑"/>
                <w:i w:val="0"/>
                <w:iCs w:val="0"/>
                <w:color w:val="000000"/>
                <w:sz w:val="24"/>
                <w:szCs w:val="24"/>
                <w:highlight w:val="none"/>
                <w:u w:val="none"/>
              </w:rPr>
            </w:pPr>
          </w:p>
        </w:tc>
      </w:tr>
      <w:tr w14:paraId="5DBE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23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1C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FD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小修工程</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5EF3">
            <w:pPr>
              <w:keepNext w:val="0"/>
              <w:keepLines w:val="0"/>
              <w:widowControl/>
              <w:suppressLineNumbers w:val="0"/>
              <w:jc w:val="center"/>
              <w:textAlignment w:val="center"/>
              <w:rPr>
                <w:rFonts w:hint="eastAsia" w:ascii="微软雅黑" w:hAnsi="微软雅黑" w:eastAsia="微软雅黑" w:cs="微软雅黑"/>
                <w:b/>
                <w:bCs/>
                <w:i w:val="0"/>
                <w:iCs w:val="0"/>
                <w:color w:val="FF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 xml:space="preserve">733053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AC84">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B4A2">
            <w:pPr>
              <w:jc w:val="center"/>
              <w:rPr>
                <w:rFonts w:hint="eastAsia" w:ascii="微软雅黑" w:hAnsi="微软雅黑" w:eastAsia="微软雅黑" w:cs="微软雅黑"/>
                <w:i w:val="0"/>
                <w:iCs w:val="0"/>
                <w:color w:val="000000"/>
                <w:sz w:val="24"/>
                <w:szCs w:val="24"/>
                <w:highlight w:val="none"/>
                <w:u w:val="none"/>
              </w:rPr>
            </w:pPr>
          </w:p>
        </w:tc>
      </w:tr>
      <w:tr w14:paraId="526A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273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9653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第100章-</w:t>
            </w:r>
            <w:r>
              <w:rPr>
                <w:rStyle w:val="43"/>
                <w:rFonts w:hint="eastAsia" w:ascii="微软雅黑" w:hAnsi="微软雅黑" w:eastAsia="微软雅黑" w:cs="微软雅黑"/>
                <w:snapToGrid w:val="0"/>
                <w:color w:val="000000"/>
                <w:highlight w:val="none"/>
                <w:lang w:val="en-US" w:eastAsia="zh-CN" w:bidi="ar"/>
              </w:rPr>
              <w:t>500章清单合计</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8ABF">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AA4F">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D49E">
            <w:pPr>
              <w:jc w:val="center"/>
              <w:rPr>
                <w:rFonts w:hint="eastAsia" w:ascii="微软雅黑" w:hAnsi="微软雅黑" w:eastAsia="微软雅黑" w:cs="微软雅黑"/>
                <w:i w:val="0"/>
                <w:iCs w:val="0"/>
                <w:color w:val="000000"/>
                <w:sz w:val="24"/>
                <w:szCs w:val="24"/>
                <w:highlight w:val="none"/>
                <w:u w:val="none"/>
              </w:rPr>
            </w:pPr>
          </w:p>
        </w:tc>
      </w:tr>
      <w:tr w14:paraId="5BF3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F6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1FF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投标报价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B706">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8B48">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1A9">
            <w:pPr>
              <w:jc w:val="center"/>
              <w:rPr>
                <w:rFonts w:hint="eastAsia" w:ascii="微软雅黑" w:hAnsi="微软雅黑" w:eastAsia="微软雅黑" w:cs="微软雅黑"/>
                <w:i w:val="0"/>
                <w:iCs w:val="0"/>
                <w:color w:val="000000"/>
                <w:sz w:val="24"/>
                <w:szCs w:val="24"/>
                <w:highlight w:val="none"/>
                <w:u w:val="none"/>
              </w:rPr>
            </w:pPr>
          </w:p>
        </w:tc>
      </w:tr>
      <w:tr w14:paraId="67A9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8DF9">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BC03">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AD97">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0149">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0F58">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9D00">
            <w:pPr>
              <w:jc w:val="center"/>
              <w:rPr>
                <w:rFonts w:hint="eastAsia" w:ascii="微软雅黑" w:hAnsi="微软雅黑" w:eastAsia="微软雅黑" w:cs="微软雅黑"/>
                <w:i w:val="0"/>
                <w:iCs w:val="0"/>
                <w:color w:val="000000"/>
                <w:sz w:val="24"/>
                <w:szCs w:val="24"/>
                <w:highlight w:val="none"/>
                <w:u w:val="none"/>
              </w:rPr>
            </w:pPr>
          </w:p>
        </w:tc>
      </w:tr>
      <w:tr w14:paraId="2243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719B">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AF7F">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FA31">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CCA5">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6B4B">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8551">
            <w:pPr>
              <w:jc w:val="center"/>
              <w:rPr>
                <w:rFonts w:hint="eastAsia" w:ascii="微软雅黑" w:hAnsi="微软雅黑" w:eastAsia="微软雅黑" w:cs="微软雅黑"/>
                <w:i w:val="0"/>
                <w:iCs w:val="0"/>
                <w:color w:val="000000"/>
                <w:sz w:val="24"/>
                <w:szCs w:val="24"/>
                <w:highlight w:val="none"/>
                <w:u w:val="none"/>
              </w:rPr>
            </w:pPr>
          </w:p>
        </w:tc>
      </w:tr>
      <w:tr w14:paraId="4202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94B0">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E285">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54D8">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DB27">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606A">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CECF">
            <w:pPr>
              <w:jc w:val="center"/>
              <w:rPr>
                <w:rFonts w:hint="eastAsia" w:ascii="微软雅黑" w:hAnsi="微软雅黑" w:eastAsia="微软雅黑" w:cs="微软雅黑"/>
                <w:i w:val="0"/>
                <w:iCs w:val="0"/>
                <w:color w:val="000000"/>
                <w:sz w:val="24"/>
                <w:szCs w:val="24"/>
                <w:highlight w:val="none"/>
                <w:u w:val="none"/>
              </w:rPr>
            </w:pPr>
          </w:p>
        </w:tc>
      </w:tr>
    </w:tbl>
    <w:p w14:paraId="11AA9778">
      <w:pPr>
        <w:rPr>
          <w:highlight w:val="none"/>
        </w:rPr>
        <w:sectPr>
          <w:footerReference r:id="rId6" w:type="default"/>
          <w:pgSz w:w="11907" w:h="16839"/>
          <w:pgMar w:top="1431" w:right="1651" w:bottom="1375" w:left="1651" w:header="0" w:footer="1212" w:gutter="0"/>
          <w:pgNumType w:fmt="decimal"/>
          <w:cols w:space="720" w:num="1"/>
        </w:sectPr>
      </w:pPr>
    </w:p>
    <w:tbl>
      <w:tblPr>
        <w:tblStyle w:val="18"/>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0"/>
        <w:gridCol w:w="2185"/>
        <w:gridCol w:w="360"/>
        <w:gridCol w:w="313"/>
        <w:gridCol w:w="1274"/>
        <w:gridCol w:w="1330"/>
        <w:gridCol w:w="1274"/>
        <w:gridCol w:w="71"/>
        <w:gridCol w:w="148"/>
        <w:gridCol w:w="743"/>
        <w:gridCol w:w="352"/>
      </w:tblGrid>
      <w:tr w14:paraId="567A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2" w:type="dxa"/>
          <w:trHeight w:val="372" w:hRule="atLeast"/>
        </w:trPr>
        <w:tc>
          <w:tcPr>
            <w:tcW w:w="8858" w:type="dxa"/>
            <w:gridSpan w:val="10"/>
            <w:tcBorders>
              <w:top w:val="nil"/>
              <w:left w:val="nil"/>
              <w:bottom w:val="nil"/>
              <w:right w:val="nil"/>
            </w:tcBorders>
            <w:shd w:val="clear" w:color="auto" w:fill="auto"/>
            <w:noWrap/>
            <w:vAlign w:val="center"/>
          </w:tcPr>
          <w:p w14:paraId="7BF689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73D3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vAlign w:val="center"/>
          </w:tcPr>
          <w:p w14:paraId="1B3340D1">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桦朝线</w:t>
            </w:r>
          </w:p>
        </w:tc>
        <w:tc>
          <w:tcPr>
            <w:tcW w:w="1274" w:type="dxa"/>
            <w:tcBorders>
              <w:top w:val="nil"/>
              <w:left w:val="nil"/>
              <w:bottom w:val="nil"/>
              <w:right w:val="nil"/>
            </w:tcBorders>
            <w:shd w:val="clear" w:color="auto" w:fill="auto"/>
            <w:noWrap/>
            <w:vAlign w:val="center"/>
          </w:tcPr>
          <w:p w14:paraId="48CD8D15">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noWrap/>
            <w:vAlign w:val="center"/>
          </w:tcPr>
          <w:p w14:paraId="6E5AB18F">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015E695E">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4AA4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5D70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第100章 总则</w:t>
            </w:r>
          </w:p>
        </w:tc>
      </w:tr>
      <w:tr w14:paraId="0E23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0E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4BA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333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EC3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F6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B18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6D26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C6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AE7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保险费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65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23D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C3B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BE5E7">
            <w:pPr>
              <w:jc w:val="center"/>
              <w:rPr>
                <w:rFonts w:hint="eastAsia" w:ascii="微软雅黑" w:hAnsi="微软雅黑" w:eastAsia="微软雅黑" w:cs="微软雅黑"/>
                <w:i w:val="0"/>
                <w:iCs w:val="0"/>
                <w:color w:val="000000"/>
                <w:sz w:val="24"/>
                <w:szCs w:val="24"/>
                <w:highlight w:val="none"/>
                <w:u w:val="none"/>
              </w:rPr>
            </w:pPr>
          </w:p>
        </w:tc>
      </w:tr>
      <w:tr w14:paraId="3FD3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EE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-a</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B145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建筑工程一切险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5E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22B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506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40EF9">
            <w:pPr>
              <w:jc w:val="center"/>
              <w:rPr>
                <w:rFonts w:hint="eastAsia" w:ascii="微软雅黑" w:hAnsi="微软雅黑" w:eastAsia="微软雅黑" w:cs="微软雅黑"/>
                <w:i w:val="0"/>
                <w:iCs w:val="0"/>
                <w:color w:val="000000"/>
                <w:sz w:val="24"/>
                <w:szCs w:val="24"/>
                <w:highlight w:val="none"/>
                <w:u w:val="none"/>
              </w:rPr>
            </w:pPr>
          </w:p>
        </w:tc>
      </w:tr>
      <w:tr w14:paraId="0FD0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35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-b</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2D4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第三方责任险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83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7DC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81DA">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C7C54">
            <w:pPr>
              <w:jc w:val="center"/>
              <w:rPr>
                <w:rFonts w:hint="eastAsia" w:ascii="微软雅黑" w:hAnsi="微软雅黑" w:eastAsia="微软雅黑" w:cs="微软雅黑"/>
                <w:i w:val="0"/>
                <w:iCs w:val="0"/>
                <w:color w:val="000000"/>
                <w:sz w:val="24"/>
                <w:szCs w:val="24"/>
                <w:highlight w:val="none"/>
                <w:u w:val="none"/>
              </w:rPr>
            </w:pPr>
          </w:p>
        </w:tc>
      </w:tr>
      <w:tr w14:paraId="17B2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4B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FF9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安全生产费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83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E7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B88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6461C">
            <w:pPr>
              <w:jc w:val="center"/>
              <w:rPr>
                <w:rFonts w:hint="eastAsia" w:ascii="微软雅黑" w:hAnsi="微软雅黑" w:eastAsia="微软雅黑" w:cs="微软雅黑"/>
                <w:i w:val="0"/>
                <w:iCs w:val="0"/>
                <w:color w:val="000000"/>
                <w:sz w:val="24"/>
                <w:szCs w:val="24"/>
                <w:highlight w:val="none"/>
                <w:u w:val="none"/>
              </w:rPr>
            </w:pPr>
          </w:p>
        </w:tc>
      </w:tr>
      <w:tr w14:paraId="49A9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EEE4">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F24B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E65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D16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E78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E3795">
            <w:pPr>
              <w:jc w:val="center"/>
              <w:rPr>
                <w:rFonts w:hint="eastAsia" w:ascii="微软雅黑" w:hAnsi="微软雅黑" w:eastAsia="微软雅黑" w:cs="微软雅黑"/>
                <w:i w:val="0"/>
                <w:iCs w:val="0"/>
                <w:color w:val="000000"/>
                <w:sz w:val="24"/>
                <w:szCs w:val="24"/>
                <w:highlight w:val="none"/>
                <w:u w:val="none"/>
              </w:rPr>
            </w:pPr>
          </w:p>
        </w:tc>
      </w:tr>
      <w:tr w14:paraId="7DF3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7415">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28D4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18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3CC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89E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1161E">
            <w:pPr>
              <w:jc w:val="center"/>
              <w:rPr>
                <w:rFonts w:hint="eastAsia" w:ascii="微软雅黑" w:hAnsi="微软雅黑" w:eastAsia="微软雅黑" w:cs="微软雅黑"/>
                <w:i w:val="0"/>
                <w:iCs w:val="0"/>
                <w:color w:val="000000"/>
                <w:sz w:val="24"/>
                <w:szCs w:val="24"/>
                <w:highlight w:val="none"/>
                <w:u w:val="none"/>
              </w:rPr>
            </w:pPr>
          </w:p>
        </w:tc>
      </w:tr>
      <w:tr w14:paraId="10DD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1B2A">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3EBD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A0E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873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ABA">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5B0D7">
            <w:pPr>
              <w:jc w:val="center"/>
              <w:rPr>
                <w:rFonts w:hint="eastAsia" w:ascii="微软雅黑" w:hAnsi="微软雅黑" w:eastAsia="微软雅黑" w:cs="微软雅黑"/>
                <w:i w:val="0"/>
                <w:iCs w:val="0"/>
                <w:color w:val="000000"/>
                <w:sz w:val="24"/>
                <w:szCs w:val="24"/>
                <w:highlight w:val="none"/>
                <w:u w:val="none"/>
              </w:rPr>
            </w:pPr>
          </w:p>
        </w:tc>
      </w:tr>
      <w:tr w14:paraId="2C8F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416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清单100章合计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AAB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45A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4521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nil"/>
              <w:left w:val="nil"/>
              <w:bottom w:val="nil"/>
              <w:right w:val="nil"/>
            </w:tcBorders>
            <w:shd w:val="clear" w:color="auto" w:fill="auto"/>
            <w:vAlign w:val="center"/>
          </w:tcPr>
          <w:p w14:paraId="4A2B37DB">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2858" w:type="dxa"/>
            <w:gridSpan w:val="3"/>
            <w:tcBorders>
              <w:top w:val="nil"/>
              <w:left w:val="nil"/>
              <w:bottom w:val="nil"/>
              <w:right w:val="nil"/>
            </w:tcBorders>
            <w:shd w:val="clear" w:color="auto" w:fill="auto"/>
            <w:vAlign w:val="center"/>
          </w:tcPr>
          <w:p w14:paraId="2E379FF5">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274" w:type="dxa"/>
            <w:tcBorders>
              <w:top w:val="nil"/>
              <w:left w:val="nil"/>
              <w:bottom w:val="nil"/>
              <w:right w:val="nil"/>
            </w:tcBorders>
            <w:shd w:val="clear" w:color="auto" w:fill="auto"/>
            <w:vAlign w:val="center"/>
          </w:tcPr>
          <w:p w14:paraId="40AF8BBC">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330" w:type="dxa"/>
            <w:tcBorders>
              <w:top w:val="nil"/>
              <w:left w:val="nil"/>
              <w:bottom w:val="nil"/>
              <w:right w:val="nil"/>
            </w:tcBorders>
            <w:shd w:val="clear" w:color="auto" w:fill="auto"/>
            <w:vAlign w:val="center"/>
          </w:tcPr>
          <w:p w14:paraId="4C909EB7">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274" w:type="dxa"/>
            <w:tcBorders>
              <w:top w:val="nil"/>
              <w:left w:val="nil"/>
              <w:bottom w:val="nil"/>
              <w:right w:val="nil"/>
            </w:tcBorders>
            <w:shd w:val="clear" w:color="auto" w:fill="auto"/>
            <w:vAlign w:val="center"/>
          </w:tcPr>
          <w:p w14:paraId="454F7FF5">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962" w:type="dxa"/>
            <w:gridSpan w:val="3"/>
            <w:tcBorders>
              <w:top w:val="nil"/>
              <w:left w:val="nil"/>
              <w:bottom w:val="nil"/>
              <w:right w:val="nil"/>
            </w:tcBorders>
            <w:shd w:val="clear" w:color="auto" w:fill="auto"/>
            <w:vAlign w:val="center"/>
          </w:tcPr>
          <w:p w14:paraId="7A33C437">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r>
      <w:tr w14:paraId="6F4D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2" w:hRule="atLeast"/>
        </w:trPr>
        <w:tc>
          <w:tcPr>
            <w:tcW w:w="8858" w:type="dxa"/>
            <w:gridSpan w:val="10"/>
            <w:tcBorders>
              <w:top w:val="nil"/>
              <w:left w:val="nil"/>
              <w:bottom w:val="nil"/>
              <w:right w:val="nil"/>
            </w:tcBorders>
            <w:shd w:val="clear" w:color="auto" w:fill="auto"/>
            <w:vAlign w:val="center"/>
          </w:tcPr>
          <w:p w14:paraId="1A4C9FD9">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43FB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vAlign w:val="center"/>
          </w:tcPr>
          <w:p w14:paraId="45FB6E12">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桦朝线</w:t>
            </w:r>
          </w:p>
        </w:tc>
        <w:tc>
          <w:tcPr>
            <w:tcW w:w="1274" w:type="dxa"/>
            <w:tcBorders>
              <w:top w:val="nil"/>
              <w:left w:val="nil"/>
              <w:bottom w:val="nil"/>
              <w:right w:val="nil"/>
            </w:tcBorders>
            <w:shd w:val="clear" w:color="auto" w:fill="auto"/>
            <w:vAlign w:val="center"/>
          </w:tcPr>
          <w:p w14:paraId="3336159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7DFBB989">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527530F4">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63A5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F2239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第200章 日常养护</w:t>
            </w:r>
          </w:p>
        </w:tc>
      </w:tr>
      <w:tr w14:paraId="3443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1E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02F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100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8D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76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164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7778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38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92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7996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日常养护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F1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工日</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729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10322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B12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F8B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3E86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2F3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清单200章合计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875E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2F5C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2D40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1160" w:type="dxa"/>
            <w:tcBorders>
              <w:top w:val="nil"/>
              <w:left w:val="nil"/>
              <w:bottom w:val="nil"/>
              <w:right w:val="nil"/>
            </w:tcBorders>
            <w:shd w:val="clear" w:color="auto" w:fill="auto"/>
            <w:vAlign w:val="center"/>
          </w:tcPr>
          <w:p w14:paraId="36BDF177">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36743FD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3F392D1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4C59B91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5DB0C4B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412785A2">
            <w:pPr>
              <w:jc w:val="center"/>
              <w:rPr>
                <w:rFonts w:hint="eastAsia" w:ascii="微软雅黑" w:hAnsi="微软雅黑" w:eastAsia="微软雅黑" w:cs="微软雅黑"/>
                <w:i w:val="0"/>
                <w:iCs w:val="0"/>
                <w:color w:val="000000"/>
                <w:sz w:val="24"/>
                <w:szCs w:val="24"/>
                <w:highlight w:val="none"/>
                <w:u w:val="none"/>
              </w:rPr>
            </w:pPr>
          </w:p>
        </w:tc>
      </w:tr>
      <w:tr w14:paraId="1A5F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2" w:hRule="atLeast"/>
        </w:trPr>
        <w:tc>
          <w:tcPr>
            <w:tcW w:w="8858" w:type="dxa"/>
            <w:gridSpan w:val="10"/>
            <w:tcBorders>
              <w:top w:val="nil"/>
              <w:left w:val="nil"/>
              <w:bottom w:val="nil"/>
              <w:right w:val="nil"/>
            </w:tcBorders>
            <w:shd w:val="clear" w:color="auto" w:fill="auto"/>
            <w:noWrap/>
            <w:vAlign w:val="center"/>
          </w:tcPr>
          <w:p w14:paraId="7B8F4C3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2EA5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noWrap/>
            <w:vAlign w:val="center"/>
          </w:tcPr>
          <w:p w14:paraId="5FD06BA8">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nil"/>
              <w:left w:val="nil"/>
              <w:bottom w:val="nil"/>
              <w:right w:val="nil"/>
            </w:tcBorders>
            <w:shd w:val="clear" w:color="auto" w:fill="auto"/>
            <w:noWrap/>
            <w:vAlign w:val="center"/>
          </w:tcPr>
          <w:p w14:paraId="440188A1">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noWrap/>
            <w:vAlign w:val="center"/>
          </w:tcPr>
          <w:p w14:paraId="31A0978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noWrap/>
            <w:vAlign w:val="center"/>
          </w:tcPr>
          <w:p w14:paraId="01F1DC2A">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noWrap/>
            <w:vAlign w:val="center"/>
          </w:tcPr>
          <w:p w14:paraId="34BDB04C">
            <w:pPr>
              <w:jc w:val="center"/>
              <w:rPr>
                <w:rFonts w:hint="eastAsia" w:ascii="微软雅黑" w:hAnsi="微软雅黑" w:eastAsia="微软雅黑" w:cs="微软雅黑"/>
                <w:i w:val="0"/>
                <w:iCs w:val="0"/>
                <w:color w:val="000000"/>
                <w:sz w:val="24"/>
                <w:szCs w:val="24"/>
                <w:highlight w:val="none"/>
                <w:u w:val="none"/>
              </w:rPr>
            </w:pPr>
          </w:p>
        </w:tc>
      </w:tr>
      <w:tr w14:paraId="312C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1BCF5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第300章 基价养护</w:t>
            </w:r>
          </w:p>
        </w:tc>
      </w:tr>
      <w:tr w14:paraId="2F50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028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1B62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13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5A2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36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85E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7431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587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300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C57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基价类养护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DD0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AB7F">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FE99">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13D5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 xml:space="preserve">0 </w:t>
            </w:r>
          </w:p>
        </w:tc>
      </w:tr>
      <w:tr w14:paraId="466D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A74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EFFD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路树刷白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9B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株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280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961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0825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 xml:space="preserve">0 </w:t>
            </w:r>
          </w:p>
        </w:tc>
      </w:tr>
      <w:tr w14:paraId="685D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C2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95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40cm以上（胸径）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ECD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2C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20088</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42A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441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6401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82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FAC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26-40cm（胸径）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767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DA2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B4C3">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2DC0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72EA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64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F26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10-25cm（胸径）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2A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4F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7DF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324A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7B81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29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246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10cm以下（胸径）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B2C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48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6736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53E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BE0E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6975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7437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清单300章合计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9786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F58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3ED7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nil"/>
              <w:left w:val="nil"/>
              <w:bottom w:val="nil"/>
              <w:right w:val="nil"/>
            </w:tcBorders>
            <w:shd w:val="clear" w:color="auto" w:fill="auto"/>
            <w:vAlign w:val="center"/>
          </w:tcPr>
          <w:p w14:paraId="06F046DB">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28E3EB3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1F7B83B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20D879F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35B1E34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61995D73">
            <w:pPr>
              <w:jc w:val="center"/>
              <w:rPr>
                <w:rFonts w:hint="eastAsia" w:ascii="微软雅黑" w:hAnsi="微软雅黑" w:eastAsia="微软雅黑" w:cs="微软雅黑"/>
                <w:i w:val="0"/>
                <w:iCs w:val="0"/>
                <w:color w:val="000000"/>
                <w:sz w:val="24"/>
                <w:szCs w:val="24"/>
                <w:highlight w:val="none"/>
                <w:u w:val="none"/>
              </w:rPr>
            </w:pPr>
          </w:p>
        </w:tc>
      </w:tr>
      <w:tr w14:paraId="7B82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2" w:hRule="atLeast"/>
        </w:trPr>
        <w:tc>
          <w:tcPr>
            <w:tcW w:w="8858" w:type="dxa"/>
            <w:gridSpan w:val="10"/>
            <w:tcBorders>
              <w:top w:val="nil"/>
              <w:left w:val="nil"/>
              <w:bottom w:val="nil"/>
              <w:right w:val="nil"/>
            </w:tcBorders>
            <w:shd w:val="clear" w:color="auto" w:fill="auto"/>
            <w:vAlign w:val="center"/>
          </w:tcPr>
          <w:p w14:paraId="241332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3E4F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vAlign w:val="center"/>
          </w:tcPr>
          <w:p w14:paraId="6BEA93F9">
            <w:pPr>
              <w:jc w:val="left"/>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w:t>
            </w:r>
          </w:p>
          <w:p w14:paraId="28EADD9B">
            <w:pPr>
              <w:jc w:val="left"/>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桦朝线                                       </w:t>
            </w:r>
          </w:p>
        </w:tc>
        <w:tc>
          <w:tcPr>
            <w:tcW w:w="1274" w:type="dxa"/>
            <w:tcBorders>
              <w:top w:val="nil"/>
              <w:left w:val="nil"/>
              <w:bottom w:val="nil"/>
              <w:right w:val="nil"/>
            </w:tcBorders>
            <w:shd w:val="clear" w:color="auto" w:fill="auto"/>
            <w:vAlign w:val="center"/>
          </w:tcPr>
          <w:p w14:paraId="28A7C1D1">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57130980">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68A44DA9">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5A2D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19D0F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第400章 冬季机械除雪</w:t>
            </w:r>
          </w:p>
        </w:tc>
      </w:tr>
      <w:tr w14:paraId="1B0A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CC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CC30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B8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D13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27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ABC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5524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338"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54D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400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3F43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冬季机械除雪、防滑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34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4"/>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0CC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697656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F56">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F6C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7180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A14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清单400章合计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CE42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D3B8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5C1D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66" w:hRule="atLeast"/>
        </w:trPr>
        <w:tc>
          <w:tcPr>
            <w:tcW w:w="1160" w:type="dxa"/>
            <w:tcBorders>
              <w:top w:val="nil"/>
              <w:left w:val="nil"/>
              <w:bottom w:val="nil"/>
              <w:right w:val="nil"/>
            </w:tcBorders>
            <w:shd w:val="clear" w:color="auto" w:fill="auto"/>
            <w:vAlign w:val="center"/>
          </w:tcPr>
          <w:p w14:paraId="23AC39DB">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2858" w:type="dxa"/>
            <w:gridSpan w:val="3"/>
            <w:tcBorders>
              <w:top w:val="nil"/>
              <w:left w:val="nil"/>
              <w:bottom w:val="nil"/>
              <w:right w:val="nil"/>
            </w:tcBorders>
            <w:shd w:val="clear" w:color="auto" w:fill="auto"/>
            <w:vAlign w:val="center"/>
          </w:tcPr>
          <w:p w14:paraId="099D3645">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274" w:type="dxa"/>
            <w:tcBorders>
              <w:top w:val="nil"/>
              <w:left w:val="nil"/>
              <w:bottom w:val="nil"/>
              <w:right w:val="nil"/>
            </w:tcBorders>
            <w:shd w:val="clear" w:color="auto" w:fill="auto"/>
            <w:vAlign w:val="center"/>
          </w:tcPr>
          <w:p w14:paraId="090174F5">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330" w:type="dxa"/>
            <w:tcBorders>
              <w:top w:val="nil"/>
              <w:left w:val="nil"/>
              <w:bottom w:val="nil"/>
              <w:right w:val="nil"/>
            </w:tcBorders>
            <w:shd w:val="clear" w:color="auto" w:fill="auto"/>
            <w:vAlign w:val="center"/>
          </w:tcPr>
          <w:p w14:paraId="27470A79">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274" w:type="dxa"/>
            <w:tcBorders>
              <w:top w:val="nil"/>
              <w:left w:val="nil"/>
              <w:bottom w:val="nil"/>
              <w:right w:val="nil"/>
            </w:tcBorders>
            <w:shd w:val="clear" w:color="auto" w:fill="auto"/>
            <w:vAlign w:val="center"/>
          </w:tcPr>
          <w:p w14:paraId="7E0804D3">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962" w:type="dxa"/>
            <w:gridSpan w:val="3"/>
            <w:tcBorders>
              <w:top w:val="nil"/>
              <w:left w:val="nil"/>
              <w:bottom w:val="nil"/>
              <w:right w:val="nil"/>
            </w:tcBorders>
            <w:shd w:val="clear" w:color="auto" w:fill="auto"/>
            <w:vAlign w:val="center"/>
          </w:tcPr>
          <w:p w14:paraId="1C563D0B">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r>
      <w:tr w14:paraId="68E5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2" w:hRule="atLeast"/>
        </w:trPr>
        <w:tc>
          <w:tcPr>
            <w:tcW w:w="8858" w:type="dxa"/>
            <w:gridSpan w:val="10"/>
            <w:tcBorders>
              <w:top w:val="nil"/>
              <w:left w:val="nil"/>
              <w:bottom w:val="nil"/>
              <w:right w:val="nil"/>
            </w:tcBorders>
            <w:shd w:val="clear" w:color="auto" w:fill="auto"/>
            <w:vAlign w:val="center"/>
          </w:tcPr>
          <w:p w14:paraId="3BB0EE77">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5E22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vAlign w:val="center"/>
          </w:tcPr>
          <w:p w14:paraId="7175CC94">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桦朝线</w:t>
            </w:r>
          </w:p>
        </w:tc>
        <w:tc>
          <w:tcPr>
            <w:tcW w:w="1274" w:type="dxa"/>
            <w:tcBorders>
              <w:top w:val="nil"/>
              <w:left w:val="nil"/>
              <w:bottom w:val="nil"/>
              <w:right w:val="nil"/>
            </w:tcBorders>
            <w:shd w:val="clear" w:color="auto" w:fill="auto"/>
            <w:vAlign w:val="center"/>
          </w:tcPr>
          <w:p w14:paraId="59619097">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78C45C91">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0355DB9F">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081A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C1F5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第500章 小修工程</w:t>
            </w:r>
          </w:p>
        </w:tc>
      </w:tr>
      <w:tr w14:paraId="7C40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60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3A39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2B6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C6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56B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06C9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0CDB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0AE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A7E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小修工程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D604">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7CF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7BC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CC6CE">
            <w:pPr>
              <w:jc w:val="center"/>
              <w:rPr>
                <w:rFonts w:hint="eastAsia" w:ascii="微软雅黑" w:hAnsi="微软雅黑" w:eastAsia="微软雅黑" w:cs="微软雅黑"/>
                <w:i w:val="0"/>
                <w:iCs w:val="0"/>
                <w:color w:val="000000"/>
                <w:sz w:val="24"/>
                <w:szCs w:val="24"/>
                <w:highlight w:val="none"/>
                <w:u w:val="none"/>
              </w:rPr>
            </w:pPr>
          </w:p>
        </w:tc>
      </w:tr>
      <w:tr w14:paraId="058F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091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CC1D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路面工程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024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3F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8183">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91040">
            <w:pPr>
              <w:jc w:val="center"/>
              <w:rPr>
                <w:rFonts w:hint="eastAsia" w:ascii="微软雅黑" w:hAnsi="微软雅黑" w:eastAsia="微软雅黑" w:cs="微软雅黑"/>
                <w:i w:val="0"/>
                <w:iCs w:val="0"/>
                <w:color w:val="000000"/>
                <w:sz w:val="24"/>
                <w:szCs w:val="24"/>
                <w:highlight w:val="none"/>
                <w:u w:val="none"/>
              </w:rPr>
            </w:pPr>
          </w:p>
        </w:tc>
      </w:tr>
      <w:tr w14:paraId="2FBD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79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DCF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处理4cm坑槽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CB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EDA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7D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9A6D6">
            <w:pPr>
              <w:jc w:val="center"/>
              <w:rPr>
                <w:rFonts w:hint="eastAsia" w:ascii="微软雅黑" w:hAnsi="微软雅黑" w:eastAsia="微软雅黑" w:cs="微软雅黑"/>
                <w:i w:val="0"/>
                <w:iCs w:val="0"/>
                <w:color w:val="000000"/>
                <w:sz w:val="24"/>
                <w:szCs w:val="24"/>
                <w:highlight w:val="none"/>
                <w:u w:val="none"/>
              </w:rPr>
            </w:pPr>
          </w:p>
        </w:tc>
      </w:tr>
      <w:tr w14:paraId="5BC9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5F8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27DF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处理5cm坑槽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40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97B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5A7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BBFDB">
            <w:pPr>
              <w:jc w:val="center"/>
              <w:rPr>
                <w:rFonts w:hint="eastAsia" w:ascii="微软雅黑" w:hAnsi="微软雅黑" w:eastAsia="微软雅黑" w:cs="微软雅黑"/>
                <w:i w:val="0"/>
                <w:iCs w:val="0"/>
                <w:color w:val="000000"/>
                <w:sz w:val="24"/>
                <w:szCs w:val="24"/>
                <w:highlight w:val="none"/>
                <w:u w:val="none"/>
              </w:rPr>
            </w:pPr>
          </w:p>
        </w:tc>
      </w:tr>
      <w:tr w14:paraId="1830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C8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93A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处理7cm坑槽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D26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D45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65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E6954">
            <w:pPr>
              <w:jc w:val="center"/>
              <w:rPr>
                <w:rFonts w:hint="eastAsia" w:ascii="微软雅黑" w:hAnsi="微软雅黑" w:eastAsia="微软雅黑" w:cs="微软雅黑"/>
                <w:i w:val="0"/>
                <w:iCs w:val="0"/>
                <w:color w:val="000000"/>
                <w:sz w:val="24"/>
                <w:szCs w:val="24"/>
                <w:highlight w:val="none"/>
                <w:u w:val="none"/>
              </w:rPr>
            </w:pPr>
          </w:p>
        </w:tc>
      </w:tr>
      <w:tr w14:paraId="2874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50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58F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处理9cm坑槽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BA06">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F8E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429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113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A7B25">
            <w:pPr>
              <w:jc w:val="center"/>
              <w:rPr>
                <w:rFonts w:hint="eastAsia" w:ascii="微软雅黑" w:hAnsi="微软雅黑" w:eastAsia="微软雅黑" w:cs="微软雅黑"/>
                <w:i w:val="0"/>
                <w:iCs w:val="0"/>
                <w:color w:val="000000"/>
                <w:sz w:val="24"/>
                <w:szCs w:val="24"/>
                <w:highlight w:val="none"/>
                <w:u w:val="none"/>
              </w:rPr>
            </w:pPr>
          </w:p>
        </w:tc>
      </w:tr>
      <w:tr w14:paraId="42A0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B1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26E3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低温料处理坑槽4cm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61A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BDD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4A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0C850">
            <w:pPr>
              <w:jc w:val="center"/>
              <w:rPr>
                <w:rFonts w:hint="eastAsia" w:ascii="微软雅黑" w:hAnsi="微软雅黑" w:eastAsia="微软雅黑" w:cs="微软雅黑"/>
                <w:i w:val="0"/>
                <w:iCs w:val="0"/>
                <w:color w:val="000000"/>
                <w:sz w:val="24"/>
                <w:szCs w:val="24"/>
                <w:highlight w:val="none"/>
                <w:u w:val="none"/>
              </w:rPr>
            </w:pPr>
          </w:p>
        </w:tc>
      </w:tr>
      <w:tr w14:paraId="1BD5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37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D76D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低温料处理坑槽5cm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BBB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C8A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8FD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7C810">
            <w:pPr>
              <w:jc w:val="center"/>
              <w:rPr>
                <w:rFonts w:hint="eastAsia" w:ascii="微软雅黑" w:hAnsi="微软雅黑" w:eastAsia="微软雅黑" w:cs="微软雅黑"/>
                <w:i w:val="0"/>
                <w:iCs w:val="0"/>
                <w:color w:val="000000"/>
                <w:sz w:val="24"/>
                <w:szCs w:val="24"/>
                <w:highlight w:val="none"/>
                <w:u w:val="none"/>
              </w:rPr>
            </w:pPr>
          </w:p>
        </w:tc>
      </w:tr>
      <w:tr w14:paraId="1F3F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724"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D8E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CE3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沥青路面灌缝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DB8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11D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41C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7DEEA">
            <w:pPr>
              <w:jc w:val="center"/>
              <w:rPr>
                <w:rFonts w:hint="eastAsia" w:ascii="微软雅黑" w:hAnsi="微软雅黑" w:eastAsia="微软雅黑" w:cs="微软雅黑"/>
                <w:i w:val="0"/>
                <w:iCs w:val="0"/>
                <w:color w:val="000000"/>
                <w:sz w:val="24"/>
                <w:szCs w:val="24"/>
                <w:highlight w:val="none"/>
                <w:u w:val="none"/>
              </w:rPr>
            </w:pPr>
          </w:p>
        </w:tc>
      </w:tr>
      <w:tr w14:paraId="7853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DA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CABF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处理翻浆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CD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0D5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4C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D90DD">
            <w:pPr>
              <w:jc w:val="center"/>
              <w:rPr>
                <w:rFonts w:hint="eastAsia" w:ascii="微软雅黑" w:hAnsi="微软雅黑" w:eastAsia="微软雅黑" w:cs="微软雅黑"/>
                <w:i w:val="0"/>
                <w:iCs w:val="0"/>
                <w:color w:val="000000"/>
                <w:sz w:val="24"/>
                <w:szCs w:val="24"/>
                <w:highlight w:val="none"/>
                <w:u w:val="none"/>
              </w:rPr>
            </w:pPr>
          </w:p>
        </w:tc>
      </w:tr>
      <w:tr w14:paraId="5A11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8CF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7C7A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铣刨拥包、车辙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C4B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6F2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E6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A99E3">
            <w:pPr>
              <w:jc w:val="center"/>
              <w:rPr>
                <w:rFonts w:hint="eastAsia" w:ascii="微软雅黑" w:hAnsi="微软雅黑" w:eastAsia="微软雅黑" w:cs="微软雅黑"/>
                <w:i w:val="0"/>
                <w:iCs w:val="0"/>
                <w:color w:val="000000"/>
                <w:sz w:val="24"/>
                <w:szCs w:val="24"/>
                <w:highlight w:val="none"/>
                <w:u w:val="none"/>
              </w:rPr>
            </w:pPr>
          </w:p>
        </w:tc>
      </w:tr>
      <w:tr w14:paraId="4205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8C7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650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路基工程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2436">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5C9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72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95AB1">
            <w:pPr>
              <w:jc w:val="center"/>
              <w:rPr>
                <w:rFonts w:hint="eastAsia" w:ascii="微软雅黑" w:hAnsi="微软雅黑" w:eastAsia="微软雅黑" w:cs="微软雅黑"/>
                <w:i w:val="0"/>
                <w:iCs w:val="0"/>
                <w:color w:val="000000"/>
                <w:sz w:val="24"/>
                <w:szCs w:val="24"/>
                <w:highlight w:val="none"/>
                <w:u w:val="none"/>
              </w:rPr>
            </w:pPr>
          </w:p>
        </w:tc>
      </w:tr>
      <w:tr w14:paraId="0F5A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29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83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二灰碎石（15cm）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71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51C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2EE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F67C2">
            <w:pPr>
              <w:jc w:val="center"/>
              <w:rPr>
                <w:rFonts w:hint="eastAsia" w:ascii="微软雅黑" w:hAnsi="微软雅黑" w:eastAsia="微软雅黑" w:cs="微软雅黑"/>
                <w:i w:val="0"/>
                <w:iCs w:val="0"/>
                <w:color w:val="000000"/>
                <w:sz w:val="24"/>
                <w:szCs w:val="24"/>
                <w:highlight w:val="none"/>
                <w:u w:val="none"/>
              </w:rPr>
            </w:pPr>
          </w:p>
        </w:tc>
      </w:tr>
      <w:tr w14:paraId="18E4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2C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84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二灰碎石（20cm）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DE5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E4B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AF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B35E2">
            <w:pPr>
              <w:jc w:val="center"/>
              <w:rPr>
                <w:rFonts w:hint="eastAsia" w:ascii="微软雅黑" w:hAnsi="微软雅黑" w:eastAsia="微软雅黑" w:cs="微软雅黑"/>
                <w:i w:val="0"/>
                <w:iCs w:val="0"/>
                <w:color w:val="000000"/>
                <w:sz w:val="24"/>
                <w:szCs w:val="24"/>
                <w:highlight w:val="none"/>
                <w:u w:val="none"/>
              </w:rPr>
            </w:pPr>
          </w:p>
        </w:tc>
      </w:tr>
      <w:tr w14:paraId="37C8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897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4C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水稳砂砾（15cm）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3B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74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E2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DB91F">
            <w:pPr>
              <w:jc w:val="center"/>
              <w:rPr>
                <w:rFonts w:hint="eastAsia" w:ascii="微软雅黑" w:hAnsi="微软雅黑" w:eastAsia="微软雅黑" w:cs="微软雅黑"/>
                <w:i w:val="0"/>
                <w:iCs w:val="0"/>
                <w:color w:val="000000"/>
                <w:sz w:val="24"/>
                <w:szCs w:val="24"/>
                <w:highlight w:val="none"/>
                <w:u w:val="none"/>
              </w:rPr>
            </w:pPr>
          </w:p>
        </w:tc>
      </w:tr>
      <w:tr w14:paraId="6C54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215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DC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水稳砂砾（20cm）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54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B1C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A2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44</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B618E">
            <w:pPr>
              <w:jc w:val="center"/>
              <w:rPr>
                <w:rFonts w:hint="eastAsia" w:ascii="微软雅黑" w:hAnsi="微软雅黑" w:eastAsia="微软雅黑" w:cs="微软雅黑"/>
                <w:i w:val="0"/>
                <w:iCs w:val="0"/>
                <w:color w:val="000000"/>
                <w:sz w:val="24"/>
                <w:szCs w:val="24"/>
                <w:highlight w:val="none"/>
                <w:u w:val="none"/>
              </w:rPr>
            </w:pPr>
          </w:p>
        </w:tc>
      </w:tr>
      <w:tr w14:paraId="0EF1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83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D78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路肩土方（平垫路肩）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A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873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700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264A1">
            <w:pPr>
              <w:jc w:val="center"/>
              <w:rPr>
                <w:rFonts w:hint="eastAsia" w:ascii="微软雅黑" w:hAnsi="微软雅黑" w:eastAsia="微软雅黑" w:cs="微软雅黑"/>
                <w:i w:val="0"/>
                <w:iCs w:val="0"/>
                <w:color w:val="000000"/>
                <w:sz w:val="24"/>
                <w:szCs w:val="24"/>
                <w:highlight w:val="none"/>
                <w:u w:val="none"/>
              </w:rPr>
            </w:pPr>
          </w:p>
        </w:tc>
      </w:tr>
      <w:tr w14:paraId="407A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1B9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A00D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清运垃圾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43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47A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FD0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AD183">
            <w:pPr>
              <w:jc w:val="center"/>
              <w:rPr>
                <w:rFonts w:hint="eastAsia" w:ascii="微软雅黑" w:hAnsi="微软雅黑" w:eastAsia="微软雅黑" w:cs="微软雅黑"/>
                <w:b/>
                <w:bCs/>
                <w:i w:val="0"/>
                <w:iCs w:val="0"/>
                <w:color w:val="000000"/>
                <w:sz w:val="24"/>
                <w:szCs w:val="24"/>
                <w:highlight w:val="none"/>
                <w:u w:val="none"/>
              </w:rPr>
            </w:pPr>
          </w:p>
        </w:tc>
      </w:tr>
      <w:tr w14:paraId="7A2E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AF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39E7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沿线设施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0B5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D90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80D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10012">
            <w:pPr>
              <w:jc w:val="center"/>
              <w:rPr>
                <w:rFonts w:hint="eastAsia" w:ascii="微软雅黑" w:hAnsi="微软雅黑" w:eastAsia="微软雅黑" w:cs="微软雅黑"/>
                <w:i w:val="0"/>
                <w:iCs w:val="0"/>
                <w:color w:val="000000"/>
                <w:sz w:val="24"/>
                <w:szCs w:val="24"/>
                <w:highlight w:val="none"/>
                <w:u w:val="none"/>
              </w:rPr>
            </w:pPr>
          </w:p>
        </w:tc>
      </w:tr>
      <w:tr w14:paraId="4399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CB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335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波形梁更换（2波)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E4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A097">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516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230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46338">
            <w:pPr>
              <w:jc w:val="center"/>
              <w:rPr>
                <w:rFonts w:hint="eastAsia" w:ascii="微软雅黑" w:hAnsi="微软雅黑" w:eastAsia="微软雅黑" w:cs="微软雅黑"/>
                <w:i w:val="0"/>
                <w:iCs w:val="0"/>
                <w:color w:val="000000"/>
                <w:sz w:val="24"/>
                <w:szCs w:val="24"/>
                <w:highlight w:val="none"/>
                <w:u w:val="none"/>
              </w:rPr>
            </w:pPr>
          </w:p>
        </w:tc>
      </w:tr>
      <w:tr w14:paraId="5DB1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124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4594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波形梁更换（3波)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334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F28C">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28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345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94A07">
            <w:pPr>
              <w:jc w:val="center"/>
              <w:rPr>
                <w:rFonts w:hint="eastAsia" w:ascii="微软雅黑" w:hAnsi="微软雅黑" w:eastAsia="微软雅黑" w:cs="微软雅黑"/>
                <w:i w:val="0"/>
                <w:iCs w:val="0"/>
                <w:color w:val="000000"/>
                <w:sz w:val="24"/>
                <w:szCs w:val="24"/>
                <w:highlight w:val="none"/>
                <w:u w:val="none"/>
              </w:rPr>
            </w:pPr>
          </w:p>
        </w:tc>
      </w:tr>
      <w:tr w14:paraId="119E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FA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DF6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波形梁立柱更换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83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CB10">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F2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3450E">
            <w:pPr>
              <w:jc w:val="center"/>
              <w:rPr>
                <w:rFonts w:hint="eastAsia" w:ascii="微软雅黑" w:hAnsi="微软雅黑" w:eastAsia="微软雅黑" w:cs="微软雅黑"/>
                <w:i w:val="0"/>
                <w:iCs w:val="0"/>
                <w:color w:val="000000"/>
                <w:sz w:val="24"/>
                <w:szCs w:val="24"/>
                <w:highlight w:val="none"/>
                <w:u w:val="none"/>
              </w:rPr>
            </w:pPr>
          </w:p>
        </w:tc>
      </w:tr>
      <w:tr w14:paraId="601D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100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F236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波形梁防阴阻块更换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7B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3F6E">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DE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686A6">
            <w:pPr>
              <w:jc w:val="center"/>
              <w:rPr>
                <w:rFonts w:hint="eastAsia" w:ascii="微软雅黑" w:hAnsi="微软雅黑" w:eastAsia="微软雅黑" w:cs="微软雅黑"/>
                <w:i w:val="0"/>
                <w:iCs w:val="0"/>
                <w:color w:val="000000"/>
                <w:sz w:val="24"/>
                <w:szCs w:val="24"/>
                <w:highlight w:val="none"/>
                <w:u w:val="none"/>
              </w:rPr>
            </w:pPr>
          </w:p>
        </w:tc>
      </w:tr>
      <w:tr w14:paraId="1AC8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97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4CD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波形梁端头更换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A2E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9B2F">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FF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226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A0572">
            <w:pPr>
              <w:jc w:val="center"/>
              <w:rPr>
                <w:rFonts w:hint="eastAsia" w:ascii="微软雅黑" w:hAnsi="微软雅黑" w:eastAsia="微软雅黑" w:cs="微软雅黑"/>
                <w:i w:val="0"/>
                <w:iCs w:val="0"/>
                <w:color w:val="000000"/>
                <w:sz w:val="24"/>
                <w:szCs w:val="24"/>
                <w:highlight w:val="none"/>
                <w:u w:val="none"/>
              </w:rPr>
            </w:pPr>
          </w:p>
        </w:tc>
      </w:tr>
      <w:tr w14:paraId="4CE4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480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CA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波形护栏喷漆（打磨、喷漆）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D05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3F02">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04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11</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1699A">
            <w:pPr>
              <w:jc w:val="center"/>
              <w:rPr>
                <w:rFonts w:hint="eastAsia" w:ascii="微软雅黑" w:hAnsi="微软雅黑" w:eastAsia="微软雅黑" w:cs="微软雅黑"/>
                <w:i w:val="0"/>
                <w:iCs w:val="0"/>
                <w:color w:val="000000"/>
                <w:sz w:val="24"/>
                <w:szCs w:val="24"/>
                <w:highlight w:val="none"/>
                <w:u w:val="none"/>
              </w:rPr>
            </w:pPr>
          </w:p>
        </w:tc>
      </w:tr>
      <w:tr w14:paraId="3FE8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D8C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F48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喷涂标语（底漆、文字）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A6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4A1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A89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22C03">
            <w:pPr>
              <w:jc w:val="center"/>
              <w:rPr>
                <w:rFonts w:hint="eastAsia" w:ascii="微软雅黑" w:hAnsi="微软雅黑" w:eastAsia="微软雅黑" w:cs="微软雅黑"/>
                <w:i w:val="0"/>
                <w:iCs w:val="0"/>
                <w:color w:val="000000"/>
                <w:sz w:val="24"/>
                <w:szCs w:val="24"/>
                <w:highlight w:val="none"/>
                <w:u w:val="none"/>
              </w:rPr>
            </w:pPr>
          </w:p>
        </w:tc>
      </w:tr>
      <w:tr w14:paraId="569F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F6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196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导向标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823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263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55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8A2DA">
            <w:pPr>
              <w:jc w:val="center"/>
              <w:rPr>
                <w:rFonts w:hint="eastAsia" w:ascii="微软雅黑" w:hAnsi="微软雅黑" w:eastAsia="微软雅黑" w:cs="微软雅黑"/>
                <w:i w:val="0"/>
                <w:iCs w:val="0"/>
                <w:color w:val="000000"/>
                <w:sz w:val="24"/>
                <w:szCs w:val="24"/>
                <w:highlight w:val="none"/>
                <w:u w:val="none"/>
              </w:rPr>
            </w:pPr>
          </w:p>
        </w:tc>
      </w:tr>
      <w:tr w14:paraId="6BBC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40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0CB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三角牌（90*90*90）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EA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5B6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3D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290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A71AB">
            <w:pPr>
              <w:jc w:val="center"/>
              <w:rPr>
                <w:rFonts w:hint="eastAsia" w:ascii="微软雅黑" w:hAnsi="微软雅黑" w:eastAsia="微软雅黑" w:cs="微软雅黑"/>
                <w:i w:val="0"/>
                <w:iCs w:val="0"/>
                <w:color w:val="000000"/>
                <w:sz w:val="24"/>
                <w:szCs w:val="24"/>
                <w:highlight w:val="none"/>
                <w:u w:val="none"/>
              </w:rPr>
            </w:pPr>
          </w:p>
        </w:tc>
      </w:tr>
      <w:tr w14:paraId="21F9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286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9E9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三角牌（110*110*110）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47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BFB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07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F4CBB">
            <w:pPr>
              <w:jc w:val="center"/>
              <w:rPr>
                <w:rFonts w:hint="eastAsia" w:ascii="微软雅黑" w:hAnsi="微软雅黑" w:eastAsia="微软雅黑" w:cs="微软雅黑"/>
                <w:i w:val="0"/>
                <w:iCs w:val="0"/>
                <w:color w:val="000000"/>
                <w:sz w:val="24"/>
                <w:szCs w:val="24"/>
                <w:highlight w:val="none"/>
                <w:u w:val="none"/>
              </w:rPr>
            </w:pPr>
          </w:p>
        </w:tc>
      </w:tr>
      <w:tr w14:paraId="795F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FF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78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单柱式交通标志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3D1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894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D9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68B5F">
            <w:pPr>
              <w:jc w:val="center"/>
              <w:rPr>
                <w:rFonts w:hint="eastAsia" w:ascii="微软雅黑" w:hAnsi="微软雅黑" w:eastAsia="微软雅黑" w:cs="微软雅黑"/>
                <w:i w:val="0"/>
                <w:iCs w:val="0"/>
                <w:color w:val="000000"/>
                <w:sz w:val="24"/>
                <w:szCs w:val="24"/>
                <w:highlight w:val="none"/>
                <w:u w:val="none"/>
              </w:rPr>
            </w:pPr>
          </w:p>
        </w:tc>
      </w:tr>
      <w:tr w14:paraId="4A8A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04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63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单悬臂式交通标志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A9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D86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42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8BB68">
            <w:pPr>
              <w:jc w:val="center"/>
              <w:rPr>
                <w:rFonts w:hint="eastAsia" w:ascii="微软雅黑" w:hAnsi="微软雅黑" w:eastAsia="微软雅黑" w:cs="微软雅黑"/>
                <w:i w:val="0"/>
                <w:iCs w:val="0"/>
                <w:color w:val="000000"/>
                <w:sz w:val="24"/>
                <w:szCs w:val="24"/>
                <w:highlight w:val="none"/>
                <w:u w:val="none"/>
              </w:rPr>
            </w:pPr>
          </w:p>
        </w:tc>
      </w:tr>
      <w:tr w14:paraId="0FF7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6A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0C4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示警桩（端头）贴反光膜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3DD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4EB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CA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55ADC">
            <w:pPr>
              <w:jc w:val="center"/>
              <w:rPr>
                <w:rFonts w:hint="eastAsia" w:ascii="微软雅黑" w:hAnsi="微软雅黑" w:eastAsia="微软雅黑" w:cs="微软雅黑"/>
                <w:i w:val="0"/>
                <w:iCs w:val="0"/>
                <w:color w:val="000000"/>
                <w:sz w:val="24"/>
                <w:szCs w:val="24"/>
                <w:highlight w:val="none"/>
                <w:u w:val="none"/>
              </w:rPr>
            </w:pPr>
          </w:p>
        </w:tc>
      </w:tr>
      <w:tr w14:paraId="39B7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B8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CA3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里程碑刷油描字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911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86D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58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9CC25">
            <w:pPr>
              <w:jc w:val="center"/>
              <w:rPr>
                <w:rFonts w:hint="eastAsia" w:ascii="微软雅黑" w:hAnsi="微软雅黑" w:eastAsia="微软雅黑" w:cs="微软雅黑"/>
                <w:i w:val="0"/>
                <w:iCs w:val="0"/>
                <w:color w:val="000000"/>
                <w:sz w:val="24"/>
                <w:szCs w:val="24"/>
                <w:highlight w:val="none"/>
                <w:u w:val="none"/>
              </w:rPr>
            </w:pPr>
          </w:p>
        </w:tc>
      </w:tr>
      <w:tr w14:paraId="1BB4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92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BB6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里程碑更换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545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796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479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340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7F676">
            <w:pPr>
              <w:jc w:val="center"/>
              <w:rPr>
                <w:rFonts w:hint="eastAsia" w:ascii="微软雅黑" w:hAnsi="微软雅黑" w:eastAsia="微软雅黑" w:cs="微软雅黑"/>
                <w:i w:val="0"/>
                <w:iCs w:val="0"/>
                <w:color w:val="000000"/>
                <w:sz w:val="24"/>
                <w:szCs w:val="24"/>
                <w:highlight w:val="none"/>
                <w:u w:val="none"/>
              </w:rPr>
            </w:pPr>
          </w:p>
        </w:tc>
      </w:tr>
      <w:tr w14:paraId="67A2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952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8EA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示警桩刷油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863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ECD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E3C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8.7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73730">
            <w:pPr>
              <w:jc w:val="center"/>
              <w:rPr>
                <w:rFonts w:hint="eastAsia" w:ascii="微软雅黑" w:hAnsi="微软雅黑" w:eastAsia="微软雅黑" w:cs="微软雅黑"/>
                <w:i w:val="0"/>
                <w:iCs w:val="0"/>
                <w:color w:val="000000"/>
                <w:sz w:val="24"/>
                <w:szCs w:val="24"/>
                <w:highlight w:val="none"/>
                <w:u w:val="none"/>
              </w:rPr>
            </w:pPr>
          </w:p>
        </w:tc>
      </w:tr>
      <w:tr w14:paraId="5AAB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21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48D3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示警桩更换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DF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85F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EC2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33F1C">
            <w:pPr>
              <w:jc w:val="center"/>
              <w:rPr>
                <w:rFonts w:hint="eastAsia" w:ascii="微软雅黑" w:hAnsi="微软雅黑" w:eastAsia="微软雅黑" w:cs="微软雅黑"/>
                <w:i w:val="0"/>
                <w:iCs w:val="0"/>
                <w:color w:val="000000"/>
                <w:sz w:val="24"/>
                <w:szCs w:val="24"/>
                <w:highlight w:val="none"/>
                <w:u w:val="none"/>
              </w:rPr>
            </w:pPr>
          </w:p>
        </w:tc>
      </w:tr>
      <w:tr w14:paraId="5249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E0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F7D6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柱式百米牌/轮廓标更换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20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94A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5E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F9EDF">
            <w:pPr>
              <w:jc w:val="center"/>
              <w:rPr>
                <w:rFonts w:hint="eastAsia" w:ascii="微软雅黑" w:hAnsi="微软雅黑" w:eastAsia="微软雅黑" w:cs="微软雅黑"/>
                <w:i w:val="0"/>
                <w:iCs w:val="0"/>
                <w:color w:val="000000"/>
                <w:sz w:val="24"/>
                <w:szCs w:val="24"/>
                <w:highlight w:val="none"/>
                <w:u w:val="none"/>
              </w:rPr>
            </w:pPr>
          </w:p>
        </w:tc>
      </w:tr>
      <w:tr w14:paraId="54A7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66F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C8BF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附着式轮廓标/百米牌更换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A65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EBB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21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B8E9F">
            <w:pPr>
              <w:jc w:val="center"/>
              <w:rPr>
                <w:rFonts w:hint="eastAsia" w:ascii="微软雅黑" w:hAnsi="微软雅黑" w:eastAsia="微软雅黑" w:cs="微软雅黑"/>
                <w:i w:val="0"/>
                <w:iCs w:val="0"/>
                <w:color w:val="000000"/>
                <w:sz w:val="24"/>
                <w:szCs w:val="24"/>
                <w:highlight w:val="none"/>
                <w:u w:val="none"/>
              </w:rPr>
            </w:pPr>
          </w:p>
        </w:tc>
      </w:tr>
      <w:tr w14:paraId="5D62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3A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503-20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190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道路反光镜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F6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1A8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50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84950">
            <w:pPr>
              <w:jc w:val="center"/>
              <w:rPr>
                <w:rFonts w:hint="eastAsia" w:ascii="微软雅黑" w:hAnsi="微软雅黑" w:eastAsia="微软雅黑" w:cs="微软雅黑"/>
                <w:i w:val="0"/>
                <w:iCs w:val="0"/>
                <w:color w:val="000000"/>
                <w:sz w:val="24"/>
                <w:szCs w:val="24"/>
                <w:highlight w:val="none"/>
                <w:u w:val="none"/>
              </w:rPr>
            </w:pPr>
          </w:p>
        </w:tc>
      </w:tr>
      <w:tr w14:paraId="4F46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21"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EF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BE9B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砌体维修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C44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立方米</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27AD">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3C2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2E92B">
            <w:pPr>
              <w:jc w:val="center"/>
              <w:rPr>
                <w:rFonts w:hint="eastAsia" w:ascii="微软雅黑" w:hAnsi="微软雅黑" w:eastAsia="微软雅黑" w:cs="微软雅黑"/>
                <w:i w:val="0"/>
                <w:iCs w:val="0"/>
                <w:color w:val="000000"/>
                <w:sz w:val="24"/>
                <w:szCs w:val="24"/>
                <w:highlight w:val="none"/>
                <w:u w:val="none"/>
              </w:rPr>
            </w:pPr>
          </w:p>
        </w:tc>
      </w:tr>
      <w:tr w14:paraId="7FE3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C78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D553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浆砌片石（原石利用）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304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F40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B2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31B5D">
            <w:pPr>
              <w:jc w:val="center"/>
              <w:rPr>
                <w:rFonts w:hint="eastAsia" w:ascii="微软雅黑" w:hAnsi="微软雅黑" w:eastAsia="微软雅黑" w:cs="微软雅黑"/>
                <w:i w:val="0"/>
                <w:iCs w:val="0"/>
                <w:color w:val="000000"/>
                <w:sz w:val="24"/>
                <w:szCs w:val="24"/>
                <w:highlight w:val="none"/>
                <w:u w:val="none"/>
              </w:rPr>
            </w:pPr>
          </w:p>
        </w:tc>
      </w:tr>
      <w:tr w14:paraId="6523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F6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057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浆砌片石（购买石料）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F0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092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1A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EF186">
            <w:pPr>
              <w:jc w:val="center"/>
              <w:rPr>
                <w:rFonts w:hint="eastAsia" w:ascii="微软雅黑" w:hAnsi="微软雅黑" w:eastAsia="微软雅黑" w:cs="微软雅黑"/>
                <w:i w:val="0"/>
                <w:iCs w:val="0"/>
                <w:color w:val="000000"/>
                <w:sz w:val="24"/>
                <w:szCs w:val="24"/>
                <w:highlight w:val="none"/>
                <w:u w:val="none"/>
              </w:rPr>
            </w:pPr>
          </w:p>
        </w:tc>
      </w:tr>
      <w:tr w14:paraId="1606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375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337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勾缝抹面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82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61FE">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36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18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320D5">
            <w:pPr>
              <w:jc w:val="center"/>
              <w:rPr>
                <w:rFonts w:hint="eastAsia" w:ascii="微软雅黑" w:hAnsi="微软雅黑" w:eastAsia="微软雅黑" w:cs="微软雅黑"/>
                <w:i w:val="0"/>
                <w:iCs w:val="0"/>
                <w:color w:val="000000"/>
                <w:sz w:val="24"/>
                <w:szCs w:val="24"/>
                <w:highlight w:val="none"/>
                <w:u w:val="none"/>
              </w:rPr>
            </w:pPr>
          </w:p>
        </w:tc>
      </w:tr>
      <w:tr w14:paraId="5F3C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87D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2FCE2">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路缘石更换</w:t>
            </w:r>
          </w:p>
          <w:p w14:paraId="044E2B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（10cm*20cm*100cm）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6F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3A5A">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2D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60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DA0D6">
            <w:pPr>
              <w:jc w:val="center"/>
              <w:rPr>
                <w:rFonts w:hint="eastAsia" w:ascii="微软雅黑" w:hAnsi="微软雅黑" w:eastAsia="微软雅黑" w:cs="微软雅黑"/>
                <w:i w:val="0"/>
                <w:iCs w:val="0"/>
                <w:color w:val="000000"/>
                <w:sz w:val="24"/>
                <w:szCs w:val="24"/>
                <w:highlight w:val="none"/>
                <w:u w:val="none"/>
              </w:rPr>
            </w:pPr>
          </w:p>
        </w:tc>
      </w:tr>
      <w:tr w14:paraId="22CA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5E0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C369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急流槽维修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D1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8EA7">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4B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171BD">
            <w:pPr>
              <w:jc w:val="center"/>
              <w:rPr>
                <w:rFonts w:hint="eastAsia" w:ascii="微软雅黑" w:hAnsi="微软雅黑" w:eastAsia="微软雅黑" w:cs="微软雅黑"/>
                <w:i w:val="0"/>
                <w:iCs w:val="0"/>
                <w:color w:val="000000"/>
                <w:sz w:val="24"/>
                <w:szCs w:val="24"/>
                <w:highlight w:val="none"/>
                <w:u w:val="none"/>
              </w:rPr>
            </w:pPr>
          </w:p>
        </w:tc>
      </w:tr>
      <w:tr w14:paraId="755D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ED4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AA16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石笼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32B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664A">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04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365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D5EE2">
            <w:pPr>
              <w:jc w:val="center"/>
              <w:rPr>
                <w:rFonts w:hint="eastAsia" w:ascii="微软雅黑" w:hAnsi="微软雅黑" w:eastAsia="微软雅黑" w:cs="微软雅黑"/>
                <w:i w:val="0"/>
                <w:iCs w:val="0"/>
                <w:color w:val="000000"/>
                <w:sz w:val="24"/>
                <w:szCs w:val="24"/>
                <w:highlight w:val="none"/>
                <w:u w:val="none"/>
              </w:rPr>
            </w:pPr>
          </w:p>
        </w:tc>
      </w:tr>
      <w:tr w14:paraId="3F51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43E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273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应急抢险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0EF">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81A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B473">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B91A3">
            <w:pPr>
              <w:jc w:val="center"/>
              <w:rPr>
                <w:rFonts w:hint="eastAsia" w:ascii="微软雅黑" w:hAnsi="微软雅黑" w:eastAsia="微软雅黑" w:cs="微软雅黑"/>
                <w:i w:val="0"/>
                <w:iCs w:val="0"/>
                <w:color w:val="000000"/>
                <w:sz w:val="24"/>
                <w:szCs w:val="24"/>
                <w:highlight w:val="none"/>
                <w:u w:val="none"/>
              </w:rPr>
            </w:pPr>
          </w:p>
        </w:tc>
      </w:tr>
      <w:tr w14:paraId="67B9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D0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505-1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7083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泥石流清运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C97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829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04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C6B87">
            <w:pPr>
              <w:jc w:val="center"/>
              <w:rPr>
                <w:rFonts w:hint="eastAsia" w:ascii="微软雅黑" w:hAnsi="微软雅黑" w:eastAsia="微软雅黑" w:cs="微软雅黑"/>
                <w:i w:val="0"/>
                <w:iCs w:val="0"/>
                <w:color w:val="000000"/>
                <w:sz w:val="24"/>
                <w:szCs w:val="24"/>
                <w:highlight w:val="none"/>
                <w:u w:val="none"/>
              </w:rPr>
            </w:pPr>
          </w:p>
        </w:tc>
      </w:tr>
      <w:tr w14:paraId="423D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B0D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505-2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F0C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路基水毁抢修（土方）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0E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75F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61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0D069">
            <w:pPr>
              <w:jc w:val="center"/>
              <w:rPr>
                <w:rFonts w:hint="eastAsia" w:ascii="微软雅黑" w:hAnsi="微软雅黑" w:eastAsia="微软雅黑" w:cs="微软雅黑"/>
                <w:i w:val="0"/>
                <w:iCs w:val="0"/>
                <w:color w:val="000000"/>
                <w:sz w:val="24"/>
                <w:szCs w:val="24"/>
                <w:highlight w:val="none"/>
                <w:u w:val="none"/>
              </w:rPr>
            </w:pPr>
          </w:p>
        </w:tc>
      </w:tr>
      <w:tr w14:paraId="7604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2E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505-3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545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路基水毁抢修（石方）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3E2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8F5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C8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D211B">
            <w:pPr>
              <w:jc w:val="center"/>
              <w:rPr>
                <w:rFonts w:hint="eastAsia" w:ascii="微软雅黑" w:hAnsi="微软雅黑" w:eastAsia="微软雅黑" w:cs="微软雅黑"/>
                <w:i w:val="0"/>
                <w:iCs w:val="0"/>
                <w:color w:val="000000"/>
                <w:sz w:val="24"/>
                <w:szCs w:val="24"/>
                <w:highlight w:val="none"/>
                <w:u w:val="none"/>
              </w:rPr>
            </w:pPr>
          </w:p>
        </w:tc>
      </w:tr>
      <w:tr w14:paraId="2941A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C67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9D9E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桥涵维修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3CBB">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E5E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F33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552E3">
            <w:pPr>
              <w:jc w:val="center"/>
              <w:rPr>
                <w:rFonts w:hint="eastAsia" w:ascii="微软雅黑" w:hAnsi="微软雅黑" w:eastAsia="微软雅黑" w:cs="微软雅黑"/>
                <w:i w:val="0"/>
                <w:iCs w:val="0"/>
                <w:color w:val="000000"/>
                <w:sz w:val="24"/>
                <w:szCs w:val="24"/>
                <w:highlight w:val="none"/>
                <w:u w:val="none"/>
              </w:rPr>
            </w:pPr>
          </w:p>
        </w:tc>
      </w:tr>
      <w:tr w14:paraId="08D0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D8C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506-1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11D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C40砼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C2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815F">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B6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1300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AD3BF">
            <w:pPr>
              <w:jc w:val="center"/>
              <w:rPr>
                <w:rFonts w:hint="eastAsia" w:ascii="微软雅黑" w:hAnsi="微软雅黑" w:eastAsia="微软雅黑" w:cs="微软雅黑"/>
                <w:i w:val="0"/>
                <w:iCs w:val="0"/>
                <w:color w:val="000000"/>
                <w:sz w:val="24"/>
                <w:szCs w:val="24"/>
                <w:highlight w:val="none"/>
                <w:u w:val="none"/>
              </w:rPr>
            </w:pPr>
          </w:p>
        </w:tc>
      </w:tr>
      <w:tr w14:paraId="69E9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D61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506-2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BA8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钢筋加工与安装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647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t</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AAE3">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AFB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7049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1F744">
            <w:pPr>
              <w:jc w:val="center"/>
              <w:rPr>
                <w:rFonts w:hint="eastAsia" w:ascii="微软雅黑" w:hAnsi="微软雅黑" w:eastAsia="微软雅黑" w:cs="微软雅黑"/>
                <w:i w:val="0"/>
                <w:iCs w:val="0"/>
                <w:color w:val="000000"/>
                <w:sz w:val="24"/>
                <w:szCs w:val="24"/>
                <w:highlight w:val="none"/>
                <w:u w:val="none"/>
              </w:rPr>
            </w:pPr>
          </w:p>
        </w:tc>
      </w:tr>
      <w:tr w14:paraId="15D8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BB4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506-3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873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桥梁粉刷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289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DF3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56B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CF0D5">
            <w:pPr>
              <w:jc w:val="center"/>
              <w:rPr>
                <w:rFonts w:hint="eastAsia" w:ascii="微软雅黑" w:hAnsi="微软雅黑" w:eastAsia="微软雅黑" w:cs="微软雅黑"/>
                <w:b/>
                <w:bCs/>
                <w:i w:val="0"/>
                <w:iCs w:val="0"/>
                <w:color w:val="000000"/>
                <w:sz w:val="24"/>
                <w:szCs w:val="24"/>
                <w:highlight w:val="none"/>
                <w:u w:val="none"/>
              </w:rPr>
            </w:pPr>
          </w:p>
        </w:tc>
      </w:tr>
      <w:tr w14:paraId="48CC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2A2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4206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常用机械设备台班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4D6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8C2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17F7">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AE507">
            <w:pPr>
              <w:jc w:val="center"/>
              <w:rPr>
                <w:rFonts w:hint="eastAsia" w:ascii="微软雅黑" w:hAnsi="微软雅黑" w:eastAsia="微软雅黑" w:cs="微软雅黑"/>
                <w:i w:val="0"/>
                <w:iCs w:val="0"/>
                <w:color w:val="000000"/>
                <w:sz w:val="24"/>
                <w:szCs w:val="24"/>
                <w:highlight w:val="none"/>
                <w:u w:val="none"/>
              </w:rPr>
            </w:pPr>
          </w:p>
        </w:tc>
      </w:tr>
      <w:tr w14:paraId="0547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CB4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EC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升降车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F84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F98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6A8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77A7B">
            <w:pPr>
              <w:jc w:val="center"/>
              <w:rPr>
                <w:rFonts w:hint="eastAsia" w:ascii="微软雅黑" w:hAnsi="微软雅黑" w:eastAsia="微软雅黑" w:cs="微软雅黑"/>
                <w:i w:val="0"/>
                <w:iCs w:val="0"/>
                <w:color w:val="000000"/>
                <w:sz w:val="24"/>
                <w:szCs w:val="24"/>
                <w:highlight w:val="none"/>
                <w:u w:val="none"/>
              </w:rPr>
            </w:pPr>
          </w:p>
        </w:tc>
      </w:tr>
      <w:tr w14:paraId="50D6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6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CB3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挖掘机（80-150）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A3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205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CB8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38C04">
            <w:pPr>
              <w:jc w:val="center"/>
              <w:rPr>
                <w:rFonts w:hint="eastAsia" w:ascii="微软雅黑" w:hAnsi="微软雅黑" w:eastAsia="微软雅黑" w:cs="微软雅黑"/>
                <w:i w:val="0"/>
                <w:iCs w:val="0"/>
                <w:color w:val="000000"/>
                <w:sz w:val="24"/>
                <w:szCs w:val="24"/>
                <w:highlight w:val="none"/>
                <w:u w:val="none"/>
              </w:rPr>
            </w:pPr>
          </w:p>
        </w:tc>
      </w:tr>
      <w:tr w14:paraId="3BC8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3F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B7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挖掘机（220-260）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02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38B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0F6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1480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328CE">
            <w:pPr>
              <w:jc w:val="center"/>
              <w:rPr>
                <w:rFonts w:hint="eastAsia" w:ascii="微软雅黑" w:hAnsi="微软雅黑" w:eastAsia="微软雅黑" w:cs="微软雅黑"/>
                <w:i w:val="0"/>
                <w:iCs w:val="0"/>
                <w:color w:val="000000"/>
                <w:sz w:val="24"/>
                <w:szCs w:val="24"/>
                <w:highlight w:val="none"/>
                <w:u w:val="none"/>
              </w:rPr>
            </w:pPr>
          </w:p>
        </w:tc>
      </w:tr>
      <w:tr w14:paraId="52E9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96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D53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挖掘机（320以上）</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ED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D21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8CF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7284C">
            <w:pPr>
              <w:jc w:val="center"/>
              <w:rPr>
                <w:rFonts w:hint="eastAsia" w:ascii="微软雅黑" w:hAnsi="微软雅黑" w:eastAsia="微软雅黑" w:cs="微软雅黑"/>
                <w:i w:val="0"/>
                <w:iCs w:val="0"/>
                <w:color w:val="000000"/>
                <w:sz w:val="24"/>
                <w:szCs w:val="24"/>
                <w:highlight w:val="none"/>
                <w:u w:val="none"/>
              </w:rPr>
            </w:pPr>
          </w:p>
        </w:tc>
      </w:tr>
      <w:tr w14:paraId="359E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2BC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33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装载机50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01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4F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D0A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1165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DD541">
            <w:pPr>
              <w:jc w:val="center"/>
              <w:rPr>
                <w:rFonts w:hint="eastAsia" w:ascii="微软雅黑" w:hAnsi="微软雅黑" w:eastAsia="微软雅黑" w:cs="微软雅黑"/>
                <w:i w:val="0"/>
                <w:iCs w:val="0"/>
                <w:color w:val="000000"/>
                <w:sz w:val="24"/>
                <w:szCs w:val="24"/>
                <w:highlight w:val="none"/>
                <w:u w:val="none"/>
              </w:rPr>
            </w:pPr>
          </w:p>
        </w:tc>
      </w:tr>
      <w:tr w14:paraId="2148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D41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36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自卸车（20m3以下）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94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20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90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1085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F9D8D">
            <w:pPr>
              <w:jc w:val="center"/>
              <w:rPr>
                <w:rFonts w:hint="eastAsia" w:ascii="微软雅黑" w:hAnsi="微软雅黑" w:eastAsia="微软雅黑" w:cs="微软雅黑"/>
                <w:i w:val="0"/>
                <w:iCs w:val="0"/>
                <w:color w:val="000000"/>
                <w:sz w:val="24"/>
                <w:szCs w:val="24"/>
                <w:highlight w:val="none"/>
                <w:u w:val="none"/>
              </w:rPr>
            </w:pPr>
          </w:p>
        </w:tc>
      </w:tr>
      <w:tr w14:paraId="1A62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3B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FF5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自卸车（30m3以下）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3E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820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F3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1420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7D873">
            <w:pPr>
              <w:jc w:val="center"/>
              <w:rPr>
                <w:rFonts w:hint="eastAsia" w:ascii="微软雅黑" w:hAnsi="微软雅黑" w:eastAsia="微软雅黑" w:cs="微软雅黑"/>
                <w:i w:val="0"/>
                <w:iCs w:val="0"/>
                <w:color w:val="000000"/>
                <w:sz w:val="24"/>
                <w:szCs w:val="24"/>
                <w:highlight w:val="none"/>
                <w:u w:val="none"/>
              </w:rPr>
            </w:pPr>
          </w:p>
        </w:tc>
      </w:tr>
      <w:tr w14:paraId="101B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62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ED3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双排小货车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58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86E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7E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2984B">
            <w:pPr>
              <w:jc w:val="center"/>
              <w:rPr>
                <w:rFonts w:hint="eastAsia" w:ascii="微软雅黑" w:hAnsi="微软雅黑" w:eastAsia="微软雅黑" w:cs="微软雅黑"/>
                <w:i w:val="0"/>
                <w:iCs w:val="0"/>
                <w:color w:val="000000"/>
                <w:sz w:val="24"/>
                <w:szCs w:val="24"/>
                <w:highlight w:val="none"/>
                <w:u w:val="none"/>
              </w:rPr>
            </w:pPr>
          </w:p>
        </w:tc>
      </w:tr>
      <w:tr w14:paraId="6A4C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84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BC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拖板车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D6D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CCF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443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1460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D4C30">
            <w:pPr>
              <w:jc w:val="center"/>
              <w:rPr>
                <w:rFonts w:hint="eastAsia" w:ascii="微软雅黑" w:hAnsi="微软雅黑" w:eastAsia="微软雅黑" w:cs="微软雅黑"/>
                <w:i w:val="0"/>
                <w:iCs w:val="0"/>
                <w:color w:val="000000"/>
                <w:sz w:val="24"/>
                <w:szCs w:val="24"/>
                <w:highlight w:val="none"/>
                <w:u w:val="none"/>
              </w:rPr>
            </w:pPr>
          </w:p>
        </w:tc>
      </w:tr>
      <w:tr w14:paraId="17B5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512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B76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桩机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66C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5B1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DC9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629BB">
            <w:pPr>
              <w:jc w:val="center"/>
              <w:rPr>
                <w:rFonts w:hint="eastAsia" w:ascii="微软雅黑" w:hAnsi="微软雅黑" w:eastAsia="微软雅黑" w:cs="微软雅黑"/>
                <w:i w:val="0"/>
                <w:iCs w:val="0"/>
                <w:color w:val="000000"/>
                <w:sz w:val="24"/>
                <w:szCs w:val="24"/>
                <w:highlight w:val="none"/>
                <w:u w:val="none"/>
              </w:rPr>
            </w:pPr>
          </w:p>
        </w:tc>
      </w:tr>
      <w:tr w14:paraId="5BDF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67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7F1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32KV·A以内交流电弧焊机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AD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C5B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DE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7E5E7">
            <w:pPr>
              <w:jc w:val="center"/>
              <w:rPr>
                <w:rFonts w:hint="eastAsia" w:ascii="微软雅黑" w:hAnsi="微软雅黑" w:eastAsia="微软雅黑" w:cs="微软雅黑"/>
                <w:i w:val="0"/>
                <w:iCs w:val="0"/>
                <w:color w:val="000000"/>
                <w:sz w:val="24"/>
                <w:szCs w:val="24"/>
                <w:highlight w:val="none"/>
                <w:u w:val="none"/>
              </w:rPr>
            </w:pPr>
          </w:p>
        </w:tc>
      </w:tr>
      <w:tr w14:paraId="690C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4C8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1F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洒水车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631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3DE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211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6412D">
            <w:pPr>
              <w:jc w:val="center"/>
              <w:rPr>
                <w:rFonts w:hint="eastAsia" w:ascii="微软雅黑" w:hAnsi="微软雅黑" w:eastAsia="微软雅黑" w:cs="微软雅黑"/>
                <w:i w:val="0"/>
                <w:iCs w:val="0"/>
                <w:color w:val="000000"/>
                <w:sz w:val="24"/>
                <w:szCs w:val="24"/>
                <w:highlight w:val="none"/>
                <w:u w:val="none"/>
              </w:rPr>
            </w:pPr>
          </w:p>
        </w:tc>
      </w:tr>
      <w:tr w14:paraId="2065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BBC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340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汽车式起重机(25t以内)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AB2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EF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D78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1356.18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3219F">
            <w:pPr>
              <w:jc w:val="center"/>
              <w:rPr>
                <w:rFonts w:hint="eastAsia" w:ascii="微软雅黑" w:hAnsi="微软雅黑" w:eastAsia="微软雅黑" w:cs="微软雅黑"/>
                <w:i w:val="0"/>
                <w:iCs w:val="0"/>
                <w:color w:val="000000"/>
                <w:sz w:val="24"/>
                <w:szCs w:val="24"/>
                <w:highlight w:val="none"/>
                <w:u w:val="none"/>
              </w:rPr>
            </w:pPr>
          </w:p>
        </w:tc>
      </w:tr>
      <w:tr w14:paraId="57AD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C46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DC2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汽车式起重机(50t以内)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910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8BF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ED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2796.25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9C31C">
            <w:pPr>
              <w:jc w:val="center"/>
              <w:rPr>
                <w:rFonts w:hint="eastAsia" w:ascii="微软雅黑" w:hAnsi="微软雅黑" w:eastAsia="微软雅黑" w:cs="微软雅黑"/>
                <w:i w:val="0"/>
                <w:iCs w:val="0"/>
                <w:color w:val="000000"/>
                <w:sz w:val="24"/>
                <w:szCs w:val="24"/>
                <w:highlight w:val="none"/>
                <w:u w:val="none"/>
              </w:rPr>
            </w:pPr>
          </w:p>
        </w:tc>
      </w:tr>
      <w:tr w14:paraId="2A9F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44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2D5E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水泵（出水口直径150mm以内）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2B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788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62F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460.99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A13FD">
            <w:pPr>
              <w:jc w:val="center"/>
              <w:rPr>
                <w:rFonts w:hint="eastAsia" w:ascii="微软雅黑" w:hAnsi="微软雅黑" w:eastAsia="微软雅黑" w:cs="微软雅黑"/>
                <w:i w:val="0"/>
                <w:iCs w:val="0"/>
                <w:color w:val="000000"/>
                <w:sz w:val="24"/>
                <w:szCs w:val="24"/>
                <w:highlight w:val="none"/>
                <w:u w:val="none"/>
              </w:rPr>
            </w:pPr>
          </w:p>
        </w:tc>
      </w:tr>
      <w:tr w14:paraId="6271F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C80E">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65F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579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A76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8B4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95D6D">
            <w:pPr>
              <w:jc w:val="center"/>
              <w:rPr>
                <w:rFonts w:hint="eastAsia" w:ascii="微软雅黑" w:hAnsi="微软雅黑" w:eastAsia="微软雅黑" w:cs="微软雅黑"/>
                <w:i w:val="0"/>
                <w:iCs w:val="0"/>
                <w:color w:val="000000"/>
                <w:sz w:val="24"/>
                <w:szCs w:val="24"/>
                <w:highlight w:val="none"/>
                <w:u w:val="none"/>
              </w:rPr>
            </w:pPr>
          </w:p>
        </w:tc>
      </w:tr>
      <w:tr w14:paraId="418D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5BD7">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48C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09CC">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BE0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80A3">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A3EA3">
            <w:pPr>
              <w:jc w:val="center"/>
              <w:rPr>
                <w:rFonts w:hint="eastAsia" w:ascii="微软雅黑" w:hAnsi="微软雅黑" w:eastAsia="微软雅黑" w:cs="微软雅黑"/>
                <w:i w:val="0"/>
                <w:iCs w:val="0"/>
                <w:color w:val="000000"/>
                <w:sz w:val="24"/>
                <w:szCs w:val="24"/>
                <w:highlight w:val="none"/>
                <w:u w:val="none"/>
              </w:rPr>
            </w:pPr>
          </w:p>
        </w:tc>
      </w:tr>
      <w:tr w14:paraId="2185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03F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29A8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绿美化</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D585">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602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3AB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86D7C">
            <w:pPr>
              <w:jc w:val="center"/>
              <w:rPr>
                <w:rFonts w:hint="eastAsia" w:ascii="微软雅黑" w:hAnsi="微软雅黑" w:eastAsia="微软雅黑" w:cs="微软雅黑"/>
                <w:i w:val="0"/>
                <w:iCs w:val="0"/>
                <w:color w:val="000000"/>
                <w:sz w:val="24"/>
                <w:szCs w:val="24"/>
                <w:highlight w:val="none"/>
                <w:u w:val="none"/>
              </w:rPr>
            </w:pPr>
          </w:p>
        </w:tc>
      </w:tr>
      <w:tr w14:paraId="47EC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8C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508-1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51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栽植草本花卉</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030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C37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E22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1.00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E4381">
            <w:pPr>
              <w:jc w:val="center"/>
              <w:rPr>
                <w:rFonts w:hint="eastAsia" w:ascii="微软雅黑" w:hAnsi="微软雅黑" w:eastAsia="微软雅黑" w:cs="微软雅黑"/>
                <w:i w:val="0"/>
                <w:iCs w:val="0"/>
                <w:color w:val="000000"/>
                <w:sz w:val="24"/>
                <w:szCs w:val="24"/>
                <w:highlight w:val="none"/>
                <w:u w:val="none"/>
              </w:rPr>
            </w:pPr>
          </w:p>
        </w:tc>
      </w:tr>
      <w:tr w14:paraId="212A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8F37">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471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9346">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6C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0FA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4DBBA">
            <w:pPr>
              <w:jc w:val="center"/>
              <w:rPr>
                <w:rFonts w:hint="eastAsia" w:ascii="微软雅黑" w:hAnsi="微软雅黑" w:eastAsia="微软雅黑" w:cs="微软雅黑"/>
                <w:i w:val="0"/>
                <w:iCs w:val="0"/>
                <w:color w:val="000000"/>
                <w:sz w:val="24"/>
                <w:szCs w:val="24"/>
                <w:highlight w:val="none"/>
                <w:u w:val="none"/>
              </w:rPr>
            </w:pPr>
          </w:p>
        </w:tc>
      </w:tr>
      <w:tr w14:paraId="4A6C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ABF2">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05F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F7C3">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3C1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988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87A32">
            <w:pPr>
              <w:jc w:val="center"/>
              <w:rPr>
                <w:rFonts w:hint="eastAsia" w:ascii="微软雅黑" w:hAnsi="微软雅黑" w:eastAsia="微软雅黑" w:cs="微软雅黑"/>
                <w:i w:val="0"/>
                <w:iCs w:val="0"/>
                <w:color w:val="000000"/>
                <w:sz w:val="24"/>
                <w:szCs w:val="24"/>
                <w:highlight w:val="none"/>
                <w:u w:val="none"/>
              </w:rPr>
            </w:pPr>
          </w:p>
        </w:tc>
      </w:tr>
      <w:tr w14:paraId="6246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C8B1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清单500章合计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8153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265E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61ED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ED7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注：C40砼含旧建筑物拆除、模板安拆、混凝土浇筑。</w:t>
            </w:r>
          </w:p>
        </w:tc>
      </w:tr>
      <w:tr w14:paraId="1EDD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887C">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1E5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8D86">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4DE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BCBB">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F512D">
            <w:pPr>
              <w:jc w:val="center"/>
              <w:rPr>
                <w:rFonts w:hint="eastAsia" w:ascii="微软雅黑" w:hAnsi="微软雅黑" w:eastAsia="微软雅黑" w:cs="微软雅黑"/>
                <w:i w:val="0"/>
                <w:iCs w:val="0"/>
                <w:color w:val="000000"/>
                <w:sz w:val="24"/>
                <w:szCs w:val="24"/>
                <w:highlight w:val="none"/>
                <w:u w:val="none"/>
              </w:rPr>
            </w:pPr>
          </w:p>
        </w:tc>
      </w:tr>
      <w:tr w14:paraId="4B9F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6D4C">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16F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3887">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EF4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A73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EDFE2">
            <w:pPr>
              <w:jc w:val="center"/>
              <w:rPr>
                <w:rFonts w:hint="eastAsia" w:ascii="微软雅黑" w:hAnsi="微软雅黑" w:eastAsia="微软雅黑" w:cs="微软雅黑"/>
                <w:i w:val="0"/>
                <w:iCs w:val="0"/>
                <w:color w:val="000000"/>
                <w:sz w:val="24"/>
                <w:szCs w:val="24"/>
                <w:highlight w:val="none"/>
                <w:u w:val="none"/>
              </w:rPr>
            </w:pPr>
          </w:p>
        </w:tc>
      </w:tr>
      <w:tr w14:paraId="2060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12"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1396A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投标报价汇总表</w:t>
            </w:r>
          </w:p>
        </w:tc>
      </w:tr>
      <w:tr w14:paraId="6670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4018" w:type="dxa"/>
            <w:gridSpan w:val="4"/>
            <w:tcBorders>
              <w:top w:val="nil"/>
              <w:left w:val="nil"/>
              <w:bottom w:val="nil"/>
              <w:right w:val="single" w:color="000000" w:sz="4" w:space="0"/>
            </w:tcBorders>
            <w:shd w:val="clear" w:color="auto" w:fill="auto"/>
            <w:vAlign w:val="center"/>
          </w:tcPr>
          <w:p w14:paraId="447844B6">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桦朝线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A04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CEE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1BF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6562A">
            <w:pPr>
              <w:jc w:val="center"/>
              <w:rPr>
                <w:rFonts w:hint="eastAsia" w:ascii="微软雅黑" w:hAnsi="微软雅黑" w:eastAsia="微软雅黑" w:cs="微软雅黑"/>
                <w:i w:val="0"/>
                <w:iCs w:val="0"/>
                <w:color w:val="000000"/>
                <w:sz w:val="24"/>
                <w:szCs w:val="24"/>
                <w:highlight w:val="none"/>
                <w:u w:val="none"/>
              </w:rPr>
            </w:pPr>
          </w:p>
        </w:tc>
      </w:tr>
      <w:tr w14:paraId="2A12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FC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序号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F1F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章次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0EF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科目名称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F0C9">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金额</w:t>
            </w:r>
          </w:p>
          <w:p w14:paraId="7CB716D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162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76F0A">
            <w:pPr>
              <w:jc w:val="center"/>
              <w:rPr>
                <w:rFonts w:hint="eastAsia" w:ascii="微软雅黑" w:hAnsi="微软雅黑" w:eastAsia="微软雅黑" w:cs="微软雅黑"/>
                <w:i w:val="0"/>
                <w:iCs w:val="0"/>
                <w:color w:val="000000"/>
                <w:sz w:val="24"/>
                <w:szCs w:val="24"/>
                <w:highlight w:val="none"/>
                <w:u w:val="none"/>
              </w:rPr>
            </w:pPr>
          </w:p>
        </w:tc>
      </w:tr>
      <w:tr w14:paraId="69F3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9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CC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4F5F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95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总则</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8C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FBAB">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53569">
            <w:pPr>
              <w:jc w:val="center"/>
              <w:rPr>
                <w:rFonts w:hint="eastAsia" w:ascii="微软雅黑" w:hAnsi="微软雅黑" w:eastAsia="微软雅黑" w:cs="微软雅黑"/>
                <w:i w:val="0"/>
                <w:iCs w:val="0"/>
                <w:color w:val="000000"/>
                <w:sz w:val="24"/>
                <w:szCs w:val="24"/>
                <w:highlight w:val="none"/>
                <w:u w:val="none"/>
              </w:rPr>
            </w:pPr>
          </w:p>
        </w:tc>
      </w:tr>
      <w:tr w14:paraId="719A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04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3CFE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E1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日常养护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689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91A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E857E">
            <w:pPr>
              <w:jc w:val="center"/>
              <w:rPr>
                <w:rFonts w:hint="eastAsia" w:ascii="微软雅黑" w:hAnsi="微软雅黑" w:eastAsia="微软雅黑" w:cs="微软雅黑"/>
                <w:i w:val="0"/>
                <w:iCs w:val="0"/>
                <w:color w:val="000000"/>
                <w:sz w:val="24"/>
                <w:szCs w:val="24"/>
                <w:highlight w:val="none"/>
                <w:u w:val="none"/>
              </w:rPr>
            </w:pPr>
          </w:p>
        </w:tc>
      </w:tr>
      <w:tr w14:paraId="50D3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0A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0E7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DD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062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453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16FB8">
            <w:pPr>
              <w:jc w:val="center"/>
              <w:rPr>
                <w:rFonts w:hint="eastAsia" w:ascii="微软雅黑" w:hAnsi="微软雅黑" w:eastAsia="微软雅黑" w:cs="微软雅黑"/>
                <w:i w:val="0"/>
                <w:iCs w:val="0"/>
                <w:color w:val="000000"/>
                <w:sz w:val="24"/>
                <w:szCs w:val="24"/>
                <w:highlight w:val="none"/>
                <w:u w:val="none"/>
              </w:rPr>
            </w:pPr>
          </w:p>
        </w:tc>
      </w:tr>
      <w:tr w14:paraId="2FBE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21"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06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BE8E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8E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93B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4503">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20E3F">
            <w:pPr>
              <w:jc w:val="center"/>
              <w:rPr>
                <w:rFonts w:hint="eastAsia" w:ascii="微软雅黑" w:hAnsi="微软雅黑" w:eastAsia="微软雅黑" w:cs="微软雅黑"/>
                <w:i w:val="0"/>
                <w:iCs w:val="0"/>
                <w:color w:val="000000"/>
                <w:sz w:val="24"/>
                <w:szCs w:val="24"/>
                <w:highlight w:val="none"/>
                <w:u w:val="none"/>
              </w:rPr>
            </w:pPr>
          </w:p>
        </w:tc>
      </w:tr>
      <w:tr w14:paraId="0B02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75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813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4CC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小修工程</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A98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4D7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EB650">
            <w:pPr>
              <w:jc w:val="center"/>
              <w:rPr>
                <w:rFonts w:hint="eastAsia" w:ascii="微软雅黑" w:hAnsi="微软雅黑" w:eastAsia="微软雅黑" w:cs="微软雅黑"/>
                <w:i w:val="0"/>
                <w:iCs w:val="0"/>
                <w:color w:val="000000"/>
                <w:sz w:val="24"/>
                <w:szCs w:val="24"/>
                <w:highlight w:val="none"/>
                <w:u w:val="none"/>
              </w:rPr>
            </w:pPr>
          </w:p>
        </w:tc>
      </w:tr>
      <w:tr w14:paraId="0D8E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16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5BFB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第100章-500章清单合计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249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D22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B72EA">
            <w:pPr>
              <w:jc w:val="center"/>
              <w:rPr>
                <w:rFonts w:hint="eastAsia" w:ascii="微软雅黑" w:hAnsi="微软雅黑" w:eastAsia="微软雅黑" w:cs="微软雅黑"/>
                <w:i w:val="0"/>
                <w:iCs w:val="0"/>
                <w:color w:val="000000"/>
                <w:sz w:val="24"/>
                <w:szCs w:val="24"/>
                <w:highlight w:val="none"/>
                <w:u w:val="none"/>
              </w:rPr>
            </w:pPr>
          </w:p>
        </w:tc>
      </w:tr>
      <w:tr w14:paraId="5F27C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8A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1F5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投标报价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6BA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29D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D605C">
            <w:pPr>
              <w:jc w:val="center"/>
              <w:rPr>
                <w:rFonts w:hint="eastAsia" w:ascii="微软雅黑" w:hAnsi="微软雅黑" w:eastAsia="微软雅黑" w:cs="微软雅黑"/>
                <w:i w:val="0"/>
                <w:iCs w:val="0"/>
                <w:color w:val="000000"/>
                <w:sz w:val="24"/>
                <w:szCs w:val="24"/>
                <w:highlight w:val="none"/>
                <w:u w:val="none"/>
              </w:rPr>
            </w:pPr>
          </w:p>
        </w:tc>
      </w:tr>
      <w:tr w14:paraId="571F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042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934F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84D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26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972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2EC65">
            <w:pPr>
              <w:jc w:val="center"/>
              <w:rPr>
                <w:rFonts w:hint="eastAsia" w:ascii="微软雅黑" w:hAnsi="微软雅黑" w:eastAsia="微软雅黑" w:cs="微软雅黑"/>
                <w:i w:val="0"/>
                <w:iCs w:val="0"/>
                <w:color w:val="000000"/>
                <w:sz w:val="24"/>
                <w:szCs w:val="24"/>
                <w:highlight w:val="none"/>
                <w:u w:val="none"/>
              </w:rPr>
            </w:pPr>
          </w:p>
        </w:tc>
      </w:tr>
      <w:tr w14:paraId="2A57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D12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F611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04F4">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34D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25F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6DCDD">
            <w:pPr>
              <w:jc w:val="center"/>
              <w:rPr>
                <w:rFonts w:hint="eastAsia" w:ascii="微软雅黑" w:hAnsi="微软雅黑" w:eastAsia="微软雅黑" w:cs="微软雅黑"/>
                <w:i w:val="0"/>
                <w:iCs w:val="0"/>
                <w:color w:val="000000"/>
                <w:sz w:val="24"/>
                <w:szCs w:val="24"/>
                <w:highlight w:val="none"/>
                <w:u w:val="none"/>
              </w:rPr>
            </w:pPr>
          </w:p>
        </w:tc>
      </w:tr>
      <w:tr w14:paraId="7C04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30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27F3">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3789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339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455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D59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81095">
            <w:pPr>
              <w:jc w:val="center"/>
              <w:rPr>
                <w:rFonts w:hint="eastAsia" w:ascii="微软雅黑" w:hAnsi="微软雅黑" w:eastAsia="微软雅黑" w:cs="微软雅黑"/>
                <w:i w:val="0"/>
                <w:iCs w:val="0"/>
                <w:color w:val="000000"/>
                <w:sz w:val="24"/>
                <w:szCs w:val="24"/>
                <w:highlight w:val="none"/>
                <w:u w:val="none"/>
              </w:rPr>
            </w:pPr>
          </w:p>
        </w:tc>
      </w:tr>
      <w:tr w14:paraId="0023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10" w:type="dxa"/>
            <w:gridSpan w:val="11"/>
            <w:tcBorders>
              <w:top w:val="nil"/>
              <w:left w:val="nil"/>
              <w:bottom w:val="nil"/>
              <w:right w:val="nil"/>
            </w:tcBorders>
            <w:shd w:val="clear" w:color="auto" w:fill="auto"/>
            <w:vAlign w:val="center"/>
          </w:tcPr>
          <w:p w14:paraId="7B9FF597">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27FFE735">
            <w:pPr>
              <w:keepNext w:val="0"/>
              <w:keepLines w:val="0"/>
              <w:widowControl/>
              <w:suppressLineNumbers w:val="0"/>
              <w:jc w:val="both"/>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6CBCCD08">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t>工程量清单</w:t>
            </w:r>
          </w:p>
        </w:tc>
      </w:tr>
      <w:tr w14:paraId="149E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nil"/>
              <w:left w:val="nil"/>
              <w:bottom w:val="nil"/>
              <w:right w:val="nil"/>
            </w:tcBorders>
            <w:shd w:val="clear" w:color="auto" w:fill="auto"/>
            <w:vAlign w:val="center"/>
          </w:tcPr>
          <w:p w14:paraId="7431175B">
            <w:pPr>
              <w:jc w:val="center"/>
              <w:rPr>
                <w:rFonts w:hint="eastAsia" w:ascii="微软雅黑" w:hAnsi="微软雅黑" w:eastAsia="微软雅黑" w:cs="微软雅黑"/>
                <w:i w:val="0"/>
                <w:iCs w:val="0"/>
                <w:color w:val="000000"/>
                <w:sz w:val="24"/>
                <w:szCs w:val="24"/>
                <w:highlight w:val="none"/>
                <w:u w:val="none"/>
              </w:rPr>
            </w:pPr>
          </w:p>
        </w:tc>
        <w:tc>
          <w:tcPr>
            <w:tcW w:w="2185" w:type="dxa"/>
            <w:tcBorders>
              <w:top w:val="nil"/>
              <w:left w:val="nil"/>
              <w:bottom w:val="nil"/>
              <w:right w:val="nil"/>
            </w:tcBorders>
            <w:shd w:val="clear" w:color="auto" w:fill="auto"/>
            <w:vAlign w:val="center"/>
          </w:tcPr>
          <w:p w14:paraId="7224C73F">
            <w:pPr>
              <w:jc w:val="center"/>
              <w:rPr>
                <w:rFonts w:hint="eastAsia" w:ascii="微软雅黑" w:hAnsi="微软雅黑" w:eastAsia="微软雅黑" w:cs="微软雅黑"/>
                <w:i w:val="0"/>
                <w:iCs w:val="0"/>
                <w:color w:val="000000"/>
                <w:sz w:val="24"/>
                <w:szCs w:val="24"/>
                <w:highlight w:val="none"/>
                <w:u w:val="none"/>
              </w:rPr>
            </w:pPr>
          </w:p>
        </w:tc>
        <w:tc>
          <w:tcPr>
            <w:tcW w:w="1947" w:type="dxa"/>
            <w:gridSpan w:val="3"/>
            <w:tcBorders>
              <w:top w:val="nil"/>
              <w:left w:val="nil"/>
              <w:bottom w:val="nil"/>
              <w:right w:val="nil"/>
            </w:tcBorders>
            <w:shd w:val="clear" w:color="auto" w:fill="auto"/>
            <w:vAlign w:val="center"/>
          </w:tcPr>
          <w:p w14:paraId="592D81AB">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70F1FCE5">
            <w:pPr>
              <w:jc w:val="center"/>
              <w:rPr>
                <w:rFonts w:hint="eastAsia" w:ascii="微软雅黑" w:hAnsi="微软雅黑" w:eastAsia="微软雅黑" w:cs="微软雅黑"/>
                <w:i w:val="0"/>
                <w:iCs w:val="0"/>
                <w:color w:val="000000"/>
                <w:sz w:val="24"/>
                <w:szCs w:val="24"/>
                <w:highlight w:val="none"/>
                <w:u w:val="none"/>
              </w:rPr>
            </w:pPr>
          </w:p>
        </w:tc>
        <w:tc>
          <w:tcPr>
            <w:tcW w:w="1345" w:type="dxa"/>
            <w:gridSpan w:val="2"/>
            <w:tcBorders>
              <w:top w:val="nil"/>
              <w:left w:val="nil"/>
              <w:bottom w:val="nil"/>
              <w:right w:val="nil"/>
            </w:tcBorders>
            <w:shd w:val="clear" w:color="auto" w:fill="auto"/>
            <w:vAlign w:val="center"/>
          </w:tcPr>
          <w:p w14:paraId="2AE689C9">
            <w:pPr>
              <w:jc w:val="center"/>
              <w:rPr>
                <w:rFonts w:hint="eastAsia" w:ascii="微软雅黑" w:hAnsi="微软雅黑" w:eastAsia="微软雅黑" w:cs="微软雅黑"/>
                <w:i w:val="0"/>
                <w:iCs w:val="0"/>
                <w:color w:val="000000"/>
                <w:sz w:val="24"/>
                <w:szCs w:val="24"/>
                <w:highlight w:val="none"/>
                <w:u w:val="none"/>
              </w:rPr>
            </w:pPr>
          </w:p>
        </w:tc>
        <w:tc>
          <w:tcPr>
            <w:tcW w:w="1243" w:type="dxa"/>
            <w:gridSpan w:val="3"/>
            <w:tcBorders>
              <w:top w:val="nil"/>
              <w:left w:val="nil"/>
              <w:bottom w:val="nil"/>
              <w:right w:val="nil"/>
            </w:tcBorders>
            <w:shd w:val="clear" w:color="auto" w:fill="auto"/>
            <w:vAlign w:val="center"/>
          </w:tcPr>
          <w:p w14:paraId="35D60A82">
            <w:pPr>
              <w:jc w:val="center"/>
              <w:rPr>
                <w:rFonts w:hint="eastAsia" w:ascii="微软雅黑" w:hAnsi="微软雅黑" w:eastAsia="微软雅黑" w:cs="微软雅黑"/>
                <w:i w:val="0"/>
                <w:iCs w:val="0"/>
                <w:color w:val="000000"/>
                <w:sz w:val="24"/>
                <w:szCs w:val="24"/>
                <w:highlight w:val="none"/>
                <w:u w:val="none"/>
              </w:rPr>
            </w:pPr>
          </w:p>
        </w:tc>
      </w:tr>
      <w:tr w14:paraId="34FF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nil"/>
              <w:left w:val="nil"/>
              <w:bottom w:val="nil"/>
              <w:right w:val="nil"/>
            </w:tcBorders>
            <w:shd w:val="clear" w:color="auto" w:fill="auto"/>
            <w:vAlign w:val="center"/>
          </w:tcPr>
          <w:p w14:paraId="7F12E563">
            <w:pPr>
              <w:jc w:val="center"/>
              <w:rPr>
                <w:rFonts w:hint="eastAsia" w:ascii="微软雅黑" w:hAnsi="微软雅黑" w:eastAsia="微软雅黑" w:cs="微软雅黑"/>
                <w:i w:val="0"/>
                <w:iCs w:val="0"/>
                <w:color w:val="000000"/>
                <w:sz w:val="24"/>
                <w:szCs w:val="24"/>
                <w:highlight w:val="none"/>
                <w:u w:val="none"/>
              </w:rPr>
            </w:pPr>
          </w:p>
        </w:tc>
        <w:tc>
          <w:tcPr>
            <w:tcW w:w="2185" w:type="dxa"/>
            <w:tcBorders>
              <w:top w:val="nil"/>
              <w:left w:val="nil"/>
              <w:bottom w:val="nil"/>
              <w:right w:val="nil"/>
            </w:tcBorders>
            <w:shd w:val="clear" w:color="auto" w:fill="auto"/>
            <w:vAlign w:val="center"/>
          </w:tcPr>
          <w:p w14:paraId="302AB071">
            <w:pPr>
              <w:jc w:val="center"/>
              <w:rPr>
                <w:rFonts w:hint="eastAsia" w:ascii="微软雅黑" w:hAnsi="微软雅黑" w:eastAsia="微软雅黑" w:cs="微软雅黑"/>
                <w:i w:val="0"/>
                <w:iCs w:val="0"/>
                <w:color w:val="000000"/>
                <w:sz w:val="24"/>
                <w:szCs w:val="24"/>
                <w:highlight w:val="none"/>
                <w:u w:val="none"/>
              </w:rPr>
            </w:pPr>
          </w:p>
        </w:tc>
        <w:tc>
          <w:tcPr>
            <w:tcW w:w="1947" w:type="dxa"/>
            <w:gridSpan w:val="3"/>
            <w:tcBorders>
              <w:top w:val="nil"/>
              <w:left w:val="nil"/>
              <w:bottom w:val="nil"/>
              <w:right w:val="nil"/>
            </w:tcBorders>
            <w:shd w:val="clear" w:color="auto" w:fill="auto"/>
            <w:vAlign w:val="center"/>
          </w:tcPr>
          <w:p w14:paraId="5F9DC52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3D0D90C0">
            <w:pPr>
              <w:jc w:val="center"/>
              <w:rPr>
                <w:rFonts w:hint="eastAsia" w:ascii="微软雅黑" w:hAnsi="微软雅黑" w:eastAsia="微软雅黑" w:cs="微软雅黑"/>
                <w:i w:val="0"/>
                <w:iCs w:val="0"/>
                <w:color w:val="000000"/>
                <w:sz w:val="24"/>
                <w:szCs w:val="24"/>
                <w:highlight w:val="none"/>
                <w:u w:val="none"/>
              </w:rPr>
            </w:pPr>
          </w:p>
        </w:tc>
        <w:tc>
          <w:tcPr>
            <w:tcW w:w="1345" w:type="dxa"/>
            <w:gridSpan w:val="2"/>
            <w:tcBorders>
              <w:top w:val="nil"/>
              <w:left w:val="nil"/>
              <w:bottom w:val="nil"/>
              <w:right w:val="nil"/>
            </w:tcBorders>
            <w:shd w:val="clear" w:color="auto" w:fill="auto"/>
            <w:vAlign w:val="center"/>
          </w:tcPr>
          <w:p w14:paraId="54D7FEDC">
            <w:pPr>
              <w:jc w:val="center"/>
              <w:rPr>
                <w:rFonts w:hint="eastAsia" w:ascii="微软雅黑" w:hAnsi="微软雅黑" w:eastAsia="微软雅黑" w:cs="微软雅黑"/>
                <w:i w:val="0"/>
                <w:iCs w:val="0"/>
                <w:color w:val="000000"/>
                <w:sz w:val="24"/>
                <w:szCs w:val="24"/>
                <w:highlight w:val="none"/>
                <w:u w:val="none"/>
              </w:rPr>
            </w:pPr>
          </w:p>
        </w:tc>
        <w:tc>
          <w:tcPr>
            <w:tcW w:w="1243" w:type="dxa"/>
            <w:gridSpan w:val="3"/>
            <w:tcBorders>
              <w:top w:val="nil"/>
              <w:left w:val="nil"/>
              <w:bottom w:val="nil"/>
              <w:right w:val="nil"/>
            </w:tcBorders>
            <w:shd w:val="clear" w:color="auto" w:fill="auto"/>
            <w:vAlign w:val="center"/>
          </w:tcPr>
          <w:p w14:paraId="216CA9EB">
            <w:pPr>
              <w:jc w:val="center"/>
              <w:rPr>
                <w:rFonts w:hint="eastAsia" w:ascii="微软雅黑" w:hAnsi="微软雅黑" w:eastAsia="微软雅黑" w:cs="微软雅黑"/>
                <w:i w:val="0"/>
                <w:iCs w:val="0"/>
                <w:color w:val="000000"/>
                <w:sz w:val="24"/>
                <w:szCs w:val="24"/>
                <w:highlight w:val="none"/>
                <w:u w:val="none"/>
              </w:rPr>
            </w:pPr>
          </w:p>
        </w:tc>
      </w:tr>
      <w:tr w14:paraId="7CAFF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345" w:type="dxa"/>
            <w:gridSpan w:val="2"/>
            <w:tcBorders>
              <w:top w:val="nil"/>
              <w:left w:val="nil"/>
              <w:bottom w:val="nil"/>
              <w:right w:val="nil"/>
            </w:tcBorders>
            <w:shd w:val="clear" w:color="auto" w:fill="auto"/>
            <w:vAlign w:val="center"/>
          </w:tcPr>
          <w:p w14:paraId="67F2C75A">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 01                                      磐双线</w:t>
            </w:r>
          </w:p>
        </w:tc>
        <w:tc>
          <w:tcPr>
            <w:tcW w:w="1947" w:type="dxa"/>
            <w:gridSpan w:val="3"/>
            <w:tcBorders>
              <w:top w:val="nil"/>
              <w:left w:val="nil"/>
              <w:bottom w:val="nil"/>
              <w:right w:val="nil"/>
            </w:tcBorders>
            <w:shd w:val="clear" w:color="auto" w:fill="auto"/>
            <w:vAlign w:val="center"/>
          </w:tcPr>
          <w:p w14:paraId="7C1D2FBE">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08F3F463">
            <w:pPr>
              <w:jc w:val="center"/>
              <w:rPr>
                <w:rFonts w:hint="eastAsia" w:ascii="微软雅黑" w:hAnsi="微软雅黑" w:eastAsia="微软雅黑" w:cs="微软雅黑"/>
                <w:i w:val="0"/>
                <w:iCs w:val="0"/>
                <w:color w:val="000000"/>
                <w:sz w:val="24"/>
                <w:szCs w:val="24"/>
                <w:highlight w:val="none"/>
                <w:u w:val="none"/>
              </w:rPr>
            </w:pPr>
          </w:p>
        </w:tc>
        <w:tc>
          <w:tcPr>
            <w:tcW w:w="2588" w:type="dxa"/>
            <w:gridSpan w:val="5"/>
            <w:tcBorders>
              <w:top w:val="nil"/>
              <w:left w:val="nil"/>
              <w:bottom w:val="nil"/>
              <w:right w:val="nil"/>
            </w:tcBorders>
            <w:shd w:val="clear" w:color="auto" w:fill="auto"/>
            <w:vAlign w:val="center"/>
          </w:tcPr>
          <w:p w14:paraId="35C0CF30">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442E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4B6DD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第100章 总则</w:t>
            </w:r>
          </w:p>
        </w:tc>
      </w:tr>
      <w:tr w14:paraId="597E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75B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D1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子目名称</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3C75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43F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数量</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CECB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单价</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5804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合价</w:t>
            </w:r>
          </w:p>
        </w:tc>
      </w:tr>
      <w:tr w14:paraId="3F9B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667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101-1</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B7A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保险费</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2633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7C66">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AA739">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4EB8B">
            <w:pPr>
              <w:jc w:val="center"/>
              <w:rPr>
                <w:rFonts w:hint="eastAsia" w:ascii="微软雅黑" w:hAnsi="微软雅黑" w:eastAsia="微软雅黑" w:cs="微软雅黑"/>
                <w:i w:val="0"/>
                <w:iCs w:val="0"/>
                <w:color w:val="000000"/>
                <w:sz w:val="21"/>
                <w:szCs w:val="21"/>
                <w:highlight w:val="none"/>
                <w:u w:val="none"/>
              </w:rPr>
            </w:pPr>
          </w:p>
        </w:tc>
      </w:tr>
      <w:tr w14:paraId="42E6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24A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-a</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B6C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建筑工程一切险</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29F6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043E">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F794D">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3D104">
            <w:pPr>
              <w:jc w:val="center"/>
              <w:rPr>
                <w:rFonts w:hint="eastAsia" w:ascii="微软雅黑" w:hAnsi="微软雅黑" w:eastAsia="微软雅黑" w:cs="微软雅黑"/>
                <w:i w:val="0"/>
                <w:iCs w:val="0"/>
                <w:color w:val="000000"/>
                <w:sz w:val="21"/>
                <w:szCs w:val="21"/>
                <w:highlight w:val="none"/>
                <w:u w:val="none"/>
              </w:rPr>
            </w:pPr>
          </w:p>
        </w:tc>
      </w:tr>
      <w:tr w14:paraId="7393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B38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-b</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9D9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第三方责任险</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58FD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1009">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F79EE">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ACF6B">
            <w:pPr>
              <w:jc w:val="center"/>
              <w:rPr>
                <w:rFonts w:hint="eastAsia" w:ascii="微软雅黑" w:hAnsi="微软雅黑" w:eastAsia="微软雅黑" w:cs="微软雅黑"/>
                <w:i w:val="0"/>
                <w:iCs w:val="0"/>
                <w:color w:val="000000"/>
                <w:sz w:val="21"/>
                <w:szCs w:val="21"/>
                <w:highlight w:val="none"/>
                <w:u w:val="none"/>
              </w:rPr>
            </w:pPr>
          </w:p>
        </w:tc>
      </w:tr>
      <w:tr w14:paraId="1DD7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B6A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102-3</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DE1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安全生产费</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C2EB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763">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BB33F">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FD2C0">
            <w:pPr>
              <w:jc w:val="center"/>
              <w:rPr>
                <w:rFonts w:hint="eastAsia" w:ascii="微软雅黑" w:hAnsi="微软雅黑" w:eastAsia="微软雅黑" w:cs="微软雅黑"/>
                <w:i w:val="0"/>
                <w:iCs w:val="0"/>
                <w:color w:val="000000"/>
                <w:sz w:val="21"/>
                <w:szCs w:val="21"/>
                <w:highlight w:val="none"/>
                <w:u w:val="none"/>
              </w:rPr>
            </w:pPr>
          </w:p>
        </w:tc>
      </w:tr>
      <w:tr w14:paraId="7CD8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6FBE">
            <w:pPr>
              <w:jc w:val="center"/>
              <w:rPr>
                <w:rFonts w:hint="eastAsia" w:ascii="微软雅黑" w:hAnsi="微软雅黑" w:eastAsia="微软雅黑" w:cs="微软雅黑"/>
                <w:i w:val="0"/>
                <w:iCs w:val="0"/>
                <w:color w:val="000000"/>
                <w:sz w:val="21"/>
                <w:szCs w:val="21"/>
                <w:highlight w:val="none"/>
                <w:u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8ED4">
            <w:pPr>
              <w:jc w:val="center"/>
              <w:rPr>
                <w:rFonts w:hint="eastAsia" w:ascii="微软雅黑" w:hAnsi="微软雅黑" w:eastAsia="微软雅黑" w:cs="微软雅黑"/>
                <w:i w:val="0"/>
                <w:iCs w:val="0"/>
                <w:color w:val="000000"/>
                <w:sz w:val="21"/>
                <w:szCs w:val="21"/>
                <w:highlight w:val="none"/>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551EC">
            <w:pPr>
              <w:jc w:val="center"/>
              <w:rPr>
                <w:rFonts w:hint="eastAsia" w:ascii="微软雅黑" w:hAnsi="微软雅黑" w:eastAsia="微软雅黑" w:cs="微软雅黑"/>
                <w:i w:val="0"/>
                <w:iCs w:val="0"/>
                <w:color w:val="000000"/>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3FAE">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A2F73">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857DF">
            <w:pPr>
              <w:jc w:val="center"/>
              <w:rPr>
                <w:rFonts w:hint="eastAsia" w:ascii="微软雅黑" w:hAnsi="微软雅黑" w:eastAsia="微软雅黑" w:cs="微软雅黑"/>
                <w:i w:val="0"/>
                <w:iCs w:val="0"/>
                <w:color w:val="000000"/>
                <w:sz w:val="21"/>
                <w:szCs w:val="21"/>
                <w:highlight w:val="none"/>
                <w:u w:val="none"/>
              </w:rPr>
            </w:pPr>
          </w:p>
        </w:tc>
      </w:tr>
      <w:tr w14:paraId="5A40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7745">
            <w:pPr>
              <w:jc w:val="center"/>
              <w:rPr>
                <w:rFonts w:hint="eastAsia" w:ascii="微软雅黑" w:hAnsi="微软雅黑" w:eastAsia="微软雅黑" w:cs="微软雅黑"/>
                <w:i w:val="0"/>
                <w:iCs w:val="0"/>
                <w:color w:val="000000"/>
                <w:sz w:val="21"/>
                <w:szCs w:val="21"/>
                <w:highlight w:val="none"/>
                <w:u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BC49">
            <w:pPr>
              <w:jc w:val="center"/>
              <w:rPr>
                <w:rFonts w:hint="eastAsia" w:ascii="微软雅黑" w:hAnsi="微软雅黑" w:eastAsia="微软雅黑" w:cs="微软雅黑"/>
                <w:i w:val="0"/>
                <w:iCs w:val="0"/>
                <w:color w:val="000000"/>
                <w:sz w:val="21"/>
                <w:szCs w:val="21"/>
                <w:highlight w:val="none"/>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60867">
            <w:pPr>
              <w:jc w:val="center"/>
              <w:rPr>
                <w:rFonts w:hint="eastAsia" w:ascii="微软雅黑" w:hAnsi="微软雅黑" w:eastAsia="微软雅黑" w:cs="微软雅黑"/>
                <w:i w:val="0"/>
                <w:iCs w:val="0"/>
                <w:color w:val="000000"/>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A7C3">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9321C">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6F578">
            <w:pPr>
              <w:jc w:val="center"/>
              <w:rPr>
                <w:rFonts w:hint="eastAsia" w:ascii="微软雅黑" w:hAnsi="微软雅黑" w:eastAsia="微软雅黑" w:cs="微软雅黑"/>
                <w:i w:val="0"/>
                <w:iCs w:val="0"/>
                <w:color w:val="000000"/>
                <w:sz w:val="21"/>
                <w:szCs w:val="21"/>
                <w:highlight w:val="none"/>
                <w:u w:val="none"/>
              </w:rPr>
            </w:pPr>
          </w:p>
        </w:tc>
      </w:tr>
      <w:tr w14:paraId="43CC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7749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清单100章合计         人民币</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FB18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 xml:space="preserve">0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85A8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元</w:t>
            </w:r>
          </w:p>
        </w:tc>
      </w:tr>
      <w:tr w14:paraId="5CE8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10" w:type="dxa"/>
            <w:gridSpan w:val="11"/>
            <w:tcBorders>
              <w:top w:val="nil"/>
              <w:left w:val="nil"/>
              <w:bottom w:val="nil"/>
              <w:right w:val="nil"/>
            </w:tcBorders>
            <w:shd w:val="clear" w:color="auto" w:fill="auto"/>
            <w:vAlign w:val="center"/>
          </w:tcPr>
          <w:p w14:paraId="19A6CE28">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t>工程量清单</w:t>
            </w:r>
          </w:p>
        </w:tc>
      </w:tr>
      <w:tr w14:paraId="10A5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0" w:type="dxa"/>
            <w:tcBorders>
              <w:top w:val="nil"/>
              <w:left w:val="nil"/>
              <w:bottom w:val="nil"/>
              <w:right w:val="nil"/>
            </w:tcBorders>
            <w:shd w:val="clear" w:color="auto" w:fill="auto"/>
            <w:vAlign w:val="center"/>
          </w:tcPr>
          <w:p w14:paraId="472EE051">
            <w:pPr>
              <w:jc w:val="center"/>
              <w:rPr>
                <w:rFonts w:hint="eastAsia" w:ascii="微软雅黑" w:hAnsi="微软雅黑" w:eastAsia="微软雅黑" w:cs="微软雅黑"/>
                <w:b/>
                <w:bCs/>
                <w:i w:val="0"/>
                <w:iCs w:val="0"/>
                <w:color w:val="000000"/>
                <w:sz w:val="32"/>
                <w:szCs w:val="32"/>
                <w:highlight w:val="none"/>
                <w:u w:val="none"/>
              </w:rPr>
            </w:pPr>
          </w:p>
        </w:tc>
        <w:tc>
          <w:tcPr>
            <w:tcW w:w="2185" w:type="dxa"/>
            <w:tcBorders>
              <w:top w:val="nil"/>
              <w:left w:val="nil"/>
              <w:bottom w:val="nil"/>
              <w:right w:val="nil"/>
            </w:tcBorders>
            <w:shd w:val="clear" w:color="auto" w:fill="auto"/>
            <w:vAlign w:val="center"/>
          </w:tcPr>
          <w:p w14:paraId="3B150C64">
            <w:pPr>
              <w:jc w:val="center"/>
              <w:rPr>
                <w:rFonts w:hint="eastAsia" w:ascii="微软雅黑" w:hAnsi="微软雅黑" w:eastAsia="微软雅黑" w:cs="微软雅黑"/>
                <w:i w:val="0"/>
                <w:iCs w:val="0"/>
                <w:color w:val="000000"/>
                <w:sz w:val="24"/>
                <w:szCs w:val="24"/>
                <w:highlight w:val="none"/>
                <w:u w:val="none"/>
              </w:rPr>
            </w:pPr>
          </w:p>
        </w:tc>
        <w:tc>
          <w:tcPr>
            <w:tcW w:w="1947" w:type="dxa"/>
            <w:gridSpan w:val="3"/>
            <w:tcBorders>
              <w:top w:val="nil"/>
              <w:left w:val="nil"/>
              <w:bottom w:val="nil"/>
              <w:right w:val="nil"/>
            </w:tcBorders>
            <w:shd w:val="clear" w:color="auto" w:fill="auto"/>
            <w:vAlign w:val="center"/>
          </w:tcPr>
          <w:p w14:paraId="550CFC15">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10A3881A">
            <w:pPr>
              <w:jc w:val="center"/>
              <w:rPr>
                <w:rFonts w:hint="eastAsia" w:ascii="微软雅黑" w:hAnsi="微软雅黑" w:eastAsia="微软雅黑" w:cs="微软雅黑"/>
                <w:i w:val="0"/>
                <w:iCs w:val="0"/>
                <w:color w:val="000000"/>
                <w:sz w:val="24"/>
                <w:szCs w:val="24"/>
                <w:highlight w:val="none"/>
                <w:u w:val="none"/>
              </w:rPr>
            </w:pPr>
          </w:p>
        </w:tc>
        <w:tc>
          <w:tcPr>
            <w:tcW w:w="1345" w:type="dxa"/>
            <w:gridSpan w:val="2"/>
            <w:tcBorders>
              <w:top w:val="nil"/>
              <w:left w:val="nil"/>
              <w:bottom w:val="nil"/>
              <w:right w:val="nil"/>
            </w:tcBorders>
            <w:shd w:val="clear" w:color="auto" w:fill="auto"/>
            <w:vAlign w:val="center"/>
          </w:tcPr>
          <w:p w14:paraId="1EF68285">
            <w:pPr>
              <w:jc w:val="center"/>
              <w:rPr>
                <w:rFonts w:hint="eastAsia" w:ascii="微软雅黑" w:hAnsi="微软雅黑" w:eastAsia="微软雅黑" w:cs="微软雅黑"/>
                <w:i w:val="0"/>
                <w:iCs w:val="0"/>
                <w:color w:val="000000"/>
                <w:sz w:val="24"/>
                <w:szCs w:val="24"/>
                <w:highlight w:val="none"/>
                <w:u w:val="none"/>
              </w:rPr>
            </w:pPr>
          </w:p>
        </w:tc>
        <w:tc>
          <w:tcPr>
            <w:tcW w:w="1243" w:type="dxa"/>
            <w:gridSpan w:val="3"/>
            <w:tcBorders>
              <w:top w:val="nil"/>
              <w:left w:val="nil"/>
              <w:bottom w:val="nil"/>
              <w:right w:val="nil"/>
            </w:tcBorders>
            <w:shd w:val="clear" w:color="auto" w:fill="auto"/>
            <w:vAlign w:val="center"/>
          </w:tcPr>
          <w:p w14:paraId="3E8D40EC">
            <w:pPr>
              <w:jc w:val="center"/>
              <w:rPr>
                <w:rFonts w:hint="eastAsia" w:ascii="微软雅黑" w:hAnsi="微软雅黑" w:eastAsia="微软雅黑" w:cs="微软雅黑"/>
                <w:i w:val="0"/>
                <w:iCs w:val="0"/>
                <w:color w:val="000000"/>
                <w:sz w:val="24"/>
                <w:szCs w:val="24"/>
                <w:highlight w:val="none"/>
                <w:u w:val="none"/>
              </w:rPr>
            </w:pPr>
          </w:p>
        </w:tc>
      </w:tr>
      <w:tr w14:paraId="02FE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45" w:type="dxa"/>
            <w:gridSpan w:val="2"/>
            <w:tcBorders>
              <w:top w:val="nil"/>
              <w:left w:val="nil"/>
              <w:bottom w:val="nil"/>
              <w:right w:val="nil"/>
            </w:tcBorders>
            <w:shd w:val="clear" w:color="auto" w:fill="auto"/>
            <w:vAlign w:val="center"/>
          </w:tcPr>
          <w:p w14:paraId="6F1AFAC3">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 01                                      磐双线</w:t>
            </w:r>
          </w:p>
        </w:tc>
        <w:tc>
          <w:tcPr>
            <w:tcW w:w="1947" w:type="dxa"/>
            <w:gridSpan w:val="3"/>
            <w:tcBorders>
              <w:top w:val="nil"/>
              <w:left w:val="nil"/>
              <w:bottom w:val="nil"/>
              <w:right w:val="nil"/>
            </w:tcBorders>
            <w:shd w:val="clear" w:color="auto" w:fill="auto"/>
            <w:vAlign w:val="center"/>
          </w:tcPr>
          <w:p w14:paraId="784EB4D5">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4C7A0195">
            <w:pPr>
              <w:jc w:val="center"/>
              <w:rPr>
                <w:rFonts w:hint="eastAsia" w:ascii="微软雅黑" w:hAnsi="微软雅黑" w:eastAsia="微软雅黑" w:cs="微软雅黑"/>
                <w:i w:val="0"/>
                <w:iCs w:val="0"/>
                <w:color w:val="000000"/>
                <w:sz w:val="24"/>
                <w:szCs w:val="24"/>
                <w:highlight w:val="none"/>
                <w:u w:val="none"/>
              </w:rPr>
            </w:pPr>
          </w:p>
        </w:tc>
        <w:tc>
          <w:tcPr>
            <w:tcW w:w="2588" w:type="dxa"/>
            <w:gridSpan w:val="5"/>
            <w:tcBorders>
              <w:top w:val="nil"/>
              <w:left w:val="nil"/>
              <w:bottom w:val="nil"/>
              <w:right w:val="nil"/>
            </w:tcBorders>
            <w:shd w:val="clear" w:color="auto" w:fill="auto"/>
            <w:vAlign w:val="center"/>
          </w:tcPr>
          <w:p w14:paraId="09F40C81">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7216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25B5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第200章 日常养护</w:t>
            </w:r>
          </w:p>
        </w:tc>
      </w:tr>
      <w:tr w14:paraId="1896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949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31EE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228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82E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CF0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单价</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9C7D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合价</w:t>
            </w:r>
          </w:p>
        </w:tc>
      </w:tr>
      <w:tr w14:paraId="140A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27A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200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B53C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snapToGrid w:val="0"/>
                <w:color w:val="000000"/>
                <w:kern w:val="0"/>
                <w:sz w:val="21"/>
                <w:szCs w:val="21"/>
                <w:highlight w:val="none"/>
                <w:u w:val="none"/>
                <w:lang w:val="en-US" w:eastAsia="zh-CN" w:bidi="ar"/>
              </w:rPr>
              <w:t>日常养护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363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工日</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292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snapToGrid w:val="0"/>
                <w:color w:val="000000"/>
                <w:kern w:val="0"/>
                <w:sz w:val="21"/>
                <w:szCs w:val="21"/>
                <w:highlight w:val="none"/>
                <w:u w:val="none"/>
                <w:lang w:val="en-US" w:eastAsia="zh-CN" w:bidi="ar"/>
              </w:rPr>
              <w:t xml:space="preserve">5156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0F8C">
            <w:pPr>
              <w:jc w:val="center"/>
              <w:rPr>
                <w:rFonts w:hint="eastAsia" w:ascii="微软雅黑" w:hAnsi="微软雅黑" w:eastAsia="微软雅黑" w:cs="微软雅黑"/>
                <w:i w:val="0"/>
                <w:iCs w:val="0"/>
                <w:color w:val="000000"/>
                <w:sz w:val="21"/>
                <w:szCs w:val="21"/>
                <w:highlight w:val="none"/>
                <w:u w:val="none"/>
              </w:rPr>
            </w:pP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BFC35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 xml:space="preserve">0 </w:t>
            </w:r>
          </w:p>
        </w:tc>
      </w:tr>
      <w:tr w14:paraId="0439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0798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清单200章合计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BCC2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A5C5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6E7E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7B5656C4">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5977164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073328D1">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78ABB87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2B407E9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6F2BE7FF">
            <w:pPr>
              <w:jc w:val="center"/>
              <w:rPr>
                <w:rFonts w:hint="eastAsia" w:ascii="微软雅黑" w:hAnsi="微软雅黑" w:eastAsia="微软雅黑" w:cs="微软雅黑"/>
                <w:i w:val="0"/>
                <w:iCs w:val="0"/>
                <w:color w:val="000000"/>
                <w:sz w:val="24"/>
                <w:szCs w:val="24"/>
                <w:highlight w:val="none"/>
                <w:u w:val="none"/>
              </w:rPr>
            </w:pPr>
          </w:p>
        </w:tc>
      </w:tr>
      <w:tr w14:paraId="5371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noWrap/>
            <w:vAlign w:val="center"/>
          </w:tcPr>
          <w:p w14:paraId="6AD8604A">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t>工程量清单</w:t>
            </w:r>
          </w:p>
        </w:tc>
      </w:tr>
      <w:tr w14:paraId="7A76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4018" w:type="dxa"/>
            <w:gridSpan w:val="4"/>
            <w:tcBorders>
              <w:top w:val="nil"/>
              <w:left w:val="nil"/>
              <w:bottom w:val="nil"/>
              <w:right w:val="nil"/>
            </w:tcBorders>
            <w:shd w:val="clear" w:color="auto" w:fill="auto"/>
            <w:noWrap/>
            <w:vAlign w:val="center"/>
          </w:tcPr>
          <w:p w14:paraId="7C541E04">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nil"/>
              <w:left w:val="nil"/>
              <w:bottom w:val="nil"/>
              <w:right w:val="nil"/>
            </w:tcBorders>
            <w:shd w:val="clear" w:color="auto" w:fill="auto"/>
            <w:noWrap/>
            <w:vAlign w:val="center"/>
          </w:tcPr>
          <w:p w14:paraId="5813EED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noWrap/>
            <w:vAlign w:val="center"/>
          </w:tcPr>
          <w:p w14:paraId="084FFDE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noWrap/>
            <w:vAlign w:val="center"/>
          </w:tcPr>
          <w:p w14:paraId="1D61B4B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noWrap/>
            <w:vAlign w:val="center"/>
          </w:tcPr>
          <w:p w14:paraId="0242B0E4">
            <w:pPr>
              <w:jc w:val="center"/>
              <w:rPr>
                <w:rFonts w:hint="eastAsia" w:ascii="微软雅黑" w:hAnsi="微软雅黑" w:eastAsia="微软雅黑" w:cs="微软雅黑"/>
                <w:i w:val="0"/>
                <w:iCs w:val="0"/>
                <w:color w:val="000000"/>
                <w:sz w:val="24"/>
                <w:szCs w:val="24"/>
                <w:highlight w:val="none"/>
                <w:u w:val="none"/>
              </w:rPr>
            </w:pPr>
          </w:p>
        </w:tc>
      </w:tr>
      <w:tr w14:paraId="739E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23D8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第300章 基价养护</w:t>
            </w:r>
          </w:p>
        </w:tc>
      </w:tr>
      <w:tr w14:paraId="2408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895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6A5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9B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AE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232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115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4757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BA7A">
            <w:pPr>
              <w:jc w:val="center"/>
              <w:rPr>
                <w:rFonts w:hint="eastAsia" w:ascii="微软雅黑" w:hAnsi="微软雅黑" w:eastAsia="微软雅黑" w:cs="微软雅黑"/>
                <w:b/>
                <w:bCs/>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A7E9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8D2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F0B1">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5476">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0E72F">
            <w:pPr>
              <w:jc w:val="center"/>
              <w:rPr>
                <w:rFonts w:hint="eastAsia" w:ascii="微软雅黑" w:hAnsi="微软雅黑" w:eastAsia="微软雅黑" w:cs="微软雅黑"/>
                <w:b/>
                <w:bCs/>
                <w:i w:val="0"/>
                <w:iCs w:val="0"/>
                <w:color w:val="000000"/>
                <w:sz w:val="24"/>
                <w:szCs w:val="24"/>
                <w:highlight w:val="none"/>
                <w:u w:val="none"/>
              </w:rPr>
            </w:pPr>
          </w:p>
        </w:tc>
      </w:tr>
      <w:tr w14:paraId="483A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8BC">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0C16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738">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A22C">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5977">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00A0B">
            <w:pPr>
              <w:jc w:val="center"/>
              <w:rPr>
                <w:rFonts w:hint="eastAsia" w:ascii="微软雅黑" w:hAnsi="微软雅黑" w:eastAsia="微软雅黑" w:cs="微软雅黑"/>
                <w:b/>
                <w:bCs/>
                <w:i w:val="0"/>
                <w:iCs w:val="0"/>
                <w:color w:val="000000"/>
                <w:sz w:val="24"/>
                <w:szCs w:val="24"/>
                <w:highlight w:val="none"/>
                <w:u w:val="none"/>
              </w:rPr>
            </w:pPr>
          </w:p>
        </w:tc>
      </w:tr>
      <w:tr w14:paraId="616E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96B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300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FCA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基价类养护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008C">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A6F5">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6795">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C14F3D">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r>
      <w:tr w14:paraId="307C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C8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CF1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路树刷白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59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株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FB7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8541">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nil"/>
              <w:left w:val="nil"/>
              <w:bottom w:val="nil"/>
              <w:right w:val="single" w:color="auto" w:sz="4" w:space="0"/>
            </w:tcBorders>
            <w:shd w:val="clear" w:color="auto" w:fill="auto"/>
            <w:vAlign w:val="center"/>
          </w:tcPr>
          <w:p w14:paraId="03AEE9FE">
            <w:pPr>
              <w:jc w:val="center"/>
              <w:rPr>
                <w:rFonts w:hint="eastAsia" w:ascii="微软雅黑" w:hAnsi="微软雅黑" w:eastAsia="微软雅黑" w:cs="微软雅黑"/>
                <w:i w:val="0"/>
                <w:iCs w:val="0"/>
                <w:color w:val="000000"/>
                <w:sz w:val="24"/>
                <w:szCs w:val="24"/>
                <w:highlight w:val="none"/>
                <w:u w:val="none"/>
              </w:rPr>
            </w:pPr>
          </w:p>
        </w:tc>
      </w:tr>
      <w:tr w14:paraId="610E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55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29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40cm以上（胸径）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256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63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CCD3">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731B2F2">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r>
      <w:tr w14:paraId="530F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81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28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26-40cm（胸径）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E3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51B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DC42">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ACDCF1">
            <w:pPr>
              <w:jc w:val="left"/>
              <w:rPr>
                <w:rFonts w:hint="eastAsia" w:ascii="微软雅黑" w:hAnsi="微软雅黑" w:eastAsia="微软雅黑" w:cs="微软雅黑"/>
                <w:i w:val="0"/>
                <w:iCs w:val="0"/>
                <w:color w:val="000000"/>
                <w:sz w:val="24"/>
                <w:szCs w:val="24"/>
                <w:highlight w:val="none"/>
                <w:u w:val="none"/>
              </w:rPr>
            </w:pPr>
          </w:p>
        </w:tc>
      </w:tr>
      <w:tr w14:paraId="0296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34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A7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10-25cm（胸径）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C8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35A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7CF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94D411E">
            <w:pPr>
              <w:jc w:val="left"/>
              <w:rPr>
                <w:rFonts w:hint="eastAsia" w:ascii="微软雅黑" w:hAnsi="微软雅黑" w:eastAsia="微软雅黑" w:cs="微软雅黑"/>
                <w:i w:val="0"/>
                <w:iCs w:val="0"/>
                <w:color w:val="000000"/>
                <w:sz w:val="24"/>
                <w:szCs w:val="24"/>
                <w:highlight w:val="none"/>
                <w:u w:val="none"/>
              </w:rPr>
            </w:pPr>
          </w:p>
        </w:tc>
      </w:tr>
      <w:tr w14:paraId="7502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12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50B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10cm以下（胸径）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22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57A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225D">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4FF0D62">
            <w:pPr>
              <w:jc w:val="left"/>
              <w:rPr>
                <w:rFonts w:hint="eastAsia" w:ascii="微软雅黑" w:hAnsi="微软雅黑" w:eastAsia="微软雅黑" w:cs="微软雅黑"/>
                <w:i w:val="0"/>
                <w:iCs w:val="0"/>
                <w:color w:val="000000"/>
                <w:sz w:val="24"/>
                <w:szCs w:val="24"/>
                <w:highlight w:val="none"/>
                <w:u w:val="none"/>
              </w:rPr>
            </w:pPr>
          </w:p>
        </w:tc>
      </w:tr>
      <w:tr w14:paraId="57C2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CCE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A100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1EF7">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9B3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389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A87847">
            <w:pPr>
              <w:jc w:val="left"/>
              <w:rPr>
                <w:rFonts w:hint="eastAsia" w:ascii="微软雅黑" w:hAnsi="微软雅黑" w:eastAsia="微软雅黑" w:cs="微软雅黑"/>
                <w:i w:val="0"/>
                <w:iCs w:val="0"/>
                <w:color w:val="000000"/>
                <w:sz w:val="24"/>
                <w:szCs w:val="24"/>
                <w:highlight w:val="none"/>
                <w:u w:val="none"/>
              </w:rPr>
            </w:pPr>
          </w:p>
        </w:tc>
      </w:tr>
      <w:tr w14:paraId="35E9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523B">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9EA2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1B5E">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9DD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2C5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FC12F">
            <w:pPr>
              <w:jc w:val="center"/>
              <w:rPr>
                <w:rFonts w:hint="eastAsia" w:ascii="微软雅黑" w:hAnsi="微软雅黑" w:eastAsia="微软雅黑" w:cs="微软雅黑"/>
                <w:i w:val="0"/>
                <w:iCs w:val="0"/>
                <w:color w:val="000000"/>
                <w:sz w:val="24"/>
                <w:szCs w:val="24"/>
                <w:highlight w:val="none"/>
                <w:u w:val="none"/>
              </w:rPr>
            </w:pPr>
          </w:p>
        </w:tc>
      </w:tr>
      <w:tr w14:paraId="7A46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6B01">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BE15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038C">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64E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2207">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B1D33">
            <w:pPr>
              <w:jc w:val="center"/>
              <w:rPr>
                <w:rFonts w:hint="eastAsia" w:ascii="微软雅黑" w:hAnsi="微软雅黑" w:eastAsia="微软雅黑" w:cs="微软雅黑"/>
                <w:b/>
                <w:bCs/>
                <w:i w:val="0"/>
                <w:iCs w:val="0"/>
                <w:color w:val="000000"/>
                <w:sz w:val="24"/>
                <w:szCs w:val="24"/>
                <w:highlight w:val="none"/>
                <w:u w:val="none"/>
              </w:rPr>
            </w:pPr>
          </w:p>
        </w:tc>
      </w:tr>
      <w:tr w14:paraId="2781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5A0">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70F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F546">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D47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0F43">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EB6D1">
            <w:pPr>
              <w:jc w:val="center"/>
              <w:rPr>
                <w:rFonts w:hint="eastAsia" w:ascii="微软雅黑" w:hAnsi="微软雅黑" w:eastAsia="微软雅黑" w:cs="微软雅黑"/>
                <w:i w:val="0"/>
                <w:iCs w:val="0"/>
                <w:color w:val="000000"/>
                <w:sz w:val="24"/>
                <w:szCs w:val="24"/>
                <w:highlight w:val="none"/>
                <w:u w:val="none"/>
              </w:rPr>
            </w:pPr>
          </w:p>
        </w:tc>
      </w:tr>
      <w:tr w14:paraId="0325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1F65">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8B5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7635">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5E6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E928">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538B2">
            <w:pPr>
              <w:jc w:val="center"/>
              <w:rPr>
                <w:rFonts w:hint="eastAsia" w:ascii="微软雅黑" w:hAnsi="微软雅黑" w:eastAsia="微软雅黑" w:cs="微软雅黑"/>
                <w:i w:val="0"/>
                <w:iCs w:val="0"/>
                <w:color w:val="000000"/>
                <w:sz w:val="24"/>
                <w:szCs w:val="24"/>
                <w:highlight w:val="none"/>
                <w:u w:val="none"/>
              </w:rPr>
            </w:pPr>
          </w:p>
        </w:tc>
      </w:tr>
      <w:tr w14:paraId="3F8D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17B">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22C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027C">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DC6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E674">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F2BB9">
            <w:pPr>
              <w:jc w:val="center"/>
              <w:rPr>
                <w:rFonts w:hint="eastAsia" w:ascii="微软雅黑" w:hAnsi="微软雅黑" w:eastAsia="微软雅黑" w:cs="微软雅黑"/>
                <w:i w:val="0"/>
                <w:iCs w:val="0"/>
                <w:color w:val="000000"/>
                <w:sz w:val="24"/>
                <w:szCs w:val="24"/>
                <w:highlight w:val="none"/>
                <w:u w:val="none"/>
              </w:rPr>
            </w:pPr>
          </w:p>
        </w:tc>
      </w:tr>
      <w:tr w14:paraId="26B9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B8A3">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CB9A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DFC1">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650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7AC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A89E3">
            <w:pPr>
              <w:jc w:val="center"/>
              <w:rPr>
                <w:rFonts w:hint="eastAsia" w:ascii="微软雅黑" w:hAnsi="微软雅黑" w:eastAsia="微软雅黑" w:cs="微软雅黑"/>
                <w:i w:val="0"/>
                <w:iCs w:val="0"/>
                <w:color w:val="000000"/>
                <w:sz w:val="24"/>
                <w:szCs w:val="24"/>
                <w:highlight w:val="none"/>
                <w:u w:val="none"/>
              </w:rPr>
            </w:pPr>
          </w:p>
        </w:tc>
      </w:tr>
      <w:tr w14:paraId="6203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D0255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清单300章合计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EDD2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82C3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420E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34EB8A88">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3C49329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64BE4D0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6C66CD7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5FDC6F1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2A0F1103">
            <w:pPr>
              <w:jc w:val="center"/>
              <w:rPr>
                <w:rFonts w:hint="eastAsia" w:ascii="微软雅黑" w:hAnsi="微软雅黑" w:eastAsia="微软雅黑" w:cs="微软雅黑"/>
                <w:i w:val="0"/>
                <w:iCs w:val="0"/>
                <w:color w:val="000000"/>
                <w:sz w:val="24"/>
                <w:szCs w:val="24"/>
                <w:highlight w:val="none"/>
                <w:u w:val="none"/>
              </w:rPr>
            </w:pPr>
          </w:p>
        </w:tc>
      </w:tr>
      <w:tr w14:paraId="18CC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2687575B">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324B212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5EB640C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6092684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108EF01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39079756">
            <w:pPr>
              <w:jc w:val="center"/>
              <w:rPr>
                <w:rFonts w:hint="eastAsia" w:ascii="微软雅黑" w:hAnsi="微软雅黑" w:eastAsia="微软雅黑" w:cs="微软雅黑"/>
                <w:i w:val="0"/>
                <w:iCs w:val="0"/>
                <w:color w:val="000000"/>
                <w:sz w:val="24"/>
                <w:szCs w:val="24"/>
                <w:highlight w:val="none"/>
                <w:u w:val="none"/>
              </w:rPr>
            </w:pPr>
          </w:p>
        </w:tc>
      </w:tr>
      <w:tr w14:paraId="57F5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EB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4C8F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A721">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636E">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2DA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2E1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A054">
            <w:pPr>
              <w:jc w:val="center"/>
              <w:rPr>
                <w:rFonts w:hint="eastAsia" w:ascii="微软雅黑" w:hAnsi="微软雅黑" w:eastAsia="微软雅黑" w:cs="微软雅黑"/>
                <w:i w:val="0"/>
                <w:iCs w:val="0"/>
                <w:color w:val="000000"/>
                <w:sz w:val="24"/>
                <w:szCs w:val="24"/>
                <w:highlight w:val="none"/>
                <w:u w:val="none"/>
              </w:rPr>
            </w:pPr>
          </w:p>
        </w:tc>
      </w:tr>
      <w:tr w14:paraId="1A2A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D717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第400章 冬季机械除雪</w:t>
            </w:r>
          </w:p>
        </w:tc>
      </w:tr>
      <w:tr w14:paraId="37D8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D96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EE8E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D5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AC5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DE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7883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0BEC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72F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4290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冬季机械除雪、防滑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697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6"/>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2DC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349440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881A">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7DD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23DA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0C2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清单400章合计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D56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9A35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1C51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2D93">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9521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BE2B">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2FE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48A3">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9B00A">
            <w:pPr>
              <w:jc w:val="center"/>
              <w:rPr>
                <w:rFonts w:hint="eastAsia" w:ascii="微软雅黑" w:hAnsi="微软雅黑" w:eastAsia="微软雅黑" w:cs="微软雅黑"/>
                <w:i w:val="0"/>
                <w:iCs w:val="0"/>
                <w:color w:val="000000"/>
                <w:sz w:val="24"/>
                <w:szCs w:val="24"/>
                <w:highlight w:val="none"/>
                <w:u w:val="none"/>
              </w:rPr>
            </w:pPr>
          </w:p>
        </w:tc>
      </w:tr>
      <w:tr w14:paraId="0633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vAlign w:val="center"/>
          </w:tcPr>
          <w:p w14:paraId="5373DFEC">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11544E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5AAC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nil"/>
              <w:left w:val="nil"/>
              <w:bottom w:val="nil"/>
              <w:right w:val="nil"/>
            </w:tcBorders>
            <w:shd w:val="clear" w:color="auto" w:fill="auto"/>
            <w:vAlign w:val="center"/>
          </w:tcPr>
          <w:p w14:paraId="47B41E3B">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磐双线</w:t>
            </w:r>
          </w:p>
        </w:tc>
        <w:tc>
          <w:tcPr>
            <w:tcW w:w="1274" w:type="dxa"/>
            <w:tcBorders>
              <w:top w:val="nil"/>
              <w:left w:val="nil"/>
              <w:bottom w:val="nil"/>
              <w:right w:val="nil"/>
            </w:tcBorders>
            <w:shd w:val="clear" w:color="auto" w:fill="auto"/>
            <w:vAlign w:val="center"/>
          </w:tcPr>
          <w:p w14:paraId="42066EC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0891BDEA">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2066D464">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43DB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ACAA3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第500章 小修工程</w:t>
            </w:r>
          </w:p>
        </w:tc>
      </w:tr>
      <w:tr w14:paraId="6481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53C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2DD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7D5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A4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76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52E6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2849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F84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0EC6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小修工程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17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B68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523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E8444">
            <w:pPr>
              <w:jc w:val="center"/>
              <w:rPr>
                <w:rFonts w:hint="eastAsia" w:ascii="微软雅黑" w:hAnsi="微软雅黑" w:eastAsia="微软雅黑" w:cs="微软雅黑"/>
                <w:i w:val="0"/>
                <w:iCs w:val="0"/>
                <w:color w:val="000000"/>
                <w:sz w:val="24"/>
                <w:szCs w:val="24"/>
                <w:highlight w:val="none"/>
                <w:u w:val="none"/>
              </w:rPr>
            </w:pPr>
          </w:p>
        </w:tc>
      </w:tr>
      <w:tr w14:paraId="744C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73E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5312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路面工程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8718">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54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B5F1">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3EDFC">
            <w:pPr>
              <w:jc w:val="center"/>
              <w:rPr>
                <w:rFonts w:hint="eastAsia" w:ascii="微软雅黑" w:hAnsi="微软雅黑" w:eastAsia="微软雅黑" w:cs="微软雅黑"/>
                <w:i w:val="0"/>
                <w:iCs w:val="0"/>
                <w:color w:val="000000"/>
                <w:sz w:val="20"/>
                <w:szCs w:val="20"/>
                <w:highlight w:val="none"/>
                <w:u w:val="none"/>
              </w:rPr>
            </w:pPr>
          </w:p>
        </w:tc>
      </w:tr>
      <w:tr w14:paraId="3982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440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E6B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处理4cm坑槽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8D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F95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54E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99250">
            <w:pPr>
              <w:jc w:val="center"/>
              <w:rPr>
                <w:rFonts w:hint="eastAsia" w:ascii="微软雅黑" w:hAnsi="微软雅黑" w:eastAsia="微软雅黑" w:cs="微软雅黑"/>
                <w:i w:val="0"/>
                <w:iCs w:val="0"/>
                <w:color w:val="000000"/>
                <w:sz w:val="20"/>
                <w:szCs w:val="20"/>
                <w:highlight w:val="none"/>
                <w:u w:val="none"/>
              </w:rPr>
            </w:pPr>
          </w:p>
        </w:tc>
      </w:tr>
      <w:tr w14:paraId="397B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8D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ECE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处理5cm坑槽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A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A33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07B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72DCD">
            <w:pPr>
              <w:jc w:val="center"/>
              <w:rPr>
                <w:rFonts w:hint="eastAsia" w:ascii="微软雅黑" w:hAnsi="微软雅黑" w:eastAsia="微软雅黑" w:cs="微软雅黑"/>
                <w:i w:val="0"/>
                <w:iCs w:val="0"/>
                <w:color w:val="000000"/>
                <w:sz w:val="20"/>
                <w:szCs w:val="20"/>
                <w:highlight w:val="none"/>
                <w:u w:val="none"/>
              </w:rPr>
            </w:pPr>
          </w:p>
        </w:tc>
      </w:tr>
      <w:tr w14:paraId="2BFC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A9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D30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处理7cm坑槽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9E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429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E9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12C61">
            <w:pPr>
              <w:jc w:val="center"/>
              <w:rPr>
                <w:rFonts w:hint="eastAsia" w:ascii="微软雅黑" w:hAnsi="微软雅黑" w:eastAsia="微软雅黑" w:cs="微软雅黑"/>
                <w:i w:val="0"/>
                <w:iCs w:val="0"/>
                <w:color w:val="000000"/>
                <w:sz w:val="20"/>
                <w:szCs w:val="20"/>
                <w:highlight w:val="none"/>
                <w:u w:val="none"/>
              </w:rPr>
            </w:pPr>
          </w:p>
        </w:tc>
      </w:tr>
      <w:tr w14:paraId="060E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BCC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392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处理9cm坑槽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3DF3">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C8B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C9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BE6AA">
            <w:pPr>
              <w:jc w:val="center"/>
              <w:rPr>
                <w:rFonts w:hint="eastAsia" w:ascii="微软雅黑" w:hAnsi="微软雅黑" w:eastAsia="微软雅黑" w:cs="微软雅黑"/>
                <w:i w:val="0"/>
                <w:iCs w:val="0"/>
                <w:color w:val="000000"/>
                <w:sz w:val="20"/>
                <w:szCs w:val="20"/>
                <w:highlight w:val="none"/>
                <w:u w:val="none"/>
              </w:rPr>
            </w:pPr>
          </w:p>
        </w:tc>
      </w:tr>
      <w:tr w14:paraId="41C5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BF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F80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低温料处理坑槽4cm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3D6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5C9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4A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FE4FA">
            <w:pPr>
              <w:jc w:val="center"/>
              <w:rPr>
                <w:rFonts w:hint="eastAsia" w:ascii="微软雅黑" w:hAnsi="微软雅黑" w:eastAsia="微软雅黑" w:cs="微软雅黑"/>
                <w:i w:val="0"/>
                <w:iCs w:val="0"/>
                <w:color w:val="000000"/>
                <w:sz w:val="20"/>
                <w:szCs w:val="20"/>
                <w:highlight w:val="none"/>
                <w:u w:val="none"/>
              </w:rPr>
            </w:pPr>
          </w:p>
        </w:tc>
      </w:tr>
      <w:tr w14:paraId="698D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7A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F41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低温料处理坑槽5cm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C4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000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E0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35A31">
            <w:pPr>
              <w:jc w:val="center"/>
              <w:rPr>
                <w:rFonts w:hint="eastAsia" w:ascii="微软雅黑" w:hAnsi="微软雅黑" w:eastAsia="微软雅黑" w:cs="微软雅黑"/>
                <w:i w:val="0"/>
                <w:iCs w:val="0"/>
                <w:color w:val="000000"/>
                <w:sz w:val="20"/>
                <w:szCs w:val="20"/>
                <w:highlight w:val="none"/>
                <w:u w:val="none"/>
              </w:rPr>
            </w:pPr>
          </w:p>
        </w:tc>
      </w:tr>
      <w:tr w14:paraId="435C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7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B3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FF2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沥青路面灌缝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E2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80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F1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E0F72">
            <w:pPr>
              <w:jc w:val="center"/>
              <w:rPr>
                <w:rFonts w:hint="eastAsia" w:ascii="微软雅黑" w:hAnsi="微软雅黑" w:eastAsia="微软雅黑" w:cs="微软雅黑"/>
                <w:i w:val="0"/>
                <w:iCs w:val="0"/>
                <w:color w:val="000000"/>
                <w:sz w:val="20"/>
                <w:szCs w:val="20"/>
                <w:highlight w:val="none"/>
                <w:u w:val="none"/>
              </w:rPr>
            </w:pPr>
          </w:p>
        </w:tc>
      </w:tr>
      <w:tr w14:paraId="6B9D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B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AB5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处理翻浆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E2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857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39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0F71B">
            <w:pPr>
              <w:jc w:val="center"/>
              <w:rPr>
                <w:rFonts w:hint="eastAsia" w:ascii="微软雅黑" w:hAnsi="微软雅黑" w:eastAsia="微软雅黑" w:cs="微软雅黑"/>
                <w:i w:val="0"/>
                <w:iCs w:val="0"/>
                <w:color w:val="000000"/>
                <w:sz w:val="20"/>
                <w:szCs w:val="20"/>
                <w:highlight w:val="none"/>
                <w:u w:val="none"/>
              </w:rPr>
            </w:pPr>
          </w:p>
        </w:tc>
      </w:tr>
      <w:tr w14:paraId="058A1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45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C12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铣刨拥包、车辙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CC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47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A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229DA">
            <w:pPr>
              <w:jc w:val="center"/>
              <w:rPr>
                <w:rFonts w:hint="eastAsia" w:ascii="微软雅黑" w:hAnsi="微软雅黑" w:eastAsia="微软雅黑" w:cs="微软雅黑"/>
                <w:i w:val="0"/>
                <w:iCs w:val="0"/>
                <w:color w:val="000000"/>
                <w:sz w:val="20"/>
                <w:szCs w:val="20"/>
                <w:highlight w:val="none"/>
                <w:u w:val="none"/>
              </w:rPr>
            </w:pPr>
          </w:p>
        </w:tc>
      </w:tr>
      <w:tr w14:paraId="3F4C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008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6C1C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路基工程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C41E">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D87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C93A">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04781">
            <w:pPr>
              <w:jc w:val="center"/>
              <w:rPr>
                <w:rFonts w:hint="eastAsia" w:ascii="微软雅黑" w:hAnsi="微软雅黑" w:eastAsia="微软雅黑" w:cs="微软雅黑"/>
                <w:i w:val="0"/>
                <w:iCs w:val="0"/>
                <w:color w:val="000000"/>
                <w:sz w:val="20"/>
                <w:szCs w:val="20"/>
                <w:highlight w:val="none"/>
                <w:u w:val="none"/>
              </w:rPr>
            </w:pPr>
          </w:p>
        </w:tc>
      </w:tr>
      <w:tr w14:paraId="019A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41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D1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二灰碎石（15cm）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73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F8D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65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A5E22">
            <w:pPr>
              <w:jc w:val="center"/>
              <w:rPr>
                <w:rFonts w:hint="eastAsia" w:ascii="微软雅黑" w:hAnsi="微软雅黑" w:eastAsia="微软雅黑" w:cs="微软雅黑"/>
                <w:i w:val="0"/>
                <w:iCs w:val="0"/>
                <w:color w:val="000000"/>
                <w:sz w:val="20"/>
                <w:szCs w:val="20"/>
                <w:highlight w:val="none"/>
                <w:u w:val="none"/>
              </w:rPr>
            </w:pPr>
          </w:p>
        </w:tc>
      </w:tr>
      <w:tr w14:paraId="0EB7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E4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70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二灰碎石（20cm）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A4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6E0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DB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99EBF">
            <w:pPr>
              <w:jc w:val="center"/>
              <w:rPr>
                <w:rFonts w:hint="eastAsia" w:ascii="微软雅黑" w:hAnsi="微软雅黑" w:eastAsia="微软雅黑" w:cs="微软雅黑"/>
                <w:i w:val="0"/>
                <w:iCs w:val="0"/>
                <w:color w:val="000000"/>
                <w:sz w:val="20"/>
                <w:szCs w:val="20"/>
                <w:highlight w:val="none"/>
                <w:u w:val="none"/>
              </w:rPr>
            </w:pPr>
          </w:p>
        </w:tc>
      </w:tr>
      <w:tr w14:paraId="5F99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93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5A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水稳砂砾（15cm）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52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CAB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F1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1723C">
            <w:pPr>
              <w:jc w:val="center"/>
              <w:rPr>
                <w:rFonts w:hint="eastAsia" w:ascii="微软雅黑" w:hAnsi="微软雅黑" w:eastAsia="微软雅黑" w:cs="微软雅黑"/>
                <w:i w:val="0"/>
                <w:iCs w:val="0"/>
                <w:color w:val="000000"/>
                <w:sz w:val="20"/>
                <w:szCs w:val="20"/>
                <w:highlight w:val="none"/>
                <w:u w:val="none"/>
              </w:rPr>
            </w:pPr>
          </w:p>
        </w:tc>
      </w:tr>
      <w:tr w14:paraId="0A6C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78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76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水稳砂砾（20cm）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A5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752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58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44</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12CD6">
            <w:pPr>
              <w:jc w:val="center"/>
              <w:rPr>
                <w:rFonts w:hint="eastAsia" w:ascii="微软雅黑" w:hAnsi="微软雅黑" w:eastAsia="微软雅黑" w:cs="微软雅黑"/>
                <w:i w:val="0"/>
                <w:iCs w:val="0"/>
                <w:color w:val="000000"/>
                <w:sz w:val="20"/>
                <w:szCs w:val="20"/>
                <w:highlight w:val="none"/>
                <w:u w:val="none"/>
              </w:rPr>
            </w:pPr>
          </w:p>
        </w:tc>
      </w:tr>
      <w:tr w14:paraId="27B3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A4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54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路肩土方（平垫路肩）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2C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40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09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43688">
            <w:pPr>
              <w:jc w:val="center"/>
              <w:rPr>
                <w:rFonts w:hint="eastAsia" w:ascii="微软雅黑" w:hAnsi="微软雅黑" w:eastAsia="微软雅黑" w:cs="微软雅黑"/>
                <w:i w:val="0"/>
                <w:iCs w:val="0"/>
                <w:color w:val="000000"/>
                <w:sz w:val="20"/>
                <w:szCs w:val="20"/>
                <w:highlight w:val="none"/>
                <w:u w:val="none"/>
              </w:rPr>
            </w:pPr>
          </w:p>
        </w:tc>
      </w:tr>
      <w:tr w14:paraId="1FEF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6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E6E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清运垃圾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42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482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46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450AB">
            <w:pPr>
              <w:jc w:val="center"/>
              <w:rPr>
                <w:rFonts w:hint="eastAsia" w:ascii="微软雅黑" w:hAnsi="微软雅黑" w:eastAsia="微软雅黑" w:cs="微软雅黑"/>
                <w:b/>
                <w:bCs/>
                <w:i w:val="0"/>
                <w:iCs w:val="0"/>
                <w:color w:val="000000"/>
                <w:sz w:val="20"/>
                <w:szCs w:val="20"/>
                <w:highlight w:val="none"/>
                <w:u w:val="none"/>
              </w:rPr>
            </w:pPr>
          </w:p>
        </w:tc>
      </w:tr>
      <w:tr w14:paraId="6AF1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55A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DBE0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沿线设施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BE11">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AFD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7D2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93589">
            <w:pPr>
              <w:jc w:val="center"/>
              <w:rPr>
                <w:rFonts w:hint="eastAsia" w:ascii="微软雅黑" w:hAnsi="微软雅黑" w:eastAsia="微软雅黑" w:cs="微软雅黑"/>
                <w:i w:val="0"/>
                <w:iCs w:val="0"/>
                <w:color w:val="000000"/>
                <w:sz w:val="20"/>
                <w:szCs w:val="20"/>
                <w:highlight w:val="none"/>
                <w:u w:val="none"/>
              </w:rPr>
            </w:pPr>
          </w:p>
        </w:tc>
      </w:tr>
      <w:tr w14:paraId="68C0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17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6164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波形梁更换（2波)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45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1B24">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08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230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39AD8">
            <w:pPr>
              <w:jc w:val="center"/>
              <w:rPr>
                <w:rFonts w:hint="eastAsia" w:ascii="微软雅黑" w:hAnsi="微软雅黑" w:eastAsia="微软雅黑" w:cs="微软雅黑"/>
                <w:i w:val="0"/>
                <w:iCs w:val="0"/>
                <w:color w:val="000000"/>
                <w:sz w:val="20"/>
                <w:szCs w:val="20"/>
                <w:highlight w:val="none"/>
                <w:u w:val="none"/>
              </w:rPr>
            </w:pPr>
          </w:p>
        </w:tc>
      </w:tr>
      <w:tr w14:paraId="4799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0F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51C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波形梁更换（3波)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D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30AA">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E5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345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B50B0">
            <w:pPr>
              <w:jc w:val="center"/>
              <w:rPr>
                <w:rFonts w:hint="eastAsia" w:ascii="微软雅黑" w:hAnsi="微软雅黑" w:eastAsia="微软雅黑" w:cs="微软雅黑"/>
                <w:i w:val="0"/>
                <w:iCs w:val="0"/>
                <w:color w:val="000000"/>
                <w:sz w:val="20"/>
                <w:szCs w:val="20"/>
                <w:highlight w:val="none"/>
                <w:u w:val="none"/>
              </w:rPr>
            </w:pPr>
          </w:p>
        </w:tc>
      </w:tr>
      <w:tr w14:paraId="0E87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02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B3F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波形梁立柱更换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FB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3D7D">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6E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5D0F6">
            <w:pPr>
              <w:jc w:val="center"/>
              <w:rPr>
                <w:rFonts w:hint="eastAsia" w:ascii="微软雅黑" w:hAnsi="微软雅黑" w:eastAsia="微软雅黑" w:cs="微软雅黑"/>
                <w:i w:val="0"/>
                <w:iCs w:val="0"/>
                <w:color w:val="000000"/>
                <w:sz w:val="20"/>
                <w:szCs w:val="20"/>
                <w:highlight w:val="none"/>
                <w:u w:val="none"/>
              </w:rPr>
            </w:pPr>
          </w:p>
        </w:tc>
      </w:tr>
      <w:tr w14:paraId="7B89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35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2A7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波形梁防阴阻块更换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A0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8D2A">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40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7738F">
            <w:pPr>
              <w:jc w:val="center"/>
              <w:rPr>
                <w:rFonts w:hint="eastAsia" w:ascii="微软雅黑" w:hAnsi="微软雅黑" w:eastAsia="微软雅黑" w:cs="微软雅黑"/>
                <w:i w:val="0"/>
                <w:iCs w:val="0"/>
                <w:color w:val="000000"/>
                <w:sz w:val="20"/>
                <w:szCs w:val="20"/>
                <w:highlight w:val="none"/>
                <w:u w:val="none"/>
              </w:rPr>
            </w:pPr>
          </w:p>
        </w:tc>
      </w:tr>
      <w:tr w14:paraId="2FAC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0B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76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波形梁端头更换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7E5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A54A">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DE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226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9D330">
            <w:pPr>
              <w:jc w:val="center"/>
              <w:rPr>
                <w:rFonts w:hint="eastAsia" w:ascii="微软雅黑" w:hAnsi="微软雅黑" w:eastAsia="微软雅黑" w:cs="微软雅黑"/>
                <w:i w:val="0"/>
                <w:iCs w:val="0"/>
                <w:color w:val="000000"/>
                <w:sz w:val="20"/>
                <w:szCs w:val="20"/>
                <w:highlight w:val="none"/>
                <w:u w:val="none"/>
              </w:rPr>
            </w:pPr>
          </w:p>
        </w:tc>
      </w:tr>
      <w:tr w14:paraId="1BF58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F4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F1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波形护栏喷漆（打磨、喷漆）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3F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8AC4">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DC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2337A">
            <w:pPr>
              <w:jc w:val="center"/>
              <w:rPr>
                <w:rFonts w:hint="eastAsia" w:ascii="微软雅黑" w:hAnsi="微软雅黑" w:eastAsia="微软雅黑" w:cs="微软雅黑"/>
                <w:i w:val="0"/>
                <w:iCs w:val="0"/>
                <w:color w:val="000000"/>
                <w:sz w:val="20"/>
                <w:szCs w:val="20"/>
                <w:highlight w:val="none"/>
                <w:u w:val="none"/>
              </w:rPr>
            </w:pPr>
          </w:p>
        </w:tc>
      </w:tr>
      <w:tr w14:paraId="1C59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D9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A2C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喷涂标语（底漆、文字）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F7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4F6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D3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B4A8E">
            <w:pPr>
              <w:jc w:val="center"/>
              <w:rPr>
                <w:rFonts w:hint="eastAsia" w:ascii="微软雅黑" w:hAnsi="微软雅黑" w:eastAsia="微软雅黑" w:cs="微软雅黑"/>
                <w:i w:val="0"/>
                <w:iCs w:val="0"/>
                <w:color w:val="000000"/>
                <w:sz w:val="20"/>
                <w:szCs w:val="20"/>
                <w:highlight w:val="none"/>
                <w:u w:val="none"/>
              </w:rPr>
            </w:pPr>
          </w:p>
        </w:tc>
      </w:tr>
      <w:tr w14:paraId="0960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E2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FF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导向标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EF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AE3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F1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85EE8">
            <w:pPr>
              <w:jc w:val="center"/>
              <w:rPr>
                <w:rFonts w:hint="eastAsia" w:ascii="微软雅黑" w:hAnsi="微软雅黑" w:eastAsia="微软雅黑" w:cs="微软雅黑"/>
                <w:i w:val="0"/>
                <w:iCs w:val="0"/>
                <w:color w:val="000000"/>
                <w:sz w:val="20"/>
                <w:szCs w:val="20"/>
                <w:highlight w:val="none"/>
                <w:u w:val="none"/>
              </w:rPr>
            </w:pPr>
          </w:p>
        </w:tc>
      </w:tr>
      <w:tr w14:paraId="00E4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8C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20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三角牌（90*90*90）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B9C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765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42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290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7B89A">
            <w:pPr>
              <w:jc w:val="center"/>
              <w:rPr>
                <w:rFonts w:hint="eastAsia" w:ascii="微软雅黑" w:hAnsi="微软雅黑" w:eastAsia="微软雅黑" w:cs="微软雅黑"/>
                <w:i w:val="0"/>
                <w:iCs w:val="0"/>
                <w:color w:val="000000"/>
                <w:sz w:val="20"/>
                <w:szCs w:val="20"/>
                <w:highlight w:val="none"/>
                <w:u w:val="none"/>
              </w:rPr>
            </w:pPr>
          </w:p>
        </w:tc>
      </w:tr>
      <w:tr w14:paraId="16361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2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F9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三角牌（110*110*110）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FB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958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7C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26400">
            <w:pPr>
              <w:jc w:val="center"/>
              <w:rPr>
                <w:rFonts w:hint="eastAsia" w:ascii="微软雅黑" w:hAnsi="微软雅黑" w:eastAsia="微软雅黑" w:cs="微软雅黑"/>
                <w:i w:val="0"/>
                <w:iCs w:val="0"/>
                <w:color w:val="000000"/>
                <w:sz w:val="20"/>
                <w:szCs w:val="20"/>
                <w:highlight w:val="none"/>
                <w:u w:val="none"/>
              </w:rPr>
            </w:pPr>
          </w:p>
        </w:tc>
      </w:tr>
      <w:tr w14:paraId="1F3C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A2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6A0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单柱式交通标志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3E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976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D4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B3890">
            <w:pPr>
              <w:jc w:val="center"/>
              <w:rPr>
                <w:rFonts w:hint="eastAsia" w:ascii="微软雅黑" w:hAnsi="微软雅黑" w:eastAsia="微软雅黑" w:cs="微软雅黑"/>
                <w:i w:val="0"/>
                <w:iCs w:val="0"/>
                <w:color w:val="000000"/>
                <w:sz w:val="20"/>
                <w:szCs w:val="20"/>
                <w:highlight w:val="none"/>
                <w:u w:val="none"/>
              </w:rPr>
            </w:pPr>
          </w:p>
        </w:tc>
      </w:tr>
      <w:tr w14:paraId="1B2C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1D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4B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单悬臂式交通标志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3C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821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5E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B45B5">
            <w:pPr>
              <w:jc w:val="center"/>
              <w:rPr>
                <w:rFonts w:hint="eastAsia" w:ascii="微软雅黑" w:hAnsi="微软雅黑" w:eastAsia="微软雅黑" w:cs="微软雅黑"/>
                <w:i w:val="0"/>
                <w:iCs w:val="0"/>
                <w:color w:val="000000"/>
                <w:sz w:val="20"/>
                <w:szCs w:val="20"/>
                <w:highlight w:val="none"/>
                <w:u w:val="none"/>
              </w:rPr>
            </w:pPr>
          </w:p>
        </w:tc>
      </w:tr>
      <w:tr w14:paraId="5DFB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0C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6A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示警桩（端头）贴反光膜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7A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F20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7F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C1DCF">
            <w:pPr>
              <w:jc w:val="center"/>
              <w:rPr>
                <w:rFonts w:hint="eastAsia" w:ascii="微软雅黑" w:hAnsi="微软雅黑" w:eastAsia="微软雅黑" w:cs="微软雅黑"/>
                <w:i w:val="0"/>
                <w:iCs w:val="0"/>
                <w:color w:val="000000"/>
                <w:sz w:val="20"/>
                <w:szCs w:val="20"/>
                <w:highlight w:val="none"/>
                <w:u w:val="none"/>
              </w:rPr>
            </w:pPr>
          </w:p>
        </w:tc>
      </w:tr>
      <w:tr w14:paraId="4742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49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8FC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里程碑刷油描字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CB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075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90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CD6C5">
            <w:pPr>
              <w:jc w:val="center"/>
              <w:rPr>
                <w:rFonts w:hint="eastAsia" w:ascii="微软雅黑" w:hAnsi="微软雅黑" w:eastAsia="微软雅黑" w:cs="微软雅黑"/>
                <w:i w:val="0"/>
                <w:iCs w:val="0"/>
                <w:color w:val="000000"/>
                <w:sz w:val="20"/>
                <w:szCs w:val="20"/>
                <w:highlight w:val="none"/>
                <w:u w:val="none"/>
              </w:rPr>
            </w:pPr>
          </w:p>
        </w:tc>
      </w:tr>
      <w:tr w14:paraId="09A9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94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F98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里程碑更换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2D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1F0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1F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340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485BF">
            <w:pPr>
              <w:jc w:val="center"/>
              <w:rPr>
                <w:rFonts w:hint="eastAsia" w:ascii="微软雅黑" w:hAnsi="微软雅黑" w:eastAsia="微软雅黑" w:cs="微软雅黑"/>
                <w:i w:val="0"/>
                <w:iCs w:val="0"/>
                <w:color w:val="000000"/>
                <w:sz w:val="20"/>
                <w:szCs w:val="20"/>
                <w:highlight w:val="none"/>
                <w:u w:val="none"/>
              </w:rPr>
            </w:pPr>
          </w:p>
        </w:tc>
      </w:tr>
      <w:tr w14:paraId="0C1E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49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C37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示警桩刷油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C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33F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A4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11094">
            <w:pPr>
              <w:jc w:val="center"/>
              <w:rPr>
                <w:rFonts w:hint="eastAsia" w:ascii="微软雅黑" w:hAnsi="微软雅黑" w:eastAsia="微软雅黑" w:cs="微软雅黑"/>
                <w:i w:val="0"/>
                <w:iCs w:val="0"/>
                <w:color w:val="000000"/>
                <w:sz w:val="20"/>
                <w:szCs w:val="20"/>
                <w:highlight w:val="none"/>
                <w:u w:val="none"/>
              </w:rPr>
            </w:pPr>
          </w:p>
        </w:tc>
      </w:tr>
      <w:tr w14:paraId="4CB6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EA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958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A2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D6F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47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4238B">
            <w:pPr>
              <w:jc w:val="center"/>
              <w:rPr>
                <w:rFonts w:hint="eastAsia" w:ascii="微软雅黑" w:hAnsi="微软雅黑" w:eastAsia="微软雅黑" w:cs="微软雅黑"/>
                <w:i w:val="0"/>
                <w:iCs w:val="0"/>
                <w:color w:val="000000"/>
                <w:sz w:val="20"/>
                <w:szCs w:val="20"/>
                <w:highlight w:val="none"/>
                <w:u w:val="none"/>
              </w:rPr>
            </w:pPr>
          </w:p>
        </w:tc>
      </w:tr>
      <w:tr w14:paraId="3B28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E8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9E4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柱式百米牌/轮廓标更换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98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F30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2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56208">
            <w:pPr>
              <w:jc w:val="center"/>
              <w:rPr>
                <w:rFonts w:hint="eastAsia" w:ascii="微软雅黑" w:hAnsi="微软雅黑" w:eastAsia="微软雅黑" w:cs="微软雅黑"/>
                <w:i w:val="0"/>
                <w:iCs w:val="0"/>
                <w:color w:val="000000"/>
                <w:sz w:val="20"/>
                <w:szCs w:val="20"/>
                <w:highlight w:val="none"/>
                <w:u w:val="none"/>
              </w:rPr>
            </w:pPr>
          </w:p>
        </w:tc>
      </w:tr>
      <w:tr w14:paraId="5509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FA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400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附着式轮廓标/百米牌更换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49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804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BF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5946C">
            <w:pPr>
              <w:jc w:val="center"/>
              <w:rPr>
                <w:rFonts w:hint="eastAsia" w:ascii="微软雅黑" w:hAnsi="微软雅黑" w:eastAsia="微软雅黑" w:cs="微软雅黑"/>
                <w:i w:val="0"/>
                <w:iCs w:val="0"/>
                <w:color w:val="000000"/>
                <w:sz w:val="20"/>
                <w:szCs w:val="20"/>
                <w:highlight w:val="none"/>
                <w:u w:val="none"/>
              </w:rPr>
            </w:pPr>
          </w:p>
        </w:tc>
      </w:tr>
      <w:tr w14:paraId="26C9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41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503-20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5AD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道路反光镜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D1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C32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4F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DA6E6">
            <w:pPr>
              <w:jc w:val="center"/>
              <w:rPr>
                <w:rFonts w:hint="eastAsia" w:ascii="微软雅黑" w:hAnsi="微软雅黑" w:eastAsia="微软雅黑" w:cs="微软雅黑"/>
                <w:i w:val="0"/>
                <w:iCs w:val="0"/>
                <w:color w:val="000000"/>
                <w:sz w:val="20"/>
                <w:szCs w:val="20"/>
                <w:highlight w:val="none"/>
                <w:u w:val="none"/>
              </w:rPr>
            </w:pPr>
          </w:p>
        </w:tc>
      </w:tr>
      <w:tr w14:paraId="3230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FD7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0144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砌体维修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6BD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立方米</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AF4B">
            <w:pPr>
              <w:jc w:val="center"/>
              <w:rPr>
                <w:rFonts w:hint="eastAsia" w:ascii="微软雅黑" w:hAnsi="微软雅黑" w:eastAsia="微软雅黑" w:cs="微软雅黑"/>
                <w:b/>
                <w:bCs/>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25C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898A0">
            <w:pPr>
              <w:jc w:val="center"/>
              <w:rPr>
                <w:rFonts w:hint="eastAsia" w:ascii="微软雅黑" w:hAnsi="微软雅黑" w:eastAsia="微软雅黑" w:cs="微软雅黑"/>
                <w:i w:val="0"/>
                <w:iCs w:val="0"/>
                <w:color w:val="000000"/>
                <w:sz w:val="20"/>
                <w:szCs w:val="20"/>
                <w:highlight w:val="none"/>
                <w:u w:val="none"/>
              </w:rPr>
            </w:pPr>
          </w:p>
        </w:tc>
      </w:tr>
      <w:tr w14:paraId="7CDA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C18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88F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浆砌片石（原石利用）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70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651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BA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D7B31">
            <w:pPr>
              <w:jc w:val="center"/>
              <w:rPr>
                <w:rFonts w:hint="eastAsia" w:ascii="微软雅黑" w:hAnsi="微软雅黑" w:eastAsia="微软雅黑" w:cs="微软雅黑"/>
                <w:i w:val="0"/>
                <w:iCs w:val="0"/>
                <w:color w:val="000000"/>
                <w:sz w:val="20"/>
                <w:szCs w:val="20"/>
                <w:highlight w:val="none"/>
                <w:u w:val="none"/>
              </w:rPr>
            </w:pPr>
          </w:p>
        </w:tc>
      </w:tr>
      <w:tr w14:paraId="0B1B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76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DEE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浆砌片石（购买石料）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BD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7AB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4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48533">
            <w:pPr>
              <w:jc w:val="center"/>
              <w:rPr>
                <w:rFonts w:hint="eastAsia" w:ascii="微软雅黑" w:hAnsi="微软雅黑" w:eastAsia="微软雅黑" w:cs="微软雅黑"/>
                <w:i w:val="0"/>
                <w:iCs w:val="0"/>
                <w:color w:val="000000"/>
                <w:sz w:val="20"/>
                <w:szCs w:val="20"/>
                <w:highlight w:val="none"/>
                <w:u w:val="none"/>
              </w:rPr>
            </w:pPr>
          </w:p>
        </w:tc>
      </w:tr>
      <w:tr w14:paraId="2879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8B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E67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勾缝抹面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5D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753D">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72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18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587FA">
            <w:pPr>
              <w:jc w:val="center"/>
              <w:rPr>
                <w:rFonts w:hint="eastAsia" w:ascii="微软雅黑" w:hAnsi="微软雅黑" w:eastAsia="微软雅黑" w:cs="微软雅黑"/>
                <w:i w:val="0"/>
                <w:iCs w:val="0"/>
                <w:color w:val="000000"/>
                <w:sz w:val="20"/>
                <w:szCs w:val="20"/>
                <w:highlight w:val="none"/>
                <w:u w:val="none"/>
              </w:rPr>
            </w:pPr>
          </w:p>
        </w:tc>
      </w:tr>
      <w:tr w14:paraId="1CFB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77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9E6EE">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路缘石更换</w:t>
            </w:r>
          </w:p>
          <w:p w14:paraId="086722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（10cm*20cm*100cm）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AE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29F1">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82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60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55D2B">
            <w:pPr>
              <w:jc w:val="center"/>
              <w:rPr>
                <w:rFonts w:hint="eastAsia" w:ascii="微软雅黑" w:hAnsi="微软雅黑" w:eastAsia="微软雅黑" w:cs="微软雅黑"/>
                <w:i w:val="0"/>
                <w:iCs w:val="0"/>
                <w:color w:val="000000"/>
                <w:sz w:val="20"/>
                <w:szCs w:val="20"/>
                <w:highlight w:val="none"/>
                <w:u w:val="none"/>
              </w:rPr>
            </w:pPr>
          </w:p>
        </w:tc>
      </w:tr>
      <w:tr w14:paraId="2E54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F3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5B5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急流槽维修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20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6BB2">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5E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6CC64">
            <w:pPr>
              <w:jc w:val="center"/>
              <w:rPr>
                <w:rFonts w:hint="eastAsia" w:ascii="微软雅黑" w:hAnsi="微软雅黑" w:eastAsia="微软雅黑" w:cs="微软雅黑"/>
                <w:i w:val="0"/>
                <w:iCs w:val="0"/>
                <w:color w:val="000000"/>
                <w:sz w:val="20"/>
                <w:szCs w:val="20"/>
                <w:highlight w:val="none"/>
                <w:u w:val="none"/>
              </w:rPr>
            </w:pPr>
          </w:p>
        </w:tc>
      </w:tr>
      <w:tr w14:paraId="3FB4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D6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B6E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石笼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15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2B35">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7C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365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53520">
            <w:pPr>
              <w:jc w:val="center"/>
              <w:rPr>
                <w:rFonts w:hint="eastAsia" w:ascii="微软雅黑" w:hAnsi="微软雅黑" w:eastAsia="微软雅黑" w:cs="微软雅黑"/>
                <w:i w:val="0"/>
                <w:iCs w:val="0"/>
                <w:color w:val="000000"/>
                <w:sz w:val="20"/>
                <w:szCs w:val="20"/>
                <w:highlight w:val="none"/>
                <w:u w:val="none"/>
              </w:rPr>
            </w:pPr>
          </w:p>
        </w:tc>
      </w:tr>
      <w:tr w14:paraId="27A0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48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00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应急抢险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7FA8">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EFB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C98B">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B8D5C">
            <w:pPr>
              <w:jc w:val="center"/>
              <w:rPr>
                <w:rFonts w:hint="eastAsia" w:ascii="微软雅黑" w:hAnsi="微软雅黑" w:eastAsia="微软雅黑" w:cs="微软雅黑"/>
                <w:i w:val="0"/>
                <w:iCs w:val="0"/>
                <w:color w:val="000000"/>
                <w:sz w:val="20"/>
                <w:szCs w:val="20"/>
                <w:highlight w:val="none"/>
                <w:u w:val="none"/>
              </w:rPr>
            </w:pPr>
          </w:p>
        </w:tc>
      </w:tr>
      <w:tr w14:paraId="3DFF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4A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8CB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泥石流清运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44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737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75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2D9E9">
            <w:pPr>
              <w:jc w:val="center"/>
              <w:rPr>
                <w:rFonts w:hint="eastAsia" w:ascii="微软雅黑" w:hAnsi="微软雅黑" w:eastAsia="微软雅黑" w:cs="微软雅黑"/>
                <w:i w:val="0"/>
                <w:iCs w:val="0"/>
                <w:color w:val="000000"/>
                <w:sz w:val="20"/>
                <w:szCs w:val="20"/>
                <w:highlight w:val="none"/>
                <w:u w:val="none"/>
              </w:rPr>
            </w:pPr>
          </w:p>
        </w:tc>
      </w:tr>
      <w:tr w14:paraId="7F64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73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979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路基水毁抢修（土方）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05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782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04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5710A">
            <w:pPr>
              <w:jc w:val="center"/>
              <w:rPr>
                <w:rFonts w:hint="eastAsia" w:ascii="微软雅黑" w:hAnsi="微软雅黑" w:eastAsia="微软雅黑" w:cs="微软雅黑"/>
                <w:i w:val="0"/>
                <w:iCs w:val="0"/>
                <w:color w:val="000000"/>
                <w:sz w:val="20"/>
                <w:szCs w:val="20"/>
                <w:highlight w:val="none"/>
                <w:u w:val="none"/>
              </w:rPr>
            </w:pPr>
          </w:p>
        </w:tc>
      </w:tr>
      <w:tr w14:paraId="57CA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69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CE4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路基水毁抢修（石方）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77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DBC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BB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7E53F">
            <w:pPr>
              <w:jc w:val="center"/>
              <w:rPr>
                <w:rFonts w:hint="eastAsia" w:ascii="微软雅黑" w:hAnsi="微软雅黑" w:eastAsia="微软雅黑" w:cs="微软雅黑"/>
                <w:i w:val="0"/>
                <w:iCs w:val="0"/>
                <w:color w:val="000000"/>
                <w:sz w:val="20"/>
                <w:szCs w:val="20"/>
                <w:highlight w:val="none"/>
                <w:u w:val="none"/>
              </w:rPr>
            </w:pPr>
          </w:p>
        </w:tc>
      </w:tr>
      <w:tr w14:paraId="2AAC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F34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4E6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桥涵维修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FE73">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D6E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4E52">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A3BFF">
            <w:pPr>
              <w:jc w:val="center"/>
              <w:rPr>
                <w:rFonts w:hint="eastAsia" w:ascii="微软雅黑" w:hAnsi="微软雅黑" w:eastAsia="微软雅黑" w:cs="微软雅黑"/>
                <w:i w:val="0"/>
                <w:iCs w:val="0"/>
                <w:color w:val="000000"/>
                <w:sz w:val="20"/>
                <w:szCs w:val="20"/>
                <w:highlight w:val="none"/>
                <w:u w:val="none"/>
              </w:rPr>
            </w:pPr>
          </w:p>
        </w:tc>
      </w:tr>
      <w:tr w14:paraId="45D9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E8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152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C40砼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024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F422">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AB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1300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FB0A3">
            <w:pPr>
              <w:jc w:val="center"/>
              <w:rPr>
                <w:rFonts w:hint="eastAsia" w:ascii="微软雅黑" w:hAnsi="微软雅黑" w:eastAsia="微软雅黑" w:cs="微软雅黑"/>
                <w:i w:val="0"/>
                <w:iCs w:val="0"/>
                <w:color w:val="000000"/>
                <w:sz w:val="20"/>
                <w:szCs w:val="20"/>
                <w:highlight w:val="none"/>
                <w:u w:val="none"/>
              </w:rPr>
            </w:pPr>
          </w:p>
        </w:tc>
      </w:tr>
      <w:tr w14:paraId="76E9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69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C6B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钢筋加工与安装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A9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t</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1E22">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A0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7049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E7146">
            <w:pPr>
              <w:jc w:val="center"/>
              <w:rPr>
                <w:rFonts w:hint="eastAsia" w:ascii="微软雅黑" w:hAnsi="微软雅黑" w:eastAsia="微软雅黑" w:cs="微软雅黑"/>
                <w:i w:val="0"/>
                <w:iCs w:val="0"/>
                <w:color w:val="000000"/>
                <w:sz w:val="20"/>
                <w:szCs w:val="20"/>
                <w:highlight w:val="none"/>
                <w:u w:val="none"/>
              </w:rPr>
            </w:pPr>
          </w:p>
        </w:tc>
      </w:tr>
      <w:tr w14:paraId="353F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8F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B09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桥梁粉刷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93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B5F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0C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1DCF9">
            <w:pPr>
              <w:jc w:val="center"/>
              <w:rPr>
                <w:rFonts w:hint="eastAsia" w:ascii="微软雅黑" w:hAnsi="微软雅黑" w:eastAsia="微软雅黑" w:cs="微软雅黑"/>
                <w:b/>
                <w:bCs/>
                <w:i w:val="0"/>
                <w:iCs w:val="0"/>
                <w:color w:val="000000"/>
                <w:sz w:val="20"/>
                <w:szCs w:val="20"/>
                <w:highlight w:val="none"/>
                <w:u w:val="none"/>
              </w:rPr>
            </w:pPr>
          </w:p>
        </w:tc>
      </w:tr>
      <w:tr w14:paraId="68D8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6D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386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常用机械设备台班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1947">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146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EF4A">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F9CFC">
            <w:pPr>
              <w:jc w:val="center"/>
              <w:rPr>
                <w:rFonts w:hint="eastAsia" w:ascii="微软雅黑" w:hAnsi="微软雅黑" w:eastAsia="微软雅黑" w:cs="微软雅黑"/>
                <w:i w:val="0"/>
                <w:iCs w:val="0"/>
                <w:color w:val="000000"/>
                <w:sz w:val="20"/>
                <w:szCs w:val="20"/>
                <w:highlight w:val="none"/>
                <w:u w:val="none"/>
              </w:rPr>
            </w:pPr>
          </w:p>
        </w:tc>
      </w:tr>
      <w:tr w14:paraId="241E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D2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81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升降车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9B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47C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76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97C18">
            <w:pPr>
              <w:jc w:val="center"/>
              <w:rPr>
                <w:rFonts w:hint="eastAsia" w:ascii="微软雅黑" w:hAnsi="微软雅黑" w:eastAsia="微软雅黑" w:cs="微软雅黑"/>
                <w:i w:val="0"/>
                <w:iCs w:val="0"/>
                <w:color w:val="000000"/>
                <w:sz w:val="20"/>
                <w:szCs w:val="20"/>
                <w:highlight w:val="none"/>
                <w:u w:val="none"/>
              </w:rPr>
            </w:pPr>
          </w:p>
        </w:tc>
      </w:tr>
      <w:tr w14:paraId="27E7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BF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DF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挖掘机（80-150）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F5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268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7F7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5013E">
            <w:pPr>
              <w:jc w:val="center"/>
              <w:rPr>
                <w:rFonts w:hint="eastAsia" w:ascii="微软雅黑" w:hAnsi="微软雅黑" w:eastAsia="微软雅黑" w:cs="微软雅黑"/>
                <w:i w:val="0"/>
                <w:iCs w:val="0"/>
                <w:color w:val="000000"/>
                <w:sz w:val="20"/>
                <w:szCs w:val="20"/>
                <w:highlight w:val="none"/>
                <w:u w:val="none"/>
              </w:rPr>
            </w:pPr>
          </w:p>
        </w:tc>
      </w:tr>
      <w:tr w14:paraId="1DD3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EE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71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挖掘机（220-260）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835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373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44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42A6B">
            <w:pPr>
              <w:jc w:val="center"/>
              <w:rPr>
                <w:rFonts w:hint="eastAsia" w:ascii="微软雅黑" w:hAnsi="微软雅黑" w:eastAsia="微软雅黑" w:cs="微软雅黑"/>
                <w:i w:val="0"/>
                <w:iCs w:val="0"/>
                <w:color w:val="000000"/>
                <w:sz w:val="20"/>
                <w:szCs w:val="20"/>
                <w:highlight w:val="none"/>
                <w:u w:val="none"/>
              </w:rPr>
            </w:pPr>
          </w:p>
        </w:tc>
      </w:tr>
      <w:tr w14:paraId="6517A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C9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31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挖掘机（320以上）</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43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198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49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542B4">
            <w:pPr>
              <w:jc w:val="center"/>
              <w:rPr>
                <w:rFonts w:hint="eastAsia" w:ascii="微软雅黑" w:hAnsi="微软雅黑" w:eastAsia="微软雅黑" w:cs="微软雅黑"/>
                <w:i w:val="0"/>
                <w:iCs w:val="0"/>
                <w:color w:val="000000"/>
                <w:sz w:val="20"/>
                <w:szCs w:val="20"/>
                <w:highlight w:val="none"/>
                <w:u w:val="none"/>
              </w:rPr>
            </w:pPr>
          </w:p>
        </w:tc>
      </w:tr>
      <w:tr w14:paraId="4C287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3B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65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装载机50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30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C40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01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DE700">
            <w:pPr>
              <w:jc w:val="center"/>
              <w:rPr>
                <w:rFonts w:hint="eastAsia" w:ascii="微软雅黑" w:hAnsi="微软雅黑" w:eastAsia="微软雅黑" w:cs="微软雅黑"/>
                <w:i w:val="0"/>
                <w:iCs w:val="0"/>
                <w:color w:val="000000"/>
                <w:sz w:val="20"/>
                <w:szCs w:val="20"/>
                <w:highlight w:val="none"/>
                <w:u w:val="none"/>
              </w:rPr>
            </w:pPr>
          </w:p>
        </w:tc>
      </w:tr>
      <w:tr w14:paraId="704D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7E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19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自卸车（20m3以下）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CE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A55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34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1085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BDD8C">
            <w:pPr>
              <w:jc w:val="center"/>
              <w:rPr>
                <w:rFonts w:hint="eastAsia" w:ascii="微软雅黑" w:hAnsi="微软雅黑" w:eastAsia="微软雅黑" w:cs="微软雅黑"/>
                <w:i w:val="0"/>
                <w:iCs w:val="0"/>
                <w:color w:val="000000"/>
                <w:sz w:val="20"/>
                <w:szCs w:val="20"/>
                <w:highlight w:val="none"/>
                <w:u w:val="none"/>
              </w:rPr>
            </w:pPr>
          </w:p>
        </w:tc>
      </w:tr>
      <w:tr w14:paraId="0D8A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6A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9A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自卸车（30m3以下）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9B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9E6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40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D36C0">
            <w:pPr>
              <w:jc w:val="center"/>
              <w:rPr>
                <w:rFonts w:hint="eastAsia" w:ascii="微软雅黑" w:hAnsi="微软雅黑" w:eastAsia="微软雅黑" w:cs="微软雅黑"/>
                <w:i w:val="0"/>
                <w:iCs w:val="0"/>
                <w:color w:val="000000"/>
                <w:sz w:val="20"/>
                <w:szCs w:val="20"/>
                <w:highlight w:val="none"/>
                <w:u w:val="none"/>
              </w:rPr>
            </w:pPr>
          </w:p>
        </w:tc>
      </w:tr>
      <w:tr w14:paraId="3B40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FC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83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双排小货车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EC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04F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F7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2F99F">
            <w:pPr>
              <w:jc w:val="center"/>
              <w:rPr>
                <w:rFonts w:hint="eastAsia" w:ascii="微软雅黑" w:hAnsi="微软雅黑" w:eastAsia="微软雅黑" w:cs="微软雅黑"/>
                <w:i w:val="0"/>
                <w:iCs w:val="0"/>
                <w:color w:val="000000"/>
                <w:sz w:val="20"/>
                <w:szCs w:val="20"/>
                <w:highlight w:val="none"/>
                <w:u w:val="none"/>
              </w:rPr>
            </w:pPr>
          </w:p>
        </w:tc>
      </w:tr>
      <w:tr w14:paraId="3D01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98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C2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拖板车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84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09C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EC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4F5B3">
            <w:pPr>
              <w:jc w:val="center"/>
              <w:rPr>
                <w:rFonts w:hint="eastAsia" w:ascii="微软雅黑" w:hAnsi="微软雅黑" w:eastAsia="微软雅黑" w:cs="微软雅黑"/>
                <w:i w:val="0"/>
                <w:iCs w:val="0"/>
                <w:color w:val="000000"/>
                <w:sz w:val="20"/>
                <w:szCs w:val="20"/>
                <w:highlight w:val="none"/>
                <w:u w:val="none"/>
              </w:rPr>
            </w:pPr>
          </w:p>
        </w:tc>
      </w:tr>
      <w:tr w14:paraId="2DB1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D6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35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桩机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BB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56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8C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9184B">
            <w:pPr>
              <w:jc w:val="center"/>
              <w:rPr>
                <w:rFonts w:hint="eastAsia" w:ascii="微软雅黑" w:hAnsi="微软雅黑" w:eastAsia="微软雅黑" w:cs="微软雅黑"/>
                <w:i w:val="0"/>
                <w:iCs w:val="0"/>
                <w:color w:val="000000"/>
                <w:sz w:val="20"/>
                <w:szCs w:val="20"/>
                <w:highlight w:val="none"/>
                <w:u w:val="none"/>
              </w:rPr>
            </w:pPr>
          </w:p>
        </w:tc>
      </w:tr>
      <w:tr w14:paraId="598F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AB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6B5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32KV·A以内交流电弧焊机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24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65B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BF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208BE">
            <w:pPr>
              <w:jc w:val="center"/>
              <w:rPr>
                <w:rFonts w:hint="eastAsia" w:ascii="微软雅黑" w:hAnsi="微软雅黑" w:eastAsia="微软雅黑" w:cs="微软雅黑"/>
                <w:i w:val="0"/>
                <w:iCs w:val="0"/>
                <w:color w:val="000000"/>
                <w:sz w:val="20"/>
                <w:szCs w:val="20"/>
                <w:highlight w:val="none"/>
                <w:u w:val="none"/>
              </w:rPr>
            </w:pPr>
          </w:p>
        </w:tc>
      </w:tr>
      <w:tr w14:paraId="1E93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C5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A8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洒水车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66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42C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AE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4069D">
            <w:pPr>
              <w:jc w:val="center"/>
              <w:rPr>
                <w:rFonts w:hint="eastAsia" w:ascii="微软雅黑" w:hAnsi="微软雅黑" w:eastAsia="微软雅黑" w:cs="微软雅黑"/>
                <w:i w:val="0"/>
                <w:iCs w:val="0"/>
                <w:color w:val="000000"/>
                <w:sz w:val="20"/>
                <w:szCs w:val="20"/>
                <w:highlight w:val="none"/>
                <w:u w:val="none"/>
              </w:rPr>
            </w:pPr>
          </w:p>
        </w:tc>
      </w:tr>
      <w:tr w14:paraId="2330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FF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4FC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汽车式起重机(25t以内)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5A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0EC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1D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1356.18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B337E">
            <w:pPr>
              <w:jc w:val="center"/>
              <w:rPr>
                <w:rFonts w:hint="eastAsia" w:ascii="微软雅黑" w:hAnsi="微软雅黑" w:eastAsia="微软雅黑" w:cs="微软雅黑"/>
                <w:i w:val="0"/>
                <w:iCs w:val="0"/>
                <w:color w:val="000000"/>
                <w:sz w:val="20"/>
                <w:szCs w:val="20"/>
                <w:highlight w:val="none"/>
                <w:u w:val="none"/>
              </w:rPr>
            </w:pPr>
          </w:p>
        </w:tc>
      </w:tr>
      <w:tr w14:paraId="3A6F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3A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4B4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汽车式起重机(50t以内)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D2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82D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E1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2796.25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43B9E">
            <w:pPr>
              <w:jc w:val="center"/>
              <w:rPr>
                <w:rFonts w:hint="eastAsia" w:ascii="微软雅黑" w:hAnsi="微软雅黑" w:eastAsia="微软雅黑" w:cs="微软雅黑"/>
                <w:i w:val="0"/>
                <w:iCs w:val="0"/>
                <w:color w:val="000000"/>
                <w:sz w:val="20"/>
                <w:szCs w:val="20"/>
                <w:highlight w:val="none"/>
                <w:u w:val="none"/>
              </w:rPr>
            </w:pPr>
          </w:p>
        </w:tc>
      </w:tr>
      <w:tr w14:paraId="2500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6A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226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水泵（出水口直径150mm以内）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99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42D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89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460.99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BEED5">
            <w:pPr>
              <w:jc w:val="center"/>
              <w:rPr>
                <w:rFonts w:hint="eastAsia" w:ascii="微软雅黑" w:hAnsi="微软雅黑" w:eastAsia="微软雅黑" w:cs="微软雅黑"/>
                <w:i w:val="0"/>
                <w:iCs w:val="0"/>
                <w:color w:val="000000"/>
                <w:sz w:val="20"/>
                <w:szCs w:val="20"/>
                <w:highlight w:val="none"/>
                <w:u w:val="none"/>
              </w:rPr>
            </w:pPr>
          </w:p>
        </w:tc>
      </w:tr>
      <w:tr w14:paraId="14C2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F13F">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277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40C4">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BF0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356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F3BF9">
            <w:pPr>
              <w:jc w:val="center"/>
              <w:rPr>
                <w:rFonts w:hint="eastAsia" w:ascii="微软雅黑" w:hAnsi="微软雅黑" w:eastAsia="微软雅黑" w:cs="微软雅黑"/>
                <w:i w:val="0"/>
                <w:iCs w:val="0"/>
                <w:color w:val="000000"/>
                <w:sz w:val="20"/>
                <w:szCs w:val="20"/>
                <w:highlight w:val="none"/>
                <w:u w:val="none"/>
              </w:rPr>
            </w:pPr>
          </w:p>
        </w:tc>
      </w:tr>
      <w:tr w14:paraId="64E9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F75C">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5E1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05D0">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A68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4046">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CB680">
            <w:pPr>
              <w:jc w:val="center"/>
              <w:rPr>
                <w:rFonts w:hint="eastAsia" w:ascii="微软雅黑" w:hAnsi="微软雅黑" w:eastAsia="微软雅黑" w:cs="微软雅黑"/>
                <w:i w:val="0"/>
                <w:iCs w:val="0"/>
                <w:color w:val="000000"/>
                <w:sz w:val="20"/>
                <w:szCs w:val="20"/>
                <w:highlight w:val="none"/>
                <w:u w:val="none"/>
              </w:rPr>
            </w:pPr>
          </w:p>
        </w:tc>
      </w:tr>
      <w:tr w14:paraId="41C2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690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3650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绿美化</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D5CE">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FB8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CA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3C210">
            <w:pPr>
              <w:jc w:val="center"/>
              <w:rPr>
                <w:rFonts w:hint="eastAsia" w:ascii="微软雅黑" w:hAnsi="微软雅黑" w:eastAsia="微软雅黑" w:cs="微软雅黑"/>
                <w:i w:val="0"/>
                <w:iCs w:val="0"/>
                <w:color w:val="000000"/>
                <w:sz w:val="20"/>
                <w:szCs w:val="20"/>
                <w:highlight w:val="none"/>
                <w:u w:val="none"/>
              </w:rPr>
            </w:pPr>
          </w:p>
        </w:tc>
      </w:tr>
      <w:tr w14:paraId="37FF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D8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508-1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A0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栽植草本花卉</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E8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2EF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C4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C78B6">
            <w:pPr>
              <w:jc w:val="center"/>
              <w:rPr>
                <w:rFonts w:hint="eastAsia" w:ascii="微软雅黑" w:hAnsi="微软雅黑" w:eastAsia="微软雅黑" w:cs="微软雅黑"/>
                <w:i w:val="0"/>
                <w:iCs w:val="0"/>
                <w:color w:val="000000"/>
                <w:sz w:val="20"/>
                <w:szCs w:val="20"/>
                <w:highlight w:val="none"/>
                <w:u w:val="none"/>
              </w:rPr>
            </w:pPr>
          </w:p>
        </w:tc>
      </w:tr>
      <w:tr w14:paraId="17F9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2B4C">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F0F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2747">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A3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A1C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0E9C3">
            <w:pPr>
              <w:jc w:val="center"/>
              <w:rPr>
                <w:rFonts w:hint="eastAsia" w:ascii="微软雅黑" w:hAnsi="微软雅黑" w:eastAsia="微软雅黑" w:cs="微软雅黑"/>
                <w:i w:val="0"/>
                <w:iCs w:val="0"/>
                <w:color w:val="000000"/>
                <w:sz w:val="20"/>
                <w:szCs w:val="20"/>
                <w:highlight w:val="none"/>
                <w:u w:val="none"/>
              </w:rPr>
            </w:pPr>
          </w:p>
        </w:tc>
      </w:tr>
      <w:tr w14:paraId="6A33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EE21">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CEA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D154">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925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9CA4">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2A1FB">
            <w:pPr>
              <w:jc w:val="center"/>
              <w:rPr>
                <w:rFonts w:hint="eastAsia" w:ascii="微软雅黑" w:hAnsi="微软雅黑" w:eastAsia="微软雅黑" w:cs="微软雅黑"/>
                <w:i w:val="0"/>
                <w:iCs w:val="0"/>
                <w:color w:val="000000"/>
                <w:sz w:val="20"/>
                <w:szCs w:val="20"/>
                <w:highlight w:val="none"/>
                <w:u w:val="none"/>
              </w:rPr>
            </w:pPr>
          </w:p>
        </w:tc>
      </w:tr>
      <w:tr w14:paraId="51C4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57803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清单500章合计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82EE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997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1149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904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注：C40砼含旧建筑物拆除、模板安拆、混凝土浇筑。</w:t>
            </w:r>
          </w:p>
        </w:tc>
      </w:tr>
      <w:tr w14:paraId="08C6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nil"/>
            </w:tcBorders>
            <w:shd w:val="clear" w:color="auto" w:fill="auto"/>
            <w:noWrap/>
            <w:vAlign w:val="center"/>
          </w:tcPr>
          <w:p w14:paraId="7E9EE7E9">
            <w:pPr>
              <w:jc w:val="left"/>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nil"/>
              <w:bottom w:val="single" w:color="000000" w:sz="4" w:space="0"/>
              <w:right w:val="nil"/>
            </w:tcBorders>
            <w:shd w:val="clear" w:color="auto" w:fill="auto"/>
            <w:noWrap/>
            <w:vAlign w:val="center"/>
          </w:tcPr>
          <w:p w14:paraId="641E1060">
            <w:pPr>
              <w:jc w:val="left"/>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nil"/>
              <w:bottom w:val="single" w:color="000000" w:sz="4" w:space="0"/>
              <w:right w:val="nil"/>
            </w:tcBorders>
            <w:shd w:val="clear" w:color="auto" w:fill="auto"/>
            <w:noWrap/>
            <w:vAlign w:val="center"/>
          </w:tcPr>
          <w:p w14:paraId="521043F9">
            <w:pPr>
              <w:jc w:val="left"/>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nil"/>
              <w:bottom w:val="single" w:color="000000" w:sz="4" w:space="0"/>
              <w:right w:val="nil"/>
            </w:tcBorders>
            <w:shd w:val="clear" w:color="auto" w:fill="auto"/>
            <w:noWrap/>
            <w:vAlign w:val="center"/>
          </w:tcPr>
          <w:p w14:paraId="6BEE7F5F">
            <w:pPr>
              <w:jc w:val="left"/>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nil"/>
              <w:bottom w:val="single" w:color="000000" w:sz="4" w:space="0"/>
              <w:right w:val="nil"/>
            </w:tcBorders>
            <w:shd w:val="clear" w:color="auto" w:fill="auto"/>
            <w:noWrap/>
            <w:vAlign w:val="center"/>
          </w:tcPr>
          <w:p w14:paraId="2A851403">
            <w:pPr>
              <w:jc w:val="left"/>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nil"/>
              <w:bottom w:val="single" w:color="000000" w:sz="4" w:space="0"/>
              <w:right w:val="single" w:color="000000" w:sz="4" w:space="0"/>
            </w:tcBorders>
            <w:shd w:val="clear" w:color="auto" w:fill="auto"/>
            <w:noWrap/>
            <w:vAlign w:val="center"/>
          </w:tcPr>
          <w:p w14:paraId="324C9AF9">
            <w:pPr>
              <w:jc w:val="left"/>
              <w:rPr>
                <w:rFonts w:hint="eastAsia" w:ascii="微软雅黑" w:hAnsi="微软雅黑" w:eastAsia="微软雅黑" w:cs="微软雅黑"/>
                <w:i w:val="0"/>
                <w:iCs w:val="0"/>
                <w:color w:val="000000"/>
                <w:sz w:val="20"/>
                <w:szCs w:val="20"/>
                <w:highlight w:val="none"/>
                <w:u w:val="none"/>
              </w:rPr>
            </w:pPr>
          </w:p>
        </w:tc>
      </w:tr>
      <w:tr w14:paraId="65FF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D421AD">
            <w:pPr>
              <w:keepNext w:val="0"/>
              <w:keepLines w:val="0"/>
              <w:widowControl/>
              <w:suppressLineNumbers w:val="0"/>
              <w:jc w:val="center"/>
              <w:textAlignment w:val="center"/>
              <w:rPr>
                <w:rFonts w:hint="eastAsia" w:ascii="微软雅黑" w:hAnsi="微软雅黑" w:eastAsia="微软雅黑" w:cs="微软雅黑"/>
                <w:i w:val="0"/>
                <w:iCs w:val="0"/>
                <w:color w:val="000000"/>
                <w:sz w:val="32"/>
                <w:szCs w:val="32"/>
                <w:highlight w:val="none"/>
                <w:u w:val="none"/>
              </w:rPr>
            </w:pPr>
            <w:r>
              <w:rPr>
                <w:rFonts w:hint="eastAsia" w:ascii="微软雅黑" w:hAnsi="微软雅黑" w:eastAsia="微软雅黑" w:cs="微软雅黑"/>
                <w:i w:val="0"/>
                <w:iCs w:val="0"/>
                <w:snapToGrid w:val="0"/>
                <w:color w:val="000000"/>
                <w:kern w:val="0"/>
                <w:sz w:val="32"/>
                <w:szCs w:val="32"/>
                <w:highlight w:val="none"/>
                <w:u w:val="none"/>
                <w:lang w:val="en-US" w:eastAsia="zh-CN" w:bidi="ar"/>
              </w:rPr>
              <w:t>投标报价汇总表</w:t>
            </w:r>
          </w:p>
        </w:tc>
      </w:tr>
      <w:tr w14:paraId="28BA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6240F">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标段：01磐双线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203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79E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F74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98682">
            <w:pPr>
              <w:jc w:val="center"/>
              <w:rPr>
                <w:rFonts w:hint="eastAsia" w:ascii="微软雅黑" w:hAnsi="微软雅黑" w:eastAsia="微软雅黑" w:cs="微软雅黑"/>
                <w:i w:val="0"/>
                <w:iCs w:val="0"/>
                <w:color w:val="000000"/>
                <w:sz w:val="24"/>
                <w:szCs w:val="24"/>
                <w:highlight w:val="none"/>
                <w:u w:val="none"/>
              </w:rPr>
            </w:pPr>
          </w:p>
        </w:tc>
      </w:tr>
      <w:tr w14:paraId="12E2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2D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序号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DF0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章次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27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科目名称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DF9C">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金额</w:t>
            </w:r>
          </w:p>
          <w:p w14:paraId="01D1B94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EF3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4AF31">
            <w:pPr>
              <w:jc w:val="center"/>
              <w:rPr>
                <w:rFonts w:hint="eastAsia" w:ascii="微软雅黑" w:hAnsi="微软雅黑" w:eastAsia="微软雅黑" w:cs="微软雅黑"/>
                <w:i w:val="0"/>
                <w:iCs w:val="0"/>
                <w:color w:val="000000"/>
                <w:sz w:val="24"/>
                <w:szCs w:val="24"/>
                <w:highlight w:val="none"/>
                <w:u w:val="none"/>
              </w:rPr>
            </w:pPr>
          </w:p>
        </w:tc>
      </w:tr>
      <w:tr w14:paraId="76E9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EE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466D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04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总则</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921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CC0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9E710">
            <w:pPr>
              <w:jc w:val="center"/>
              <w:rPr>
                <w:rFonts w:hint="eastAsia" w:ascii="微软雅黑" w:hAnsi="微软雅黑" w:eastAsia="微软雅黑" w:cs="微软雅黑"/>
                <w:i w:val="0"/>
                <w:iCs w:val="0"/>
                <w:color w:val="000000"/>
                <w:sz w:val="24"/>
                <w:szCs w:val="24"/>
                <w:highlight w:val="none"/>
                <w:u w:val="none"/>
              </w:rPr>
            </w:pPr>
          </w:p>
        </w:tc>
      </w:tr>
      <w:tr w14:paraId="107B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917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E40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17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日常养护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BB5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DEB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6BF7E">
            <w:pPr>
              <w:jc w:val="center"/>
              <w:rPr>
                <w:rFonts w:hint="eastAsia" w:ascii="微软雅黑" w:hAnsi="微软雅黑" w:eastAsia="微软雅黑" w:cs="微软雅黑"/>
                <w:i w:val="0"/>
                <w:iCs w:val="0"/>
                <w:color w:val="000000"/>
                <w:sz w:val="24"/>
                <w:szCs w:val="24"/>
                <w:highlight w:val="none"/>
                <w:u w:val="none"/>
              </w:rPr>
            </w:pPr>
          </w:p>
        </w:tc>
      </w:tr>
      <w:tr w14:paraId="4256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54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9AB3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091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A5F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B1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894BF">
            <w:pPr>
              <w:jc w:val="center"/>
              <w:rPr>
                <w:rFonts w:hint="eastAsia" w:ascii="微软雅黑" w:hAnsi="微软雅黑" w:eastAsia="微软雅黑" w:cs="微软雅黑"/>
                <w:i w:val="0"/>
                <w:iCs w:val="0"/>
                <w:color w:val="000000"/>
                <w:sz w:val="24"/>
                <w:szCs w:val="24"/>
                <w:highlight w:val="none"/>
                <w:u w:val="none"/>
              </w:rPr>
            </w:pPr>
          </w:p>
        </w:tc>
      </w:tr>
      <w:tr w14:paraId="7A48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7A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10A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0A5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A8E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DD0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26131">
            <w:pPr>
              <w:jc w:val="center"/>
              <w:rPr>
                <w:rFonts w:hint="eastAsia" w:ascii="微软雅黑" w:hAnsi="微软雅黑" w:eastAsia="微软雅黑" w:cs="微软雅黑"/>
                <w:i w:val="0"/>
                <w:iCs w:val="0"/>
                <w:color w:val="000000"/>
                <w:sz w:val="24"/>
                <w:szCs w:val="24"/>
                <w:highlight w:val="none"/>
                <w:u w:val="none"/>
              </w:rPr>
            </w:pPr>
          </w:p>
        </w:tc>
      </w:tr>
      <w:tr w14:paraId="0B19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A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7CDB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C6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小修工程</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EE1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BBB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5912F">
            <w:pPr>
              <w:jc w:val="center"/>
              <w:rPr>
                <w:rFonts w:hint="eastAsia" w:ascii="微软雅黑" w:hAnsi="微软雅黑" w:eastAsia="微软雅黑" w:cs="微软雅黑"/>
                <w:i w:val="0"/>
                <w:iCs w:val="0"/>
                <w:color w:val="000000"/>
                <w:sz w:val="24"/>
                <w:szCs w:val="24"/>
                <w:highlight w:val="none"/>
                <w:u w:val="none"/>
              </w:rPr>
            </w:pPr>
          </w:p>
        </w:tc>
      </w:tr>
      <w:tr w14:paraId="64A2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1A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32655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第100章-500章清单合计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BFE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07E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FD1E4">
            <w:pPr>
              <w:jc w:val="center"/>
              <w:rPr>
                <w:rFonts w:hint="eastAsia" w:ascii="微软雅黑" w:hAnsi="微软雅黑" w:eastAsia="微软雅黑" w:cs="微软雅黑"/>
                <w:i w:val="0"/>
                <w:iCs w:val="0"/>
                <w:color w:val="000000"/>
                <w:sz w:val="24"/>
                <w:szCs w:val="24"/>
                <w:highlight w:val="none"/>
                <w:u w:val="none"/>
              </w:rPr>
            </w:pPr>
          </w:p>
        </w:tc>
      </w:tr>
      <w:tr w14:paraId="55E6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32A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55E1D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投标报价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76A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67B7">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752B5">
            <w:pPr>
              <w:jc w:val="center"/>
              <w:rPr>
                <w:rFonts w:hint="eastAsia" w:ascii="微软雅黑" w:hAnsi="微软雅黑" w:eastAsia="微软雅黑" w:cs="微软雅黑"/>
                <w:i w:val="0"/>
                <w:iCs w:val="0"/>
                <w:color w:val="000000"/>
                <w:sz w:val="24"/>
                <w:szCs w:val="24"/>
                <w:highlight w:val="none"/>
                <w:u w:val="none"/>
              </w:rPr>
            </w:pPr>
          </w:p>
        </w:tc>
      </w:tr>
      <w:tr w14:paraId="2B46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vAlign w:val="center"/>
          </w:tcPr>
          <w:p w14:paraId="2A24FB37">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t>工程量清单</w:t>
            </w:r>
          </w:p>
        </w:tc>
      </w:tr>
      <w:tr w14:paraId="460C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03ECC780">
            <w:pPr>
              <w:jc w:val="center"/>
              <w:rPr>
                <w:rFonts w:hint="eastAsia" w:ascii="微软雅黑" w:hAnsi="微软雅黑" w:eastAsia="微软雅黑" w:cs="微软雅黑"/>
                <w:i w:val="0"/>
                <w:iCs w:val="0"/>
                <w:color w:val="000000"/>
                <w:sz w:val="24"/>
                <w:szCs w:val="24"/>
                <w:highlight w:val="none"/>
                <w:u w:val="none"/>
              </w:rPr>
            </w:pPr>
          </w:p>
        </w:tc>
        <w:tc>
          <w:tcPr>
            <w:tcW w:w="2545" w:type="dxa"/>
            <w:gridSpan w:val="2"/>
            <w:tcBorders>
              <w:top w:val="nil"/>
              <w:left w:val="nil"/>
              <w:bottom w:val="nil"/>
              <w:right w:val="nil"/>
            </w:tcBorders>
            <w:shd w:val="clear" w:color="auto" w:fill="auto"/>
            <w:vAlign w:val="center"/>
          </w:tcPr>
          <w:p w14:paraId="0347B776">
            <w:pPr>
              <w:jc w:val="center"/>
              <w:rPr>
                <w:rFonts w:hint="eastAsia" w:ascii="微软雅黑" w:hAnsi="微软雅黑" w:eastAsia="微软雅黑" w:cs="微软雅黑"/>
                <w:i w:val="0"/>
                <w:iCs w:val="0"/>
                <w:color w:val="000000"/>
                <w:sz w:val="24"/>
                <w:szCs w:val="24"/>
                <w:highlight w:val="none"/>
                <w:u w:val="none"/>
              </w:rPr>
            </w:pPr>
          </w:p>
        </w:tc>
        <w:tc>
          <w:tcPr>
            <w:tcW w:w="1587" w:type="dxa"/>
            <w:gridSpan w:val="2"/>
            <w:tcBorders>
              <w:top w:val="nil"/>
              <w:left w:val="nil"/>
              <w:bottom w:val="nil"/>
              <w:right w:val="nil"/>
            </w:tcBorders>
            <w:shd w:val="clear" w:color="auto" w:fill="auto"/>
            <w:vAlign w:val="center"/>
          </w:tcPr>
          <w:p w14:paraId="63519EE0">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27ABC4FE">
            <w:pPr>
              <w:jc w:val="center"/>
              <w:rPr>
                <w:rFonts w:hint="eastAsia" w:ascii="微软雅黑" w:hAnsi="微软雅黑" w:eastAsia="微软雅黑" w:cs="微软雅黑"/>
                <w:i w:val="0"/>
                <w:iCs w:val="0"/>
                <w:color w:val="000000"/>
                <w:sz w:val="24"/>
                <w:szCs w:val="24"/>
                <w:highlight w:val="none"/>
                <w:u w:val="none"/>
              </w:rPr>
            </w:pPr>
          </w:p>
        </w:tc>
        <w:tc>
          <w:tcPr>
            <w:tcW w:w="1493" w:type="dxa"/>
            <w:gridSpan w:val="3"/>
            <w:tcBorders>
              <w:top w:val="nil"/>
              <w:left w:val="nil"/>
              <w:bottom w:val="nil"/>
              <w:right w:val="nil"/>
            </w:tcBorders>
            <w:shd w:val="clear" w:color="auto" w:fill="auto"/>
            <w:vAlign w:val="center"/>
          </w:tcPr>
          <w:p w14:paraId="65323C2D">
            <w:pPr>
              <w:jc w:val="center"/>
              <w:rPr>
                <w:rFonts w:hint="eastAsia" w:ascii="微软雅黑" w:hAnsi="微软雅黑" w:eastAsia="微软雅黑" w:cs="微软雅黑"/>
                <w:i w:val="0"/>
                <w:iCs w:val="0"/>
                <w:color w:val="000000"/>
                <w:sz w:val="24"/>
                <w:szCs w:val="24"/>
                <w:highlight w:val="none"/>
                <w:u w:val="none"/>
              </w:rPr>
            </w:pPr>
          </w:p>
        </w:tc>
        <w:tc>
          <w:tcPr>
            <w:tcW w:w="743" w:type="dxa"/>
            <w:tcBorders>
              <w:top w:val="nil"/>
              <w:left w:val="nil"/>
              <w:bottom w:val="nil"/>
              <w:right w:val="nil"/>
            </w:tcBorders>
            <w:shd w:val="clear" w:color="auto" w:fill="auto"/>
            <w:vAlign w:val="center"/>
          </w:tcPr>
          <w:p w14:paraId="7B291FD8">
            <w:pPr>
              <w:jc w:val="center"/>
              <w:rPr>
                <w:rFonts w:hint="eastAsia" w:ascii="微软雅黑" w:hAnsi="微软雅黑" w:eastAsia="微软雅黑" w:cs="微软雅黑"/>
                <w:i w:val="0"/>
                <w:iCs w:val="0"/>
                <w:color w:val="000000"/>
                <w:sz w:val="24"/>
                <w:szCs w:val="24"/>
                <w:highlight w:val="none"/>
                <w:u w:val="none"/>
              </w:rPr>
            </w:pPr>
          </w:p>
        </w:tc>
      </w:tr>
      <w:tr w14:paraId="4CFB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6B0D62D0">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4129C38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394972C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014A332F">
            <w:pPr>
              <w:jc w:val="center"/>
              <w:rPr>
                <w:rFonts w:hint="eastAsia" w:ascii="微软雅黑" w:hAnsi="微软雅黑" w:eastAsia="微软雅黑" w:cs="微软雅黑"/>
                <w:i w:val="0"/>
                <w:iCs w:val="0"/>
                <w:color w:val="000000"/>
                <w:sz w:val="24"/>
                <w:szCs w:val="24"/>
                <w:highlight w:val="none"/>
                <w:u w:val="none"/>
              </w:rPr>
            </w:pPr>
          </w:p>
        </w:tc>
        <w:tc>
          <w:tcPr>
            <w:tcW w:w="1493" w:type="dxa"/>
            <w:gridSpan w:val="3"/>
            <w:tcBorders>
              <w:top w:val="nil"/>
              <w:left w:val="nil"/>
              <w:bottom w:val="nil"/>
              <w:right w:val="nil"/>
            </w:tcBorders>
            <w:shd w:val="clear" w:color="auto" w:fill="auto"/>
            <w:vAlign w:val="center"/>
          </w:tcPr>
          <w:p w14:paraId="5FBB4FFE">
            <w:pPr>
              <w:jc w:val="center"/>
              <w:rPr>
                <w:rFonts w:hint="eastAsia" w:ascii="微软雅黑" w:hAnsi="微软雅黑" w:eastAsia="微软雅黑" w:cs="微软雅黑"/>
                <w:i w:val="0"/>
                <w:iCs w:val="0"/>
                <w:color w:val="000000"/>
                <w:sz w:val="24"/>
                <w:szCs w:val="24"/>
                <w:highlight w:val="none"/>
                <w:u w:val="none"/>
              </w:rPr>
            </w:pPr>
          </w:p>
        </w:tc>
        <w:tc>
          <w:tcPr>
            <w:tcW w:w="743" w:type="dxa"/>
            <w:tcBorders>
              <w:top w:val="nil"/>
              <w:left w:val="nil"/>
              <w:bottom w:val="nil"/>
              <w:right w:val="nil"/>
            </w:tcBorders>
            <w:shd w:val="clear" w:color="auto" w:fill="auto"/>
            <w:vAlign w:val="center"/>
          </w:tcPr>
          <w:p w14:paraId="48AFF1CF">
            <w:pPr>
              <w:jc w:val="center"/>
              <w:rPr>
                <w:rFonts w:hint="eastAsia" w:ascii="微软雅黑" w:hAnsi="微软雅黑" w:eastAsia="微软雅黑" w:cs="微软雅黑"/>
                <w:i w:val="0"/>
                <w:iCs w:val="0"/>
                <w:color w:val="000000"/>
                <w:sz w:val="24"/>
                <w:szCs w:val="24"/>
                <w:highlight w:val="none"/>
                <w:u w:val="none"/>
              </w:rPr>
            </w:pPr>
          </w:p>
        </w:tc>
      </w:tr>
      <w:tr w14:paraId="5AFE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nil"/>
              <w:left w:val="nil"/>
              <w:bottom w:val="nil"/>
              <w:right w:val="nil"/>
            </w:tcBorders>
            <w:shd w:val="clear" w:color="auto" w:fill="auto"/>
            <w:vAlign w:val="center"/>
          </w:tcPr>
          <w:p w14:paraId="5664029F">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标段： 01磐官线                                           </w:t>
            </w:r>
          </w:p>
        </w:tc>
        <w:tc>
          <w:tcPr>
            <w:tcW w:w="1274" w:type="dxa"/>
            <w:tcBorders>
              <w:top w:val="nil"/>
              <w:left w:val="nil"/>
              <w:bottom w:val="nil"/>
              <w:right w:val="nil"/>
            </w:tcBorders>
            <w:shd w:val="clear" w:color="auto" w:fill="auto"/>
            <w:vAlign w:val="center"/>
          </w:tcPr>
          <w:p w14:paraId="5BFE887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59D25CA6">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6C98E01D">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567F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1569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第100章 总则</w:t>
            </w:r>
          </w:p>
        </w:tc>
      </w:tr>
      <w:tr w14:paraId="2EED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F12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718E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5D4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61E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AD5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FD98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合价</w:t>
            </w:r>
          </w:p>
        </w:tc>
      </w:tr>
      <w:tr w14:paraId="417B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04A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101-1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376A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保险费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58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9C46">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7CAF">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9610C">
            <w:pPr>
              <w:jc w:val="center"/>
              <w:rPr>
                <w:rFonts w:hint="eastAsia" w:ascii="微软雅黑" w:hAnsi="微软雅黑" w:eastAsia="微软雅黑" w:cs="微软雅黑"/>
                <w:i w:val="0"/>
                <w:iCs w:val="0"/>
                <w:color w:val="000000"/>
                <w:sz w:val="21"/>
                <w:szCs w:val="21"/>
                <w:highlight w:val="none"/>
                <w:u w:val="none"/>
              </w:rPr>
            </w:pPr>
          </w:p>
        </w:tc>
      </w:tr>
      <w:tr w14:paraId="4335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93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-a</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A406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建筑工程一切险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21D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7857">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0B30">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A1654">
            <w:pPr>
              <w:jc w:val="center"/>
              <w:rPr>
                <w:rFonts w:hint="eastAsia" w:ascii="微软雅黑" w:hAnsi="微软雅黑" w:eastAsia="微软雅黑" w:cs="微软雅黑"/>
                <w:i w:val="0"/>
                <w:iCs w:val="0"/>
                <w:color w:val="000000"/>
                <w:sz w:val="21"/>
                <w:szCs w:val="21"/>
                <w:highlight w:val="none"/>
                <w:u w:val="none"/>
              </w:rPr>
            </w:pPr>
          </w:p>
        </w:tc>
      </w:tr>
      <w:tr w14:paraId="36A6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79F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-b</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C06C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第三方责任险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899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B541">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0320">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325EE">
            <w:pPr>
              <w:jc w:val="center"/>
              <w:rPr>
                <w:rFonts w:hint="eastAsia" w:ascii="微软雅黑" w:hAnsi="微软雅黑" w:eastAsia="微软雅黑" w:cs="微软雅黑"/>
                <w:i w:val="0"/>
                <w:iCs w:val="0"/>
                <w:color w:val="000000"/>
                <w:sz w:val="21"/>
                <w:szCs w:val="21"/>
                <w:highlight w:val="none"/>
                <w:u w:val="none"/>
              </w:rPr>
            </w:pPr>
          </w:p>
        </w:tc>
      </w:tr>
      <w:tr w14:paraId="728C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78B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102-3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FFD0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安全生产费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270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0C79">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8FD0">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91253">
            <w:pPr>
              <w:jc w:val="center"/>
              <w:rPr>
                <w:rFonts w:hint="eastAsia" w:ascii="微软雅黑" w:hAnsi="微软雅黑" w:eastAsia="微软雅黑" w:cs="微软雅黑"/>
                <w:i w:val="0"/>
                <w:iCs w:val="0"/>
                <w:color w:val="000000"/>
                <w:sz w:val="21"/>
                <w:szCs w:val="21"/>
                <w:highlight w:val="none"/>
                <w:u w:val="none"/>
              </w:rPr>
            </w:pPr>
          </w:p>
        </w:tc>
      </w:tr>
      <w:tr w14:paraId="5BCD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7985">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972EA">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DE80">
            <w:pPr>
              <w:jc w:val="center"/>
              <w:rPr>
                <w:rFonts w:hint="eastAsia" w:ascii="微软雅黑" w:hAnsi="微软雅黑" w:eastAsia="微软雅黑" w:cs="微软雅黑"/>
                <w:i w:val="0"/>
                <w:iCs w:val="0"/>
                <w:color w:val="000000"/>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4C65">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A12A">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EC9A5">
            <w:pPr>
              <w:jc w:val="center"/>
              <w:rPr>
                <w:rFonts w:hint="eastAsia" w:ascii="微软雅黑" w:hAnsi="微软雅黑" w:eastAsia="微软雅黑" w:cs="微软雅黑"/>
                <w:i w:val="0"/>
                <w:iCs w:val="0"/>
                <w:color w:val="000000"/>
                <w:sz w:val="21"/>
                <w:szCs w:val="21"/>
                <w:highlight w:val="none"/>
                <w:u w:val="none"/>
              </w:rPr>
            </w:pPr>
          </w:p>
        </w:tc>
      </w:tr>
      <w:tr w14:paraId="7756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F69AF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清单100章合计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237C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93DA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元</w:t>
            </w:r>
          </w:p>
        </w:tc>
      </w:tr>
      <w:tr w14:paraId="46BF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vAlign w:val="center"/>
          </w:tcPr>
          <w:p w14:paraId="777342A1">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t>工程量清单</w:t>
            </w:r>
          </w:p>
        </w:tc>
      </w:tr>
      <w:tr w14:paraId="3614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1160" w:type="dxa"/>
            <w:tcBorders>
              <w:top w:val="nil"/>
              <w:left w:val="nil"/>
              <w:bottom w:val="nil"/>
              <w:right w:val="nil"/>
            </w:tcBorders>
            <w:shd w:val="clear" w:color="auto" w:fill="auto"/>
            <w:vAlign w:val="center"/>
          </w:tcPr>
          <w:p w14:paraId="2E994634">
            <w:pPr>
              <w:jc w:val="center"/>
              <w:rPr>
                <w:rFonts w:hint="eastAsia" w:ascii="微软雅黑" w:hAnsi="微软雅黑" w:eastAsia="微软雅黑" w:cs="微软雅黑"/>
                <w:b/>
                <w:bCs/>
                <w:i w:val="0"/>
                <w:iCs w:val="0"/>
                <w:color w:val="000000"/>
                <w:sz w:val="32"/>
                <w:szCs w:val="32"/>
                <w:highlight w:val="none"/>
                <w:u w:val="none"/>
              </w:rPr>
            </w:pPr>
          </w:p>
        </w:tc>
        <w:tc>
          <w:tcPr>
            <w:tcW w:w="2858" w:type="dxa"/>
            <w:gridSpan w:val="3"/>
            <w:tcBorders>
              <w:top w:val="nil"/>
              <w:left w:val="nil"/>
              <w:bottom w:val="nil"/>
              <w:right w:val="nil"/>
            </w:tcBorders>
            <w:shd w:val="clear" w:color="auto" w:fill="auto"/>
            <w:vAlign w:val="center"/>
          </w:tcPr>
          <w:p w14:paraId="7527AE2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03A82B3E">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49C02D6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4DE1D29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2271174B">
            <w:pPr>
              <w:jc w:val="center"/>
              <w:rPr>
                <w:rFonts w:hint="eastAsia" w:ascii="微软雅黑" w:hAnsi="微软雅黑" w:eastAsia="微软雅黑" w:cs="微软雅黑"/>
                <w:i w:val="0"/>
                <w:iCs w:val="0"/>
                <w:color w:val="000000"/>
                <w:sz w:val="24"/>
                <w:szCs w:val="24"/>
                <w:highlight w:val="none"/>
                <w:u w:val="none"/>
              </w:rPr>
            </w:pPr>
          </w:p>
        </w:tc>
      </w:tr>
      <w:tr w14:paraId="3E05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nil"/>
              <w:left w:val="nil"/>
              <w:bottom w:val="nil"/>
              <w:right w:val="nil"/>
            </w:tcBorders>
            <w:shd w:val="clear" w:color="auto" w:fill="auto"/>
            <w:vAlign w:val="center"/>
          </w:tcPr>
          <w:p w14:paraId="5A54111B">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磐官线</w:t>
            </w:r>
          </w:p>
        </w:tc>
        <w:tc>
          <w:tcPr>
            <w:tcW w:w="1274" w:type="dxa"/>
            <w:tcBorders>
              <w:top w:val="nil"/>
              <w:left w:val="nil"/>
              <w:bottom w:val="nil"/>
              <w:right w:val="nil"/>
            </w:tcBorders>
            <w:shd w:val="clear" w:color="auto" w:fill="auto"/>
            <w:vAlign w:val="center"/>
          </w:tcPr>
          <w:p w14:paraId="6D97761F">
            <w:pPr>
              <w:jc w:val="center"/>
              <w:rPr>
                <w:rFonts w:hint="eastAsia" w:ascii="微软雅黑" w:hAnsi="微软雅黑" w:eastAsia="微软雅黑" w:cs="微软雅黑"/>
                <w:i w:val="0"/>
                <w:iCs w:val="0"/>
                <w:color w:val="000000"/>
                <w:sz w:val="24"/>
                <w:szCs w:val="24"/>
                <w:highlight w:val="none"/>
                <w:u w:val="none"/>
              </w:rPr>
            </w:pPr>
          </w:p>
        </w:tc>
        <w:tc>
          <w:tcPr>
            <w:tcW w:w="3566" w:type="dxa"/>
            <w:gridSpan w:val="5"/>
            <w:tcBorders>
              <w:top w:val="nil"/>
              <w:left w:val="nil"/>
              <w:bottom w:val="nil"/>
              <w:right w:val="nil"/>
            </w:tcBorders>
            <w:shd w:val="clear" w:color="auto" w:fill="auto"/>
            <w:vAlign w:val="center"/>
          </w:tcPr>
          <w:p w14:paraId="4A25535B">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674B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1BB01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第200章 日常养护</w:t>
            </w:r>
          </w:p>
        </w:tc>
      </w:tr>
      <w:tr w14:paraId="1B80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52C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FF52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650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7B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D1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98C0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合价</w:t>
            </w:r>
          </w:p>
        </w:tc>
      </w:tr>
      <w:tr w14:paraId="2472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EC2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200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27C5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snapToGrid w:val="0"/>
                <w:color w:val="000000"/>
                <w:kern w:val="0"/>
                <w:sz w:val="21"/>
                <w:szCs w:val="21"/>
                <w:highlight w:val="none"/>
                <w:u w:val="none"/>
                <w:lang w:val="en-US" w:eastAsia="zh-CN" w:bidi="ar"/>
              </w:rPr>
              <w:t>日常养护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1D6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工日</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238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snapToGrid w:val="0"/>
                <w:color w:val="000000"/>
                <w:kern w:val="0"/>
                <w:sz w:val="21"/>
                <w:szCs w:val="21"/>
                <w:highlight w:val="none"/>
                <w:u w:val="none"/>
                <w:lang w:val="en-US" w:eastAsia="zh-CN" w:bidi="ar"/>
              </w:rPr>
              <w:t xml:space="preserve">2401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DFFE">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1FBD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 xml:space="preserve">0 </w:t>
            </w:r>
          </w:p>
        </w:tc>
      </w:tr>
      <w:tr w14:paraId="64AD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2464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清单200章合计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DCB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2BA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0210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noWrap/>
            <w:vAlign w:val="center"/>
          </w:tcPr>
          <w:p w14:paraId="7BD69351">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27F1DD46">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t>工程量清单</w:t>
            </w:r>
          </w:p>
        </w:tc>
      </w:tr>
      <w:tr w14:paraId="1E9A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4018" w:type="dxa"/>
            <w:gridSpan w:val="4"/>
            <w:tcBorders>
              <w:top w:val="nil"/>
              <w:left w:val="nil"/>
              <w:bottom w:val="nil"/>
              <w:right w:val="nil"/>
            </w:tcBorders>
            <w:shd w:val="clear" w:color="auto" w:fill="auto"/>
            <w:noWrap/>
            <w:vAlign w:val="center"/>
          </w:tcPr>
          <w:p w14:paraId="78EF377F">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nil"/>
              <w:left w:val="nil"/>
              <w:bottom w:val="nil"/>
              <w:right w:val="nil"/>
            </w:tcBorders>
            <w:shd w:val="clear" w:color="auto" w:fill="auto"/>
            <w:noWrap/>
            <w:vAlign w:val="center"/>
          </w:tcPr>
          <w:p w14:paraId="2E00B57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noWrap/>
            <w:vAlign w:val="center"/>
          </w:tcPr>
          <w:p w14:paraId="32696A2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noWrap/>
            <w:vAlign w:val="center"/>
          </w:tcPr>
          <w:p w14:paraId="4729B195">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noWrap/>
            <w:vAlign w:val="center"/>
          </w:tcPr>
          <w:p w14:paraId="0B6BFD10">
            <w:pPr>
              <w:jc w:val="center"/>
              <w:rPr>
                <w:rFonts w:hint="eastAsia" w:ascii="微软雅黑" w:hAnsi="微软雅黑" w:eastAsia="微软雅黑" w:cs="微软雅黑"/>
                <w:i w:val="0"/>
                <w:iCs w:val="0"/>
                <w:color w:val="000000"/>
                <w:sz w:val="24"/>
                <w:szCs w:val="24"/>
                <w:highlight w:val="none"/>
                <w:u w:val="none"/>
              </w:rPr>
            </w:pPr>
          </w:p>
        </w:tc>
      </w:tr>
      <w:tr w14:paraId="3BF8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274FC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第300章 基价养护</w:t>
            </w:r>
          </w:p>
        </w:tc>
      </w:tr>
      <w:tr w14:paraId="0B39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788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9EAC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F7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DA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CB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17C5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09A5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56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300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BD6C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基价类养护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A74E">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B892">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7B094E6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768B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5684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1C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C51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路树刷白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8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株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A9E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BCDC">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CD77BC">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1E2C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CA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98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40cm以上（胸径）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456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BE6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6278">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6A1CF7">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0BC3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2A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0F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26-40cm（胸径）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61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DB2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9CD6">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23BECF">
            <w:pPr>
              <w:jc w:val="left"/>
              <w:rPr>
                <w:rFonts w:hint="eastAsia" w:ascii="微软雅黑" w:hAnsi="微软雅黑" w:eastAsia="微软雅黑" w:cs="微软雅黑"/>
                <w:i w:val="0"/>
                <w:iCs w:val="0"/>
                <w:color w:val="000000"/>
                <w:sz w:val="24"/>
                <w:szCs w:val="24"/>
                <w:highlight w:val="none"/>
                <w:u w:val="none"/>
              </w:rPr>
            </w:pPr>
          </w:p>
        </w:tc>
      </w:tr>
      <w:tr w14:paraId="32EB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DF0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00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10-25cm（胸径）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E0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E6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4C95">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27F4E03">
            <w:pPr>
              <w:jc w:val="left"/>
              <w:rPr>
                <w:rFonts w:hint="eastAsia" w:ascii="微软雅黑" w:hAnsi="微软雅黑" w:eastAsia="微软雅黑" w:cs="微软雅黑"/>
                <w:i w:val="0"/>
                <w:iCs w:val="0"/>
                <w:color w:val="000000"/>
                <w:sz w:val="24"/>
                <w:szCs w:val="24"/>
                <w:highlight w:val="none"/>
                <w:u w:val="none"/>
              </w:rPr>
            </w:pPr>
          </w:p>
        </w:tc>
      </w:tr>
      <w:tr w14:paraId="7F16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22B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EF2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10cm以下（胸径）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4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E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12482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9DC3">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A2D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0 </w:t>
            </w:r>
          </w:p>
        </w:tc>
      </w:tr>
      <w:tr w14:paraId="38CB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4433">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3195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8B1A">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062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FFFE">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FDCB0">
            <w:pPr>
              <w:jc w:val="center"/>
              <w:rPr>
                <w:rFonts w:hint="eastAsia" w:ascii="微软雅黑" w:hAnsi="微软雅黑" w:eastAsia="微软雅黑" w:cs="微软雅黑"/>
                <w:i w:val="0"/>
                <w:iCs w:val="0"/>
                <w:color w:val="000000"/>
                <w:sz w:val="24"/>
                <w:szCs w:val="24"/>
                <w:highlight w:val="none"/>
                <w:u w:val="none"/>
              </w:rPr>
            </w:pPr>
          </w:p>
        </w:tc>
      </w:tr>
      <w:tr w14:paraId="6686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6A40">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B985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EB48">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345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7D28">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E38F5">
            <w:pPr>
              <w:jc w:val="center"/>
              <w:rPr>
                <w:rFonts w:hint="eastAsia" w:ascii="微软雅黑" w:hAnsi="微软雅黑" w:eastAsia="微软雅黑" w:cs="微软雅黑"/>
                <w:i w:val="0"/>
                <w:iCs w:val="0"/>
                <w:color w:val="000000"/>
                <w:sz w:val="24"/>
                <w:szCs w:val="24"/>
                <w:highlight w:val="none"/>
                <w:u w:val="none"/>
              </w:rPr>
            </w:pPr>
          </w:p>
        </w:tc>
      </w:tr>
      <w:tr w14:paraId="6AA7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8C2">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CD69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76B">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45A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B028">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A66FA">
            <w:pPr>
              <w:jc w:val="center"/>
              <w:rPr>
                <w:rFonts w:hint="eastAsia" w:ascii="微软雅黑" w:hAnsi="微软雅黑" w:eastAsia="微软雅黑" w:cs="微软雅黑"/>
                <w:i w:val="0"/>
                <w:iCs w:val="0"/>
                <w:color w:val="000000"/>
                <w:sz w:val="24"/>
                <w:szCs w:val="24"/>
                <w:highlight w:val="none"/>
                <w:u w:val="none"/>
              </w:rPr>
            </w:pPr>
          </w:p>
        </w:tc>
      </w:tr>
      <w:tr w14:paraId="42BC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AB1F">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F30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DC1A">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F7C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1A7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FBF10">
            <w:pPr>
              <w:jc w:val="center"/>
              <w:rPr>
                <w:rFonts w:hint="eastAsia" w:ascii="微软雅黑" w:hAnsi="微软雅黑" w:eastAsia="微软雅黑" w:cs="微软雅黑"/>
                <w:i w:val="0"/>
                <w:iCs w:val="0"/>
                <w:color w:val="000000"/>
                <w:sz w:val="24"/>
                <w:szCs w:val="24"/>
                <w:highlight w:val="none"/>
                <w:u w:val="none"/>
              </w:rPr>
            </w:pPr>
          </w:p>
        </w:tc>
      </w:tr>
      <w:tr w14:paraId="73E3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30DC">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57C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47F">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14A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B7A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5803E">
            <w:pPr>
              <w:jc w:val="center"/>
              <w:rPr>
                <w:rFonts w:hint="eastAsia" w:ascii="微软雅黑" w:hAnsi="微软雅黑" w:eastAsia="微软雅黑" w:cs="微软雅黑"/>
                <w:i w:val="0"/>
                <w:iCs w:val="0"/>
                <w:color w:val="000000"/>
                <w:sz w:val="24"/>
                <w:szCs w:val="24"/>
                <w:highlight w:val="none"/>
                <w:u w:val="none"/>
              </w:rPr>
            </w:pPr>
          </w:p>
        </w:tc>
      </w:tr>
      <w:tr w14:paraId="1E75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3EC4">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6E9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AEB8">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1A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F09C">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E7D05">
            <w:pPr>
              <w:jc w:val="center"/>
              <w:rPr>
                <w:rFonts w:hint="eastAsia" w:ascii="微软雅黑" w:hAnsi="微软雅黑" w:eastAsia="微软雅黑" w:cs="微软雅黑"/>
                <w:i w:val="0"/>
                <w:iCs w:val="0"/>
                <w:color w:val="000000"/>
                <w:sz w:val="24"/>
                <w:szCs w:val="24"/>
                <w:highlight w:val="none"/>
                <w:u w:val="none"/>
              </w:rPr>
            </w:pPr>
          </w:p>
        </w:tc>
      </w:tr>
      <w:tr w14:paraId="1793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817">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70E5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3404">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0F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142">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4B2BC">
            <w:pPr>
              <w:jc w:val="center"/>
              <w:rPr>
                <w:rFonts w:hint="eastAsia" w:ascii="微软雅黑" w:hAnsi="微软雅黑" w:eastAsia="微软雅黑" w:cs="微软雅黑"/>
                <w:i w:val="0"/>
                <w:iCs w:val="0"/>
                <w:color w:val="000000"/>
                <w:sz w:val="24"/>
                <w:szCs w:val="24"/>
                <w:highlight w:val="none"/>
                <w:u w:val="none"/>
              </w:rPr>
            </w:pPr>
          </w:p>
        </w:tc>
      </w:tr>
      <w:tr w14:paraId="2DB5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25FA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清单300章合计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3718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10A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7C4E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nil"/>
              <w:left w:val="nil"/>
              <w:bottom w:val="nil"/>
              <w:right w:val="nil"/>
            </w:tcBorders>
            <w:shd w:val="clear" w:color="auto" w:fill="auto"/>
            <w:vAlign w:val="center"/>
          </w:tcPr>
          <w:p w14:paraId="334D3F97">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2B2B68A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056BDD1B">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66C70A6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7D6A9FA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277558BE">
            <w:pPr>
              <w:jc w:val="center"/>
              <w:rPr>
                <w:rFonts w:hint="eastAsia" w:ascii="微软雅黑" w:hAnsi="微软雅黑" w:eastAsia="微软雅黑" w:cs="微软雅黑"/>
                <w:i w:val="0"/>
                <w:iCs w:val="0"/>
                <w:color w:val="000000"/>
                <w:sz w:val="24"/>
                <w:szCs w:val="24"/>
                <w:highlight w:val="none"/>
                <w:u w:val="none"/>
              </w:rPr>
            </w:pPr>
          </w:p>
        </w:tc>
      </w:tr>
      <w:tr w14:paraId="313E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13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0528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C767">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3BF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A71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D28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3053">
            <w:pPr>
              <w:jc w:val="center"/>
              <w:rPr>
                <w:rFonts w:hint="eastAsia" w:ascii="微软雅黑" w:hAnsi="微软雅黑" w:eastAsia="微软雅黑" w:cs="微软雅黑"/>
                <w:i w:val="0"/>
                <w:iCs w:val="0"/>
                <w:color w:val="000000"/>
                <w:sz w:val="24"/>
                <w:szCs w:val="24"/>
                <w:highlight w:val="none"/>
                <w:u w:val="none"/>
              </w:rPr>
            </w:pPr>
          </w:p>
        </w:tc>
      </w:tr>
      <w:tr w14:paraId="1043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170C6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第400章 冬季机械除雪</w:t>
            </w:r>
          </w:p>
        </w:tc>
      </w:tr>
      <w:tr w14:paraId="313A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C82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BC8C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D82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E8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AF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0838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3562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33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D4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361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冬季机械除雪、防滑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92D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Fonts w:hint="eastAsia" w:ascii="微软雅黑" w:hAnsi="微软雅黑" w:eastAsia="微软雅黑" w:cs="微软雅黑"/>
                <w:i w:val="0"/>
                <w:iCs w:val="0"/>
                <w:snapToGrid w:val="0"/>
                <w:color w:val="000000"/>
                <w:kern w:val="0"/>
                <w:sz w:val="24"/>
                <w:szCs w:val="24"/>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9D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170996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B27">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C84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1A49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EE4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清单400章合计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EDA9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70A9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3A0C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9E93">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D2A1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A5B7">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E22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104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C351E">
            <w:pPr>
              <w:jc w:val="center"/>
              <w:rPr>
                <w:rFonts w:hint="eastAsia" w:ascii="微软雅黑" w:hAnsi="微软雅黑" w:eastAsia="微软雅黑" w:cs="微软雅黑"/>
                <w:i w:val="0"/>
                <w:iCs w:val="0"/>
                <w:color w:val="000000"/>
                <w:sz w:val="24"/>
                <w:szCs w:val="24"/>
                <w:highlight w:val="none"/>
                <w:u w:val="none"/>
              </w:rPr>
            </w:pPr>
          </w:p>
        </w:tc>
      </w:tr>
      <w:tr w14:paraId="555F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vAlign w:val="center"/>
          </w:tcPr>
          <w:p w14:paraId="34D1F397">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266EB94D">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59B888DC">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74FF80CA">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22BD48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2E78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nil"/>
              <w:left w:val="nil"/>
              <w:bottom w:val="nil"/>
              <w:right w:val="nil"/>
            </w:tcBorders>
            <w:shd w:val="clear" w:color="auto" w:fill="auto"/>
            <w:vAlign w:val="center"/>
          </w:tcPr>
          <w:p w14:paraId="48F4B34E">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磐官线</w:t>
            </w:r>
          </w:p>
        </w:tc>
        <w:tc>
          <w:tcPr>
            <w:tcW w:w="1274" w:type="dxa"/>
            <w:tcBorders>
              <w:top w:val="nil"/>
              <w:left w:val="nil"/>
              <w:bottom w:val="nil"/>
              <w:right w:val="nil"/>
            </w:tcBorders>
            <w:shd w:val="clear" w:color="auto" w:fill="auto"/>
            <w:vAlign w:val="center"/>
          </w:tcPr>
          <w:p w14:paraId="47D31C2B">
            <w:pPr>
              <w:jc w:val="center"/>
              <w:rPr>
                <w:rFonts w:hint="eastAsia" w:ascii="微软雅黑" w:hAnsi="微软雅黑" w:eastAsia="微软雅黑" w:cs="微软雅黑"/>
                <w:i w:val="0"/>
                <w:iCs w:val="0"/>
                <w:color w:val="000000"/>
                <w:sz w:val="24"/>
                <w:szCs w:val="24"/>
                <w:highlight w:val="none"/>
                <w:u w:val="none"/>
              </w:rPr>
            </w:pPr>
          </w:p>
        </w:tc>
        <w:tc>
          <w:tcPr>
            <w:tcW w:w="3566" w:type="dxa"/>
            <w:gridSpan w:val="5"/>
            <w:tcBorders>
              <w:top w:val="nil"/>
              <w:left w:val="nil"/>
              <w:bottom w:val="nil"/>
              <w:right w:val="nil"/>
            </w:tcBorders>
            <w:shd w:val="clear" w:color="auto" w:fill="auto"/>
            <w:vAlign w:val="center"/>
          </w:tcPr>
          <w:p w14:paraId="009FCFBE">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12F7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6EF44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第500章 小修工程</w:t>
            </w:r>
          </w:p>
        </w:tc>
      </w:tr>
      <w:tr w14:paraId="38BD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DA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C3DC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DE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E3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0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9E5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4035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60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1EA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小修工程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A585">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8BC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9EEB">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096DD">
            <w:pPr>
              <w:jc w:val="center"/>
              <w:rPr>
                <w:rFonts w:hint="eastAsia" w:ascii="微软雅黑" w:hAnsi="微软雅黑" w:eastAsia="微软雅黑" w:cs="微软雅黑"/>
                <w:i w:val="0"/>
                <w:iCs w:val="0"/>
                <w:color w:val="000000"/>
                <w:sz w:val="24"/>
                <w:szCs w:val="24"/>
                <w:highlight w:val="none"/>
                <w:u w:val="none"/>
              </w:rPr>
            </w:pPr>
          </w:p>
        </w:tc>
      </w:tr>
      <w:tr w14:paraId="0A61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18A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CD4A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路面工程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B6A0">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5E5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5613">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7C8EF">
            <w:pPr>
              <w:jc w:val="center"/>
              <w:rPr>
                <w:rFonts w:hint="eastAsia" w:ascii="微软雅黑" w:hAnsi="微软雅黑" w:eastAsia="微软雅黑" w:cs="微软雅黑"/>
                <w:i w:val="0"/>
                <w:iCs w:val="0"/>
                <w:color w:val="000000"/>
                <w:sz w:val="20"/>
                <w:szCs w:val="20"/>
                <w:highlight w:val="none"/>
                <w:u w:val="none"/>
              </w:rPr>
            </w:pPr>
          </w:p>
        </w:tc>
      </w:tr>
      <w:tr w14:paraId="0051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69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EA3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处理4cm坑槽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F2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810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0D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DC3D0">
            <w:pPr>
              <w:jc w:val="center"/>
              <w:rPr>
                <w:rFonts w:hint="eastAsia" w:ascii="微软雅黑" w:hAnsi="微软雅黑" w:eastAsia="微软雅黑" w:cs="微软雅黑"/>
                <w:i w:val="0"/>
                <w:iCs w:val="0"/>
                <w:color w:val="000000"/>
                <w:sz w:val="20"/>
                <w:szCs w:val="20"/>
                <w:highlight w:val="none"/>
                <w:u w:val="none"/>
              </w:rPr>
            </w:pPr>
          </w:p>
        </w:tc>
      </w:tr>
      <w:tr w14:paraId="25BA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CE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2F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处理5cm坑槽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B1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768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99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F9EBF">
            <w:pPr>
              <w:jc w:val="center"/>
              <w:rPr>
                <w:rFonts w:hint="eastAsia" w:ascii="微软雅黑" w:hAnsi="微软雅黑" w:eastAsia="微软雅黑" w:cs="微软雅黑"/>
                <w:i w:val="0"/>
                <w:iCs w:val="0"/>
                <w:color w:val="000000"/>
                <w:sz w:val="20"/>
                <w:szCs w:val="20"/>
                <w:highlight w:val="none"/>
                <w:u w:val="none"/>
              </w:rPr>
            </w:pPr>
          </w:p>
        </w:tc>
      </w:tr>
      <w:tr w14:paraId="2D8D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C4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AB7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处理7cm坑槽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E2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EE8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BB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59833">
            <w:pPr>
              <w:jc w:val="center"/>
              <w:rPr>
                <w:rFonts w:hint="eastAsia" w:ascii="微软雅黑" w:hAnsi="微软雅黑" w:eastAsia="微软雅黑" w:cs="微软雅黑"/>
                <w:i w:val="0"/>
                <w:iCs w:val="0"/>
                <w:color w:val="000000"/>
                <w:sz w:val="20"/>
                <w:szCs w:val="20"/>
                <w:highlight w:val="none"/>
                <w:u w:val="none"/>
              </w:rPr>
            </w:pPr>
          </w:p>
        </w:tc>
      </w:tr>
      <w:tr w14:paraId="73DB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4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AED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处理9cm坑槽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56BA">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237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0E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38CCB">
            <w:pPr>
              <w:jc w:val="center"/>
              <w:rPr>
                <w:rFonts w:hint="eastAsia" w:ascii="微软雅黑" w:hAnsi="微软雅黑" w:eastAsia="微软雅黑" w:cs="微软雅黑"/>
                <w:i w:val="0"/>
                <w:iCs w:val="0"/>
                <w:color w:val="000000"/>
                <w:sz w:val="20"/>
                <w:szCs w:val="20"/>
                <w:highlight w:val="none"/>
                <w:u w:val="none"/>
              </w:rPr>
            </w:pPr>
          </w:p>
        </w:tc>
      </w:tr>
      <w:tr w14:paraId="141B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77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049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低温料处理坑槽4cm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62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09E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62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07F7C">
            <w:pPr>
              <w:jc w:val="center"/>
              <w:rPr>
                <w:rFonts w:hint="eastAsia" w:ascii="微软雅黑" w:hAnsi="微软雅黑" w:eastAsia="微软雅黑" w:cs="微软雅黑"/>
                <w:i w:val="0"/>
                <w:iCs w:val="0"/>
                <w:color w:val="000000"/>
                <w:sz w:val="20"/>
                <w:szCs w:val="20"/>
                <w:highlight w:val="none"/>
                <w:u w:val="none"/>
              </w:rPr>
            </w:pPr>
          </w:p>
        </w:tc>
      </w:tr>
      <w:tr w14:paraId="41A4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1A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671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低温料处理坑槽5cm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EA8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5E6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09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BC15B">
            <w:pPr>
              <w:jc w:val="center"/>
              <w:rPr>
                <w:rFonts w:hint="eastAsia" w:ascii="微软雅黑" w:hAnsi="微软雅黑" w:eastAsia="微软雅黑" w:cs="微软雅黑"/>
                <w:i w:val="0"/>
                <w:iCs w:val="0"/>
                <w:color w:val="000000"/>
                <w:sz w:val="20"/>
                <w:szCs w:val="20"/>
                <w:highlight w:val="none"/>
                <w:u w:val="none"/>
              </w:rPr>
            </w:pPr>
          </w:p>
        </w:tc>
      </w:tr>
      <w:tr w14:paraId="7663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7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F6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BD6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沥青路面灌缝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E8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062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F8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810F5">
            <w:pPr>
              <w:jc w:val="center"/>
              <w:rPr>
                <w:rFonts w:hint="eastAsia" w:ascii="微软雅黑" w:hAnsi="微软雅黑" w:eastAsia="微软雅黑" w:cs="微软雅黑"/>
                <w:i w:val="0"/>
                <w:iCs w:val="0"/>
                <w:color w:val="000000"/>
                <w:sz w:val="20"/>
                <w:szCs w:val="20"/>
                <w:highlight w:val="none"/>
                <w:u w:val="none"/>
              </w:rPr>
            </w:pPr>
          </w:p>
        </w:tc>
      </w:tr>
      <w:tr w14:paraId="3736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1D6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CE1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处理翻浆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ED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4BA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2E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7D667">
            <w:pPr>
              <w:jc w:val="center"/>
              <w:rPr>
                <w:rFonts w:hint="eastAsia" w:ascii="微软雅黑" w:hAnsi="微软雅黑" w:eastAsia="微软雅黑" w:cs="微软雅黑"/>
                <w:i w:val="0"/>
                <w:iCs w:val="0"/>
                <w:color w:val="000000"/>
                <w:sz w:val="20"/>
                <w:szCs w:val="20"/>
                <w:highlight w:val="none"/>
                <w:u w:val="none"/>
              </w:rPr>
            </w:pPr>
          </w:p>
        </w:tc>
      </w:tr>
      <w:tr w14:paraId="0701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30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A9F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铣刨拥包、车辙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EFE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1D9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7F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C88B7">
            <w:pPr>
              <w:jc w:val="center"/>
              <w:rPr>
                <w:rFonts w:hint="eastAsia" w:ascii="微软雅黑" w:hAnsi="微软雅黑" w:eastAsia="微软雅黑" w:cs="微软雅黑"/>
                <w:i w:val="0"/>
                <w:iCs w:val="0"/>
                <w:color w:val="000000"/>
                <w:sz w:val="20"/>
                <w:szCs w:val="20"/>
                <w:highlight w:val="none"/>
                <w:u w:val="none"/>
              </w:rPr>
            </w:pPr>
          </w:p>
        </w:tc>
      </w:tr>
      <w:tr w14:paraId="3BDC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4B4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9331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路基工程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3B22">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B63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A854">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6192C">
            <w:pPr>
              <w:jc w:val="center"/>
              <w:rPr>
                <w:rFonts w:hint="eastAsia" w:ascii="微软雅黑" w:hAnsi="微软雅黑" w:eastAsia="微软雅黑" w:cs="微软雅黑"/>
                <w:i w:val="0"/>
                <w:iCs w:val="0"/>
                <w:color w:val="000000"/>
                <w:sz w:val="20"/>
                <w:szCs w:val="20"/>
                <w:highlight w:val="none"/>
                <w:u w:val="none"/>
              </w:rPr>
            </w:pPr>
          </w:p>
        </w:tc>
      </w:tr>
      <w:tr w14:paraId="4BD3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91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EB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二灰碎石（15cm）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C5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329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09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757F6">
            <w:pPr>
              <w:jc w:val="center"/>
              <w:rPr>
                <w:rFonts w:hint="eastAsia" w:ascii="微软雅黑" w:hAnsi="微软雅黑" w:eastAsia="微软雅黑" w:cs="微软雅黑"/>
                <w:i w:val="0"/>
                <w:iCs w:val="0"/>
                <w:color w:val="000000"/>
                <w:sz w:val="20"/>
                <w:szCs w:val="20"/>
                <w:highlight w:val="none"/>
                <w:u w:val="none"/>
              </w:rPr>
            </w:pPr>
          </w:p>
        </w:tc>
      </w:tr>
      <w:tr w14:paraId="27EC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18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3D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二灰碎石（20cm）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B2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B6A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CC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F51C7">
            <w:pPr>
              <w:jc w:val="center"/>
              <w:rPr>
                <w:rFonts w:hint="eastAsia" w:ascii="微软雅黑" w:hAnsi="微软雅黑" w:eastAsia="微软雅黑" w:cs="微软雅黑"/>
                <w:i w:val="0"/>
                <w:iCs w:val="0"/>
                <w:color w:val="000000"/>
                <w:sz w:val="20"/>
                <w:szCs w:val="20"/>
                <w:highlight w:val="none"/>
                <w:u w:val="none"/>
              </w:rPr>
            </w:pPr>
          </w:p>
        </w:tc>
      </w:tr>
      <w:tr w14:paraId="203D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B2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2C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水稳砂砾（15cm）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AE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6FD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E6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082F4">
            <w:pPr>
              <w:jc w:val="center"/>
              <w:rPr>
                <w:rFonts w:hint="eastAsia" w:ascii="微软雅黑" w:hAnsi="微软雅黑" w:eastAsia="微软雅黑" w:cs="微软雅黑"/>
                <w:i w:val="0"/>
                <w:iCs w:val="0"/>
                <w:color w:val="000000"/>
                <w:sz w:val="20"/>
                <w:szCs w:val="20"/>
                <w:highlight w:val="none"/>
                <w:u w:val="none"/>
              </w:rPr>
            </w:pPr>
          </w:p>
        </w:tc>
      </w:tr>
      <w:tr w14:paraId="1A01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6E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47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水稳砂砾（20cm）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FA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28A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EA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44</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3FD76">
            <w:pPr>
              <w:jc w:val="center"/>
              <w:rPr>
                <w:rFonts w:hint="eastAsia" w:ascii="微软雅黑" w:hAnsi="微软雅黑" w:eastAsia="微软雅黑" w:cs="微软雅黑"/>
                <w:i w:val="0"/>
                <w:iCs w:val="0"/>
                <w:color w:val="000000"/>
                <w:sz w:val="20"/>
                <w:szCs w:val="20"/>
                <w:highlight w:val="none"/>
                <w:u w:val="none"/>
              </w:rPr>
            </w:pPr>
          </w:p>
        </w:tc>
      </w:tr>
      <w:tr w14:paraId="6DD3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A5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B7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路肩土方（平垫路肩）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FA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4EB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75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83E9A">
            <w:pPr>
              <w:jc w:val="center"/>
              <w:rPr>
                <w:rFonts w:hint="eastAsia" w:ascii="微软雅黑" w:hAnsi="微软雅黑" w:eastAsia="微软雅黑" w:cs="微软雅黑"/>
                <w:i w:val="0"/>
                <w:iCs w:val="0"/>
                <w:color w:val="000000"/>
                <w:sz w:val="20"/>
                <w:szCs w:val="20"/>
                <w:highlight w:val="none"/>
                <w:u w:val="none"/>
              </w:rPr>
            </w:pPr>
          </w:p>
        </w:tc>
      </w:tr>
      <w:tr w14:paraId="3340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C2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2F6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清运垃圾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DB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966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35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0AE79">
            <w:pPr>
              <w:jc w:val="center"/>
              <w:rPr>
                <w:rFonts w:hint="eastAsia" w:ascii="微软雅黑" w:hAnsi="微软雅黑" w:eastAsia="微软雅黑" w:cs="微软雅黑"/>
                <w:b/>
                <w:bCs/>
                <w:i w:val="0"/>
                <w:iCs w:val="0"/>
                <w:color w:val="000000"/>
                <w:sz w:val="20"/>
                <w:szCs w:val="20"/>
                <w:highlight w:val="none"/>
                <w:u w:val="none"/>
              </w:rPr>
            </w:pPr>
          </w:p>
        </w:tc>
      </w:tr>
      <w:tr w14:paraId="075A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22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ED22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沿线设施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3EFC">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FF5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9DE3">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4127D">
            <w:pPr>
              <w:jc w:val="center"/>
              <w:rPr>
                <w:rFonts w:hint="eastAsia" w:ascii="微软雅黑" w:hAnsi="微软雅黑" w:eastAsia="微软雅黑" w:cs="微软雅黑"/>
                <w:i w:val="0"/>
                <w:iCs w:val="0"/>
                <w:color w:val="000000"/>
                <w:sz w:val="20"/>
                <w:szCs w:val="20"/>
                <w:highlight w:val="none"/>
                <w:u w:val="none"/>
              </w:rPr>
            </w:pPr>
          </w:p>
        </w:tc>
      </w:tr>
      <w:tr w14:paraId="0878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8A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283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波形梁更换（2波)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58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2C90">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C6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230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4D518">
            <w:pPr>
              <w:jc w:val="center"/>
              <w:rPr>
                <w:rFonts w:hint="eastAsia" w:ascii="微软雅黑" w:hAnsi="微软雅黑" w:eastAsia="微软雅黑" w:cs="微软雅黑"/>
                <w:i w:val="0"/>
                <w:iCs w:val="0"/>
                <w:color w:val="000000"/>
                <w:sz w:val="20"/>
                <w:szCs w:val="20"/>
                <w:highlight w:val="none"/>
                <w:u w:val="none"/>
              </w:rPr>
            </w:pPr>
          </w:p>
        </w:tc>
      </w:tr>
      <w:tr w14:paraId="4B37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8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5DD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波形梁更换（3波)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F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80FE">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72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345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37E9A">
            <w:pPr>
              <w:jc w:val="center"/>
              <w:rPr>
                <w:rFonts w:hint="eastAsia" w:ascii="微软雅黑" w:hAnsi="微软雅黑" w:eastAsia="微软雅黑" w:cs="微软雅黑"/>
                <w:i w:val="0"/>
                <w:iCs w:val="0"/>
                <w:color w:val="000000"/>
                <w:sz w:val="20"/>
                <w:szCs w:val="20"/>
                <w:highlight w:val="none"/>
                <w:u w:val="none"/>
              </w:rPr>
            </w:pPr>
          </w:p>
        </w:tc>
      </w:tr>
      <w:tr w14:paraId="24A0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D4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A1E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波形梁立柱更换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25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D0D3">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99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D1F5C">
            <w:pPr>
              <w:jc w:val="center"/>
              <w:rPr>
                <w:rFonts w:hint="eastAsia" w:ascii="微软雅黑" w:hAnsi="微软雅黑" w:eastAsia="微软雅黑" w:cs="微软雅黑"/>
                <w:i w:val="0"/>
                <w:iCs w:val="0"/>
                <w:color w:val="000000"/>
                <w:sz w:val="20"/>
                <w:szCs w:val="20"/>
                <w:highlight w:val="none"/>
                <w:u w:val="none"/>
              </w:rPr>
            </w:pPr>
          </w:p>
        </w:tc>
      </w:tr>
      <w:tr w14:paraId="5113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5B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839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波形梁防阴阻块更换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7D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5706">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5B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EBFBF">
            <w:pPr>
              <w:jc w:val="center"/>
              <w:rPr>
                <w:rFonts w:hint="eastAsia" w:ascii="微软雅黑" w:hAnsi="微软雅黑" w:eastAsia="微软雅黑" w:cs="微软雅黑"/>
                <w:i w:val="0"/>
                <w:iCs w:val="0"/>
                <w:color w:val="000000"/>
                <w:sz w:val="20"/>
                <w:szCs w:val="20"/>
                <w:highlight w:val="none"/>
                <w:u w:val="none"/>
              </w:rPr>
            </w:pPr>
          </w:p>
        </w:tc>
      </w:tr>
      <w:tr w14:paraId="04DB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96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654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波形梁端头更换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E1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58F6">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55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226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0F8B2">
            <w:pPr>
              <w:jc w:val="center"/>
              <w:rPr>
                <w:rFonts w:hint="eastAsia" w:ascii="微软雅黑" w:hAnsi="微软雅黑" w:eastAsia="微软雅黑" w:cs="微软雅黑"/>
                <w:i w:val="0"/>
                <w:iCs w:val="0"/>
                <w:color w:val="000000"/>
                <w:sz w:val="20"/>
                <w:szCs w:val="20"/>
                <w:highlight w:val="none"/>
                <w:u w:val="none"/>
              </w:rPr>
            </w:pPr>
          </w:p>
        </w:tc>
      </w:tr>
      <w:tr w14:paraId="517E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37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25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波形护栏喷漆（打磨、喷漆）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5A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A29E">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4B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C1C2A">
            <w:pPr>
              <w:jc w:val="center"/>
              <w:rPr>
                <w:rFonts w:hint="eastAsia" w:ascii="微软雅黑" w:hAnsi="微软雅黑" w:eastAsia="微软雅黑" w:cs="微软雅黑"/>
                <w:i w:val="0"/>
                <w:iCs w:val="0"/>
                <w:color w:val="000000"/>
                <w:sz w:val="20"/>
                <w:szCs w:val="20"/>
                <w:highlight w:val="none"/>
                <w:u w:val="none"/>
              </w:rPr>
            </w:pPr>
          </w:p>
        </w:tc>
      </w:tr>
      <w:tr w14:paraId="06C8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D7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7B4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喷涂标语（底漆、文字）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4C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7A3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82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CF4FA">
            <w:pPr>
              <w:jc w:val="center"/>
              <w:rPr>
                <w:rFonts w:hint="eastAsia" w:ascii="微软雅黑" w:hAnsi="微软雅黑" w:eastAsia="微软雅黑" w:cs="微软雅黑"/>
                <w:i w:val="0"/>
                <w:iCs w:val="0"/>
                <w:color w:val="000000"/>
                <w:sz w:val="20"/>
                <w:szCs w:val="20"/>
                <w:highlight w:val="none"/>
                <w:u w:val="none"/>
              </w:rPr>
            </w:pPr>
          </w:p>
        </w:tc>
      </w:tr>
      <w:tr w14:paraId="7960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E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42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导向标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16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227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A4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05203">
            <w:pPr>
              <w:jc w:val="center"/>
              <w:rPr>
                <w:rFonts w:hint="eastAsia" w:ascii="微软雅黑" w:hAnsi="微软雅黑" w:eastAsia="微软雅黑" w:cs="微软雅黑"/>
                <w:i w:val="0"/>
                <w:iCs w:val="0"/>
                <w:color w:val="000000"/>
                <w:sz w:val="20"/>
                <w:szCs w:val="20"/>
                <w:highlight w:val="none"/>
                <w:u w:val="none"/>
              </w:rPr>
            </w:pPr>
          </w:p>
        </w:tc>
      </w:tr>
      <w:tr w14:paraId="2B4F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1A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A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三角牌（90*90*90）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C3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4F2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68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290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D78F3">
            <w:pPr>
              <w:jc w:val="center"/>
              <w:rPr>
                <w:rFonts w:hint="eastAsia" w:ascii="微软雅黑" w:hAnsi="微软雅黑" w:eastAsia="微软雅黑" w:cs="微软雅黑"/>
                <w:i w:val="0"/>
                <w:iCs w:val="0"/>
                <w:color w:val="000000"/>
                <w:sz w:val="20"/>
                <w:szCs w:val="20"/>
                <w:highlight w:val="none"/>
                <w:u w:val="none"/>
              </w:rPr>
            </w:pPr>
          </w:p>
        </w:tc>
      </w:tr>
      <w:tr w14:paraId="68A4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82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5F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三角牌（110*110*110）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26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9F7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CF4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B5FCC">
            <w:pPr>
              <w:jc w:val="center"/>
              <w:rPr>
                <w:rFonts w:hint="eastAsia" w:ascii="微软雅黑" w:hAnsi="微软雅黑" w:eastAsia="微软雅黑" w:cs="微软雅黑"/>
                <w:i w:val="0"/>
                <w:iCs w:val="0"/>
                <w:color w:val="000000"/>
                <w:sz w:val="20"/>
                <w:szCs w:val="20"/>
                <w:highlight w:val="none"/>
                <w:u w:val="none"/>
              </w:rPr>
            </w:pPr>
          </w:p>
        </w:tc>
      </w:tr>
      <w:tr w14:paraId="5D9F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EF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71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单柱式交通标志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15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928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2C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BF48A">
            <w:pPr>
              <w:jc w:val="center"/>
              <w:rPr>
                <w:rFonts w:hint="eastAsia" w:ascii="微软雅黑" w:hAnsi="微软雅黑" w:eastAsia="微软雅黑" w:cs="微软雅黑"/>
                <w:i w:val="0"/>
                <w:iCs w:val="0"/>
                <w:color w:val="000000"/>
                <w:sz w:val="20"/>
                <w:szCs w:val="20"/>
                <w:highlight w:val="none"/>
                <w:u w:val="none"/>
              </w:rPr>
            </w:pPr>
          </w:p>
        </w:tc>
      </w:tr>
      <w:tr w14:paraId="0489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A6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60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单悬臂式交通标志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60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09A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E6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75CA9">
            <w:pPr>
              <w:jc w:val="center"/>
              <w:rPr>
                <w:rFonts w:hint="eastAsia" w:ascii="微软雅黑" w:hAnsi="微软雅黑" w:eastAsia="微软雅黑" w:cs="微软雅黑"/>
                <w:i w:val="0"/>
                <w:iCs w:val="0"/>
                <w:color w:val="000000"/>
                <w:sz w:val="20"/>
                <w:szCs w:val="20"/>
                <w:highlight w:val="none"/>
                <w:u w:val="none"/>
              </w:rPr>
            </w:pPr>
          </w:p>
        </w:tc>
      </w:tr>
      <w:tr w14:paraId="464F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1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89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示警桩（端头）贴反光膜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D0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9CB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57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A83BF">
            <w:pPr>
              <w:jc w:val="center"/>
              <w:rPr>
                <w:rFonts w:hint="eastAsia" w:ascii="微软雅黑" w:hAnsi="微软雅黑" w:eastAsia="微软雅黑" w:cs="微软雅黑"/>
                <w:i w:val="0"/>
                <w:iCs w:val="0"/>
                <w:color w:val="000000"/>
                <w:sz w:val="20"/>
                <w:szCs w:val="20"/>
                <w:highlight w:val="none"/>
                <w:u w:val="none"/>
              </w:rPr>
            </w:pPr>
          </w:p>
        </w:tc>
      </w:tr>
      <w:tr w14:paraId="2F2D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8D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2E3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里程碑刷油描字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75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338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C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3552D">
            <w:pPr>
              <w:jc w:val="center"/>
              <w:rPr>
                <w:rFonts w:hint="eastAsia" w:ascii="微软雅黑" w:hAnsi="微软雅黑" w:eastAsia="微软雅黑" w:cs="微软雅黑"/>
                <w:i w:val="0"/>
                <w:iCs w:val="0"/>
                <w:color w:val="000000"/>
                <w:sz w:val="20"/>
                <w:szCs w:val="20"/>
                <w:highlight w:val="none"/>
                <w:u w:val="none"/>
              </w:rPr>
            </w:pPr>
          </w:p>
        </w:tc>
      </w:tr>
      <w:tr w14:paraId="03BE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2A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C73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里程碑更换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6D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957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7B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340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E838C">
            <w:pPr>
              <w:jc w:val="center"/>
              <w:rPr>
                <w:rFonts w:hint="eastAsia" w:ascii="微软雅黑" w:hAnsi="微软雅黑" w:eastAsia="微软雅黑" w:cs="微软雅黑"/>
                <w:i w:val="0"/>
                <w:iCs w:val="0"/>
                <w:color w:val="000000"/>
                <w:sz w:val="20"/>
                <w:szCs w:val="20"/>
                <w:highlight w:val="none"/>
                <w:u w:val="none"/>
              </w:rPr>
            </w:pPr>
          </w:p>
        </w:tc>
      </w:tr>
      <w:tr w14:paraId="7E81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6F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488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示警桩刷油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F7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C36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0E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DDF63">
            <w:pPr>
              <w:jc w:val="center"/>
              <w:rPr>
                <w:rFonts w:hint="eastAsia" w:ascii="微软雅黑" w:hAnsi="微软雅黑" w:eastAsia="微软雅黑" w:cs="微软雅黑"/>
                <w:i w:val="0"/>
                <w:iCs w:val="0"/>
                <w:color w:val="000000"/>
                <w:sz w:val="20"/>
                <w:szCs w:val="20"/>
                <w:highlight w:val="none"/>
                <w:u w:val="none"/>
              </w:rPr>
            </w:pPr>
          </w:p>
        </w:tc>
      </w:tr>
      <w:tr w14:paraId="2EB3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6B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B56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8A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92C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F16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D1021">
            <w:pPr>
              <w:jc w:val="center"/>
              <w:rPr>
                <w:rFonts w:hint="eastAsia" w:ascii="微软雅黑" w:hAnsi="微软雅黑" w:eastAsia="微软雅黑" w:cs="微软雅黑"/>
                <w:i w:val="0"/>
                <w:iCs w:val="0"/>
                <w:color w:val="000000"/>
                <w:sz w:val="20"/>
                <w:szCs w:val="20"/>
                <w:highlight w:val="none"/>
                <w:u w:val="none"/>
              </w:rPr>
            </w:pPr>
          </w:p>
        </w:tc>
      </w:tr>
      <w:tr w14:paraId="50E5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F4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2B1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柱式百米牌/轮廓标更换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F8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400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96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CC069">
            <w:pPr>
              <w:jc w:val="center"/>
              <w:rPr>
                <w:rFonts w:hint="eastAsia" w:ascii="微软雅黑" w:hAnsi="微软雅黑" w:eastAsia="微软雅黑" w:cs="微软雅黑"/>
                <w:i w:val="0"/>
                <w:iCs w:val="0"/>
                <w:color w:val="000000"/>
                <w:sz w:val="20"/>
                <w:szCs w:val="20"/>
                <w:highlight w:val="none"/>
                <w:u w:val="none"/>
              </w:rPr>
            </w:pPr>
          </w:p>
        </w:tc>
      </w:tr>
      <w:tr w14:paraId="266E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43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29C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附着式轮廓标/百米牌更换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EF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45F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43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6FC1D">
            <w:pPr>
              <w:jc w:val="center"/>
              <w:rPr>
                <w:rFonts w:hint="eastAsia" w:ascii="微软雅黑" w:hAnsi="微软雅黑" w:eastAsia="微软雅黑" w:cs="微软雅黑"/>
                <w:i w:val="0"/>
                <w:iCs w:val="0"/>
                <w:color w:val="000000"/>
                <w:sz w:val="20"/>
                <w:szCs w:val="20"/>
                <w:highlight w:val="none"/>
                <w:u w:val="none"/>
              </w:rPr>
            </w:pPr>
          </w:p>
        </w:tc>
      </w:tr>
      <w:tr w14:paraId="46D4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31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503-20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D6D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道路反光镜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EB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06C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F3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1287D">
            <w:pPr>
              <w:jc w:val="center"/>
              <w:rPr>
                <w:rFonts w:hint="eastAsia" w:ascii="微软雅黑" w:hAnsi="微软雅黑" w:eastAsia="微软雅黑" w:cs="微软雅黑"/>
                <w:i w:val="0"/>
                <w:iCs w:val="0"/>
                <w:color w:val="000000"/>
                <w:sz w:val="20"/>
                <w:szCs w:val="20"/>
                <w:highlight w:val="none"/>
                <w:u w:val="none"/>
              </w:rPr>
            </w:pPr>
          </w:p>
        </w:tc>
      </w:tr>
      <w:tr w14:paraId="1050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800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6A5C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砌体维修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34D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立方米</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9D00">
            <w:pPr>
              <w:jc w:val="center"/>
              <w:rPr>
                <w:rFonts w:hint="eastAsia" w:ascii="微软雅黑" w:hAnsi="微软雅黑" w:eastAsia="微软雅黑" w:cs="微软雅黑"/>
                <w:b/>
                <w:bCs/>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9E06">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83398">
            <w:pPr>
              <w:jc w:val="center"/>
              <w:rPr>
                <w:rFonts w:hint="eastAsia" w:ascii="微软雅黑" w:hAnsi="微软雅黑" w:eastAsia="微软雅黑" w:cs="微软雅黑"/>
                <w:i w:val="0"/>
                <w:iCs w:val="0"/>
                <w:color w:val="000000"/>
                <w:sz w:val="20"/>
                <w:szCs w:val="20"/>
                <w:highlight w:val="none"/>
                <w:u w:val="none"/>
              </w:rPr>
            </w:pPr>
          </w:p>
        </w:tc>
      </w:tr>
      <w:tr w14:paraId="5661D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93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A9B6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浆砌片石（原石利用）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9B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8FC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2D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C8AC4">
            <w:pPr>
              <w:jc w:val="center"/>
              <w:rPr>
                <w:rFonts w:hint="eastAsia" w:ascii="微软雅黑" w:hAnsi="微软雅黑" w:eastAsia="微软雅黑" w:cs="微软雅黑"/>
                <w:i w:val="0"/>
                <w:iCs w:val="0"/>
                <w:color w:val="000000"/>
                <w:sz w:val="20"/>
                <w:szCs w:val="20"/>
                <w:highlight w:val="none"/>
                <w:u w:val="none"/>
              </w:rPr>
            </w:pPr>
          </w:p>
        </w:tc>
      </w:tr>
      <w:tr w14:paraId="1596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E6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72B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浆砌片石（购买石料）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B6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B6E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D97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B338F">
            <w:pPr>
              <w:jc w:val="center"/>
              <w:rPr>
                <w:rFonts w:hint="eastAsia" w:ascii="微软雅黑" w:hAnsi="微软雅黑" w:eastAsia="微软雅黑" w:cs="微软雅黑"/>
                <w:i w:val="0"/>
                <w:iCs w:val="0"/>
                <w:color w:val="000000"/>
                <w:sz w:val="20"/>
                <w:szCs w:val="20"/>
                <w:highlight w:val="none"/>
                <w:u w:val="none"/>
              </w:rPr>
            </w:pPr>
          </w:p>
        </w:tc>
      </w:tr>
      <w:tr w14:paraId="688D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30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D05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勾缝抹面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79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87D6">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3A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18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CF301">
            <w:pPr>
              <w:jc w:val="center"/>
              <w:rPr>
                <w:rFonts w:hint="eastAsia" w:ascii="微软雅黑" w:hAnsi="微软雅黑" w:eastAsia="微软雅黑" w:cs="微软雅黑"/>
                <w:i w:val="0"/>
                <w:iCs w:val="0"/>
                <w:color w:val="000000"/>
                <w:sz w:val="20"/>
                <w:szCs w:val="20"/>
                <w:highlight w:val="none"/>
                <w:u w:val="none"/>
              </w:rPr>
            </w:pPr>
          </w:p>
        </w:tc>
      </w:tr>
      <w:tr w14:paraId="25E1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80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A05E7">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路缘石更换</w:t>
            </w:r>
          </w:p>
          <w:p w14:paraId="7C2BA9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（10cm*20cm*100cm）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83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28C4">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DD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60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ABC9D">
            <w:pPr>
              <w:jc w:val="center"/>
              <w:rPr>
                <w:rFonts w:hint="eastAsia" w:ascii="微软雅黑" w:hAnsi="微软雅黑" w:eastAsia="微软雅黑" w:cs="微软雅黑"/>
                <w:i w:val="0"/>
                <w:iCs w:val="0"/>
                <w:color w:val="000000"/>
                <w:sz w:val="20"/>
                <w:szCs w:val="20"/>
                <w:highlight w:val="none"/>
                <w:u w:val="none"/>
              </w:rPr>
            </w:pPr>
          </w:p>
        </w:tc>
      </w:tr>
      <w:tr w14:paraId="2700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70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D21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急流槽维修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2A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77C6">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AD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5EE0F">
            <w:pPr>
              <w:jc w:val="center"/>
              <w:rPr>
                <w:rFonts w:hint="eastAsia" w:ascii="微软雅黑" w:hAnsi="微软雅黑" w:eastAsia="微软雅黑" w:cs="微软雅黑"/>
                <w:i w:val="0"/>
                <w:iCs w:val="0"/>
                <w:color w:val="000000"/>
                <w:sz w:val="20"/>
                <w:szCs w:val="20"/>
                <w:highlight w:val="none"/>
                <w:u w:val="none"/>
              </w:rPr>
            </w:pPr>
          </w:p>
        </w:tc>
      </w:tr>
      <w:tr w14:paraId="1E3E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30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0F6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石笼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96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88EC">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72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365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42DDB">
            <w:pPr>
              <w:jc w:val="center"/>
              <w:rPr>
                <w:rFonts w:hint="eastAsia" w:ascii="微软雅黑" w:hAnsi="微软雅黑" w:eastAsia="微软雅黑" w:cs="微软雅黑"/>
                <w:i w:val="0"/>
                <w:iCs w:val="0"/>
                <w:color w:val="000000"/>
                <w:sz w:val="20"/>
                <w:szCs w:val="20"/>
                <w:highlight w:val="none"/>
                <w:u w:val="none"/>
              </w:rPr>
            </w:pPr>
          </w:p>
        </w:tc>
      </w:tr>
      <w:tr w14:paraId="3F7D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CF1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7E4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应急抢险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11E3">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F3C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86B5">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3FB3E">
            <w:pPr>
              <w:jc w:val="center"/>
              <w:rPr>
                <w:rFonts w:hint="eastAsia" w:ascii="微软雅黑" w:hAnsi="微软雅黑" w:eastAsia="微软雅黑" w:cs="微软雅黑"/>
                <w:i w:val="0"/>
                <w:iCs w:val="0"/>
                <w:color w:val="000000"/>
                <w:sz w:val="20"/>
                <w:szCs w:val="20"/>
                <w:highlight w:val="none"/>
                <w:u w:val="none"/>
              </w:rPr>
            </w:pPr>
          </w:p>
        </w:tc>
      </w:tr>
      <w:tr w14:paraId="0876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A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456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泥石流清运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D1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A74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41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330D7">
            <w:pPr>
              <w:jc w:val="center"/>
              <w:rPr>
                <w:rFonts w:hint="eastAsia" w:ascii="微软雅黑" w:hAnsi="微软雅黑" w:eastAsia="微软雅黑" w:cs="微软雅黑"/>
                <w:i w:val="0"/>
                <w:iCs w:val="0"/>
                <w:color w:val="000000"/>
                <w:sz w:val="20"/>
                <w:szCs w:val="20"/>
                <w:highlight w:val="none"/>
                <w:u w:val="none"/>
              </w:rPr>
            </w:pPr>
          </w:p>
        </w:tc>
      </w:tr>
      <w:tr w14:paraId="4564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8B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DFB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路基水毁抢修（土方）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0E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F7A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9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74BD6">
            <w:pPr>
              <w:jc w:val="center"/>
              <w:rPr>
                <w:rFonts w:hint="eastAsia" w:ascii="微软雅黑" w:hAnsi="微软雅黑" w:eastAsia="微软雅黑" w:cs="微软雅黑"/>
                <w:i w:val="0"/>
                <w:iCs w:val="0"/>
                <w:color w:val="000000"/>
                <w:sz w:val="20"/>
                <w:szCs w:val="20"/>
                <w:highlight w:val="none"/>
                <w:u w:val="none"/>
              </w:rPr>
            </w:pPr>
          </w:p>
        </w:tc>
      </w:tr>
      <w:tr w14:paraId="4BC6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BE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945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路基水毁抢修（石方）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AF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3AF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9D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A0916">
            <w:pPr>
              <w:jc w:val="center"/>
              <w:rPr>
                <w:rFonts w:hint="eastAsia" w:ascii="微软雅黑" w:hAnsi="微软雅黑" w:eastAsia="微软雅黑" w:cs="微软雅黑"/>
                <w:i w:val="0"/>
                <w:iCs w:val="0"/>
                <w:color w:val="000000"/>
                <w:sz w:val="20"/>
                <w:szCs w:val="20"/>
                <w:highlight w:val="none"/>
                <w:u w:val="none"/>
              </w:rPr>
            </w:pPr>
          </w:p>
        </w:tc>
      </w:tr>
      <w:tr w14:paraId="3C11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EDD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5FE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桥涵维修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BFFF">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E67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F33E">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1E920">
            <w:pPr>
              <w:jc w:val="center"/>
              <w:rPr>
                <w:rFonts w:hint="eastAsia" w:ascii="微软雅黑" w:hAnsi="微软雅黑" w:eastAsia="微软雅黑" w:cs="微软雅黑"/>
                <w:i w:val="0"/>
                <w:iCs w:val="0"/>
                <w:color w:val="000000"/>
                <w:sz w:val="20"/>
                <w:szCs w:val="20"/>
                <w:highlight w:val="none"/>
                <w:u w:val="none"/>
              </w:rPr>
            </w:pPr>
          </w:p>
        </w:tc>
      </w:tr>
      <w:tr w14:paraId="75AF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91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5F3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C40砼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52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057C">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33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1300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CB753">
            <w:pPr>
              <w:jc w:val="center"/>
              <w:rPr>
                <w:rFonts w:hint="eastAsia" w:ascii="微软雅黑" w:hAnsi="微软雅黑" w:eastAsia="微软雅黑" w:cs="微软雅黑"/>
                <w:i w:val="0"/>
                <w:iCs w:val="0"/>
                <w:color w:val="000000"/>
                <w:sz w:val="20"/>
                <w:szCs w:val="20"/>
                <w:highlight w:val="none"/>
                <w:u w:val="none"/>
              </w:rPr>
            </w:pPr>
          </w:p>
        </w:tc>
      </w:tr>
      <w:tr w14:paraId="67B7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D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DF3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钢筋加工与安装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BB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t</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9BBD">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44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7049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A63E0">
            <w:pPr>
              <w:jc w:val="center"/>
              <w:rPr>
                <w:rFonts w:hint="eastAsia" w:ascii="微软雅黑" w:hAnsi="微软雅黑" w:eastAsia="微软雅黑" w:cs="微软雅黑"/>
                <w:i w:val="0"/>
                <w:iCs w:val="0"/>
                <w:color w:val="000000"/>
                <w:sz w:val="20"/>
                <w:szCs w:val="20"/>
                <w:highlight w:val="none"/>
                <w:u w:val="none"/>
              </w:rPr>
            </w:pPr>
          </w:p>
        </w:tc>
      </w:tr>
      <w:tr w14:paraId="4EFB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E0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9F8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桥梁粉刷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28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4DA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69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9E31A">
            <w:pPr>
              <w:jc w:val="center"/>
              <w:rPr>
                <w:rFonts w:hint="eastAsia" w:ascii="微软雅黑" w:hAnsi="微软雅黑" w:eastAsia="微软雅黑" w:cs="微软雅黑"/>
                <w:b/>
                <w:bCs/>
                <w:i w:val="0"/>
                <w:iCs w:val="0"/>
                <w:color w:val="000000"/>
                <w:sz w:val="20"/>
                <w:szCs w:val="20"/>
                <w:highlight w:val="none"/>
                <w:u w:val="none"/>
              </w:rPr>
            </w:pPr>
          </w:p>
        </w:tc>
      </w:tr>
      <w:tr w14:paraId="0E71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ECC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905B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常用机械设备台班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5B62">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F0A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0E6A">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979C1">
            <w:pPr>
              <w:jc w:val="center"/>
              <w:rPr>
                <w:rFonts w:hint="eastAsia" w:ascii="微软雅黑" w:hAnsi="微软雅黑" w:eastAsia="微软雅黑" w:cs="微软雅黑"/>
                <w:i w:val="0"/>
                <w:iCs w:val="0"/>
                <w:color w:val="000000"/>
                <w:sz w:val="20"/>
                <w:szCs w:val="20"/>
                <w:highlight w:val="none"/>
                <w:u w:val="none"/>
              </w:rPr>
            </w:pPr>
          </w:p>
        </w:tc>
      </w:tr>
      <w:tr w14:paraId="07F4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3C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228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升降车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6C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3B3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50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A1D05">
            <w:pPr>
              <w:jc w:val="center"/>
              <w:rPr>
                <w:rFonts w:hint="eastAsia" w:ascii="微软雅黑" w:hAnsi="微软雅黑" w:eastAsia="微软雅黑" w:cs="微软雅黑"/>
                <w:i w:val="0"/>
                <w:iCs w:val="0"/>
                <w:color w:val="000000"/>
                <w:sz w:val="20"/>
                <w:szCs w:val="20"/>
                <w:highlight w:val="none"/>
                <w:u w:val="none"/>
              </w:rPr>
            </w:pPr>
          </w:p>
        </w:tc>
      </w:tr>
      <w:tr w14:paraId="5587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91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F9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挖掘机（80-150）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A3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023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AC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6F79A">
            <w:pPr>
              <w:jc w:val="center"/>
              <w:rPr>
                <w:rFonts w:hint="eastAsia" w:ascii="微软雅黑" w:hAnsi="微软雅黑" w:eastAsia="微软雅黑" w:cs="微软雅黑"/>
                <w:i w:val="0"/>
                <w:iCs w:val="0"/>
                <w:color w:val="000000"/>
                <w:sz w:val="20"/>
                <w:szCs w:val="20"/>
                <w:highlight w:val="none"/>
                <w:u w:val="none"/>
              </w:rPr>
            </w:pPr>
          </w:p>
        </w:tc>
      </w:tr>
      <w:tr w14:paraId="1FCD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A6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86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挖掘机（220-260）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CE4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649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B3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A8637">
            <w:pPr>
              <w:jc w:val="center"/>
              <w:rPr>
                <w:rFonts w:hint="eastAsia" w:ascii="微软雅黑" w:hAnsi="微软雅黑" w:eastAsia="微软雅黑" w:cs="微软雅黑"/>
                <w:i w:val="0"/>
                <w:iCs w:val="0"/>
                <w:color w:val="000000"/>
                <w:sz w:val="20"/>
                <w:szCs w:val="20"/>
                <w:highlight w:val="none"/>
                <w:u w:val="none"/>
              </w:rPr>
            </w:pPr>
          </w:p>
        </w:tc>
      </w:tr>
      <w:tr w14:paraId="1D86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C9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10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挖掘机（320以上）</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59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15C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42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4D6A4">
            <w:pPr>
              <w:jc w:val="center"/>
              <w:rPr>
                <w:rFonts w:hint="eastAsia" w:ascii="微软雅黑" w:hAnsi="微软雅黑" w:eastAsia="微软雅黑" w:cs="微软雅黑"/>
                <w:i w:val="0"/>
                <w:iCs w:val="0"/>
                <w:color w:val="000000"/>
                <w:sz w:val="20"/>
                <w:szCs w:val="20"/>
                <w:highlight w:val="none"/>
                <w:u w:val="none"/>
              </w:rPr>
            </w:pPr>
          </w:p>
        </w:tc>
      </w:tr>
      <w:tr w14:paraId="594B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60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50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装载机50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A0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ED4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C9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6FAA5">
            <w:pPr>
              <w:jc w:val="center"/>
              <w:rPr>
                <w:rFonts w:hint="eastAsia" w:ascii="微软雅黑" w:hAnsi="微软雅黑" w:eastAsia="微软雅黑" w:cs="微软雅黑"/>
                <w:i w:val="0"/>
                <w:iCs w:val="0"/>
                <w:color w:val="000000"/>
                <w:sz w:val="20"/>
                <w:szCs w:val="20"/>
                <w:highlight w:val="none"/>
                <w:u w:val="none"/>
              </w:rPr>
            </w:pPr>
          </w:p>
        </w:tc>
      </w:tr>
      <w:tr w14:paraId="59D7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2A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16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自卸车（20m3以下）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35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99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61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1085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0225A">
            <w:pPr>
              <w:jc w:val="center"/>
              <w:rPr>
                <w:rFonts w:hint="eastAsia" w:ascii="微软雅黑" w:hAnsi="微软雅黑" w:eastAsia="微软雅黑" w:cs="微软雅黑"/>
                <w:i w:val="0"/>
                <w:iCs w:val="0"/>
                <w:color w:val="000000"/>
                <w:sz w:val="20"/>
                <w:szCs w:val="20"/>
                <w:highlight w:val="none"/>
                <w:u w:val="none"/>
              </w:rPr>
            </w:pPr>
          </w:p>
        </w:tc>
      </w:tr>
      <w:tr w14:paraId="39CA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CE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21B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自卸车（30m3以下）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545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65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3C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CC4AE">
            <w:pPr>
              <w:jc w:val="center"/>
              <w:rPr>
                <w:rFonts w:hint="eastAsia" w:ascii="微软雅黑" w:hAnsi="微软雅黑" w:eastAsia="微软雅黑" w:cs="微软雅黑"/>
                <w:i w:val="0"/>
                <w:iCs w:val="0"/>
                <w:color w:val="000000"/>
                <w:sz w:val="20"/>
                <w:szCs w:val="20"/>
                <w:highlight w:val="none"/>
                <w:u w:val="none"/>
              </w:rPr>
            </w:pPr>
          </w:p>
        </w:tc>
      </w:tr>
      <w:tr w14:paraId="3288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BF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B6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双排小货车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F3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9EB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B2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F497F">
            <w:pPr>
              <w:jc w:val="center"/>
              <w:rPr>
                <w:rFonts w:hint="eastAsia" w:ascii="微软雅黑" w:hAnsi="微软雅黑" w:eastAsia="微软雅黑" w:cs="微软雅黑"/>
                <w:i w:val="0"/>
                <w:iCs w:val="0"/>
                <w:color w:val="000000"/>
                <w:sz w:val="20"/>
                <w:szCs w:val="20"/>
                <w:highlight w:val="none"/>
                <w:u w:val="none"/>
              </w:rPr>
            </w:pPr>
          </w:p>
        </w:tc>
      </w:tr>
      <w:tr w14:paraId="6B12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A0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06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拖板车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8B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5B2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19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0B052">
            <w:pPr>
              <w:jc w:val="center"/>
              <w:rPr>
                <w:rFonts w:hint="eastAsia" w:ascii="微软雅黑" w:hAnsi="微软雅黑" w:eastAsia="微软雅黑" w:cs="微软雅黑"/>
                <w:i w:val="0"/>
                <w:iCs w:val="0"/>
                <w:color w:val="000000"/>
                <w:sz w:val="20"/>
                <w:szCs w:val="20"/>
                <w:highlight w:val="none"/>
                <w:u w:val="none"/>
              </w:rPr>
            </w:pPr>
          </w:p>
        </w:tc>
      </w:tr>
      <w:tr w14:paraId="639F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09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BF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桩机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04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FDD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EB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B97C3">
            <w:pPr>
              <w:jc w:val="center"/>
              <w:rPr>
                <w:rFonts w:hint="eastAsia" w:ascii="微软雅黑" w:hAnsi="微软雅黑" w:eastAsia="微软雅黑" w:cs="微软雅黑"/>
                <w:i w:val="0"/>
                <w:iCs w:val="0"/>
                <w:color w:val="000000"/>
                <w:sz w:val="20"/>
                <w:szCs w:val="20"/>
                <w:highlight w:val="none"/>
                <w:u w:val="none"/>
              </w:rPr>
            </w:pPr>
          </w:p>
        </w:tc>
      </w:tr>
      <w:tr w14:paraId="022A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F2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EFA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32KV·A以内交流电弧焊机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B2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672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F1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F717F">
            <w:pPr>
              <w:jc w:val="center"/>
              <w:rPr>
                <w:rFonts w:hint="eastAsia" w:ascii="微软雅黑" w:hAnsi="微软雅黑" w:eastAsia="微软雅黑" w:cs="微软雅黑"/>
                <w:i w:val="0"/>
                <w:iCs w:val="0"/>
                <w:color w:val="000000"/>
                <w:sz w:val="20"/>
                <w:szCs w:val="20"/>
                <w:highlight w:val="none"/>
                <w:u w:val="none"/>
              </w:rPr>
            </w:pPr>
          </w:p>
        </w:tc>
      </w:tr>
      <w:tr w14:paraId="5559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A1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8C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洒水车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A1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97A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FD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9E00D">
            <w:pPr>
              <w:jc w:val="center"/>
              <w:rPr>
                <w:rFonts w:hint="eastAsia" w:ascii="微软雅黑" w:hAnsi="微软雅黑" w:eastAsia="微软雅黑" w:cs="微软雅黑"/>
                <w:i w:val="0"/>
                <w:iCs w:val="0"/>
                <w:color w:val="000000"/>
                <w:sz w:val="20"/>
                <w:szCs w:val="20"/>
                <w:highlight w:val="none"/>
                <w:u w:val="none"/>
              </w:rPr>
            </w:pPr>
          </w:p>
        </w:tc>
      </w:tr>
      <w:tr w14:paraId="7924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DC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812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汽车式起重机(25t以内)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0C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3DF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E2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1356.18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FE94F">
            <w:pPr>
              <w:jc w:val="center"/>
              <w:rPr>
                <w:rFonts w:hint="eastAsia" w:ascii="微软雅黑" w:hAnsi="微软雅黑" w:eastAsia="微软雅黑" w:cs="微软雅黑"/>
                <w:i w:val="0"/>
                <w:iCs w:val="0"/>
                <w:color w:val="000000"/>
                <w:sz w:val="20"/>
                <w:szCs w:val="20"/>
                <w:highlight w:val="none"/>
                <w:u w:val="none"/>
              </w:rPr>
            </w:pPr>
          </w:p>
        </w:tc>
      </w:tr>
      <w:tr w14:paraId="67F6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16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83D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汽车式起重机(50t以内)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67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A47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25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2796.25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192A5">
            <w:pPr>
              <w:jc w:val="center"/>
              <w:rPr>
                <w:rFonts w:hint="eastAsia" w:ascii="微软雅黑" w:hAnsi="微软雅黑" w:eastAsia="微软雅黑" w:cs="微软雅黑"/>
                <w:i w:val="0"/>
                <w:iCs w:val="0"/>
                <w:color w:val="000000"/>
                <w:sz w:val="20"/>
                <w:szCs w:val="20"/>
                <w:highlight w:val="none"/>
                <w:u w:val="none"/>
              </w:rPr>
            </w:pPr>
          </w:p>
        </w:tc>
      </w:tr>
      <w:tr w14:paraId="73C2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00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34D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水泵（出水口直径150mm以内）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23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BA3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73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460.99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0E525">
            <w:pPr>
              <w:jc w:val="center"/>
              <w:rPr>
                <w:rFonts w:hint="eastAsia" w:ascii="微软雅黑" w:hAnsi="微软雅黑" w:eastAsia="微软雅黑" w:cs="微软雅黑"/>
                <w:i w:val="0"/>
                <w:iCs w:val="0"/>
                <w:color w:val="000000"/>
                <w:sz w:val="20"/>
                <w:szCs w:val="20"/>
                <w:highlight w:val="none"/>
                <w:u w:val="none"/>
              </w:rPr>
            </w:pPr>
          </w:p>
        </w:tc>
      </w:tr>
      <w:tr w14:paraId="1A4E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3D92">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C68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DA16">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0E3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395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92337">
            <w:pPr>
              <w:jc w:val="center"/>
              <w:rPr>
                <w:rFonts w:hint="eastAsia" w:ascii="微软雅黑" w:hAnsi="微软雅黑" w:eastAsia="微软雅黑" w:cs="微软雅黑"/>
                <w:i w:val="0"/>
                <w:iCs w:val="0"/>
                <w:color w:val="000000"/>
                <w:sz w:val="20"/>
                <w:szCs w:val="20"/>
                <w:highlight w:val="none"/>
                <w:u w:val="none"/>
              </w:rPr>
            </w:pPr>
          </w:p>
        </w:tc>
      </w:tr>
      <w:tr w14:paraId="35F9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BE8B">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6ED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5E4D">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505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BFEB">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CDB6D">
            <w:pPr>
              <w:jc w:val="center"/>
              <w:rPr>
                <w:rFonts w:hint="eastAsia" w:ascii="微软雅黑" w:hAnsi="微软雅黑" w:eastAsia="微软雅黑" w:cs="微软雅黑"/>
                <w:i w:val="0"/>
                <w:iCs w:val="0"/>
                <w:color w:val="000000"/>
                <w:sz w:val="20"/>
                <w:szCs w:val="20"/>
                <w:highlight w:val="none"/>
                <w:u w:val="none"/>
              </w:rPr>
            </w:pPr>
          </w:p>
        </w:tc>
      </w:tr>
      <w:tr w14:paraId="0EA2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1C7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7DA8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绿美化</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17CF">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18C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0EAB">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7A7E9">
            <w:pPr>
              <w:jc w:val="center"/>
              <w:rPr>
                <w:rFonts w:hint="eastAsia" w:ascii="微软雅黑" w:hAnsi="微软雅黑" w:eastAsia="微软雅黑" w:cs="微软雅黑"/>
                <w:i w:val="0"/>
                <w:iCs w:val="0"/>
                <w:color w:val="000000"/>
                <w:sz w:val="20"/>
                <w:szCs w:val="20"/>
                <w:highlight w:val="none"/>
                <w:u w:val="none"/>
              </w:rPr>
            </w:pPr>
          </w:p>
        </w:tc>
      </w:tr>
      <w:tr w14:paraId="5D66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70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508-1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6B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栽植草本花卉</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B5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AD9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0E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62F5C">
            <w:pPr>
              <w:jc w:val="center"/>
              <w:rPr>
                <w:rFonts w:hint="eastAsia" w:ascii="微软雅黑" w:hAnsi="微软雅黑" w:eastAsia="微软雅黑" w:cs="微软雅黑"/>
                <w:i w:val="0"/>
                <w:iCs w:val="0"/>
                <w:color w:val="000000"/>
                <w:sz w:val="20"/>
                <w:szCs w:val="20"/>
                <w:highlight w:val="none"/>
                <w:u w:val="none"/>
              </w:rPr>
            </w:pPr>
          </w:p>
        </w:tc>
      </w:tr>
      <w:tr w14:paraId="151F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1CB0">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89F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44A2">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FBF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4F6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464DD">
            <w:pPr>
              <w:jc w:val="center"/>
              <w:rPr>
                <w:rFonts w:hint="eastAsia" w:ascii="微软雅黑" w:hAnsi="微软雅黑" w:eastAsia="微软雅黑" w:cs="微软雅黑"/>
                <w:i w:val="0"/>
                <w:iCs w:val="0"/>
                <w:color w:val="000000"/>
                <w:sz w:val="20"/>
                <w:szCs w:val="20"/>
                <w:highlight w:val="none"/>
                <w:u w:val="none"/>
              </w:rPr>
            </w:pPr>
          </w:p>
        </w:tc>
      </w:tr>
      <w:tr w14:paraId="5A25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970A">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96D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0499">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970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6C9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7826C">
            <w:pPr>
              <w:jc w:val="center"/>
              <w:rPr>
                <w:rFonts w:hint="eastAsia" w:ascii="微软雅黑" w:hAnsi="微软雅黑" w:eastAsia="微软雅黑" w:cs="微软雅黑"/>
                <w:i w:val="0"/>
                <w:iCs w:val="0"/>
                <w:color w:val="000000"/>
                <w:sz w:val="20"/>
                <w:szCs w:val="20"/>
                <w:highlight w:val="none"/>
                <w:u w:val="none"/>
              </w:rPr>
            </w:pPr>
          </w:p>
        </w:tc>
      </w:tr>
      <w:tr w14:paraId="322E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5E5E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清单500章合计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40F2A">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589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12A0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25C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注：C40砼含旧建筑物拆除、模板安拆、混凝土浇筑。</w:t>
            </w:r>
          </w:p>
        </w:tc>
      </w:tr>
      <w:tr w14:paraId="1B78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6E6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清单500章合计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31DA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94C8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1E8F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8183">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29A4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85B1">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B5F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D72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7760B">
            <w:pPr>
              <w:jc w:val="center"/>
              <w:rPr>
                <w:rFonts w:hint="eastAsia" w:ascii="微软雅黑" w:hAnsi="微软雅黑" w:eastAsia="微软雅黑" w:cs="微软雅黑"/>
                <w:i w:val="0"/>
                <w:iCs w:val="0"/>
                <w:color w:val="000000"/>
                <w:sz w:val="24"/>
                <w:szCs w:val="24"/>
                <w:highlight w:val="none"/>
                <w:u w:val="none"/>
              </w:rPr>
            </w:pPr>
          </w:p>
        </w:tc>
      </w:tr>
      <w:tr w14:paraId="6581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94B8">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0EE2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76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0E4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81E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E93AE">
            <w:pPr>
              <w:jc w:val="center"/>
              <w:rPr>
                <w:rFonts w:hint="eastAsia" w:ascii="微软雅黑" w:hAnsi="微软雅黑" w:eastAsia="微软雅黑" w:cs="微软雅黑"/>
                <w:i w:val="0"/>
                <w:iCs w:val="0"/>
                <w:color w:val="000000"/>
                <w:sz w:val="24"/>
                <w:szCs w:val="24"/>
                <w:highlight w:val="none"/>
                <w:u w:val="none"/>
              </w:rPr>
            </w:pPr>
          </w:p>
        </w:tc>
      </w:tr>
      <w:tr w14:paraId="4770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B440">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0D34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760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586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A10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FC8C9">
            <w:pPr>
              <w:jc w:val="center"/>
              <w:rPr>
                <w:rFonts w:hint="eastAsia" w:ascii="微软雅黑" w:hAnsi="微软雅黑" w:eastAsia="微软雅黑" w:cs="微软雅黑"/>
                <w:i w:val="0"/>
                <w:iCs w:val="0"/>
                <w:color w:val="000000"/>
                <w:sz w:val="24"/>
                <w:szCs w:val="24"/>
                <w:highlight w:val="none"/>
                <w:u w:val="none"/>
              </w:rPr>
            </w:pPr>
          </w:p>
        </w:tc>
      </w:tr>
      <w:tr w14:paraId="7989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0E4A9F">
            <w:pPr>
              <w:keepNext w:val="0"/>
              <w:keepLines w:val="0"/>
              <w:widowControl/>
              <w:suppressLineNumbers w:val="0"/>
              <w:jc w:val="center"/>
              <w:textAlignment w:val="center"/>
              <w:rPr>
                <w:rFonts w:hint="eastAsia" w:ascii="微软雅黑" w:hAnsi="微软雅黑" w:eastAsia="微软雅黑" w:cs="微软雅黑"/>
                <w:i w:val="0"/>
                <w:iCs w:val="0"/>
                <w:color w:val="000000"/>
                <w:sz w:val="32"/>
                <w:szCs w:val="32"/>
                <w:highlight w:val="none"/>
                <w:u w:val="none"/>
              </w:rPr>
            </w:pPr>
            <w:r>
              <w:rPr>
                <w:rFonts w:hint="eastAsia" w:ascii="微软雅黑" w:hAnsi="微软雅黑" w:eastAsia="微软雅黑" w:cs="微软雅黑"/>
                <w:i w:val="0"/>
                <w:iCs w:val="0"/>
                <w:snapToGrid w:val="0"/>
                <w:color w:val="000000"/>
                <w:kern w:val="0"/>
                <w:sz w:val="32"/>
                <w:szCs w:val="32"/>
                <w:highlight w:val="none"/>
                <w:u w:val="none"/>
                <w:lang w:val="en-US" w:eastAsia="zh-CN" w:bidi="ar"/>
              </w:rPr>
              <w:t>投标报价汇总表</w:t>
            </w:r>
          </w:p>
        </w:tc>
      </w:tr>
      <w:tr w14:paraId="0A6E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35382">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标段：01磐官线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77E5">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6FC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3E65">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44AC6">
            <w:pPr>
              <w:jc w:val="center"/>
              <w:rPr>
                <w:rFonts w:hint="eastAsia" w:ascii="微软雅黑" w:hAnsi="微软雅黑" w:eastAsia="微软雅黑" w:cs="微软雅黑"/>
                <w:i w:val="0"/>
                <w:iCs w:val="0"/>
                <w:color w:val="000000"/>
                <w:sz w:val="24"/>
                <w:szCs w:val="24"/>
                <w:highlight w:val="none"/>
                <w:u w:val="none"/>
              </w:rPr>
            </w:pPr>
          </w:p>
        </w:tc>
      </w:tr>
      <w:tr w14:paraId="432F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55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序号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B0E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章次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5B7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科目名称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38D">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金额</w:t>
            </w:r>
          </w:p>
          <w:p w14:paraId="1ECE25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2F3A">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4CD94">
            <w:pPr>
              <w:jc w:val="center"/>
              <w:rPr>
                <w:rFonts w:hint="eastAsia" w:ascii="微软雅黑" w:hAnsi="微软雅黑" w:eastAsia="微软雅黑" w:cs="微软雅黑"/>
                <w:i w:val="0"/>
                <w:iCs w:val="0"/>
                <w:color w:val="000000"/>
                <w:sz w:val="24"/>
                <w:szCs w:val="24"/>
                <w:highlight w:val="none"/>
                <w:u w:val="none"/>
              </w:rPr>
            </w:pPr>
          </w:p>
        </w:tc>
      </w:tr>
      <w:tr w14:paraId="531F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60A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4BA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E28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总则</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75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6C1A">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30A3E">
            <w:pPr>
              <w:jc w:val="center"/>
              <w:rPr>
                <w:rFonts w:hint="eastAsia" w:ascii="微软雅黑" w:hAnsi="微软雅黑" w:eastAsia="微软雅黑" w:cs="微软雅黑"/>
                <w:i w:val="0"/>
                <w:iCs w:val="0"/>
                <w:color w:val="000000"/>
                <w:sz w:val="24"/>
                <w:szCs w:val="24"/>
                <w:highlight w:val="none"/>
                <w:u w:val="none"/>
              </w:rPr>
            </w:pPr>
          </w:p>
        </w:tc>
      </w:tr>
      <w:tr w14:paraId="7508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9E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C5D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D1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日常养护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FCF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C39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1C5FF">
            <w:pPr>
              <w:jc w:val="center"/>
              <w:rPr>
                <w:rFonts w:hint="eastAsia" w:ascii="微软雅黑" w:hAnsi="微软雅黑" w:eastAsia="微软雅黑" w:cs="微软雅黑"/>
                <w:i w:val="0"/>
                <w:iCs w:val="0"/>
                <w:color w:val="000000"/>
                <w:sz w:val="24"/>
                <w:szCs w:val="24"/>
                <w:highlight w:val="none"/>
                <w:u w:val="none"/>
              </w:rPr>
            </w:pPr>
          </w:p>
        </w:tc>
      </w:tr>
      <w:tr w14:paraId="5824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D0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049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E7E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221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655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A4717">
            <w:pPr>
              <w:jc w:val="center"/>
              <w:rPr>
                <w:rFonts w:hint="eastAsia" w:ascii="微软雅黑" w:hAnsi="微软雅黑" w:eastAsia="微软雅黑" w:cs="微软雅黑"/>
                <w:i w:val="0"/>
                <w:iCs w:val="0"/>
                <w:color w:val="000000"/>
                <w:sz w:val="24"/>
                <w:szCs w:val="24"/>
                <w:highlight w:val="none"/>
                <w:u w:val="none"/>
              </w:rPr>
            </w:pPr>
          </w:p>
        </w:tc>
      </w:tr>
      <w:tr w14:paraId="4B5F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65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9ED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39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162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30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7BDFC">
            <w:pPr>
              <w:jc w:val="center"/>
              <w:rPr>
                <w:rFonts w:hint="eastAsia" w:ascii="微软雅黑" w:hAnsi="微软雅黑" w:eastAsia="微软雅黑" w:cs="微软雅黑"/>
                <w:i w:val="0"/>
                <w:iCs w:val="0"/>
                <w:color w:val="000000"/>
                <w:sz w:val="24"/>
                <w:szCs w:val="24"/>
                <w:highlight w:val="none"/>
                <w:u w:val="none"/>
              </w:rPr>
            </w:pPr>
          </w:p>
        </w:tc>
      </w:tr>
      <w:tr w14:paraId="13A2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2C7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B25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74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小修工程</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43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3EA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7DDC6">
            <w:pPr>
              <w:jc w:val="center"/>
              <w:rPr>
                <w:rFonts w:hint="eastAsia" w:ascii="微软雅黑" w:hAnsi="微软雅黑" w:eastAsia="微软雅黑" w:cs="微软雅黑"/>
                <w:i w:val="0"/>
                <w:iCs w:val="0"/>
                <w:color w:val="000000"/>
                <w:sz w:val="24"/>
                <w:szCs w:val="24"/>
                <w:highlight w:val="none"/>
                <w:u w:val="none"/>
              </w:rPr>
            </w:pPr>
          </w:p>
        </w:tc>
      </w:tr>
      <w:tr w14:paraId="5104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A1A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2B3B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第100章-500章清单合计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114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29D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4B8EE">
            <w:pPr>
              <w:jc w:val="center"/>
              <w:rPr>
                <w:rFonts w:hint="eastAsia" w:ascii="微软雅黑" w:hAnsi="微软雅黑" w:eastAsia="微软雅黑" w:cs="微软雅黑"/>
                <w:i w:val="0"/>
                <w:iCs w:val="0"/>
                <w:color w:val="000000"/>
                <w:sz w:val="24"/>
                <w:szCs w:val="24"/>
                <w:highlight w:val="none"/>
                <w:u w:val="none"/>
              </w:rPr>
            </w:pPr>
          </w:p>
        </w:tc>
      </w:tr>
      <w:tr w14:paraId="0315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6F55">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88B6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35C6">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17E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6B9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F119E">
            <w:pPr>
              <w:jc w:val="center"/>
              <w:rPr>
                <w:rFonts w:hint="eastAsia" w:ascii="微软雅黑" w:hAnsi="微软雅黑" w:eastAsia="微软雅黑" w:cs="微软雅黑"/>
                <w:i w:val="0"/>
                <w:iCs w:val="0"/>
                <w:color w:val="000000"/>
                <w:sz w:val="24"/>
                <w:szCs w:val="24"/>
                <w:highlight w:val="none"/>
                <w:u w:val="none"/>
              </w:rPr>
            </w:pPr>
          </w:p>
        </w:tc>
      </w:tr>
      <w:tr w14:paraId="2A30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32B2">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2212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48E7">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E13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340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B56DD">
            <w:pPr>
              <w:jc w:val="center"/>
              <w:rPr>
                <w:rFonts w:hint="eastAsia" w:ascii="微软雅黑" w:hAnsi="微软雅黑" w:eastAsia="微软雅黑" w:cs="微软雅黑"/>
                <w:i w:val="0"/>
                <w:iCs w:val="0"/>
                <w:color w:val="000000"/>
                <w:sz w:val="24"/>
                <w:szCs w:val="24"/>
                <w:highlight w:val="none"/>
                <w:u w:val="none"/>
              </w:rPr>
            </w:pPr>
          </w:p>
        </w:tc>
      </w:tr>
      <w:tr w14:paraId="3311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C7EF">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2CB6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D37F">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3BA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D76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DDBDC">
            <w:pPr>
              <w:jc w:val="center"/>
              <w:rPr>
                <w:rFonts w:hint="eastAsia" w:ascii="微软雅黑" w:hAnsi="微软雅黑" w:eastAsia="微软雅黑" w:cs="微软雅黑"/>
                <w:i w:val="0"/>
                <w:iCs w:val="0"/>
                <w:color w:val="000000"/>
                <w:sz w:val="24"/>
                <w:szCs w:val="24"/>
                <w:highlight w:val="none"/>
                <w:u w:val="none"/>
              </w:rPr>
            </w:pPr>
          </w:p>
        </w:tc>
      </w:tr>
    </w:tbl>
    <w:p w14:paraId="7AA24D06">
      <w:pPr>
        <w:autoSpaceDE w:val="0"/>
        <w:autoSpaceDN w:val="0"/>
        <w:adjustRightInd w:val="0"/>
        <w:rPr>
          <w:sz w:val="24"/>
          <w:szCs w:val="21"/>
          <w:highlight w:val="none"/>
        </w:rPr>
      </w:pPr>
      <w:r>
        <w:rPr>
          <w:rFonts w:hint="eastAsia"/>
          <w:sz w:val="24"/>
          <w:szCs w:val="21"/>
          <w:highlight w:val="none"/>
        </w:rPr>
        <w:t>注：材料、工程设备、专业工程暂估价已包括在清单合计中，不应重复计入投标报价。</w:t>
      </w:r>
    </w:p>
    <w:p w14:paraId="3FC3999F">
      <w:pPr>
        <w:widowControl/>
        <w:jc w:val="left"/>
        <w:rPr>
          <w:szCs w:val="21"/>
          <w:highlight w:val="none"/>
        </w:rPr>
      </w:pPr>
    </w:p>
    <w:p w14:paraId="75AD63B8">
      <w:pPr>
        <w:widowControl/>
        <w:jc w:val="left"/>
        <w:rPr>
          <w:szCs w:val="21"/>
          <w:highlight w:val="none"/>
        </w:rPr>
      </w:pPr>
    </w:p>
    <w:p w14:paraId="4930853E">
      <w:pPr>
        <w:widowControl/>
        <w:jc w:val="left"/>
        <w:rPr>
          <w:rFonts w:ascii="宋体" w:eastAsia="宋体" w:cs="宋体"/>
          <w:color w:val="000000"/>
          <w:kern w:val="0"/>
          <w:sz w:val="23"/>
          <w:szCs w:val="23"/>
          <w:highlight w:val="none"/>
        </w:rPr>
        <w:sectPr>
          <w:pgSz w:w="11906" w:h="16838"/>
          <w:pgMar w:top="1440" w:right="1800" w:bottom="1440" w:left="1800" w:header="851" w:footer="992" w:gutter="0"/>
          <w:pgNumType w:fmt="decimal" w:start="0"/>
          <w:cols w:space="425" w:num="1"/>
          <w:titlePg/>
          <w:docGrid w:type="lines" w:linePitch="312" w:charSpace="0"/>
        </w:sectPr>
      </w:pPr>
    </w:p>
    <w:p w14:paraId="4B80E11A">
      <w:pPr>
        <w:jc w:val="center"/>
        <w:rPr>
          <w:rFonts w:ascii="微软雅黑" w:hAnsi="微软雅黑" w:eastAsia="微软雅黑" w:cs="微软雅黑"/>
          <w:sz w:val="48"/>
          <w:szCs w:val="48"/>
          <w:highlight w:val="none"/>
        </w:rPr>
      </w:pPr>
    </w:p>
    <w:p w14:paraId="7488823A">
      <w:pPr>
        <w:jc w:val="center"/>
        <w:rPr>
          <w:rFonts w:ascii="微软雅黑" w:hAnsi="微软雅黑" w:eastAsia="微软雅黑" w:cs="微软雅黑"/>
          <w:sz w:val="48"/>
          <w:szCs w:val="48"/>
          <w:highlight w:val="none"/>
        </w:rPr>
      </w:pPr>
    </w:p>
    <w:p w14:paraId="70E49356">
      <w:pPr>
        <w:jc w:val="center"/>
        <w:rPr>
          <w:rFonts w:ascii="微软雅黑" w:hAnsi="微软雅黑" w:eastAsia="微软雅黑" w:cs="微软雅黑"/>
          <w:sz w:val="48"/>
          <w:szCs w:val="48"/>
          <w:highlight w:val="none"/>
        </w:rPr>
      </w:pPr>
    </w:p>
    <w:p w14:paraId="2271C0FE">
      <w:pPr>
        <w:jc w:val="center"/>
        <w:rPr>
          <w:rFonts w:ascii="微软雅黑" w:hAnsi="微软雅黑" w:eastAsia="微软雅黑" w:cs="微软雅黑"/>
          <w:sz w:val="48"/>
          <w:szCs w:val="48"/>
          <w:highlight w:val="none"/>
        </w:rPr>
      </w:pPr>
    </w:p>
    <w:p w14:paraId="427AD9A2">
      <w:pPr>
        <w:pStyle w:val="16"/>
        <w:rPr>
          <w:rFonts w:asciiTheme="majorEastAsia" w:hAnsiTheme="majorEastAsia" w:eastAsiaTheme="majorEastAsia"/>
          <w:sz w:val="72"/>
          <w:highlight w:val="none"/>
        </w:rPr>
      </w:pPr>
      <w:bookmarkStart w:id="61" w:name="_Toc152526639"/>
      <w:r>
        <w:rPr>
          <w:rFonts w:hint="eastAsia" w:asciiTheme="majorEastAsia" w:hAnsiTheme="majorEastAsia" w:eastAsiaTheme="majorEastAsia"/>
          <w:sz w:val="72"/>
          <w:highlight w:val="none"/>
        </w:rPr>
        <w:t>第二卷</w:t>
      </w:r>
      <w:bookmarkEnd w:id="61"/>
    </w:p>
    <w:p w14:paraId="05B00777">
      <w:pPr>
        <w:widowControl/>
        <w:jc w:val="left"/>
        <w:rPr>
          <w:bCs/>
          <w:highlight w:val="none"/>
        </w:rPr>
      </w:pPr>
    </w:p>
    <w:p w14:paraId="158ABB0C">
      <w:pPr>
        <w:widowControl/>
        <w:jc w:val="left"/>
        <w:rPr>
          <w:b/>
          <w:kern w:val="44"/>
          <w:sz w:val="44"/>
          <w:szCs w:val="44"/>
          <w:highlight w:val="none"/>
        </w:rPr>
      </w:pPr>
      <w:r>
        <w:rPr>
          <w:bCs/>
          <w:highlight w:val="none"/>
        </w:rPr>
        <w:br w:type="page"/>
      </w:r>
    </w:p>
    <w:p w14:paraId="2CDBDAC2">
      <w:pPr>
        <w:pStyle w:val="3"/>
        <w:spacing w:before="120" w:after="120" w:line="360" w:lineRule="auto"/>
        <w:jc w:val="center"/>
        <w:rPr>
          <w:bCs w:val="0"/>
          <w:highlight w:val="none"/>
        </w:rPr>
      </w:pPr>
      <w:bookmarkStart w:id="62" w:name="_Toc152526640"/>
      <w:r>
        <w:rPr>
          <w:rFonts w:hint="eastAsia"/>
          <w:bCs w:val="0"/>
          <w:highlight w:val="none"/>
        </w:rPr>
        <w:t>第六章 图纸</w:t>
      </w:r>
      <w:bookmarkEnd w:id="62"/>
    </w:p>
    <w:p w14:paraId="6FA7B61B">
      <w:pPr>
        <w:rPr>
          <w:highlight w:val="none"/>
        </w:rPr>
      </w:pPr>
    </w:p>
    <w:p w14:paraId="536A79AB">
      <w:pPr>
        <w:rPr>
          <w:highlight w:val="none"/>
        </w:rPr>
      </w:pPr>
    </w:p>
    <w:p w14:paraId="6C6469CE">
      <w:pPr>
        <w:jc w:val="center"/>
        <w:rPr>
          <w:rFonts w:asciiTheme="minorEastAsia" w:hAnsiTheme="minorEastAsia"/>
          <w:sz w:val="20"/>
          <w:highlight w:val="none"/>
        </w:rPr>
      </w:pPr>
      <w:r>
        <w:rPr>
          <w:rFonts w:hint="eastAsia" w:asciiTheme="minorEastAsia" w:hAnsiTheme="minorEastAsia"/>
          <w:bCs/>
          <w:sz w:val="28"/>
          <w:szCs w:val="32"/>
          <w:highlight w:val="none"/>
        </w:rPr>
        <w:t>（本项目不提供图纸）</w:t>
      </w:r>
    </w:p>
    <w:p w14:paraId="5FECEA35">
      <w:pPr>
        <w:widowControl/>
        <w:jc w:val="left"/>
        <w:rPr>
          <w:bCs/>
          <w:highlight w:val="none"/>
        </w:rPr>
        <w:sectPr>
          <w:pgSz w:w="11906" w:h="16838"/>
          <w:pgMar w:top="1440" w:right="1800" w:bottom="1440" w:left="1800" w:header="851" w:footer="992" w:gutter="0"/>
          <w:pgNumType w:fmt="decimal"/>
          <w:cols w:space="425" w:num="1"/>
          <w:titlePg/>
          <w:docGrid w:type="lines" w:linePitch="312" w:charSpace="0"/>
        </w:sectPr>
      </w:pPr>
      <w:r>
        <w:rPr>
          <w:bCs/>
          <w:highlight w:val="none"/>
        </w:rPr>
        <w:br w:type="page"/>
      </w:r>
    </w:p>
    <w:p w14:paraId="69E6E983">
      <w:pPr>
        <w:jc w:val="center"/>
        <w:rPr>
          <w:rFonts w:ascii="微软雅黑" w:hAnsi="微软雅黑" w:eastAsia="微软雅黑" w:cs="微软雅黑"/>
          <w:sz w:val="48"/>
          <w:szCs w:val="48"/>
          <w:highlight w:val="none"/>
        </w:rPr>
      </w:pPr>
    </w:p>
    <w:p w14:paraId="2056E954">
      <w:pPr>
        <w:jc w:val="center"/>
        <w:rPr>
          <w:rFonts w:ascii="微软雅黑" w:hAnsi="微软雅黑" w:eastAsia="微软雅黑" w:cs="微软雅黑"/>
          <w:sz w:val="48"/>
          <w:szCs w:val="48"/>
          <w:highlight w:val="none"/>
        </w:rPr>
      </w:pPr>
    </w:p>
    <w:p w14:paraId="5DB69774">
      <w:pPr>
        <w:jc w:val="center"/>
        <w:rPr>
          <w:rFonts w:ascii="微软雅黑" w:hAnsi="微软雅黑" w:eastAsia="微软雅黑" w:cs="微软雅黑"/>
          <w:sz w:val="48"/>
          <w:szCs w:val="48"/>
          <w:highlight w:val="none"/>
        </w:rPr>
      </w:pPr>
    </w:p>
    <w:p w14:paraId="46AC4C3D">
      <w:pPr>
        <w:jc w:val="center"/>
        <w:rPr>
          <w:rFonts w:ascii="微软雅黑" w:hAnsi="微软雅黑" w:eastAsia="微软雅黑" w:cs="微软雅黑"/>
          <w:sz w:val="48"/>
          <w:szCs w:val="48"/>
          <w:highlight w:val="none"/>
        </w:rPr>
      </w:pPr>
    </w:p>
    <w:p w14:paraId="7E2F72F9">
      <w:pPr>
        <w:pStyle w:val="16"/>
        <w:rPr>
          <w:rFonts w:asciiTheme="majorEastAsia" w:hAnsiTheme="majorEastAsia" w:eastAsiaTheme="majorEastAsia"/>
          <w:sz w:val="72"/>
          <w:highlight w:val="none"/>
        </w:rPr>
      </w:pPr>
      <w:bookmarkStart w:id="63" w:name="_Toc152526641"/>
      <w:r>
        <w:rPr>
          <w:rFonts w:hint="eastAsia" w:asciiTheme="majorEastAsia" w:hAnsiTheme="majorEastAsia" w:eastAsiaTheme="majorEastAsia"/>
          <w:sz w:val="72"/>
          <w:highlight w:val="none"/>
        </w:rPr>
        <w:t>第三卷</w:t>
      </w:r>
      <w:bookmarkEnd w:id="63"/>
    </w:p>
    <w:p w14:paraId="0509080B">
      <w:pPr>
        <w:widowControl/>
        <w:jc w:val="left"/>
        <w:rPr>
          <w:bCs/>
          <w:highlight w:val="none"/>
        </w:rPr>
      </w:pPr>
    </w:p>
    <w:p w14:paraId="0D6EA117">
      <w:pPr>
        <w:widowControl/>
        <w:jc w:val="left"/>
        <w:rPr>
          <w:b/>
          <w:kern w:val="44"/>
          <w:sz w:val="44"/>
          <w:szCs w:val="44"/>
          <w:highlight w:val="none"/>
        </w:rPr>
      </w:pPr>
      <w:r>
        <w:rPr>
          <w:bCs/>
          <w:highlight w:val="none"/>
        </w:rPr>
        <w:br w:type="page"/>
      </w:r>
    </w:p>
    <w:p w14:paraId="08E1668E">
      <w:pPr>
        <w:pStyle w:val="3"/>
        <w:spacing w:before="120" w:after="120" w:line="360" w:lineRule="auto"/>
        <w:jc w:val="center"/>
        <w:rPr>
          <w:bCs w:val="0"/>
          <w:highlight w:val="none"/>
        </w:rPr>
      </w:pPr>
      <w:bookmarkStart w:id="64" w:name="_Toc152526642"/>
      <w:r>
        <w:rPr>
          <w:rFonts w:hint="eastAsia"/>
          <w:bCs w:val="0"/>
          <w:highlight w:val="none"/>
        </w:rPr>
        <w:t>第七章  技术标准和要求</w:t>
      </w:r>
      <w:bookmarkEnd w:id="64"/>
    </w:p>
    <w:p w14:paraId="56CFA45D">
      <w:pPr>
        <w:jc w:val="center"/>
        <w:rPr>
          <w:rFonts w:asciiTheme="minorEastAsia" w:hAnsiTheme="minorEastAsia" w:cstheme="minorEastAsia"/>
          <w:b/>
          <w:sz w:val="24"/>
          <w:szCs w:val="24"/>
          <w:highlight w:val="none"/>
        </w:rPr>
      </w:pPr>
    </w:p>
    <w:p w14:paraId="77457D06">
      <w:pPr>
        <w:spacing w:beforeLines="50" w:afterLines="50" w:line="360" w:lineRule="auto"/>
        <w:jc w:val="cente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技术规范专用条款</w:t>
      </w:r>
    </w:p>
    <w:p w14:paraId="21DAD58E">
      <w:pPr>
        <w:spacing w:beforeLines="50" w:afterLines="50" w:line="360" w:lineRule="auto"/>
        <w:jc w:val="cente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1.工程日常保养标准强制行条文</w:t>
      </w:r>
    </w:p>
    <w:p w14:paraId="48A1F3B7">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a.《公路工程技术标准》（JTG B01-2014）；</w:t>
      </w:r>
    </w:p>
    <w:p w14:paraId="4EF05E3A">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b.</w:t>
      </w:r>
      <w:r>
        <w:rPr>
          <w:rFonts w:hint="eastAsia" w:asciiTheme="minorEastAsia" w:hAnsiTheme="minorEastAsia" w:cstheme="minorEastAsia"/>
          <w:color w:val="FF0000"/>
          <w:kern w:val="0"/>
          <w:sz w:val="24"/>
          <w:szCs w:val="24"/>
          <w:highlight w:val="none"/>
        </w:rPr>
        <w:t>《公路养护技术标准》（JTG 5110-2023）；</w:t>
      </w:r>
    </w:p>
    <w:p w14:paraId="6C5EE09B">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c.《公路沥青路面养护技术规范》（JTG5142-2019）；</w:t>
      </w:r>
    </w:p>
    <w:p w14:paraId="232E033B">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d.《公路路基养护技术规范》（JTG5150-2020）；</w:t>
      </w:r>
    </w:p>
    <w:p w14:paraId="19D4C1A8">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e.《公路桥涵养护规范》（JTG5120-2021）；</w:t>
      </w:r>
    </w:p>
    <w:p w14:paraId="4A30B925">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f.《公路隧道养护技术规范》（JTG H12-2015）；</w:t>
      </w:r>
    </w:p>
    <w:p w14:paraId="4F7468B6">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g.《公路技术状况评定标准》（JTG5210-2018）</w:t>
      </w:r>
    </w:p>
    <w:p w14:paraId="01E48B56">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h.《公路养护安全作业规程》（JTG H30-2015）。</w:t>
      </w:r>
    </w:p>
    <w:p w14:paraId="6C390B60">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J.《公路交通标志和标线设置规范》（JTGD82-2009）</w:t>
      </w:r>
    </w:p>
    <w:p w14:paraId="651BA97D">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K.《道路交通标志和标线》（GB5786-2009）</w:t>
      </w:r>
    </w:p>
    <w:p w14:paraId="0CC757A7">
      <w:pPr>
        <w:spacing w:before="156" w:beforeLines="50" w:after="156" w:afterLines="50" w:line="360" w:lineRule="auto"/>
        <w:jc w:val="cente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2.日常保养承包经营基本要求</w:t>
      </w:r>
    </w:p>
    <w:p w14:paraId="1CBCEA81">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2.1 承包企业经营资格、资质合法合规，经济实力较强，信誉较高。</w:t>
      </w:r>
    </w:p>
    <w:p w14:paraId="039FEB5D">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2.2 有固定的管理、技术人员3名以上，且熟悉公路养护业务。</w:t>
      </w:r>
    </w:p>
    <w:p w14:paraId="2AB79BBF">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2.3有固定的满足数量要求的日常保养人员，养护作业人员年龄符合法律要求（原则上18岁以上，55周岁以下），身体健康、反应敏捷、有一定工作经验的养路员工。</w:t>
      </w:r>
    </w:p>
    <w:p w14:paraId="5AEBE60C">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2.4满足需求且状态良好的养护机具，如管理用车、养护作业车辆、路面清扫设备、绿化修剪设备（割草机、绿篱机等）、洒水车、除雪设备、修补坑槽设备（切割机、养护吹风机、油罐车、小型压路机等）、上路作业安全警示标志（施工牌、锥形标等）等。</w:t>
      </w:r>
    </w:p>
    <w:p w14:paraId="08B2F0BE">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2.5依法承担因企业施工作业及管护不善造成的生产事故、质量事故、交通事故及出现群众投诉造成的经济损失责任。</w:t>
      </w:r>
    </w:p>
    <w:p w14:paraId="41AA71CA">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2.6依法与所聘用的养路员工签订劳动合同或劳务合同。依法为员工办理社会保险，并为公司养路员工购买保额为50万元及以上的意外伤害险。</w:t>
      </w:r>
    </w:p>
    <w:p w14:paraId="2125FBDF">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2.7必须为企业养路员工配备足量的桔黄色安全醒目的标志服装（安全服上衣前后须印染承包企业名称）、雨衣雨靴、清扫和维修工具。</w:t>
      </w:r>
    </w:p>
    <w:p w14:paraId="65B56921">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2.8积极主动做好企业养路员工思想政治工作，保持思想稳定，严禁拖欠员工工资及社会必须等待遇，严禁拖欠临时雇用农民工工资。</w:t>
      </w:r>
    </w:p>
    <w:p w14:paraId="4772C90B">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2.9要做好企业内部建章建制管理，要建立有效的安全生产体系，要制定企业安全培训计划和技术技能培训计划，计划要具体完整（培训每年不低于2次），要有实际落实。要经常组织养路员工学习公路养护技术和业主行业工作要求，养路员工能熟知各项安全与技术操作规程，养路员工业务素质适应保养作业要求。</w:t>
      </w:r>
    </w:p>
    <w:p w14:paraId="24703DF3">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2.10日常保养作业组织方案（质量、进度、安全、文明、员工等方面的管理、控制、保障措施）科学、具体、有效，安全文明生产树立良好的企业信誉和形象，在公路上作业时须按规范设置明显的施工标志牌、安全警示标志，养路员工上路作业时须穿着统一的安全标志服，必要时安排专人对来往车辆、行人提示，确保作业和行车安全。</w:t>
      </w:r>
    </w:p>
    <w:p w14:paraId="7B5D116F">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2.11要无条件执行政府部门及行业组织的应急抢险救援调度。</w:t>
      </w:r>
    </w:p>
    <w:p w14:paraId="1A9F5DEF">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2.12遵纪守法，严禁发生治安、刑事案件。</w:t>
      </w:r>
    </w:p>
    <w:p w14:paraId="4DED641A">
      <w:pPr>
        <w:spacing w:before="156" w:beforeLines="50" w:after="156" w:afterLines="50" w:line="360" w:lineRule="auto"/>
        <w:jc w:val="cente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3.日常保养计量支付范围及工作内容</w:t>
      </w:r>
    </w:p>
    <w:p w14:paraId="48734AE9">
      <w:pPr>
        <w:spacing w:after="156" w:afterLines="50" w:line="360" w:lineRule="auto"/>
        <w:ind w:firstLine="482" w:firstLineChars="200"/>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3.1 日常保养计量支付范围</w:t>
      </w:r>
    </w:p>
    <w:p w14:paraId="2176A874">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（1）承包人应得到并接受按合同规定的报酬，作为实施各公路小修保养项目中需提供的一切劳务（包括劳务的管理）、材料、施工机械及其他事务性的充分支付。</w:t>
      </w:r>
    </w:p>
    <w:p w14:paraId="4E75BC9F">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除非另有规定，工程量清单中各支付细目所报的单价或总额价，都应认为是该支付细目全部工程的全部报酬。包括所有劳务、材料和设备的提供、运输、安装和维修、责任和义务等费用，均应认为己计入工程量清单标价的各工程细目中。</w:t>
      </w:r>
    </w:p>
    <w:p w14:paraId="1FF3CB11">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（3）工程量清单未列入的细目，其费用应认为己包括在相关的工程细目的单价和费率中，不再另行支付。</w:t>
      </w:r>
    </w:p>
    <w:p w14:paraId="40E838E7">
      <w:pPr>
        <w:spacing w:after="156" w:afterLines="50" w:line="360" w:lineRule="auto"/>
        <w:ind w:firstLine="482" w:firstLineChars="200"/>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3.2 支付原则</w:t>
      </w:r>
    </w:p>
    <w:p w14:paraId="02F5D520">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按上述规定计量，经业主验收列入工程量清单的以下支付子目的工程量，其每一计量单位将以合同总价按月支付，此项支付包括材料、劳力、设备、运输等及其他为完成工程所必需的所有费用，是对完成工程的全部偿付。</w:t>
      </w:r>
    </w:p>
    <w:p w14:paraId="6EFB904A">
      <w:pPr>
        <w:spacing w:after="156" w:afterLines="50" w:line="360" w:lineRule="auto"/>
        <w:ind w:firstLine="482" w:firstLineChars="200"/>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3.3 日常养护的工作内容</w:t>
      </w:r>
    </w:p>
    <w:p w14:paraId="119C059A">
      <w:pPr>
        <w:spacing w:after="156" w:afterLines="50" w:line="360" w:lineRule="auto"/>
        <w:ind w:firstLine="482" w:firstLineChars="200"/>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3.3.1 保养工程</w:t>
      </w:r>
    </w:p>
    <w:p w14:paraId="4A93C4FB">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（1）冬季除雪防滑。做好除雪防滑相关准备工作，按时限要求完成道路除雪防滑作业。具体工作内容执行相关规范及省市公路管理部门下发的相关要求和文件；</w:t>
      </w:r>
    </w:p>
    <w:p w14:paraId="519C66D9">
      <w:pPr>
        <w:spacing w:line="360" w:lineRule="auto"/>
        <w:ind w:firstLine="480" w:firstLineChars="200"/>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cstheme="minorEastAsia"/>
          <w:color w:val="000000"/>
          <w:kern w:val="0"/>
          <w:sz w:val="24"/>
          <w:szCs w:val="24"/>
          <w:highlight w:val="none"/>
        </w:rPr>
        <w:t>（2）巡路，做好每日道路巡查，做好巡路日志；将每天巡路图片及时上传到工作群中，如未上传则核减当月日常养护经费</w:t>
      </w:r>
      <w:r>
        <w:rPr>
          <w:rFonts w:hint="eastAsia" w:asciiTheme="minorEastAsia" w:hAnsiTheme="minorEastAsia" w:cstheme="minorEastAsia"/>
          <w:color w:val="000000"/>
          <w:kern w:val="0"/>
          <w:sz w:val="24"/>
          <w:szCs w:val="24"/>
          <w:highlight w:val="none"/>
          <w:lang w:eastAsia="zh-CN"/>
        </w:rPr>
        <w:t>；</w:t>
      </w:r>
    </w:p>
    <w:p w14:paraId="2FEB0C4E">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（3）道路保洁。清扫受尘土、砂砾等污染路面，清理路面散落物；做好沿线村屯、人行道、一级路中央分隔带保洁及垃圾清运；做好边沟、边坡、外边坡、植树台等部位白色垃圾、秸秆等的清拣；</w:t>
      </w:r>
    </w:p>
    <w:p w14:paraId="7E9E5425">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（4）桥涵的日常养护。桥梁刷白、刷油，清理伸缩缝和疏通泄水孔养护、桥涵清淤、桥头及锥坡等处杂草杂物清理，少量破损部位勾缝抹面等相关作业；</w:t>
      </w:r>
    </w:p>
    <w:p w14:paraId="6B28D019">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（5）按要求隧道的日常养护。</w:t>
      </w:r>
    </w:p>
    <w:p w14:paraId="6A4E6410">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（6）常规绿美化及管护的相关工作。路树刷白、路树剪枝、绿篱修剪、枯死树清理以及浇水、除虫、施肥、换土、扶正、除草等管护作业；</w:t>
      </w:r>
    </w:p>
    <w:p w14:paraId="31FFF272">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（7）两侧路缘石及中央分隔带缘石随时进行清理、调整和更换；</w:t>
      </w:r>
    </w:p>
    <w:p w14:paraId="195A8753">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（8）沿线设施管护（包括波形护栏、防撞墙、示警桩、里程碑、轮廓标、公路标志），及时做好扶正、清洗、粉刷，破损更换等相关作业；</w:t>
      </w:r>
    </w:p>
    <w:p w14:paraId="4C3A4331">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（9）边沟开挖清理及沿线排水设施和防护构造物的清淤、维护、维修等相关工作；</w:t>
      </w:r>
    </w:p>
    <w:p w14:paraId="5556DEEF">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（10）做好路肩、边坡的修整、维护、打草等相关工作；</w:t>
      </w:r>
    </w:p>
    <w:p w14:paraId="54323825">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（11）做好防汛工作，做好防汛物资储备和抢险机械设备的准备，及时抢修公路水毁、清理上路泥石流及塌方；</w:t>
      </w:r>
    </w:p>
    <w:p w14:paraId="6938E134">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（12）雨天路面及桥涵、边沟积水排除；</w:t>
      </w:r>
    </w:p>
    <w:p w14:paraId="3F76C97B">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（13）做好桥梁涵洞隧道定期及不定期检查，做好道路隐患排查，规范做好检查记录；</w:t>
      </w:r>
    </w:p>
    <w:p w14:paraId="793CB749">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（14）做好服务区、停车区室内外保洁、环境卫生的保持、消杀，做好来往车辆登记等日常管理和安全管理；</w:t>
      </w:r>
    </w:p>
    <w:p w14:paraId="53D4A145">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（15）做好应急抢险演练；</w:t>
      </w:r>
    </w:p>
    <w:p w14:paraId="686B2430">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（16）做好干线公路路网运行信息及数据统计上报；</w:t>
      </w:r>
    </w:p>
    <w:p w14:paraId="54286457">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（17）做好路况数据的采集、整理及上报；</w:t>
      </w:r>
    </w:p>
    <w:p w14:paraId="12966FAB">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（18）按要求做好旬、月、季度养护生产计划，做好项目部（道班）标准化建设与保持，做好三图五表等内业资料规范化管理；</w:t>
      </w:r>
    </w:p>
    <w:p w14:paraId="3197BA96">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（19）完成发包人安排的其他临时性工作。</w:t>
      </w:r>
    </w:p>
    <w:p w14:paraId="746DB0A1">
      <w:pPr>
        <w:spacing w:after="156" w:afterLines="50" w:line="360" w:lineRule="auto"/>
        <w:ind w:firstLine="482" w:firstLineChars="200"/>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3.3.2 小修工程</w:t>
      </w:r>
    </w:p>
    <w:p w14:paraId="430774E9">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color w:val="000000"/>
          <w:kern w:val="0"/>
          <w:sz w:val="24"/>
          <w:szCs w:val="24"/>
          <w:highlight w:val="none"/>
        </w:rPr>
        <w:t>1）处理路面沥青灌缝；</w:t>
      </w:r>
    </w:p>
    <w:p w14:paraId="65EBE4D1">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（2）按要求做好坑槽、车辙、翻浆、沉陷、拥包等路面病害的维修；</w:t>
      </w:r>
    </w:p>
    <w:p w14:paraId="4E582A6B">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（3）按要求做好桥涵、砌体等构造物病害的维修；</w:t>
      </w:r>
    </w:p>
    <w:p w14:paraId="63C0B6DE">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（4）按要求做好沿线设施（包括波形梁、示警桩、里程碑、轮廓标）损坏更换补齐等相关作业</w:t>
      </w:r>
    </w:p>
    <w:p w14:paraId="2348CA58">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（5）绿化补植，美化栽植；</w:t>
      </w:r>
    </w:p>
    <w:p w14:paraId="7CE3F8F0">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（6）砂石路维护；</w:t>
      </w:r>
    </w:p>
    <w:p w14:paraId="67C1B911">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（7）服务区、停车区场地病害处理，房屋水电维修，化粪池清掏等。</w:t>
      </w:r>
    </w:p>
    <w:p w14:paraId="39F247AF">
      <w:pPr>
        <w:spacing w:after="156" w:afterLines="50" w:line="360" w:lineRule="auto"/>
        <w:ind w:firstLine="482" w:firstLineChars="200"/>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3.3.3 应急工作</w:t>
      </w:r>
    </w:p>
    <w:p w14:paraId="493E26D2">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（1）较大水毁抢修；</w:t>
      </w:r>
    </w:p>
    <w:p w14:paraId="25AAA4EA">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（2）塌方泥石流清运；</w:t>
      </w:r>
    </w:p>
    <w:p w14:paraId="4F2A682D">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（3）按应急预案要求做好极端天气下道路抢修和积雪清运；</w:t>
      </w:r>
    </w:p>
    <w:p w14:paraId="79C6A9D6">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（4）省、市部门及发包人交办的临时性应急作业。</w:t>
      </w:r>
    </w:p>
    <w:p w14:paraId="689C7D87">
      <w:pPr>
        <w:spacing w:before="156" w:beforeLines="50" w:after="156" w:afterLines="50" w:line="360" w:lineRule="auto"/>
        <w:jc w:val="cente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4.小修保养工作标准</w:t>
      </w:r>
    </w:p>
    <w:p w14:paraId="671952BA">
      <w:pPr>
        <w:spacing w:line="360" w:lineRule="auto"/>
        <w:ind w:firstLine="482" w:firstLineChars="200"/>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小修保养工程要保证技术规范专用条款中日常保养标准强制行条文规定外，要满足以下工作标准。</w:t>
      </w:r>
    </w:p>
    <w:p w14:paraId="1D1240EE">
      <w:pPr>
        <w:spacing w:after="156" w:afterLines="50" w:line="360" w:lineRule="auto"/>
        <w:ind w:firstLine="482" w:firstLineChars="200"/>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4.1 保养工作标准</w:t>
      </w:r>
    </w:p>
    <w:p w14:paraId="5C397CB3">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（1）做好每日巡路，填写巡路日志，排除影响道路通行的障碍物。</w:t>
      </w:r>
    </w:p>
    <w:p w14:paraId="6FF17624">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路面及路面附属物：每天需及时清扫路面尘土杂物，保持路面干净整洁，无尘土、散落垃圾砂砾等。采取机械或人工清扫两种方式，一级公路以机械清扫为主，人工配合；二级以下公路以人工清扫为主。清扫时要防止产生扬尘而污染环境，危机行车安全，并及时清除和处理路面油污及其他污染物，要保持路面无积冰、积雪、积水、无杂物；中央分隔带内无杂草垃圾等，路面及路肩无垃圾、堆积物；随时掌握路面情况，发现路面病害，在未能及时处理情况下，采取平垫方式保持路面平整。</w:t>
      </w:r>
    </w:p>
    <w:p w14:paraId="6CE0B037">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3）路基及路基附属物：要在春秋两季适当时机做好路基整修整形。路肩（包括平、低、高路肩）要及时整修、平垫加固，草皮、杂草及时修剪，草高不能超过10厘米，经常保持路肩平整、坚实、美观边缘线顺直、横坡适度，无反超高、横坡宽度符合原设计标准，无车辙、坑洼、隆起、沉陷、缺口，与路面接茬平顺，路肩上坡角整齐成线。要保护好路肩植被，路肩草长出后禁止铲除路肩草或喷洒农药除草。</w:t>
      </w:r>
      <w:r>
        <w:rPr>
          <w:rFonts w:hint="eastAsia" w:asciiTheme="minorEastAsia" w:hAnsiTheme="minorEastAsia" w:cstheme="minorEastAsia"/>
          <w:color w:val="000000"/>
          <w:kern w:val="0"/>
          <w:sz w:val="24"/>
          <w:szCs w:val="24"/>
          <w:highlight w:val="none"/>
        </w:rPr>
        <w:t>及时维修路基零星塌方，填补路基缺口</w:t>
      </w:r>
      <w:r>
        <w:rPr>
          <w:rFonts w:hint="eastAsia" w:asciiTheme="minorEastAsia" w:hAnsiTheme="minorEastAsia" w:cstheme="minorEastAsia"/>
          <w:color w:val="000000"/>
          <w:kern w:val="0"/>
          <w:sz w:val="24"/>
          <w:szCs w:val="24"/>
          <w:highlight w:val="none"/>
        </w:rPr>
        <w:t>；内外边坡须经常清理、整修、修剪杂草，</w:t>
      </w:r>
      <w:r>
        <w:rPr>
          <w:rFonts w:hint="eastAsia" w:asciiTheme="minorEastAsia" w:hAnsiTheme="minorEastAsia" w:cstheme="minorEastAsia"/>
          <w:color w:val="000000"/>
          <w:kern w:val="0"/>
          <w:sz w:val="24"/>
          <w:szCs w:val="24"/>
          <w:highlight w:val="none"/>
        </w:rPr>
        <w:t>保持边坡稳定，坡比适宜、坡面坚实无冲沟</w:t>
      </w:r>
      <w:r>
        <w:rPr>
          <w:rFonts w:hint="eastAsia" w:asciiTheme="minorEastAsia" w:hAnsiTheme="minorEastAsia" w:cstheme="minorEastAsia"/>
          <w:color w:val="000000"/>
          <w:kern w:val="0"/>
          <w:sz w:val="24"/>
          <w:szCs w:val="24"/>
          <w:highlight w:val="none"/>
        </w:rPr>
        <w:t>；内边坡要求坡比适应，坡面平顺，无缺方，无垃圾、无废弃秸秆、树枝叶等，杂草高度不超过10厘米。及时修复边坡水毁或损坏，</w:t>
      </w:r>
      <w:r>
        <w:rPr>
          <w:rFonts w:hint="eastAsia" w:asciiTheme="minorEastAsia" w:hAnsiTheme="minorEastAsia" w:cstheme="minorEastAsia"/>
          <w:color w:val="000000"/>
          <w:kern w:val="0"/>
          <w:sz w:val="24"/>
          <w:szCs w:val="24"/>
          <w:highlight w:val="none"/>
        </w:rPr>
        <w:t>对于出现少量水毁及泥石流上路采用人工修复和清理</w:t>
      </w:r>
      <w:r>
        <w:rPr>
          <w:rFonts w:hint="eastAsia" w:asciiTheme="minorEastAsia" w:hAnsiTheme="minorEastAsia" w:cstheme="minorEastAsia"/>
          <w:color w:val="000000"/>
          <w:kern w:val="0"/>
          <w:sz w:val="24"/>
          <w:szCs w:val="24"/>
          <w:highlight w:val="none"/>
        </w:rPr>
        <w:t>。</w:t>
      </w:r>
    </w:p>
    <w:p w14:paraId="7C3A920C">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排水系统（土方边沟、浆砌边沟、泄水槽、截水沟、平交涵）应经常清理，始终保持无杂物、无杂草、无淤塞，排水畅通。挡墙、护坡须经常清理，保持无滋生杂草，无杂物。平交道口应日常清扫、整修，保持干净、平整、无杂物、无积水。</w:t>
      </w:r>
    </w:p>
    <w:p w14:paraId="74DC467C">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桥涵及附属构造物：桥涵须经常清扫、疏通、整理或刷新，保持桥面清洁、无泥沙、无积水、无杂物、泄水孔无淤塞，伸缩缝无泥沙、无杂物。锥、护坡无滋生杂草、无杂物，桥栏（帽石）整洁，两端警示桩要经常清洗、修整，保持整齐、清洁、醒目，发现丢失或损坏的及时更换；涵洞须经常清理、清淤，保持整洁、通畅；发现桥涵病害（裂缝、变形、破坏等）要及时上报并视情况设立警示警告标识。对桥涵标志牌要经常清理、清洗，保持整洁、无广告痕迹。发现丢失或损坏及时更换。</w:t>
      </w:r>
    </w:p>
    <w:p w14:paraId="516C4F50">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砂石路面应保持路面平整坚实，及时修复路面的破损和变形，保持排水良好。对于发现的波浪、坑槽、车辙等病害应及时维修处理。</w:t>
      </w:r>
    </w:p>
    <w:p w14:paraId="2DCB59EF">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（6）隧道：要保持洞内、洞外的干净、整洁，要保持两侧边沟排水顺畅、无积物；要保持洞内设施完好、完整、清晰想、醒目，要保证照明灯机电设施使用完好；要保持防火设施使用完好。</w:t>
      </w:r>
    </w:p>
    <w:p w14:paraId="77BA58B3">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（7）做好一级公路中央分隔带缘石应齐整稳固，松动破损时应及时调整修复或更换，缘石不能有松动移位、缺损现象。</w:t>
      </w:r>
    </w:p>
    <w:p w14:paraId="69B8F176">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8）绿美化作业。中央分隔带乔灌木绿化管护：绿篱养护按标准随时修剪，每年不得少于8次；各种灌木应随时清除灌木内杂草和垃圾，对灌木要定期进行整形修剪；对绿化植物旱时及时浇水，涝时及时排水，每年确保2次除虫和施肥，确保生长旺盛，无死亡。定期修剪影响行车视线和遮挡公路标志的枝条，清理枯死树。做好花卉的除草作业。每年春秋两季做好树木刷白作业，刷白高度要在0.8-1米左右，要保持刷白水平高度一直，粉刷部位白皙醒目。</w:t>
      </w:r>
    </w:p>
    <w:p w14:paraId="7E920F97">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（9）沿线设施：里程碑、百米桩、示警桩、安全墩、标志牌、波形梁等设施应经常清洗、粉刷，始终保持表面清洁，无歪斜、无缺失、无广告痕迹，发现丢失、损坏等及时更换。</w:t>
      </w:r>
    </w:p>
    <w:p w14:paraId="223EBB24">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（10）恶劣天气养护：坚持雨中上岗、雪中上岗，雨后应及时清除路面积水，冬季要及时清除路面桥面积雪、积冰，及时撒防滑料、融雪剂；加强发现灾情及时报告；并按要求配合机械进行公路抢险工作。</w:t>
      </w:r>
    </w:p>
    <w:p w14:paraId="6EDCEE57">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（11）服务区日常养护标准。</w:t>
      </w:r>
    </w:p>
    <w:p w14:paraId="46A819F3">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①服务区应经常保持良好的卫生环境，广场及各服务场所保持整洁，地面无积水、无污染，无烟蒂、果壳等杂物。服务区供暖、给排水、排污设施应保持完好。生活垃圾应及时、集中进行无害化处理；垃圾桶、便池等卫生设施应经常清洗、消毒，并做好防虫处理。</w:t>
      </w:r>
    </w:p>
    <w:p w14:paraId="2033FF61">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② 服务区公厕免费使用，管护人员应加强日常保洁清扫，定期喷洒消毒药物，达到无异味、无杂物，地面、隔板保持清洁、干燥。综合服务区公厕保持不间断供水，洗手池、台面、镜面清洁无污垢、无水渍。</w:t>
      </w:r>
    </w:p>
    <w:p w14:paraId="67C1EBF6">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③服务区范围内的绿化应加强管护，及时进行浇水、施肥、修剪培土、除虫、除杂草等，更换、补植枯死缺损绿化苗木，清理绿化区内的各类污染物。保证区内草绿花香，环境宜人。</w:t>
      </w:r>
    </w:p>
    <w:p w14:paraId="79C940A5">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④服务区应设立人文文化、公路文化、公路法规等宣传揭示版，积极向公路使用者和司乘人员宣传公路文化和公路交通政策及法规，引导他们爱路护路的责任心。</w:t>
      </w:r>
    </w:p>
    <w:p w14:paraId="6F9DE9E4">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⑤有休息室的服务区应设立意见簿，让司乘人员提出宝贵意见，以并积极改正，提供更好更优的服务方式和设施。</w:t>
      </w:r>
    </w:p>
    <w:p w14:paraId="53D42BE9">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12）除雪防滑：“以雪为令，人机配合”，除雪防滑应按照省市公路管理部门文件规定执行。要满足除雪机械设备配置的一般要求：即二级公路每20公路要配备一台大型除雪车，不足20公里时剩余里程超过10公里即增配一台大型除雪车；一级公路每10公里配备一台除雪车超过5公里即增配一台大型除雪车。要严格按照“以雪为令，人机配合，除雪和防滑相结合”的标准进行除雪作业。公路除雪时限一般要求是：小到中雪要在雪后2日内清除，大雪雪后4日内清除，暴雪雪后6日内清除。但原则上要求重点干线公路，无论大雪、中小雪，力争雪后2日内清除完毕，在规定时限后，要求行车道基本露出路面为标准。重点做好急弯、陡坡、背阴坡、平交道口、桥面及引道、村镇过境路、高填方路段的除雪防滑</w:t>
      </w:r>
    </w:p>
    <w:p w14:paraId="747E8FB2">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除雪防滑作业主要采取雪情及结冰预警和“即时除雪”的工作方式和方法。为达到“以雪为令、即时除雪、雪前启动、雪中不滑、雪后畅通”的基本目标，根据天气预报情况，如有中到大雪或结冰预警，除雪防滑工作在雪前启动，根据结冰预警，当温度在-20℃-0℃时，降雪前1-2小时，在路面均匀撒布5-10克/平方米融雪剂。“即时除雪”即在降雪中，对中到大雪或暴雪，且路面积雪厚度超过3厘米时，即开始使用推雪铲和撒布融雪剂相结合的方式进行除雪，在降雪过程中，在公路一侧范围内，用2-3台推雪铲前后间隔100-150米距离将路面积雪推薄，随后在100至150米距离，配置一台撒布机在推薄后的路面上按照5-10克/平方米标准撒布融雪剂，只要降雪在继续，这种作业就循环持续进行。</w:t>
      </w:r>
    </w:p>
    <w:p w14:paraId="762F5413">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（13）对发现正在侵占公路、损坏公路、破坏公路设施行为要及时举报并制止，并协助交通执法人员清理路政案件现场。</w:t>
      </w:r>
    </w:p>
    <w:p w14:paraId="4E6A13C9">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（14）按省市时限要求及时调查统计并上报路网运行及道路路况各类信息。</w:t>
      </w:r>
    </w:p>
    <w:p w14:paraId="709E74A4">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15）安全文明生产：养护员工上路作业时必须着统一的安全标志服，标志服要干净、整洁、醒目，标志服上衣前后须印染本公司名称；公路上作业时须按《公路养护安全作业规程》规范规定设置明显的施工标志牌、安全警示标志，严格操作规程，加强安全生产管理，确保不发生任何安全责任事故。要定期召开养护安全生产学习及会议，树立安全意识，宣传学习安全生产知识。</w:t>
      </w:r>
    </w:p>
    <w:p w14:paraId="28203E87">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（16）做好桥梁档案管理及养护规范化内业资料填写和整理。</w:t>
      </w:r>
    </w:p>
    <w:p w14:paraId="4AB5BF48">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（17）按省市要求完成路况数据采集、整理及上报工作。</w:t>
      </w:r>
    </w:p>
    <w:p w14:paraId="57C0FAC8">
      <w:pPr>
        <w:spacing w:after="156" w:afterLines="50" w:line="360" w:lineRule="auto"/>
        <w:ind w:firstLine="482" w:firstLineChars="200"/>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4.2 小修工作标准</w:t>
      </w:r>
    </w:p>
    <w:p w14:paraId="59D481F1">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（1）严格执行部颁《公路养护技术规范》、《公路桥涵养护规范》相关标准、规定进行施工作业，使道路、桥涵及沿线设施处于良好的技术状况。</w:t>
      </w:r>
    </w:p>
    <w:p w14:paraId="05263C39">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出现路面坑槽、车辙、沉陷、翻浆等的路面病害应采用人工配合机械修补的方式进行，施工作业区要按照《公路养护安全操作规程》设立好安全警告标志。坑槽要求发现后两日内处理完毕，当天铣出当天铺装完毕，要严格按照技术要求施工；翻浆要及时整平，设好警示标志，待路基稳定后处理。破损严重的影响行车安全的，应先做临时处置，设立好警告标志后要在确定施工方案后15个工作日内完成。</w:t>
      </w:r>
    </w:p>
    <w:p w14:paraId="2EB099B1">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3）路面灌缝：每年春融季节采用沥青灌缝，在每年的文件要求时限完成。灌缝采用人机配合作业，长直横纵缝采用机械灌缝，其它可采用人工灌缝，灌缝要严格按照养护技术规范操作施工，要严守机械清缝或人工刷扫清缝、吹除缝中尘土、人工或机械灌缝、手撒石屑覆盖等工序施工，缝宽按技术规范达到一定宽度需要油砂灌缝的一定要用油砂灌缝，灌缝要饱满，满足质量要求；灌缝按照《公路养护安全作业规程》布设移动式警示标识或一级公路半封闭施工，保证施工作业安全；</w:t>
      </w:r>
    </w:p>
    <w:p w14:paraId="21D9E362">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发现桥涵砌体工程出现勾缝脱落、混凝土损坏麻面等，要及时进行维修。对于锥坡、护坡、调治构造物、河底铺砌损坏部位应及时修复；人行道、缘石、栏杆、扶手、防撞护栏等损坏应及时修复，恢复原设计状态。及时维修损坏的桥梁标识。</w:t>
      </w:r>
    </w:p>
    <w:p w14:paraId="13890BD6">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（5）及时维修隧道内破损人行道板、路面坑槽等，及时维修更换隧道内损害的照明灯等机电设备，定期更换失效的灭火器，及时维修隧道两侧标志标牌及防撞护栏。</w:t>
      </w:r>
    </w:p>
    <w:p w14:paraId="26EC4612">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（6）砂石路面出现大面积破损或飞散、减薄，磨耗层损坏、松散时应及时加铺磨耗层和保护层。当出现坑槽、车辙较深且多或破坏面积大以及沉陷、翻浆严重时应进行局部或整段大修。</w:t>
      </w:r>
    </w:p>
    <w:p w14:paraId="063067BE">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7）绿化补植与美化。根据需要和实际情况对个别缺死乔灌木进行补植，补植原则尽量与原有绿化品种相适宜，加强管护保证栽植成活率。美化栽植易在适宜路段，一级路中央分隔带岛头两端，视线醒目处栽植美化，提高路况服务功能和环境保护。以宿根花卉为主，草本花卉为辅，重点路线段可穿插不同醒目美观品种，一般公路以波斯菊为主，做好后期管护。</w:t>
      </w:r>
    </w:p>
    <w:p w14:paraId="6D4067E0">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8）示警桩、里程碑、百米桩、轮廓标等沿线设施要做到缺失即补、缺失必补原则进行补齐更换，要对锈蚀的轮廓标、百米桩、里程牌及时刷新或更换，要满足原路线设计要求，做到整齐醒目，数字清晰，大小适宜。锈蚀w防撞护栏要按原有颜色进行喷涂，缺损要进行维修更换。</w:t>
      </w:r>
    </w:p>
    <w:p w14:paraId="06E74E3D">
      <w:pPr>
        <w:spacing w:before="156" w:beforeLines="50" w:after="156" w:afterLines="50" w:line="360" w:lineRule="auto"/>
        <w:jc w:val="cente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5.承包人驻地建设</w:t>
      </w:r>
    </w:p>
    <w:p w14:paraId="678E2B97">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建立规范标准的日常养护工程项目部，有固定的办公地点，并具备办公、食宿、仓储条件，管理资料、图表齐全，项目部负责人、管理、技术人员常驻项目部办公，全方位、全天候管理，通讯畅通，工作秩序良好，投标承诺的养护作业车辆及其他机具齐全、完好。内业资料、上墙图表齐全、准确。企业内部管理（质量、安全、文明、考勤、财务、人事等）制度健全。制定相应的施工组织方案。每月25日准时填报计量支付申请。</w:t>
      </w:r>
    </w:p>
    <w:p w14:paraId="286E0053">
      <w:pPr>
        <w:spacing w:before="156" w:beforeLines="50" w:after="156" w:afterLines="50" w:line="360" w:lineRule="auto"/>
        <w:jc w:val="cente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6.日常保养检查考核办法</w:t>
      </w:r>
    </w:p>
    <w:p w14:paraId="4FD45FAA">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6.1 依据《公路养护质量检查评定标准》、《吉林省普通国省干线公路日常养护管理暂行办法》、《吉林省公路养护质量检查千分考核评分表》、《吉林市普通国省干线公路小修保养管理办法》、《磐石市小修保养管理办法》进行考核评分和计量支付。省市行业部门组织每季度公路养护综合检查、评比和不定期的巡查工作，发包人、承包人为受检单位。发包人组织月公路养护检查验收工作结合不定期的巡查等方式对承包人进行考核。</w:t>
      </w:r>
    </w:p>
    <w:p w14:paraId="7153EE56">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6.2 公路检查</w:t>
      </w:r>
    </w:p>
    <w:p w14:paraId="543681A6">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（1）发包人通过不定期巡查、每月的月末前检查验收等方式，对承包人进行考核，结合承包人上报的计量情况予以计量支付。</w:t>
      </w:r>
    </w:p>
    <w:p w14:paraId="21D031EF">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（2）市公路事业发展中心、发包人成立考核组进行工作考核，按照有关要求客观公正的进行考核。</w:t>
      </w:r>
    </w:p>
    <w:p w14:paraId="25E45A38">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（3）发包人考核人员对发现的问题，以书面形式向承包企业下放《整改通知书》（见附件1），并督促整改，在规定时间内不整改或整改措施不力的，公路段考核组填写《处罚决定书》（见附件2）做出处罚决定。</w:t>
      </w:r>
    </w:p>
    <w:p w14:paraId="0AACDB47">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（4）发包人（公路段）每月组织人员对各项日常保养工作进行综合验收，并填报质量支付验收凭证。</w:t>
      </w:r>
    </w:p>
    <w:p w14:paraId="4094F270">
      <w:pPr>
        <w:spacing w:before="156" w:beforeLines="50" w:after="156" w:afterLines="50" w:line="360" w:lineRule="auto"/>
        <w:jc w:val="cente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7.日常保养检查考核标准</w:t>
      </w:r>
    </w:p>
    <w:p w14:paraId="05D4E804">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为确保公路养护工作各项标准的落实，发包人要对发包路段进行现场巡查，采取定期与不定期抽查的方法对承包人进行考核，考核标准执行《吉林省干线公路养护质量千分考核标准》及《磐石市养护检查考核标准》</w:t>
      </w:r>
    </w:p>
    <w:p w14:paraId="63ACA97D">
      <w:pPr>
        <w:jc w:val="left"/>
        <w:rPr>
          <w:rFonts w:asciiTheme="minorEastAsia" w:hAnsiTheme="minorEastAsia"/>
          <w:color w:val="000000"/>
          <w:kern w:val="0"/>
          <w:sz w:val="24"/>
          <w:highlight w:val="none"/>
        </w:rPr>
      </w:pPr>
      <w:r>
        <w:rPr>
          <w:rFonts w:asciiTheme="minorEastAsia" w:hAnsiTheme="minorEastAsia"/>
          <w:color w:val="000000"/>
          <w:kern w:val="0"/>
          <w:sz w:val="24"/>
          <w:highlight w:val="none"/>
        </w:rPr>
        <w:br w:type="page"/>
      </w:r>
    </w:p>
    <w:p w14:paraId="2C2FB0E3">
      <w:pPr>
        <w:rPr>
          <w:rFonts w:asciiTheme="minorEastAsia" w:hAnsiTheme="minorEastAsia"/>
          <w:color w:val="000000"/>
          <w:kern w:val="0"/>
          <w:sz w:val="24"/>
          <w:highlight w:val="none"/>
        </w:rPr>
      </w:pPr>
      <w:r>
        <w:rPr>
          <w:rFonts w:hint="eastAsia" w:asciiTheme="minorEastAsia" w:hAnsiTheme="minorEastAsia"/>
          <w:color w:val="000000"/>
          <w:kern w:val="0"/>
          <w:sz w:val="24"/>
          <w:highlight w:val="none"/>
        </w:rPr>
        <w:t>附件1</w:t>
      </w:r>
    </w:p>
    <w:p w14:paraId="51E681F2">
      <w:pPr>
        <w:widowControl/>
        <w:spacing w:line="440" w:lineRule="atLeast"/>
        <w:jc w:val="center"/>
        <w:rPr>
          <w:rFonts w:asciiTheme="minorEastAsia" w:hAnsiTheme="minorEastAsia"/>
          <w:b/>
          <w:kern w:val="0"/>
          <w:sz w:val="28"/>
          <w:highlight w:val="none"/>
        </w:rPr>
      </w:pPr>
      <w:r>
        <w:rPr>
          <w:rFonts w:hint="eastAsia" w:asciiTheme="minorEastAsia" w:hAnsiTheme="minorEastAsia"/>
          <w:b/>
          <w:kern w:val="0"/>
          <w:sz w:val="28"/>
          <w:highlight w:val="none"/>
        </w:rPr>
        <w:t>磐石市专养县级公路日常小修保养项目整改通知单</w:t>
      </w:r>
    </w:p>
    <w:p w14:paraId="49499B68">
      <w:pPr>
        <w:widowControl/>
        <w:spacing w:line="440" w:lineRule="atLeast"/>
        <w:ind w:right="480"/>
        <w:rPr>
          <w:rFonts w:asciiTheme="minorEastAsia" w:hAnsiTheme="minorEastAsia"/>
          <w:kern w:val="0"/>
          <w:sz w:val="24"/>
          <w:highlight w:val="none"/>
        </w:rPr>
      </w:pPr>
      <w:r>
        <w:rPr>
          <w:rFonts w:hint="eastAsia" w:asciiTheme="minorEastAsia" w:hAnsiTheme="minorEastAsia"/>
          <w:kern w:val="0"/>
          <w:sz w:val="24"/>
          <w:highlight w:val="none"/>
        </w:rPr>
        <w:t>编号：</w:t>
      </w:r>
    </w:p>
    <w:tbl>
      <w:tblPr>
        <w:tblStyle w:val="18"/>
        <w:tblW w:w="0" w:type="auto"/>
        <w:jc w:val="center"/>
        <w:tblLayout w:type="fixed"/>
        <w:tblCellMar>
          <w:top w:w="15" w:type="dxa"/>
          <w:left w:w="15" w:type="dxa"/>
          <w:bottom w:w="15" w:type="dxa"/>
          <w:right w:w="15" w:type="dxa"/>
        </w:tblCellMar>
      </w:tblPr>
      <w:tblGrid>
        <w:gridCol w:w="8640"/>
      </w:tblGrid>
      <w:tr w14:paraId="667993C2">
        <w:tblPrEx>
          <w:tblCellMar>
            <w:top w:w="15" w:type="dxa"/>
            <w:left w:w="15" w:type="dxa"/>
            <w:bottom w:w="15" w:type="dxa"/>
            <w:right w:w="15" w:type="dxa"/>
          </w:tblCellMar>
        </w:tblPrEx>
        <w:trPr>
          <w:trHeight w:val="3956" w:hRule="atLeast"/>
          <w:jc w:val="center"/>
        </w:trPr>
        <w:tc>
          <w:tcPr>
            <w:tcW w:w="8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F77F0D">
            <w:pPr>
              <w:widowControl/>
              <w:spacing w:line="360" w:lineRule="auto"/>
              <w:rPr>
                <w:rFonts w:asciiTheme="minorEastAsia" w:hAnsiTheme="minorEastAsia"/>
                <w:kern w:val="0"/>
                <w:sz w:val="24"/>
                <w:highlight w:val="none"/>
              </w:rPr>
            </w:pPr>
            <w:r>
              <w:rPr>
                <w:rFonts w:hint="eastAsia" w:asciiTheme="minorEastAsia" w:hAnsiTheme="minorEastAsia"/>
                <w:kern w:val="0"/>
                <w:sz w:val="24"/>
                <w:highlight w:val="none"/>
              </w:rPr>
              <w:t>（承包人）：</w:t>
            </w:r>
          </w:p>
          <w:p w14:paraId="65309E09">
            <w:pPr>
              <w:widowControl/>
              <w:spacing w:line="360" w:lineRule="auto"/>
              <w:rPr>
                <w:rFonts w:asciiTheme="minorEastAsia" w:hAnsiTheme="minorEastAsia"/>
                <w:kern w:val="0"/>
                <w:sz w:val="24"/>
                <w:highlight w:val="none"/>
              </w:rPr>
            </w:pPr>
            <w:r>
              <w:rPr>
                <w:rFonts w:hint="eastAsia" w:asciiTheme="minorEastAsia" w:hAnsiTheme="minorEastAsia"/>
                <w:kern w:val="0"/>
                <w:sz w:val="24"/>
                <w:highlight w:val="none"/>
              </w:rPr>
              <w:t xml:space="preserve">       经检查，你部所承包线K+至K+路段存有问题，限日内整改完毕。</w:t>
            </w:r>
          </w:p>
          <w:p w14:paraId="0FDD9048">
            <w:pPr>
              <w:widowControl/>
              <w:spacing w:line="440" w:lineRule="atLeast"/>
              <w:ind w:firstLine="5280" w:firstLineChars="2200"/>
              <w:rPr>
                <w:rFonts w:asciiTheme="minorEastAsia" w:hAnsiTheme="minorEastAsia"/>
                <w:kern w:val="0"/>
                <w:sz w:val="24"/>
                <w:highlight w:val="none"/>
              </w:rPr>
            </w:pPr>
          </w:p>
          <w:p w14:paraId="59BB0D79">
            <w:pPr>
              <w:widowControl/>
              <w:spacing w:line="440" w:lineRule="atLeast"/>
              <w:ind w:firstLine="5280" w:firstLineChars="2200"/>
              <w:rPr>
                <w:rFonts w:asciiTheme="minorEastAsia" w:hAnsiTheme="minorEastAsia"/>
                <w:kern w:val="0"/>
                <w:sz w:val="24"/>
                <w:highlight w:val="none"/>
              </w:rPr>
            </w:pPr>
          </w:p>
          <w:p w14:paraId="15A8ECC7">
            <w:pPr>
              <w:widowControl/>
              <w:spacing w:line="440" w:lineRule="atLeast"/>
              <w:ind w:firstLine="4495" w:firstLineChars="1873"/>
              <w:rPr>
                <w:rFonts w:asciiTheme="minorEastAsia" w:hAnsiTheme="minorEastAsia"/>
                <w:kern w:val="0"/>
                <w:sz w:val="24"/>
                <w:highlight w:val="none"/>
              </w:rPr>
            </w:pPr>
            <w:r>
              <w:rPr>
                <w:rFonts w:hint="eastAsia" w:asciiTheme="minorEastAsia" w:hAnsiTheme="minorEastAsia"/>
                <w:kern w:val="0"/>
                <w:sz w:val="24"/>
                <w:highlight w:val="none"/>
              </w:rPr>
              <w:t>发包人盖章：</w:t>
            </w:r>
          </w:p>
          <w:p w14:paraId="4F9F75DA">
            <w:pPr>
              <w:widowControl/>
              <w:spacing w:line="440" w:lineRule="atLeast"/>
              <w:ind w:firstLine="4636" w:firstLineChars="1932"/>
              <w:rPr>
                <w:rFonts w:ascii="微软雅黑" w:hAnsi="微软雅黑" w:eastAsia="微软雅黑"/>
                <w:kern w:val="0"/>
                <w:sz w:val="24"/>
                <w:highlight w:val="none"/>
              </w:rPr>
            </w:pPr>
            <w:r>
              <w:rPr>
                <w:rFonts w:hint="eastAsia" w:asciiTheme="minorEastAsia" w:hAnsiTheme="minorEastAsia"/>
                <w:kern w:val="0"/>
                <w:sz w:val="24"/>
                <w:highlight w:val="none"/>
              </w:rPr>
              <w:t xml:space="preserve">     年   月   日      </w:t>
            </w:r>
          </w:p>
        </w:tc>
      </w:tr>
      <w:tr w14:paraId="4126160C">
        <w:tblPrEx>
          <w:tblCellMar>
            <w:top w:w="15" w:type="dxa"/>
            <w:left w:w="15" w:type="dxa"/>
            <w:bottom w:w="15" w:type="dxa"/>
            <w:right w:w="15" w:type="dxa"/>
          </w:tblCellMar>
        </w:tblPrEx>
        <w:trPr>
          <w:trHeight w:val="643" w:hRule="atLeast"/>
          <w:jc w:val="center"/>
        </w:trPr>
        <w:tc>
          <w:tcPr>
            <w:tcW w:w="86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1D1ED2B8">
            <w:pPr>
              <w:widowControl/>
              <w:spacing w:line="440" w:lineRule="atLeast"/>
              <w:rPr>
                <w:rFonts w:asciiTheme="minorEastAsia" w:hAnsiTheme="minorEastAsia"/>
                <w:kern w:val="0"/>
                <w:sz w:val="24"/>
                <w:highlight w:val="none"/>
              </w:rPr>
            </w:pPr>
            <w:r>
              <w:rPr>
                <w:rFonts w:hint="eastAsia" w:asciiTheme="minorEastAsia" w:hAnsiTheme="minorEastAsia"/>
                <w:kern w:val="0"/>
                <w:sz w:val="24"/>
                <w:highlight w:val="none"/>
              </w:rPr>
              <w:t>检查人员签字：                      发包人签字：</w:t>
            </w:r>
          </w:p>
        </w:tc>
      </w:tr>
      <w:tr w14:paraId="2601C550">
        <w:tblPrEx>
          <w:tblCellMar>
            <w:top w:w="15" w:type="dxa"/>
            <w:left w:w="15" w:type="dxa"/>
            <w:bottom w:w="15" w:type="dxa"/>
            <w:right w:w="15" w:type="dxa"/>
          </w:tblCellMar>
        </w:tblPrEx>
        <w:trPr>
          <w:trHeight w:val="479" w:hRule="atLeast"/>
          <w:jc w:val="center"/>
        </w:trPr>
        <w:tc>
          <w:tcPr>
            <w:tcW w:w="86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1B8064E">
            <w:pPr>
              <w:widowControl/>
              <w:spacing w:line="240" w:lineRule="atLeast"/>
              <w:rPr>
                <w:rFonts w:asciiTheme="minorEastAsia" w:hAnsiTheme="minorEastAsia"/>
                <w:kern w:val="0"/>
                <w:sz w:val="24"/>
                <w:highlight w:val="none"/>
              </w:rPr>
            </w:pPr>
            <w:r>
              <w:rPr>
                <w:rFonts w:hint="eastAsia" w:asciiTheme="minorEastAsia" w:hAnsiTheme="minorEastAsia"/>
                <w:kern w:val="0"/>
                <w:sz w:val="24"/>
                <w:highlight w:val="none"/>
              </w:rPr>
              <w:t xml:space="preserve">承包人（签字）：                        年   月   日       </w:t>
            </w:r>
          </w:p>
        </w:tc>
      </w:tr>
    </w:tbl>
    <w:p w14:paraId="394BCC47">
      <w:pPr>
        <w:rPr>
          <w:rFonts w:ascii="微软雅黑" w:hAnsi="微软雅黑" w:eastAsia="微软雅黑"/>
          <w:sz w:val="24"/>
          <w:highlight w:val="none"/>
        </w:rPr>
        <w:sectPr>
          <w:type w:val="continuous"/>
          <w:pgSz w:w="11906" w:h="16838"/>
          <w:pgMar w:top="1587" w:right="1701" w:bottom="1417" w:left="1701" w:header="851" w:footer="992" w:gutter="0"/>
          <w:pgNumType w:fmt="decimal"/>
          <w:cols w:space="720" w:num="1"/>
          <w:docGrid w:type="lines" w:linePitch="312" w:charSpace="0"/>
        </w:sectPr>
      </w:pPr>
    </w:p>
    <w:p w14:paraId="681ACCDA">
      <w:pPr>
        <w:rPr>
          <w:rFonts w:ascii="微软雅黑" w:hAnsi="微软雅黑" w:eastAsia="微软雅黑"/>
          <w:sz w:val="24"/>
          <w:highlight w:val="none"/>
        </w:rPr>
      </w:pPr>
    </w:p>
    <w:p w14:paraId="4B61F80F">
      <w:pPr>
        <w:jc w:val="left"/>
        <w:rPr>
          <w:rFonts w:asciiTheme="minorEastAsia" w:hAnsiTheme="minorEastAsia"/>
          <w:color w:val="000000"/>
          <w:kern w:val="0"/>
          <w:sz w:val="24"/>
          <w:highlight w:val="none"/>
        </w:rPr>
      </w:pPr>
      <w:r>
        <w:rPr>
          <w:rFonts w:asciiTheme="minorEastAsia" w:hAnsiTheme="minorEastAsia"/>
          <w:color w:val="000000"/>
          <w:kern w:val="0"/>
          <w:sz w:val="24"/>
          <w:highlight w:val="none"/>
        </w:rPr>
        <w:br w:type="page"/>
      </w:r>
    </w:p>
    <w:p w14:paraId="28F658FA">
      <w:pPr>
        <w:rPr>
          <w:rFonts w:asciiTheme="minorEastAsia" w:hAnsiTheme="minorEastAsia"/>
          <w:color w:val="000000"/>
          <w:kern w:val="0"/>
          <w:sz w:val="24"/>
          <w:highlight w:val="none"/>
        </w:rPr>
      </w:pPr>
      <w:r>
        <w:rPr>
          <w:rFonts w:hint="eastAsia" w:asciiTheme="minorEastAsia" w:hAnsiTheme="minorEastAsia"/>
          <w:color w:val="000000"/>
          <w:kern w:val="0"/>
          <w:sz w:val="24"/>
          <w:highlight w:val="none"/>
        </w:rPr>
        <w:t>附件2</w:t>
      </w:r>
    </w:p>
    <w:p w14:paraId="177E4C4E">
      <w:pPr>
        <w:widowControl/>
        <w:spacing w:line="440" w:lineRule="atLeast"/>
        <w:jc w:val="center"/>
        <w:rPr>
          <w:rFonts w:asciiTheme="minorEastAsia" w:hAnsiTheme="minorEastAsia"/>
          <w:b/>
          <w:kern w:val="0"/>
          <w:sz w:val="28"/>
          <w:highlight w:val="none"/>
        </w:rPr>
      </w:pPr>
      <w:r>
        <w:rPr>
          <w:rFonts w:hint="eastAsia" w:asciiTheme="minorEastAsia" w:hAnsiTheme="minorEastAsia"/>
          <w:b/>
          <w:kern w:val="0"/>
          <w:sz w:val="28"/>
          <w:highlight w:val="none"/>
        </w:rPr>
        <w:t>磐石市专养县级公路日常小修保养项目整改处理决定书</w:t>
      </w:r>
    </w:p>
    <w:p w14:paraId="3B4675CF">
      <w:pPr>
        <w:widowControl/>
        <w:spacing w:line="440" w:lineRule="atLeast"/>
        <w:ind w:right="480"/>
        <w:rPr>
          <w:rFonts w:asciiTheme="minorEastAsia" w:hAnsiTheme="minorEastAsia"/>
          <w:color w:val="000000"/>
          <w:kern w:val="0"/>
          <w:sz w:val="24"/>
          <w:highlight w:val="none"/>
        </w:rPr>
      </w:pPr>
      <w:r>
        <w:rPr>
          <w:rFonts w:hint="eastAsia" w:asciiTheme="minorEastAsia" w:hAnsiTheme="minorEastAsia"/>
          <w:color w:val="000000"/>
          <w:kern w:val="0"/>
          <w:sz w:val="24"/>
          <w:highlight w:val="none"/>
        </w:rPr>
        <w:t xml:space="preserve">编号：             </w:t>
      </w:r>
    </w:p>
    <w:tbl>
      <w:tblPr>
        <w:tblStyle w:val="18"/>
        <w:tblW w:w="0" w:type="auto"/>
        <w:jc w:val="center"/>
        <w:tblLayout w:type="fixed"/>
        <w:tblCellMar>
          <w:top w:w="15" w:type="dxa"/>
          <w:left w:w="15" w:type="dxa"/>
          <w:bottom w:w="15" w:type="dxa"/>
          <w:right w:w="15" w:type="dxa"/>
        </w:tblCellMar>
      </w:tblPr>
      <w:tblGrid>
        <w:gridCol w:w="8640"/>
      </w:tblGrid>
      <w:tr w14:paraId="4A89094C">
        <w:tblPrEx>
          <w:tblCellMar>
            <w:top w:w="15" w:type="dxa"/>
            <w:left w:w="15" w:type="dxa"/>
            <w:bottom w:w="15" w:type="dxa"/>
            <w:right w:w="15" w:type="dxa"/>
          </w:tblCellMar>
        </w:tblPrEx>
        <w:trPr>
          <w:trHeight w:val="5283" w:hRule="atLeast"/>
          <w:jc w:val="center"/>
        </w:trPr>
        <w:tc>
          <w:tcPr>
            <w:tcW w:w="8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CA351B">
            <w:pPr>
              <w:widowControl/>
              <w:spacing w:line="360" w:lineRule="auto"/>
              <w:rPr>
                <w:rFonts w:asciiTheme="minorEastAsia" w:hAnsiTheme="minorEastAsia"/>
                <w:color w:val="000000"/>
                <w:kern w:val="0"/>
                <w:sz w:val="24"/>
                <w:highlight w:val="none"/>
              </w:rPr>
            </w:pPr>
            <w:r>
              <w:rPr>
                <w:rFonts w:hint="eastAsia" w:asciiTheme="minorEastAsia" w:hAnsiTheme="minorEastAsia"/>
                <w:color w:val="000000"/>
                <w:kern w:val="0"/>
                <w:sz w:val="24"/>
                <w:highlight w:val="none"/>
              </w:rPr>
              <w:t>（承包人）：</w:t>
            </w:r>
          </w:p>
          <w:p w14:paraId="6F7C7865">
            <w:pPr>
              <w:widowControl/>
              <w:spacing w:line="360" w:lineRule="auto"/>
              <w:ind w:firstLine="480" w:firstLineChars="200"/>
              <w:rPr>
                <w:rFonts w:asciiTheme="minorEastAsia" w:hAnsiTheme="minorEastAsia"/>
                <w:sz w:val="24"/>
                <w:highlight w:val="none"/>
                <w:u w:val="single"/>
              </w:rPr>
            </w:pPr>
            <w:r>
              <w:rPr>
                <w:rFonts w:hint="eastAsia" w:asciiTheme="minorEastAsia" w:hAnsiTheme="minorEastAsia"/>
                <w:color w:val="000000"/>
                <w:kern w:val="0"/>
                <w:sz w:val="24"/>
                <w:highlight w:val="none"/>
              </w:rPr>
              <w:t>经核实，你部因所承包</w:t>
            </w:r>
            <w:r>
              <w:rPr>
                <w:rFonts w:hint="eastAsia" w:asciiTheme="minorEastAsia" w:hAnsiTheme="minorEastAsia"/>
                <w:kern w:val="0"/>
                <w:sz w:val="24"/>
                <w:highlight w:val="none"/>
              </w:rPr>
              <w:t>线K+至</w:t>
            </w:r>
            <w:r>
              <w:rPr>
                <w:rFonts w:hint="eastAsia" w:asciiTheme="minorEastAsia" w:hAnsiTheme="minorEastAsia"/>
                <w:color w:val="000000"/>
                <w:kern w:val="0"/>
                <w:sz w:val="24"/>
                <w:highlight w:val="none"/>
              </w:rPr>
              <w:t>K+路段存有</w:t>
            </w:r>
          </w:p>
          <w:p w14:paraId="50B39E4A">
            <w:pPr>
              <w:widowControl/>
              <w:spacing w:line="360" w:lineRule="auto"/>
              <w:rPr>
                <w:rFonts w:asciiTheme="minorEastAsia" w:hAnsiTheme="minorEastAsia"/>
                <w:kern w:val="0"/>
                <w:sz w:val="24"/>
                <w:highlight w:val="none"/>
                <w:u w:val="single"/>
              </w:rPr>
            </w:pPr>
          </w:p>
          <w:p w14:paraId="6FB01817">
            <w:pPr>
              <w:widowControl/>
              <w:spacing w:line="360" w:lineRule="auto"/>
              <w:rPr>
                <w:rFonts w:asciiTheme="minorEastAsia" w:hAnsiTheme="minorEastAsia"/>
                <w:kern w:val="0"/>
                <w:sz w:val="24"/>
                <w:highlight w:val="none"/>
                <w:u w:val="single"/>
              </w:rPr>
            </w:pPr>
          </w:p>
          <w:p w14:paraId="0B6AC6D3">
            <w:pPr>
              <w:widowControl/>
              <w:spacing w:line="360" w:lineRule="auto"/>
              <w:rPr>
                <w:rFonts w:asciiTheme="minorEastAsia" w:hAnsiTheme="minorEastAsia"/>
                <w:color w:val="000000"/>
                <w:kern w:val="0"/>
                <w:sz w:val="24"/>
                <w:highlight w:val="none"/>
              </w:rPr>
            </w:pPr>
            <w:r>
              <w:rPr>
                <w:rFonts w:hint="eastAsia" w:asciiTheme="minorEastAsia" w:hAnsiTheme="minorEastAsia"/>
                <w:color w:val="000000"/>
                <w:kern w:val="0"/>
                <w:sz w:val="24"/>
                <w:highlight w:val="none"/>
              </w:rPr>
              <w:t>问题，编号通知单在日内未整改完毕，决定扣减保养经费元，从本月计量中扣缴。</w:t>
            </w:r>
          </w:p>
          <w:p w14:paraId="72B54B90">
            <w:pPr>
              <w:widowControl/>
              <w:spacing w:line="320" w:lineRule="atLeast"/>
              <w:rPr>
                <w:rFonts w:asciiTheme="minorEastAsia" w:hAnsiTheme="minorEastAsia"/>
                <w:kern w:val="0"/>
                <w:sz w:val="24"/>
                <w:highlight w:val="none"/>
              </w:rPr>
            </w:pPr>
          </w:p>
          <w:p w14:paraId="4000962D">
            <w:pPr>
              <w:widowControl/>
              <w:spacing w:line="320" w:lineRule="atLeast"/>
              <w:jc w:val="center"/>
              <w:rPr>
                <w:rFonts w:asciiTheme="minorEastAsia" w:hAnsiTheme="minorEastAsia"/>
                <w:kern w:val="0"/>
                <w:sz w:val="24"/>
                <w:highlight w:val="none"/>
              </w:rPr>
            </w:pPr>
          </w:p>
          <w:p w14:paraId="5F6E8393">
            <w:pPr>
              <w:widowControl/>
              <w:spacing w:line="320" w:lineRule="atLeast"/>
              <w:jc w:val="center"/>
              <w:rPr>
                <w:rFonts w:asciiTheme="minorEastAsia" w:hAnsiTheme="minorEastAsia"/>
                <w:kern w:val="0"/>
                <w:sz w:val="24"/>
                <w:highlight w:val="none"/>
              </w:rPr>
            </w:pPr>
          </w:p>
          <w:p w14:paraId="186BF0AC">
            <w:pPr>
              <w:widowControl/>
              <w:spacing w:line="320" w:lineRule="atLeast"/>
              <w:jc w:val="center"/>
              <w:rPr>
                <w:rFonts w:asciiTheme="minorEastAsia" w:hAnsiTheme="minorEastAsia"/>
                <w:kern w:val="0"/>
                <w:sz w:val="24"/>
                <w:highlight w:val="none"/>
              </w:rPr>
            </w:pPr>
          </w:p>
          <w:p w14:paraId="5AE4FD32">
            <w:pPr>
              <w:widowControl/>
              <w:spacing w:line="320" w:lineRule="atLeast"/>
              <w:jc w:val="center"/>
              <w:rPr>
                <w:rFonts w:asciiTheme="minorEastAsia" w:hAnsiTheme="minorEastAsia"/>
                <w:kern w:val="0"/>
                <w:sz w:val="24"/>
                <w:highlight w:val="none"/>
              </w:rPr>
            </w:pPr>
          </w:p>
          <w:p w14:paraId="3E2952E8">
            <w:pPr>
              <w:widowControl/>
              <w:spacing w:line="320" w:lineRule="atLeast"/>
              <w:jc w:val="center"/>
              <w:rPr>
                <w:rFonts w:asciiTheme="minorEastAsia" w:hAnsiTheme="minorEastAsia"/>
                <w:kern w:val="0"/>
                <w:sz w:val="24"/>
                <w:highlight w:val="none"/>
              </w:rPr>
            </w:pPr>
          </w:p>
          <w:p w14:paraId="0162C589">
            <w:pPr>
              <w:widowControl/>
              <w:spacing w:line="480" w:lineRule="auto"/>
              <w:ind w:firstLine="4452" w:firstLineChars="1855"/>
              <w:jc w:val="center"/>
              <w:rPr>
                <w:rFonts w:asciiTheme="minorEastAsia" w:hAnsiTheme="minorEastAsia"/>
                <w:kern w:val="0"/>
                <w:sz w:val="24"/>
                <w:highlight w:val="none"/>
              </w:rPr>
            </w:pPr>
            <w:r>
              <w:rPr>
                <w:rFonts w:hint="eastAsia" w:asciiTheme="minorEastAsia" w:hAnsiTheme="minorEastAsia"/>
                <w:kern w:val="0"/>
                <w:sz w:val="24"/>
                <w:highlight w:val="none"/>
              </w:rPr>
              <w:t>（发包人盖章）</w:t>
            </w:r>
          </w:p>
          <w:p w14:paraId="453D1532">
            <w:pPr>
              <w:widowControl/>
              <w:spacing w:line="480" w:lineRule="auto"/>
              <w:ind w:firstLine="5304" w:firstLineChars="2210"/>
              <w:jc w:val="center"/>
              <w:rPr>
                <w:rFonts w:asciiTheme="minorEastAsia" w:hAnsiTheme="minorEastAsia"/>
                <w:kern w:val="0"/>
                <w:sz w:val="24"/>
                <w:highlight w:val="none"/>
              </w:rPr>
            </w:pPr>
            <w:r>
              <w:rPr>
                <w:rFonts w:hint="eastAsia" w:asciiTheme="minorEastAsia" w:hAnsiTheme="minorEastAsia"/>
                <w:kern w:val="0"/>
                <w:sz w:val="24"/>
                <w:highlight w:val="none"/>
              </w:rPr>
              <w:t xml:space="preserve">    年   月   日</w:t>
            </w:r>
          </w:p>
        </w:tc>
      </w:tr>
      <w:tr w14:paraId="177F24CE">
        <w:tblPrEx>
          <w:tblCellMar>
            <w:top w:w="15" w:type="dxa"/>
            <w:left w:w="15" w:type="dxa"/>
            <w:bottom w:w="15" w:type="dxa"/>
            <w:right w:w="15" w:type="dxa"/>
          </w:tblCellMar>
        </w:tblPrEx>
        <w:trPr>
          <w:trHeight w:val="1519" w:hRule="atLeast"/>
          <w:jc w:val="center"/>
        </w:trPr>
        <w:tc>
          <w:tcPr>
            <w:tcW w:w="86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bottom"/>
          </w:tcPr>
          <w:p w14:paraId="0F4C0431">
            <w:pPr>
              <w:widowControl/>
              <w:spacing w:line="320" w:lineRule="atLeast"/>
              <w:jc w:val="center"/>
              <w:rPr>
                <w:rFonts w:asciiTheme="minorEastAsia" w:hAnsiTheme="minorEastAsia"/>
                <w:kern w:val="0"/>
                <w:sz w:val="24"/>
                <w:highlight w:val="none"/>
              </w:rPr>
            </w:pPr>
            <w:r>
              <w:rPr>
                <w:rFonts w:hint="eastAsia" w:asciiTheme="minorEastAsia" w:hAnsiTheme="minorEastAsia"/>
                <w:kern w:val="0"/>
                <w:sz w:val="24"/>
                <w:highlight w:val="none"/>
              </w:rPr>
              <w:t>考核组人员签字：                 发包人签字：</w:t>
            </w:r>
          </w:p>
        </w:tc>
      </w:tr>
      <w:tr w14:paraId="7FEA2908">
        <w:tblPrEx>
          <w:tblCellMar>
            <w:top w:w="15" w:type="dxa"/>
            <w:left w:w="15" w:type="dxa"/>
            <w:bottom w:w="15" w:type="dxa"/>
            <w:right w:w="15" w:type="dxa"/>
          </w:tblCellMar>
        </w:tblPrEx>
        <w:trPr>
          <w:trHeight w:val="1672" w:hRule="atLeast"/>
          <w:jc w:val="center"/>
        </w:trPr>
        <w:tc>
          <w:tcPr>
            <w:tcW w:w="8640"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1D6C79A">
            <w:pPr>
              <w:widowControl/>
              <w:spacing w:line="320" w:lineRule="atLeast"/>
              <w:ind w:firstLine="140"/>
              <w:rPr>
                <w:rFonts w:asciiTheme="minorEastAsia" w:hAnsiTheme="minorEastAsia"/>
                <w:kern w:val="0"/>
                <w:sz w:val="24"/>
                <w:highlight w:val="none"/>
              </w:rPr>
            </w:pPr>
            <w:r>
              <w:rPr>
                <w:rFonts w:hint="eastAsia" w:asciiTheme="minorEastAsia" w:hAnsiTheme="minorEastAsia"/>
                <w:kern w:val="0"/>
                <w:sz w:val="24"/>
                <w:highlight w:val="none"/>
              </w:rPr>
              <w:t>承包人意见：</w:t>
            </w:r>
          </w:p>
          <w:p w14:paraId="60730535">
            <w:pPr>
              <w:widowControl/>
              <w:spacing w:line="320" w:lineRule="atLeast"/>
              <w:ind w:firstLine="840"/>
              <w:rPr>
                <w:rFonts w:asciiTheme="minorEastAsia" w:hAnsiTheme="minorEastAsia"/>
                <w:kern w:val="0"/>
                <w:sz w:val="24"/>
                <w:highlight w:val="none"/>
              </w:rPr>
            </w:pPr>
            <w:r>
              <w:rPr>
                <w:rFonts w:hint="eastAsia" w:asciiTheme="minorEastAsia" w:hAnsiTheme="minorEastAsia"/>
                <w:kern w:val="0"/>
                <w:sz w:val="24"/>
                <w:highlight w:val="none"/>
              </w:rPr>
              <w:t>同意  □  有异议 □（如有，以复核意见为准）</w:t>
            </w:r>
          </w:p>
          <w:p w14:paraId="37BBD29B">
            <w:pPr>
              <w:widowControl/>
              <w:spacing w:line="320" w:lineRule="atLeast"/>
              <w:ind w:firstLine="140"/>
              <w:rPr>
                <w:rFonts w:asciiTheme="minorEastAsia" w:hAnsiTheme="minorEastAsia"/>
                <w:kern w:val="0"/>
                <w:sz w:val="24"/>
                <w:highlight w:val="none"/>
              </w:rPr>
            </w:pPr>
          </w:p>
          <w:p w14:paraId="038B11C7">
            <w:pPr>
              <w:widowControl/>
              <w:spacing w:line="320" w:lineRule="atLeast"/>
              <w:ind w:firstLine="140"/>
              <w:rPr>
                <w:rFonts w:asciiTheme="minorEastAsia" w:hAnsiTheme="minorEastAsia"/>
                <w:kern w:val="0"/>
                <w:sz w:val="24"/>
                <w:highlight w:val="none"/>
              </w:rPr>
            </w:pPr>
          </w:p>
          <w:p w14:paraId="70B99A12">
            <w:pPr>
              <w:widowControl/>
              <w:spacing w:line="320" w:lineRule="atLeast"/>
              <w:ind w:firstLine="1200" w:firstLineChars="500"/>
              <w:rPr>
                <w:rFonts w:asciiTheme="minorEastAsia" w:hAnsiTheme="minorEastAsia"/>
                <w:kern w:val="0"/>
                <w:sz w:val="24"/>
                <w:highlight w:val="none"/>
              </w:rPr>
            </w:pPr>
            <w:r>
              <w:rPr>
                <w:rFonts w:hint="eastAsia" w:asciiTheme="minorEastAsia" w:hAnsiTheme="minorEastAsia"/>
                <w:kern w:val="0"/>
                <w:sz w:val="24"/>
                <w:highlight w:val="none"/>
              </w:rPr>
              <w:t xml:space="preserve">                签收人签字：                年   月   日</w:t>
            </w:r>
          </w:p>
        </w:tc>
      </w:tr>
      <w:tr w14:paraId="3EC71BCB">
        <w:tblPrEx>
          <w:tblCellMar>
            <w:top w:w="15" w:type="dxa"/>
            <w:left w:w="15" w:type="dxa"/>
            <w:bottom w:w="15" w:type="dxa"/>
            <w:right w:w="15" w:type="dxa"/>
          </w:tblCellMar>
        </w:tblPrEx>
        <w:trPr>
          <w:trHeight w:val="1673" w:hRule="atLeast"/>
          <w:jc w:val="center"/>
        </w:trPr>
        <w:tc>
          <w:tcPr>
            <w:tcW w:w="8640"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5A9DC81E">
            <w:pPr>
              <w:widowControl/>
              <w:spacing w:line="320" w:lineRule="atLeast"/>
              <w:ind w:firstLine="140"/>
              <w:rPr>
                <w:rFonts w:asciiTheme="minorEastAsia" w:hAnsiTheme="minorEastAsia"/>
                <w:kern w:val="0"/>
                <w:sz w:val="24"/>
                <w:highlight w:val="none"/>
              </w:rPr>
            </w:pPr>
            <w:r>
              <w:rPr>
                <w:rFonts w:hint="eastAsia" w:asciiTheme="minorEastAsia" w:hAnsiTheme="minorEastAsia"/>
                <w:kern w:val="0"/>
                <w:sz w:val="24"/>
                <w:highlight w:val="none"/>
              </w:rPr>
              <w:t>复核意见：</w:t>
            </w:r>
          </w:p>
          <w:p w14:paraId="26A6DBAB">
            <w:pPr>
              <w:widowControl/>
              <w:spacing w:line="320" w:lineRule="atLeast"/>
              <w:ind w:firstLine="140"/>
              <w:rPr>
                <w:rFonts w:asciiTheme="minorEastAsia" w:hAnsiTheme="minorEastAsia"/>
                <w:kern w:val="0"/>
                <w:sz w:val="24"/>
                <w:highlight w:val="none"/>
              </w:rPr>
            </w:pPr>
          </w:p>
          <w:p w14:paraId="7B210833">
            <w:pPr>
              <w:widowControl/>
              <w:spacing w:line="320" w:lineRule="atLeast"/>
              <w:ind w:firstLine="140"/>
              <w:rPr>
                <w:rFonts w:asciiTheme="minorEastAsia" w:hAnsiTheme="minorEastAsia"/>
                <w:kern w:val="0"/>
                <w:sz w:val="24"/>
                <w:highlight w:val="none"/>
              </w:rPr>
            </w:pPr>
          </w:p>
          <w:p w14:paraId="438F2070">
            <w:pPr>
              <w:widowControl/>
              <w:spacing w:line="320" w:lineRule="atLeast"/>
              <w:ind w:firstLine="140"/>
              <w:rPr>
                <w:rFonts w:asciiTheme="minorEastAsia" w:hAnsiTheme="minorEastAsia"/>
                <w:kern w:val="0"/>
                <w:sz w:val="24"/>
                <w:highlight w:val="none"/>
              </w:rPr>
            </w:pPr>
          </w:p>
          <w:p w14:paraId="4CE4E6AE">
            <w:pPr>
              <w:widowControl/>
              <w:spacing w:line="320" w:lineRule="atLeast"/>
              <w:ind w:firstLine="140"/>
              <w:rPr>
                <w:rFonts w:asciiTheme="minorEastAsia" w:hAnsiTheme="minorEastAsia"/>
                <w:kern w:val="0"/>
                <w:sz w:val="24"/>
                <w:highlight w:val="none"/>
              </w:rPr>
            </w:pPr>
            <w:r>
              <w:rPr>
                <w:rFonts w:hint="eastAsia" w:asciiTheme="minorEastAsia" w:hAnsiTheme="minorEastAsia"/>
                <w:kern w:val="0"/>
                <w:sz w:val="24"/>
                <w:highlight w:val="none"/>
              </w:rPr>
              <w:t xml:space="preserve">                        复核人员签字：              年   月   日</w:t>
            </w:r>
          </w:p>
        </w:tc>
      </w:tr>
    </w:tbl>
    <w:p w14:paraId="512DA38C">
      <w:pPr>
        <w:widowControl/>
        <w:jc w:val="left"/>
        <w:rPr>
          <w:sz w:val="56"/>
          <w:szCs w:val="56"/>
          <w:highlight w:val="none"/>
        </w:rPr>
      </w:pPr>
    </w:p>
    <w:p w14:paraId="075D5613">
      <w:pPr>
        <w:jc w:val="left"/>
        <w:rPr>
          <w:rFonts w:asciiTheme="minorEastAsia" w:hAnsiTheme="minorEastAsia"/>
          <w:color w:val="000000"/>
          <w:kern w:val="0"/>
          <w:sz w:val="24"/>
          <w:highlight w:val="none"/>
        </w:rPr>
      </w:pPr>
      <w:r>
        <w:rPr>
          <w:rFonts w:asciiTheme="minorEastAsia" w:hAnsiTheme="minorEastAsia"/>
          <w:color w:val="000000"/>
          <w:kern w:val="0"/>
          <w:sz w:val="24"/>
          <w:highlight w:val="none"/>
        </w:rPr>
        <w:br w:type="page"/>
      </w:r>
    </w:p>
    <w:p w14:paraId="079B0257">
      <w:pPr>
        <w:rPr>
          <w:rFonts w:asciiTheme="minorEastAsia" w:hAnsiTheme="minorEastAsia"/>
          <w:color w:val="000000"/>
          <w:kern w:val="0"/>
          <w:sz w:val="24"/>
          <w:highlight w:val="none"/>
        </w:rPr>
      </w:pPr>
      <w:r>
        <w:rPr>
          <w:rFonts w:hint="eastAsia" w:asciiTheme="minorEastAsia" w:hAnsiTheme="minorEastAsia"/>
          <w:color w:val="000000"/>
          <w:kern w:val="0"/>
          <w:sz w:val="24"/>
          <w:highlight w:val="none"/>
        </w:rPr>
        <w:t>附件3</w:t>
      </w:r>
    </w:p>
    <w:p w14:paraId="6C034D4B">
      <w:pPr>
        <w:widowControl/>
        <w:jc w:val="center"/>
        <w:rPr>
          <w:rFonts w:asciiTheme="minorEastAsia" w:hAnsiTheme="minorEastAsia"/>
          <w:b/>
          <w:sz w:val="36"/>
          <w:szCs w:val="56"/>
          <w:highlight w:val="none"/>
        </w:rPr>
      </w:pPr>
      <w:r>
        <w:rPr>
          <w:rFonts w:hint="eastAsia" w:asciiTheme="minorEastAsia" w:hAnsiTheme="minorEastAsia"/>
          <w:b/>
          <w:sz w:val="36"/>
          <w:szCs w:val="56"/>
          <w:highlight w:val="none"/>
        </w:rPr>
        <w:t>现场签证</w:t>
      </w:r>
    </w:p>
    <w:p w14:paraId="41DF66FD">
      <w:pPr>
        <w:widowControl/>
        <w:jc w:val="left"/>
        <w:rPr>
          <w:rFonts w:asciiTheme="minorEastAsia" w:hAnsiTheme="minorEastAsia"/>
          <w:sz w:val="24"/>
          <w:szCs w:val="56"/>
          <w:highlight w:val="none"/>
        </w:rPr>
      </w:pPr>
    </w:p>
    <w:tbl>
      <w:tblPr>
        <w:tblStyle w:val="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2976"/>
        <w:gridCol w:w="1276"/>
        <w:gridCol w:w="1565"/>
      </w:tblGrid>
      <w:tr w14:paraId="1A86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6D5D72C6">
            <w:pPr>
              <w:jc w:val="cente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工程名称</w:t>
            </w:r>
          </w:p>
        </w:tc>
        <w:tc>
          <w:tcPr>
            <w:tcW w:w="4536" w:type="dxa"/>
            <w:gridSpan w:val="2"/>
            <w:vAlign w:val="center"/>
          </w:tcPr>
          <w:p w14:paraId="464DD1CE">
            <w:pPr>
              <w:widowControl/>
              <w:jc w:val="center"/>
              <w:rPr>
                <w:rFonts w:asciiTheme="minorEastAsia" w:hAnsiTheme="minorEastAsia"/>
                <w:sz w:val="24"/>
                <w:szCs w:val="56"/>
                <w:highlight w:val="none"/>
              </w:rPr>
            </w:pPr>
          </w:p>
        </w:tc>
        <w:tc>
          <w:tcPr>
            <w:tcW w:w="1276" w:type="dxa"/>
            <w:vAlign w:val="center"/>
          </w:tcPr>
          <w:p w14:paraId="7CA0346C">
            <w:pPr>
              <w:jc w:val="center"/>
              <w:rPr>
                <w:rFonts w:asciiTheme="minorEastAsia" w:hAnsiTheme="minorEastAsia"/>
                <w:sz w:val="24"/>
                <w:szCs w:val="56"/>
                <w:highlight w:val="none"/>
              </w:rPr>
            </w:pPr>
            <w:r>
              <w:rPr>
                <w:rFonts w:hint="eastAsia" w:asciiTheme="minorEastAsia" w:hAnsiTheme="minorEastAsia"/>
                <w:color w:val="000000"/>
                <w:kern w:val="0"/>
                <w:sz w:val="24"/>
                <w:szCs w:val="56"/>
                <w:highlight w:val="none"/>
              </w:rPr>
              <w:t>签证编号</w:t>
            </w:r>
          </w:p>
        </w:tc>
        <w:tc>
          <w:tcPr>
            <w:tcW w:w="1565" w:type="dxa"/>
            <w:vAlign w:val="center"/>
          </w:tcPr>
          <w:p w14:paraId="5BB2B527">
            <w:pPr>
              <w:widowControl/>
              <w:jc w:val="center"/>
              <w:rPr>
                <w:rFonts w:asciiTheme="minorEastAsia" w:hAnsiTheme="minorEastAsia"/>
                <w:sz w:val="24"/>
                <w:szCs w:val="56"/>
                <w:highlight w:val="none"/>
              </w:rPr>
            </w:pPr>
          </w:p>
        </w:tc>
      </w:tr>
      <w:tr w14:paraId="0797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78F66C0A">
            <w:pPr>
              <w:jc w:val="cente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施工单位</w:t>
            </w:r>
          </w:p>
        </w:tc>
        <w:tc>
          <w:tcPr>
            <w:tcW w:w="7377" w:type="dxa"/>
            <w:gridSpan w:val="4"/>
            <w:vAlign w:val="center"/>
          </w:tcPr>
          <w:p w14:paraId="1EBA6291">
            <w:pPr>
              <w:widowControl/>
              <w:jc w:val="center"/>
              <w:rPr>
                <w:rFonts w:asciiTheme="minorEastAsia" w:hAnsiTheme="minorEastAsia"/>
                <w:sz w:val="24"/>
                <w:szCs w:val="56"/>
                <w:highlight w:val="none"/>
              </w:rPr>
            </w:pPr>
          </w:p>
        </w:tc>
      </w:tr>
      <w:tr w14:paraId="3201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4CB633E5">
            <w:pPr>
              <w:jc w:val="cente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施工期限</w:t>
            </w:r>
          </w:p>
        </w:tc>
        <w:tc>
          <w:tcPr>
            <w:tcW w:w="7377" w:type="dxa"/>
            <w:gridSpan w:val="4"/>
            <w:vAlign w:val="center"/>
          </w:tcPr>
          <w:p w14:paraId="7AB5803F">
            <w:pPr>
              <w:widowControl/>
              <w:ind w:firstLine="600" w:firstLineChars="250"/>
              <w:jc w:val="center"/>
              <w:rPr>
                <w:rFonts w:asciiTheme="minorEastAsia" w:hAnsiTheme="minorEastAsia"/>
                <w:sz w:val="24"/>
                <w:szCs w:val="56"/>
                <w:highlight w:val="none"/>
              </w:rPr>
            </w:pPr>
            <w:r>
              <w:rPr>
                <w:rFonts w:hint="eastAsia" w:asciiTheme="minorEastAsia" w:hAnsiTheme="minorEastAsia"/>
                <w:sz w:val="24"/>
                <w:szCs w:val="56"/>
                <w:highlight w:val="none"/>
                <w:u w:val="single"/>
              </w:rPr>
              <w:t xml:space="preserve">    </w:t>
            </w:r>
            <w:r>
              <w:rPr>
                <w:rFonts w:hint="eastAsia" w:asciiTheme="minorEastAsia" w:hAnsiTheme="minorEastAsia"/>
                <w:sz w:val="24"/>
                <w:szCs w:val="56"/>
                <w:highlight w:val="none"/>
              </w:rPr>
              <w:t>年</w:t>
            </w:r>
            <w:r>
              <w:rPr>
                <w:rFonts w:hint="eastAsia" w:asciiTheme="minorEastAsia" w:hAnsiTheme="minorEastAsia"/>
                <w:sz w:val="24"/>
                <w:szCs w:val="56"/>
                <w:highlight w:val="none"/>
                <w:u w:val="single"/>
              </w:rPr>
              <w:t xml:space="preserve">  </w:t>
            </w:r>
            <w:r>
              <w:rPr>
                <w:rFonts w:hint="eastAsia" w:asciiTheme="minorEastAsia" w:hAnsiTheme="minorEastAsia"/>
                <w:sz w:val="24"/>
                <w:szCs w:val="56"/>
                <w:highlight w:val="none"/>
              </w:rPr>
              <w:t>月</w:t>
            </w:r>
            <w:r>
              <w:rPr>
                <w:rFonts w:hint="eastAsia" w:asciiTheme="minorEastAsia" w:hAnsiTheme="minorEastAsia"/>
                <w:sz w:val="24"/>
                <w:szCs w:val="56"/>
                <w:highlight w:val="none"/>
                <w:u w:val="single"/>
              </w:rPr>
              <w:t xml:space="preserve">  </w:t>
            </w:r>
            <w:r>
              <w:rPr>
                <w:rFonts w:hint="eastAsia" w:asciiTheme="minorEastAsia" w:hAnsiTheme="minorEastAsia"/>
                <w:sz w:val="24"/>
                <w:szCs w:val="56"/>
                <w:highlight w:val="none"/>
              </w:rPr>
              <w:t>日至</w:t>
            </w:r>
            <w:r>
              <w:rPr>
                <w:rFonts w:hint="eastAsia" w:asciiTheme="minorEastAsia" w:hAnsiTheme="minorEastAsia"/>
                <w:sz w:val="24"/>
                <w:szCs w:val="56"/>
                <w:highlight w:val="none"/>
                <w:u w:val="single"/>
              </w:rPr>
              <w:t xml:space="preserve">    </w:t>
            </w:r>
            <w:r>
              <w:rPr>
                <w:rFonts w:hint="eastAsia" w:asciiTheme="minorEastAsia" w:hAnsiTheme="minorEastAsia"/>
                <w:sz w:val="24"/>
                <w:szCs w:val="56"/>
                <w:highlight w:val="none"/>
              </w:rPr>
              <w:t>年</w:t>
            </w:r>
            <w:r>
              <w:rPr>
                <w:rFonts w:hint="eastAsia" w:asciiTheme="minorEastAsia" w:hAnsiTheme="minorEastAsia"/>
                <w:sz w:val="24"/>
                <w:szCs w:val="56"/>
                <w:highlight w:val="none"/>
                <w:u w:val="single"/>
              </w:rPr>
              <w:t xml:space="preserve">  </w:t>
            </w:r>
            <w:r>
              <w:rPr>
                <w:rFonts w:hint="eastAsia" w:asciiTheme="minorEastAsia" w:hAnsiTheme="minorEastAsia"/>
                <w:sz w:val="24"/>
                <w:szCs w:val="56"/>
                <w:highlight w:val="none"/>
              </w:rPr>
              <w:t>月</w:t>
            </w:r>
            <w:r>
              <w:rPr>
                <w:rFonts w:hint="eastAsia" w:asciiTheme="minorEastAsia" w:hAnsiTheme="minorEastAsia"/>
                <w:sz w:val="24"/>
                <w:szCs w:val="56"/>
                <w:highlight w:val="none"/>
                <w:u w:val="single"/>
              </w:rPr>
              <w:t xml:space="preserve">  </w:t>
            </w:r>
            <w:r>
              <w:rPr>
                <w:rFonts w:hint="eastAsia" w:asciiTheme="minorEastAsia" w:hAnsiTheme="minorEastAsia"/>
                <w:sz w:val="24"/>
                <w:szCs w:val="56"/>
                <w:highlight w:val="none"/>
              </w:rPr>
              <w:t>日</w:t>
            </w:r>
          </w:p>
        </w:tc>
      </w:tr>
      <w:tr w14:paraId="4957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0E9E7D86">
            <w:pPr>
              <w:jc w:val="cente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签证原因</w:t>
            </w:r>
          </w:p>
        </w:tc>
        <w:tc>
          <w:tcPr>
            <w:tcW w:w="7377" w:type="dxa"/>
            <w:gridSpan w:val="4"/>
            <w:vAlign w:val="center"/>
          </w:tcPr>
          <w:p w14:paraId="09EC74AA">
            <w:pPr>
              <w:widowControl/>
              <w:jc w:val="center"/>
              <w:rPr>
                <w:rFonts w:asciiTheme="minorEastAsia" w:hAnsiTheme="minorEastAsia"/>
                <w:sz w:val="24"/>
                <w:szCs w:val="56"/>
                <w:highlight w:val="none"/>
              </w:rPr>
            </w:pPr>
          </w:p>
        </w:tc>
      </w:tr>
      <w:tr w14:paraId="54F9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trPr>
        <w:tc>
          <w:tcPr>
            <w:tcW w:w="1242" w:type="dxa"/>
            <w:vAlign w:val="center"/>
          </w:tcPr>
          <w:p w14:paraId="04344618">
            <w:pPr>
              <w:jc w:val="cente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签证内容</w:t>
            </w:r>
          </w:p>
        </w:tc>
        <w:tc>
          <w:tcPr>
            <w:tcW w:w="7377" w:type="dxa"/>
            <w:gridSpan w:val="4"/>
            <w:vAlign w:val="center"/>
          </w:tcPr>
          <w:p w14:paraId="26273C0B">
            <w:pPr>
              <w:widowControl/>
              <w:jc w:val="center"/>
              <w:rPr>
                <w:rFonts w:asciiTheme="minorEastAsia" w:hAnsiTheme="minorEastAsia"/>
                <w:sz w:val="24"/>
                <w:szCs w:val="56"/>
                <w:highlight w:val="none"/>
              </w:rPr>
            </w:pPr>
          </w:p>
        </w:tc>
      </w:tr>
      <w:tr w14:paraId="6CC1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2" w:type="dxa"/>
            <w:gridSpan w:val="2"/>
            <w:vAlign w:val="center"/>
          </w:tcPr>
          <w:p w14:paraId="6272D9B0">
            <w:pPr>
              <w:jc w:val="cente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施工单位意见</w:t>
            </w:r>
          </w:p>
        </w:tc>
        <w:tc>
          <w:tcPr>
            <w:tcW w:w="2976" w:type="dxa"/>
            <w:vAlign w:val="center"/>
          </w:tcPr>
          <w:p w14:paraId="722A4B91">
            <w:pPr>
              <w:jc w:val="cente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监理单位意见</w:t>
            </w:r>
          </w:p>
        </w:tc>
        <w:tc>
          <w:tcPr>
            <w:tcW w:w="2841" w:type="dxa"/>
            <w:gridSpan w:val="2"/>
            <w:vAlign w:val="center"/>
          </w:tcPr>
          <w:p w14:paraId="5F49CB1F">
            <w:pPr>
              <w:jc w:val="cente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建设单位意见</w:t>
            </w:r>
          </w:p>
        </w:tc>
      </w:tr>
      <w:tr w14:paraId="3E91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2" w:type="dxa"/>
            <w:gridSpan w:val="2"/>
            <w:vAlign w:val="center"/>
          </w:tcPr>
          <w:p w14:paraId="4328E606">
            <w:pP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意见:</w:t>
            </w:r>
          </w:p>
          <w:p w14:paraId="44D3B033">
            <w:pPr>
              <w:rPr>
                <w:rFonts w:asciiTheme="minorEastAsia" w:hAnsiTheme="minorEastAsia"/>
                <w:color w:val="000000"/>
                <w:kern w:val="0"/>
                <w:sz w:val="24"/>
                <w:szCs w:val="56"/>
                <w:highlight w:val="none"/>
              </w:rPr>
            </w:pPr>
          </w:p>
          <w:p w14:paraId="64AA9B56">
            <w:pPr>
              <w:rPr>
                <w:rFonts w:asciiTheme="minorEastAsia" w:hAnsiTheme="minorEastAsia"/>
                <w:color w:val="000000"/>
                <w:kern w:val="0"/>
                <w:sz w:val="24"/>
                <w:szCs w:val="56"/>
                <w:highlight w:val="none"/>
              </w:rPr>
            </w:pPr>
          </w:p>
          <w:p w14:paraId="726AC80A">
            <w:pPr>
              <w:rPr>
                <w:rFonts w:asciiTheme="minorEastAsia" w:hAnsiTheme="minorEastAsia"/>
                <w:color w:val="000000"/>
                <w:kern w:val="0"/>
                <w:sz w:val="24"/>
                <w:szCs w:val="56"/>
                <w:highlight w:val="none"/>
              </w:rPr>
            </w:pPr>
          </w:p>
          <w:p w14:paraId="58B5CC98">
            <w:pP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签名：</w:t>
            </w:r>
          </w:p>
          <w:p w14:paraId="28FE691C">
            <w:pPr>
              <w:rPr>
                <w:rFonts w:asciiTheme="minorEastAsia" w:hAnsiTheme="minorEastAsia"/>
                <w:color w:val="000000"/>
                <w:kern w:val="0"/>
                <w:sz w:val="24"/>
                <w:szCs w:val="56"/>
                <w:highlight w:val="none"/>
              </w:rPr>
            </w:pPr>
          </w:p>
          <w:p w14:paraId="1E49685F">
            <w:pPr>
              <w:rPr>
                <w:rFonts w:asciiTheme="minorEastAsia" w:hAnsiTheme="minorEastAsia"/>
                <w:sz w:val="24"/>
                <w:szCs w:val="56"/>
                <w:highlight w:val="none"/>
              </w:rPr>
            </w:pPr>
            <w:r>
              <w:rPr>
                <w:rFonts w:hint="eastAsia" w:asciiTheme="minorEastAsia" w:hAnsiTheme="minorEastAsia"/>
                <w:color w:val="000000"/>
                <w:kern w:val="0"/>
                <w:sz w:val="24"/>
                <w:szCs w:val="56"/>
                <w:highlight w:val="none"/>
              </w:rPr>
              <w:t>日期:</w:t>
            </w:r>
          </w:p>
        </w:tc>
        <w:tc>
          <w:tcPr>
            <w:tcW w:w="2976" w:type="dxa"/>
            <w:vAlign w:val="center"/>
          </w:tcPr>
          <w:p w14:paraId="74DB44E2">
            <w:pP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意见:</w:t>
            </w:r>
          </w:p>
          <w:p w14:paraId="3B4E8BF6">
            <w:pPr>
              <w:rPr>
                <w:rFonts w:asciiTheme="minorEastAsia" w:hAnsiTheme="minorEastAsia"/>
                <w:color w:val="000000"/>
                <w:kern w:val="0"/>
                <w:sz w:val="24"/>
                <w:szCs w:val="56"/>
                <w:highlight w:val="none"/>
              </w:rPr>
            </w:pPr>
          </w:p>
          <w:p w14:paraId="4F182202">
            <w:pPr>
              <w:rPr>
                <w:rFonts w:asciiTheme="minorEastAsia" w:hAnsiTheme="minorEastAsia"/>
                <w:color w:val="000000"/>
                <w:kern w:val="0"/>
                <w:sz w:val="24"/>
                <w:szCs w:val="56"/>
                <w:highlight w:val="none"/>
              </w:rPr>
            </w:pPr>
          </w:p>
          <w:p w14:paraId="6D076BAC">
            <w:pPr>
              <w:rPr>
                <w:rFonts w:asciiTheme="minorEastAsia" w:hAnsiTheme="minorEastAsia"/>
                <w:color w:val="000000"/>
                <w:kern w:val="0"/>
                <w:sz w:val="24"/>
                <w:szCs w:val="56"/>
                <w:highlight w:val="none"/>
              </w:rPr>
            </w:pPr>
          </w:p>
          <w:p w14:paraId="4B56F967">
            <w:pP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签名:</w:t>
            </w:r>
          </w:p>
          <w:p w14:paraId="59660888">
            <w:pPr>
              <w:rPr>
                <w:rFonts w:asciiTheme="minorEastAsia" w:hAnsiTheme="minorEastAsia"/>
                <w:color w:val="000000"/>
                <w:kern w:val="0"/>
                <w:sz w:val="24"/>
                <w:szCs w:val="56"/>
                <w:highlight w:val="none"/>
              </w:rPr>
            </w:pPr>
          </w:p>
          <w:p w14:paraId="42980BEC">
            <w:pPr>
              <w:rPr>
                <w:rFonts w:asciiTheme="minorEastAsia" w:hAnsiTheme="minorEastAsia"/>
                <w:sz w:val="24"/>
                <w:szCs w:val="56"/>
                <w:highlight w:val="none"/>
              </w:rPr>
            </w:pPr>
            <w:r>
              <w:rPr>
                <w:rFonts w:hint="eastAsia" w:asciiTheme="minorEastAsia" w:hAnsiTheme="minorEastAsia"/>
                <w:color w:val="000000"/>
                <w:kern w:val="0"/>
                <w:sz w:val="24"/>
                <w:szCs w:val="56"/>
                <w:highlight w:val="none"/>
              </w:rPr>
              <w:t>日期:</w:t>
            </w:r>
          </w:p>
        </w:tc>
        <w:tc>
          <w:tcPr>
            <w:tcW w:w="2841" w:type="dxa"/>
            <w:gridSpan w:val="2"/>
            <w:vAlign w:val="center"/>
          </w:tcPr>
          <w:p w14:paraId="514BC080">
            <w:pP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意见:</w:t>
            </w:r>
          </w:p>
          <w:p w14:paraId="6AB3B6D2">
            <w:pPr>
              <w:rPr>
                <w:rFonts w:asciiTheme="minorEastAsia" w:hAnsiTheme="minorEastAsia"/>
                <w:color w:val="000000"/>
                <w:kern w:val="0"/>
                <w:sz w:val="24"/>
                <w:szCs w:val="56"/>
                <w:highlight w:val="none"/>
              </w:rPr>
            </w:pPr>
          </w:p>
          <w:p w14:paraId="19A2FDFC">
            <w:pPr>
              <w:rPr>
                <w:rFonts w:asciiTheme="minorEastAsia" w:hAnsiTheme="minorEastAsia"/>
                <w:color w:val="000000"/>
                <w:kern w:val="0"/>
                <w:sz w:val="24"/>
                <w:szCs w:val="56"/>
                <w:highlight w:val="none"/>
              </w:rPr>
            </w:pPr>
          </w:p>
          <w:p w14:paraId="563E981C">
            <w:pPr>
              <w:rPr>
                <w:rFonts w:asciiTheme="minorEastAsia" w:hAnsiTheme="minorEastAsia"/>
                <w:color w:val="000000"/>
                <w:kern w:val="0"/>
                <w:sz w:val="24"/>
                <w:szCs w:val="56"/>
                <w:highlight w:val="none"/>
              </w:rPr>
            </w:pPr>
          </w:p>
          <w:p w14:paraId="65BEDADF">
            <w:pPr>
              <w:rPr>
                <w:rFonts w:asciiTheme="minorEastAsia" w:hAnsiTheme="minorEastAsia"/>
                <w:color w:val="000000"/>
                <w:kern w:val="0"/>
                <w:sz w:val="24"/>
                <w:szCs w:val="56"/>
                <w:highlight w:val="none"/>
              </w:rPr>
            </w:pPr>
            <w:r>
              <w:rPr>
                <w:rFonts w:hint="eastAsia" w:asciiTheme="minorEastAsia" w:hAnsiTheme="minorEastAsia"/>
                <w:color w:val="000000"/>
                <w:kern w:val="0"/>
                <w:sz w:val="24"/>
                <w:szCs w:val="56"/>
                <w:highlight w:val="none"/>
              </w:rPr>
              <w:t>签名：</w:t>
            </w:r>
          </w:p>
          <w:p w14:paraId="1CF8F090">
            <w:pPr>
              <w:rPr>
                <w:rFonts w:asciiTheme="minorEastAsia" w:hAnsiTheme="minorEastAsia"/>
                <w:color w:val="000000"/>
                <w:kern w:val="0"/>
                <w:sz w:val="24"/>
                <w:szCs w:val="56"/>
                <w:highlight w:val="none"/>
              </w:rPr>
            </w:pPr>
          </w:p>
          <w:p w14:paraId="172AA324">
            <w:pPr>
              <w:rPr>
                <w:rFonts w:asciiTheme="minorEastAsia" w:hAnsiTheme="minorEastAsia"/>
                <w:sz w:val="24"/>
                <w:szCs w:val="56"/>
                <w:highlight w:val="none"/>
              </w:rPr>
            </w:pPr>
            <w:r>
              <w:rPr>
                <w:rFonts w:hint="eastAsia" w:asciiTheme="minorEastAsia" w:hAnsiTheme="minorEastAsia"/>
                <w:color w:val="000000"/>
                <w:kern w:val="0"/>
                <w:sz w:val="24"/>
                <w:szCs w:val="56"/>
                <w:highlight w:val="none"/>
              </w:rPr>
              <w:t>日期:</w:t>
            </w:r>
          </w:p>
        </w:tc>
      </w:tr>
    </w:tbl>
    <w:p w14:paraId="29B65C9C">
      <w:pPr>
        <w:widowControl/>
        <w:jc w:val="left"/>
        <w:rPr>
          <w:sz w:val="28"/>
          <w:szCs w:val="56"/>
          <w:highlight w:val="none"/>
        </w:rPr>
        <w:sectPr>
          <w:type w:val="continuous"/>
          <w:pgSz w:w="11906" w:h="16838"/>
          <w:pgMar w:top="1440" w:right="1800" w:bottom="1440" w:left="1800" w:header="851" w:footer="992" w:gutter="0"/>
          <w:pgNumType w:fmt="decimal"/>
          <w:cols w:space="425" w:num="1"/>
          <w:titlePg/>
          <w:docGrid w:type="lines" w:linePitch="312" w:charSpace="0"/>
        </w:sectPr>
      </w:pPr>
      <w:r>
        <w:rPr>
          <w:sz w:val="28"/>
          <w:szCs w:val="56"/>
          <w:highlight w:val="none"/>
        </w:rPr>
        <w:br w:type="page"/>
      </w:r>
    </w:p>
    <w:p w14:paraId="140E98DD">
      <w:pPr>
        <w:jc w:val="center"/>
        <w:rPr>
          <w:rFonts w:ascii="微软雅黑" w:hAnsi="微软雅黑" w:eastAsia="微软雅黑" w:cs="微软雅黑"/>
          <w:sz w:val="48"/>
          <w:szCs w:val="48"/>
          <w:highlight w:val="none"/>
        </w:rPr>
      </w:pPr>
    </w:p>
    <w:p w14:paraId="131A671E">
      <w:pPr>
        <w:jc w:val="center"/>
        <w:rPr>
          <w:rFonts w:ascii="微软雅黑" w:hAnsi="微软雅黑" w:eastAsia="微软雅黑" w:cs="微软雅黑"/>
          <w:sz w:val="48"/>
          <w:szCs w:val="48"/>
          <w:highlight w:val="none"/>
        </w:rPr>
      </w:pPr>
    </w:p>
    <w:p w14:paraId="68C074F1">
      <w:pPr>
        <w:jc w:val="center"/>
        <w:rPr>
          <w:rFonts w:ascii="微软雅黑" w:hAnsi="微软雅黑" w:eastAsia="微软雅黑" w:cs="微软雅黑"/>
          <w:sz w:val="48"/>
          <w:szCs w:val="48"/>
          <w:highlight w:val="none"/>
        </w:rPr>
      </w:pPr>
    </w:p>
    <w:p w14:paraId="59AD76E9">
      <w:pPr>
        <w:jc w:val="center"/>
        <w:rPr>
          <w:rFonts w:ascii="微软雅黑" w:hAnsi="微软雅黑" w:eastAsia="微软雅黑" w:cs="微软雅黑"/>
          <w:sz w:val="48"/>
          <w:szCs w:val="48"/>
          <w:highlight w:val="none"/>
        </w:rPr>
      </w:pPr>
    </w:p>
    <w:p w14:paraId="21C67BE5">
      <w:pPr>
        <w:pStyle w:val="16"/>
        <w:rPr>
          <w:rFonts w:asciiTheme="majorEastAsia" w:hAnsiTheme="majorEastAsia" w:eastAsiaTheme="majorEastAsia"/>
          <w:sz w:val="72"/>
          <w:highlight w:val="none"/>
        </w:rPr>
      </w:pPr>
      <w:bookmarkStart w:id="65" w:name="_Toc152526643"/>
      <w:r>
        <w:rPr>
          <w:rFonts w:hint="eastAsia" w:asciiTheme="majorEastAsia" w:hAnsiTheme="majorEastAsia" w:eastAsiaTheme="majorEastAsia"/>
          <w:sz w:val="72"/>
          <w:highlight w:val="none"/>
        </w:rPr>
        <w:t>第四卷</w:t>
      </w:r>
      <w:bookmarkEnd w:id="65"/>
    </w:p>
    <w:p w14:paraId="1384EB7B">
      <w:pPr>
        <w:widowControl/>
        <w:jc w:val="left"/>
        <w:rPr>
          <w:bCs/>
          <w:highlight w:val="none"/>
        </w:rPr>
      </w:pPr>
    </w:p>
    <w:p w14:paraId="7B84CA26">
      <w:pPr>
        <w:widowControl/>
        <w:jc w:val="left"/>
        <w:rPr>
          <w:rFonts w:asciiTheme="majorHAnsi" w:hAnsiTheme="majorHAnsi" w:eastAsiaTheme="majorEastAsia" w:cstheme="majorBidi"/>
          <w:b/>
          <w:sz w:val="32"/>
          <w:szCs w:val="32"/>
          <w:highlight w:val="none"/>
        </w:rPr>
      </w:pPr>
      <w:r>
        <w:rPr>
          <w:bCs/>
          <w:highlight w:val="none"/>
        </w:rPr>
        <w:br w:type="page"/>
      </w:r>
    </w:p>
    <w:p w14:paraId="3D36C303">
      <w:pPr>
        <w:pStyle w:val="3"/>
        <w:spacing w:before="120" w:after="120" w:line="360" w:lineRule="auto"/>
        <w:jc w:val="center"/>
        <w:rPr>
          <w:bCs w:val="0"/>
          <w:highlight w:val="none"/>
        </w:rPr>
      </w:pPr>
      <w:bookmarkStart w:id="66" w:name="_Toc152526644"/>
      <w:r>
        <w:rPr>
          <w:rFonts w:hint="eastAsia"/>
          <w:bCs w:val="0"/>
          <w:highlight w:val="none"/>
        </w:rPr>
        <w:t>第八章 投标文件格式</w:t>
      </w:r>
      <w:bookmarkEnd w:id="66"/>
    </w:p>
    <w:p w14:paraId="287B33E6">
      <w:pPr>
        <w:widowControl/>
        <w:jc w:val="left"/>
        <w:rPr>
          <w:rFonts w:ascii="黑体" w:eastAsia="黑体" w:cs="黑体"/>
          <w:color w:val="000000"/>
          <w:kern w:val="0"/>
          <w:sz w:val="31"/>
          <w:szCs w:val="31"/>
          <w:highlight w:val="none"/>
        </w:rPr>
      </w:pPr>
      <w:r>
        <w:rPr>
          <w:sz w:val="31"/>
          <w:szCs w:val="31"/>
          <w:highlight w:val="none"/>
        </w:rPr>
        <w:br w:type="page"/>
      </w:r>
    </w:p>
    <w:p w14:paraId="382D5EDD">
      <w:pPr>
        <w:pStyle w:val="25"/>
        <w:jc w:val="center"/>
        <w:rPr>
          <w:sz w:val="30"/>
          <w:szCs w:val="30"/>
          <w:highlight w:val="none"/>
        </w:rPr>
      </w:pPr>
    </w:p>
    <w:p w14:paraId="5F1E12CD">
      <w:pPr>
        <w:pStyle w:val="25"/>
        <w:jc w:val="center"/>
        <w:rPr>
          <w:sz w:val="30"/>
          <w:szCs w:val="30"/>
          <w:highlight w:val="none"/>
        </w:rPr>
      </w:pPr>
    </w:p>
    <w:p w14:paraId="19825951">
      <w:pPr>
        <w:pStyle w:val="25"/>
        <w:jc w:val="center"/>
        <w:rPr>
          <w:rFonts w:hint="eastAsia" w:eastAsia="黑体"/>
          <w:sz w:val="72"/>
          <w:szCs w:val="30"/>
          <w:highlight w:val="none"/>
          <w:lang w:eastAsia="zh-CN"/>
        </w:rPr>
      </w:pPr>
      <w:r>
        <w:rPr>
          <w:rFonts w:hint="eastAsia" w:asciiTheme="majorEastAsia" w:hAnsiTheme="majorEastAsia" w:eastAsiaTheme="majorEastAsia"/>
          <w:b/>
          <w:sz w:val="72"/>
          <w:szCs w:val="28"/>
          <w:highlight w:val="none"/>
          <w:lang w:eastAsia="zh-CN"/>
        </w:rPr>
        <w:t>磐石市2025年度专养县级公路日常小修保养项目</w:t>
      </w:r>
    </w:p>
    <w:p w14:paraId="2476049D">
      <w:pPr>
        <w:pStyle w:val="25"/>
        <w:jc w:val="center"/>
        <w:rPr>
          <w:sz w:val="72"/>
          <w:szCs w:val="72"/>
          <w:highlight w:val="none"/>
        </w:rPr>
      </w:pPr>
    </w:p>
    <w:p w14:paraId="3E9EFFA3">
      <w:pPr>
        <w:pStyle w:val="25"/>
        <w:jc w:val="center"/>
        <w:rPr>
          <w:sz w:val="72"/>
          <w:szCs w:val="72"/>
          <w:highlight w:val="none"/>
        </w:rPr>
      </w:pPr>
      <w:r>
        <w:rPr>
          <w:rFonts w:hint="eastAsia"/>
          <w:sz w:val="72"/>
          <w:szCs w:val="72"/>
          <w:highlight w:val="none"/>
        </w:rPr>
        <w:t>投标文件</w:t>
      </w:r>
    </w:p>
    <w:p w14:paraId="1044FFC4">
      <w:pPr>
        <w:pStyle w:val="25"/>
        <w:rPr>
          <w:sz w:val="28"/>
          <w:szCs w:val="28"/>
          <w:highlight w:val="none"/>
        </w:rPr>
      </w:pPr>
    </w:p>
    <w:p w14:paraId="72E8376F">
      <w:pPr>
        <w:pStyle w:val="25"/>
        <w:rPr>
          <w:sz w:val="28"/>
          <w:szCs w:val="28"/>
          <w:highlight w:val="none"/>
        </w:rPr>
      </w:pPr>
    </w:p>
    <w:p w14:paraId="0682BC94">
      <w:pPr>
        <w:pStyle w:val="25"/>
        <w:rPr>
          <w:sz w:val="28"/>
          <w:szCs w:val="28"/>
          <w:highlight w:val="none"/>
        </w:rPr>
      </w:pPr>
    </w:p>
    <w:p w14:paraId="5E8E4227">
      <w:pPr>
        <w:pStyle w:val="25"/>
        <w:rPr>
          <w:sz w:val="28"/>
          <w:szCs w:val="28"/>
          <w:highlight w:val="none"/>
        </w:rPr>
      </w:pPr>
    </w:p>
    <w:p w14:paraId="5B78A838">
      <w:pPr>
        <w:pStyle w:val="25"/>
        <w:rPr>
          <w:sz w:val="28"/>
          <w:szCs w:val="28"/>
          <w:highlight w:val="none"/>
        </w:rPr>
      </w:pPr>
    </w:p>
    <w:p w14:paraId="024E09F1">
      <w:pPr>
        <w:pStyle w:val="25"/>
        <w:rPr>
          <w:sz w:val="28"/>
          <w:szCs w:val="28"/>
          <w:highlight w:val="none"/>
        </w:rPr>
      </w:pPr>
    </w:p>
    <w:p w14:paraId="724D4B94">
      <w:pPr>
        <w:pStyle w:val="25"/>
        <w:rPr>
          <w:sz w:val="28"/>
          <w:szCs w:val="28"/>
          <w:highlight w:val="none"/>
        </w:rPr>
      </w:pPr>
    </w:p>
    <w:p w14:paraId="24102D12">
      <w:pPr>
        <w:pStyle w:val="25"/>
        <w:rPr>
          <w:sz w:val="28"/>
          <w:szCs w:val="28"/>
          <w:highlight w:val="none"/>
        </w:rPr>
      </w:pPr>
    </w:p>
    <w:p w14:paraId="38E63456">
      <w:pPr>
        <w:pStyle w:val="25"/>
        <w:rPr>
          <w:sz w:val="28"/>
          <w:szCs w:val="28"/>
          <w:highlight w:val="none"/>
        </w:rPr>
      </w:pPr>
    </w:p>
    <w:p w14:paraId="0DC25A45">
      <w:pPr>
        <w:pStyle w:val="25"/>
        <w:rPr>
          <w:sz w:val="28"/>
          <w:szCs w:val="28"/>
          <w:highlight w:val="none"/>
        </w:rPr>
      </w:pPr>
    </w:p>
    <w:p w14:paraId="339B3390">
      <w:pPr>
        <w:pStyle w:val="25"/>
        <w:ind w:firstLine="1273" w:firstLineChars="398"/>
        <w:rPr>
          <w:sz w:val="32"/>
          <w:szCs w:val="28"/>
          <w:highlight w:val="none"/>
          <w:u w:val="single"/>
        </w:rPr>
      </w:pPr>
      <w:r>
        <w:rPr>
          <w:rFonts w:hint="eastAsia"/>
          <w:sz w:val="32"/>
          <w:szCs w:val="28"/>
          <w:highlight w:val="none"/>
        </w:rPr>
        <w:t>投标人：</w:t>
      </w:r>
      <w:r>
        <w:rPr>
          <w:rFonts w:hint="eastAsia"/>
          <w:sz w:val="32"/>
          <w:szCs w:val="28"/>
          <w:highlight w:val="none"/>
          <w:u w:val="single"/>
        </w:rPr>
        <w:t xml:space="preserve">     （电子签章）     </w:t>
      </w:r>
    </w:p>
    <w:p w14:paraId="7DBB7B48">
      <w:pPr>
        <w:pStyle w:val="25"/>
        <w:jc w:val="center"/>
        <w:rPr>
          <w:sz w:val="28"/>
          <w:szCs w:val="28"/>
          <w:highlight w:val="none"/>
        </w:rPr>
      </w:pPr>
      <w:r>
        <w:rPr>
          <w:rFonts w:hint="eastAsia"/>
          <w:sz w:val="28"/>
          <w:szCs w:val="28"/>
          <w:highlight w:val="none"/>
          <w:u w:val="single"/>
        </w:rPr>
        <w:t xml:space="preserve">    </w:t>
      </w:r>
      <w:r>
        <w:rPr>
          <w:rFonts w:hint="eastAsia"/>
          <w:sz w:val="28"/>
          <w:szCs w:val="28"/>
          <w:highlight w:val="none"/>
        </w:rPr>
        <w:t>年</w:t>
      </w:r>
      <w:r>
        <w:rPr>
          <w:rFonts w:hint="eastAsia"/>
          <w:sz w:val="28"/>
          <w:szCs w:val="28"/>
          <w:highlight w:val="none"/>
          <w:u w:val="single"/>
        </w:rPr>
        <w:t xml:space="preserve">  </w:t>
      </w:r>
      <w:r>
        <w:rPr>
          <w:rFonts w:hint="eastAsia"/>
          <w:sz w:val="28"/>
          <w:szCs w:val="28"/>
          <w:highlight w:val="none"/>
        </w:rPr>
        <w:t>月</w:t>
      </w:r>
      <w:r>
        <w:rPr>
          <w:rFonts w:hint="eastAsia"/>
          <w:sz w:val="28"/>
          <w:szCs w:val="28"/>
          <w:highlight w:val="none"/>
          <w:u w:val="single"/>
        </w:rPr>
        <w:t xml:space="preserve">  </w:t>
      </w:r>
      <w:r>
        <w:rPr>
          <w:rFonts w:hint="eastAsia"/>
          <w:sz w:val="28"/>
          <w:szCs w:val="28"/>
          <w:highlight w:val="none"/>
        </w:rPr>
        <w:t>日</w:t>
      </w:r>
    </w:p>
    <w:p w14:paraId="7672FD07">
      <w:pPr>
        <w:widowControl/>
        <w:jc w:val="left"/>
        <w:rPr>
          <w:rFonts w:ascii="黑体" w:eastAsia="黑体" w:cs="黑体"/>
          <w:color w:val="000000"/>
          <w:kern w:val="0"/>
          <w:sz w:val="28"/>
          <w:szCs w:val="28"/>
          <w:highlight w:val="none"/>
        </w:rPr>
      </w:pPr>
      <w:r>
        <w:rPr>
          <w:sz w:val="28"/>
          <w:szCs w:val="28"/>
          <w:highlight w:val="none"/>
        </w:rPr>
        <w:br w:type="page"/>
      </w:r>
    </w:p>
    <w:p w14:paraId="5518D0F1">
      <w:pPr>
        <w:pStyle w:val="25"/>
        <w:jc w:val="center"/>
        <w:rPr>
          <w:sz w:val="30"/>
          <w:szCs w:val="30"/>
          <w:highlight w:val="none"/>
        </w:rPr>
      </w:pPr>
      <w:r>
        <w:rPr>
          <w:rFonts w:hint="eastAsia"/>
          <w:sz w:val="30"/>
          <w:szCs w:val="30"/>
          <w:highlight w:val="none"/>
        </w:rPr>
        <w:t>目录</w:t>
      </w:r>
    </w:p>
    <w:p w14:paraId="6DC6EB16">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rPr>
        <w:t>一、投标函及投标函附录</w:t>
      </w:r>
    </w:p>
    <w:p w14:paraId="126D53A0">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rPr>
        <w:t>二、授权委托书或法定代表人身份证明</w:t>
      </w:r>
    </w:p>
    <w:p w14:paraId="1B2C4A75">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rPr>
        <w:t>三、联合体协议书</w:t>
      </w:r>
    </w:p>
    <w:p w14:paraId="590CE35A">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rPr>
        <w:t>四、投标保证金</w:t>
      </w:r>
    </w:p>
    <w:p w14:paraId="568249CF">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rPr>
        <w:t>五、施工组织设计</w:t>
      </w:r>
    </w:p>
    <w:p w14:paraId="279FD8D7">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rPr>
        <w:t>六、项目管理机构</w:t>
      </w:r>
    </w:p>
    <w:p w14:paraId="533935D1">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rPr>
        <w:t>七、拟分包项目情况表</w:t>
      </w:r>
    </w:p>
    <w:p w14:paraId="703974B6">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rPr>
        <w:t>八、资格审查资料</w:t>
      </w:r>
    </w:p>
    <w:p w14:paraId="159A9A64">
      <w:pPr>
        <w:pStyle w:val="25"/>
        <w:spacing w:line="360" w:lineRule="auto"/>
        <w:ind w:firstLine="480" w:firstLineChars="200"/>
        <w:rPr>
          <w:rFonts w:ascii="宋体" w:eastAsia="宋体" w:cs="宋体"/>
          <w:szCs w:val="23"/>
          <w:highlight w:val="none"/>
        </w:rPr>
      </w:pPr>
      <w:r>
        <w:rPr>
          <w:rFonts w:hint="eastAsia" w:ascii="宋体" w:eastAsia="宋体" w:cs="宋体"/>
          <w:szCs w:val="23"/>
          <w:highlight w:val="none"/>
        </w:rPr>
        <w:t>九、其他资料</w:t>
      </w:r>
    </w:p>
    <w:p w14:paraId="6948B661">
      <w:pPr>
        <w:widowControl/>
        <w:jc w:val="left"/>
        <w:rPr>
          <w:rFonts w:ascii="宋体" w:hAnsi="宋体" w:eastAsia="宋体" w:cs="宋体"/>
          <w:kern w:val="0"/>
          <w:szCs w:val="23"/>
          <w:highlight w:val="none"/>
        </w:rPr>
      </w:pPr>
      <w:r>
        <w:rPr>
          <w:rFonts w:ascii="宋体" w:hAnsi="宋体" w:eastAsia="宋体" w:cs="宋体"/>
          <w:kern w:val="0"/>
          <w:szCs w:val="23"/>
          <w:highlight w:val="none"/>
        </w:rPr>
        <w:br w:type="page"/>
      </w:r>
    </w:p>
    <w:p w14:paraId="266B6848">
      <w:pPr>
        <w:pStyle w:val="4"/>
        <w:spacing w:before="0" w:after="120" w:line="360" w:lineRule="auto"/>
        <w:jc w:val="center"/>
        <w:rPr>
          <w:bCs w:val="0"/>
          <w:szCs w:val="44"/>
          <w:highlight w:val="none"/>
        </w:rPr>
      </w:pPr>
      <w:bookmarkStart w:id="67" w:name="_Toc152526645"/>
      <w:bookmarkStart w:id="68" w:name="_Toc151384193"/>
      <w:r>
        <w:rPr>
          <w:rFonts w:hint="eastAsia"/>
          <w:bCs w:val="0"/>
          <w:szCs w:val="44"/>
          <w:highlight w:val="none"/>
        </w:rPr>
        <w:t>一、投标函及投标函附录</w:t>
      </w:r>
      <w:bookmarkEnd w:id="67"/>
      <w:bookmarkEnd w:id="68"/>
    </w:p>
    <w:p w14:paraId="653B63C9">
      <w:pPr>
        <w:pStyle w:val="5"/>
        <w:spacing w:before="120" w:after="120" w:line="360" w:lineRule="auto"/>
        <w:jc w:val="center"/>
        <w:rPr>
          <w:bCs w:val="0"/>
          <w:szCs w:val="44"/>
          <w:highlight w:val="none"/>
        </w:rPr>
      </w:pPr>
      <w:r>
        <w:rPr>
          <w:rFonts w:hint="eastAsia"/>
          <w:bCs w:val="0"/>
          <w:szCs w:val="44"/>
          <w:highlight w:val="none"/>
        </w:rPr>
        <w:t>（一）投标函</w:t>
      </w:r>
    </w:p>
    <w:p w14:paraId="0F6A9EC6">
      <w:pPr>
        <w:autoSpaceDE w:val="0"/>
        <w:autoSpaceDN w:val="0"/>
        <w:adjustRightInd w:val="0"/>
        <w:spacing w:line="360" w:lineRule="auto"/>
        <w:rPr>
          <w:rFonts w:ascii="宋体" w:hAnsi="宋体"/>
          <w:sz w:val="24"/>
          <w:highlight w:val="none"/>
        </w:rPr>
      </w:pPr>
      <w:r>
        <w:rPr>
          <w:rFonts w:hint="eastAsia" w:ascii="宋体" w:hAnsi="宋体"/>
          <w:sz w:val="24"/>
          <w:highlight w:val="none"/>
          <w:u w:val="single"/>
        </w:rPr>
        <w:t>（招标人名称）</w:t>
      </w:r>
      <w:r>
        <w:rPr>
          <w:rFonts w:hint="eastAsia" w:ascii="宋体" w:hAnsi="宋体"/>
          <w:sz w:val="24"/>
          <w:highlight w:val="none"/>
        </w:rPr>
        <w:t>：</w:t>
      </w:r>
    </w:p>
    <w:p w14:paraId="6C12D4E6">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．我方已仔细研究</w:t>
      </w:r>
      <w:r>
        <w:rPr>
          <w:rFonts w:hint="eastAsia" w:ascii="宋体" w:hAnsi="宋体"/>
          <w:sz w:val="24"/>
          <w:highlight w:val="none"/>
          <w:u w:val="single"/>
        </w:rPr>
        <w:t>（项目名称）</w:t>
      </w:r>
      <w:r>
        <w:rPr>
          <w:rFonts w:hint="eastAsia" w:ascii="宋体" w:hAnsi="宋体"/>
          <w:sz w:val="24"/>
          <w:highlight w:val="none"/>
        </w:rPr>
        <w:t>标段施工招标文件的全部内容，在考察工程现场后，愿意以投标总报价</w:t>
      </w:r>
      <w:r>
        <w:rPr>
          <w:rFonts w:hint="eastAsia" w:ascii="宋体" w:hAnsi="宋体"/>
          <w:sz w:val="24"/>
          <w:highlight w:val="none"/>
          <w:u w:val="single"/>
          <w:lang w:val="en-US" w:eastAsia="zh-CN"/>
        </w:rPr>
        <w:t xml:space="preserve">     </w:t>
      </w:r>
      <w:r>
        <w:rPr>
          <w:rFonts w:hint="eastAsia" w:ascii="宋体" w:hAnsi="宋体"/>
          <w:sz w:val="24"/>
          <w:highlight w:val="none"/>
        </w:rPr>
        <w:t>元，按合同约定实施和完成承包工程，修补工程中的任何缺陷。</w:t>
      </w:r>
    </w:p>
    <w:p w14:paraId="07BA5C9C">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．我方承诺在招标文件规定的投标有效期内不撤销投标文件。</w:t>
      </w:r>
    </w:p>
    <w:p w14:paraId="632F464C">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．工程质量：</w:t>
      </w:r>
      <w:r>
        <w:rPr>
          <w:rFonts w:hint="eastAsia" w:cs="宋体" w:asciiTheme="minorEastAsia" w:hAnsiTheme="minorEastAsia"/>
          <w:sz w:val="24"/>
          <w:szCs w:val="24"/>
          <w:highlight w:val="none"/>
          <w:u w:val="single"/>
        </w:rPr>
        <w:t>符合国家相关技术标准和技术规范，以及省、市相关文件的规定要求</w:t>
      </w:r>
      <w:r>
        <w:rPr>
          <w:rFonts w:hint="eastAsia" w:ascii="宋体" w:hAnsi="宋体"/>
          <w:sz w:val="24"/>
          <w:highlight w:val="none"/>
        </w:rPr>
        <w:t>，安全目标：</w:t>
      </w:r>
      <w:r>
        <w:rPr>
          <w:rFonts w:hint="eastAsia" w:cs="宋体" w:asciiTheme="minorEastAsia" w:hAnsiTheme="minorEastAsia"/>
          <w:sz w:val="24"/>
          <w:szCs w:val="24"/>
          <w:highlight w:val="none"/>
          <w:u w:val="single"/>
        </w:rPr>
        <w:t>无较大以上安全生产责任事故</w:t>
      </w:r>
      <w:r>
        <w:rPr>
          <w:rFonts w:hint="eastAsia" w:ascii="宋体" w:hAnsi="宋体"/>
          <w:sz w:val="24"/>
          <w:highlight w:val="none"/>
        </w:rPr>
        <w:t>，服务期：</w:t>
      </w:r>
      <w:r>
        <w:rPr>
          <w:rFonts w:hint="eastAsia" w:ascii="宋体" w:hAnsi="宋体"/>
          <w:sz w:val="24"/>
          <w:highlight w:val="none"/>
          <w:u w:val="single"/>
        </w:rPr>
        <w:t>一年</w:t>
      </w:r>
      <w:r>
        <w:rPr>
          <w:rFonts w:hint="eastAsia" w:ascii="宋体" w:hAnsi="宋体"/>
          <w:sz w:val="24"/>
          <w:highlight w:val="none"/>
        </w:rPr>
        <w:t>。</w:t>
      </w:r>
    </w:p>
    <w:p w14:paraId="2A53C015">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．如我方中标，我方承诺：</w:t>
      </w:r>
    </w:p>
    <w:p w14:paraId="3AE864B9">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）在收到中标通知书后，在中标通知书规定的期限内与你方签订合同；</w:t>
      </w:r>
    </w:p>
    <w:p w14:paraId="71E1A37A">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）在签订合同时不向你方提出附加条件；</w:t>
      </w:r>
    </w:p>
    <w:p w14:paraId="3E6498C2">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）按照招标文件要求提交履约保证金；</w:t>
      </w:r>
    </w:p>
    <w:p w14:paraId="565C0F5D">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）在合同约定的期限内完成合同规定的全部义务；</w:t>
      </w:r>
    </w:p>
    <w:p w14:paraId="033F3EDB">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256690DC">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．我方在此声明，所递交的投标文件及有关资料内容完整、真实和准确，且不存在招标文件第二章</w:t>
      </w:r>
      <w:r>
        <w:rPr>
          <w:rFonts w:ascii="宋体" w:hAnsi="宋体"/>
          <w:sz w:val="24"/>
          <w:highlight w:val="none"/>
        </w:rPr>
        <w:t>“</w:t>
      </w:r>
      <w:r>
        <w:rPr>
          <w:rFonts w:hint="eastAsia" w:ascii="宋体" w:hAnsi="宋体"/>
          <w:sz w:val="24"/>
          <w:highlight w:val="none"/>
        </w:rPr>
        <w:t>投标人须知</w:t>
      </w:r>
      <w:r>
        <w:rPr>
          <w:rFonts w:ascii="宋体" w:hAnsi="宋体"/>
          <w:sz w:val="24"/>
          <w:highlight w:val="none"/>
        </w:rPr>
        <w:t>”</w:t>
      </w:r>
      <w:r>
        <w:rPr>
          <w:rFonts w:hint="eastAsia" w:ascii="宋体" w:hAnsi="宋体"/>
          <w:sz w:val="24"/>
          <w:highlight w:val="none"/>
        </w:rPr>
        <w:t>第</w:t>
      </w:r>
      <w:r>
        <w:rPr>
          <w:rFonts w:ascii="宋体" w:hAnsi="宋体"/>
          <w:sz w:val="24"/>
          <w:highlight w:val="none"/>
        </w:rPr>
        <w:t>1.4.3</w:t>
      </w:r>
      <w:r>
        <w:rPr>
          <w:rFonts w:hint="eastAsia" w:ascii="宋体" w:hAnsi="宋体"/>
          <w:sz w:val="24"/>
          <w:highlight w:val="none"/>
        </w:rPr>
        <w:t>项和第</w:t>
      </w:r>
      <w:r>
        <w:rPr>
          <w:rFonts w:ascii="宋体" w:hAnsi="宋体"/>
          <w:sz w:val="24"/>
          <w:highlight w:val="none"/>
        </w:rPr>
        <w:t>1.4.4</w:t>
      </w:r>
      <w:r>
        <w:rPr>
          <w:rFonts w:hint="eastAsia" w:ascii="宋体" w:hAnsi="宋体"/>
          <w:sz w:val="24"/>
          <w:highlight w:val="none"/>
        </w:rPr>
        <w:t>项规定的任何一种情形。</w:t>
      </w:r>
    </w:p>
    <w:p w14:paraId="6C101B6D">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．在合同协议书正式签署生效之前，本投标函连同你方的中标通知书将构成我们双方之间共同遵守的文件，对双方具有约束力。</w:t>
      </w:r>
    </w:p>
    <w:p w14:paraId="0677A578">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7</w:t>
      </w:r>
      <w:r>
        <w:rPr>
          <w:rFonts w:hint="eastAsia" w:ascii="宋体" w:hAnsi="宋体"/>
          <w:sz w:val="24"/>
          <w:highlight w:val="none"/>
        </w:rPr>
        <w:t>．（其他补充说明）。</w:t>
      </w:r>
    </w:p>
    <w:p w14:paraId="75A3A4AA">
      <w:pPr>
        <w:pStyle w:val="25"/>
        <w:spacing w:line="360" w:lineRule="auto"/>
        <w:ind w:firstLine="480" w:firstLineChars="200"/>
        <w:rPr>
          <w:rFonts w:cs="宋体" w:asciiTheme="minorEastAsia" w:hAnsiTheme="minorEastAsia" w:eastAsiaTheme="minorEastAsia"/>
          <w:highlight w:val="none"/>
        </w:rPr>
      </w:pPr>
    </w:p>
    <w:p w14:paraId="3B99FB71">
      <w:pPr>
        <w:pStyle w:val="25"/>
        <w:spacing w:line="360" w:lineRule="auto"/>
        <w:ind w:firstLine="2976" w:firstLineChars="1240"/>
        <w:rPr>
          <w:rFonts w:cs="宋体" w:asciiTheme="minorEastAsia" w:hAnsiTheme="minorEastAsia" w:eastAsiaTheme="minorEastAsia"/>
          <w:highlight w:val="none"/>
        </w:rPr>
      </w:pPr>
      <w:r>
        <w:rPr>
          <w:rFonts w:hint="eastAsia" w:cs="宋体" w:asciiTheme="minorEastAsia" w:hAnsiTheme="minorEastAsia" w:eastAsiaTheme="minorEastAsia"/>
          <w:highlight w:val="none"/>
        </w:rPr>
        <w:t>投标人：</w:t>
      </w:r>
      <w:r>
        <w:rPr>
          <w:rFonts w:hint="eastAsia" w:ascii="宋体" w:eastAsia="宋体" w:cs="宋体"/>
          <w:highlight w:val="none"/>
          <w:u w:val="single"/>
        </w:rPr>
        <w:t xml:space="preserve">     </w:t>
      </w:r>
      <w:r>
        <w:rPr>
          <w:rFonts w:hint="eastAsia" w:cs="宋体" w:asciiTheme="minorEastAsia" w:hAnsiTheme="minorEastAsia" w:eastAsiaTheme="minorEastAsia"/>
          <w:highlight w:val="none"/>
          <w:u w:val="single"/>
        </w:rPr>
        <w:t>（电子签章）</w:t>
      </w:r>
      <w:r>
        <w:rPr>
          <w:rFonts w:hint="eastAsia" w:ascii="宋体" w:eastAsia="宋体" w:cs="宋体"/>
          <w:highlight w:val="none"/>
          <w:u w:val="single"/>
        </w:rPr>
        <w:t xml:space="preserve">     </w:t>
      </w:r>
    </w:p>
    <w:p w14:paraId="71A461CB">
      <w:pPr>
        <w:pStyle w:val="25"/>
        <w:spacing w:line="360" w:lineRule="auto"/>
        <w:ind w:firstLine="2976" w:firstLineChars="1240"/>
        <w:rPr>
          <w:rFonts w:cs="宋体" w:asciiTheme="minorEastAsia" w:hAnsiTheme="minorEastAsia" w:eastAsiaTheme="minorEastAsia"/>
          <w:highlight w:val="none"/>
        </w:rPr>
      </w:pPr>
      <w:r>
        <w:rPr>
          <w:rFonts w:hint="eastAsia" w:cs="宋体" w:asciiTheme="minorEastAsia" w:hAnsiTheme="minorEastAsia" w:eastAsiaTheme="minorEastAsia"/>
          <w:highlight w:val="none"/>
        </w:rPr>
        <w:t>法定代表人或其委托代理人：</w:t>
      </w:r>
      <w:r>
        <w:rPr>
          <w:rFonts w:hint="eastAsia" w:cs="宋体" w:asciiTheme="minorEastAsia" w:hAnsiTheme="minorEastAsia" w:eastAsiaTheme="minorEastAsia"/>
          <w:highlight w:val="none"/>
          <w:u w:val="single"/>
        </w:rPr>
        <w:t>（电子签章）</w:t>
      </w:r>
    </w:p>
    <w:p w14:paraId="38E0FE50">
      <w:pPr>
        <w:pStyle w:val="25"/>
        <w:spacing w:line="360" w:lineRule="auto"/>
        <w:ind w:firstLine="2976" w:firstLineChars="124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地址：</w:t>
      </w:r>
    </w:p>
    <w:p w14:paraId="26CB4ED7">
      <w:pPr>
        <w:pStyle w:val="25"/>
        <w:spacing w:line="360" w:lineRule="auto"/>
        <w:ind w:firstLine="2976" w:firstLineChars="124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网址：</w:t>
      </w:r>
    </w:p>
    <w:p w14:paraId="6CECE64F">
      <w:pPr>
        <w:pStyle w:val="25"/>
        <w:spacing w:line="360" w:lineRule="auto"/>
        <w:ind w:firstLine="2976" w:firstLineChars="124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电话：</w:t>
      </w:r>
    </w:p>
    <w:p w14:paraId="52597708">
      <w:pPr>
        <w:pStyle w:val="25"/>
        <w:spacing w:line="360" w:lineRule="auto"/>
        <w:ind w:firstLine="2976" w:firstLineChars="124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传真：</w:t>
      </w:r>
    </w:p>
    <w:p w14:paraId="6861006A">
      <w:pPr>
        <w:pStyle w:val="25"/>
        <w:spacing w:line="360" w:lineRule="auto"/>
        <w:ind w:firstLine="2976" w:firstLineChars="124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邮政编码：</w:t>
      </w:r>
    </w:p>
    <w:p w14:paraId="61784884">
      <w:pPr>
        <w:widowControl/>
        <w:spacing w:line="480" w:lineRule="auto"/>
        <w:ind w:firstLine="5084" w:firstLineChars="2421"/>
        <w:jc w:val="left"/>
        <w:rPr>
          <w:rFonts w:cs="宋体" w:asciiTheme="minorEastAsia" w:hAnsiTheme="minorEastAsia"/>
          <w:sz w:val="24"/>
          <w:szCs w:val="24"/>
          <w:highlight w:val="none"/>
        </w:rPr>
      </w:pPr>
      <w:r>
        <w:rPr>
          <w:rFonts w:hint="eastAsia" w:ascii="宋体" w:eastAsia="宋体" w:cs="宋体"/>
          <w:highlight w:val="none"/>
          <w:u w:val="single"/>
        </w:rPr>
        <w:t xml:space="preserve">     </w:t>
      </w:r>
      <w:r>
        <w:rPr>
          <w:rFonts w:hint="eastAsia" w:cs="宋体" w:asciiTheme="minorEastAsia" w:hAnsiTheme="minorEastAsia"/>
          <w:sz w:val="24"/>
          <w:szCs w:val="24"/>
          <w:highlight w:val="none"/>
        </w:rPr>
        <w:t>年</w:t>
      </w:r>
      <w:r>
        <w:rPr>
          <w:rFonts w:hint="eastAsia" w:ascii="宋体" w:eastAsia="宋体" w:cs="宋体"/>
          <w:highlight w:val="none"/>
          <w:u w:val="single"/>
        </w:rPr>
        <w:t xml:space="preserve">  </w:t>
      </w:r>
      <w:r>
        <w:rPr>
          <w:rFonts w:hint="eastAsia" w:cs="宋体" w:asciiTheme="minorEastAsia" w:hAnsiTheme="minorEastAsia"/>
          <w:sz w:val="24"/>
          <w:szCs w:val="24"/>
          <w:highlight w:val="none"/>
        </w:rPr>
        <w:t>月</w:t>
      </w:r>
      <w:r>
        <w:rPr>
          <w:rFonts w:hint="eastAsia" w:ascii="宋体" w:eastAsia="宋体" w:cs="宋体"/>
          <w:highlight w:val="none"/>
          <w:u w:val="single"/>
        </w:rPr>
        <w:t xml:space="preserve">  </w:t>
      </w:r>
      <w:r>
        <w:rPr>
          <w:rFonts w:hint="eastAsia" w:cs="宋体" w:asciiTheme="minorEastAsia" w:hAnsiTheme="minorEastAsia"/>
          <w:sz w:val="24"/>
          <w:szCs w:val="24"/>
          <w:highlight w:val="none"/>
        </w:rPr>
        <w:t>日</w:t>
      </w:r>
    </w:p>
    <w:p w14:paraId="6CCAFDBA">
      <w:pPr>
        <w:widowControl/>
        <w:jc w:val="left"/>
        <w:rPr>
          <w:rFonts w:ascii="宋体" w:hAnsi="Times New Roman" w:eastAsia="宋体" w:cs="宋体"/>
          <w:color w:val="000000"/>
          <w:kern w:val="0"/>
          <w:sz w:val="23"/>
          <w:szCs w:val="23"/>
          <w:highlight w:val="none"/>
        </w:rPr>
      </w:pPr>
      <w:r>
        <w:rPr>
          <w:rFonts w:ascii="宋体" w:hAnsi="Times New Roman" w:eastAsia="宋体" w:cs="宋体"/>
          <w:sz w:val="23"/>
          <w:szCs w:val="23"/>
          <w:highlight w:val="none"/>
        </w:rPr>
        <w:br w:type="page"/>
      </w:r>
    </w:p>
    <w:p w14:paraId="60F292CE">
      <w:pPr>
        <w:pStyle w:val="5"/>
        <w:spacing w:before="120" w:after="120" w:line="360" w:lineRule="auto"/>
        <w:jc w:val="center"/>
        <w:rPr>
          <w:bCs w:val="0"/>
          <w:szCs w:val="44"/>
          <w:highlight w:val="none"/>
        </w:rPr>
      </w:pPr>
      <w:r>
        <w:rPr>
          <w:bCs w:val="0"/>
          <w:szCs w:val="44"/>
          <w:highlight w:val="none"/>
        </w:rPr>
        <w:t>（二）投标函附录</w:t>
      </w:r>
    </w:p>
    <w:p w14:paraId="57E4E776">
      <w:pPr>
        <w:autoSpaceDE w:val="0"/>
        <w:autoSpaceDN w:val="0"/>
        <w:adjustRightInd w:val="0"/>
        <w:jc w:val="left"/>
        <w:rPr>
          <w:rFonts w:ascii="黑体" w:eastAsia="黑体"/>
          <w:kern w:val="0"/>
          <w:sz w:val="24"/>
          <w:szCs w:val="24"/>
          <w:highlight w:val="none"/>
        </w:rPr>
      </w:pPr>
    </w:p>
    <w:tbl>
      <w:tblPr>
        <w:tblStyle w:val="18"/>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1559"/>
        <w:gridCol w:w="3261"/>
        <w:gridCol w:w="740"/>
      </w:tblGrid>
      <w:tr w14:paraId="7B79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61622824">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序号</w:t>
            </w:r>
          </w:p>
        </w:tc>
        <w:tc>
          <w:tcPr>
            <w:tcW w:w="2551" w:type="dxa"/>
            <w:vAlign w:val="center"/>
          </w:tcPr>
          <w:p w14:paraId="18FFBF45">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条款名称</w:t>
            </w:r>
          </w:p>
        </w:tc>
        <w:tc>
          <w:tcPr>
            <w:tcW w:w="1559" w:type="dxa"/>
            <w:vAlign w:val="center"/>
          </w:tcPr>
          <w:p w14:paraId="20CED93D">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合同条目号</w:t>
            </w:r>
          </w:p>
        </w:tc>
        <w:tc>
          <w:tcPr>
            <w:tcW w:w="3261" w:type="dxa"/>
            <w:vAlign w:val="center"/>
          </w:tcPr>
          <w:p w14:paraId="359CDD63">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约定内容</w:t>
            </w:r>
          </w:p>
        </w:tc>
        <w:tc>
          <w:tcPr>
            <w:tcW w:w="740" w:type="dxa"/>
            <w:vAlign w:val="center"/>
          </w:tcPr>
          <w:p w14:paraId="0A95F38E">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备注</w:t>
            </w:r>
          </w:p>
        </w:tc>
      </w:tr>
      <w:tr w14:paraId="0310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6C8599EF">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1</w:t>
            </w:r>
          </w:p>
        </w:tc>
        <w:tc>
          <w:tcPr>
            <w:tcW w:w="2551" w:type="dxa"/>
            <w:vAlign w:val="center"/>
          </w:tcPr>
          <w:p w14:paraId="68F358F6">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缺陷责任期</w:t>
            </w:r>
          </w:p>
        </w:tc>
        <w:tc>
          <w:tcPr>
            <w:tcW w:w="1559" w:type="dxa"/>
            <w:vAlign w:val="center"/>
          </w:tcPr>
          <w:p w14:paraId="5F948D7E">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1.1.4.5</w:t>
            </w:r>
          </w:p>
        </w:tc>
        <w:tc>
          <w:tcPr>
            <w:tcW w:w="3261" w:type="dxa"/>
            <w:vAlign w:val="center"/>
          </w:tcPr>
          <w:p w14:paraId="12BC88C6">
            <w:pPr>
              <w:autoSpaceDE w:val="0"/>
              <w:autoSpaceDN w:val="0"/>
              <w:adjustRightInd w:val="0"/>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小修缺陷责任期：自实际交工日期起计算</w:t>
            </w:r>
            <w:r>
              <w:rPr>
                <w:rFonts w:hint="eastAsia" w:cs="宋体" w:asciiTheme="minorEastAsia" w:hAnsiTheme="minorEastAsia"/>
                <w:color w:val="000000"/>
                <w:kern w:val="0"/>
                <w:szCs w:val="21"/>
                <w:highlight w:val="none"/>
                <w:u w:val="single"/>
              </w:rPr>
              <w:t xml:space="preserve"> 1 </w:t>
            </w:r>
            <w:r>
              <w:rPr>
                <w:rFonts w:hint="eastAsia" w:cs="宋体" w:asciiTheme="minorEastAsia" w:hAnsiTheme="minorEastAsia"/>
                <w:color w:val="000000"/>
                <w:kern w:val="0"/>
                <w:szCs w:val="21"/>
                <w:highlight w:val="none"/>
              </w:rPr>
              <w:t>年</w:t>
            </w:r>
          </w:p>
        </w:tc>
        <w:tc>
          <w:tcPr>
            <w:tcW w:w="740" w:type="dxa"/>
            <w:vAlign w:val="center"/>
          </w:tcPr>
          <w:p w14:paraId="7DA93C0B">
            <w:pPr>
              <w:autoSpaceDE w:val="0"/>
              <w:autoSpaceDN w:val="0"/>
              <w:adjustRightInd w:val="0"/>
              <w:jc w:val="center"/>
              <w:rPr>
                <w:rFonts w:ascii="宋体" w:eastAsia="宋体" w:cs="宋体"/>
                <w:color w:val="000000"/>
                <w:kern w:val="0"/>
                <w:szCs w:val="21"/>
                <w:highlight w:val="none"/>
              </w:rPr>
            </w:pPr>
          </w:p>
        </w:tc>
      </w:tr>
      <w:tr w14:paraId="35FC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0A8F7944">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2</w:t>
            </w:r>
          </w:p>
        </w:tc>
        <w:tc>
          <w:tcPr>
            <w:tcW w:w="2551" w:type="dxa"/>
            <w:vAlign w:val="center"/>
          </w:tcPr>
          <w:p w14:paraId="3718FFC1">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逾期交工违约金</w:t>
            </w:r>
          </w:p>
        </w:tc>
        <w:tc>
          <w:tcPr>
            <w:tcW w:w="1559" w:type="dxa"/>
            <w:vAlign w:val="center"/>
          </w:tcPr>
          <w:p w14:paraId="56ADAF56">
            <w:pPr>
              <w:autoSpaceDE w:val="0"/>
              <w:autoSpaceDN w:val="0"/>
              <w:adjustRightInd w:val="0"/>
              <w:jc w:val="center"/>
              <w:rPr>
                <w:rFonts w:ascii="宋体" w:eastAsia="宋体" w:cs="宋体"/>
                <w:kern w:val="0"/>
                <w:szCs w:val="21"/>
                <w:highlight w:val="none"/>
              </w:rPr>
            </w:pPr>
            <w:r>
              <w:rPr>
                <w:rFonts w:ascii="Gulim" w:eastAsia="Gulim" w:cs="Gulim"/>
                <w:kern w:val="0"/>
                <w:szCs w:val="21"/>
                <w:highlight w:val="none"/>
              </w:rPr>
              <w:t>11.5</w:t>
            </w:r>
            <w:r>
              <w:rPr>
                <w:rFonts w:hint="eastAsia" w:ascii="宋体" w:eastAsia="宋体" w:cs="宋体"/>
                <w:kern w:val="0"/>
                <w:szCs w:val="21"/>
                <w:highlight w:val="none"/>
              </w:rPr>
              <w:t>（</w:t>
            </w:r>
            <w:r>
              <w:rPr>
                <w:rFonts w:ascii="Gulim" w:eastAsia="Gulim" w:cs="Gulim"/>
                <w:kern w:val="0"/>
                <w:szCs w:val="21"/>
                <w:highlight w:val="none"/>
              </w:rPr>
              <w:t>3</w:t>
            </w:r>
            <w:r>
              <w:rPr>
                <w:rFonts w:hint="eastAsia" w:ascii="宋体" w:eastAsia="宋体" w:cs="宋体"/>
                <w:kern w:val="0"/>
                <w:szCs w:val="21"/>
                <w:highlight w:val="none"/>
              </w:rPr>
              <w:t>）</w:t>
            </w:r>
          </w:p>
        </w:tc>
        <w:tc>
          <w:tcPr>
            <w:tcW w:w="3261" w:type="dxa"/>
            <w:vAlign w:val="center"/>
          </w:tcPr>
          <w:p w14:paraId="67CE550E">
            <w:pPr>
              <w:autoSpaceDE w:val="0"/>
              <w:autoSpaceDN w:val="0"/>
              <w:adjustRightInd w:val="0"/>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逾期交工违约金：</w:t>
            </w:r>
            <w:r>
              <w:rPr>
                <w:rFonts w:hint="eastAsia" w:cs="宋体" w:asciiTheme="minorEastAsia" w:hAnsiTheme="minorEastAsia"/>
                <w:color w:val="000000"/>
                <w:kern w:val="0"/>
                <w:szCs w:val="21"/>
                <w:highlight w:val="none"/>
                <w:u w:val="single"/>
              </w:rPr>
              <w:t>5000</w:t>
            </w:r>
            <w:r>
              <w:rPr>
                <w:rFonts w:hint="eastAsia" w:cs="宋体" w:asciiTheme="minorEastAsia" w:hAnsiTheme="minorEastAsia"/>
                <w:color w:val="000000"/>
                <w:kern w:val="0"/>
                <w:szCs w:val="21"/>
                <w:highlight w:val="none"/>
              </w:rPr>
              <w:t>元</w:t>
            </w:r>
            <w:r>
              <w:rPr>
                <w:rFonts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天（时限性工作逾期完成违约金</w:t>
            </w:r>
            <w:r>
              <w:rPr>
                <w:rFonts w:hint="eastAsia" w:cs="宋体" w:asciiTheme="minorEastAsia" w:hAnsiTheme="minorEastAsia"/>
                <w:color w:val="000000"/>
                <w:kern w:val="0"/>
                <w:szCs w:val="21"/>
                <w:highlight w:val="none"/>
                <w:u w:val="single"/>
              </w:rPr>
              <w:t>1000</w:t>
            </w:r>
            <w:r>
              <w:rPr>
                <w:rFonts w:hint="eastAsia" w:cs="宋体" w:asciiTheme="minorEastAsia" w:hAnsiTheme="minorEastAsia"/>
                <w:color w:val="000000"/>
                <w:kern w:val="0"/>
                <w:szCs w:val="21"/>
                <w:highlight w:val="none"/>
              </w:rPr>
              <w:t>元/天）。</w:t>
            </w:r>
          </w:p>
        </w:tc>
        <w:tc>
          <w:tcPr>
            <w:tcW w:w="740" w:type="dxa"/>
            <w:vAlign w:val="center"/>
          </w:tcPr>
          <w:p w14:paraId="3782AC85">
            <w:pPr>
              <w:autoSpaceDE w:val="0"/>
              <w:autoSpaceDN w:val="0"/>
              <w:adjustRightInd w:val="0"/>
              <w:jc w:val="center"/>
              <w:rPr>
                <w:rFonts w:ascii="宋体" w:eastAsia="宋体" w:cs="宋体"/>
                <w:color w:val="000000"/>
                <w:kern w:val="0"/>
                <w:szCs w:val="21"/>
                <w:highlight w:val="none"/>
              </w:rPr>
            </w:pPr>
          </w:p>
        </w:tc>
      </w:tr>
      <w:tr w14:paraId="5BE4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6755E6A5">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3</w:t>
            </w:r>
          </w:p>
        </w:tc>
        <w:tc>
          <w:tcPr>
            <w:tcW w:w="2551" w:type="dxa"/>
            <w:vAlign w:val="center"/>
          </w:tcPr>
          <w:p w14:paraId="0C22BF52">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逾期交工违约金限额</w:t>
            </w:r>
          </w:p>
        </w:tc>
        <w:tc>
          <w:tcPr>
            <w:tcW w:w="1559" w:type="dxa"/>
            <w:vAlign w:val="center"/>
          </w:tcPr>
          <w:p w14:paraId="04C08A88">
            <w:pPr>
              <w:autoSpaceDE w:val="0"/>
              <w:autoSpaceDN w:val="0"/>
              <w:adjustRightInd w:val="0"/>
              <w:jc w:val="center"/>
              <w:rPr>
                <w:rFonts w:ascii="宋体" w:eastAsia="宋体" w:cs="宋体"/>
                <w:kern w:val="0"/>
                <w:szCs w:val="21"/>
                <w:highlight w:val="none"/>
              </w:rPr>
            </w:pPr>
            <w:r>
              <w:rPr>
                <w:rFonts w:ascii="Gulim" w:eastAsia="Gulim" w:cs="Gulim"/>
                <w:kern w:val="0"/>
                <w:szCs w:val="21"/>
                <w:highlight w:val="none"/>
              </w:rPr>
              <w:t>11.5</w:t>
            </w:r>
            <w:r>
              <w:rPr>
                <w:rFonts w:hint="eastAsia" w:ascii="宋体" w:eastAsia="宋体" w:cs="宋体"/>
                <w:kern w:val="0"/>
                <w:szCs w:val="21"/>
                <w:highlight w:val="none"/>
              </w:rPr>
              <w:t>（</w:t>
            </w:r>
            <w:r>
              <w:rPr>
                <w:rFonts w:ascii="Gulim" w:eastAsia="Gulim" w:cs="Gulim"/>
                <w:kern w:val="0"/>
                <w:szCs w:val="21"/>
                <w:highlight w:val="none"/>
              </w:rPr>
              <w:t>3</w:t>
            </w:r>
            <w:r>
              <w:rPr>
                <w:rFonts w:hint="eastAsia" w:ascii="宋体" w:eastAsia="宋体" w:cs="宋体"/>
                <w:kern w:val="0"/>
                <w:szCs w:val="21"/>
                <w:highlight w:val="none"/>
              </w:rPr>
              <w:t>）</w:t>
            </w:r>
          </w:p>
        </w:tc>
        <w:tc>
          <w:tcPr>
            <w:tcW w:w="3261" w:type="dxa"/>
            <w:vAlign w:val="center"/>
          </w:tcPr>
          <w:p w14:paraId="23155AF3">
            <w:pPr>
              <w:autoSpaceDE w:val="0"/>
              <w:autoSpaceDN w:val="0"/>
              <w:adjustRightInd w:val="0"/>
              <w:rPr>
                <w:rFonts w:cs="宋体" w:asciiTheme="minorEastAsia" w:hAnsiTheme="minorEastAsia"/>
                <w:kern w:val="0"/>
                <w:szCs w:val="21"/>
                <w:highlight w:val="none"/>
              </w:rPr>
            </w:pPr>
            <w:r>
              <w:rPr>
                <w:rFonts w:cs="Gulim" w:asciiTheme="minorEastAsia" w:hAnsiTheme="minorEastAsia"/>
                <w:szCs w:val="21"/>
                <w:highlight w:val="none"/>
                <w:u w:val="single"/>
              </w:rPr>
              <w:t>10</w:t>
            </w:r>
            <w:r>
              <w:rPr>
                <w:rFonts w:cs="Gulim" w:asciiTheme="minorEastAsia" w:hAnsiTheme="minorEastAsia"/>
                <w:kern w:val="0"/>
                <w:szCs w:val="21"/>
                <w:highlight w:val="none"/>
              </w:rPr>
              <w:t>%</w:t>
            </w:r>
            <w:r>
              <w:rPr>
                <w:rFonts w:hint="eastAsia" w:cs="宋体" w:asciiTheme="minorEastAsia" w:hAnsiTheme="minorEastAsia"/>
                <w:kern w:val="0"/>
                <w:szCs w:val="21"/>
                <w:highlight w:val="none"/>
              </w:rPr>
              <w:t>签约合同价</w:t>
            </w:r>
          </w:p>
        </w:tc>
        <w:tc>
          <w:tcPr>
            <w:tcW w:w="740" w:type="dxa"/>
            <w:vAlign w:val="center"/>
          </w:tcPr>
          <w:p w14:paraId="4CF67BBB">
            <w:pPr>
              <w:autoSpaceDE w:val="0"/>
              <w:autoSpaceDN w:val="0"/>
              <w:adjustRightInd w:val="0"/>
              <w:jc w:val="center"/>
              <w:rPr>
                <w:rFonts w:ascii="宋体" w:eastAsia="宋体" w:cs="宋体"/>
                <w:color w:val="000000"/>
                <w:kern w:val="0"/>
                <w:szCs w:val="21"/>
                <w:highlight w:val="none"/>
              </w:rPr>
            </w:pPr>
          </w:p>
        </w:tc>
      </w:tr>
      <w:tr w14:paraId="7085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69861ACE">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4</w:t>
            </w:r>
          </w:p>
        </w:tc>
        <w:tc>
          <w:tcPr>
            <w:tcW w:w="2551" w:type="dxa"/>
            <w:vAlign w:val="center"/>
          </w:tcPr>
          <w:p w14:paraId="3135508E">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提前交工的奖金</w:t>
            </w:r>
          </w:p>
        </w:tc>
        <w:tc>
          <w:tcPr>
            <w:tcW w:w="1559" w:type="dxa"/>
            <w:vAlign w:val="center"/>
          </w:tcPr>
          <w:p w14:paraId="4474E534">
            <w:pPr>
              <w:autoSpaceDE w:val="0"/>
              <w:autoSpaceDN w:val="0"/>
              <w:adjustRightInd w:val="0"/>
              <w:jc w:val="center"/>
              <w:rPr>
                <w:rFonts w:ascii="Gulim" w:cs="Gulim"/>
                <w:kern w:val="0"/>
                <w:szCs w:val="21"/>
                <w:highlight w:val="none"/>
              </w:rPr>
            </w:pPr>
            <w:r>
              <w:rPr>
                <w:rFonts w:ascii="Gulim" w:eastAsia="Gulim" w:cs="Gulim"/>
                <w:kern w:val="0"/>
                <w:szCs w:val="21"/>
                <w:highlight w:val="none"/>
              </w:rPr>
              <w:t>11.6</w:t>
            </w:r>
          </w:p>
        </w:tc>
        <w:tc>
          <w:tcPr>
            <w:tcW w:w="3261" w:type="dxa"/>
            <w:vAlign w:val="center"/>
          </w:tcPr>
          <w:p w14:paraId="533E8513">
            <w:pPr>
              <w:rPr>
                <w:highlight w:val="none"/>
              </w:rPr>
            </w:pPr>
            <w:r>
              <w:rPr>
                <w:rFonts w:hint="eastAsia" w:asciiTheme="minorEastAsia" w:hAnsiTheme="minorEastAsia"/>
                <w:highlight w:val="none"/>
                <w:u w:val="single"/>
              </w:rPr>
              <w:t xml:space="preserve"> </w:t>
            </w:r>
            <w:r>
              <w:rPr>
                <w:rFonts w:hint="eastAsia" w:cs="宋体"/>
                <w:highlight w:val="none"/>
                <w:u w:val="single"/>
              </w:rPr>
              <w:t xml:space="preserve">/ </w:t>
            </w:r>
            <w:r>
              <w:rPr>
                <w:rFonts w:hint="eastAsia"/>
                <w:highlight w:val="none"/>
              </w:rPr>
              <w:t>元</w:t>
            </w:r>
            <w:r>
              <w:rPr>
                <w:rFonts w:cs="Gulim"/>
                <w:highlight w:val="none"/>
              </w:rPr>
              <w:t>/</w:t>
            </w:r>
            <w:r>
              <w:rPr>
                <w:rFonts w:hint="eastAsia"/>
                <w:highlight w:val="none"/>
              </w:rPr>
              <w:t>天</w:t>
            </w:r>
          </w:p>
        </w:tc>
        <w:tc>
          <w:tcPr>
            <w:tcW w:w="740" w:type="dxa"/>
            <w:vAlign w:val="center"/>
          </w:tcPr>
          <w:p w14:paraId="457265B5">
            <w:pPr>
              <w:autoSpaceDE w:val="0"/>
              <w:autoSpaceDN w:val="0"/>
              <w:adjustRightInd w:val="0"/>
              <w:jc w:val="center"/>
              <w:rPr>
                <w:rFonts w:ascii="宋体" w:eastAsia="宋体" w:cs="宋体"/>
                <w:color w:val="000000"/>
                <w:kern w:val="0"/>
                <w:szCs w:val="21"/>
                <w:highlight w:val="none"/>
              </w:rPr>
            </w:pPr>
          </w:p>
        </w:tc>
      </w:tr>
      <w:tr w14:paraId="39C7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31A087FA">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5</w:t>
            </w:r>
          </w:p>
        </w:tc>
        <w:tc>
          <w:tcPr>
            <w:tcW w:w="2551" w:type="dxa"/>
            <w:vAlign w:val="center"/>
          </w:tcPr>
          <w:p w14:paraId="309FA5CA">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提前交工的奖金限额</w:t>
            </w:r>
          </w:p>
        </w:tc>
        <w:tc>
          <w:tcPr>
            <w:tcW w:w="1559" w:type="dxa"/>
            <w:vAlign w:val="center"/>
          </w:tcPr>
          <w:p w14:paraId="7E1039E5">
            <w:pPr>
              <w:autoSpaceDE w:val="0"/>
              <w:autoSpaceDN w:val="0"/>
              <w:adjustRightInd w:val="0"/>
              <w:jc w:val="center"/>
              <w:rPr>
                <w:rFonts w:ascii="Gulim" w:cs="Gulim"/>
                <w:kern w:val="0"/>
                <w:szCs w:val="21"/>
                <w:highlight w:val="none"/>
              </w:rPr>
            </w:pPr>
            <w:r>
              <w:rPr>
                <w:rFonts w:ascii="Gulim" w:eastAsia="Gulim" w:cs="Gulim"/>
                <w:kern w:val="0"/>
                <w:szCs w:val="21"/>
                <w:highlight w:val="none"/>
              </w:rPr>
              <w:t>11.6</w:t>
            </w:r>
          </w:p>
        </w:tc>
        <w:tc>
          <w:tcPr>
            <w:tcW w:w="3261" w:type="dxa"/>
            <w:vAlign w:val="center"/>
          </w:tcPr>
          <w:p w14:paraId="31DEA3AC">
            <w:pPr>
              <w:rPr>
                <w:highlight w:val="none"/>
              </w:rPr>
            </w:pPr>
            <w:r>
              <w:rPr>
                <w:rFonts w:hint="eastAsia" w:asciiTheme="minorEastAsia" w:hAnsiTheme="minorEastAsia"/>
                <w:highlight w:val="none"/>
                <w:u w:val="single"/>
              </w:rPr>
              <w:t xml:space="preserve"> </w:t>
            </w:r>
            <w:r>
              <w:rPr>
                <w:rFonts w:hint="eastAsia" w:cs="宋体"/>
                <w:highlight w:val="none"/>
                <w:u w:val="single"/>
              </w:rPr>
              <w:t xml:space="preserve">/ </w:t>
            </w:r>
            <w:r>
              <w:rPr>
                <w:rFonts w:cs="Gulim"/>
                <w:highlight w:val="none"/>
              </w:rPr>
              <w:t>%</w:t>
            </w:r>
            <w:r>
              <w:rPr>
                <w:rFonts w:hint="eastAsia"/>
                <w:highlight w:val="none"/>
              </w:rPr>
              <w:t>签约合同价</w:t>
            </w:r>
          </w:p>
        </w:tc>
        <w:tc>
          <w:tcPr>
            <w:tcW w:w="740" w:type="dxa"/>
            <w:vAlign w:val="center"/>
          </w:tcPr>
          <w:p w14:paraId="626A55E1">
            <w:pPr>
              <w:autoSpaceDE w:val="0"/>
              <w:autoSpaceDN w:val="0"/>
              <w:adjustRightInd w:val="0"/>
              <w:jc w:val="center"/>
              <w:rPr>
                <w:rFonts w:ascii="宋体" w:eastAsia="宋体" w:cs="宋体"/>
                <w:color w:val="000000"/>
                <w:kern w:val="0"/>
                <w:szCs w:val="21"/>
                <w:highlight w:val="none"/>
              </w:rPr>
            </w:pPr>
          </w:p>
        </w:tc>
      </w:tr>
      <w:tr w14:paraId="39B7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7CAE278C">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6</w:t>
            </w:r>
          </w:p>
        </w:tc>
        <w:tc>
          <w:tcPr>
            <w:tcW w:w="2551" w:type="dxa"/>
            <w:vAlign w:val="center"/>
          </w:tcPr>
          <w:p w14:paraId="3AF69FB8">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价格调整的差额计算</w:t>
            </w:r>
          </w:p>
        </w:tc>
        <w:tc>
          <w:tcPr>
            <w:tcW w:w="1559" w:type="dxa"/>
            <w:vAlign w:val="center"/>
          </w:tcPr>
          <w:p w14:paraId="7E6391A2">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16.1.1</w:t>
            </w:r>
          </w:p>
        </w:tc>
        <w:tc>
          <w:tcPr>
            <w:tcW w:w="3261" w:type="dxa"/>
            <w:vAlign w:val="center"/>
          </w:tcPr>
          <w:p w14:paraId="382BAFD2">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合同期内不调价（磐石市交通主管部门有明确调整要求的除外）</w:t>
            </w:r>
          </w:p>
        </w:tc>
        <w:tc>
          <w:tcPr>
            <w:tcW w:w="740" w:type="dxa"/>
            <w:vAlign w:val="center"/>
          </w:tcPr>
          <w:p w14:paraId="6872665B">
            <w:pPr>
              <w:autoSpaceDE w:val="0"/>
              <w:autoSpaceDN w:val="0"/>
              <w:adjustRightInd w:val="0"/>
              <w:jc w:val="center"/>
              <w:rPr>
                <w:rFonts w:ascii="宋体" w:eastAsia="宋体" w:cs="宋体"/>
                <w:color w:val="000000"/>
                <w:kern w:val="0"/>
                <w:szCs w:val="21"/>
                <w:highlight w:val="none"/>
              </w:rPr>
            </w:pPr>
          </w:p>
        </w:tc>
      </w:tr>
      <w:tr w14:paraId="2FFB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437E1532">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7</w:t>
            </w:r>
          </w:p>
        </w:tc>
        <w:tc>
          <w:tcPr>
            <w:tcW w:w="2551" w:type="dxa"/>
            <w:vAlign w:val="center"/>
          </w:tcPr>
          <w:p w14:paraId="06A25809">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开工预付款金额</w:t>
            </w:r>
          </w:p>
        </w:tc>
        <w:tc>
          <w:tcPr>
            <w:tcW w:w="1559" w:type="dxa"/>
            <w:vAlign w:val="center"/>
          </w:tcPr>
          <w:p w14:paraId="5051FACC">
            <w:pPr>
              <w:autoSpaceDE w:val="0"/>
              <w:autoSpaceDN w:val="0"/>
              <w:adjustRightInd w:val="0"/>
              <w:jc w:val="center"/>
              <w:rPr>
                <w:rFonts w:ascii="宋体" w:eastAsia="宋体" w:cs="宋体"/>
                <w:kern w:val="0"/>
                <w:szCs w:val="21"/>
                <w:highlight w:val="none"/>
              </w:rPr>
            </w:pPr>
            <w:r>
              <w:rPr>
                <w:rFonts w:ascii="Gulim" w:eastAsia="Gulim" w:cs="Gulim"/>
                <w:kern w:val="0"/>
                <w:szCs w:val="21"/>
                <w:highlight w:val="none"/>
              </w:rPr>
              <w:t>17.2.1</w:t>
            </w:r>
            <w:r>
              <w:rPr>
                <w:rFonts w:hint="eastAsia" w:ascii="宋体" w:eastAsia="宋体" w:cs="宋体"/>
                <w:kern w:val="0"/>
                <w:szCs w:val="21"/>
                <w:highlight w:val="none"/>
              </w:rPr>
              <w:t>（</w:t>
            </w:r>
            <w:r>
              <w:rPr>
                <w:rFonts w:ascii="Gulim" w:eastAsia="Gulim" w:cs="Gulim"/>
                <w:kern w:val="0"/>
                <w:szCs w:val="21"/>
                <w:highlight w:val="none"/>
              </w:rPr>
              <w:t>1</w:t>
            </w:r>
            <w:r>
              <w:rPr>
                <w:rFonts w:hint="eastAsia" w:ascii="宋体" w:eastAsia="宋体" w:cs="宋体"/>
                <w:kern w:val="0"/>
                <w:szCs w:val="21"/>
                <w:highlight w:val="none"/>
              </w:rPr>
              <w:t>）</w:t>
            </w:r>
          </w:p>
        </w:tc>
        <w:tc>
          <w:tcPr>
            <w:tcW w:w="3261" w:type="dxa"/>
            <w:vAlign w:val="center"/>
          </w:tcPr>
          <w:p w14:paraId="7AF59B04">
            <w:pPr>
              <w:rPr>
                <w:rFonts w:asciiTheme="minorEastAsia" w:hAnsiTheme="minorEastAsia"/>
                <w:highlight w:val="none"/>
              </w:rPr>
            </w:pPr>
            <w:r>
              <w:rPr>
                <w:rFonts w:hint="eastAsia" w:asciiTheme="minorEastAsia" w:hAnsiTheme="minorEastAsia"/>
                <w:highlight w:val="none"/>
                <w:u w:val="single"/>
              </w:rPr>
              <w:t xml:space="preserve"> </w:t>
            </w:r>
            <w:r>
              <w:rPr>
                <w:rFonts w:hint="eastAsia" w:asciiTheme="minorEastAsia" w:hAnsiTheme="minorEastAsia"/>
                <w:color w:val="000000"/>
                <w:kern w:val="0"/>
                <w:highlight w:val="none"/>
                <w:u w:val="single"/>
              </w:rPr>
              <w:t xml:space="preserve">/ </w:t>
            </w:r>
            <w:r>
              <w:rPr>
                <w:rFonts w:cs="Gulim" w:asciiTheme="minorEastAsia" w:hAnsiTheme="minorEastAsia"/>
                <w:highlight w:val="none"/>
              </w:rPr>
              <w:t>%</w:t>
            </w:r>
            <w:r>
              <w:rPr>
                <w:rFonts w:hint="eastAsia" w:asciiTheme="minorEastAsia" w:hAnsiTheme="minorEastAsia"/>
                <w:highlight w:val="none"/>
              </w:rPr>
              <w:t>签约合同价</w:t>
            </w:r>
          </w:p>
        </w:tc>
        <w:tc>
          <w:tcPr>
            <w:tcW w:w="740" w:type="dxa"/>
            <w:vAlign w:val="center"/>
          </w:tcPr>
          <w:p w14:paraId="6C71117D">
            <w:pPr>
              <w:autoSpaceDE w:val="0"/>
              <w:autoSpaceDN w:val="0"/>
              <w:adjustRightInd w:val="0"/>
              <w:jc w:val="center"/>
              <w:rPr>
                <w:rFonts w:ascii="宋体" w:eastAsia="宋体" w:cs="宋体"/>
                <w:color w:val="000000"/>
                <w:kern w:val="0"/>
                <w:szCs w:val="21"/>
                <w:highlight w:val="none"/>
              </w:rPr>
            </w:pPr>
          </w:p>
        </w:tc>
      </w:tr>
      <w:tr w14:paraId="5E53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5C0B2B5C">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8</w:t>
            </w:r>
          </w:p>
        </w:tc>
        <w:tc>
          <w:tcPr>
            <w:tcW w:w="2551" w:type="dxa"/>
            <w:vAlign w:val="center"/>
          </w:tcPr>
          <w:p w14:paraId="4D4DB19C">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材料、设备预付款比例</w:t>
            </w:r>
          </w:p>
        </w:tc>
        <w:tc>
          <w:tcPr>
            <w:tcW w:w="1559" w:type="dxa"/>
            <w:vAlign w:val="center"/>
          </w:tcPr>
          <w:p w14:paraId="241263F4">
            <w:pPr>
              <w:autoSpaceDE w:val="0"/>
              <w:autoSpaceDN w:val="0"/>
              <w:adjustRightInd w:val="0"/>
              <w:jc w:val="center"/>
              <w:rPr>
                <w:rFonts w:ascii="宋体" w:cs="宋体"/>
                <w:kern w:val="0"/>
                <w:szCs w:val="21"/>
                <w:highlight w:val="none"/>
              </w:rPr>
            </w:pPr>
            <w:r>
              <w:rPr>
                <w:rFonts w:ascii="Gulim" w:eastAsia="Gulim" w:cs="Gulim"/>
                <w:kern w:val="0"/>
                <w:szCs w:val="21"/>
                <w:highlight w:val="none"/>
              </w:rPr>
              <w:t>17.2.1</w:t>
            </w:r>
            <w:r>
              <w:rPr>
                <w:rFonts w:hint="eastAsia" w:ascii="宋体" w:eastAsia="宋体" w:cs="宋体"/>
                <w:kern w:val="0"/>
                <w:szCs w:val="21"/>
                <w:highlight w:val="none"/>
              </w:rPr>
              <w:t>（</w:t>
            </w:r>
            <w:r>
              <w:rPr>
                <w:rFonts w:ascii="Gulim" w:eastAsia="Gulim" w:cs="Gulim"/>
                <w:kern w:val="0"/>
                <w:szCs w:val="21"/>
                <w:highlight w:val="none"/>
              </w:rPr>
              <w:t>2</w:t>
            </w:r>
            <w:r>
              <w:rPr>
                <w:rFonts w:hint="eastAsia" w:ascii="宋体" w:eastAsia="宋体" w:cs="宋体"/>
                <w:kern w:val="0"/>
                <w:szCs w:val="21"/>
                <w:highlight w:val="none"/>
              </w:rPr>
              <w:t>）</w:t>
            </w:r>
          </w:p>
        </w:tc>
        <w:tc>
          <w:tcPr>
            <w:tcW w:w="3261" w:type="dxa"/>
            <w:vAlign w:val="center"/>
          </w:tcPr>
          <w:p w14:paraId="142515EC">
            <w:pPr>
              <w:autoSpaceDE w:val="0"/>
              <w:autoSpaceDN w:val="0"/>
              <w:adjustRightInd w:val="0"/>
              <w:rPr>
                <w:rFonts w:cs="Gulim" w:asciiTheme="minorEastAsia" w:hAnsiTheme="minorEastAsia"/>
                <w:kern w:val="0"/>
                <w:szCs w:val="21"/>
                <w:highlight w:val="none"/>
              </w:rPr>
            </w:pPr>
            <w:r>
              <w:rPr>
                <w:rFonts w:cs="宋体" w:asciiTheme="minorEastAsia" w:hAnsiTheme="minorEastAsia"/>
                <w:szCs w:val="21"/>
                <w:highlight w:val="none"/>
                <w:u w:val="single"/>
              </w:rPr>
              <w:t>/</w:t>
            </w:r>
            <w:r>
              <w:rPr>
                <w:rFonts w:hint="eastAsia" w:cs="宋体" w:asciiTheme="minorEastAsia" w:hAnsiTheme="minorEastAsia"/>
                <w:color w:val="000000"/>
                <w:kern w:val="0"/>
                <w:szCs w:val="21"/>
                <w:highlight w:val="none"/>
              </w:rPr>
              <w:t>等主要材料、设备单据所列费用的</w:t>
            </w:r>
            <w:r>
              <w:rPr>
                <w:rFonts w:hint="eastAsia" w:cs="宋体" w:asciiTheme="minorEastAsia" w:hAnsiTheme="minorEastAsia"/>
                <w:szCs w:val="21"/>
                <w:highlight w:val="none"/>
                <w:u w:val="single"/>
              </w:rPr>
              <w:t>/</w:t>
            </w:r>
            <w:r>
              <w:rPr>
                <w:rFonts w:cs="Gulim" w:asciiTheme="minorEastAsia" w:hAnsiTheme="minorEastAsia"/>
                <w:kern w:val="0"/>
                <w:szCs w:val="21"/>
                <w:highlight w:val="none"/>
              </w:rPr>
              <w:t>%</w:t>
            </w:r>
          </w:p>
        </w:tc>
        <w:tc>
          <w:tcPr>
            <w:tcW w:w="740" w:type="dxa"/>
            <w:vAlign w:val="center"/>
          </w:tcPr>
          <w:p w14:paraId="293FC97A">
            <w:pPr>
              <w:autoSpaceDE w:val="0"/>
              <w:autoSpaceDN w:val="0"/>
              <w:adjustRightInd w:val="0"/>
              <w:jc w:val="center"/>
              <w:rPr>
                <w:rFonts w:ascii="宋体" w:eastAsia="宋体" w:cs="宋体"/>
                <w:color w:val="000000"/>
                <w:kern w:val="0"/>
                <w:szCs w:val="21"/>
                <w:highlight w:val="none"/>
              </w:rPr>
            </w:pPr>
          </w:p>
        </w:tc>
      </w:tr>
      <w:tr w14:paraId="13BC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783E19C4">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9</w:t>
            </w:r>
          </w:p>
        </w:tc>
        <w:tc>
          <w:tcPr>
            <w:tcW w:w="2551" w:type="dxa"/>
            <w:vAlign w:val="center"/>
          </w:tcPr>
          <w:p w14:paraId="11F175F1">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进度付款证书最低限额</w:t>
            </w:r>
          </w:p>
        </w:tc>
        <w:tc>
          <w:tcPr>
            <w:tcW w:w="1559" w:type="dxa"/>
            <w:vAlign w:val="center"/>
          </w:tcPr>
          <w:p w14:paraId="09973CD4">
            <w:pPr>
              <w:autoSpaceDE w:val="0"/>
              <w:autoSpaceDN w:val="0"/>
              <w:adjustRightInd w:val="0"/>
              <w:jc w:val="center"/>
              <w:rPr>
                <w:rFonts w:ascii="宋体" w:eastAsia="宋体" w:cs="宋体"/>
                <w:kern w:val="0"/>
                <w:szCs w:val="21"/>
                <w:highlight w:val="none"/>
              </w:rPr>
            </w:pPr>
            <w:r>
              <w:rPr>
                <w:rFonts w:ascii="Gulim" w:eastAsia="Gulim" w:cs="Gulim"/>
                <w:kern w:val="0"/>
                <w:szCs w:val="21"/>
                <w:highlight w:val="none"/>
              </w:rPr>
              <w:t>17.3.3</w:t>
            </w:r>
            <w:r>
              <w:rPr>
                <w:rFonts w:hint="eastAsia" w:ascii="宋体" w:eastAsia="宋体" w:cs="宋体"/>
                <w:kern w:val="0"/>
                <w:szCs w:val="21"/>
                <w:highlight w:val="none"/>
              </w:rPr>
              <w:t>（</w:t>
            </w:r>
            <w:r>
              <w:rPr>
                <w:rFonts w:ascii="Gulim" w:eastAsia="Gulim" w:cs="Gulim"/>
                <w:kern w:val="0"/>
                <w:szCs w:val="21"/>
                <w:highlight w:val="none"/>
              </w:rPr>
              <w:t>1</w:t>
            </w:r>
            <w:r>
              <w:rPr>
                <w:rFonts w:hint="eastAsia" w:ascii="宋体" w:eastAsia="宋体" w:cs="宋体"/>
                <w:kern w:val="0"/>
                <w:szCs w:val="21"/>
                <w:highlight w:val="none"/>
              </w:rPr>
              <w:t>）</w:t>
            </w:r>
          </w:p>
        </w:tc>
        <w:tc>
          <w:tcPr>
            <w:tcW w:w="3261" w:type="dxa"/>
            <w:vAlign w:val="center"/>
          </w:tcPr>
          <w:p w14:paraId="43AA0BFC">
            <w:pPr>
              <w:autoSpaceDE w:val="0"/>
              <w:autoSpaceDN w:val="0"/>
              <w:adjustRightInd w:val="0"/>
              <w:rPr>
                <w:rFonts w:asciiTheme="minorEastAsia" w:hAnsiTheme="minorEastAsia"/>
                <w:color w:val="000000"/>
                <w:kern w:val="0"/>
                <w:highlight w:val="none"/>
              </w:rPr>
            </w:pPr>
            <w:r>
              <w:rPr>
                <w:rFonts w:hint="eastAsia" w:asciiTheme="minorEastAsia" w:hAnsiTheme="minorEastAsia"/>
                <w:color w:val="000000"/>
                <w:kern w:val="0"/>
                <w:highlight w:val="none"/>
              </w:rPr>
              <w:t>进度付款证书最低限额：</w:t>
            </w:r>
            <w:r>
              <w:rPr>
                <w:rFonts w:hint="eastAsia" w:asciiTheme="minorEastAsia" w:hAnsiTheme="minorEastAsia"/>
                <w:color w:val="000000"/>
                <w:kern w:val="0"/>
                <w:highlight w:val="none"/>
                <w:u w:val="single"/>
              </w:rPr>
              <w:t xml:space="preserve"> 4</w:t>
            </w:r>
            <w:r>
              <w:rPr>
                <w:rFonts w:hint="eastAsia" w:asciiTheme="minorEastAsia" w:hAnsiTheme="minorEastAsia"/>
                <w:color w:val="000000"/>
                <w:kern w:val="0"/>
                <w:highlight w:val="none"/>
              </w:rPr>
              <w:t xml:space="preserve"> </w:t>
            </w:r>
            <w:r>
              <w:rPr>
                <w:rFonts w:asciiTheme="minorEastAsia" w:hAnsiTheme="minorEastAsia"/>
                <w:color w:val="000000"/>
                <w:kern w:val="0"/>
                <w:highlight w:val="none"/>
              </w:rPr>
              <w:t>%</w:t>
            </w:r>
            <w:r>
              <w:rPr>
                <w:rFonts w:hint="eastAsia" w:asciiTheme="minorEastAsia" w:hAnsiTheme="minorEastAsia"/>
                <w:color w:val="000000"/>
                <w:kern w:val="0"/>
                <w:highlight w:val="none"/>
              </w:rPr>
              <w:t>签约合同价</w:t>
            </w:r>
          </w:p>
        </w:tc>
        <w:tc>
          <w:tcPr>
            <w:tcW w:w="740" w:type="dxa"/>
            <w:vAlign w:val="center"/>
          </w:tcPr>
          <w:p w14:paraId="061B3679">
            <w:pPr>
              <w:autoSpaceDE w:val="0"/>
              <w:autoSpaceDN w:val="0"/>
              <w:adjustRightInd w:val="0"/>
              <w:jc w:val="center"/>
              <w:rPr>
                <w:rFonts w:ascii="宋体" w:eastAsia="宋体" w:cs="宋体"/>
                <w:color w:val="000000"/>
                <w:kern w:val="0"/>
                <w:szCs w:val="21"/>
                <w:highlight w:val="none"/>
              </w:rPr>
            </w:pPr>
          </w:p>
        </w:tc>
      </w:tr>
      <w:tr w14:paraId="744E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0B699FCD">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10</w:t>
            </w:r>
          </w:p>
        </w:tc>
        <w:tc>
          <w:tcPr>
            <w:tcW w:w="2551" w:type="dxa"/>
            <w:vAlign w:val="center"/>
          </w:tcPr>
          <w:p w14:paraId="3CDE5866">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逾期付款违约金的利率</w:t>
            </w:r>
          </w:p>
        </w:tc>
        <w:tc>
          <w:tcPr>
            <w:tcW w:w="1559" w:type="dxa"/>
            <w:vAlign w:val="center"/>
          </w:tcPr>
          <w:p w14:paraId="234BC18C">
            <w:pPr>
              <w:autoSpaceDE w:val="0"/>
              <w:autoSpaceDN w:val="0"/>
              <w:adjustRightInd w:val="0"/>
              <w:jc w:val="center"/>
              <w:rPr>
                <w:rFonts w:ascii="宋体" w:eastAsia="宋体" w:cs="宋体"/>
                <w:kern w:val="0"/>
                <w:szCs w:val="21"/>
                <w:highlight w:val="none"/>
              </w:rPr>
            </w:pPr>
            <w:r>
              <w:rPr>
                <w:rFonts w:ascii="Gulim" w:eastAsia="Gulim" w:cs="Gulim"/>
                <w:kern w:val="0"/>
                <w:szCs w:val="21"/>
                <w:highlight w:val="none"/>
              </w:rPr>
              <w:t>17.3.3</w:t>
            </w:r>
            <w:r>
              <w:rPr>
                <w:rFonts w:hint="eastAsia" w:ascii="宋体" w:eastAsia="宋体" w:cs="宋体"/>
                <w:kern w:val="0"/>
                <w:szCs w:val="21"/>
                <w:highlight w:val="none"/>
              </w:rPr>
              <w:t>（</w:t>
            </w:r>
            <w:r>
              <w:rPr>
                <w:rFonts w:ascii="Gulim" w:eastAsia="Gulim" w:cs="Gulim"/>
                <w:kern w:val="0"/>
                <w:szCs w:val="21"/>
                <w:highlight w:val="none"/>
              </w:rPr>
              <w:t>2</w:t>
            </w:r>
            <w:r>
              <w:rPr>
                <w:rFonts w:hint="eastAsia" w:ascii="宋体" w:eastAsia="宋体" w:cs="宋体"/>
                <w:kern w:val="0"/>
                <w:szCs w:val="21"/>
                <w:highlight w:val="none"/>
              </w:rPr>
              <w:t>）</w:t>
            </w:r>
          </w:p>
        </w:tc>
        <w:tc>
          <w:tcPr>
            <w:tcW w:w="3261" w:type="dxa"/>
            <w:vAlign w:val="center"/>
          </w:tcPr>
          <w:p w14:paraId="202ADBF9">
            <w:pPr>
              <w:autoSpaceDE w:val="0"/>
              <w:autoSpaceDN w:val="0"/>
              <w:adjustRightInd w:val="0"/>
              <w:rPr>
                <w:rFonts w:asciiTheme="minorEastAsia" w:hAnsiTheme="minorEastAsia"/>
                <w:highlight w:val="none"/>
                <w:u w:val="single"/>
              </w:rPr>
            </w:pPr>
            <w:r>
              <w:rPr>
                <w:rFonts w:hint="eastAsia" w:asciiTheme="minorEastAsia" w:hAnsiTheme="minorEastAsia"/>
                <w:highlight w:val="none"/>
                <w:u w:val="single"/>
              </w:rPr>
              <w:t xml:space="preserve"> / </w:t>
            </w:r>
          </w:p>
        </w:tc>
        <w:tc>
          <w:tcPr>
            <w:tcW w:w="740" w:type="dxa"/>
            <w:vAlign w:val="center"/>
          </w:tcPr>
          <w:p w14:paraId="0DF1E807">
            <w:pPr>
              <w:autoSpaceDE w:val="0"/>
              <w:autoSpaceDN w:val="0"/>
              <w:adjustRightInd w:val="0"/>
              <w:jc w:val="center"/>
              <w:rPr>
                <w:rFonts w:ascii="宋体" w:eastAsia="宋体" w:cs="宋体"/>
                <w:color w:val="000000"/>
                <w:kern w:val="0"/>
                <w:szCs w:val="21"/>
                <w:highlight w:val="none"/>
              </w:rPr>
            </w:pPr>
          </w:p>
        </w:tc>
      </w:tr>
      <w:tr w14:paraId="20EC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07E4235F">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11</w:t>
            </w:r>
          </w:p>
        </w:tc>
        <w:tc>
          <w:tcPr>
            <w:tcW w:w="2551" w:type="dxa"/>
            <w:vAlign w:val="center"/>
          </w:tcPr>
          <w:p w14:paraId="4ADD01F6">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质量保证金金额</w:t>
            </w:r>
          </w:p>
        </w:tc>
        <w:tc>
          <w:tcPr>
            <w:tcW w:w="1559" w:type="dxa"/>
            <w:vAlign w:val="center"/>
          </w:tcPr>
          <w:p w14:paraId="77FB41FC">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17.4.1</w:t>
            </w:r>
          </w:p>
        </w:tc>
        <w:tc>
          <w:tcPr>
            <w:tcW w:w="3261" w:type="dxa"/>
            <w:vAlign w:val="center"/>
          </w:tcPr>
          <w:p w14:paraId="0AA880DA">
            <w:pPr>
              <w:autoSpaceDE w:val="0"/>
              <w:autoSpaceDN w:val="0"/>
              <w:adjustRightInd w:val="0"/>
              <w:rPr>
                <w:rFonts w:asciiTheme="minorEastAsia" w:hAnsiTheme="minorEastAsia"/>
                <w:color w:val="000000"/>
                <w:kern w:val="0"/>
                <w:highlight w:val="none"/>
              </w:rPr>
            </w:pPr>
            <w:r>
              <w:rPr>
                <w:rFonts w:hint="eastAsia" w:asciiTheme="minorEastAsia" w:hAnsiTheme="minorEastAsia"/>
                <w:highlight w:val="none"/>
                <w:u w:val="single"/>
              </w:rPr>
              <w:t xml:space="preserve"> </w:t>
            </w:r>
            <w:r>
              <w:rPr>
                <w:rFonts w:hint="eastAsia" w:asciiTheme="minorEastAsia" w:hAnsiTheme="minorEastAsia"/>
                <w:color w:val="000000"/>
                <w:kern w:val="0"/>
                <w:highlight w:val="none"/>
                <w:u w:val="single"/>
              </w:rPr>
              <w:t xml:space="preserve">/ </w:t>
            </w:r>
            <w:r>
              <w:rPr>
                <w:rFonts w:asciiTheme="minorEastAsia" w:hAnsiTheme="minorEastAsia"/>
                <w:color w:val="000000"/>
                <w:kern w:val="0"/>
                <w:highlight w:val="none"/>
              </w:rPr>
              <w:t>%</w:t>
            </w:r>
            <w:r>
              <w:rPr>
                <w:rFonts w:hint="eastAsia" w:asciiTheme="minorEastAsia" w:hAnsiTheme="minorEastAsia"/>
                <w:color w:val="000000"/>
                <w:kern w:val="0"/>
                <w:highlight w:val="none"/>
              </w:rPr>
              <w:t>合同价格</w:t>
            </w:r>
          </w:p>
        </w:tc>
        <w:tc>
          <w:tcPr>
            <w:tcW w:w="740" w:type="dxa"/>
            <w:vAlign w:val="center"/>
          </w:tcPr>
          <w:p w14:paraId="12D92366">
            <w:pPr>
              <w:autoSpaceDE w:val="0"/>
              <w:autoSpaceDN w:val="0"/>
              <w:adjustRightInd w:val="0"/>
              <w:jc w:val="center"/>
              <w:rPr>
                <w:rFonts w:ascii="宋体" w:eastAsia="宋体" w:cs="宋体"/>
                <w:color w:val="000000"/>
                <w:kern w:val="0"/>
                <w:szCs w:val="21"/>
                <w:highlight w:val="none"/>
              </w:rPr>
            </w:pPr>
          </w:p>
        </w:tc>
      </w:tr>
      <w:tr w14:paraId="066D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14:paraId="7168AFC4">
            <w:pPr>
              <w:autoSpaceDE w:val="0"/>
              <w:autoSpaceDN w:val="0"/>
              <w:adjustRightInd w:val="0"/>
              <w:jc w:val="center"/>
              <w:rPr>
                <w:rFonts w:ascii="Gulim" w:eastAsia="Gulim" w:cs="Gulim"/>
                <w:kern w:val="0"/>
                <w:szCs w:val="21"/>
                <w:highlight w:val="none"/>
              </w:rPr>
            </w:pPr>
            <w:r>
              <w:rPr>
                <w:rFonts w:ascii="Gulim" w:eastAsia="Gulim" w:cs="Gulim"/>
                <w:kern w:val="0"/>
                <w:szCs w:val="21"/>
                <w:highlight w:val="none"/>
              </w:rPr>
              <w:t>12</w:t>
            </w:r>
          </w:p>
        </w:tc>
        <w:tc>
          <w:tcPr>
            <w:tcW w:w="2551" w:type="dxa"/>
            <w:vAlign w:val="center"/>
          </w:tcPr>
          <w:p w14:paraId="3E465E3D">
            <w:pPr>
              <w:autoSpaceDE w:val="0"/>
              <w:autoSpaceDN w:val="0"/>
              <w:adjustRightInd w:val="0"/>
              <w:jc w:val="center"/>
              <w:rPr>
                <w:rFonts w:ascii="宋体" w:cs="宋体"/>
                <w:kern w:val="0"/>
                <w:szCs w:val="21"/>
                <w:highlight w:val="none"/>
              </w:rPr>
            </w:pPr>
            <w:r>
              <w:rPr>
                <w:rFonts w:hint="eastAsia" w:ascii="宋体" w:eastAsia="宋体" w:cs="宋体"/>
                <w:kern w:val="0"/>
                <w:szCs w:val="21"/>
                <w:highlight w:val="none"/>
              </w:rPr>
              <w:t>保修期</w:t>
            </w:r>
          </w:p>
        </w:tc>
        <w:tc>
          <w:tcPr>
            <w:tcW w:w="1559" w:type="dxa"/>
            <w:vAlign w:val="center"/>
          </w:tcPr>
          <w:p w14:paraId="5C478081">
            <w:pPr>
              <w:autoSpaceDE w:val="0"/>
              <w:autoSpaceDN w:val="0"/>
              <w:adjustRightInd w:val="0"/>
              <w:jc w:val="center"/>
              <w:rPr>
                <w:rFonts w:ascii="宋体" w:eastAsia="宋体" w:cs="宋体"/>
                <w:kern w:val="0"/>
                <w:szCs w:val="21"/>
                <w:highlight w:val="none"/>
              </w:rPr>
            </w:pPr>
            <w:r>
              <w:rPr>
                <w:rFonts w:ascii="Gulim" w:eastAsia="Gulim" w:cs="Gulim"/>
                <w:kern w:val="0"/>
                <w:szCs w:val="21"/>
                <w:highlight w:val="none"/>
              </w:rPr>
              <w:t>19.7</w:t>
            </w:r>
            <w:r>
              <w:rPr>
                <w:rFonts w:hint="eastAsia" w:ascii="宋体" w:eastAsia="宋体" w:cs="宋体"/>
                <w:kern w:val="0"/>
                <w:szCs w:val="21"/>
                <w:highlight w:val="none"/>
              </w:rPr>
              <w:t>（</w:t>
            </w:r>
            <w:r>
              <w:rPr>
                <w:rFonts w:ascii="Gulim" w:eastAsia="Gulim" w:cs="Gulim"/>
                <w:kern w:val="0"/>
                <w:szCs w:val="21"/>
                <w:highlight w:val="none"/>
              </w:rPr>
              <w:t>1</w:t>
            </w:r>
            <w:r>
              <w:rPr>
                <w:rFonts w:hint="eastAsia" w:ascii="宋体" w:eastAsia="宋体" w:cs="宋体"/>
                <w:kern w:val="0"/>
                <w:szCs w:val="21"/>
                <w:highlight w:val="none"/>
              </w:rPr>
              <w:t>）</w:t>
            </w:r>
          </w:p>
        </w:tc>
        <w:tc>
          <w:tcPr>
            <w:tcW w:w="3261" w:type="dxa"/>
            <w:vAlign w:val="center"/>
          </w:tcPr>
          <w:p w14:paraId="5CF55981">
            <w:pPr>
              <w:autoSpaceDE w:val="0"/>
              <w:autoSpaceDN w:val="0"/>
              <w:adjustRightInd w:val="0"/>
              <w:rPr>
                <w:rFonts w:cs="宋体" w:asciiTheme="minorEastAsia" w:hAnsiTheme="minorEastAsia"/>
                <w:kern w:val="0"/>
                <w:szCs w:val="21"/>
                <w:highlight w:val="none"/>
              </w:rPr>
            </w:pPr>
            <w:r>
              <w:rPr>
                <w:rFonts w:hint="eastAsia" w:asciiTheme="minorEastAsia" w:hAnsiTheme="minorEastAsia"/>
                <w:color w:val="000000"/>
                <w:kern w:val="0"/>
                <w:highlight w:val="none"/>
              </w:rPr>
              <w:t>小修项目</w:t>
            </w:r>
            <w:r>
              <w:rPr>
                <w:rFonts w:hint="eastAsia" w:cs="宋体" w:asciiTheme="minorEastAsia" w:hAnsiTheme="minorEastAsia"/>
                <w:color w:val="000000"/>
                <w:kern w:val="0"/>
                <w:szCs w:val="21"/>
                <w:highlight w:val="none"/>
              </w:rPr>
              <w:t xml:space="preserve">自实际交工日期起计算 </w:t>
            </w:r>
            <w:r>
              <w:rPr>
                <w:rFonts w:hint="eastAsia" w:asciiTheme="minorEastAsia" w:hAnsiTheme="minorEastAsia"/>
                <w:highlight w:val="none"/>
                <w:u w:val="single"/>
              </w:rPr>
              <w:t xml:space="preserve">  </w:t>
            </w:r>
            <w:r>
              <w:rPr>
                <w:rFonts w:hint="eastAsia" w:cs="宋体" w:asciiTheme="minorEastAsia" w:hAnsiTheme="minorEastAsia"/>
                <w:color w:val="000000"/>
                <w:kern w:val="0"/>
                <w:szCs w:val="21"/>
                <w:highlight w:val="none"/>
                <w:u w:val="single"/>
              </w:rPr>
              <w:t xml:space="preserve">1 </w:t>
            </w:r>
            <w:r>
              <w:rPr>
                <w:rFonts w:hint="eastAsia" w:cs="宋体" w:asciiTheme="minorEastAsia" w:hAnsiTheme="minorEastAsia"/>
                <w:color w:val="000000"/>
                <w:kern w:val="0"/>
                <w:szCs w:val="21"/>
                <w:highlight w:val="none"/>
              </w:rPr>
              <w:t>年</w:t>
            </w:r>
          </w:p>
        </w:tc>
        <w:tc>
          <w:tcPr>
            <w:tcW w:w="740" w:type="dxa"/>
          </w:tcPr>
          <w:p w14:paraId="12CE5171">
            <w:pPr>
              <w:autoSpaceDE w:val="0"/>
              <w:autoSpaceDN w:val="0"/>
              <w:adjustRightInd w:val="0"/>
              <w:jc w:val="left"/>
              <w:rPr>
                <w:rFonts w:ascii="宋体" w:eastAsia="宋体" w:cs="宋体"/>
                <w:color w:val="000000"/>
                <w:kern w:val="0"/>
                <w:szCs w:val="21"/>
                <w:highlight w:val="none"/>
              </w:rPr>
            </w:pPr>
          </w:p>
        </w:tc>
      </w:tr>
    </w:tbl>
    <w:p w14:paraId="34C4E038">
      <w:pPr>
        <w:pStyle w:val="25"/>
        <w:ind w:firstLine="600"/>
        <w:jc w:val="center"/>
        <w:rPr>
          <w:highlight w:val="none"/>
        </w:rPr>
      </w:pPr>
    </w:p>
    <w:p w14:paraId="45379D63">
      <w:pPr>
        <w:widowControl/>
        <w:jc w:val="left"/>
        <w:rPr>
          <w:rFonts w:ascii="宋体" w:cs="宋体"/>
          <w:kern w:val="0"/>
          <w:szCs w:val="21"/>
          <w:highlight w:val="none"/>
        </w:rPr>
      </w:pPr>
      <w:r>
        <w:rPr>
          <w:rFonts w:ascii="宋体" w:cs="宋体"/>
          <w:kern w:val="0"/>
          <w:szCs w:val="21"/>
          <w:highlight w:val="none"/>
        </w:rPr>
        <w:br w:type="page"/>
      </w:r>
    </w:p>
    <w:p w14:paraId="51208984">
      <w:pPr>
        <w:pStyle w:val="5"/>
        <w:spacing w:before="120" w:after="120" w:line="360" w:lineRule="auto"/>
        <w:jc w:val="center"/>
        <w:rPr>
          <w:bCs w:val="0"/>
          <w:szCs w:val="44"/>
          <w:highlight w:val="none"/>
        </w:rPr>
      </w:pPr>
      <w:r>
        <w:rPr>
          <w:bCs w:val="0"/>
          <w:szCs w:val="44"/>
          <w:highlight w:val="none"/>
        </w:rPr>
        <w:t>（</w:t>
      </w:r>
      <w:r>
        <w:rPr>
          <w:rFonts w:hint="eastAsia"/>
          <w:bCs w:val="0"/>
          <w:szCs w:val="44"/>
          <w:highlight w:val="none"/>
        </w:rPr>
        <w:t>三</w:t>
      </w:r>
      <w:r>
        <w:rPr>
          <w:bCs w:val="0"/>
          <w:szCs w:val="44"/>
          <w:highlight w:val="none"/>
        </w:rPr>
        <w:t>）</w:t>
      </w:r>
      <w:r>
        <w:rPr>
          <w:rFonts w:hint="eastAsia"/>
          <w:bCs w:val="0"/>
          <w:szCs w:val="44"/>
          <w:highlight w:val="none"/>
        </w:rPr>
        <w:t>开标一览表</w:t>
      </w:r>
    </w:p>
    <w:p w14:paraId="4CC49EB2">
      <w:pPr>
        <w:jc w:val="left"/>
        <w:rPr>
          <w:rFonts w:ascii="黑体" w:hAnsi="黑体" w:eastAsia="黑体" w:cs="黑体"/>
          <w:color w:val="000000"/>
          <w:kern w:val="0"/>
          <w:sz w:val="28"/>
          <w:szCs w:val="30"/>
          <w:highlight w:val="none"/>
        </w:rPr>
      </w:pPr>
    </w:p>
    <w:p w14:paraId="65B9D40B">
      <w:pPr>
        <w:widowControl/>
        <w:jc w:val="left"/>
        <w:rPr>
          <w:rFonts w:asciiTheme="majorHAnsi" w:hAnsiTheme="majorHAnsi" w:eastAsiaTheme="majorEastAsia" w:cstheme="majorBidi"/>
          <w:b/>
          <w:sz w:val="28"/>
          <w:szCs w:val="44"/>
          <w:highlight w:val="none"/>
        </w:rPr>
      </w:pPr>
      <w:r>
        <w:rPr>
          <w:bCs/>
          <w:szCs w:val="44"/>
          <w:highlight w:val="none"/>
        </w:rPr>
        <w:br w:type="page"/>
      </w:r>
    </w:p>
    <w:p w14:paraId="5F794643">
      <w:pPr>
        <w:pStyle w:val="5"/>
        <w:spacing w:before="120" w:after="120" w:line="360" w:lineRule="auto"/>
        <w:jc w:val="center"/>
        <w:rPr>
          <w:bCs w:val="0"/>
          <w:szCs w:val="44"/>
          <w:highlight w:val="none"/>
        </w:rPr>
      </w:pPr>
      <w:r>
        <w:rPr>
          <w:bCs w:val="0"/>
          <w:szCs w:val="44"/>
          <w:highlight w:val="none"/>
        </w:rPr>
        <w:t>（</w:t>
      </w:r>
      <w:r>
        <w:rPr>
          <w:rFonts w:hint="eastAsia"/>
          <w:bCs w:val="0"/>
          <w:szCs w:val="44"/>
          <w:highlight w:val="none"/>
        </w:rPr>
        <w:t>四</w:t>
      </w:r>
      <w:r>
        <w:rPr>
          <w:bCs w:val="0"/>
          <w:szCs w:val="44"/>
          <w:highlight w:val="none"/>
        </w:rPr>
        <w:t>）</w:t>
      </w:r>
      <w:r>
        <w:rPr>
          <w:rFonts w:hint="eastAsia"/>
          <w:bCs w:val="0"/>
          <w:szCs w:val="44"/>
          <w:highlight w:val="none"/>
        </w:rPr>
        <w:t>已标价的工程量清单</w:t>
      </w:r>
    </w:p>
    <w:p w14:paraId="061A8018">
      <w:pPr>
        <w:widowControl/>
        <w:jc w:val="center"/>
        <w:rPr>
          <w:rFonts w:ascii="宋体" w:eastAsia="宋体" w:cs="宋体"/>
          <w:b/>
          <w:color w:val="000000"/>
          <w:kern w:val="0"/>
          <w:sz w:val="28"/>
          <w:szCs w:val="23"/>
          <w:highlight w:val="none"/>
        </w:rPr>
      </w:pPr>
      <w:r>
        <w:rPr>
          <w:rFonts w:hint="eastAsia" w:ascii="宋体" w:eastAsia="宋体" w:cs="宋体"/>
          <w:b/>
          <w:color w:val="000000"/>
          <w:kern w:val="0"/>
          <w:sz w:val="28"/>
          <w:szCs w:val="23"/>
          <w:highlight w:val="none"/>
        </w:rPr>
        <w:t>投标报价汇总表</w:t>
      </w:r>
    </w:p>
    <w:p w14:paraId="1801FF36">
      <w:pPr>
        <w:widowControl/>
        <w:jc w:val="left"/>
        <w:rPr>
          <w:rFonts w:hint="eastAsia" w:cs="宋体" w:asciiTheme="minorEastAsia" w:hAnsiTheme="minorEastAsia" w:eastAsiaTheme="minorEastAsia"/>
          <w:color w:val="000000"/>
          <w:kern w:val="0"/>
          <w:sz w:val="24"/>
          <w:szCs w:val="23"/>
          <w:highlight w:val="none"/>
          <w:lang w:eastAsia="zh-CN"/>
        </w:rPr>
      </w:pPr>
      <w:r>
        <w:rPr>
          <w:rFonts w:hint="eastAsia" w:cs="宋体" w:asciiTheme="minorEastAsia" w:hAnsiTheme="minorEastAsia"/>
          <w:color w:val="000000"/>
          <w:kern w:val="0"/>
          <w:sz w:val="24"/>
          <w:highlight w:val="none"/>
        </w:rPr>
        <w:t>项目名称：</w:t>
      </w:r>
      <w:r>
        <w:rPr>
          <w:rFonts w:hint="eastAsia" w:cs="宋体" w:asciiTheme="minorEastAsia" w:hAnsiTheme="minorEastAsia"/>
          <w:color w:val="000000"/>
          <w:kern w:val="0"/>
          <w:sz w:val="24"/>
          <w:highlight w:val="none"/>
          <w:lang w:eastAsia="zh-CN"/>
        </w:rPr>
        <w:t>磐石市2025年度专养县级公路日常小修保养项目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599"/>
        <w:gridCol w:w="3073"/>
        <w:gridCol w:w="2601"/>
      </w:tblGrid>
      <w:tr w14:paraId="3E0D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8" w:type="dxa"/>
            <w:vAlign w:val="center"/>
          </w:tcPr>
          <w:p w14:paraId="3A64CD35">
            <w:pPr>
              <w:autoSpaceDE w:val="0"/>
              <w:autoSpaceDN w:val="0"/>
              <w:adjustRightInd w:val="0"/>
              <w:jc w:val="center"/>
              <w:rPr>
                <w:rFonts w:cs="宋体" w:asciiTheme="minorEastAsia" w:hAnsiTheme="minorEastAsia"/>
                <w:b/>
                <w:color w:val="000000"/>
                <w:kern w:val="0"/>
                <w:sz w:val="28"/>
                <w:szCs w:val="24"/>
                <w:highlight w:val="none"/>
              </w:rPr>
            </w:pPr>
            <w:r>
              <w:rPr>
                <w:rFonts w:hint="eastAsia" w:cs="宋体" w:asciiTheme="minorEastAsia" w:hAnsiTheme="minorEastAsia"/>
                <w:b/>
                <w:color w:val="000000"/>
                <w:kern w:val="0"/>
                <w:sz w:val="28"/>
                <w:szCs w:val="24"/>
                <w:highlight w:val="none"/>
              </w:rPr>
              <w:t>序号</w:t>
            </w:r>
          </w:p>
        </w:tc>
        <w:tc>
          <w:tcPr>
            <w:tcW w:w="1599" w:type="dxa"/>
            <w:vAlign w:val="center"/>
          </w:tcPr>
          <w:p w14:paraId="034B5E0B">
            <w:pPr>
              <w:autoSpaceDE w:val="0"/>
              <w:autoSpaceDN w:val="0"/>
              <w:adjustRightInd w:val="0"/>
              <w:jc w:val="center"/>
              <w:rPr>
                <w:rFonts w:cs="宋体" w:asciiTheme="minorEastAsia" w:hAnsiTheme="minorEastAsia"/>
                <w:b/>
                <w:color w:val="000000"/>
                <w:kern w:val="0"/>
                <w:sz w:val="28"/>
                <w:szCs w:val="24"/>
                <w:highlight w:val="none"/>
              </w:rPr>
            </w:pPr>
            <w:r>
              <w:rPr>
                <w:rFonts w:hint="eastAsia" w:cs="宋体" w:asciiTheme="minorEastAsia" w:hAnsiTheme="minorEastAsia"/>
                <w:b/>
                <w:color w:val="000000"/>
                <w:kern w:val="0"/>
                <w:sz w:val="28"/>
                <w:szCs w:val="24"/>
                <w:highlight w:val="none"/>
              </w:rPr>
              <w:t>章次</w:t>
            </w:r>
          </w:p>
        </w:tc>
        <w:tc>
          <w:tcPr>
            <w:tcW w:w="3073" w:type="dxa"/>
            <w:vAlign w:val="center"/>
          </w:tcPr>
          <w:p w14:paraId="4FED0FD1">
            <w:pPr>
              <w:autoSpaceDE w:val="0"/>
              <w:autoSpaceDN w:val="0"/>
              <w:adjustRightInd w:val="0"/>
              <w:jc w:val="center"/>
              <w:rPr>
                <w:rFonts w:cs="宋体" w:asciiTheme="minorEastAsia" w:hAnsiTheme="minorEastAsia"/>
                <w:b/>
                <w:color w:val="000000"/>
                <w:kern w:val="0"/>
                <w:sz w:val="28"/>
                <w:szCs w:val="24"/>
                <w:highlight w:val="none"/>
              </w:rPr>
            </w:pPr>
            <w:r>
              <w:rPr>
                <w:rFonts w:hint="eastAsia" w:cs="宋体" w:asciiTheme="minorEastAsia" w:hAnsiTheme="minorEastAsia"/>
                <w:b/>
                <w:color w:val="000000"/>
                <w:kern w:val="0"/>
                <w:sz w:val="28"/>
                <w:szCs w:val="24"/>
                <w:highlight w:val="none"/>
              </w:rPr>
              <w:t>科目名称</w:t>
            </w:r>
          </w:p>
        </w:tc>
        <w:tc>
          <w:tcPr>
            <w:tcW w:w="2601" w:type="dxa"/>
            <w:vAlign w:val="center"/>
          </w:tcPr>
          <w:p w14:paraId="0CF76DEB">
            <w:pPr>
              <w:autoSpaceDE w:val="0"/>
              <w:autoSpaceDN w:val="0"/>
              <w:adjustRightInd w:val="0"/>
              <w:jc w:val="center"/>
              <w:rPr>
                <w:rFonts w:cs="宋体" w:asciiTheme="minorEastAsia" w:hAnsiTheme="minorEastAsia"/>
                <w:b/>
                <w:color w:val="000000"/>
                <w:kern w:val="0"/>
                <w:sz w:val="28"/>
                <w:szCs w:val="24"/>
                <w:highlight w:val="none"/>
              </w:rPr>
            </w:pPr>
            <w:r>
              <w:rPr>
                <w:rFonts w:hint="eastAsia" w:cs="宋体" w:asciiTheme="minorEastAsia" w:hAnsiTheme="minorEastAsia"/>
                <w:b/>
                <w:color w:val="000000"/>
                <w:kern w:val="0"/>
                <w:sz w:val="28"/>
                <w:szCs w:val="24"/>
                <w:highlight w:val="none"/>
              </w:rPr>
              <w:t>金额（元）</w:t>
            </w:r>
          </w:p>
        </w:tc>
      </w:tr>
      <w:tr w14:paraId="73C6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8" w:type="dxa"/>
            <w:vAlign w:val="center"/>
          </w:tcPr>
          <w:p w14:paraId="53980334">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1</w:t>
            </w:r>
          </w:p>
        </w:tc>
        <w:tc>
          <w:tcPr>
            <w:tcW w:w="1599" w:type="dxa"/>
            <w:vAlign w:val="center"/>
          </w:tcPr>
          <w:p w14:paraId="469A4756">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100</w:t>
            </w:r>
          </w:p>
        </w:tc>
        <w:tc>
          <w:tcPr>
            <w:tcW w:w="3073" w:type="dxa"/>
            <w:vAlign w:val="center"/>
          </w:tcPr>
          <w:p w14:paraId="5003C039">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总则</w:t>
            </w:r>
          </w:p>
        </w:tc>
        <w:tc>
          <w:tcPr>
            <w:tcW w:w="2601" w:type="dxa"/>
            <w:vAlign w:val="center"/>
          </w:tcPr>
          <w:p w14:paraId="403281D2">
            <w:pPr>
              <w:autoSpaceDE w:val="0"/>
              <w:autoSpaceDN w:val="0"/>
              <w:adjustRightInd w:val="0"/>
              <w:jc w:val="center"/>
              <w:rPr>
                <w:rFonts w:cs="宋体" w:asciiTheme="minorEastAsia" w:hAnsiTheme="minorEastAsia"/>
                <w:color w:val="000000"/>
                <w:kern w:val="0"/>
                <w:sz w:val="28"/>
                <w:szCs w:val="24"/>
                <w:highlight w:val="none"/>
              </w:rPr>
            </w:pPr>
          </w:p>
        </w:tc>
      </w:tr>
      <w:tr w14:paraId="1BBC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8" w:type="dxa"/>
            <w:vAlign w:val="center"/>
          </w:tcPr>
          <w:p w14:paraId="6B41A06A">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2</w:t>
            </w:r>
          </w:p>
        </w:tc>
        <w:tc>
          <w:tcPr>
            <w:tcW w:w="1599" w:type="dxa"/>
            <w:vAlign w:val="center"/>
          </w:tcPr>
          <w:p w14:paraId="664399F3">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200</w:t>
            </w:r>
          </w:p>
        </w:tc>
        <w:tc>
          <w:tcPr>
            <w:tcW w:w="3073" w:type="dxa"/>
            <w:vAlign w:val="center"/>
          </w:tcPr>
          <w:p w14:paraId="2935ED06">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日常养护</w:t>
            </w:r>
          </w:p>
        </w:tc>
        <w:tc>
          <w:tcPr>
            <w:tcW w:w="2601" w:type="dxa"/>
            <w:vAlign w:val="center"/>
          </w:tcPr>
          <w:p w14:paraId="60D210C0">
            <w:pPr>
              <w:autoSpaceDE w:val="0"/>
              <w:autoSpaceDN w:val="0"/>
              <w:adjustRightInd w:val="0"/>
              <w:jc w:val="center"/>
              <w:rPr>
                <w:rFonts w:cs="宋体" w:asciiTheme="minorEastAsia" w:hAnsiTheme="minorEastAsia"/>
                <w:color w:val="000000"/>
                <w:kern w:val="0"/>
                <w:sz w:val="28"/>
                <w:szCs w:val="24"/>
                <w:highlight w:val="none"/>
              </w:rPr>
            </w:pPr>
          </w:p>
        </w:tc>
      </w:tr>
      <w:tr w14:paraId="5487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8" w:type="dxa"/>
            <w:vAlign w:val="center"/>
          </w:tcPr>
          <w:p w14:paraId="62FC2DA6">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3</w:t>
            </w:r>
          </w:p>
        </w:tc>
        <w:tc>
          <w:tcPr>
            <w:tcW w:w="1599" w:type="dxa"/>
            <w:vAlign w:val="center"/>
          </w:tcPr>
          <w:p w14:paraId="7CB544A5">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300</w:t>
            </w:r>
          </w:p>
        </w:tc>
        <w:tc>
          <w:tcPr>
            <w:tcW w:w="3073" w:type="dxa"/>
            <w:vAlign w:val="center"/>
          </w:tcPr>
          <w:p w14:paraId="6E9BC0B8">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基价养护</w:t>
            </w:r>
          </w:p>
        </w:tc>
        <w:tc>
          <w:tcPr>
            <w:tcW w:w="2601" w:type="dxa"/>
            <w:vAlign w:val="center"/>
          </w:tcPr>
          <w:p w14:paraId="28977006">
            <w:pPr>
              <w:autoSpaceDE w:val="0"/>
              <w:autoSpaceDN w:val="0"/>
              <w:adjustRightInd w:val="0"/>
              <w:jc w:val="center"/>
              <w:rPr>
                <w:rFonts w:cs="宋体" w:asciiTheme="minorEastAsia" w:hAnsiTheme="minorEastAsia"/>
                <w:color w:val="000000"/>
                <w:kern w:val="0"/>
                <w:sz w:val="28"/>
                <w:szCs w:val="24"/>
                <w:highlight w:val="none"/>
              </w:rPr>
            </w:pPr>
          </w:p>
        </w:tc>
      </w:tr>
      <w:tr w14:paraId="0A9B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8" w:type="dxa"/>
            <w:vAlign w:val="center"/>
          </w:tcPr>
          <w:p w14:paraId="05F8A635">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4</w:t>
            </w:r>
          </w:p>
        </w:tc>
        <w:tc>
          <w:tcPr>
            <w:tcW w:w="1599" w:type="dxa"/>
            <w:vAlign w:val="center"/>
          </w:tcPr>
          <w:p w14:paraId="4388E2B9">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400</w:t>
            </w:r>
          </w:p>
        </w:tc>
        <w:tc>
          <w:tcPr>
            <w:tcW w:w="3073" w:type="dxa"/>
            <w:vAlign w:val="center"/>
          </w:tcPr>
          <w:p w14:paraId="1CA04153">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冬季机械除雪</w:t>
            </w:r>
          </w:p>
        </w:tc>
        <w:tc>
          <w:tcPr>
            <w:tcW w:w="2601" w:type="dxa"/>
            <w:vAlign w:val="center"/>
          </w:tcPr>
          <w:p w14:paraId="62345B58">
            <w:pPr>
              <w:autoSpaceDE w:val="0"/>
              <w:autoSpaceDN w:val="0"/>
              <w:adjustRightInd w:val="0"/>
              <w:jc w:val="center"/>
              <w:rPr>
                <w:rFonts w:cs="宋体" w:asciiTheme="minorEastAsia" w:hAnsiTheme="minorEastAsia"/>
                <w:color w:val="000000"/>
                <w:kern w:val="0"/>
                <w:sz w:val="28"/>
                <w:szCs w:val="24"/>
                <w:highlight w:val="none"/>
              </w:rPr>
            </w:pPr>
          </w:p>
        </w:tc>
      </w:tr>
      <w:tr w14:paraId="0F04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8" w:type="dxa"/>
            <w:vAlign w:val="center"/>
          </w:tcPr>
          <w:p w14:paraId="0D60AC38">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5</w:t>
            </w:r>
          </w:p>
        </w:tc>
        <w:tc>
          <w:tcPr>
            <w:tcW w:w="1599" w:type="dxa"/>
            <w:vAlign w:val="center"/>
          </w:tcPr>
          <w:p w14:paraId="6B297B87">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500</w:t>
            </w:r>
          </w:p>
        </w:tc>
        <w:tc>
          <w:tcPr>
            <w:tcW w:w="3073" w:type="dxa"/>
            <w:vAlign w:val="center"/>
          </w:tcPr>
          <w:p w14:paraId="5F6DA3C2">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小修工程</w:t>
            </w:r>
          </w:p>
        </w:tc>
        <w:tc>
          <w:tcPr>
            <w:tcW w:w="2601" w:type="dxa"/>
            <w:vAlign w:val="center"/>
          </w:tcPr>
          <w:p w14:paraId="0F7E9B81">
            <w:pPr>
              <w:autoSpaceDE w:val="0"/>
              <w:autoSpaceDN w:val="0"/>
              <w:adjustRightInd w:val="0"/>
              <w:jc w:val="center"/>
              <w:rPr>
                <w:rFonts w:hint="eastAsia" w:cs="宋体" w:asciiTheme="minorEastAsia" w:hAnsiTheme="minorEastAsia" w:eastAsiaTheme="minorEastAsia"/>
                <w:color w:val="000000"/>
                <w:kern w:val="0"/>
                <w:sz w:val="28"/>
                <w:szCs w:val="24"/>
                <w:highlight w:val="none"/>
                <w:lang w:eastAsia="zh-CN"/>
              </w:rPr>
            </w:pPr>
            <w:r>
              <w:rPr>
                <w:rFonts w:hint="eastAsia" w:cs="宋体" w:asciiTheme="minorEastAsia" w:hAnsiTheme="minorEastAsia"/>
                <w:color w:val="000000"/>
                <w:kern w:val="0"/>
                <w:sz w:val="28"/>
                <w:szCs w:val="24"/>
                <w:highlight w:val="none"/>
                <w:lang w:eastAsia="zh-CN"/>
              </w:rPr>
              <w:t>733053</w:t>
            </w:r>
          </w:p>
        </w:tc>
      </w:tr>
      <w:tr w14:paraId="2DD5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8" w:type="dxa"/>
            <w:vAlign w:val="center"/>
          </w:tcPr>
          <w:p w14:paraId="7ED395C8">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6</w:t>
            </w:r>
          </w:p>
        </w:tc>
        <w:tc>
          <w:tcPr>
            <w:tcW w:w="4672" w:type="dxa"/>
            <w:gridSpan w:val="2"/>
            <w:vAlign w:val="center"/>
          </w:tcPr>
          <w:p w14:paraId="2B52090A">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第100章-500章清单合计</w:t>
            </w:r>
          </w:p>
        </w:tc>
        <w:tc>
          <w:tcPr>
            <w:tcW w:w="2601" w:type="dxa"/>
            <w:vAlign w:val="center"/>
          </w:tcPr>
          <w:p w14:paraId="0046C023">
            <w:pPr>
              <w:autoSpaceDE w:val="0"/>
              <w:autoSpaceDN w:val="0"/>
              <w:adjustRightInd w:val="0"/>
              <w:jc w:val="center"/>
              <w:rPr>
                <w:rFonts w:cs="宋体" w:asciiTheme="minorEastAsia" w:hAnsiTheme="minorEastAsia"/>
                <w:color w:val="000000"/>
                <w:kern w:val="0"/>
                <w:sz w:val="28"/>
                <w:szCs w:val="24"/>
                <w:highlight w:val="none"/>
              </w:rPr>
            </w:pPr>
          </w:p>
        </w:tc>
      </w:tr>
      <w:tr w14:paraId="40BC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8" w:type="dxa"/>
            <w:vAlign w:val="center"/>
          </w:tcPr>
          <w:p w14:paraId="3166735B">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7</w:t>
            </w:r>
          </w:p>
        </w:tc>
        <w:tc>
          <w:tcPr>
            <w:tcW w:w="4672" w:type="dxa"/>
            <w:gridSpan w:val="2"/>
            <w:vAlign w:val="center"/>
          </w:tcPr>
          <w:p w14:paraId="76D93B93">
            <w:pPr>
              <w:autoSpaceDE w:val="0"/>
              <w:autoSpaceDN w:val="0"/>
              <w:adjustRightInd w:val="0"/>
              <w:jc w:val="center"/>
              <w:rPr>
                <w:rFonts w:cs="宋体" w:asciiTheme="minorEastAsia" w:hAnsiTheme="minorEastAsia"/>
                <w:color w:val="000000"/>
                <w:kern w:val="0"/>
                <w:sz w:val="28"/>
                <w:szCs w:val="24"/>
                <w:highlight w:val="none"/>
              </w:rPr>
            </w:pPr>
            <w:r>
              <w:rPr>
                <w:rFonts w:hint="eastAsia" w:cs="宋体" w:asciiTheme="minorEastAsia" w:hAnsiTheme="minorEastAsia"/>
                <w:color w:val="000000"/>
                <w:kern w:val="0"/>
                <w:sz w:val="28"/>
                <w:szCs w:val="24"/>
                <w:highlight w:val="none"/>
              </w:rPr>
              <w:t>投标报价</w:t>
            </w:r>
          </w:p>
        </w:tc>
        <w:tc>
          <w:tcPr>
            <w:tcW w:w="2601" w:type="dxa"/>
            <w:vAlign w:val="center"/>
          </w:tcPr>
          <w:p w14:paraId="2B129A93">
            <w:pPr>
              <w:autoSpaceDE w:val="0"/>
              <w:autoSpaceDN w:val="0"/>
              <w:adjustRightInd w:val="0"/>
              <w:jc w:val="center"/>
              <w:rPr>
                <w:rFonts w:cs="宋体" w:asciiTheme="minorEastAsia" w:hAnsiTheme="minorEastAsia"/>
                <w:color w:val="000000"/>
                <w:kern w:val="0"/>
                <w:sz w:val="28"/>
                <w:szCs w:val="24"/>
                <w:highlight w:val="none"/>
              </w:rPr>
            </w:pPr>
          </w:p>
        </w:tc>
      </w:tr>
    </w:tbl>
    <w:p w14:paraId="6FFF9538">
      <w:pPr>
        <w:autoSpaceDE w:val="0"/>
        <w:autoSpaceDN w:val="0"/>
        <w:adjustRightInd w:val="0"/>
        <w:rPr>
          <w:sz w:val="24"/>
          <w:szCs w:val="21"/>
          <w:highlight w:val="none"/>
        </w:rPr>
      </w:pPr>
      <w:r>
        <w:rPr>
          <w:rFonts w:hint="eastAsia"/>
          <w:sz w:val="24"/>
          <w:szCs w:val="21"/>
          <w:highlight w:val="none"/>
        </w:rPr>
        <w:t>注：材料、工程设备、专业工程暂估价已包括在清单合计中，不应重复计入投标报价。</w:t>
      </w:r>
    </w:p>
    <w:p w14:paraId="5830B599">
      <w:pPr>
        <w:autoSpaceDE w:val="0"/>
        <w:autoSpaceDN w:val="0"/>
        <w:adjustRightInd w:val="0"/>
        <w:jc w:val="left"/>
        <w:rPr>
          <w:rFonts w:ascii="宋体" w:cs="宋体"/>
          <w:kern w:val="0"/>
          <w:szCs w:val="21"/>
          <w:highlight w:val="none"/>
        </w:rPr>
      </w:pPr>
    </w:p>
    <w:p w14:paraId="020E71BB">
      <w:pPr>
        <w:autoSpaceDE w:val="0"/>
        <w:autoSpaceDN w:val="0"/>
        <w:adjustRightInd w:val="0"/>
        <w:jc w:val="left"/>
        <w:rPr>
          <w:rFonts w:ascii="宋体" w:cs="宋体"/>
          <w:kern w:val="0"/>
          <w:szCs w:val="21"/>
          <w:highlight w:val="none"/>
        </w:rPr>
      </w:pPr>
    </w:p>
    <w:p w14:paraId="1630F552">
      <w:pPr>
        <w:widowControl/>
        <w:jc w:val="left"/>
        <w:rPr>
          <w:rFonts w:cs="黑体" w:asciiTheme="majorEastAsia" w:hAnsiTheme="majorEastAsia" w:eastAsiaTheme="majorEastAsia"/>
          <w:b/>
          <w:color w:val="000000"/>
          <w:kern w:val="0"/>
          <w:sz w:val="28"/>
          <w:szCs w:val="28"/>
          <w:highlight w:val="none"/>
        </w:rPr>
      </w:pPr>
      <w:r>
        <w:rPr>
          <w:rFonts w:cs="黑体" w:asciiTheme="majorEastAsia" w:hAnsiTheme="majorEastAsia" w:eastAsiaTheme="majorEastAsia"/>
          <w:b/>
          <w:color w:val="000000"/>
          <w:kern w:val="0"/>
          <w:sz w:val="28"/>
          <w:szCs w:val="28"/>
          <w:highlight w:val="none"/>
        </w:rPr>
        <w:br w:type="page"/>
      </w:r>
    </w:p>
    <w:p w14:paraId="3F934CAE">
      <w:pPr>
        <w:autoSpaceDE w:val="0"/>
        <w:autoSpaceDN w:val="0"/>
        <w:adjustRightInd w:val="0"/>
        <w:spacing w:line="360" w:lineRule="auto"/>
        <w:jc w:val="center"/>
        <w:rPr>
          <w:rFonts w:cs="黑体" w:asciiTheme="majorEastAsia" w:hAnsiTheme="majorEastAsia" w:eastAsiaTheme="majorEastAsia"/>
          <w:b/>
          <w:color w:val="000000"/>
          <w:kern w:val="0"/>
          <w:sz w:val="28"/>
          <w:szCs w:val="28"/>
          <w:highlight w:val="none"/>
        </w:rPr>
      </w:pPr>
      <w:r>
        <w:rPr>
          <w:rFonts w:hint="eastAsia" w:cs="黑体" w:asciiTheme="majorEastAsia" w:hAnsiTheme="majorEastAsia" w:eastAsiaTheme="majorEastAsia"/>
          <w:b/>
          <w:color w:val="000000"/>
          <w:kern w:val="0"/>
          <w:sz w:val="28"/>
          <w:szCs w:val="28"/>
          <w:highlight w:val="none"/>
        </w:rPr>
        <w:t>已标价工程量清单</w:t>
      </w:r>
    </w:p>
    <w:p w14:paraId="41B56DCF">
      <w:pPr>
        <w:spacing w:before="160" w:line="224" w:lineRule="auto"/>
        <w:ind w:left="2813"/>
        <w:outlineLvl w:val="0"/>
        <w:rPr>
          <w:rFonts w:ascii="宋体" w:hAnsi="宋体" w:eastAsia="宋体" w:cs="宋体"/>
          <w:sz w:val="31"/>
          <w:szCs w:val="31"/>
          <w:highlight w:val="none"/>
        </w:rPr>
      </w:pPr>
      <w:bookmarkStart w:id="69" w:name="_Toc152526646"/>
      <w:bookmarkStart w:id="70" w:name="_Toc151384194"/>
      <w:r>
        <w:rPr>
          <w:rFonts w:hint="eastAsia"/>
          <w:bCs w:val="0"/>
          <w:szCs w:val="44"/>
          <w:highlight w:val="none"/>
        </w:rPr>
        <w:br w:type="page"/>
      </w:r>
    </w:p>
    <w:p w14:paraId="1319585C">
      <w:pPr>
        <w:pStyle w:val="7"/>
        <w:spacing w:line="331" w:lineRule="auto"/>
        <w:rPr>
          <w:highlight w:val="none"/>
        </w:rPr>
      </w:pPr>
    </w:p>
    <w:tbl>
      <w:tblPr>
        <w:tblStyle w:val="18"/>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3"/>
        <w:gridCol w:w="1729"/>
        <w:gridCol w:w="1729"/>
        <w:gridCol w:w="1729"/>
        <w:gridCol w:w="1343"/>
        <w:gridCol w:w="1347"/>
      </w:tblGrid>
      <w:tr w14:paraId="66C6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92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DC3D9A">
            <w:pPr>
              <w:keepNext w:val="0"/>
              <w:keepLines w:val="0"/>
              <w:widowControl/>
              <w:suppressLineNumbers w:val="0"/>
              <w:jc w:val="center"/>
              <w:textAlignment w:val="center"/>
              <w:rPr>
                <w:rFonts w:hint="eastAsia" w:ascii="微软雅黑" w:hAnsi="微软雅黑" w:eastAsia="微软雅黑" w:cs="微软雅黑"/>
                <w:i w:val="0"/>
                <w:iCs w:val="0"/>
                <w:color w:val="000000"/>
                <w:sz w:val="32"/>
                <w:szCs w:val="32"/>
                <w:highlight w:val="none"/>
                <w:u w:val="none"/>
              </w:rPr>
            </w:pPr>
            <w:r>
              <w:rPr>
                <w:rFonts w:hint="eastAsia" w:ascii="微软雅黑" w:hAnsi="微软雅黑" w:eastAsia="微软雅黑" w:cs="微软雅黑"/>
                <w:i w:val="0"/>
                <w:iCs w:val="0"/>
                <w:snapToGrid w:val="0"/>
                <w:color w:val="000000"/>
                <w:kern w:val="0"/>
                <w:sz w:val="32"/>
                <w:szCs w:val="32"/>
                <w:highlight w:val="none"/>
                <w:u w:val="none"/>
                <w:lang w:val="en-US" w:eastAsia="zh-CN" w:bidi="ar"/>
              </w:rPr>
              <w:t>投标报价汇总表</w:t>
            </w:r>
          </w:p>
        </w:tc>
      </w:tr>
      <w:tr w14:paraId="66F4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EC0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73E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章次</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F9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科目名称</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609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金额（元）</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9371">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C406">
            <w:pPr>
              <w:jc w:val="center"/>
              <w:rPr>
                <w:rFonts w:hint="eastAsia" w:ascii="微软雅黑" w:hAnsi="微软雅黑" w:eastAsia="微软雅黑" w:cs="微软雅黑"/>
                <w:i w:val="0"/>
                <w:iCs w:val="0"/>
                <w:color w:val="000000"/>
                <w:sz w:val="24"/>
                <w:szCs w:val="24"/>
                <w:highlight w:val="none"/>
                <w:u w:val="none"/>
              </w:rPr>
            </w:pPr>
          </w:p>
        </w:tc>
      </w:tr>
      <w:tr w14:paraId="1E0B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45B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DB9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BD2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总则</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8DBF">
            <w:pPr>
              <w:jc w:val="center"/>
              <w:rPr>
                <w:rFonts w:hint="eastAsia" w:ascii="微软雅黑" w:hAnsi="微软雅黑" w:eastAsia="微软雅黑" w:cs="微软雅黑"/>
                <w:i w:val="0"/>
                <w:iCs w:val="0"/>
                <w:color w:val="00B05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71A">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69DF">
            <w:pPr>
              <w:jc w:val="center"/>
              <w:rPr>
                <w:rFonts w:hint="eastAsia" w:ascii="微软雅黑" w:hAnsi="微软雅黑" w:eastAsia="微软雅黑" w:cs="微软雅黑"/>
                <w:i w:val="0"/>
                <w:iCs w:val="0"/>
                <w:color w:val="000000"/>
                <w:sz w:val="24"/>
                <w:szCs w:val="24"/>
                <w:highlight w:val="none"/>
                <w:u w:val="none"/>
              </w:rPr>
            </w:pPr>
          </w:p>
        </w:tc>
      </w:tr>
      <w:tr w14:paraId="7D5F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A3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A08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06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日常养护</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1B67">
            <w:pPr>
              <w:jc w:val="center"/>
              <w:rPr>
                <w:rFonts w:hint="eastAsia" w:ascii="微软雅黑" w:hAnsi="微软雅黑" w:eastAsia="微软雅黑" w:cs="微软雅黑"/>
                <w:i w:val="0"/>
                <w:iCs w:val="0"/>
                <w:color w:val="00B05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0AE">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5437">
            <w:pPr>
              <w:jc w:val="center"/>
              <w:rPr>
                <w:rFonts w:hint="eastAsia" w:ascii="微软雅黑" w:hAnsi="微软雅黑" w:eastAsia="微软雅黑" w:cs="微软雅黑"/>
                <w:i w:val="0"/>
                <w:iCs w:val="0"/>
                <w:color w:val="000000"/>
                <w:sz w:val="24"/>
                <w:szCs w:val="24"/>
                <w:highlight w:val="none"/>
                <w:u w:val="none"/>
              </w:rPr>
            </w:pPr>
          </w:p>
        </w:tc>
      </w:tr>
      <w:tr w14:paraId="769E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2B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F0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C1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基价养护</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F066">
            <w:pPr>
              <w:jc w:val="center"/>
              <w:rPr>
                <w:rFonts w:hint="eastAsia" w:ascii="微软雅黑" w:hAnsi="微软雅黑" w:eastAsia="微软雅黑" w:cs="微软雅黑"/>
                <w:i w:val="0"/>
                <w:iCs w:val="0"/>
                <w:color w:val="FF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7966">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60FB">
            <w:pPr>
              <w:jc w:val="center"/>
              <w:rPr>
                <w:rFonts w:hint="eastAsia" w:ascii="微软雅黑" w:hAnsi="微软雅黑" w:eastAsia="微软雅黑" w:cs="微软雅黑"/>
                <w:i w:val="0"/>
                <w:iCs w:val="0"/>
                <w:color w:val="000000"/>
                <w:sz w:val="24"/>
                <w:szCs w:val="24"/>
                <w:highlight w:val="none"/>
                <w:u w:val="none"/>
              </w:rPr>
            </w:pPr>
          </w:p>
        </w:tc>
      </w:tr>
      <w:tr w14:paraId="168F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34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FC4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AE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5B63">
            <w:pPr>
              <w:jc w:val="center"/>
              <w:rPr>
                <w:rFonts w:hint="eastAsia" w:ascii="微软雅黑" w:hAnsi="微软雅黑" w:eastAsia="微软雅黑" w:cs="微软雅黑"/>
                <w:i w:val="0"/>
                <w:iCs w:val="0"/>
                <w:color w:val="00B05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D763">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C0D2">
            <w:pPr>
              <w:jc w:val="center"/>
              <w:rPr>
                <w:rFonts w:hint="eastAsia" w:ascii="微软雅黑" w:hAnsi="微软雅黑" w:eastAsia="微软雅黑" w:cs="微软雅黑"/>
                <w:i w:val="0"/>
                <w:iCs w:val="0"/>
                <w:color w:val="000000"/>
                <w:sz w:val="24"/>
                <w:szCs w:val="24"/>
                <w:highlight w:val="none"/>
                <w:u w:val="none"/>
              </w:rPr>
            </w:pPr>
          </w:p>
        </w:tc>
      </w:tr>
      <w:tr w14:paraId="0659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6FE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80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365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小修工程</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7487">
            <w:pPr>
              <w:keepNext w:val="0"/>
              <w:keepLines w:val="0"/>
              <w:widowControl/>
              <w:suppressLineNumbers w:val="0"/>
              <w:jc w:val="center"/>
              <w:textAlignment w:val="center"/>
              <w:rPr>
                <w:rFonts w:hint="eastAsia" w:ascii="微软雅黑" w:hAnsi="微软雅黑" w:eastAsia="微软雅黑" w:cs="微软雅黑"/>
                <w:b/>
                <w:bCs/>
                <w:i w:val="0"/>
                <w:iCs w:val="0"/>
                <w:color w:val="FF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 xml:space="preserve">733053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47AB">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5A15">
            <w:pPr>
              <w:jc w:val="center"/>
              <w:rPr>
                <w:rFonts w:hint="eastAsia" w:ascii="微软雅黑" w:hAnsi="微软雅黑" w:eastAsia="微软雅黑" w:cs="微软雅黑"/>
                <w:i w:val="0"/>
                <w:iCs w:val="0"/>
                <w:color w:val="000000"/>
                <w:sz w:val="24"/>
                <w:szCs w:val="24"/>
                <w:highlight w:val="none"/>
                <w:u w:val="none"/>
              </w:rPr>
            </w:pPr>
          </w:p>
        </w:tc>
      </w:tr>
      <w:tr w14:paraId="520F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E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E50F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第100章-</w:t>
            </w:r>
            <w:r>
              <w:rPr>
                <w:rStyle w:val="43"/>
                <w:rFonts w:hint="eastAsia" w:ascii="微软雅黑" w:hAnsi="微软雅黑" w:eastAsia="微软雅黑" w:cs="微软雅黑"/>
                <w:snapToGrid w:val="0"/>
                <w:color w:val="000000"/>
                <w:highlight w:val="none"/>
                <w:lang w:val="en-US" w:eastAsia="zh-CN" w:bidi="ar"/>
              </w:rPr>
              <w:t>500章清单合计</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55D8">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16FD">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7766">
            <w:pPr>
              <w:jc w:val="center"/>
              <w:rPr>
                <w:rFonts w:hint="eastAsia" w:ascii="微软雅黑" w:hAnsi="微软雅黑" w:eastAsia="微软雅黑" w:cs="微软雅黑"/>
                <w:i w:val="0"/>
                <w:iCs w:val="0"/>
                <w:color w:val="000000"/>
                <w:sz w:val="24"/>
                <w:szCs w:val="24"/>
                <w:highlight w:val="none"/>
                <w:u w:val="none"/>
              </w:rPr>
            </w:pPr>
          </w:p>
        </w:tc>
      </w:tr>
      <w:tr w14:paraId="63DE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B65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w:t>
            </w:r>
          </w:p>
        </w:tc>
        <w:tc>
          <w:tcPr>
            <w:tcW w:w="3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9E3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投标报价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5628">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8934">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CBF1">
            <w:pPr>
              <w:jc w:val="center"/>
              <w:rPr>
                <w:rFonts w:hint="eastAsia" w:ascii="微软雅黑" w:hAnsi="微软雅黑" w:eastAsia="微软雅黑" w:cs="微软雅黑"/>
                <w:i w:val="0"/>
                <w:iCs w:val="0"/>
                <w:color w:val="000000"/>
                <w:sz w:val="24"/>
                <w:szCs w:val="24"/>
                <w:highlight w:val="none"/>
                <w:u w:val="none"/>
              </w:rPr>
            </w:pPr>
          </w:p>
        </w:tc>
      </w:tr>
      <w:tr w14:paraId="2756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6757">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C93D">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E224">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8744">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C849">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C2C0">
            <w:pPr>
              <w:jc w:val="center"/>
              <w:rPr>
                <w:rFonts w:hint="eastAsia" w:ascii="微软雅黑" w:hAnsi="微软雅黑" w:eastAsia="微软雅黑" w:cs="微软雅黑"/>
                <w:i w:val="0"/>
                <w:iCs w:val="0"/>
                <w:color w:val="000000"/>
                <w:sz w:val="24"/>
                <w:szCs w:val="24"/>
                <w:highlight w:val="none"/>
                <w:u w:val="none"/>
              </w:rPr>
            </w:pPr>
          </w:p>
        </w:tc>
      </w:tr>
      <w:tr w14:paraId="40E6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63AD">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B0C2">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2B2">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0430">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8AA3">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C6C4">
            <w:pPr>
              <w:jc w:val="center"/>
              <w:rPr>
                <w:rFonts w:hint="eastAsia" w:ascii="微软雅黑" w:hAnsi="微软雅黑" w:eastAsia="微软雅黑" w:cs="微软雅黑"/>
                <w:i w:val="0"/>
                <w:iCs w:val="0"/>
                <w:color w:val="000000"/>
                <w:sz w:val="24"/>
                <w:szCs w:val="24"/>
                <w:highlight w:val="none"/>
                <w:u w:val="none"/>
              </w:rPr>
            </w:pPr>
          </w:p>
        </w:tc>
      </w:tr>
      <w:tr w14:paraId="1A23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09B8">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7101">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6887">
            <w:pPr>
              <w:jc w:val="center"/>
              <w:rPr>
                <w:rFonts w:hint="eastAsia" w:ascii="微软雅黑" w:hAnsi="微软雅黑" w:eastAsia="微软雅黑" w:cs="微软雅黑"/>
                <w:i w:val="0"/>
                <w:iCs w:val="0"/>
                <w:color w:val="000000"/>
                <w:sz w:val="24"/>
                <w:szCs w:val="24"/>
                <w:highlight w:val="none"/>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909">
            <w:pPr>
              <w:jc w:val="center"/>
              <w:rPr>
                <w:rFonts w:hint="eastAsia" w:ascii="微软雅黑" w:hAnsi="微软雅黑" w:eastAsia="微软雅黑" w:cs="微软雅黑"/>
                <w:i w:val="0"/>
                <w:iCs w:val="0"/>
                <w:color w:val="000000"/>
                <w:sz w:val="24"/>
                <w:szCs w:val="24"/>
                <w:highlight w:val="none"/>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DCBB">
            <w:pPr>
              <w:jc w:val="center"/>
              <w:rPr>
                <w:rFonts w:hint="eastAsia" w:ascii="微软雅黑" w:hAnsi="微软雅黑" w:eastAsia="微软雅黑" w:cs="微软雅黑"/>
                <w:i w:val="0"/>
                <w:iCs w:val="0"/>
                <w:color w:val="000000"/>
                <w:sz w:val="24"/>
                <w:szCs w:val="24"/>
                <w:highlight w:val="none"/>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C23F">
            <w:pPr>
              <w:jc w:val="center"/>
              <w:rPr>
                <w:rFonts w:hint="eastAsia" w:ascii="微软雅黑" w:hAnsi="微软雅黑" w:eastAsia="微软雅黑" w:cs="微软雅黑"/>
                <w:i w:val="0"/>
                <w:iCs w:val="0"/>
                <w:color w:val="000000"/>
                <w:sz w:val="24"/>
                <w:szCs w:val="24"/>
                <w:highlight w:val="none"/>
                <w:u w:val="none"/>
              </w:rPr>
            </w:pPr>
          </w:p>
        </w:tc>
      </w:tr>
    </w:tbl>
    <w:p w14:paraId="031F5D28">
      <w:pPr>
        <w:rPr>
          <w:highlight w:val="none"/>
        </w:rPr>
        <w:sectPr>
          <w:footerReference r:id="rId7" w:type="default"/>
          <w:pgSz w:w="11907" w:h="16839"/>
          <w:pgMar w:top="1431" w:right="1651" w:bottom="1375" w:left="1651" w:header="0" w:footer="1212" w:gutter="0"/>
          <w:pgNumType w:fmt="decimal"/>
          <w:cols w:space="720" w:num="1"/>
        </w:sectPr>
      </w:pPr>
    </w:p>
    <w:tbl>
      <w:tblPr>
        <w:tblStyle w:val="18"/>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0"/>
        <w:gridCol w:w="2185"/>
        <w:gridCol w:w="360"/>
        <w:gridCol w:w="313"/>
        <w:gridCol w:w="1274"/>
        <w:gridCol w:w="1330"/>
        <w:gridCol w:w="1274"/>
        <w:gridCol w:w="71"/>
        <w:gridCol w:w="148"/>
        <w:gridCol w:w="743"/>
        <w:gridCol w:w="352"/>
      </w:tblGrid>
      <w:tr w14:paraId="491C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2" w:type="dxa"/>
          <w:trHeight w:val="372" w:hRule="atLeast"/>
        </w:trPr>
        <w:tc>
          <w:tcPr>
            <w:tcW w:w="8858" w:type="dxa"/>
            <w:gridSpan w:val="10"/>
            <w:tcBorders>
              <w:top w:val="nil"/>
              <w:left w:val="nil"/>
              <w:bottom w:val="nil"/>
              <w:right w:val="nil"/>
            </w:tcBorders>
            <w:shd w:val="clear" w:color="auto" w:fill="auto"/>
            <w:noWrap/>
            <w:vAlign w:val="center"/>
          </w:tcPr>
          <w:p w14:paraId="51E5C8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7B94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vAlign w:val="center"/>
          </w:tcPr>
          <w:p w14:paraId="11551E21">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桦朝线</w:t>
            </w:r>
          </w:p>
        </w:tc>
        <w:tc>
          <w:tcPr>
            <w:tcW w:w="1274" w:type="dxa"/>
            <w:tcBorders>
              <w:top w:val="nil"/>
              <w:left w:val="nil"/>
              <w:bottom w:val="nil"/>
              <w:right w:val="nil"/>
            </w:tcBorders>
            <w:shd w:val="clear" w:color="auto" w:fill="auto"/>
            <w:noWrap/>
            <w:vAlign w:val="center"/>
          </w:tcPr>
          <w:p w14:paraId="659D440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noWrap/>
            <w:vAlign w:val="center"/>
          </w:tcPr>
          <w:p w14:paraId="3321A9C0">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72C4BEE3">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3AC3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FC343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第100章 总则</w:t>
            </w:r>
          </w:p>
        </w:tc>
      </w:tr>
      <w:tr w14:paraId="3C8B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3E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8C87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1AA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52E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EB3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8013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5428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77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8EC3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保险费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E6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655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C08B">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35696">
            <w:pPr>
              <w:jc w:val="center"/>
              <w:rPr>
                <w:rFonts w:hint="eastAsia" w:ascii="微软雅黑" w:hAnsi="微软雅黑" w:eastAsia="微软雅黑" w:cs="微软雅黑"/>
                <w:i w:val="0"/>
                <w:iCs w:val="0"/>
                <w:color w:val="000000"/>
                <w:sz w:val="24"/>
                <w:szCs w:val="24"/>
                <w:highlight w:val="none"/>
                <w:u w:val="none"/>
              </w:rPr>
            </w:pPr>
          </w:p>
        </w:tc>
      </w:tr>
      <w:tr w14:paraId="768D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D7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-a</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76F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建筑工程一切险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0BA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42F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F35">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56A87">
            <w:pPr>
              <w:jc w:val="center"/>
              <w:rPr>
                <w:rFonts w:hint="eastAsia" w:ascii="微软雅黑" w:hAnsi="微软雅黑" w:eastAsia="微软雅黑" w:cs="微软雅黑"/>
                <w:i w:val="0"/>
                <w:iCs w:val="0"/>
                <w:color w:val="000000"/>
                <w:sz w:val="24"/>
                <w:szCs w:val="24"/>
                <w:highlight w:val="none"/>
                <w:u w:val="none"/>
              </w:rPr>
            </w:pPr>
          </w:p>
        </w:tc>
      </w:tr>
      <w:tr w14:paraId="662F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43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-b</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EFE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第三方责任险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07C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87C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A9C7">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4C5BF">
            <w:pPr>
              <w:jc w:val="center"/>
              <w:rPr>
                <w:rFonts w:hint="eastAsia" w:ascii="微软雅黑" w:hAnsi="微软雅黑" w:eastAsia="微软雅黑" w:cs="微软雅黑"/>
                <w:i w:val="0"/>
                <w:iCs w:val="0"/>
                <w:color w:val="000000"/>
                <w:sz w:val="24"/>
                <w:szCs w:val="24"/>
                <w:highlight w:val="none"/>
                <w:u w:val="none"/>
              </w:rPr>
            </w:pPr>
          </w:p>
        </w:tc>
      </w:tr>
      <w:tr w14:paraId="7C51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E3D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DED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安全生产费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7B0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EAB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9AA5">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E22B4">
            <w:pPr>
              <w:jc w:val="center"/>
              <w:rPr>
                <w:rFonts w:hint="eastAsia" w:ascii="微软雅黑" w:hAnsi="微软雅黑" w:eastAsia="微软雅黑" w:cs="微软雅黑"/>
                <w:i w:val="0"/>
                <w:iCs w:val="0"/>
                <w:color w:val="000000"/>
                <w:sz w:val="24"/>
                <w:szCs w:val="24"/>
                <w:highlight w:val="none"/>
                <w:u w:val="none"/>
              </w:rPr>
            </w:pPr>
          </w:p>
        </w:tc>
      </w:tr>
      <w:tr w14:paraId="796B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9ED8">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71D8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1D7E">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333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19B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A42C5">
            <w:pPr>
              <w:jc w:val="center"/>
              <w:rPr>
                <w:rFonts w:hint="eastAsia" w:ascii="微软雅黑" w:hAnsi="微软雅黑" w:eastAsia="微软雅黑" w:cs="微软雅黑"/>
                <w:i w:val="0"/>
                <w:iCs w:val="0"/>
                <w:color w:val="000000"/>
                <w:sz w:val="24"/>
                <w:szCs w:val="24"/>
                <w:highlight w:val="none"/>
                <w:u w:val="none"/>
              </w:rPr>
            </w:pPr>
          </w:p>
        </w:tc>
      </w:tr>
      <w:tr w14:paraId="4EDC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DCA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2AD9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FE1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89B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889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4EC50">
            <w:pPr>
              <w:jc w:val="center"/>
              <w:rPr>
                <w:rFonts w:hint="eastAsia" w:ascii="微软雅黑" w:hAnsi="微软雅黑" w:eastAsia="微软雅黑" w:cs="微软雅黑"/>
                <w:i w:val="0"/>
                <w:iCs w:val="0"/>
                <w:color w:val="000000"/>
                <w:sz w:val="24"/>
                <w:szCs w:val="24"/>
                <w:highlight w:val="none"/>
                <w:u w:val="none"/>
              </w:rPr>
            </w:pPr>
          </w:p>
        </w:tc>
      </w:tr>
      <w:tr w14:paraId="6A5D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EBB5">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AE15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902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A21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76C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CD3D1">
            <w:pPr>
              <w:jc w:val="center"/>
              <w:rPr>
                <w:rFonts w:hint="eastAsia" w:ascii="微软雅黑" w:hAnsi="微软雅黑" w:eastAsia="微软雅黑" w:cs="微软雅黑"/>
                <w:i w:val="0"/>
                <w:iCs w:val="0"/>
                <w:color w:val="000000"/>
                <w:sz w:val="24"/>
                <w:szCs w:val="24"/>
                <w:highlight w:val="none"/>
                <w:u w:val="none"/>
              </w:rPr>
            </w:pPr>
          </w:p>
        </w:tc>
      </w:tr>
      <w:tr w14:paraId="788E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6ABE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清单100章合计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8555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5F8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0991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nil"/>
              <w:left w:val="nil"/>
              <w:bottom w:val="nil"/>
              <w:right w:val="nil"/>
            </w:tcBorders>
            <w:shd w:val="clear" w:color="auto" w:fill="auto"/>
            <w:vAlign w:val="center"/>
          </w:tcPr>
          <w:p w14:paraId="357BEBDF">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2858" w:type="dxa"/>
            <w:gridSpan w:val="3"/>
            <w:tcBorders>
              <w:top w:val="nil"/>
              <w:left w:val="nil"/>
              <w:bottom w:val="nil"/>
              <w:right w:val="nil"/>
            </w:tcBorders>
            <w:shd w:val="clear" w:color="auto" w:fill="auto"/>
            <w:vAlign w:val="center"/>
          </w:tcPr>
          <w:p w14:paraId="480BEF6B">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274" w:type="dxa"/>
            <w:tcBorders>
              <w:top w:val="nil"/>
              <w:left w:val="nil"/>
              <w:bottom w:val="nil"/>
              <w:right w:val="nil"/>
            </w:tcBorders>
            <w:shd w:val="clear" w:color="auto" w:fill="auto"/>
            <w:vAlign w:val="center"/>
          </w:tcPr>
          <w:p w14:paraId="41D73FFC">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330" w:type="dxa"/>
            <w:tcBorders>
              <w:top w:val="nil"/>
              <w:left w:val="nil"/>
              <w:bottom w:val="nil"/>
              <w:right w:val="nil"/>
            </w:tcBorders>
            <w:shd w:val="clear" w:color="auto" w:fill="auto"/>
            <w:vAlign w:val="center"/>
          </w:tcPr>
          <w:p w14:paraId="30F84B18">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274" w:type="dxa"/>
            <w:tcBorders>
              <w:top w:val="nil"/>
              <w:left w:val="nil"/>
              <w:bottom w:val="nil"/>
              <w:right w:val="nil"/>
            </w:tcBorders>
            <w:shd w:val="clear" w:color="auto" w:fill="auto"/>
            <w:vAlign w:val="center"/>
          </w:tcPr>
          <w:p w14:paraId="05F7E8EF">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962" w:type="dxa"/>
            <w:gridSpan w:val="3"/>
            <w:tcBorders>
              <w:top w:val="nil"/>
              <w:left w:val="nil"/>
              <w:bottom w:val="nil"/>
              <w:right w:val="nil"/>
            </w:tcBorders>
            <w:shd w:val="clear" w:color="auto" w:fill="auto"/>
            <w:vAlign w:val="center"/>
          </w:tcPr>
          <w:p w14:paraId="5F372FCE">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r>
      <w:tr w14:paraId="26E4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2" w:hRule="atLeast"/>
        </w:trPr>
        <w:tc>
          <w:tcPr>
            <w:tcW w:w="8858" w:type="dxa"/>
            <w:gridSpan w:val="10"/>
            <w:tcBorders>
              <w:top w:val="nil"/>
              <w:left w:val="nil"/>
              <w:bottom w:val="nil"/>
              <w:right w:val="nil"/>
            </w:tcBorders>
            <w:shd w:val="clear" w:color="auto" w:fill="auto"/>
            <w:vAlign w:val="center"/>
          </w:tcPr>
          <w:p w14:paraId="3341152E">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5CD5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vAlign w:val="center"/>
          </w:tcPr>
          <w:p w14:paraId="5C8E8BF5">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桦朝线</w:t>
            </w:r>
          </w:p>
        </w:tc>
        <w:tc>
          <w:tcPr>
            <w:tcW w:w="1274" w:type="dxa"/>
            <w:tcBorders>
              <w:top w:val="nil"/>
              <w:left w:val="nil"/>
              <w:bottom w:val="nil"/>
              <w:right w:val="nil"/>
            </w:tcBorders>
            <w:shd w:val="clear" w:color="auto" w:fill="auto"/>
            <w:vAlign w:val="center"/>
          </w:tcPr>
          <w:p w14:paraId="6D5E93E6">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3C7DBAB8">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6376BB2E">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309A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5A2F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第200章 日常养护</w:t>
            </w:r>
          </w:p>
        </w:tc>
      </w:tr>
      <w:tr w14:paraId="111F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29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D057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72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7A2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F87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39C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1927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38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E9A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2D4F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日常养护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F8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工日</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108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10322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476B">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F9F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7C0D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D9DA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清单200章合计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508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CE3C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2DE0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1160" w:type="dxa"/>
            <w:tcBorders>
              <w:top w:val="nil"/>
              <w:left w:val="nil"/>
              <w:bottom w:val="nil"/>
              <w:right w:val="nil"/>
            </w:tcBorders>
            <w:shd w:val="clear" w:color="auto" w:fill="auto"/>
            <w:vAlign w:val="center"/>
          </w:tcPr>
          <w:p w14:paraId="0DF69879">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182594A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4F905FC6">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0387687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0261DB05">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50F943D9">
            <w:pPr>
              <w:jc w:val="center"/>
              <w:rPr>
                <w:rFonts w:hint="eastAsia" w:ascii="微软雅黑" w:hAnsi="微软雅黑" w:eastAsia="微软雅黑" w:cs="微软雅黑"/>
                <w:i w:val="0"/>
                <w:iCs w:val="0"/>
                <w:color w:val="000000"/>
                <w:sz w:val="24"/>
                <w:szCs w:val="24"/>
                <w:highlight w:val="none"/>
                <w:u w:val="none"/>
              </w:rPr>
            </w:pPr>
          </w:p>
        </w:tc>
      </w:tr>
      <w:tr w14:paraId="57F5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2" w:hRule="atLeast"/>
        </w:trPr>
        <w:tc>
          <w:tcPr>
            <w:tcW w:w="8858" w:type="dxa"/>
            <w:gridSpan w:val="10"/>
            <w:tcBorders>
              <w:top w:val="nil"/>
              <w:left w:val="nil"/>
              <w:bottom w:val="nil"/>
              <w:right w:val="nil"/>
            </w:tcBorders>
            <w:shd w:val="clear" w:color="auto" w:fill="auto"/>
            <w:noWrap/>
            <w:vAlign w:val="center"/>
          </w:tcPr>
          <w:p w14:paraId="2FF5F82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37C6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noWrap/>
            <w:vAlign w:val="center"/>
          </w:tcPr>
          <w:p w14:paraId="287A58A6">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nil"/>
              <w:left w:val="nil"/>
              <w:bottom w:val="nil"/>
              <w:right w:val="nil"/>
            </w:tcBorders>
            <w:shd w:val="clear" w:color="auto" w:fill="auto"/>
            <w:noWrap/>
            <w:vAlign w:val="center"/>
          </w:tcPr>
          <w:p w14:paraId="21D04994">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noWrap/>
            <w:vAlign w:val="center"/>
          </w:tcPr>
          <w:p w14:paraId="4D3BAA8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noWrap/>
            <w:vAlign w:val="center"/>
          </w:tcPr>
          <w:p w14:paraId="65018D3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noWrap/>
            <w:vAlign w:val="center"/>
          </w:tcPr>
          <w:p w14:paraId="22A7C64A">
            <w:pPr>
              <w:jc w:val="center"/>
              <w:rPr>
                <w:rFonts w:hint="eastAsia" w:ascii="微软雅黑" w:hAnsi="微软雅黑" w:eastAsia="微软雅黑" w:cs="微软雅黑"/>
                <w:i w:val="0"/>
                <w:iCs w:val="0"/>
                <w:color w:val="000000"/>
                <w:sz w:val="24"/>
                <w:szCs w:val="24"/>
                <w:highlight w:val="none"/>
                <w:u w:val="none"/>
              </w:rPr>
            </w:pPr>
          </w:p>
        </w:tc>
      </w:tr>
      <w:tr w14:paraId="1655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8849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第300章 基价养护</w:t>
            </w:r>
          </w:p>
        </w:tc>
      </w:tr>
      <w:tr w14:paraId="26D0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C1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E0B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675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BD9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7B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5784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3C5A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C99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300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0235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基价类养护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C6A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EA92">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F525">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5087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 xml:space="preserve">0 </w:t>
            </w:r>
          </w:p>
        </w:tc>
      </w:tr>
      <w:tr w14:paraId="3E7C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B5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4D4B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路树刷白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10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株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4F5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150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139F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 xml:space="preserve">0 </w:t>
            </w:r>
          </w:p>
        </w:tc>
      </w:tr>
      <w:tr w14:paraId="4AED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A81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3C3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40cm以上（胸径）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DE5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7CB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20088</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02F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603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07C0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708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08F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26-40cm（胸径）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88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00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879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5405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00B2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C0A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75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10-25cm（胸径）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BF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490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42F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1B48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6485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22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D6C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10cm以下（胸径）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912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D9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6736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4D0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ABD9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6094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500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清单300章合计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2873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7D6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64E9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nil"/>
              <w:left w:val="nil"/>
              <w:bottom w:val="nil"/>
              <w:right w:val="nil"/>
            </w:tcBorders>
            <w:shd w:val="clear" w:color="auto" w:fill="auto"/>
            <w:vAlign w:val="center"/>
          </w:tcPr>
          <w:p w14:paraId="49D22B3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1CBC65B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4D75B5B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40E418E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271EFF1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2979AA5E">
            <w:pPr>
              <w:jc w:val="center"/>
              <w:rPr>
                <w:rFonts w:hint="eastAsia" w:ascii="微软雅黑" w:hAnsi="微软雅黑" w:eastAsia="微软雅黑" w:cs="微软雅黑"/>
                <w:i w:val="0"/>
                <w:iCs w:val="0"/>
                <w:color w:val="000000"/>
                <w:sz w:val="24"/>
                <w:szCs w:val="24"/>
                <w:highlight w:val="none"/>
                <w:u w:val="none"/>
              </w:rPr>
            </w:pPr>
          </w:p>
        </w:tc>
      </w:tr>
      <w:tr w14:paraId="6D10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2" w:hRule="atLeast"/>
        </w:trPr>
        <w:tc>
          <w:tcPr>
            <w:tcW w:w="8858" w:type="dxa"/>
            <w:gridSpan w:val="10"/>
            <w:tcBorders>
              <w:top w:val="nil"/>
              <w:left w:val="nil"/>
              <w:bottom w:val="nil"/>
              <w:right w:val="nil"/>
            </w:tcBorders>
            <w:shd w:val="clear" w:color="auto" w:fill="auto"/>
            <w:vAlign w:val="center"/>
          </w:tcPr>
          <w:p w14:paraId="704737A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3BDA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vAlign w:val="center"/>
          </w:tcPr>
          <w:p w14:paraId="5D8742B7">
            <w:pPr>
              <w:jc w:val="left"/>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w:t>
            </w:r>
          </w:p>
          <w:p w14:paraId="58DD3EFA">
            <w:pPr>
              <w:jc w:val="left"/>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桦朝线                                       </w:t>
            </w:r>
          </w:p>
        </w:tc>
        <w:tc>
          <w:tcPr>
            <w:tcW w:w="1274" w:type="dxa"/>
            <w:tcBorders>
              <w:top w:val="nil"/>
              <w:left w:val="nil"/>
              <w:bottom w:val="nil"/>
              <w:right w:val="nil"/>
            </w:tcBorders>
            <w:shd w:val="clear" w:color="auto" w:fill="auto"/>
            <w:vAlign w:val="center"/>
          </w:tcPr>
          <w:p w14:paraId="7A159957">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330D24C0">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46281A54">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73D0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75A79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第400章 冬季机械除雪</w:t>
            </w:r>
          </w:p>
        </w:tc>
      </w:tr>
      <w:tr w14:paraId="65BA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06D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F160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CF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206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278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145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3BDA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338"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48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400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E2C7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冬季机械除雪、防滑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9B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4"/>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AF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697656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0582">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460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754C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B763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清单400章合计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F067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CAF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2EDD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66" w:hRule="atLeast"/>
        </w:trPr>
        <w:tc>
          <w:tcPr>
            <w:tcW w:w="1160" w:type="dxa"/>
            <w:tcBorders>
              <w:top w:val="nil"/>
              <w:left w:val="nil"/>
              <w:bottom w:val="nil"/>
              <w:right w:val="nil"/>
            </w:tcBorders>
            <w:shd w:val="clear" w:color="auto" w:fill="auto"/>
            <w:vAlign w:val="center"/>
          </w:tcPr>
          <w:p w14:paraId="5AE9A9F9">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2858" w:type="dxa"/>
            <w:gridSpan w:val="3"/>
            <w:tcBorders>
              <w:top w:val="nil"/>
              <w:left w:val="nil"/>
              <w:bottom w:val="nil"/>
              <w:right w:val="nil"/>
            </w:tcBorders>
            <w:shd w:val="clear" w:color="auto" w:fill="auto"/>
            <w:vAlign w:val="center"/>
          </w:tcPr>
          <w:p w14:paraId="6BF8FA1F">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274" w:type="dxa"/>
            <w:tcBorders>
              <w:top w:val="nil"/>
              <w:left w:val="nil"/>
              <w:bottom w:val="nil"/>
              <w:right w:val="nil"/>
            </w:tcBorders>
            <w:shd w:val="clear" w:color="auto" w:fill="auto"/>
            <w:vAlign w:val="center"/>
          </w:tcPr>
          <w:p w14:paraId="4392C045">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330" w:type="dxa"/>
            <w:tcBorders>
              <w:top w:val="nil"/>
              <w:left w:val="nil"/>
              <w:bottom w:val="nil"/>
              <w:right w:val="nil"/>
            </w:tcBorders>
            <w:shd w:val="clear" w:color="auto" w:fill="auto"/>
            <w:vAlign w:val="center"/>
          </w:tcPr>
          <w:p w14:paraId="3EE0070D">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1274" w:type="dxa"/>
            <w:tcBorders>
              <w:top w:val="nil"/>
              <w:left w:val="nil"/>
              <w:bottom w:val="nil"/>
              <w:right w:val="nil"/>
            </w:tcBorders>
            <w:shd w:val="clear" w:color="auto" w:fill="auto"/>
            <w:vAlign w:val="center"/>
          </w:tcPr>
          <w:p w14:paraId="367A043C">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c>
          <w:tcPr>
            <w:tcW w:w="962" w:type="dxa"/>
            <w:gridSpan w:val="3"/>
            <w:tcBorders>
              <w:top w:val="nil"/>
              <w:left w:val="nil"/>
              <w:bottom w:val="nil"/>
              <w:right w:val="nil"/>
            </w:tcBorders>
            <w:shd w:val="clear" w:color="auto" w:fill="auto"/>
            <w:vAlign w:val="center"/>
          </w:tcPr>
          <w:p w14:paraId="24FD7A42">
            <w:pPr>
              <w:jc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tc>
      </w:tr>
      <w:tr w14:paraId="630D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2" w:hRule="atLeast"/>
        </w:trPr>
        <w:tc>
          <w:tcPr>
            <w:tcW w:w="8858" w:type="dxa"/>
            <w:gridSpan w:val="10"/>
            <w:tcBorders>
              <w:top w:val="nil"/>
              <w:left w:val="nil"/>
              <w:bottom w:val="nil"/>
              <w:right w:val="nil"/>
            </w:tcBorders>
            <w:shd w:val="clear" w:color="auto" w:fill="auto"/>
            <w:vAlign w:val="center"/>
          </w:tcPr>
          <w:p w14:paraId="1C0212E7">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6466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11" w:hRule="atLeast"/>
        </w:trPr>
        <w:tc>
          <w:tcPr>
            <w:tcW w:w="4018" w:type="dxa"/>
            <w:gridSpan w:val="4"/>
            <w:tcBorders>
              <w:top w:val="nil"/>
              <w:left w:val="nil"/>
              <w:bottom w:val="nil"/>
              <w:right w:val="nil"/>
            </w:tcBorders>
            <w:shd w:val="clear" w:color="auto" w:fill="auto"/>
            <w:vAlign w:val="center"/>
          </w:tcPr>
          <w:p w14:paraId="2FA8C674">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桦朝线</w:t>
            </w:r>
          </w:p>
        </w:tc>
        <w:tc>
          <w:tcPr>
            <w:tcW w:w="1274" w:type="dxa"/>
            <w:tcBorders>
              <w:top w:val="nil"/>
              <w:left w:val="nil"/>
              <w:bottom w:val="nil"/>
              <w:right w:val="nil"/>
            </w:tcBorders>
            <w:shd w:val="clear" w:color="auto" w:fill="auto"/>
            <w:vAlign w:val="center"/>
          </w:tcPr>
          <w:p w14:paraId="74E6F29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3D6E36CF">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2473A767">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73A5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37ECE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第500章 小修工程</w:t>
            </w:r>
          </w:p>
        </w:tc>
      </w:tr>
      <w:tr w14:paraId="5C4B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A7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3A2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EF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5D7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CA1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8AE4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080C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69D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CDB2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小修工程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30A7">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395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799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6B208">
            <w:pPr>
              <w:jc w:val="center"/>
              <w:rPr>
                <w:rFonts w:hint="eastAsia" w:ascii="微软雅黑" w:hAnsi="微软雅黑" w:eastAsia="微软雅黑" w:cs="微软雅黑"/>
                <w:i w:val="0"/>
                <w:iCs w:val="0"/>
                <w:color w:val="000000"/>
                <w:sz w:val="24"/>
                <w:szCs w:val="24"/>
                <w:highlight w:val="none"/>
                <w:u w:val="none"/>
              </w:rPr>
            </w:pPr>
          </w:p>
        </w:tc>
      </w:tr>
      <w:tr w14:paraId="79B1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8C3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5A9A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路面工程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3F81">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E23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6995">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C252A">
            <w:pPr>
              <w:jc w:val="center"/>
              <w:rPr>
                <w:rFonts w:hint="eastAsia" w:ascii="微软雅黑" w:hAnsi="微软雅黑" w:eastAsia="微软雅黑" w:cs="微软雅黑"/>
                <w:i w:val="0"/>
                <w:iCs w:val="0"/>
                <w:color w:val="000000"/>
                <w:sz w:val="24"/>
                <w:szCs w:val="24"/>
                <w:highlight w:val="none"/>
                <w:u w:val="none"/>
              </w:rPr>
            </w:pPr>
          </w:p>
        </w:tc>
      </w:tr>
      <w:tr w14:paraId="54E1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268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4E09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处理4cm坑槽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B17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B23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9C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BB75B">
            <w:pPr>
              <w:jc w:val="center"/>
              <w:rPr>
                <w:rFonts w:hint="eastAsia" w:ascii="微软雅黑" w:hAnsi="微软雅黑" w:eastAsia="微软雅黑" w:cs="微软雅黑"/>
                <w:i w:val="0"/>
                <w:iCs w:val="0"/>
                <w:color w:val="000000"/>
                <w:sz w:val="24"/>
                <w:szCs w:val="24"/>
                <w:highlight w:val="none"/>
                <w:u w:val="none"/>
              </w:rPr>
            </w:pPr>
          </w:p>
        </w:tc>
      </w:tr>
      <w:tr w14:paraId="0F6B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1E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813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处理5cm坑槽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98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1FA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43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58664">
            <w:pPr>
              <w:jc w:val="center"/>
              <w:rPr>
                <w:rFonts w:hint="eastAsia" w:ascii="微软雅黑" w:hAnsi="微软雅黑" w:eastAsia="微软雅黑" w:cs="微软雅黑"/>
                <w:i w:val="0"/>
                <w:iCs w:val="0"/>
                <w:color w:val="000000"/>
                <w:sz w:val="24"/>
                <w:szCs w:val="24"/>
                <w:highlight w:val="none"/>
                <w:u w:val="none"/>
              </w:rPr>
            </w:pPr>
          </w:p>
        </w:tc>
      </w:tr>
      <w:tr w14:paraId="11FA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ADE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595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处理7cm坑槽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57B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113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D9A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4BE02">
            <w:pPr>
              <w:jc w:val="center"/>
              <w:rPr>
                <w:rFonts w:hint="eastAsia" w:ascii="微软雅黑" w:hAnsi="微软雅黑" w:eastAsia="微软雅黑" w:cs="微软雅黑"/>
                <w:i w:val="0"/>
                <w:iCs w:val="0"/>
                <w:color w:val="000000"/>
                <w:sz w:val="24"/>
                <w:szCs w:val="24"/>
                <w:highlight w:val="none"/>
                <w:u w:val="none"/>
              </w:rPr>
            </w:pPr>
          </w:p>
        </w:tc>
      </w:tr>
      <w:tr w14:paraId="09E1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F39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EAC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处理9cm坑槽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EF7C">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F6A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44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113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896D1">
            <w:pPr>
              <w:jc w:val="center"/>
              <w:rPr>
                <w:rFonts w:hint="eastAsia" w:ascii="微软雅黑" w:hAnsi="微软雅黑" w:eastAsia="微软雅黑" w:cs="微软雅黑"/>
                <w:i w:val="0"/>
                <w:iCs w:val="0"/>
                <w:color w:val="000000"/>
                <w:sz w:val="24"/>
                <w:szCs w:val="24"/>
                <w:highlight w:val="none"/>
                <w:u w:val="none"/>
              </w:rPr>
            </w:pPr>
          </w:p>
        </w:tc>
      </w:tr>
      <w:tr w14:paraId="402F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BB9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3E2C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低温料处理坑槽4cm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2E5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008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F7F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38135">
            <w:pPr>
              <w:jc w:val="center"/>
              <w:rPr>
                <w:rFonts w:hint="eastAsia" w:ascii="微软雅黑" w:hAnsi="微软雅黑" w:eastAsia="微软雅黑" w:cs="微软雅黑"/>
                <w:i w:val="0"/>
                <w:iCs w:val="0"/>
                <w:color w:val="000000"/>
                <w:sz w:val="24"/>
                <w:szCs w:val="24"/>
                <w:highlight w:val="none"/>
                <w:u w:val="none"/>
              </w:rPr>
            </w:pPr>
          </w:p>
        </w:tc>
      </w:tr>
      <w:tr w14:paraId="52A3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B2B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8A7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低温料处理坑槽5cm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5B4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72A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3B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8BCE8">
            <w:pPr>
              <w:jc w:val="center"/>
              <w:rPr>
                <w:rFonts w:hint="eastAsia" w:ascii="微软雅黑" w:hAnsi="微软雅黑" w:eastAsia="微软雅黑" w:cs="微软雅黑"/>
                <w:i w:val="0"/>
                <w:iCs w:val="0"/>
                <w:color w:val="000000"/>
                <w:sz w:val="24"/>
                <w:szCs w:val="24"/>
                <w:highlight w:val="none"/>
                <w:u w:val="none"/>
              </w:rPr>
            </w:pPr>
          </w:p>
        </w:tc>
      </w:tr>
      <w:tr w14:paraId="0B8A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724"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34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7F6A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沥青路面灌缝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93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CCB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A4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2658E">
            <w:pPr>
              <w:jc w:val="center"/>
              <w:rPr>
                <w:rFonts w:hint="eastAsia" w:ascii="微软雅黑" w:hAnsi="微软雅黑" w:eastAsia="微软雅黑" w:cs="微软雅黑"/>
                <w:i w:val="0"/>
                <w:iCs w:val="0"/>
                <w:color w:val="000000"/>
                <w:sz w:val="24"/>
                <w:szCs w:val="24"/>
                <w:highlight w:val="none"/>
                <w:u w:val="none"/>
              </w:rPr>
            </w:pPr>
          </w:p>
        </w:tc>
      </w:tr>
      <w:tr w14:paraId="4EB8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66D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9452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处理翻浆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B3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3A7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3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FF016">
            <w:pPr>
              <w:jc w:val="center"/>
              <w:rPr>
                <w:rFonts w:hint="eastAsia" w:ascii="微软雅黑" w:hAnsi="微软雅黑" w:eastAsia="微软雅黑" w:cs="微软雅黑"/>
                <w:i w:val="0"/>
                <w:iCs w:val="0"/>
                <w:color w:val="000000"/>
                <w:sz w:val="24"/>
                <w:szCs w:val="24"/>
                <w:highlight w:val="none"/>
                <w:u w:val="none"/>
              </w:rPr>
            </w:pPr>
          </w:p>
        </w:tc>
      </w:tr>
      <w:tr w14:paraId="3438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72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EEDA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铣刨拥包、车辙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2AA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162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4CD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9133A">
            <w:pPr>
              <w:jc w:val="center"/>
              <w:rPr>
                <w:rFonts w:hint="eastAsia" w:ascii="微软雅黑" w:hAnsi="微软雅黑" w:eastAsia="微软雅黑" w:cs="微软雅黑"/>
                <w:i w:val="0"/>
                <w:iCs w:val="0"/>
                <w:color w:val="000000"/>
                <w:sz w:val="24"/>
                <w:szCs w:val="24"/>
                <w:highlight w:val="none"/>
                <w:u w:val="none"/>
              </w:rPr>
            </w:pPr>
          </w:p>
        </w:tc>
      </w:tr>
      <w:tr w14:paraId="0363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47E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91BA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路基工程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933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E66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98C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CF646">
            <w:pPr>
              <w:jc w:val="center"/>
              <w:rPr>
                <w:rFonts w:hint="eastAsia" w:ascii="微软雅黑" w:hAnsi="微软雅黑" w:eastAsia="微软雅黑" w:cs="微软雅黑"/>
                <w:i w:val="0"/>
                <w:iCs w:val="0"/>
                <w:color w:val="000000"/>
                <w:sz w:val="24"/>
                <w:szCs w:val="24"/>
                <w:highlight w:val="none"/>
                <w:u w:val="none"/>
              </w:rPr>
            </w:pPr>
          </w:p>
        </w:tc>
      </w:tr>
      <w:tr w14:paraId="05B9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CD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4FA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二灰碎石（15cm）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FF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F4D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F1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F356D">
            <w:pPr>
              <w:jc w:val="center"/>
              <w:rPr>
                <w:rFonts w:hint="eastAsia" w:ascii="微软雅黑" w:hAnsi="微软雅黑" w:eastAsia="微软雅黑" w:cs="微软雅黑"/>
                <w:i w:val="0"/>
                <w:iCs w:val="0"/>
                <w:color w:val="000000"/>
                <w:sz w:val="24"/>
                <w:szCs w:val="24"/>
                <w:highlight w:val="none"/>
                <w:u w:val="none"/>
              </w:rPr>
            </w:pPr>
          </w:p>
        </w:tc>
      </w:tr>
      <w:tr w14:paraId="62EC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698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C56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二灰碎石（20cm）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CC9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4BF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863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8FAD4">
            <w:pPr>
              <w:jc w:val="center"/>
              <w:rPr>
                <w:rFonts w:hint="eastAsia" w:ascii="微软雅黑" w:hAnsi="微软雅黑" w:eastAsia="微软雅黑" w:cs="微软雅黑"/>
                <w:i w:val="0"/>
                <w:iCs w:val="0"/>
                <w:color w:val="000000"/>
                <w:sz w:val="24"/>
                <w:szCs w:val="24"/>
                <w:highlight w:val="none"/>
                <w:u w:val="none"/>
              </w:rPr>
            </w:pPr>
          </w:p>
        </w:tc>
      </w:tr>
      <w:tr w14:paraId="4320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D8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6BA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水稳砂砾（15cm）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61D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A87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10D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27437">
            <w:pPr>
              <w:jc w:val="center"/>
              <w:rPr>
                <w:rFonts w:hint="eastAsia" w:ascii="微软雅黑" w:hAnsi="微软雅黑" w:eastAsia="微软雅黑" w:cs="微软雅黑"/>
                <w:i w:val="0"/>
                <w:iCs w:val="0"/>
                <w:color w:val="000000"/>
                <w:sz w:val="24"/>
                <w:szCs w:val="24"/>
                <w:highlight w:val="none"/>
                <w:u w:val="none"/>
              </w:rPr>
            </w:pPr>
          </w:p>
        </w:tc>
      </w:tr>
      <w:tr w14:paraId="03D1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59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79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水稳砂砾（20cm）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399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656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61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44</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E47C6">
            <w:pPr>
              <w:jc w:val="center"/>
              <w:rPr>
                <w:rFonts w:hint="eastAsia" w:ascii="微软雅黑" w:hAnsi="微软雅黑" w:eastAsia="微软雅黑" w:cs="微软雅黑"/>
                <w:i w:val="0"/>
                <w:iCs w:val="0"/>
                <w:color w:val="000000"/>
                <w:sz w:val="24"/>
                <w:szCs w:val="24"/>
                <w:highlight w:val="none"/>
                <w:u w:val="none"/>
              </w:rPr>
            </w:pPr>
          </w:p>
        </w:tc>
      </w:tr>
      <w:tr w14:paraId="0734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72"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04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18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路肩土方（平垫路肩）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1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C89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F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8F903">
            <w:pPr>
              <w:jc w:val="center"/>
              <w:rPr>
                <w:rFonts w:hint="eastAsia" w:ascii="微软雅黑" w:hAnsi="微软雅黑" w:eastAsia="微软雅黑" w:cs="微软雅黑"/>
                <w:i w:val="0"/>
                <w:iCs w:val="0"/>
                <w:color w:val="000000"/>
                <w:sz w:val="24"/>
                <w:szCs w:val="24"/>
                <w:highlight w:val="none"/>
                <w:u w:val="none"/>
              </w:rPr>
            </w:pPr>
          </w:p>
        </w:tc>
      </w:tr>
      <w:tr w14:paraId="431A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7"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EE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502-6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1A2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清运垃圾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219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7FE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745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0573E">
            <w:pPr>
              <w:jc w:val="center"/>
              <w:rPr>
                <w:rFonts w:hint="eastAsia" w:ascii="微软雅黑" w:hAnsi="微软雅黑" w:eastAsia="微软雅黑" w:cs="微软雅黑"/>
                <w:b/>
                <w:bCs/>
                <w:i w:val="0"/>
                <w:iCs w:val="0"/>
                <w:color w:val="000000"/>
                <w:sz w:val="24"/>
                <w:szCs w:val="24"/>
                <w:highlight w:val="none"/>
                <w:u w:val="none"/>
              </w:rPr>
            </w:pPr>
          </w:p>
        </w:tc>
      </w:tr>
      <w:tr w14:paraId="4E57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EA0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73D6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沿线设施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A043">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701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D363">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A762B">
            <w:pPr>
              <w:jc w:val="center"/>
              <w:rPr>
                <w:rFonts w:hint="eastAsia" w:ascii="微软雅黑" w:hAnsi="微软雅黑" w:eastAsia="微软雅黑" w:cs="微软雅黑"/>
                <w:i w:val="0"/>
                <w:iCs w:val="0"/>
                <w:color w:val="000000"/>
                <w:sz w:val="24"/>
                <w:szCs w:val="24"/>
                <w:highlight w:val="none"/>
                <w:u w:val="none"/>
              </w:rPr>
            </w:pPr>
          </w:p>
        </w:tc>
      </w:tr>
      <w:tr w14:paraId="13E6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6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F2F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波形梁更换（2波)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AA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F1A3">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9AF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230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8B030">
            <w:pPr>
              <w:jc w:val="center"/>
              <w:rPr>
                <w:rFonts w:hint="eastAsia" w:ascii="微软雅黑" w:hAnsi="微软雅黑" w:eastAsia="微软雅黑" w:cs="微软雅黑"/>
                <w:i w:val="0"/>
                <w:iCs w:val="0"/>
                <w:color w:val="000000"/>
                <w:sz w:val="24"/>
                <w:szCs w:val="24"/>
                <w:highlight w:val="none"/>
                <w:u w:val="none"/>
              </w:rPr>
            </w:pPr>
          </w:p>
        </w:tc>
      </w:tr>
      <w:tr w14:paraId="4DB8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74C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9B7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波形梁更换（3波)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85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B290">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4F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345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6ACA2">
            <w:pPr>
              <w:jc w:val="center"/>
              <w:rPr>
                <w:rFonts w:hint="eastAsia" w:ascii="微软雅黑" w:hAnsi="微软雅黑" w:eastAsia="微软雅黑" w:cs="微软雅黑"/>
                <w:i w:val="0"/>
                <w:iCs w:val="0"/>
                <w:color w:val="000000"/>
                <w:sz w:val="24"/>
                <w:szCs w:val="24"/>
                <w:highlight w:val="none"/>
                <w:u w:val="none"/>
              </w:rPr>
            </w:pPr>
          </w:p>
        </w:tc>
      </w:tr>
      <w:tr w14:paraId="7B40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E2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5437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波形梁立柱更换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65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9E86">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F4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B51E8">
            <w:pPr>
              <w:jc w:val="center"/>
              <w:rPr>
                <w:rFonts w:hint="eastAsia" w:ascii="微软雅黑" w:hAnsi="微软雅黑" w:eastAsia="微软雅黑" w:cs="微软雅黑"/>
                <w:i w:val="0"/>
                <w:iCs w:val="0"/>
                <w:color w:val="000000"/>
                <w:sz w:val="24"/>
                <w:szCs w:val="24"/>
                <w:highlight w:val="none"/>
                <w:u w:val="none"/>
              </w:rPr>
            </w:pPr>
          </w:p>
        </w:tc>
      </w:tr>
      <w:tr w14:paraId="285C5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2B4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8E2A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波形梁防阴阻块更换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22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2E5E">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CE0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12596">
            <w:pPr>
              <w:jc w:val="center"/>
              <w:rPr>
                <w:rFonts w:hint="eastAsia" w:ascii="微软雅黑" w:hAnsi="微软雅黑" w:eastAsia="微软雅黑" w:cs="微软雅黑"/>
                <w:i w:val="0"/>
                <w:iCs w:val="0"/>
                <w:color w:val="000000"/>
                <w:sz w:val="24"/>
                <w:szCs w:val="24"/>
                <w:highlight w:val="none"/>
                <w:u w:val="none"/>
              </w:rPr>
            </w:pPr>
          </w:p>
        </w:tc>
      </w:tr>
      <w:tr w14:paraId="18FC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57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381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波形梁端头更换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52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处</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E195">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64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226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3B289">
            <w:pPr>
              <w:jc w:val="center"/>
              <w:rPr>
                <w:rFonts w:hint="eastAsia" w:ascii="微软雅黑" w:hAnsi="微软雅黑" w:eastAsia="微软雅黑" w:cs="微软雅黑"/>
                <w:i w:val="0"/>
                <w:iCs w:val="0"/>
                <w:color w:val="000000"/>
                <w:sz w:val="24"/>
                <w:szCs w:val="24"/>
                <w:highlight w:val="none"/>
                <w:u w:val="none"/>
              </w:rPr>
            </w:pPr>
          </w:p>
        </w:tc>
      </w:tr>
      <w:tr w14:paraId="0913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69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67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波形护栏喷漆（打磨、喷漆）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80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2CDA">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45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11</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5006B">
            <w:pPr>
              <w:jc w:val="center"/>
              <w:rPr>
                <w:rFonts w:hint="eastAsia" w:ascii="微软雅黑" w:hAnsi="微软雅黑" w:eastAsia="微软雅黑" w:cs="微软雅黑"/>
                <w:i w:val="0"/>
                <w:iCs w:val="0"/>
                <w:color w:val="000000"/>
                <w:sz w:val="24"/>
                <w:szCs w:val="24"/>
                <w:highlight w:val="none"/>
                <w:u w:val="none"/>
              </w:rPr>
            </w:pPr>
          </w:p>
        </w:tc>
      </w:tr>
      <w:tr w14:paraId="5F75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A5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8DDD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喷涂标语（底漆、文字）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F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F9A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B90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80072">
            <w:pPr>
              <w:jc w:val="center"/>
              <w:rPr>
                <w:rFonts w:hint="eastAsia" w:ascii="微软雅黑" w:hAnsi="微软雅黑" w:eastAsia="微软雅黑" w:cs="微软雅黑"/>
                <w:i w:val="0"/>
                <w:iCs w:val="0"/>
                <w:color w:val="000000"/>
                <w:sz w:val="24"/>
                <w:szCs w:val="24"/>
                <w:highlight w:val="none"/>
                <w:u w:val="none"/>
              </w:rPr>
            </w:pPr>
          </w:p>
        </w:tc>
      </w:tr>
      <w:tr w14:paraId="7388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6B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03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导向标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CAD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C14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F03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977EF">
            <w:pPr>
              <w:jc w:val="center"/>
              <w:rPr>
                <w:rFonts w:hint="eastAsia" w:ascii="微软雅黑" w:hAnsi="微软雅黑" w:eastAsia="微软雅黑" w:cs="微软雅黑"/>
                <w:i w:val="0"/>
                <w:iCs w:val="0"/>
                <w:color w:val="000000"/>
                <w:sz w:val="24"/>
                <w:szCs w:val="24"/>
                <w:highlight w:val="none"/>
                <w:u w:val="none"/>
              </w:rPr>
            </w:pPr>
          </w:p>
        </w:tc>
      </w:tr>
      <w:tr w14:paraId="3676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AA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B2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三角牌（90*90*90）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D79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D73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D8D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290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0B9CD">
            <w:pPr>
              <w:jc w:val="center"/>
              <w:rPr>
                <w:rFonts w:hint="eastAsia" w:ascii="微软雅黑" w:hAnsi="微软雅黑" w:eastAsia="微软雅黑" w:cs="微软雅黑"/>
                <w:i w:val="0"/>
                <w:iCs w:val="0"/>
                <w:color w:val="000000"/>
                <w:sz w:val="24"/>
                <w:szCs w:val="24"/>
                <w:highlight w:val="none"/>
                <w:u w:val="none"/>
              </w:rPr>
            </w:pPr>
          </w:p>
        </w:tc>
      </w:tr>
      <w:tr w14:paraId="2FE0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09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05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三角牌（110*110*110）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720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216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EB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712E5">
            <w:pPr>
              <w:jc w:val="center"/>
              <w:rPr>
                <w:rFonts w:hint="eastAsia" w:ascii="微软雅黑" w:hAnsi="微软雅黑" w:eastAsia="微软雅黑" w:cs="微软雅黑"/>
                <w:i w:val="0"/>
                <w:iCs w:val="0"/>
                <w:color w:val="000000"/>
                <w:sz w:val="24"/>
                <w:szCs w:val="24"/>
                <w:highlight w:val="none"/>
                <w:u w:val="none"/>
              </w:rPr>
            </w:pPr>
          </w:p>
        </w:tc>
      </w:tr>
      <w:tr w14:paraId="7129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0D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C6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单柱式交通标志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EAC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B57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46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EC61B">
            <w:pPr>
              <w:jc w:val="center"/>
              <w:rPr>
                <w:rFonts w:hint="eastAsia" w:ascii="微软雅黑" w:hAnsi="微软雅黑" w:eastAsia="微软雅黑" w:cs="微软雅黑"/>
                <w:i w:val="0"/>
                <w:iCs w:val="0"/>
                <w:color w:val="000000"/>
                <w:sz w:val="24"/>
                <w:szCs w:val="24"/>
                <w:highlight w:val="none"/>
                <w:u w:val="none"/>
              </w:rPr>
            </w:pPr>
          </w:p>
        </w:tc>
      </w:tr>
      <w:tr w14:paraId="7C93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6D1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C0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单悬臂式交通标志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0EC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312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0B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096AC">
            <w:pPr>
              <w:jc w:val="center"/>
              <w:rPr>
                <w:rFonts w:hint="eastAsia" w:ascii="微软雅黑" w:hAnsi="微软雅黑" w:eastAsia="微软雅黑" w:cs="微软雅黑"/>
                <w:i w:val="0"/>
                <w:iCs w:val="0"/>
                <w:color w:val="000000"/>
                <w:sz w:val="24"/>
                <w:szCs w:val="24"/>
                <w:highlight w:val="none"/>
                <w:u w:val="none"/>
              </w:rPr>
            </w:pPr>
          </w:p>
        </w:tc>
      </w:tr>
      <w:tr w14:paraId="74F1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AC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BE1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示警桩（端头）贴反光膜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13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9EC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8F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71055">
            <w:pPr>
              <w:jc w:val="center"/>
              <w:rPr>
                <w:rFonts w:hint="eastAsia" w:ascii="微软雅黑" w:hAnsi="微软雅黑" w:eastAsia="微软雅黑" w:cs="微软雅黑"/>
                <w:i w:val="0"/>
                <w:iCs w:val="0"/>
                <w:color w:val="000000"/>
                <w:sz w:val="24"/>
                <w:szCs w:val="24"/>
                <w:highlight w:val="none"/>
                <w:u w:val="none"/>
              </w:rPr>
            </w:pPr>
          </w:p>
        </w:tc>
      </w:tr>
      <w:tr w14:paraId="4608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8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C206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里程碑刷油描字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6A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5B2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F2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72336">
            <w:pPr>
              <w:jc w:val="center"/>
              <w:rPr>
                <w:rFonts w:hint="eastAsia" w:ascii="微软雅黑" w:hAnsi="微软雅黑" w:eastAsia="微软雅黑" w:cs="微软雅黑"/>
                <w:i w:val="0"/>
                <w:iCs w:val="0"/>
                <w:color w:val="000000"/>
                <w:sz w:val="24"/>
                <w:szCs w:val="24"/>
                <w:highlight w:val="none"/>
                <w:u w:val="none"/>
              </w:rPr>
            </w:pPr>
          </w:p>
        </w:tc>
      </w:tr>
      <w:tr w14:paraId="264C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24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AF17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里程碑更换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6E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B27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979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340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65392">
            <w:pPr>
              <w:jc w:val="center"/>
              <w:rPr>
                <w:rFonts w:hint="eastAsia" w:ascii="微软雅黑" w:hAnsi="微软雅黑" w:eastAsia="微软雅黑" w:cs="微软雅黑"/>
                <w:i w:val="0"/>
                <w:iCs w:val="0"/>
                <w:color w:val="000000"/>
                <w:sz w:val="24"/>
                <w:szCs w:val="24"/>
                <w:highlight w:val="none"/>
                <w:u w:val="none"/>
              </w:rPr>
            </w:pPr>
          </w:p>
        </w:tc>
      </w:tr>
      <w:tr w14:paraId="241F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5D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D3D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示警桩刷油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F9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49F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C8D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8.7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A89A1">
            <w:pPr>
              <w:jc w:val="center"/>
              <w:rPr>
                <w:rFonts w:hint="eastAsia" w:ascii="微软雅黑" w:hAnsi="微软雅黑" w:eastAsia="微软雅黑" w:cs="微软雅黑"/>
                <w:i w:val="0"/>
                <w:iCs w:val="0"/>
                <w:color w:val="000000"/>
                <w:sz w:val="24"/>
                <w:szCs w:val="24"/>
                <w:highlight w:val="none"/>
                <w:u w:val="none"/>
              </w:rPr>
            </w:pPr>
          </w:p>
        </w:tc>
      </w:tr>
      <w:tr w14:paraId="5DE1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C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7784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示警桩更换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9F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0AB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56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38BC6">
            <w:pPr>
              <w:jc w:val="center"/>
              <w:rPr>
                <w:rFonts w:hint="eastAsia" w:ascii="微软雅黑" w:hAnsi="微软雅黑" w:eastAsia="微软雅黑" w:cs="微软雅黑"/>
                <w:i w:val="0"/>
                <w:iCs w:val="0"/>
                <w:color w:val="000000"/>
                <w:sz w:val="24"/>
                <w:szCs w:val="24"/>
                <w:highlight w:val="none"/>
                <w:u w:val="none"/>
              </w:rPr>
            </w:pPr>
          </w:p>
        </w:tc>
      </w:tr>
      <w:tr w14:paraId="5E85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633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D6B0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柱式百米牌/轮廓标更换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66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345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D7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144B9">
            <w:pPr>
              <w:jc w:val="center"/>
              <w:rPr>
                <w:rFonts w:hint="eastAsia" w:ascii="微软雅黑" w:hAnsi="微软雅黑" w:eastAsia="微软雅黑" w:cs="微软雅黑"/>
                <w:i w:val="0"/>
                <w:iCs w:val="0"/>
                <w:color w:val="000000"/>
                <w:sz w:val="24"/>
                <w:szCs w:val="24"/>
                <w:highlight w:val="none"/>
                <w:u w:val="none"/>
              </w:rPr>
            </w:pPr>
          </w:p>
        </w:tc>
      </w:tr>
      <w:tr w14:paraId="5FE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F0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6FBE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附着式轮廓标/百米牌更换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27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CE4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6BB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ED1DF">
            <w:pPr>
              <w:jc w:val="center"/>
              <w:rPr>
                <w:rFonts w:hint="eastAsia" w:ascii="微软雅黑" w:hAnsi="微软雅黑" w:eastAsia="微软雅黑" w:cs="微软雅黑"/>
                <w:i w:val="0"/>
                <w:iCs w:val="0"/>
                <w:color w:val="000000"/>
                <w:sz w:val="24"/>
                <w:szCs w:val="24"/>
                <w:highlight w:val="none"/>
                <w:u w:val="none"/>
              </w:rPr>
            </w:pPr>
          </w:p>
        </w:tc>
      </w:tr>
      <w:tr w14:paraId="50B6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6A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503-20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C93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道路反光镜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D9B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2E4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98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05FF8">
            <w:pPr>
              <w:jc w:val="center"/>
              <w:rPr>
                <w:rFonts w:hint="eastAsia" w:ascii="微软雅黑" w:hAnsi="微软雅黑" w:eastAsia="微软雅黑" w:cs="微软雅黑"/>
                <w:i w:val="0"/>
                <w:iCs w:val="0"/>
                <w:color w:val="000000"/>
                <w:sz w:val="24"/>
                <w:szCs w:val="24"/>
                <w:highlight w:val="none"/>
                <w:u w:val="none"/>
              </w:rPr>
            </w:pPr>
          </w:p>
        </w:tc>
      </w:tr>
      <w:tr w14:paraId="017F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21"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BF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827D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砌体维修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991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立方米</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7DE">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9ED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BDA15">
            <w:pPr>
              <w:jc w:val="center"/>
              <w:rPr>
                <w:rFonts w:hint="eastAsia" w:ascii="微软雅黑" w:hAnsi="微软雅黑" w:eastAsia="微软雅黑" w:cs="微软雅黑"/>
                <w:i w:val="0"/>
                <w:iCs w:val="0"/>
                <w:color w:val="000000"/>
                <w:sz w:val="24"/>
                <w:szCs w:val="24"/>
                <w:highlight w:val="none"/>
                <w:u w:val="none"/>
              </w:rPr>
            </w:pPr>
          </w:p>
        </w:tc>
      </w:tr>
      <w:tr w14:paraId="68B4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FC3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2C1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浆砌片石（原石利用）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C3F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FDC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153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8BB55">
            <w:pPr>
              <w:jc w:val="center"/>
              <w:rPr>
                <w:rFonts w:hint="eastAsia" w:ascii="微软雅黑" w:hAnsi="微软雅黑" w:eastAsia="微软雅黑" w:cs="微软雅黑"/>
                <w:i w:val="0"/>
                <w:iCs w:val="0"/>
                <w:color w:val="000000"/>
                <w:sz w:val="24"/>
                <w:szCs w:val="24"/>
                <w:highlight w:val="none"/>
                <w:u w:val="none"/>
              </w:rPr>
            </w:pPr>
          </w:p>
        </w:tc>
      </w:tr>
      <w:tr w14:paraId="6008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DB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5D4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浆砌片石（购买石料）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4CD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697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FA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CFA19">
            <w:pPr>
              <w:jc w:val="center"/>
              <w:rPr>
                <w:rFonts w:hint="eastAsia" w:ascii="微软雅黑" w:hAnsi="微软雅黑" w:eastAsia="微软雅黑" w:cs="微软雅黑"/>
                <w:i w:val="0"/>
                <w:iCs w:val="0"/>
                <w:color w:val="000000"/>
                <w:sz w:val="24"/>
                <w:szCs w:val="24"/>
                <w:highlight w:val="none"/>
                <w:u w:val="none"/>
              </w:rPr>
            </w:pPr>
          </w:p>
        </w:tc>
      </w:tr>
      <w:tr w14:paraId="3A5E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B7A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0537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勾缝抹面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D4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AF53">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261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18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423E1">
            <w:pPr>
              <w:jc w:val="center"/>
              <w:rPr>
                <w:rFonts w:hint="eastAsia" w:ascii="微软雅黑" w:hAnsi="微软雅黑" w:eastAsia="微软雅黑" w:cs="微软雅黑"/>
                <w:i w:val="0"/>
                <w:iCs w:val="0"/>
                <w:color w:val="000000"/>
                <w:sz w:val="24"/>
                <w:szCs w:val="24"/>
                <w:highlight w:val="none"/>
                <w:u w:val="none"/>
              </w:rPr>
            </w:pPr>
          </w:p>
        </w:tc>
      </w:tr>
      <w:tr w14:paraId="15DE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255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BEACB">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路缘石更换</w:t>
            </w:r>
          </w:p>
          <w:p w14:paraId="64A842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（10cm*20cm*100cm）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1EB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53F5">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657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60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0B8A3">
            <w:pPr>
              <w:jc w:val="center"/>
              <w:rPr>
                <w:rFonts w:hint="eastAsia" w:ascii="微软雅黑" w:hAnsi="微软雅黑" w:eastAsia="微软雅黑" w:cs="微软雅黑"/>
                <w:i w:val="0"/>
                <w:iCs w:val="0"/>
                <w:color w:val="000000"/>
                <w:sz w:val="24"/>
                <w:szCs w:val="24"/>
                <w:highlight w:val="none"/>
                <w:u w:val="none"/>
              </w:rPr>
            </w:pPr>
          </w:p>
        </w:tc>
      </w:tr>
      <w:tr w14:paraId="0D1C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00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48F6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急流槽维修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1B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19A7">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50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7713B">
            <w:pPr>
              <w:jc w:val="center"/>
              <w:rPr>
                <w:rFonts w:hint="eastAsia" w:ascii="微软雅黑" w:hAnsi="微软雅黑" w:eastAsia="微软雅黑" w:cs="微软雅黑"/>
                <w:i w:val="0"/>
                <w:iCs w:val="0"/>
                <w:color w:val="000000"/>
                <w:sz w:val="24"/>
                <w:szCs w:val="24"/>
                <w:highlight w:val="none"/>
                <w:u w:val="none"/>
              </w:rPr>
            </w:pPr>
          </w:p>
        </w:tc>
      </w:tr>
      <w:tr w14:paraId="013A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5D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504-6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7B9F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石笼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86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E5F3">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5F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365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B082E">
            <w:pPr>
              <w:jc w:val="center"/>
              <w:rPr>
                <w:rFonts w:hint="eastAsia" w:ascii="微软雅黑" w:hAnsi="微软雅黑" w:eastAsia="微软雅黑" w:cs="微软雅黑"/>
                <w:i w:val="0"/>
                <w:iCs w:val="0"/>
                <w:color w:val="000000"/>
                <w:sz w:val="24"/>
                <w:szCs w:val="24"/>
                <w:highlight w:val="none"/>
                <w:u w:val="none"/>
              </w:rPr>
            </w:pPr>
          </w:p>
        </w:tc>
      </w:tr>
      <w:tr w14:paraId="5246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BCA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4E6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应急抢险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83E0">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25C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6A6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EAFAD">
            <w:pPr>
              <w:jc w:val="center"/>
              <w:rPr>
                <w:rFonts w:hint="eastAsia" w:ascii="微软雅黑" w:hAnsi="微软雅黑" w:eastAsia="微软雅黑" w:cs="微软雅黑"/>
                <w:i w:val="0"/>
                <w:iCs w:val="0"/>
                <w:color w:val="000000"/>
                <w:sz w:val="24"/>
                <w:szCs w:val="24"/>
                <w:highlight w:val="none"/>
                <w:u w:val="none"/>
              </w:rPr>
            </w:pPr>
          </w:p>
        </w:tc>
      </w:tr>
      <w:tr w14:paraId="5E0C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E1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505-1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C5C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泥石流清运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4C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625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DE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98A45">
            <w:pPr>
              <w:jc w:val="center"/>
              <w:rPr>
                <w:rFonts w:hint="eastAsia" w:ascii="微软雅黑" w:hAnsi="微软雅黑" w:eastAsia="微软雅黑" w:cs="微软雅黑"/>
                <w:i w:val="0"/>
                <w:iCs w:val="0"/>
                <w:color w:val="000000"/>
                <w:sz w:val="24"/>
                <w:szCs w:val="24"/>
                <w:highlight w:val="none"/>
                <w:u w:val="none"/>
              </w:rPr>
            </w:pPr>
          </w:p>
        </w:tc>
      </w:tr>
      <w:tr w14:paraId="35DF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B7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505-2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E397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路基水毁抢修（土方）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ACC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4C3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87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79FDB">
            <w:pPr>
              <w:jc w:val="center"/>
              <w:rPr>
                <w:rFonts w:hint="eastAsia" w:ascii="微软雅黑" w:hAnsi="微软雅黑" w:eastAsia="微软雅黑" w:cs="微软雅黑"/>
                <w:i w:val="0"/>
                <w:iCs w:val="0"/>
                <w:color w:val="000000"/>
                <w:sz w:val="24"/>
                <w:szCs w:val="24"/>
                <w:highlight w:val="none"/>
                <w:u w:val="none"/>
              </w:rPr>
            </w:pPr>
          </w:p>
        </w:tc>
      </w:tr>
      <w:tr w14:paraId="02DE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EB3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505-3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B27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路基水毁抢修（石方）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8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089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21D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89A11">
            <w:pPr>
              <w:jc w:val="center"/>
              <w:rPr>
                <w:rFonts w:hint="eastAsia" w:ascii="微软雅黑" w:hAnsi="微软雅黑" w:eastAsia="微软雅黑" w:cs="微软雅黑"/>
                <w:i w:val="0"/>
                <w:iCs w:val="0"/>
                <w:color w:val="000000"/>
                <w:sz w:val="24"/>
                <w:szCs w:val="24"/>
                <w:highlight w:val="none"/>
                <w:u w:val="none"/>
              </w:rPr>
            </w:pPr>
          </w:p>
        </w:tc>
      </w:tr>
      <w:tr w14:paraId="1980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94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D5B0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桥涵维修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E783">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D9B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F2C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05F98">
            <w:pPr>
              <w:jc w:val="center"/>
              <w:rPr>
                <w:rFonts w:hint="eastAsia" w:ascii="微软雅黑" w:hAnsi="微软雅黑" w:eastAsia="微软雅黑" w:cs="微软雅黑"/>
                <w:i w:val="0"/>
                <w:iCs w:val="0"/>
                <w:color w:val="000000"/>
                <w:sz w:val="24"/>
                <w:szCs w:val="24"/>
                <w:highlight w:val="none"/>
                <w:u w:val="none"/>
              </w:rPr>
            </w:pPr>
          </w:p>
        </w:tc>
      </w:tr>
      <w:tr w14:paraId="6BAC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B6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506-1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C0B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C40砼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45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5B3C">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51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1300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F1EF6">
            <w:pPr>
              <w:jc w:val="center"/>
              <w:rPr>
                <w:rFonts w:hint="eastAsia" w:ascii="微软雅黑" w:hAnsi="微软雅黑" w:eastAsia="微软雅黑" w:cs="微软雅黑"/>
                <w:i w:val="0"/>
                <w:iCs w:val="0"/>
                <w:color w:val="000000"/>
                <w:sz w:val="24"/>
                <w:szCs w:val="24"/>
                <w:highlight w:val="none"/>
                <w:u w:val="none"/>
              </w:rPr>
            </w:pPr>
          </w:p>
        </w:tc>
      </w:tr>
      <w:tr w14:paraId="7386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31A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506-2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6A16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钢筋加工与安装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356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t</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BF67">
            <w:pP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1D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7049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065F7">
            <w:pPr>
              <w:jc w:val="center"/>
              <w:rPr>
                <w:rFonts w:hint="eastAsia" w:ascii="微软雅黑" w:hAnsi="微软雅黑" w:eastAsia="微软雅黑" w:cs="微软雅黑"/>
                <w:i w:val="0"/>
                <w:iCs w:val="0"/>
                <w:color w:val="000000"/>
                <w:sz w:val="24"/>
                <w:szCs w:val="24"/>
                <w:highlight w:val="none"/>
                <w:u w:val="none"/>
              </w:rPr>
            </w:pPr>
          </w:p>
        </w:tc>
      </w:tr>
      <w:tr w14:paraId="420F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EB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506-3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CB7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桥梁粉刷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21D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5"/>
                <w:rFonts w:hint="eastAsia" w:ascii="微软雅黑" w:hAnsi="微软雅黑" w:eastAsia="微软雅黑" w:cs="微软雅黑"/>
                <w:snapToGrid w:val="0"/>
                <w:color w:val="000000"/>
                <w:sz w:val="24"/>
                <w:szCs w:val="24"/>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9AC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C7F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54628">
            <w:pPr>
              <w:jc w:val="center"/>
              <w:rPr>
                <w:rFonts w:hint="eastAsia" w:ascii="微软雅黑" w:hAnsi="微软雅黑" w:eastAsia="微软雅黑" w:cs="微软雅黑"/>
                <w:b/>
                <w:bCs/>
                <w:i w:val="0"/>
                <w:iCs w:val="0"/>
                <w:color w:val="000000"/>
                <w:sz w:val="24"/>
                <w:szCs w:val="24"/>
                <w:highlight w:val="none"/>
                <w:u w:val="none"/>
              </w:rPr>
            </w:pPr>
          </w:p>
        </w:tc>
      </w:tr>
      <w:tr w14:paraId="59C4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4FE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A2B3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常用机械设备台班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333F">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BF9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BFC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070AB">
            <w:pPr>
              <w:jc w:val="center"/>
              <w:rPr>
                <w:rFonts w:hint="eastAsia" w:ascii="微软雅黑" w:hAnsi="微软雅黑" w:eastAsia="微软雅黑" w:cs="微软雅黑"/>
                <w:i w:val="0"/>
                <w:iCs w:val="0"/>
                <w:color w:val="000000"/>
                <w:sz w:val="24"/>
                <w:szCs w:val="24"/>
                <w:highlight w:val="none"/>
                <w:u w:val="none"/>
              </w:rPr>
            </w:pPr>
          </w:p>
        </w:tc>
      </w:tr>
      <w:tr w14:paraId="3A5C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672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DB9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升降车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E01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D5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38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9371B">
            <w:pPr>
              <w:jc w:val="center"/>
              <w:rPr>
                <w:rFonts w:hint="eastAsia" w:ascii="微软雅黑" w:hAnsi="微软雅黑" w:eastAsia="微软雅黑" w:cs="微软雅黑"/>
                <w:i w:val="0"/>
                <w:iCs w:val="0"/>
                <w:color w:val="000000"/>
                <w:sz w:val="24"/>
                <w:szCs w:val="24"/>
                <w:highlight w:val="none"/>
                <w:u w:val="none"/>
              </w:rPr>
            </w:pPr>
          </w:p>
        </w:tc>
      </w:tr>
      <w:tr w14:paraId="5163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194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872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挖掘机（80-150）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02C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A00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3C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965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0A54C">
            <w:pPr>
              <w:jc w:val="center"/>
              <w:rPr>
                <w:rFonts w:hint="eastAsia" w:ascii="微软雅黑" w:hAnsi="微软雅黑" w:eastAsia="微软雅黑" w:cs="微软雅黑"/>
                <w:i w:val="0"/>
                <w:iCs w:val="0"/>
                <w:color w:val="000000"/>
                <w:sz w:val="24"/>
                <w:szCs w:val="24"/>
                <w:highlight w:val="none"/>
                <w:u w:val="none"/>
              </w:rPr>
            </w:pPr>
          </w:p>
        </w:tc>
      </w:tr>
      <w:tr w14:paraId="0BC9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C9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5BD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挖掘机（220-260）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0B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C2E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38E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1480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516C2">
            <w:pPr>
              <w:jc w:val="center"/>
              <w:rPr>
                <w:rFonts w:hint="eastAsia" w:ascii="微软雅黑" w:hAnsi="微软雅黑" w:eastAsia="微软雅黑" w:cs="微软雅黑"/>
                <w:i w:val="0"/>
                <w:iCs w:val="0"/>
                <w:color w:val="000000"/>
                <w:sz w:val="24"/>
                <w:szCs w:val="24"/>
                <w:highlight w:val="none"/>
                <w:u w:val="none"/>
              </w:rPr>
            </w:pPr>
          </w:p>
        </w:tc>
      </w:tr>
      <w:tr w14:paraId="6A6D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14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52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挖掘机（320以上）</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8A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88D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27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764F6">
            <w:pPr>
              <w:jc w:val="center"/>
              <w:rPr>
                <w:rFonts w:hint="eastAsia" w:ascii="微软雅黑" w:hAnsi="微软雅黑" w:eastAsia="微软雅黑" w:cs="微软雅黑"/>
                <w:i w:val="0"/>
                <w:iCs w:val="0"/>
                <w:color w:val="000000"/>
                <w:sz w:val="24"/>
                <w:szCs w:val="24"/>
                <w:highlight w:val="none"/>
                <w:u w:val="none"/>
              </w:rPr>
            </w:pPr>
          </w:p>
        </w:tc>
      </w:tr>
      <w:tr w14:paraId="20E4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56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9C6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装载机50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A8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2D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FE3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1165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A14B4">
            <w:pPr>
              <w:jc w:val="center"/>
              <w:rPr>
                <w:rFonts w:hint="eastAsia" w:ascii="微软雅黑" w:hAnsi="微软雅黑" w:eastAsia="微软雅黑" w:cs="微软雅黑"/>
                <w:i w:val="0"/>
                <w:iCs w:val="0"/>
                <w:color w:val="000000"/>
                <w:sz w:val="24"/>
                <w:szCs w:val="24"/>
                <w:highlight w:val="none"/>
                <w:u w:val="none"/>
              </w:rPr>
            </w:pPr>
          </w:p>
        </w:tc>
      </w:tr>
      <w:tr w14:paraId="485B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81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923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自卸车（20m3以下）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10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262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0BC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1085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0F398">
            <w:pPr>
              <w:jc w:val="center"/>
              <w:rPr>
                <w:rFonts w:hint="eastAsia" w:ascii="微软雅黑" w:hAnsi="微软雅黑" w:eastAsia="微软雅黑" w:cs="微软雅黑"/>
                <w:i w:val="0"/>
                <w:iCs w:val="0"/>
                <w:color w:val="000000"/>
                <w:sz w:val="24"/>
                <w:szCs w:val="24"/>
                <w:highlight w:val="none"/>
                <w:u w:val="none"/>
              </w:rPr>
            </w:pPr>
          </w:p>
        </w:tc>
      </w:tr>
      <w:tr w14:paraId="615C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EF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28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自卸车（30m3以下）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02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88F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626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1420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36A8B">
            <w:pPr>
              <w:jc w:val="center"/>
              <w:rPr>
                <w:rFonts w:hint="eastAsia" w:ascii="微软雅黑" w:hAnsi="微软雅黑" w:eastAsia="微软雅黑" w:cs="微软雅黑"/>
                <w:i w:val="0"/>
                <w:iCs w:val="0"/>
                <w:color w:val="000000"/>
                <w:sz w:val="24"/>
                <w:szCs w:val="24"/>
                <w:highlight w:val="none"/>
                <w:u w:val="none"/>
              </w:rPr>
            </w:pPr>
          </w:p>
        </w:tc>
      </w:tr>
      <w:tr w14:paraId="2763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EF6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E8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双排小货车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4CF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F92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D18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87D33">
            <w:pPr>
              <w:jc w:val="center"/>
              <w:rPr>
                <w:rFonts w:hint="eastAsia" w:ascii="微软雅黑" w:hAnsi="微软雅黑" w:eastAsia="微软雅黑" w:cs="微软雅黑"/>
                <w:i w:val="0"/>
                <w:iCs w:val="0"/>
                <w:color w:val="000000"/>
                <w:sz w:val="24"/>
                <w:szCs w:val="24"/>
                <w:highlight w:val="none"/>
                <w:u w:val="none"/>
              </w:rPr>
            </w:pPr>
          </w:p>
        </w:tc>
      </w:tr>
      <w:tr w14:paraId="4412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A6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CD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拖板车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67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245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47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1460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B3895">
            <w:pPr>
              <w:jc w:val="center"/>
              <w:rPr>
                <w:rFonts w:hint="eastAsia" w:ascii="微软雅黑" w:hAnsi="微软雅黑" w:eastAsia="微软雅黑" w:cs="微软雅黑"/>
                <w:i w:val="0"/>
                <w:iCs w:val="0"/>
                <w:color w:val="000000"/>
                <w:sz w:val="24"/>
                <w:szCs w:val="24"/>
                <w:highlight w:val="none"/>
                <w:u w:val="none"/>
              </w:rPr>
            </w:pPr>
          </w:p>
        </w:tc>
      </w:tr>
      <w:tr w14:paraId="3C94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FE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8F6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桩机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E7E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72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1BC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ACB05">
            <w:pPr>
              <w:jc w:val="center"/>
              <w:rPr>
                <w:rFonts w:hint="eastAsia" w:ascii="微软雅黑" w:hAnsi="微软雅黑" w:eastAsia="微软雅黑" w:cs="微软雅黑"/>
                <w:i w:val="0"/>
                <w:iCs w:val="0"/>
                <w:color w:val="000000"/>
                <w:sz w:val="24"/>
                <w:szCs w:val="24"/>
                <w:highlight w:val="none"/>
                <w:u w:val="none"/>
              </w:rPr>
            </w:pPr>
          </w:p>
        </w:tc>
      </w:tr>
      <w:tr w14:paraId="1931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4E0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0D2C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32KV·A以内交流电弧焊机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337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921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F8C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A8E5B">
            <w:pPr>
              <w:jc w:val="center"/>
              <w:rPr>
                <w:rFonts w:hint="eastAsia" w:ascii="微软雅黑" w:hAnsi="微软雅黑" w:eastAsia="微软雅黑" w:cs="微软雅黑"/>
                <w:i w:val="0"/>
                <w:iCs w:val="0"/>
                <w:color w:val="000000"/>
                <w:sz w:val="24"/>
                <w:szCs w:val="24"/>
                <w:highlight w:val="none"/>
                <w:u w:val="none"/>
              </w:rPr>
            </w:pPr>
          </w:p>
        </w:tc>
      </w:tr>
      <w:tr w14:paraId="4241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1B6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7D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洒水车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39E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004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36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29E49">
            <w:pPr>
              <w:jc w:val="center"/>
              <w:rPr>
                <w:rFonts w:hint="eastAsia" w:ascii="微软雅黑" w:hAnsi="微软雅黑" w:eastAsia="微软雅黑" w:cs="微软雅黑"/>
                <w:i w:val="0"/>
                <w:iCs w:val="0"/>
                <w:color w:val="000000"/>
                <w:sz w:val="24"/>
                <w:szCs w:val="24"/>
                <w:highlight w:val="none"/>
                <w:u w:val="none"/>
              </w:rPr>
            </w:pPr>
          </w:p>
        </w:tc>
      </w:tr>
      <w:tr w14:paraId="1DA5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86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F51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汽车式起重机(25t以内)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3E8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ECF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46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1356.18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84E05">
            <w:pPr>
              <w:jc w:val="center"/>
              <w:rPr>
                <w:rFonts w:hint="eastAsia" w:ascii="微软雅黑" w:hAnsi="微软雅黑" w:eastAsia="微软雅黑" w:cs="微软雅黑"/>
                <w:i w:val="0"/>
                <w:iCs w:val="0"/>
                <w:color w:val="000000"/>
                <w:sz w:val="24"/>
                <w:szCs w:val="24"/>
                <w:highlight w:val="none"/>
                <w:u w:val="none"/>
              </w:rPr>
            </w:pPr>
          </w:p>
        </w:tc>
      </w:tr>
      <w:tr w14:paraId="71C2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57A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BDA1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汽车式起重机(50t以内)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4E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5D8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1C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2796.25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5B01F">
            <w:pPr>
              <w:jc w:val="center"/>
              <w:rPr>
                <w:rFonts w:hint="eastAsia" w:ascii="微软雅黑" w:hAnsi="微软雅黑" w:eastAsia="微软雅黑" w:cs="微软雅黑"/>
                <w:i w:val="0"/>
                <w:iCs w:val="0"/>
                <w:color w:val="000000"/>
                <w:sz w:val="24"/>
                <w:szCs w:val="24"/>
                <w:highlight w:val="none"/>
                <w:u w:val="none"/>
              </w:rPr>
            </w:pPr>
          </w:p>
        </w:tc>
      </w:tr>
      <w:tr w14:paraId="5A77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054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507-15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2C30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水泵（出水口直径150mm以内）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94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970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3C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460.99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EFA46">
            <w:pPr>
              <w:jc w:val="center"/>
              <w:rPr>
                <w:rFonts w:hint="eastAsia" w:ascii="微软雅黑" w:hAnsi="微软雅黑" w:eastAsia="微软雅黑" w:cs="微软雅黑"/>
                <w:i w:val="0"/>
                <w:iCs w:val="0"/>
                <w:color w:val="000000"/>
                <w:sz w:val="24"/>
                <w:szCs w:val="24"/>
                <w:highlight w:val="none"/>
                <w:u w:val="none"/>
              </w:rPr>
            </w:pPr>
          </w:p>
        </w:tc>
      </w:tr>
      <w:tr w14:paraId="1C4E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7F16">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DEB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B2F5">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BFD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B57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EA08B">
            <w:pPr>
              <w:jc w:val="center"/>
              <w:rPr>
                <w:rFonts w:hint="eastAsia" w:ascii="微软雅黑" w:hAnsi="微软雅黑" w:eastAsia="微软雅黑" w:cs="微软雅黑"/>
                <w:i w:val="0"/>
                <w:iCs w:val="0"/>
                <w:color w:val="000000"/>
                <w:sz w:val="24"/>
                <w:szCs w:val="24"/>
                <w:highlight w:val="none"/>
                <w:u w:val="none"/>
              </w:rPr>
            </w:pPr>
          </w:p>
        </w:tc>
      </w:tr>
      <w:tr w14:paraId="0B13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8FD5">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576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DD5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4C2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105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326F0">
            <w:pPr>
              <w:jc w:val="center"/>
              <w:rPr>
                <w:rFonts w:hint="eastAsia" w:ascii="微软雅黑" w:hAnsi="微软雅黑" w:eastAsia="微软雅黑" w:cs="微软雅黑"/>
                <w:i w:val="0"/>
                <w:iCs w:val="0"/>
                <w:color w:val="000000"/>
                <w:sz w:val="24"/>
                <w:szCs w:val="24"/>
                <w:highlight w:val="none"/>
                <w:u w:val="none"/>
              </w:rPr>
            </w:pPr>
          </w:p>
        </w:tc>
      </w:tr>
      <w:tr w14:paraId="3D7C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550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508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8F2C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绿美化</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8490">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E44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2BD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39FA0">
            <w:pPr>
              <w:jc w:val="center"/>
              <w:rPr>
                <w:rFonts w:hint="eastAsia" w:ascii="微软雅黑" w:hAnsi="微软雅黑" w:eastAsia="微软雅黑" w:cs="微软雅黑"/>
                <w:i w:val="0"/>
                <w:iCs w:val="0"/>
                <w:color w:val="000000"/>
                <w:sz w:val="24"/>
                <w:szCs w:val="24"/>
                <w:highlight w:val="none"/>
                <w:u w:val="none"/>
              </w:rPr>
            </w:pPr>
          </w:p>
        </w:tc>
      </w:tr>
      <w:tr w14:paraId="09AB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21A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508-1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F81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栽植草本花卉</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D2D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97B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5D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1.00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B96A0">
            <w:pPr>
              <w:jc w:val="center"/>
              <w:rPr>
                <w:rFonts w:hint="eastAsia" w:ascii="微软雅黑" w:hAnsi="微软雅黑" w:eastAsia="微软雅黑" w:cs="微软雅黑"/>
                <w:i w:val="0"/>
                <w:iCs w:val="0"/>
                <w:color w:val="000000"/>
                <w:sz w:val="24"/>
                <w:szCs w:val="24"/>
                <w:highlight w:val="none"/>
                <w:u w:val="none"/>
              </w:rPr>
            </w:pPr>
          </w:p>
        </w:tc>
      </w:tr>
      <w:tr w14:paraId="61CB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7770">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2F0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C6F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1E9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163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627D7">
            <w:pPr>
              <w:jc w:val="center"/>
              <w:rPr>
                <w:rFonts w:hint="eastAsia" w:ascii="微软雅黑" w:hAnsi="微软雅黑" w:eastAsia="微软雅黑" w:cs="微软雅黑"/>
                <w:i w:val="0"/>
                <w:iCs w:val="0"/>
                <w:color w:val="000000"/>
                <w:sz w:val="24"/>
                <w:szCs w:val="24"/>
                <w:highlight w:val="none"/>
                <w:u w:val="none"/>
              </w:rPr>
            </w:pPr>
          </w:p>
        </w:tc>
      </w:tr>
      <w:tr w14:paraId="14F8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1951">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26A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4D76">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245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4E1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371D2">
            <w:pPr>
              <w:jc w:val="center"/>
              <w:rPr>
                <w:rFonts w:hint="eastAsia" w:ascii="微软雅黑" w:hAnsi="微软雅黑" w:eastAsia="微软雅黑" w:cs="微软雅黑"/>
                <w:i w:val="0"/>
                <w:iCs w:val="0"/>
                <w:color w:val="000000"/>
                <w:sz w:val="24"/>
                <w:szCs w:val="24"/>
                <w:highlight w:val="none"/>
                <w:u w:val="none"/>
              </w:rPr>
            </w:pPr>
          </w:p>
        </w:tc>
      </w:tr>
      <w:tr w14:paraId="1DA5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543B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清单500章合计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166F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3F7A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2870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86A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注：C40砼含旧建筑物拆除、模板安拆、混凝土浇筑。</w:t>
            </w:r>
          </w:p>
        </w:tc>
      </w:tr>
      <w:tr w14:paraId="28CA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600B">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999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55E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512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301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C09F9">
            <w:pPr>
              <w:jc w:val="center"/>
              <w:rPr>
                <w:rFonts w:hint="eastAsia" w:ascii="微软雅黑" w:hAnsi="微软雅黑" w:eastAsia="微软雅黑" w:cs="微软雅黑"/>
                <w:i w:val="0"/>
                <w:iCs w:val="0"/>
                <w:color w:val="000000"/>
                <w:sz w:val="24"/>
                <w:szCs w:val="24"/>
                <w:highlight w:val="none"/>
                <w:u w:val="none"/>
              </w:rPr>
            </w:pPr>
          </w:p>
        </w:tc>
      </w:tr>
      <w:tr w14:paraId="57FC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2EB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5E9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95B0">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42B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E0E2">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9D6B1">
            <w:pPr>
              <w:jc w:val="center"/>
              <w:rPr>
                <w:rFonts w:hint="eastAsia" w:ascii="微软雅黑" w:hAnsi="微软雅黑" w:eastAsia="微软雅黑" w:cs="微软雅黑"/>
                <w:i w:val="0"/>
                <w:iCs w:val="0"/>
                <w:color w:val="000000"/>
                <w:sz w:val="24"/>
                <w:szCs w:val="24"/>
                <w:highlight w:val="none"/>
                <w:u w:val="none"/>
              </w:rPr>
            </w:pPr>
          </w:p>
        </w:tc>
      </w:tr>
      <w:tr w14:paraId="08C1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12"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5056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投标报价汇总表</w:t>
            </w:r>
          </w:p>
        </w:tc>
      </w:tr>
      <w:tr w14:paraId="4EE3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4018" w:type="dxa"/>
            <w:gridSpan w:val="4"/>
            <w:tcBorders>
              <w:top w:val="nil"/>
              <w:left w:val="nil"/>
              <w:bottom w:val="nil"/>
              <w:right w:val="single" w:color="000000" w:sz="4" w:space="0"/>
            </w:tcBorders>
            <w:shd w:val="clear" w:color="auto" w:fill="auto"/>
            <w:vAlign w:val="center"/>
          </w:tcPr>
          <w:p w14:paraId="00BB3D24">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桦朝线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045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DB2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1D1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E5657">
            <w:pPr>
              <w:jc w:val="center"/>
              <w:rPr>
                <w:rFonts w:hint="eastAsia" w:ascii="微软雅黑" w:hAnsi="微软雅黑" w:eastAsia="微软雅黑" w:cs="微软雅黑"/>
                <w:i w:val="0"/>
                <w:iCs w:val="0"/>
                <w:color w:val="000000"/>
                <w:sz w:val="24"/>
                <w:szCs w:val="24"/>
                <w:highlight w:val="none"/>
                <w:u w:val="none"/>
              </w:rPr>
            </w:pPr>
          </w:p>
        </w:tc>
      </w:tr>
      <w:tr w14:paraId="41B3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63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序号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EA0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章次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0A3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科目名称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316B">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金额</w:t>
            </w:r>
          </w:p>
          <w:p w14:paraId="2ABDD3C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98B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4BD4E">
            <w:pPr>
              <w:jc w:val="center"/>
              <w:rPr>
                <w:rFonts w:hint="eastAsia" w:ascii="微软雅黑" w:hAnsi="微软雅黑" w:eastAsia="微软雅黑" w:cs="微软雅黑"/>
                <w:i w:val="0"/>
                <w:iCs w:val="0"/>
                <w:color w:val="000000"/>
                <w:sz w:val="24"/>
                <w:szCs w:val="24"/>
                <w:highlight w:val="none"/>
                <w:u w:val="none"/>
              </w:rPr>
            </w:pPr>
          </w:p>
        </w:tc>
      </w:tr>
      <w:tr w14:paraId="2C3E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9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C3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130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D50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总则</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F3E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5A43">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D1DEE">
            <w:pPr>
              <w:jc w:val="center"/>
              <w:rPr>
                <w:rFonts w:hint="eastAsia" w:ascii="微软雅黑" w:hAnsi="微软雅黑" w:eastAsia="微软雅黑" w:cs="微软雅黑"/>
                <w:i w:val="0"/>
                <w:iCs w:val="0"/>
                <w:color w:val="000000"/>
                <w:sz w:val="24"/>
                <w:szCs w:val="24"/>
                <w:highlight w:val="none"/>
                <w:u w:val="none"/>
              </w:rPr>
            </w:pPr>
          </w:p>
        </w:tc>
      </w:tr>
      <w:tr w14:paraId="7C1EB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268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A82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835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日常养护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F9E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DCF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33B0A">
            <w:pPr>
              <w:jc w:val="center"/>
              <w:rPr>
                <w:rFonts w:hint="eastAsia" w:ascii="微软雅黑" w:hAnsi="微软雅黑" w:eastAsia="微软雅黑" w:cs="微软雅黑"/>
                <w:i w:val="0"/>
                <w:iCs w:val="0"/>
                <w:color w:val="000000"/>
                <w:sz w:val="24"/>
                <w:szCs w:val="24"/>
                <w:highlight w:val="none"/>
                <w:u w:val="none"/>
              </w:rPr>
            </w:pPr>
          </w:p>
        </w:tc>
      </w:tr>
      <w:tr w14:paraId="7136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73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6BB7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78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F83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6F17">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BFA04">
            <w:pPr>
              <w:jc w:val="center"/>
              <w:rPr>
                <w:rFonts w:hint="eastAsia" w:ascii="微软雅黑" w:hAnsi="微软雅黑" w:eastAsia="微软雅黑" w:cs="微软雅黑"/>
                <w:i w:val="0"/>
                <w:iCs w:val="0"/>
                <w:color w:val="000000"/>
                <w:sz w:val="24"/>
                <w:szCs w:val="24"/>
                <w:highlight w:val="none"/>
                <w:u w:val="none"/>
              </w:rPr>
            </w:pPr>
          </w:p>
        </w:tc>
      </w:tr>
      <w:tr w14:paraId="5671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821"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60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1D33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D5A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17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41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3F65E">
            <w:pPr>
              <w:jc w:val="center"/>
              <w:rPr>
                <w:rFonts w:hint="eastAsia" w:ascii="微软雅黑" w:hAnsi="微软雅黑" w:eastAsia="微软雅黑" w:cs="微软雅黑"/>
                <w:i w:val="0"/>
                <w:iCs w:val="0"/>
                <w:color w:val="000000"/>
                <w:sz w:val="24"/>
                <w:szCs w:val="24"/>
                <w:highlight w:val="none"/>
                <w:u w:val="none"/>
              </w:rPr>
            </w:pPr>
          </w:p>
        </w:tc>
      </w:tr>
      <w:tr w14:paraId="344A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5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8E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886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FF5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小修工程</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609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D3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C624C">
            <w:pPr>
              <w:jc w:val="center"/>
              <w:rPr>
                <w:rFonts w:hint="eastAsia" w:ascii="微软雅黑" w:hAnsi="微软雅黑" w:eastAsia="微软雅黑" w:cs="微软雅黑"/>
                <w:i w:val="0"/>
                <w:iCs w:val="0"/>
                <w:color w:val="000000"/>
                <w:sz w:val="24"/>
                <w:szCs w:val="24"/>
                <w:highlight w:val="none"/>
                <w:u w:val="none"/>
              </w:rPr>
            </w:pPr>
          </w:p>
        </w:tc>
      </w:tr>
      <w:tr w14:paraId="12C7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6"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FC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012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第100章-500章清单合计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AE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8B0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86790">
            <w:pPr>
              <w:jc w:val="center"/>
              <w:rPr>
                <w:rFonts w:hint="eastAsia" w:ascii="微软雅黑" w:hAnsi="微软雅黑" w:eastAsia="微软雅黑" w:cs="微软雅黑"/>
                <w:i w:val="0"/>
                <w:iCs w:val="0"/>
                <w:color w:val="000000"/>
                <w:sz w:val="24"/>
                <w:szCs w:val="24"/>
                <w:highlight w:val="none"/>
                <w:u w:val="none"/>
              </w:rPr>
            </w:pPr>
          </w:p>
        </w:tc>
      </w:tr>
      <w:tr w14:paraId="1BC0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D65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7</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DC0D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投标报价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47C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64A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5907D">
            <w:pPr>
              <w:jc w:val="center"/>
              <w:rPr>
                <w:rFonts w:hint="eastAsia" w:ascii="微软雅黑" w:hAnsi="微软雅黑" w:eastAsia="微软雅黑" w:cs="微软雅黑"/>
                <w:i w:val="0"/>
                <w:iCs w:val="0"/>
                <w:color w:val="000000"/>
                <w:sz w:val="24"/>
                <w:szCs w:val="24"/>
                <w:highlight w:val="none"/>
                <w:u w:val="none"/>
              </w:rPr>
            </w:pPr>
          </w:p>
        </w:tc>
      </w:tr>
      <w:tr w14:paraId="64C5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CBBF">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3FF6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346C">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010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03A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1979D">
            <w:pPr>
              <w:jc w:val="center"/>
              <w:rPr>
                <w:rFonts w:hint="eastAsia" w:ascii="微软雅黑" w:hAnsi="微软雅黑" w:eastAsia="微软雅黑" w:cs="微软雅黑"/>
                <w:i w:val="0"/>
                <w:iCs w:val="0"/>
                <w:color w:val="000000"/>
                <w:sz w:val="24"/>
                <w:szCs w:val="24"/>
                <w:highlight w:val="none"/>
                <w:u w:val="none"/>
              </w:rPr>
            </w:pPr>
          </w:p>
        </w:tc>
      </w:tr>
      <w:tr w14:paraId="4F89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9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629B">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0F85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EA21">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F0C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4DD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DEE26">
            <w:pPr>
              <w:jc w:val="center"/>
              <w:rPr>
                <w:rFonts w:hint="eastAsia" w:ascii="微软雅黑" w:hAnsi="微软雅黑" w:eastAsia="微软雅黑" w:cs="微软雅黑"/>
                <w:i w:val="0"/>
                <w:iCs w:val="0"/>
                <w:color w:val="000000"/>
                <w:sz w:val="24"/>
                <w:szCs w:val="24"/>
                <w:highlight w:val="none"/>
                <w:u w:val="none"/>
              </w:rPr>
            </w:pPr>
          </w:p>
        </w:tc>
      </w:tr>
      <w:tr w14:paraId="529B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303"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4FDB">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D7B4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966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E2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9BE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88ED0">
            <w:pPr>
              <w:jc w:val="center"/>
              <w:rPr>
                <w:rFonts w:hint="eastAsia" w:ascii="微软雅黑" w:hAnsi="微软雅黑" w:eastAsia="微软雅黑" w:cs="微软雅黑"/>
                <w:i w:val="0"/>
                <w:iCs w:val="0"/>
                <w:color w:val="000000"/>
                <w:sz w:val="24"/>
                <w:szCs w:val="24"/>
                <w:highlight w:val="none"/>
                <w:u w:val="none"/>
              </w:rPr>
            </w:pPr>
          </w:p>
        </w:tc>
      </w:tr>
      <w:tr w14:paraId="5044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10" w:type="dxa"/>
            <w:gridSpan w:val="11"/>
            <w:tcBorders>
              <w:top w:val="nil"/>
              <w:left w:val="nil"/>
              <w:bottom w:val="nil"/>
              <w:right w:val="nil"/>
            </w:tcBorders>
            <w:shd w:val="clear" w:color="auto" w:fill="auto"/>
            <w:vAlign w:val="center"/>
          </w:tcPr>
          <w:p w14:paraId="53B0A895">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0EA7731C">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417BC11C">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00298845">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44EA3FDA">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32C00CD2">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7C2B39EC">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0B09ED38">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45734D15">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7514AB8D">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14B565EE">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3BBF8982">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5384D886">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6220B2B6">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28E21861">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230C01B5">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pPr>
          </w:p>
          <w:p w14:paraId="0D46209D">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t>工程量清单</w:t>
            </w:r>
          </w:p>
        </w:tc>
      </w:tr>
      <w:tr w14:paraId="2EB3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nil"/>
              <w:left w:val="nil"/>
              <w:bottom w:val="nil"/>
              <w:right w:val="nil"/>
            </w:tcBorders>
            <w:shd w:val="clear" w:color="auto" w:fill="auto"/>
            <w:vAlign w:val="center"/>
          </w:tcPr>
          <w:p w14:paraId="3619B7FF">
            <w:pPr>
              <w:jc w:val="center"/>
              <w:rPr>
                <w:rFonts w:hint="eastAsia" w:ascii="微软雅黑" w:hAnsi="微软雅黑" w:eastAsia="微软雅黑" w:cs="微软雅黑"/>
                <w:i w:val="0"/>
                <w:iCs w:val="0"/>
                <w:color w:val="000000"/>
                <w:sz w:val="24"/>
                <w:szCs w:val="24"/>
                <w:highlight w:val="none"/>
                <w:u w:val="none"/>
              </w:rPr>
            </w:pPr>
          </w:p>
        </w:tc>
        <w:tc>
          <w:tcPr>
            <w:tcW w:w="2185" w:type="dxa"/>
            <w:tcBorders>
              <w:top w:val="nil"/>
              <w:left w:val="nil"/>
              <w:bottom w:val="nil"/>
              <w:right w:val="nil"/>
            </w:tcBorders>
            <w:shd w:val="clear" w:color="auto" w:fill="auto"/>
            <w:vAlign w:val="center"/>
          </w:tcPr>
          <w:p w14:paraId="06075589">
            <w:pPr>
              <w:jc w:val="center"/>
              <w:rPr>
                <w:rFonts w:hint="eastAsia" w:ascii="微软雅黑" w:hAnsi="微软雅黑" w:eastAsia="微软雅黑" w:cs="微软雅黑"/>
                <w:i w:val="0"/>
                <w:iCs w:val="0"/>
                <w:color w:val="000000"/>
                <w:sz w:val="24"/>
                <w:szCs w:val="24"/>
                <w:highlight w:val="none"/>
                <w:u w:val="none"/>
              </w:rPr>
            </w:pPr>
          </w:p>
        </w:tc>
        <w:tc>
          <w:tcPr>
            <w:tcW w:w="1947" w:type="dxa"/>
            <w:gridSpan w:val="3"/>
            <w:tcBorders>
              <w:top w:val="nil"/>
              <w:left w:val="nil"/>
              <w:bottom w:val="nil"/>
              <w:right w:val="nil"/>
            </w:tcBorders>
            <w:shd w:val="clear" w:color="auto" w:fill="auto"/>
            <w:vAlign w:val="center"/>
          </w:tcPr>
          <w:p w14:paraId="0B4527D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654BEAED">
            <w:pPr>
              <w:jc w:val="center"/>
              <w:rPr>
                <w:rFonts w:hint="eastAsia" w:ascii="微软雅黑" w:hAnsi="微软雅黑" w:eastAsia="微软雅黑" w:cs="微软雅黑"/>
                <w:i w:val="0"/>
                <w:iCs w:val="0"/>
                <w:color w:val="000000"/>
                <w:sz w:val="24"/>
                <w:szCs w:val="24"/>
                <w:highlight w:val="none"/>
                <w:u w:val="none"/>
              </w:rPr>
            </w:pPr>
          </w:p>
        </w:tc>
        <w:tc>
          <w:tcPr>
            <w:tcW w:w="1345" w:type="dxa"/>
            <w:gridSpan w:val="2"/>
            <w:tcBorders>
              <w:top w:val="nil"/>
              <w:left w:val="nil"/>
              <w:bottom w:val="nil"/>
              <w:right w:val="nil"/>
            </w:tcBorders>
            <w:shd w:val="clear" w:color="auto" w:fill="auto"/>
            <w:vAlign w:val="center"/>
          </w:tcPr>
          <w:p w14:paraId="6236EF5F">
            <w:pPr>
              <w:jc w:val="center"/>
              <w:rPr>
                <w:rFonts w:hint="eastAsia" w:ascii="微软雅黑" w:hAnsi="微软雅黑" w:eastAsia="微软雅黑" w:cs="微软雅黑"/>
                <w:i w:val="0"/>
                <w:iCs w:val="0"/>
                <w:color w:val="000000"/>
                <w:sz w:val="24"/>
                <w:szCs w:val="24"/>
                <w:highlight w:val="none"/>
                <w:u w:val="none"/>
              </w:rPr>
            </w:pPr>
          </w:p>
        </w:tc>
        <w:tc>
          <w:tcPr>
            <w:tcW w:w="1243" w:type="dxa"/>
            <w:gridSpan w:val="3"/>
            <w:tcBorders>
              <w:top w:val="nil"/>
              <w:left w:val="nil"/>
              <w:bottom w:val="nil"/>
              <w:right w:val="nil"/>
            </w:tcBorders>
            <w:shd w:val="clear" w:color="auto" w:fill="auto"/>
            <w:vAlign w:val="center"/>
          </w:tcPr>
          <w:p w14:paraId="6BCA7A73">
            <w:pPr>
              <w:jc w:val="center"/>
              <w:rPr>
                <w:rFonts w:hint="eastAsia" w:ascii="微软雅黑" w:hAnsi="微软雅黑" w:eastAsia="微软雅黑" w:cs="微软雅黑"/>
                <w:i w:val="0"/>
                <w:iCs w:val="0"/>
                <w:color w:val="000000"/>
                <w:sz w:val="24"/>
                <w:szCs w:val="24"/>
                <w:highlight w:val="none"/>
                <w:u w:val="none"/>
              </w:rPr>
            </w:pPr>
          </w:p>
        </w:tc>
      </w:tr>
      <w:tr w14:paraId="53FB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nil"/>
              <w:left w:val="nil"/>
              <w:bottom w:val="nil"/>
              <w:right w:val="nil"/>
            </w:tcBorders>
            <w:shd w:val="clear" w:color="auto" w:fill="auto"/>
            <w:vAlign w:val="center"/>
          </w:tcPr>
          <w:p w14:paraId="6737878D">
            <w:pPr>
              <w:jc w:val="center"/>
              <w:rPr>
                <w:rFonts w:hint="eastAsia" w:ascii="微软雅黑" w:hAnsi="微软雅黑" w:eastAsia="微软雅黑" w:cs="微软雅黑"/>
                <w:i w:val="0"/>
                <w:iCs w:val="0"/>
                <w:color w:val="000000"/>
                <w:sz w:val="24"/>
                <w:szCs w:val="24"/>
                <w:highlight w:val="none"/>
                <w:u w:val="none"/>
              </w:rPr>
            </w:pPr>
          </w:p>
        </w:tc>
        <w:tc>
          <w:tcPr>
            <w:tcW w:w="2185" w:type="dxa"/>
            <w:tcBorders>
              <w:top w:val="nil"/>
              <w:left w:val="nil"/>
              <w:bottom w:val="nil"/>
              <w:right w:val="nil"/>
            </w:tcBorders>
            <w:shd w:val="clear" w:color="auto" w:fill="auto"/>
            <w:vAlign w:val="center"/>
          </w:tcPr>
          <w:p w14:paraId="73C930CF">
            <w:pPr>
              <w:jc w:val="center"/>
              <w:rPr>
                <w:rFonts w:hint="eastAsia" w:ascii="微软雅黑" w:hAnsi="微软雅黑" w:eastAsia="微软雅黑" w:cs="微软雅黑"/>
                <w:i w:val="0"/>
                <w:iCs w:val="0"/>
                <w:color w:val="000000"/>
                <w:sz w:val="24"/>
                <w:szCs w:val="24"/>
                <w:highlight w:val="none"/>
                <w:u w:val="none"/>
              </w:rPr>
            </w:pPr>
          </w:p>
        </w:tc>
        <w:tc>
          <w:tcPr>
            <w:tcW w:w="1947" w:type="dxa"/>
            <w:gridSpan w:val="3"/>
            <w:tcBorders>
              <w:top w:val="nil"/>
              <w:left w:val="nil"/>
              <w:bottom w:val="nil"/>
              <w:right w:val="nil"/>
            </w:tcBorders>
            <w:shd w:val="clear" w:color="auto" w:fill="auto"/>
            <w:vAlign w:val="center"/>
          </w:tcPr>
          <w:p w14:paraId="542F8114">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0D6870F6">
            <w:pPr>
              <w:jc w:val="center"/>
              <w:rPr>
                <w:rFonts w:hint="eastAsia" w:ascii="微软雅黑" w:hAnsi="微软雅黑" w:eastAsia="微软雅黑" w:cs="微软雅黑"/>
                <w:i w:val="0"/>
                <w:iCs w:val="0"/>
                <w:color w:val="000000"/>
                <w:sz w:val="24"/>
                <w:szCs w:val="24"/>
                <w:highlight w:val="none"/>
                <w:u w:val="none"/>
              </w:rPr>
            </w:pPr>
          </w:p>
        </w:tc>
        <w:tc>
          <w:tcPr>
            <w:tcW w:w="1345" w:type="dxa"/>
            <w:gridSpan w:val="2"/>
            <w:tcBorders>
              <w:top w:val="nil"/>
              <w:left w:val="nil"/>
              <w:bottom w:val="nil"/>
              <w:right w:val="nil"/>
            </w:tcBorders>
            <w:shd w:val="clear" w:color="auto" w:fill="auto"/>
            <w:vAlign w:val="center"/>
          </w:tcPr>
          <w:p w14:paraId="57C91B11">
            <w:pPr>
              <w:jc w:val="center"/>
              <w:rPr>
                <w:rFonts w:hint="eastAsia" w:ascii="微软雅黑" w:hAnsi="微软雅黑" w:eastAsia="微软雅黑" w:cs="微软雅黑"/>
                <w:i w:val="0"/>
                <w:iCs w:val="0"/>
                <w:color w:val="000000"/>
                <w:sz w:val="24"/>
                <w:szCs w:val="24"/>
                <w:highlight w:val="none"/>
                <w:u w:val="none"/>
              </w:rPr>
            </w:pPr>
          </w:p>
        </w:tc>
        <w:tc>
          <w:tcPr>
            <w:tcW w:w="1243" w:type="dxa"/>
            <w:gridSpan w:val="3"/>
            <w:tcBorders>
              <w:top w:val="nil"/>
              <w:left w:val="nil"/>
              <w:bottom w:val="nil"/>
              <w:right w:val="nil"/>
            </w:tcBorders>
            <w:shd w:val="clear" w:color="auto" w:fill="auto"/>
            <w:vAlign w:val="center"/>
          </w:tcPr>
          <w:p w14:paraId="014DB1F6">
            <w:pPr>
              <w:jc w:val="center"/>
              <w:rPr>
                <w:rFonts w:hint="eastAsia" w:ascii="微软雅黑" w:hAnsi="微软雅黑" w:eastAsia="微软雅黑" w:cs="微软雅黑"/>
                <w:i w:val="0"/>
                <w:iCs w:val="0"/>
                <w:color w:val="000000"/>
                <w:sz w:val="24"/>
                <w:szCs w:val="24"/>
                <w:highlight w:val="none"/>
                <w:u w:val="none"/>
              </w:rPr>
            </w:pPr>
          </w:p>
        </w:tc>
      </w:tr>
      <w:tr w14:paraId="1634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345" w:type="dxa"/>
            <w:gridSpan w:val="2"/>
            <w:tcBorders>
              <w:top w:val="nil"/>
              <w:left w:val="nil"/>
              <w:bottom w:val="nil"/>
              <w:right w:val="nil"/>
            </w:tcBorders>
            <w:shd w:val="clear" w:color="auto" w:fill="auto"/>
            <w:vAlign w:val="center"/>
          </w:tcPr>
          <w:p w14:paraId="5A31E733">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 01                                      磐双线</w:t>
            </w:r>
          </w:p>
        </w:tc>
        <w:tc>
          <w:tcPr>
            <w:tcW w:w="1947" w:type="dxa"/>
            <w:gridSpan w:val="3"/>
            <w:tcBorders>
              <w:top w:val="nil"/>
              <w:left w:val="nil"/>
              <w:bottom w:val="nil"/>
              <w:right w:val="nil"/>
            </w:tcBorders>
            <w:shd w:val="clear" w:color="auto" w:fill="auto"/>
            <w:vAlign w:val="center"/>
          </w:tcPr>
          <w:p w14:paraId="727E59CF">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5287178D">
            <w:pPr>
              <w:jc w:val="center"/>
              <w:rPr>
                <w:rFonts w:hint="eastAsia" w:ascii="微软雅黑" w:hAnsi="微软雅黑" w:eastAsia="微软雅黑" w:cs="微软雅黑"/>
                <w:i w:val="0"/>
                <w:iCs w:val="0"/>
                <w:color w:val="000000"/>
                <w:sz w:val="24"/>
                <w:szCs w:val="24"/>
                <w:highlight w:val="none"/>
                <w:u w:val="none"/>
              </w:rPr>
            </w:pPr>
          </w:p>
        </w:tc>
        <w:tc>
          <w:tcPr>
            <w:tcW w:w="2588" w:type="dxa"/>
            <w:gridSpan w:val="5"/>
            <w:tcBorders>
              <w:top w:val="nil"/>
              <w:left w:val="nil"/>
              <w:bottom w:val="nil"/>
              <w:right w:val="nil"/>
            </w:tcBorders>
            <w:shd w:val="clear" w:color="auto" w:fill="auto"/>
            <w:vAlign w:val="center"/>
          </w:tcPr>
          <w:p w14:paraId="568F1B65">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6336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2CB1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第100章 总则</w:t>
            </w:r>
          </w:p>
        </w:tc>
      </w:tr>
      <w:tr w14:paraId="043C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186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EC5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子目名称</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401E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D71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数量</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F792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单价</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1B11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合价</w:t>
            </w:r>
          </w:p>
        </w:tc>
      </w:tr>
      <w:tr w14:paraId="16F9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C5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101-1</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711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保险费</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C365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CA33">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43D29">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E417C">
            <w:pPr>
              <w:jc w:val="center"/>
              <w:rPr>
                <w:rFonts w:hint="eastAsia" w:ascii="微软雅黑" w:hAnsi="微软雅黑" w:eastAsia="微软雅黑" w:cs="微软雅黑"/>
                <w:i w:val="0"/>
                <w:iCs w:val="0"/>
                <w:color w:val="000000"/>
                <w:sz w:val="21"/>
                <w:szCs w:val="21"/>
                <w:highlight w:val="none"/>
                <w:u w:val="none"/>
              </w:rPr>
            </w:pPr>
          </w:p>
        </w:tc>
      </w:tr>
      <w:tr w14:paraId="7D4D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A8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-a</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394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建筑工程一切险</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B42B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47C9">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03998">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69799">
            <w:pPr>
              <w:jc w:val="center"/>
              <w:rPr>
                <w:rFonts w:hint="eastAsia" w:ascii="微软雅黑" w:hAnsi="微软雅黑" w:eastAsia="微软雅黑" w:cs="微软雅黑"/>
                <w:i w:val="0"/>
                <w:iCs w:val="0"/>
                <w:color w:val="000000"/>
                <w:sz w:val="21"/>
                <w:szCs w:val="21"/>
                <w:highlight w:val="none"/>
                <w:u w:val="none"/>
              </w:rPr>
            </w:pPr>
          </w:p>
        </w:tc>
      </w:tr>
      <w:tr w14:paraId="558E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6C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-b</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047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第三方责任险</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DFD7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C319">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6A4EF">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7FACB">
            <w:pPr>
              <w:jc w:val="center"/>
              <w:rPr>
                <w:rFonts w:hint="eastAsia" w:ascii="微软雅黑" w:hAnsi="微软雅黑" w:eastAsia="微软雅黑" w:cs="微软雅黑"/>
                <w:i w:val="0"/>
                <w:iCs w:val="0"/>
                <w:color w:val="000000"/>
                <w:sz w:val="21"/>
                <w:szCs w:val="21"/>
                <w:highlight w:val="none"/>
                <w:u w:val="none"/>
              </w:rPr>
            </w:pPr>
          </w:p>
        </w:tc>
      </w:tr>
      <w:tr w14:paraId="1D70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437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102-3</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73F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安全生产费</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06AD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00F4">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D71E3">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B4A15">
            <w:pPr>
              <w:jc w:val="center"/>
              <w:rPr>
                <w:rFonts w:hint="eastAsia" w:ascii="微软雅黑" w:hAnsi="微软雅黑" w:eastAsia="微软雅黑" w:cs="微软雅黑"/>
                <w:i w:val="0"/>
                <w:iCs w:val="0"/>
                <w:color w:val="000000"/>
                <w:sz w:val="21"/>
                <w:szCs w:val="21"/>
                <w:highlight w:val="none"/>
                <w:u w:val="none"/>
              </w:rPr>
            </w:pPr>
          </w:p>
        </w:tc>
      </w:tr>
      <w:tr w14:paraId="273B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DD63">
            <w:pPr>
              <w:jc w:val="center"/>
              <w:rPr>
                <w:rFonts w:hint="eastAsia" w:ascii="微软雅黑" w:hAnsi="微软雅黑" w:eastAsia="微软雅黑" w:cs="微软雅黑"/>
                <w:i w:val="0"/>
                <w:iCs w:val="0"/>
                <w:color w:val="000000"/>
                <w:sz w:val="21"/>
                <w:szCs w:val="21"/>
                <w:highlight w:val="none"/>
                <w:u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3D98">
            <w:pPr>
              <w:jc w:val="center"/>
              <w:rPr>
                <w:rFonts w:hint="eastAsia" w:ascii="微软雅黑" w:hAnsi="微软雅黑" w:eastAsia="微软雅黑" w:cs="微软雅黑"/>
                <w:i w:val="0"/>
                <w:iCs w:val="0"/>
                <w:color w:val="000000"/>
                <w:sz w:val="21"/>
                <w:szCs w:val="21"/>
                <w:highlight w:val="none"/>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981CB">
            <w:pPr>
              <w:jc w:val="center"/>
              <w:rPr>
                <w:rFonts w:hint="eastAsia" w:ascii="微软雅黑" w:hAnsi="微软雅黑" w:eastAsia="微软雅黑" w:cs="微软雅黑"/>
                <w:i w:val="0"/>
                <w:iCs w:val="0"/>
                <w:color w:val="000000"/>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375F">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ACF0A">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7F398">
            <w:pPr>
              <w:jc w:val="center"/>
              <w:rPr>
                <w:rFonts w:hint="eastAsia" w:ascii="微软雅黑" w:hAnsi="微软雅黑" w:eastAsia="微软雅黑" w:cs="微软雅黑"/>
                <w:i w:val="0"/>
                <w:iCs w:val="0"/>
                <w:color w:val="000000"/>
                <w:sz w:val="21"/>
                <w:szCs w:val="21"/>
                <w:highlight w:val="none"/>
                <w:u w:val="none"/>
              </w:rPr>
            </w:pPr>
          </w:p>
        </w:tc>
      </w:tr>
      <w:tr w14:paraId="5934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6DFB">
            <w:pPr>
              <w:jc w:val="center"/>
              <w:rPr>
                <w:rFonts w:hint="eastAsia" w:ascii="微软雅黑" w:hAnsi="微软雅黑" w:eastAsia="微软雅黑" w:cs="微软雅黑"/>
                <w:i w:val="0"/>
                <w:iCs w:val="0"/>
                <w:color w:val="000000"/>
                <w:sz w:val="21"/>
                <w:szCs w:val="21"/>
                <w:highlight w:val="none"/>
                <w:u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C766">
            <w:pPr>
              <w:jc w:val="center"/>
              <w:rPr>
                <w:rFonts w:hint="eastAsia" w:ascii="微软雅黑" w:hAnsi="微软雅黑" w:eastAsia="微软雅黑" w:cs="微软雅黑"/>
                <w:i w:val="0"/>
                <w:iCs w:val="0"/>
                <w:color w:val="000000"/>
                <w:sz w:val="21"/>
                <w:szCs w:val="21"/>
                <w:highlight w:val="none"/>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C4940">
            <w:pPr>
              <w:jc w:val="center"/>
              <w:rPr>
                <w:rFonts w:hint="eastAsia" w:ascii="微软雅黑" w:hAnsi="微软雅黑" w:eastAsia="微软雅黑" w:cs="微软雅黑"/>
                <w:i w:val="0"/>
                <w:iCs w:val="0"/>
                <w:color w:val="000000"/>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A7A9">
            <w:pPr>
              <w:jc w:val="center"/>
              <w:rPr>
                <w:rFonts w:hint="eastAsia" w:ascii="微软雅黑" w:hAnsi="微软雅黑" w:eastAsia="微软雅黑" w:cs="微软雅黑"/>
                <w:i w:val="0"/>
                <w:iCs w:val="0"/>
                <w:color w:val="000000"/>
                <w:sz w:val="21"/>
                <w:szCs w:val="21"/>
                <w:highlight w:val="none"/>
                <w:u w:val="none"/>
              </w:rPr>
            </w:pP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598D6">
            <w:pPr>
              <w:jc w:val="center"/>
              <w:rPr>
                <w:rFonts w:hint="eastAsia" w:ascii="微软雅黑" w:hAnsi="微软雅黑" w:eastAsia="微软雅黑" w:cs="微软雅黑"/>
                <w:i w:val="0"/>
                <w:iCs w:val="0"/>
                <w:color w:val="000000"/>
                <w:sz w:val="21"/>
                <w:szCs w:val="21"/>
                <w:highlight w:val="none"/>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68473">
            <w:pPr>
              <w:jc w:val="center"/>
              <w:rPr>
                <w:rFonts w:hint="eastAsia" w:ascii="微软雅黑" w:hAnsi="微软雅黑" w:eastAsia="微软雅黑" w:cs="微软雅黑"/>
                <w:i w:val="0"/>
                <w:iCs w:val="0"/>
                <w:color w:val="000000"/>
                <w:sz w:val="21"/>
                <w:szCs w:val="21"/>
                <w:highlight w:val="none"/>
                <w:u w:val="none"/>
              </w:rPr>
            </w:pPr>
          </w:p>
        </w:tc>
      </w:tr>
      <w:tr w14:paraId="7D65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BF1F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清单100章合计         人民币</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5114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 xml:space="preserve">0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62FE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元</w:t>
            </w:r>
          </w:p>
        </w:tc>
      </w:tr>
      <w:tr w14:paraId="2353C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10" w:type="dxa"/>
            <w:gridSpan w:val="11"/>
            <w:tcBorders>
              <w:top w:val="nil"/>
              <w:left w:val="nil"/>
              <w:bottom w:val="nil"/>
              <w:right w:val="nil"/>
            </w:tcBorders>
            <w:shd w:val="clear" w:color="auto" w:fill="auto"/>
            <w:vAlign w:val="center"/>
          </w:tcPr>
          <w:p w14:paraId="3576BEEE">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t>工程量清单</w:t>
            </w:r>
          </w:p>
        </w:tc>
      </w:tr>
      <w:tr w14:paraId="37A0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0" w:type="dxa"/>
            <w:tcBorders>
              <w:top w:val="nil"/>
              <w:left w:val="nil"/>
              <w:bottom w:val="nil"/>
              <w:right w:val="nil"/>
            </w:tcBorders>
            <w:shd w:val="clear" w:color="auto" w:fill="auto"/>
            <w:vAlign w:val="center"/>
          </w:tcPr>
          <w:p w14:paraId="01F792C8">
            <w:pPr>
              <w:jc w:val="center"/>
              <w:rPr>
                <w:rFonts w:hint="eastAsia" w:ascii="微软雅黑" w:hAnsi="微软雅黑" w:eastAsia="微软雅黑" w:cs="微软雅黑"/>
                <w:b/>
                <w:bCs/>
                <w:i w:val="0"/>
                <w:iCs w:val="0"/>
                <w:color w:val="000000"/>
                <w:sz w:val="32"/>
                <w:szCs w:val="32"/>
                <w:highlight w:val="none"/>
                <w:u w:val="none"/>
              </w:rPr>
            </w:pPr>
          </w:p>
        </w:tc>
        <w:tc>
          <w:tcPr>
            <w:tcW w:w="2185" w:type="dxa"/>
            <w:tcBorders>
              <w:top w:val="nil"/>
              <w:left w:val="nil"/>
              <w:bottom w:val="nil"/>
              <w:right w:val="nil"/>
            </w:tcBorders>
            <w:shd w:val="clear" w:color="auto" w:fill="auto"/>
            <w:vAlign w:val="center"/>
          </w:tcPr>
          <w:p w14:paraId="31278A12">
            <w:pPr>
              <w:jc w:val="center"/>
              <w:rPr>
                <w:rFonts w:hint="eastAsia" w:ascii="微软雅黑" w:hAnsi="微软雅黑" w:eastAsia="微软雅黑" w:cs="微软雅黑"/>
                <w:i w:val="0"/>
                <w:iCs w:val="0"/>
                <w:color w:val="000000"/>
                <w:sz w:val="24"/>
                <w:szCs w:val="24"/>
                <w:highlight w:val="none"/>
                <w:u w:val="none"/>
              </w:rPr>
            </w:pPr>
          </w:p>
        </w:tc>
        <w:tc>
          <w:tcPr>
            <w:tcW w:w="1947" w:type="dxa"/>
            <w:gridSpan w:val="3"/>
            <w:tcBorders>
              <w:top w:val="nil"/>
              <w:left w:val="nil"/>
              <w:bottom w:val="nil"/>
              <w:right w:val="nil"/>
            </w:tcBorders>
            <w:shd w:val="clear" w:color="auto" w:fill="auto"/>
            <w:vAlign w:val="center"/>
          </w:tcPr>
          <w:p w14:paraId="2CD6C5F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70379027">
            <w:pPr>
              <w:jc w:val="center"/>
              <w:rPr>
                <w:rFonts w:hint="eastAsia" w:ascii="微软雅黑" w:hAnsi="微软雅黑" w:eastAsia="微软雅黑" w:cs="微软雅黑"/>
                <w:i w:val="0"/>
                <w:iCs w:val="0"/>
                <w:color w:val="000000"/>
                <w:sz w:val="24"/>
                <w:szCs w:val="24"/>
                <w:highlight w:val="none"/>
                <w:u w:val="none"/>
              </w:rPr>
            </w:pPr>
          </w:p>
        </w:tc>
        <w:tc>
          <w:tcPr>
            <w:tcW w:w="1345" w:type="dxa"/>
            <w:gridSpan w:val="2"/>
            <w:tcBorders>
              <w:top w:val="nil"/>
              <w:left w:val="nil"/>
              <w:bottom w:val="nil"/>
              <w:right w:val="nil"/>
            </w:tcBorders>
            <w:shd w:val="clear" w:color="auto" w:fill="auto"/>
            <w:vAlign w:val="center"/>
          </w:tcPr>
          <w:p w14:paraId="5683826C">
            <w:pPr>
              <w:jc w:val="center"/>
              <w:rPr>
                <w:rFonts w:hint="eastAsia" w:ascii="微软雅黑" w:hAnsi="微软雅黑" w:eastAsia="微软雅黑" w:cs="微软雅黑"/>
                <w:i w:val="0"/>
                <w:iCs w:val="0"/>
                <w:color w:val="000000"/>
                <w:sz w:val="24"/>
                <w:szCs w:val="24"/>
                <w:highlight w:val="none"/>
                <w:u w:val="none"/>
              </w:rPr>
            </w:pPr>
          </w:p>
        </w:tc>
        <w:tc>
          <w:tcPr>
            <w:tcW w:w="1243" w:type="dxa"/>
            <w:gridSpan w:val="3"/>
            <w:tcBorders>
              <w:top w:val="nil"/>
              <w:left w:val="nil"/>
              <w:bottom w:val="nil"/>
              <w:right w:val="nil"/>
            </w:tcBorders>
            <w:shd w:val="clear" w:color="auto" w:fill="auto"/>
            <w:vAlign w:val="center"/>
          </w:tcPr>
          <w:p w14:paraId="36AA929E">
            <w:pPr>
              <w:jc w:val="center"/>
              <w:rPr>
                <w:rFonts w:hint="eastAsia" w:ascii="微软雅黑" w:hAnsi="微软雅黑" w:eastAsia="微软雅黑" w:cs="微软雅黑"/>
                <w:i w:val="0"/>
                <w:iCs w:val="0"/>
                <w:color w:val="000000"/>
                <w:sz w:val="24"/>
                <w:szCs w:val="24"/>
                <w:highlight w:val="none"/>
                <w:u w:val="none"/>
              </w:rPr>
            </w:pPr>
          </w:p>
        </w:tc>
      </w:tr>
      <w:tr w14:paraId="239E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45" w:type="dxa"/>
            <w:gridSpan w:val="2"/>
            <w:tcBorders>
              <w:top w:val="nil"/>
              <w:left w:val="nil"/>
              <w:bottom w:val="nil"/>
              <w:right w:val="nil"/>
            </w:tcBorders>
            <w:shd w:val="clear" w:color="auto" w:fill="auto"/>
            <w:vAlign w:val="center"/>
          </w:tcPr>
          <w:p w14:paraId="6A8E819C">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 01                                      磐双线</w:t>
            </w:r>
          </w:p>
        </w:tc>
        <w:tc>
          <w:tcPr>
            <w:tcW w:w="1947" w:type="dxa"/>
            <w:gridSpan w:val="3"/>
            <w:tcBorders>
              <w:top w:val="nil"/>
              <w:left w:val="nil"/>
              <w:bottom w:val="nil"/>
              <w:right w:val="nil"/>
            </w:tcBorders>
            <w:shd w:val="clear" w:color="auto" w:fill="auto"/>
            <w:vAlign w:val="center"/>
          </w:tcPr>
          <w:p w14:paraId="6BC4C2A5">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4D1EAFDE">
            <w:pPr>
              <w:jc w:val="center"/>
              <w:rPr>
                <w:rFonts w:hint="eastAsia" w:ascii="微软雅黑" w:hAnsi="微软雅黑" w:eastAsia="微软雅黑" w:cs="微软雅黑"/>
                <w:i w:val="0"/>
                <w:iCs w:val="0"/>
                <w:color w:val="000000"/>
                <w:sz w:val="24"/>
                <w:szCs w:val="24"/>
                <w:highlight w:val="none"/>
                <w:u w:val="none"/>
              </w:rPr>
            </w:pPr>
          </w:p>
        </w:tc>
        <w:tc>
          <w:tcPr>
            <w:tcW w:w="2588" w:type="dxa"/>
            <w:gridSpan w:val="5"/>
            <w:tcBorders>
              <w:top w:val="nil"/>
              <w:left w:val="nil"/>
              <w:bottom w:val="nil"/>
              <w:right w:val="nil"/>
            </w:tcBorders>
            <w:shd w:val="clear" w:color="auto" w:fill="auto"/>
            <w:vAlign w:val="center"/>
          </w:tcPr>
          <w:p w14:paraId="182A95BF">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7548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5D8A0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第200章 日常养护</w:t>
            </w:r>
          </w:p>
        </w:tc>
      </w:tr>
      <w:tr w14:paraId="4007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070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82D1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45C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D90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3B1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单价</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CD27C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合价</w:t>
            </w:r>
          </w:p>
        </w:tc>
      </w:tr>
      <w:tr w14:paraId="7D8D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7F8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200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591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snapToGrid w:val="0"/>
                <w:color w:val="000000"/>
                <w:kern w:val="0"/>
                <w:sz w:val="21"/>
                <w:szCs w:val="21"/>
                <w:highlight w:val="none"/>
                <w:u w:val="none"/>
                <w:lang w:val="en-US" w:eastAsia="zh-CN" w:bidi="ar"/>
              </w:rPr>
              <w:t>日常养护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18B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工日</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0B9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snapToGrid w:val="0"/>
                <w:color w:val="000000"/>
                <w:kern w:val="0"/>
                <w:sz w:val="21"/>
                <w:szCs w:val="21"/>
                <w:highlight w:val="none"/>
                <w:u w:val="none"/>
                <w:lang w:val="en-US" w:eastAsia="zh-CN" w:bidi="ar"/>
              </w:rPr>
              <w:t xml:space="preserve">5156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8E02">
            <w:pPr>
              <w:jc w:val="center"/>
              <w:rPr>
                <w:rFonts w:hint="eastAsia" w:ascii="微软雅黑" w:hAnsi="微软雅黑" w:eastAsia="微软雅黑" w:cs="微软雅黑"/>
                <w:i w:val="0"/>
                <w:iCs w:val="0"/>
                <w:color w:val="000000"/>
                <w:sz w:val="21"/>
                <w:szCs w:val="21"/>
                <w:highlight w:val="none"/>
                <w:u w:val="none"/>
              </w:rPr>
            </w:pP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58BD9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 xml:space="preserve">0 </w:t>
            </w:r>
          </w:p>
        </w:tc>
      </w:tr>
      <w:tr w14:paraId="328B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565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清单200章合计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B86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8B43B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7E4C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5DA6834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158D635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5CAF6347">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68FCA72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770F4B9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60749E0B">
            <w:pPr>
              <w:jc w:val="center"/>
              <w:rPr>
                <w:rFonts w:hint="eastAsia" w:ascii="微软雅黑" w:hAnsi="微软雅黑" w:eastAsia="微软雅黑" w:cs="微软雅黑"/>
                <w:i w:val="0"/>
                <w:iCs w:val="0"/>
                <w:color w:val="000000"/>
                <w:sz w:val="24"/>
                <w:szCs w:val="24"/>
                <w:highlight w:val="none"/>
                <w:u w:val="none"/>
              </w:rPr>
            </w:pPr>
          </w:p>
        </w:tc>
      </w:tr>
      <w:tr w14:paraId="240E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noWrap/>
            <w:vAlign w:val="center"/>
          </w:tcPr>
          <w:p w14:paraId="7499DB5E">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44"/>
                <w:szCs w:val="44"/>
                <w:highlight w:val="none"/>
                <w:u w:val="none"/>
                <w:lang w:val="en-US" w:eastAsia="zh-CN" w:bidi="ar"/>
              </w:rPr>
              <w:t>工程量清单</w:t>
            </w:r>
          </w:p>
        </w:tc>
      </w:tr>
      <w:tr w14:paraId="04EE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4018" w:type="dxa"/>
            <w:gridSpan w:val="4"/>
            <w:tcBorders>
              <w:top w:val="nil"/>
              <w:left w:val="nil"/>
              <w:bottom w:val="nil"/>
              <w:right w:val="nil"/>
            </w:tcBorders>
            <w:shd w:val="clear" w:color="auto" w:fill="auto"/>
            <w:noWrap/>
            <w:vAlign w:val="center"/>
          </w:tcPr>
          <w:p w14:paraId="55776E7C">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nil"/>
              <w:left w:val="nil"/>
              <w:bottom w:val="nil"/>
              <w:right w:val="nil"/>
            </w:tcBorders>
            <w:shd w:val="clear" w:color="auto" w:fill="auto"/>
            <w:noWrap/>
            <w:vAlign w:val="center"/>
          </w:tcPr>
          <w:p w14:paraId="7160E372">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noWrap/>
            <w:vAlign w:val="center"/>
          </w:tcPr>
          <w:p w14:paraId="706C916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noWrap/>
            <w:vAlign w:val="center"/>
          </w:tcPr>
          <w:p w14:paraId="5A2A0C13">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noWrap/>
            <w:vAlign w:val="center"/>
          </w:tcPr>
          <w:p w14:paraId="5204DC08">
            <w:pPr>
              <w:jc w:val="center"/>
              <w:rPr>
                <w:rFonts w:hint="eastAsia" w:ascii="微软雅黑" w:hAnsi="微软雅黑" w:eastAsia="微软雅黑" w:cs="微软雅黑"/>
                <w:i w:val="0"/>
                <w:iCs w:val="0"/>
                <w:color w:val="000000"/>
                <w:sz w:val="24"/>
                <w:szCs w:val="24"/>
                <w:highlight w:val="none"/>
                <w:u w:val="none"/>
              </w:rPr>
            </w:pPr>
          </w:p>
        </w:tc>
      </w:tr>
      <w:tr w14:paraId="2EA1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AF423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第300章 基价养护</w:t>
            </w:r>
          </w:p>
        </w:tc>
      </w:tr>
      <w:tr w14:paraId="7015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DA8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27C1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84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2A6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3C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5987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53CF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AC52">
            <w:pPr>
              <w:jc w:val="center"/>
              <w:rPr>
                <w:rFonts w:hint="eastAsia" w:ascii="微软雅黑" w:hAnsi="微软雅黑" w:eastAsia="微软雅黑" w:cs="微软雅黑"/>
                <w:b/>
                <w:bCs/>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5964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55B">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905D">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6A13">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EDBC3">
            <w:pPr>
              <w:jc w:val="center"/>
              <w:rPr>
                <w:rFonts w:hint="eastAsia" w:ascii="微软雅黑" w:hAnsi="微软雅黑" w:eastAsia="微软雅黑" w:cs="微软雅黑"/>
                <w:b/>
                <w:bCs/>
                <w:i w:val="0"/>
                <w:iCs w:val="0"/>
                <w:color w:val="000000"/>
                <w:sz w:val="24"/>
                <w:szCs w:val="24"/>
                <w:highlight w:val="none"/>
                <w:u w:val="none"/>
              </w:rPr>
            </w:pPr>
          </w:p>
        </w:tc>
      </w:tr>
      <w:tr w14:paraId="7495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B011">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81F7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AAF0">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3EE4">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9E4D">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7A868">
            <w:pPr>
              <w:jc w:val="center"/>
              <w:rPr>
                <w:rFonts w:hint="eastAsia" w:ascii="微软雅黑" w:hAnsi="微软雅黑" w:eastAsia="微软雅黑" w:cs="微软雅黑"/>
                <w:b/>
                <w:bCs/>
                <w:i w:val="0"/>
                <w:iCs w:val="0"/>
                <w:color w:val="000000"/>
                <w:sz w:val="24"/>
                <w:szCs w:val="24"/>
                <w:highlight w:val="none"/>
                <w:u w:val="none"/>
              </w:rPr>
            </w:pPr>
          </w:p>
        </w:tc>
      </w:tr>
      <w:tr w14:paraId="187E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C0A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300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E37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基价类养护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7521">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1835">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5A1B">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B8C893">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r>
      <w:tr w14:paraId="5A3B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3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E9D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路树刷白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4A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株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7FF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FE2B">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nil"/>
              <w:left w:val="nil"/>
              <w:bottom w:val="nil"/>
              <w:right w:val="single" w:color="auto" w:sz="4" w:space="0"/>
            </w:tcBorders>
            <w:shd w:val="clear" w:color="auto" w:fill="auto"/>
            <w:vAlign w:val="center"/>
          </w:tcPr>
          <w:p w14:paraId="628557E5">
            <w:pPr>
              <w:jc w:val="center"/>
              <w:rPr>
                <w:rFonts w:hint="eastAsia" w:ascii="微软雅黑" w:hAnsi="微软雅黑" w:eastAsia="微软雅黑" w:cs="微软雅黑"/>
                <w:i w:val="0"/>
                <w:iCs w:val="0"/>
                <w:color w:val="000000"/>
                <w:sz w:val="24"/>
                <w:szCs w:val="24"/>
                <w:highlight w:val="none"/>
                <w:u w:val="none"/>
              </w:rPr>
            </w:pPr>
          </w:p>
        </w:tc>
      </w:tr>
      <w:tr w14:paraId="53DC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12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A4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40cm以上（胸径）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EF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5E6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9B7F">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9E07D5">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r>
      <w:tr w14:paraId="443E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7A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BC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26-40cm（胸径）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E2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4F3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375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6F2699B">
            <w:pPr>
              <w:jc w:val="left"/>
              <w:rPr>
                <w:rFonts w:hint="eastAsia" w:ascii="微软雅黑" w:hAnsi="微软雅黑" w:eastAsia="微软雅黑" w:cs="微软雅黑"/>
                <w:i w:val="0"/>
                <w:iCs w:val="0"/>
                <w:color w:val="000000"/>
                <w:sz w:val="24"/>
                <w:szCs w:val="24"/>
                <w:highlight w:val="none"/>
                <w:u w:val="none"/>
              </w:rPr>
            </w:pPr>
          </w:p>
        </w:tc>
      </w:tr>
      <w:tr w14:paraId="1AB4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5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2A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10-25cm（胸径）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46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7BD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67A4">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8C5879">
            <w:pPr>
              <w:jc w:val="left"/>
              <w:rPr>
                <w:rFonts w:hint="eastAsia" w:ascii="微软雅黑" w:hAnsi="微软雅黑" w:eastAsia="微软雅黑" w:cs="微软雅黑"/>
                <w:i w:val="0"/>
                <w:iCs w:val="0"/>
                <w:color w:val="000000"/>
                <w:sz w:val="24"/>
                <w:szCs w:val="24"/>
                <w:highlight w:val="none"/>
                <w:u w:val="none"/>
              </w:rPr>
            </w:pPr>
          </w:p>
        </w:tc>
      </w:tr>
      <w:tr w14:paraId="609E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D4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DDD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10cm以下（胸径）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69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FDC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CC34">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7FBC36F">
            <w:pPr>
              <w:jc w:val="left"/>
              <w:rPr>
                <w:rFonts w:hint="eastAsia" w:ascii="微软雅黑" w:hAnsi="微软雅黑" w:eastAsia="微软雅黑" w:cs="微软雅黑"/>
                <w:i w:val="0"/>
                <w:iCs w:val="0"/>
                <w:color w:val="000000"/>
                <w:sz w:val="24"/>
                <w:szCs w:val="24"/>
                <w:highlight w:val="none"/>
                <w:u w:val="none"/>
              </w:rPr>
            </w:pPr>
          </w:p>
        </w:tc>
      </w:tr>
      <w:tr w14:paraId="2196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CCEB">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3494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028F">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08E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912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3CC4A8">
            <w:pPr>
              <w:jc w:val="left"/>
              <w:rPr>
                <w:rFonts w:hint="eastAsia" w:ascii="微软雅黑" w:hAnsi="微软雅黑" w:eastAsia="微软雅黑" w:cs="微软雅黑"/>
                <w:i w:val="0"/>
                <w:iCs w:val="0"/>
                <w:color w:val="000000"/>
                <w:sz w:val="24"/>
                <w:szCs w:val="24"/>
                <w:highlight w:val="none"/>
                <w:u w:val="none"/>
              </w:rPr>
            </w:pPr>
          </w:p>
        </w:tc>
      </w:tr>
      <w:tr w14:paraId="7828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1AF9">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664F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CE01">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687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169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D642A">
            <w:pPr>
              <w:jc w:val="center"/>
              <w:rPr>
                <w:rFonts w:hint="eastAsia" w:ascii="微软雅黑" w:hAnsi="微软雅黑" w:eastAsia="微软雅黑" w:cs="微软雅黑"/>
                <w:i w:val="0"/>
                <w:iCs w:val="0"/>
                <w:color w:val="000000"/>
                <w:sz w:val="24"/>
                <w:szCs w:val="24"/>
                <w:highlight w:val="none"/>
                <w:u w:val="none"/>
              </w:rPr>
            </w:pPr>
          </w:p>
        </w:tc>
      </w:tr>
      <w:tr w14:paraId="7B22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ED10">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AF01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EFA7">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71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BAA8">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E71CF">
            <w:pPr>
              <w:jc w:val="center"/>
              <w:rPr>
                <w:rFonts w:hint="eastAsia" w:ascii="微软雅黑" w:hAnsi="微软雅黑" w:eastAsia="微软雅黑" w:cs="微软雅黑"/>
                <w:b/>
                <w:bCs/>
                <w:i w:val="0"/>
                <w:iCs w:val="0"/>
                <w:color w:val="000000"/>
                <w:sz w:val="24"/>
                <w:szCs w:val="24"/>
                <w:highlight w:val="none"/>
                <w:u w:val="none"/>
              </w:rPr>
            </w:pPr>
          </w:p>
        </w:tc>
      </w:tr>
      <w:tr w14:paraId="6FCF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A28">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D26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F202">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F19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8CC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23E72">
            <w:pPr>
              <w:jc w:val="center"/>
              <w:rPr>
                <w:rFonts w:hint="eastAsia" w:ascii="微软雅黑" w:hAnsi="微软雅黑" w:eastAsia="微软雅黑" w:cs="微软雅黑"/>
                <w:i w:val="0"/>
                <w:iCs w:val="0"/>
                <w:color w:val="000000"/>
                <w:sz w:val="24"/>
                <w:szCs w:val="24"/>
                <w:highlight w:val="none"/>
                <w:u w:val="none"/>
              </w:rPr>
            </w:pPr>
          </w:p>
        </w:tc>
      </w:tr>
      <w:tr w14:paraId="5EBB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1CD9">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42B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E637">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F21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E735">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0380A">
            <w:pPr>
              <w:jc w:val="center"/>
              <w:rPr>
                <w:rFonts w:hint="eastAsia" w:ascii="微软雅黑" w:hAnsi="微软雅黑" w:eastAsia="微软雅黑" w:cs="微软雅黑"/>
                <w:i w:val="0"/>
                <w:iCs w:val="0"/>
                <w:color w:val="000000"/>
                <w:sz w:val="24"/>
                <w:szCs w:val="24"/>
                <w:highlight w:val="none"/>
                <w:u w:val="none"/>
              </w:rPr>
            </w:pPr>
          </w:p>
        </w:tc>
      </w:tr>
      <w:tr w14:paraId="68E1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DA45">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768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4425">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ED7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0A3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2D4A5">
            <w:pPr>
              <w:jc w:val="center"/>
              <w:rPr>
                <w:rFonts w:hint="eastAsia" w:ascii="微软雅黑" w:hAnsi="微软雅黑" w:eastAsia="微软雅黑" w:cs="微软雅黑"/>
                <w:i w:val="0"/>
                <w:iCs w:val="0"/>
                <w:color w:val="000000"/>
                <w:sz w:val="24"/>
                <w:szCs w:val="24"/>
                <w:highlight w:val="none"/>
                <w:u w:val="none"/>
              </w:rPr>
            </w:pPr>
          </w:p>
        </w:tc>
      </w:tr>
      <w:tr w14:paraId="1734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61C4">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2866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D1C0">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B9E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1AD">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15E7A">
            <w:pPr>
              <w:jc w:val="center"/>
              <w:rPr>
                <w:rFonts w:hint="eastAsia" w:ascii="微软雅黑" w:hAnsi="微软雅黑" w:eastAsia="微软雅黑" w:cs="微软雅黑"/>
                <w:i w:val="0"/>
                <w:iCs w:val="0"/>
                <w:color w:val="000000"/>
                <w:sz w:val="24"/>
                <w:szCs w:val="24"/>
                <w:highlight w:val="none"/>
                <w:u w:val="none"/>
              </w:rPr>
            </w:pPr>
          </w:p>
        </w:tc>
      </w:tr>
      <w:tr w14:paraId="0317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5A80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清单300章合计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224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E48D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59C0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30F16D82">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5421FCC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7383336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247CE47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4AC550BA">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793F0F36">
            <w:pPr>
              <w:jc w:val="center"/>
              <w:rPr>
                <w:rFonts w:hint="eastAsia" w:ascii="微软雅黑" w:hAnsi="微软雅黑" w:eastAsia="微软雅黑" w:cs="微软雅黑"/>
                <w:i w:val="0"/>
                <w:iCs w:val="0"/>
                <w:color w:val="000000"/>
                <w:sz w:val="24"/>
                <w:szCs w:val="24"/>
                <w:highlight w:val="none"/>
                <w:u w:val="none"/>
              </w:rPr>
            </w:pPr>
          </w:p>
        </w:tc>
      </w:tr>
      <w:tr w14:paraId="758E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59F93ADC">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5A46298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445D0ED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1FA5C48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692F4CA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0F090B64">
            <w:pPr>
              <w:jc w:val="center"/>
              <w:rPr>
                <w:rFonts w:hint="eastAsia" w:ascii="微软雅黑" w:hAnsi="微软雅黑" w:eastAsia="微软雅黑" w:cs="微软雅黑"/>
                <w:i w:val="0"/>
                <w:iCs w:val="0"/>
                <w:color w:val="000000"/>
                <w:sz w:val="24"/>
                <w:szCs w:val="24"/>
                <w:highlight w:val="none"/>
                <w:u w:val="none"/>
              </w:rPr>
            </w:pPr>
          </w:p>
        </w:tc>
      </w:tr>
      <w:tr w14:paraId="610A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8AF0">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2F59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E0EB">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EC8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60D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4E3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8A3B">
            <w:pPr>
              <w:jc w:val="center"/>
              <w:rPr>
                <w:rFonts w:hint="eastAsia" w:ascii="微软雅黑" w:hAnsi="微软雅黑" w:eastAsia="微软雅黑" w:cs="微软雅黑"/>
                <w:i w:val="0"/>
                <w:iCs w:val="0"/>
                <w:color w:val="000000"/>
                <w:sz w:val="24"/>
                <w:szCs w:val="24"/>
                <w:highlight w:val="none"/>
                <w:u w:val="none"/>
              </w:rPr>
            </w:pPr>
          </w:p>
        </w:tc>
      </w:tr>
      <w:tr w14:paraId="439A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FA6A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第400章 冬季机械除雪</w:t>
            </w:r>
          </w:p>
        </w:tc>
      </w:tr>
      <w:tr w14:paraId="054B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39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9D4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7B2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E4A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04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24DD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4102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CD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6114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冬季机械除雪、防滑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D2C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Style w:val="46"/>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0A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349440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8C98">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CA6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2746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412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清单400章合计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CFA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C2A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63ED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D481">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0F2E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C8AB">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DD4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3F1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2EDAB">
            <w:pPr>
              <w:jc w:val="center"/>
              <w:rPr>
                <w:rFonts w:hint="eastAsia" w:ascii="微软雅黑" w:hAnsi="微软雅黑" w:eastAsia="微软雅黑" w:cs="微软雅黑"/>
                <w:i w:val="0"/>
                <w:iCs w:val="0"/>
                <w:color w:val="000000"/>
                <w:sz w:val="24"/>
                <w:szCs w:val="24"/>
                <w:highlight w:val="none"/>
                <w:u w:val="none"/>
              </w:rPr>
            </w:pPr>
          </w:p>
        </w:tc>
      </w:tr>
      <w:tr w14:paraId="3631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vAlign w:val="center"/>
          </w:tcPr>
          <w:p w14:paraId="543AB6F5">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3A0FFFF5">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1947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nil"/>
              <w:left w:val="nil"/>
              <w:bottom w:val="nil"/>
              <w:right w:val="nil"/>
            </w:tcBorders>
            <w:shd w:val="clear" w:color="auto" w:fill="auto"/>
            <w:vAlign w:val="center"/>
          </w:tcPr>
          <w:p w14:paraId="023DFE33">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磐双线</w:t>
            </w:r>
          </w:p>
        </w:tc>
        <w:tc>
          <w:tcPr>
            <w:tcW w:w="1274" w:type="dxa"/>
            <w:tcBorders>
              <w:top w:val="nil"/>
              <w:left w:val="nil"/>
              <w:bottom w:val="nil"/>
              <w:right w:val="nil"/>
            </w:tcBorders>
            <w:shd w:val="clear" w:color="auto" w:fill="auto"/>
            <w:vAlign w:val="center"/>
          </w:tcPr>
          <w:p w14:paraId="6A98D81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69EE168A">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058177CB">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2324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9BDDA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第500章 小修工程</w:t>
            </w:r>
          </w:p>
        </w:tc>
      </w:tr>
      <w:tr w14:paraId="046E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F6D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E6C1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57B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62E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C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1EF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3A17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62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50B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小修工程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321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794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D0DA">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07E29">
            <w:pPr>
              <w:jc w:val="center"/>
              <w:rPr>
                <w:rFonts w:hint="eastAsia" w:ascii="微软雅黑" w:hAnsi="微软雅黑" w:eastAsia="微软雅黑" w:cs="微软雅黑"/>
                <w:i w:val="0"/>
                <w:iCs w:val="0"/>
                <w:color w:val="000000"/>
                <w:sz w:val="24"/>
                <w:szCs w:val="24"/>
                <w:highlight w:val="none"/>
                <w:u w:val="none"/>
              </w:rPr>
            </w:pPr>
          </w:p>
        </w:tc>
      </w:tr>
      <w:tr w14:paraId="3CAA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0C6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6778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路面工程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E6CB">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0CE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720E">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89494">
            <w:pPr>
              <w:jc w:val="center"/>
              <w:rPr>
                <w:rFonts w:hint="eastAsia" w:ascii="微软雅黑" w:hAnsi="微软雅黑" w:eastAsia="微软雅黑" w:cs="微软雅黑"/>
                <w:i w:val="0"/>
                <w:iCs w:val="0"/>
                <w:color w:val="000000"/>
                <w:sz w:val="20"/>
                <w:szCs w:val="20"/>
                <w:highlight w:val="none"/>
                <w:u w:val="none"/>
              </w:rPr>
            </w:pPr>
          </w:p>
        </w:tc>
      </w:tr>
      <w:tr w14:paraId="3FF2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22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37F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处理4cm坑槽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F7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B47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64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10FC7">
            <w:pPr>
              <w:jc w:val="center"/>
              <w:rPr>
                <w:rFonts w:hint="eastAsia" w:ascii="微软雅黑" w:hAnsi="微软雅黑" w:eastAsia="微软雅黑" w:cs="微软雅黑"/>
                <w:i w:val="0"/>
                <w:iCs w:val="0"/>
                <w:color w:val="000000"/>
                <w:sz w:val="20"/>
                <w:szCs w:val="20"/>
                <w:highlight w:val="none"/>
                <w:u w:val="none"/>
              </w:rPr>
            </w:pPr>
          </w:p>
        </w:tc>
      </w:tr>
      <w:tr w14:paraId="1B84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1B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1A3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处理5cm坑槽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A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DE5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D4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402F0">
            <w:pPr>
              <w:jc w:val="center"/>
              <w:rPr>
                <w:rFonts w:hint="eastAsia" w:ascii="微软雅黑" w:hAnsi="微软雅黑" w:eastAsia="微软雅黑" w:cs="微软雅黑"/>
                <w:i w:val="0"/>
                <w:iCs w:val="0"/>
                <w:color w:val="000000"/>
                <w:sz w:val="20"/>
                <w:szCs w:val="20"/>
                <w:highlight w:val="none"/>
                <w:u w:val="none"/>
              </w:rPr>
            </w:pPr>
          </w:p>
        </w:tc>
      </w:tr>
      <w:tr w14:paraId="3FD5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97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624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处理7cm坑槽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BA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B16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47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B7BCC">
            <w:pPr>
              <w:jc w:val="center"/>
              <w:rPr>
                <w:rFonts w:hint="eastAsia" w:ascii="微软雅黑" w:hAnsi="微软雅黑" w:eastAsia="微软雅黑" w:cs="微软雅黑"/>
                <w:i w:val="0"/>
                <w:iCs w:val="0"/>
                <w:color w:val="000000"/>
                <w:sz w:val="20"/>
                <w:szCs w:val="20"/>
                <w:highlight w:val="none"/>
                <w:u w:val="none"/>
              </w:rPr>
            </w:pPr>
          </w:p>
        </w:tc>
      </w:tr>
      <w:tr w14:paraId="1854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2D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848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处理9cm坑槽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9C22">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CF7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96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9EC78">
            <w:pPr>
              <w:jc w:val="center"/>
              <w:rPr>
                <w:rFonts w:hint="eastAsia" w:ascii="微软雅黑" w:hAnsi="微软雅黑" w:eastAsia="微软雅黑" w:cs="微软雅黑"/>
                <w:i w:val="0"/>
                <w:iCs w:val="0"/>
                <w:color w:val="000000"/>
                <w:sz w:val="20"/>
                <w:szCs w:val="20"/>
                <w:highlight w:val="none"/>
                <w:u w:val="none"/>
              </w:rPr>
            </w:pPr>
          </w:p>
        </w:tc>
      </w:tr>
      <w:tr w14:paraId="382C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36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C64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低温料处理坑槽4cm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2B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B51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B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DED87">
            <w:pPr>
              <w:jc w:val="center"/>
              <w:rPr>
                <w:rFonts w:hint="eastAsia" w:ascii="微软雅黑" w:hAnsi="微软雅黑" w:eastAsia="微软雅黑" w:cs="微软雅黑"/>
                <w:i w:val="0"/>
                <w:iCs w:val="0"/>
                <w:color w:val="000000"/>
                <w:sz w:val="20"/>
                <w:szCs w:val="20"/>
                <w:highlight w:val="none"/>
                <w:u w:val="none"/>
              </w:rPr>
            </w:pPr>
          </w:p>
        </w:tc>
      </w:tr>
      <w:tr w14:paraId="6A81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68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371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低温料处理坑槽5cm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7C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6FB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84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E7884">
            <w:pPr>
              <w:jc w:val="center"/>
              <w:rPr>
                <w:rFonts w:hint="eastAsia" w:ascii="微软雅黑" w:hAnsi="微软雅黑" w:eastAsia="微软雅黑" w:cs="微软雅黑"/>
                <w:i w:val="0"/>
                <w:iCs w:val="0"/>
                <w:color w:val="000000"/>
                <w:sz w:val="20"/>
                <w:szCs w:val="20"/>
                <w:highlight w:val="none"/>
                <w:u w:val="none"/>
              </w:rPr>
            </w:pPr>
          </w:p>
        </w:tc>
      </w:tr>
      <w:tr w14:paraId="76C60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7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CD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6F2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沥青路面灌缝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1C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CD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16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045F4">
            <w:pPr>
              <w:jc w:val="center"/>
              <w:rPr>
                <w:rFonts w:hint="eastAsia" w:ascii="微软雅黑" w:hAnsi="微软雅黑" w:eastAsia="微软雅黑" w:cs="微软雅黑"/>
                <w:i w:val="0"/>
                <w:iCs w:val="0"/>
                <w:color w:val="000000"/>
                <w:sz w:val="20"/>
                <w:szCs w:val="20"/>
                <w:highlight w:val="none"/>
                <w:u w:val="none"/>
              </w:rPr>
            </w:pPr>
          </w:p>
        </w:tc>
      </w:tr>
      <w:tr w14:paraId="0807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11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6F7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处理翻浆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67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EB0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EC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0F0F7">
            <w:pPr>
              <w:jc w:val="center"/>
              <w:rPr>
                <w:rFonts w:hint="eastAsia" w:ascii="微软雅黑" w:hAnsi="微软雅黑" w:eastAsia="微软雅黑" w:cs="微软雅黑"/>
                <w:i w:val="0"/>
                <w:iCs w:val="0"/>
                <w:color w:val="000000"/>
                <w:sz w:val="20"/>
                <w:szCs w:val="20"/>
                <w:highlight w:val="none"/>
                <w:u w:val="none"/>
              </w:rPr>
            </w:pPr>
          </w:p>
        </w:tc>
      </w:tr>
      <w:tr w14:paraId="3FB7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04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AFA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铣刨拥包、车辙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3E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9FF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21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9F5C9">
            <w:pPr>
              <w:jc w:val="center"/>
              <w:rPr>
                <w:rFonts w:hint="eastAsia" w:ascii="微软雅黑" w:hAnsi="微软雅黑" w:eastAsia="微软雅黑" w:cs="微软雅黑"/>
                <w:i w:val="0"/>
                <w:iCs w:val="0"/>
                <w:color w:val="000000"/>
                <w:sz w:val="20"/>
                <w:szCs w:val="20"/>
                <w:highlight w:val="none"/>
                <w:u w:val="none"/>
              </w:rPr>
            </w:pPr>
          </w:p>
        </w:tc>
      </w:tr>
      <w:tr w14:paraId="7AFD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AED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A58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路基工程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6F78">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8FD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AAF">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0987E">
            <w:pPr>
              <w:jc w:val="center"/>
              <w:rPr>
                <w:rFonts w:hint="eastAsia" w:ascii="微软雅黑" w:hAnsi="微软雅黑" w:eastAsia="微软雅黑" w:cs="微软雅黑"/>
                <w:i w:val="0"/>
                <w:iCs w:val="0"/>
                <w:color w:val="000000"/>
                <w:sz w:val="20"/>
                <w:szCs w:val="20"/>
                <w:highlight w:val="none"/>
                <w:u w:val="none"/>
              </w:rPr>
            </w:pPr>
          </w:p>
        </w:tc>
      </w:tr>
      <w:tr w14:paraId="2289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B6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95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二灰碎石（15cm）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29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918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EC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84CDB">
            <w:pPr>
              <w:jc w:val="center"/>
              <w:rPr>
                <w:rFonts w:hint="eastAsia" w:ascii="微软雅黑" w:hAnsi="微软雅黑" w:eastAsia="微软雅黑" w:cs="微软雅黑"/>
                <w:i w:val="0"/>
                <w:iCs w:val="0"/>
                <w:color w:val="000000"/>
                <w:sz w:val="20"/>
                <w:szCs w:val="20"/>
                <w:highlight w:val="none"/>
                <w:u w:val="none"/>
              </w:rPr>
            </w:pPr>
          </w:p>
        </w:tc>
      </w:tr>
      <w:tr w14:paraId="5528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71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64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二灰碎石（20cm）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EF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50A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3D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09EFC">
            <w:pPr>
              <w:jc w:val="center"/>
              <w:rPr>
                <w:rFonts w:hint="eastAsia" w:ascii="微软雅黑" w:hAnsi="微软雅黑" w:eastAsia="微软雅黑" w:cs="微软雅黑"/>
                <w:i w:val="0"/>
                <w:iCs w:val="0"/>
                <w:color w:val="000000"/>
                <w:sz w:val="20"/>
                <w:szCs w:val="20"/>
                <w:highlight w:val="none"/>
                <w:u w:val="none"/>
              </w:rPr>
            </w:pPr>
          </w:p>
        </w:tc>
      </w:tr>
      <w:tr w14:paraId="6D26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7E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D6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水稳砂砾（15cm）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F1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365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1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41296">
            <w:pPr>
              <w:jc w:val="center"/>
              <w:rPr>
                <w:rFonts w:hint="eastAsia" w:ascii="微软雅黑" w:hAnsi="微软雅黑" w:eastAsia="微软雅黑" w:cs="微软雅黑"/>
                <w:i w:val="0"/>
                <w:iCs w:val="0"/>
                <w:color w:val="000000"/>
                <w:sz w:val="20"/>
                <w:szCs w:val="20"/>
                <w:highlight w:val="none"/>
                <w:u w:val="none"/>
              </w:rPr>
            </w:pPr>
          </w:p>
        </w:tc>
      </w:tr>
      <w:tr w14:paraId="3BA5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20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82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水稳砂砾（20cm）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CE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C19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81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44</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54220">
            <w:pPr>
              <w:jc w:val="center"/>
              <w:rPr>
                <w:rFonts w:hint="eastAsia" w:ascii="微软雅黑" w:hAnsi="微软雅黑" w:eastAsia="微软雅黑" w:cs="微软雅黑"/>
                <w:i w:val="0"/>
                <w:iCs w:val="0"/>
                <w:color w:val="000000"/>
                <w:sz w:val="20"/>
                <w:szCs w:val="20"/>
                <w:highlight w:val="none"/>
                <w:u w:val="none"/>
              </w:rPr>
            </w:pPr>
          </w:p>
        </w:tc>
      </w:tr>
      <w:tr w14:paraId="03D0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CA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CD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路肩土方（平垫路肩）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7F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8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4A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23EB8">
            <w:pPr>
              <w:jc w:val="center"/>
              <w:rPr>
                <w:rFonts w:hint="eastAsia" w:ascii="微软雅黑" w:hAnsi="微软雅黑" w:eastAsia="微软雅黑" w:cs="微软雅黑"/>
                <w:i w:val="0"/>
                <w:iCs w:val="0"/>
                <w:color w:val="000000"/>
                <w:sz w:val="20"/>
                <w:szCs w:val="20"/>
                <w:highlight w:val="none"/>
                <w:u w:val="none"/>
              </w:rPr>
            </w:pPr>
          </w:p>
        </w:tc>
      </w:tr>
      <w:tr w14:paraId="0596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5B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AFD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清运垃圾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85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B4F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D1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32739">
            <w:pPr>
              <w:jc w:val="center"/>
              <w:rPr>
                <w:rFonts w:hint="eastAsia" w:ascii="微软雅黑" w:hAnsi="微软雅黑" w:eastAsia="微软雅黑" w:cs="微软雅黑"/>
                <w:b/>
                <w:bCs/>
                <w:i w:val="0"/>
                <w:iCs w:val="0"/>
                <w:color w:val="000000"/>
                <w:sz w:val="20"/>
                <w:szCs w:val="20"/>
                <w:highlight w:val="none"/>
                <w:u w:val="none"/>
              </w:rPr>
            </w:pPr>
          </w:p>
        </w:tc>
      </w:tr>
      <w:tr w14:paraId="235B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21F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325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沿线设施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B9D0">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696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93B3">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91A3E">
            <w:pPr>
              <w:jc w:val="center"/>
              <w:rPr>
                <w:rFonts w:hint="eastAsia" w:ascii="微软雅黑" w:hAnsi="微软雅黑" w:eastAsia="微软雅黑" w:cs="微软雅黑"/>
                <w:i w:val="0"/>
                <w:iCs w:val="0"/>
                <w:color w:val="000000"/>
                <w:sz w:val="20"/>
                <w:szCs w:val="20"/>
                <w:highlight w:val="none"/>
                <w:u w:val="none"/>
              </w:rPr>
            </w:pPr>
          </w:p>
        </w:tc>
      </w:tr>
      <w:tr w14:paraId="68EA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B9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958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波形梁更换（2波)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64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314D">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86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230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161E8">
            <w:pPr>
              <w:jc w:val="center"/>
              <w:rPr>
                <w:rFonts w:hint="eastAsia" w:ascii="微软雅黑" w:hAnsi="微软雅黑" w:eastAsia="微软雅黑" w:cs="微软雅黑"/>
                <w:i w:val="0"/>
                <w:iCs w:val="0"/>
                <w:color w:val="000000"/>
                <w:sz w:val="20"/>
                <w:szCs w:val="20"/>
                <w:highlight w:val="none"/>
                <w:u w:val="none"/>
              </w:rPr>
            </w:pPr>
          </w:p>
        </w:tc>
      </w:tr>
      <w:tr w14:paraId="619B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45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6B2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波形梁更换（3波)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19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B4D7">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78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345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26CE0">
            <w:pPr>
              <w:jc w:val="center"/>
              <w:rPr>
                <w:rFonts w:hint="eastAsia" w:ascii="微软雅黑" w:hAnsi="微软雅黑" w:eastAsia="微软雅黑" w:cs="微软雅黑"/>
                <w:i w:val="0"/>
                <w:iCs w:val="0"/>
                <w:color w:val="000000"/>
                <w:sz w:val="20"/>
                <w:szCs w:val="20"/>
                <w:highlight w:val="none"/>
                <w:u w:val="none"/>
              </w:rPr>
            </w:pPr>
          </w:p>
        </w:tc>
      </w:tr>
      <w:tr w14:paraId="1784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F1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A9A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波形梁立柱更换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D8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4232">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E7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145CB">
            <w:pPr>
              <w:jc w:val="center"/>
              <w:rPr>
                <w:rFonts w:hint="eastAsia" w:ascii="微软雅黑" w:hAnsi="微软雅黑" w:eastAsia="微软雅黑" w:cs="微软雅黑"/>
                <w:i w:val="0"/>
                <w:iCs w:val="0"/>
                <w:color w:val="000000"/>
                <w:sz w:val="20"/>
                <w:szCs w:val="20"/>
                <w:highlight w:val="none"/>
                <w:u w:val="none"/>
              </w:rPr>
            </w:pPr>
          </w:p>
        </w:tc>
      </w:tr>
      <w:tr w14:paraId="012E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DA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4A3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波形梁防阴阻块更换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53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10E4">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AA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74803">
            <w:pPr>
              <w:jc w:val="center"/>
              <w:rPr>
                <w:rFonts w:hint="eastAsia" w:ascii="微软雅黑" w:hAnsi="微软雅黑" w:eastAsia="微软雅黑" w:cs="微软雅黑"/>
                <w:i w:val="0"/>
                <w:iCs w:val="0"/>
                <w:color w:val="000000"/>
                <w:sz w:val="20"/>
                <w:szCs w:val="20"/>
                <w:highlight w:val="none"/>
                <w:u w:val="none"/>
              </w:rPr>
            </w:pPr>
          </w:p>
        </w:tc>
      </w:tr>
      <w:tr w14:paraId="284F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11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06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波形梁端头更换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59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070D">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0E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226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0D4E5">
            <w:pPr>
              <w:jc w:val="center"/>
              <w:rPr>
                <w:rFonts w:hint="eastAsia" w:ascii="微软雅黑" w:hAnsi="微软雅黑" w:eastAsia="微软雅黑" w:cs="微软雅黑"/>
                <w:i w:val="0"/>
                <w:iCs w:val="0"/>
                <w:color w:val="000000"/>
                <w:sz w:val="20"/>
                <w:szCs w:val="20"/>
                <w:highlight w:val="none"/>
                <w:u w:val="none"/>
              </w:rPr>
            </w:pPr>
          </w:p>
        </w:tc>
      </w:tr>
      <w:tr w14:paraId="1FE7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A3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65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波形护栏喷漆（打磨、喷漆）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58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ED3B">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82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B54E4">
            <w:pPr>
              <w:jc w:val="center"/>
              <w:rPr>
                <w:rFonts w:hint="eastAsia" w:ascii="微软雅黑" w:hAnsi="微软雅黑" w:eastAsia="微软雅黑" w:cs="微软雅黑"/>
                <w:i w:val="0"/>
                <w:iCs w:val="0"/>
                <w:color w:val="000000"/>
                <w:sz w:val="20"/>
                <w:szCs w:val="20"/>
                <w:highlight w:val="none"/>
                <w:u w:val="none"/>
              </w:rPr>
            </w:pPr>
          </w:p>
        </w:tc>
      </w:tr>
      <w:tr w14:paraId="53DE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EE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F31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喷涂标语（底漆、文字）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44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CCB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A9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C246E">
            <w:pPr>
              <w:jc w:val="center"/>
              <w:rPr>
                <w:rFonts w:hint="eastAsia" w:ascii="微软雅黑" w:hAnsi="微软雅黑" w:eastAsia="微软雅黑" w:cs="微软雅黑"/>
                <w:i w:val="0"/>
                <w:iCs w:val="0"/>
                <w:color w:val="000000"/>
                <w:sz w:val="20"/>
                <w:szCs w:val="20"/>
                <w:highlight w:val="none"/>
                <w:u w:val="none"/>
              </w:rPr>
            </w:pPr>
          </w:p>
        </w:tc>
      </w:tr>
      <w:tr w14:paraId="7232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09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F7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导向标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65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BA0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79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1758D">
            <w:pPr>
              <w:jc w:val="center"/>
              <w:rPr>
                <w:rFonts w:hint="eastAsia" w:ascii="微软雅黑" w:hAnsi="微软雅黑" w:eastAsia="微软雅黑" w:cs="微软雅黑"/>
                <w:i w:val="0"/>
                <w:iCs w:val="0"/>
                <w:color w:val="000000"/>
                <w:sz w:val="20"/>
                <w:szCs w:val="20"/>
                <w:highlight w:val="none"/>
                <w:u w:val="none"/>
              </w:rPr>
            </w:pPr>
          </w:p>
        </w:tc>
      </w:tr>
      <w:tr w14:paraId="05E1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CB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BD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三角牌（90*90*90）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DF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042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51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290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BE766">
            <w:pPr>
              <w:jc w:val="center"/>
              <w:rPr>
                <w:rFonts w:hint="eastAsia" w:ascii="微软雅黑" w:hAnsi="微软雅黑" w:eastAsia="微软雅黑" w:cs="微软雅黑"/>
                <w:i w:val="0"/>
                <w:iCs w:val="0"/>
                <w:color w:val="000000"/>
                <w:sz w:val="20"/>
                <w:szCs w:val="20"/>
                <w:highlight w:val="none"/>
                <w:u w:val="none"/>
              </w:rPr>
            </w:pPr>
          </w:p>
        </w:tc>
      </w:tr>
      <w:tr w14:paraId="381C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53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85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三角牌（110*110*110）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D1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3DC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91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C35FF">
            <w:pPr>
              <w:jc w:val="center"/>
              <w:rPr>
                <w:rFonts w:hint="eastAsia" w:ascii="微软雅黑" w:hAnsi="微软雅黑" w:eastAsia="微软雅黑" w:cs="微软雅黑"/>
                <w:i w:val="0"/>
                <w:iCs w:val="0"/>
                <w:color w:val="000000"/>
                <w:sz w:val="20"/>
                <w:szCs w:val="20"/>
                <w:highlight w:val="none"/>
                <w:u w:val="none"/>
              </w:rPr>
            </w:pPr>
          </w:p>
        </w:tc>
      </w:tr>
      <w:tr w14:paraId="1988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25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08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单柱式交通标志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04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A79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4E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5321B">
            <w:pPr>
              <w:jc w:val="center"/>
              <w:rPr>
                <w:rFonts w:hint="eastAsia" w:ascii="微软雅黑" w:hAnsi="微软雅黑" w:eastAsia="微软雅黑" w:cs="微软雅黑"/>
                <w:i w:val="0"/>
                <w:iCs w:val="0"/>
                <w:color w:val="000000"/>
                <w:sz w:val="20"/>
                <w:szCs w:val="20"/>
                <w:highlight w:val="none"/>
                <w:u w:val="none"/>
              </w:rPr>
            </w:pPr>
          </w:p>
        </w:tc>
      </w:tr>
      <w:tr w14:paraId="50E3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C0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74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单悬臂式交通标志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D0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67D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8A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12215">
            <w:pPr>
              <w:jc w:val="center"/>
              <w:rPr>
                <w:rFonts w:hint="eastAsia" w:ascii="微软雅黑" w:hAnsi="微软雅黑" w:eastAsia="微软雅黑" w:cs="微软雅黑"/>
                <w:i w:val="0"/>
                <w:iCs w:val="0"/>
                <w:color w:val="000000"/>
                <w:sz w:val="20"/>
                <w:szCs w:val="20"/>
                <w:highlight w:val="none"/>
                <w:u w:val="none"/>
              </w:rPr>
            </w:pPr>
          </w:p>
        </w:tc>
      </w:tr>
      <w:tr w14:paraId="4E23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58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60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示警桩（端头）贴反光膜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53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BA5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FF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EE0AD">
            <w:pPr>
              <w:jc w:val="center"/>
              <w:rPr>
                <w:rFonts w:hint="eastAsia" w:ascii="微软雅黑" w:hAnsi="微软雅黑" w:eastAsia="微软雅黑" w:cs="微软雅黑"/>
                <w:i w:val="0"/>
                <w:iCs w:val="0"/>
                <w:color w:val="000000"/>
                <w:sz w:val="20"/>
                <w:szCs w:val="20"/>
                <w:highlight w:val="none"/>
                <w:u w:val="none"/>
              </w:rPr>
            </w:pPr>
          </w:p>
        </w:tc>
      </w:tr>
      <w:tr w14:paraId="24AC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53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7CD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里程碑刷油描字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71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6BC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D8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C4798">
            <w:pPr>
              <w:jc w:val="center"/>
              <w:rPr>
                <w:rFonts w:hint="eastAsia" w:ascii="微软雅黑" w:hAnsi="微软雅黑" w:eastAsia="微软雅黑" w:cs="微软雅黑"/>
                <w:i w:val="0"/>
                <w:iCs w:val="0"/>
                <w:color w:val="000000"/>
                <w:sz w:val="20"/>
                <w:szCs w:val="20"/>
                <w:highlight w:val="none"/>
                <w:u w:val="none"/>
              </w:rPr>
            </w:pPr>
          </w:p>
        </w:tc>
      </w:tr>
      <w:tr w14:paraId="5F3B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B8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3C3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里程碑更换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1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68B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34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340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5A450">
            <w:pPr>
              <w:jc w:val="center"/>
              <w:rPr>
                <w:rFonts w:hint="eastAsia" w:ascii="微软雅黑" w:hAnsi="微软雅黑" w:eastAsia="微软雅黑" w:cs="微软雅黑"/>
                <w:i w:val="0"/>
                <w:iCs w:val="0"/>
                <w:color w:val="000000"/>
                <w:sz w:val="20"/>
                <w:szCs w:val="20"/>
                <w:highlight w:val="none"/>
                <w:u w:val="none"/>
              </w:rPr>
            </w:pPr>
          </w:p>
        </w:tc>
      </w:tr>
      <w:tr w14:paraId="1A6D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61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82D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示警桩刷油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A6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DC1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82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08A58">
            <w:pPr>
              <w:jc w:val="center"/>
              <w:rPr>
                <w:rFonts w:hint="eastAsia" w:ascii="微软雅黑" w:hAnsi="微软雅黑" w:eastAsia="微软雅黑" w:cs="微软雅黑"/>
                <w:i w:val="0"/>
                <w:iCs w:val="0"/>
                <w:color w:val="000000"/>
                <w:sz w:val="20"/>
                <w:szCs w:val="20"/>
                <w:highlight w:val="none"/>
                <w:u w:val="none"/>
              </w:rPr>
            </w:pPr>
          </w:p>
        </w:tc>
      </w:tr>
      <w:tr w14:paraId="43B2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BC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609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F9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F73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99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E7A8E">
            <w:pPr>
              <w:jc w:val="center"/>
              <w:rPr>
                <w:rFonts w:hint="eastAsia" w:ascii="微软雅黑" w:hAnsi="微软雅黑" w:eastAsia="微软雅黑" w:cs="微软雅黑"/>
                <w:i w:val="0"/>
                <w:iCs w:val="0"/>
                <w:color w:val="000000"/>
                <w:sz w:val="20"/>
                <w:szCs w:val="20"/>
                <w:highlight w:val="none"/>
                <w:u w:val="none"/>
              </w:rPr>
            </w:pPr>
          </w:p>
        </w:tc>
      </w:tr>
      <w:tr w14:paraId="010D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35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993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柱式百米牌/轮廓标更换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9F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F30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97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F89E1">
            <w:pPr>
              <w:jc w:val="center"/>
              <w:rPr>
                <w:rFonts w:hint="eastAsia" w:ascii="微软雅黑" w:hAnsi="微软雅黑" w:eastAsia="微软雅黑" w:cs="微软雅黑"/>
                <w:i w:val="0"/>
                <w:iCs w:val="0"/>
                <w:color w:val="000000"/>
                <w:sz w:val="20"/>
                <w:szCs w:val="20"/>
                <w:highlight w:val="none"/>
                <w:u w:val="none"/>
              </w:rPr>
            </w:pPr>
          </w:p>
        </w:tc>
      </w:tr>
      <w:tr w14:paraId="119B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42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E2C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附着式轮廓标/百米牌更换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5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B15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D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A4EC7">
            <w:pPr>
              <w:jc w:val="center"/>
              <w:rPr>
                <w:rFonts w:hint="eastAsia" w:ascii="微软雅黑" w:hAnsi="微软雅黑" w:eastAsia="微软雅黑" w:cs="微软雅黑"/>
                <w:i w:val="0"/>
                <w:iCs w:val="0"/>
                <w:color w:val="000000"/>
                <w:sz w:val="20"/>
                <w:szCs w:val="20"/>
                <w:highlight w:val="none"/>
                <w:u w:val="none"/>
              </w:rPr>
            </w:pPr>
          </w:p>
        </w:tc>
      </w:tr>
      <w:tr w14:paraId="782E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70E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503-20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520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道路反光镜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22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2DD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33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B3A32">
            <w:pPr>
              <w:jc w:val="center"/>
              <w:rPr>
                <w:rFonts w:hint="eastAsia" w:ascii="微软雅黑" w:hAnsi="微软雅黑" w:eastAsia="微软雅黑" w:cs="微软雅黑"/>
                <w:i w:val="0"/>
                <w:iCs w:val="0"/>
                <w:color w:val="000000"/>
                <w:sz w:val="20"/>
                <w:szCs w:val="20"/>
                <w:highlight w:val="none"/>
                <w:u w:val="none"/>
              </w:rPr>
            </w:pPr>
          </w:p>
        </w:tc>
      </w:tr>
      <w:tr w14:paraId="33B8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2FB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FC51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砌体维修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047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立方米</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2889">
            <w:pPr>
              <w:jc w:val="center"/>
              <w:rPr>
                <w:rFonts w:hint="eastAsia" w:ascii="微软雅黑" w:hAnsi="微软雅黑" w:eastAsia="微软雅黑" w:cs="微软雅黑"/>
                <w:b/>
                <w:bCs/>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883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2B3B4">
            <w:pPr>
              <w:jc w:val="center"/>
              <w:rPr>
                <w:rFonts w:hint="eastAsia" w:ascii="微软雅黑" w:hAnsi="微软雅黑" w:eastAsia="微软雅黑" w:cs="微软雅黑"/>
                <w:i w:val="0"/>
                <w:iCs w:val="0"/>
                <w:color w:val="000000"/>
                <w:sz w:val="20"/>
                <w:szCs w:val="20"/>
                <w:highlight w:val="none"/>
                <w:u w:val="none"/>
              </w:rPr>
            </w:pPr>
          </w:p>
        </w:tc>
      </w:tr>
      <w:tr w14:paraId="21F0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3C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012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浆砌片石（原石利用）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5D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46B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11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E3883">
            <w:pPr>
              <w:jc w:val="center"/>
              <w:rPr>
                <w:rFonts w:hint="eastAsia" w:ascii="微软雅黑" w:hAnsi="微软雅黑" w:eastAsia="微软雅黑" w:cs="微软雅黑"/>
                <w:i w:val="0"/>
                <w:iCs w:val="0"/>
                <w:color w:val="000000"/>
                <w:sz w:val="20"/>
                <w:szCs w:val="20"/>
                <w:highlight w:val="none"/>
                <w:u w:val="none"/>
              </w:rPr>
            </w:pPr>
          </w:p>
        </w:tc>
      </w:tr>
      <w:tr w14:paraId="19CA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7A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0B0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浆砌片石（购买石料）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38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CEC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F7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3EE58">
            <w:pPr>
              <w:jc w:val="center"/>
              <w:rPr>
                <w:rFonts w:hint="eastAsia" w:ascii="微软雅黑" w:hAnsi="微软雅黑" w:eastAsia="微软雅黑" w:cs="微软雅黑"/>
                <w:i w:val="0"/>
                <w:iCs w:val="0"/>
                <w:color w:val="000000"/>
                <w:sz w:val="20"/>
                <w:szCs w:val="20"/>
                <w:highlight w:val="none"/>
                <w:u w:val="none"/>
              </w:rPr>
            </w:pPr>
          </w:p>
        </w:tc>
      </w:tr>
      <w:tr w14:paraId="0BEF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2C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FE3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勾缝抹面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3F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4767">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4B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18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7ECBE">
            <w:pPr>
              <w:jc w:val="center"/>
              <w:rPr>
                <w:rFonts w:hint="eastAsia" w:ascii="微软雅黑" w:hAnsi="微软雅黑" w:eastAsia="微软雅黑" w:cs="微软雅黑"/>
                <w:i w:val="0"/>
                <w:iCs w:val="0"/>
                <w:color w:val="000000"/>
                <w:sz w:val="20"/>
                <w:szCs w:val="20"/>
                <w:highlight w:val="none"/>
                <w:u w:val="none"/>
              </w:rPr>
            </w:pPr>
          </w:p>
        </w:tc>
      </w:tr>
      <w:tr w14:paraId="71AE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CC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03FC4">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路缘石更换</w:t>
            </w:r>
          </w:p>
          <w:p w14:paraId="7D3BF1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（10cm*20cm*100cm）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96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6AE8">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E5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60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DE97C">
            <w:pPr>
              <w:jc w:val="center"/>
              <w:rPr>
                <w:rFonts w:hint="eastAsia" w:ascii="微软雅黑" w:hAnsi="微软雅黑" w:eastAsia="微软雅黑" w:cs="微软雅黑"/>
                <w:i w:val="0"/>
                <w:iCs w:val="0"/>
                <w:color w:val="000000"/>
                <w:sz w:val="20"/>
                <w:szCs w:val="20"/>
                <w:highlight w:val="none"/>
                <w:u w:val="none"/>
              </w:rPr>
            </w:pPr>
          </w:p>
        </w:tc>
      </w:tr>
      <w:tr w14:paraId="2F0C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51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B6D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急流槽维修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00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5CAD">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EF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5262B">
            <w:pPr>
              <w:jc w:val="center"/>
              <w:rPr>
                <w:rFonts w:hint="eastAsia" w:ascii="微软雅黑" w:hAnsi="微软雅黑" w:eastAsia="微软雅黑" w:cs="微软雅黑"/>
                <w:i w:val="0"/>
                <w:iCs w:val="0"/>
                <w:color w:val="000000"/>
                <w:sz w:val="20"/>
                <w:szCs w:val="20"/>
                <w:highlight w:val="none"/>
                <w:u w:val="none"/>
              </w:rPr>
            </w:pPr>
          </w:p>
        </w:tc>
      </w:tr>
      <w:tr w14:paraId="17C9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D5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B57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石笼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C7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5052">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57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365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E5D52">
            <w:pPr>
              <w:jc w:val="center"/>
              <w:rPr>
                <w:rFonts w:hint="eastAsia" w:ascii="微软雅黑" w:hAnsi="微软雅黑" w:eastAsia="微软雅黑" w:cs="微软雅黑"/>
                <w:i w:val="0"/>
                <w:iCs w:val="0"/>
                <w:color w:val="000000"/>
                <w:sz w:val="20"/>
                <w:szCs w:val="20"/>
                <w:highlight w:val="none"/>
                <w:u w:val="none"/>
              </w:rPr>
            </w:pPr>
          </w:p>
        </w:tc>
      </w:tr>
      <w:tr w14:paraId="61F0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71E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57D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应急抢险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FF24">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46D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EEB2">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7716B">
            <w:pPr>
              <w:jc w:val="center"/>
              <w:rPr>
                <w:rFonts w:hint="eastAsia" w:ascii="微软雅黑" w:hAnsi="微软雅黑" w:eastAsia="微软雅黑" w:cs="微软雅黑"/>
                <w:i w:val="0"/>
                <w:iCs w:val="0"/>
                <w:color w:val="000000"/>
                <w:sz w:val="20"/>
                <w:szCs w:val="20"/>
                <w:highlight w:val="none"/>
                <w:u w:val="none"/>
              </w:rPr>
            </w:pPr>
          </w:p>
        </w:tc>
      </w:tr>
      <w:tr w14:paraId="2025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A5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260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泥石流清运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B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85F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24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14886">
            <w:pPr>
              <w:jc w:val="center"/>
              <w:rPr>
                <w:rFonts w:hint="eastAsia" w:ascii="微软雅黑" w:hAnsi="微软雅黑" w:eastAsia="微软雅黑" w:cs="微软雅黑"/>
                <w:i w:val="0"/>
                <w:iCs w:val="0"/>
                <w:color w:val="000000"/>
                <w:sz w:val="20"/>
                <w:szCs w:val="20"/>
                <w:highlight w:val="none"/>
                <w:u w:val="none"/>
              </w:rPr>
            </w:pPr>
          </w:p>
        </w:tc>
      </w:tr>
      <w:tr w14:paraId="6839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90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8B8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路基水毁抢修（土方）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45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145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C6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0212F">
            <w:pPr>
              <w:jc w:val="center"/>
              <w:rPr>
                <w:rFonts w:hint="eastAsia" w:ascii="微软雅黑" w:hAnsi="微软雅黑" w:eastAsia="微软雅黑" w:cs="微软雅黑"/>
                <w:i w:val="0"/>
                <w:iCs w:val="0"/>
                <w:color w:val="000000"/>
                <w:sz w:val="20"/>
                <w:szCs w:val="20"/>
                <w:highlight w:val="none"/>
                <w:u w:val="none"/>
              </w:rPr>
            </w:pPr>
          </w:p>
        </w:tc>
      </w:tr>
      <w:tr w14:paraId="78A5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49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C98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路基水毁抢修（石方）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7E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2A5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43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9C9A5">
            <w:pPr>
              <w:jc w:val="center"/>
              <w:rPr>
                <w:rFonts w:hint="eastAsia" w:ascii="微软雅黑" w:hAnsi="微软雅黑" w:eastAsia="微软雅黑" w:cs="微软雅黑"/>
                <w:i w:val="0"/>
                <w:iCs w:val="0"/>
                <w:color w:val="000000"/>
                <w:sz w:val="20"/>
                <w:szCs w:val="20"/>
                <w:highlight w:val="none"/>
                <w:u w:val="none"/>
              </w:rPr>
            </w:pPr>
          </w:p>
        </w:tc>
      </w:tr>
      <w:tr w14:paraId="7DF8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273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85C9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桥涵维修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0875">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F40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5FCF">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A5680">
            <w:pPr>
              <w:jc w:val="center"/>
              <w:rPr>
                <w:rFonts w:hint="eastAsia" w:ascii="微软雅黑" w:hAnsi="微软雅黑" w:eastAsia="微软雅黑" w:cs="微软雅黑"/>
                <w:i w:val="0"/>
                <w:iCs w:val="0"/>
                <w:color w:val="000000"/>
                <w:sz w:val="20"/>
                <w:szCs w:val="20"/>
                <w:highlight w:val="none"/>
                <w:u w:val="none"/>
              </w:rPr>
            </w:pPr>
          </w:p>
        </w:tc>
      </w:tr>
      <w:tr w14:paraId="6377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51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E5A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C40砼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93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41D3">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652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1300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49E8D">
            <w:pPr>
              <w:jc w:val="center"/>
              <w:rPr>
                <w:rFonts w:hint="eastAsia" w:ascii="微软雅黑" w:hAnsi="微软雅黑" w:eastAsia="微软雅黑" w:cs="微软雅黑"/>
                <w:i w:val="0"/>
                <w:iCs w:val="0"/>
                <w:color w:val="000000"/>
                <w:sz w:val="20"/>
                <w:szCs w:val="20"/>
                <w:highlight w:val="none"/>
                <w:u w:val="none"/>
              </w:rPr>
            </w:pPr>
          </w:p>
        </w:tc>
      </w:tr>
      <w:tr w14:paraId="769E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DA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72E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钢筋加工与安装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4B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t</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E282">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03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7049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569C8">
            <w:pPr>
              <w:jc w:val="center"/>
              <w:rPr>
                <w:rFonts w:hint="eastAsia" w:ascii="微软雅黑" w:hAnsi="微软雅黑" w:eastAsia="微软雅黑" w:cs="微软雅黑"/>
                <w:i w:val="0"/>
                <w:iCs w:val="0"/>
                <w:color w:val="000000"/>
                <w:sz w:val="20"/>
                <w:szCs w:val="20"/>
                <w:highlight w:val="none"/>
                <w:u w:val="none"/>
              </w:rPr>
            </w:pPr>
          </w:p>
        </w:tc>
      </w:tr>
      <w:tr w14:paraId="4DF0F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27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F61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桥梁粉刷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16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Style w:val="47"/>
                <w:rFonts w:hint="eastAsia" w:ascii="微软雅黑" w:hAnsi="微软雅黑" w:eastAsia="微软雅黑" w:cs="微软雅黑"/>
                <w:snapToGrid w:val="0"/>
                <w:color w:val="000000"/>
                <w:highlight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01E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F4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0F81F">
            <w:pPr>
              <w:jc w:val="center"/>
              <w:rPr>
                <w:rFonts w:hint="eastAsia" w:ascii="微软雅黑" w:hAnsi="微软雅黑" w:eastAsia="微软雅黑" w:cs="微软雅黑"/>
                <w:b/>
                <w:bCs/>
                <w:i w:val="0"/>
                <w:iCs w:val="0"/>
                <w:color w:val="000000"/>
                <w:sz w:val="20"/>
                <w:szCs w:val="20"/>
                <w:highlight w:val="none"/>
                <w:u w:val="none"/>
              </w:rPr>
            </w:pPr>
          </w:p>
        </w:tc>
      </w:tr>
      <w:tr w14:paraId="2855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524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9F20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常用机械设备台班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8D60">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261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C111">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AEBB5">
            <w:pPr>
              <w:jc w:val="center"/>
              <w:rPr>
                <w:rFonts w:hint="eastAsia" w:ascii="微软雅黑" w:hAnsi="微软雅黑" w:eastAsia="微软雅黑" w:cs="微软雅黑"/>
                <w:i w:val="0"/>
                <w:iCs w:val="0"/>
                <w:color w:val="000000"/>
                <w:sz w:val="20"/>
                <w:szCs w:val="20"/>
                <w:highlight w:val="none"/>
                <w:u w:val="none"/>
              </w:rPr>
            </w:pPr>
          </w:p>
        </w:tc>
      </w:tr>
      <w:tr w14:paraId="6C5A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BD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B0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升降车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55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A3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BF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7B466">
            <w:pPr>
              <w:jc w:val="center"/>
              <w:rPr>
                <w:rFonts w:hint="eastAsia" w:ascii="微软雅黑" w:hAnsi="微软雅黑" w:eastAsia="微软雅黑" w:cs="微软雅黑"/>
                <w:i w:val="0"/>
                <w:iCs w:val="0"/>
                <w:color w:val="000000"/>
                <w:sz w:val="20"/>
                <w:szCs w:val="20"/>
                <w:highlight w:val="none"/>
                <w:u w:val="none"/>
              </w:rPr>
            </w:pPr>
          </w:p>
        </w:tc>
      </w:tr>
      <w:tr w14:paraId="7B8D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E7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9C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挖掘机（80-150）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1E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30C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0D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3AFAB">
            <w:pPr>
              <w:jc w:val="center"/>
              <w:rPr>
                <w:rFonts w:hint="eastAsia" w:ascii="微软雅黑" w:hAnsi="微软雅黑" w:eastAsia="微软雅黑" w:cs="微软雅黑"/>
                <w:i w:val="0"/>
                <w:iCs w:val="0"/>
                <w:color w:val="000000"/>
                <w:sz w:val="20"/>
                <w:szCs w:val="20"/>
                <w:highlight w:val="none"/>
                <w:u w:val="none"/>
              </w:rPr>
            </w:pPr>
          </w:p>
        </w:tc>
      </w:tr>
      <w:tr w14:paraId="4060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C7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42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挖掘机（220-260）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1D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002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A5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26D75">
            <w:pPr>
              <w:jc w:val="center"/>
              <w:rPr>
                <w:rFonts w:hint="eastAsia" w:ascii="微软雅黑" w:hAnsi="微软雅黑" w:eastAsia="微软雅黑" w:cs="微软雅黑"/>
                <w:i w:val="0"/>
                <w:iCs w:val="0"/>
                <w:color w:val="000000"/>
                <w:sz w:val="20"/>
                <w:szCs w:val="20"/>
                <w:highlight w:val="none"/>
                <w:u w:val="none"/>
              </w:rPr>
            </w:pPr>
          </w:p>
        </w:tc>
      </w:tr>
      <w:tr w14:paraId="7B04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9B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B9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挖掘机（320以上）</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3C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4D4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A4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BC405">
            <w:pPr>
              <w:jc w:val="center"/>
              <w:rPr>
                <w:rFonts w:hint="eastAsia" w:ascii="微软雅黑" w:hAnsi="微软雅黑" w:eastAsia="微软雅黑" w:cs="微软雅黑"/>
                <w:i w:val="0"/>
                <w:iCs w:val="0"/>
                <w:color w:val="000000"/>
                <w:sz w:val="20"/>
                <w:szCs w:val="20"/>
                <w:highlight w:val="none"/>
                <w:u w:val="none"/>
              </w:rPr>
            </w:pPr>
          </w:p>
        </w:tc>
      </w:tr>
      <w:tr w14:paraId="7388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CF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C9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装载机50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FB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206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02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A1101">
            <w:pPr>
              <w:jc w:val="center"/>
              <w:rPr>
                <w:rFonts w:hint="eastAsia" w:ascii="微软雅黑" w:hAnsi="微软雅黑" w:eastAsia="微软雅黑" w:cs="微软雅黑"/>
                <w:i w:val="0"/>
                <w:iCs w:val="0"/>
                <w:color w:val="000000"/>
                <w:sz w:val="20"/>
                <w:szCs w:val="20"/>
                <w:highlight w:val="none"/>
                <w:u w:val="none"/>
              </w:rPr>
            </w:pPr>
          </w:p>
        </w:tc>
      </w:tr>
      <w:tr w14:paraId="2468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DD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83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自卸车（20m3以下）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68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A44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92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1085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EED2A">
            <w:pPr>
              <w:jc w:val="center"/>
              <w:rPr>
                <w:rFonts w:hint="eastAsia" w:ascii="微软雅黑" w:hAnsi="微软雅黑" w:eastAsia="微软雅黑" w:cs="微软雅黑"/>
                <w:i w:val="0"/>
                <w:iCs w:val="0"/>
                <w:color w:val="000000"/>
                <w:sz w:val="20"/>
                <w:szCs w:val="20"/>
                <w:highlight w:val="none"/>
                <w:u w:val="none"/>
              </w:rPr>
            </w:pPr>
          </w:p>
        </w:tc>
      </w:tr>
      <w:tr w14:paraId="2BD9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9A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67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自卸车（30m3以下）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43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364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37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D2225">
            <w:pPr>
              <w:jc w:val="center"/>
              <w:rPr>
                <w:rFonts w:hint="eastAsia" w:ascii="微软雅黑" w:hAnsi="微软雅黑" w:eastAsia="微软雅黑" w:cs="微软雅黑"/>
                <w:i w:val="0"/>
                <w:iCs w:val="0"/>
                <w:color w:val="000000"/>
                <w:sz w:val="20"/>
                <w:szCs w:val="20"/>
                <w:highlight w:val="none"/>
                <w:u w:val="none"/>
              </w:rPr>
            </w:pPr>
          </w:p>
        </w:tc>
      </w:tr>
      <w:tr w14:paraId="35E9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8A4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82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双排小货车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3A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F3B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03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D4E18">
            <w:pPr>
              <w:jc w:val="center"/>
              <w:rPr>
                <w:rFonts w:hint="eastAsia" w:ascii="微软雅黑" w:hAnsi="微软雅黑" w:eastAsia="微软雅黑" w:cs="微软雅黑"/>
                <w:i w:val="0"/>
                <w:iCs w:val="0"/>
                <w:color w:val="000000"/>
                <w:sz w:val="20"/>
                <w:szCs w:val="20"/>
                <w:highlight w:val="none"/>
                <w:u w:val="none"/>
              </w:rPr>
            </w:pPr>
          </w:p>
        </w:tc>
      </w:tr>
      <w:tr w14:paraId="1872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F8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72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拖板车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D4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429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72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55741">
            <w:pPr>
              <w:jc w:val="center"/>
              <w:rPr>
                <w:rFonts w:hint="eastAsia" w:ascii="微软雅黑" w:hAnsi="微软雅黑" w:eastAsia="微软雅黑" w:cs="微软雅黑"/>
                <w:i w:val="0"/>
                <w:iCs w:val="0"/>
                <w:color w:val="000000"/>
                <w:sz w:val="20"/>
                <w:szCs w:val="20"/>
                <w:highlight w:val="none"/>
                <w:u w:val="none"/>
              </w:rPr>
            </w:pPr>
          </w:p>
        </w:tc>
      </w:tr>
      <w:tr w14:paraId="187C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F1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F8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桩机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A8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D2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74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FB10B">
            <w:pPr>
              <w:jc w:val="center"/>
              <w:rPr>
                <w:rFonts w:hint="eastAsia" w:ascii="微软雅黑" w:hAnsi="微软雅黑" w:eastAsia="微软雅黑" w:cs="微软雅黑"/>
                <w:i w:val="0"/>
                <w:iCs w:val="0"/>
                <w:color w:val="000000"/>
                <w:sz w:val="20"/>
                <w:szCs w:val="20"/>
                <w:highlight w:val="none"/>
                <w:u w:val="none"/>
              </w:rPr>
            </w:pPr>
          </w:p>
        </w:tc>
      </w:tr>
      <w:tr w14:paraId="3DCA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49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803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32KV·A以内交流电弧焊机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36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F3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69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3E731">
            <w:pPr>
              <w:jc w:val="center"/>
              <w:rPr>
                <w:rFonts w:hint="eastAsia" w:ascii="微软雅黑" w:hAnsi="微软雅黑" w:eastAsia="微软雅黑" w:cs="微软雅黑"/>
                <w:i w:val="0"/>
                <w:iCs w:val="0"/>
                <w:color w:val="000000"/>
                <w:sz w:val="20"/>
                <w:szCs w:val="20"/>
                <w:highlight w:val="none"/>
                <w:u w:val="none"/>
              </w:rPr>
            </w:pPr>
          </w:p>
        </w:tc>
      </w:tr>
      <w:tr w14:paraId="3822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B8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F8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洒水车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28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34F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89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A1A29">
            <w:pPr>
              <w:jc w:val="center"/>
              <w:rPr>
                <w:rFonts w:hint="eastAsia" w:ascii="微软雅黑" w:hAnsi="微软雅黑" w:eastAsia="微软雅黑" w:cs="微软雅黑"/>
                <w:i w:val="0"/>
                <w:iCs w:val="0"/>
                <w:color w:val="000000"/>
                <w:sz w:val="20"/>
                <w:szCs w:val="20"/>
                <w:highlight w:val="none"/>
                <w:u w:val="none"/>
              </w:rPr>
            </w:pPr>
          </w:p>
        </w:tc>
      </w:tr>
      <w:tr w14:paraId="65A1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2E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F46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汽车式起重机(25t以内)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89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73C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57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1356.18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98364">
            <w:pPr>
              <w:jc w:val="center"/>
              <w:rPr>
                <w:rFonts w:hint="eastAsia" w:ascii="微软雅黑" w:hAnsi="微软雅黑" w:eastAsia="微软雅黑" w:cs="微软雅黑"/>
                <w:i w:val="0"/>
                <w:iCs w:val="0"/>
                <w:color w:val="000000"/>
                <w:sz w:val="20"/>
                <w:szCs w:val="20"/>
                <w:highlight w:val="none"/>
                <w:u w:val="none"/>
              </w:rPr>
            </w:pPr>
          </w:p>
        </w:tc>
      </w:tr>
      <w:tr w14:paraId="0077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11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E54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汽车式起重机(50t以内)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AA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C23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74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2796.25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392B3">
            <w:pPr>
              <w:jc w:val="center"/>
              <w:rPr>
                <w:rFonts w:hint="eastAsia" w:ascii="微软雅黑" w:hAnsi="微软雅黑" w:eastAsia="微软雅黑" w:cs="微软雅黑"/>
                <w:i w:val="0"/>
                <w:iCs w:val="0"/>
                <w:color w:val="000000"/>
                <w:sz w:val="20"/>
                <w:szCs w:val="20"/>
                <w:highlight w:val="none"/>
                <w:u w:val="none"/>
              </w:rPr>
            </w:pPr>
          </w:p>
        </w:tc>
      </w:tr>
      <w:tr w14:paraId="27C2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4F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77E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水泵（出水口直径150mm以内）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22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A10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3C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460.99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05A7A">
            <w:pPr>
              <w:jc w:val="center"/>
              <w:rPr>
                <w:rFonts w:hint="eastAsia" w:ascii="微软雅黑" w:hAnsi="微软雅黑" w:eastAsia="微软雅黑" w:cs="微软雅黑"/>
                <w:i w:val="0"/>
                <w:iCs w:val="0"/>
                <w:color w:val="000000"/>
                <w:sz w:val="20"/>
                <w:szCs w:val="20"/>
                <w:highlight w:val="none"/>
                <w:u w:val="none"/>
              </w:rPr>
            </w:pPr>
          </w:p>
        </w:tc>
      </w:tr>
      <w:tr w14:paraId="16A8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9E0E">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079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8624">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4CE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EF65">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74E79">
            <w:pPr>
              <w:jc w:val="center"/>
              <w:rPr>
                <w:rFonts w:hint="eastAsia" w:ascii="微软雅黑" w:hAnsi="微软雅黑" w:eastAsia="微软雅黑" w:cs="微软雅黑"/>
                <w:i w:val="0"/>
                <w:iCs w:val="0"/>
                <w:color w:val="000000"/>
                <w:sz w:val="20"/>
                <w:szCs w:val="20"/>
                <w:highlight w:val="none"/>
                <w:u w:val="none"/>
              </w:rPr>
            </w:pPr>
          </w:p>
        </w:tc>
      </w:tr>
      <w:tr w14:paraId="0EE1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9DC2">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AB4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90EA">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8D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6BE5">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89954">
            <w:pPr>
              <w:jc w:val="center"/>
              <w:rPr>
                <w:rFonts w:hint="eastAsia" w:ascii="微软雅黑" w:hAnsi="微软雅黑" w:eastAsia="微软雅黑" w:cs="微软雅黑"/>
                <w:i w:val="0"/>
                <w:iCs w:val="0"/>
                <w:color w:val="000000"/>
                <w:sz w:val="20"/>
                <w:szCs w:val="20"/>
                <w:highlight w:val="none"/>
                <w:u w:val="none"/>
              </w:rPr>
            </w:pPr>
          </w:p>
        </w:tc>
      </w:tr>
      <w:tr w14:paraId="28A7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031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CC23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绿美化</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F97B">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CD3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323A">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B7F4A">
            <w:pPr>
              <w:jc w:val="center"/>
              <w:rPr>
                <w:rFonts w:hint="eastAsia" w:ascii="微软雅黑" w:hAnsi="微软雅黑" w:eastAsia="微软雅黑" w:cs="微软雅黑"/>
                <w:i w:val="0"/>
                <w:iCs w:val="0"/>
                <w:color w:val="000000"/>
                <w:sz w:val="20"/>
                <w:szCs w:val="20"/>
                <w:highlight w:val="none"/>
                <w:u w:val="none"/>
              </w:rPr>
            </w:pPr>
          </w:p>
        </w:tc>
      </w:tr>
      <w:tr w14:paraId="4927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78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508-1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83D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栽植草本花卉</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3E0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C90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D5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14685">
            <w:pPr>
              <w:jc w:val="center"/>
              <w:rPr>
                <w:rFonts w:hint="eastAsia" w:ascii="微软雅黑" w:hAnsi="微软雅黑" w:eastAsia="微软雅黑" w:cs="微软雅黑"/>
                <w:i w:val="0"/>
                <w:iCs w:val="0"/>
                <w:color w:val="000000"/>
                <w:sz w:val="20"/>
                <w:szCs w:val="20"/>
                <w:highlight w:val="none"/>
                <w:u w:val="none"/>
              </w:rPr>
            </w:pPr>
          </w:p>
        </w:tc>
      </w:tr>
      <w:tr w14:paraId="0BE0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EE57">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F90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EDE">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758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F9A1">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3DD41">
            <w:pPr>
              <w:jc w:val="center"/>
              <w:rPr>
                <w:rFonts w:hint="eastAsia" w:ascii="微软雅黑" w:hAnsi="微软雅黑" w:eastAsia="微软雅黑" w:cs="微软雅黑"/>
                <w:i w:val="0"/>
                <w:iCs w:val="0"/>
                <w:color w:val="000000"/>
                <w:sz w:val="20"/>
                <w:szCs w:val="20"/>
                <w:highlight w:val="none"/>
                <w:u w:val="none"/>
              </w:rPr>
            </w:pPr>
          </w:p>
        </w:tc>
      </w:tr>
      <w:tr w14:paraId="546E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5F1B">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267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4E15">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FBB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114A">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FEF57">
            <w:pPr>
              <w:jc w:val="center"/>
              <w:rPr>
                <w:rFonts w:hint="eastAsia" w:ascii="微软雅黑" w:hAnsi="微软雅黑" w:eastAsia="微软雅黑" w:cs="微软雅黑"/>
                <w:i w:val="0"/>
                <w:iCs w:val="0"/>
                <w:color w:val="000000"/>
                <w:sz w:val="20"/>
                <w:szCs w:val="20"/>
                <w:highlight w:val="none"/>
                <w:u w:val="none"/>
              </w:rPr>
            </w:pPr>
          </w:p>
        </w:tc>
      </w:tr>
      <w:tr w14:paraId="72D5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C136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清单500章合计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0ECA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4E65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026B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BB7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注：C40砼含旧建筑物拆除、模板安拆、混凝土浇筑。</w:t>
            </w:r>
          </w:p>
        </w:tc>
      </w:tr>
      <w:tr w14:paraId="1E19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nil"/>
            </w:tcBorders>
            <w:shd w:val="clear" w:color="auto" w:fill="auto"/>
            <w:noWrap/>
            <w:vAlign w:val="center"/>
          </w:tcPr>
          <w:p w14:paraId="1977B8A2">
            <w:pPr>
              <w:jc w:val="left"/>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nil"/>
              <w:bottom w:val="single" w:color="000000" w:sz="4" w:space="0"/>
              <w:right w:val="nil"/>
            </w:tcBorders>
            <w:shd w:val="clear" w:color="auto" w:fill="auto"/>
            <w:noWrap/>
            <w:vAlign w:val="center"/>
          </w:tcPr>
          <w:p w14:paraId="4F0B5878">
            <w:pPr>
              <w:jc w:val="left"/>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nil"/>
              <w:bottom w:val="single" w:color="000000" w:sz="4" w:space="0"/>
              <w:right w:val="nil"/>
            </w:tcBorders>
            <w:shd w:val="clear" w:color="auto" w:fill="auto"/>
            <w:noWrap/>
            <w:vAlign w:val="center"/>
          </w:tcPr>
          <w:p w14:paraId="5C62CD38">
            <w:pPr>
              <w:jc w:val="left"/>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nil"/>
              <w:bottom w:val="single" w:color="000000" w:sz="4" w:space="0"/>
              <w:right w:val="nil"/>
            </w:tcBorders>
            <w:shd w:val="clear" w:color="auto" w:fill="auto"/>
            <w:noWrap/>
            <w:vAlign w:val="center"/>
          </w:tcPr>
          <w:p w14:paraId="7F4345EA">
            <w:pPr>
              <w:jc w:val="left"/>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nil"/>
              <w:bottom w:val="single" w:color="000000" w:sz="4" w:space="0"/>
              <w:right w:val="nil"/>
            </w:tcBorders>
            <w:shd w:val="clear" w:color="auto" w:fill="auto"/>
            <w:noWrap/>
            <w:vAlign w:val="center"/>
          </w:tcPr>
          <w:p w14:paraId="55A2954C">
            <w:pPr>
              <w:jc w:val="left"/>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nil"/>
              <w:bottom w:val="single" w:color="000000" w:sz="4" w:space="0"/>
              <w:right w:val="single" w:color="000000" w:sz="4" w:space="0"/>
            </w:tcBorders>
            <w:shd w:val="clear" w:color="auto" w:fill="auto"/>
            <w:noWrap/>
            <w:vAlign w:val="center"/>
          </w:tcPr>
          <w:p w14:paraId="08B74E04">
            <w:pPr>
              <w:jc w:val="left"/>
              <w:rPr>
                <w:rFonts w:hint="eastAsia" w:ascii="微软雅黑" w:hAnsi="微软雅黑" w:eastAsia="微软雅黑" w:cs="微软雅黑"/>
                <w:i w:val="0"/>
                <w:iCs w:val="0"/>
                <w:color w:val="000000"/>
                <w:sz w:val="20"/>
                <w:szCs w:val="20"/>
                <w:highlight w:val="none"/>
                <w:u w:val="none"/>
              </w:rPr>
            </w:pPr>
          </w:p>
        </w:tc>
      </w:tr>
      <w:tr w14:paraId="0F30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nil"/>
            </w:tcBorders>
            <w:shd w:val="clear" w:color="auto" w:fill="auto"/>
            <w:noWrap/>
            <w:vAlign w:val="center"/>
          </w:tcPr>
          <w:p w14:paraId="66268F31">
            <w:pPr>
              <w:jc w:val="left"/>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nil"/>
              <w:bottom w:val="single" w:color="000000" w:sz="4" w:space="0"/>
              <w:right w:val="nil"/>
            </w:tcBorders>
            <w:shd w:val="clear" w:color="auto" w:fill="auto"/>
            <w:noWrap/>
            <w:vAlign w:val="center"/>
          </w:tcPr>
          <w:p w14:paraId="6E466563">
            <w:pPr>
              <w:jc w:val="left"/>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nil"/>
              <w:bottom w:val="single" w:color="000000" w:sz="4" w:space="0"/>
              <w:right w:val="nil"/>
            </w:tcBorders>
            <w:shd w:val="clear" w:color="auto" w:fill="auto"/>
            <w:noWrap/>
            <w:vAlign w:val="center"/>
          </w:tcPr>
          <w:p w14:paraId="3D03E248">
            <w:pPr>
              <w:jc w:val="left"/>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nil"/>
              <w:bottom w:val="single" w:color="000000" w:sz="4" w:space="0"/>
              <w:right w:val="nil"/>
            </w:tcBorders>
            <w:shd w:val="clear" w:color="auto" w:fill="auto"/>
            <w:noWrap/>
            <w:vAlign w:val="center"/>
          </w:tcPr>
          <w:p w14:paraId="5BF40B49">
            <w:pPr>
              <w:jc w:val="left"/>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nil"/>
              <w:bottom w:val="single" w:color="000000" w:sz="4" w:space="0"/>
              <w:right w:val="nil"/>
            </w:tcBorders>
            <w:shd w:val="clear" w:color="auto" w:fill="auto"/>
            <w:noWrap/>
            <w:vAlign w:val="center"/>
          </w:tcPr>
          <w:p w14:paraId="12E94EC7">
            <w:pPr>
              <w:jc w:val="left"/>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nil"/>
              <w:bottom w:val="single" w:color="000000" w:sz="4" w:space="0"/>
              <w:right w:val="single" w:color="000000" w:sz="4" w:space="0"/>
            </w:tcBorders>
            <w:shd w:val="clear" w:color="auto" w:fill="auto"/>
            <w:noWrap/>
            <w:vAlign w:val="center"/>
          </w:tcPr>
          <w:p w14:paraId="158CDA51">
            <w:pPr>
              <w:jc w:val="left"/>
              <w:rPr>
                <w:rFonts w:hint="eastAsia" w:ascii="微软雅黑" w:hAnsi="微软雅黑" w:eastAsia="微软雅黑" w:cs="微软雅黑"/>
                <w:i w:val="0"/>
                <w:iCs w:val="0"/>
                <w:color w:val="000000"/>
                <w:sz w:val="20"/>
                <w:szCs w:val="20"/>
                <w:highlight w:val="none"/>
                <w:u w:val="none"/>
              </w:rPr>
            </w:pPr>
          </w:p>
        </w:tc>
      </w:tr>
      <w:tr w14:paraId="70E3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A9ADF9">
            <w:pPr>
              <w:keepNext w:val="0"/>
              <w:keepLines w:val="0"/>
              <w:widowControl/>
              <w:suppressLineNumbers w:val="0"/>
              <w:jc w:val="center"/>
              <w:textAlignment w:val="center"/>
              <w:rPr>
                <w:rFonts w:hint="eastAsia" w:ascii="微软雅黑" w:hAnsi="微软雅黑" w:eastAsia="微软雅黑" w:cs="微软雅黑"/>
                <w:i w:val="0"/>
                <w:iCs w:val="0"/>
                <w:color w:val="000000"/>
                <w:sz w:val="32"/>
                <w:szCs w:val="32"/>
                <w:highlight w:val="none"/>
                <w:u w:val="none"/>
              </w:rPr>
            </w:pPr>
            <w:r>
              <w:rPr>
                <w:rFonts w:hint="eastAsia" w:ascii="微软雅黑" w:hAnsi="微软雅黑" w:eastAsia="微软雅黑" w:cs="微软雅黑"/>
                <w:i w:val="0"/>
                <w:iCs w:val="0"/>
                <w:snapToGrid w:val="0"/>
                <w:color w:val="000000"/>
                <w:kern w:val="0"/>
                <w:sz w:val="32"/>
                <w:szCs w:val="32"/>
                <w:highlight w:val="none"/>
                <w:u w:val="none"/>
                <w:lang w:val="en-US" w:eastAsia="zh-CN" w:bidi="ar"/>
              </w:rPr>
              <w:t>投标报价汇总表</w:t>
            </w:r>
          </w:p>
        </w:tc>
      </w:tr>
      <w:tr w14:paraId="6FE1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009D3">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标段：01磐双线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E7CE">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A7B7">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1F9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606F5">
            <w:pPr>
              <w:jc w:val="center"/>
              <w:rPr>
                <w:rFonts w:hint="eastAsia" w:ascii="微软雅黑" w:hAnsi="微软雅黑" w:eastAsia="微软雅黑" w:cs="微软雅黑"/>
                <w:i w:val="0"/>
                <w:iCs w:val="0"/>
                <w:color w:val="000000"/>
                <w:sz w:val="24"/>
                <w:szCs w:val="24"/>
                <w:highlight w:val="none"/>
                <w:u w:val="none"/>
              </w:rPr>
            </w:pPr>
          </w:p>
        </w:tc>
      </w:tr>
      <w:tr w14:paraId="6766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988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序号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0E8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章次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63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科目名称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5797">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金额</w:t>
            </w:r>
          </w:p>
          <w:p w14:paraId="234702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EA6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A18B6">
            <w:pPr>
              <w:jc w:val="center"/>
              <w:rPr>
                <w:rFonts w:hint="eastAsia" w:ascii="微软雅黑" w:hAnsi="微软雅黑" w:eastAsia="微软雅黑" w:cs="微软雅黑"/>
                <w:i w:val="0"/>
                <w:iCs w:val="0"/>
                <w:color w:val="000000"/>
                <w:sz w:val="24"/>
                <w:szCs w:val="24"/>
                <w:highlight w:val="none"/>
                <w:u w:val="none"/>
              </w:rPr>
            </w:pPr>
          </w:p>
        </w:tc>
      </w:tr>
      <w:tr w14:paraId="4185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911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A4A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C3A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总则</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ED0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846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02EDC">
            <w:pPr>
              <w:jc w:val="center"/>
              <w:rPr>
                <w:rFonts w:hint="eastAsia" w:ascii="微软雅黑" w:hAnsi="微软雅黑" w:eastAsia="微软雅黑" w:cs="微软雅黑"/>
                <w:i w:val="0"/>
                <w:iCs w:val="0"/>
                <w:color w:val="000000"/>
                <w:sz w:val="24"/>
                <w:szCs w:val="24"/>
                <w:highlight w:val="none"/>
                <w:u w:val="none"/>
              </w:rPr>
            </w:pPr>
          </w:p>
        </w:tc>
      </w:tr>
      <w:tr w14:paraId="26CA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594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EBF3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AE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日常养护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F24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B1B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11780">
            <w:pPr>
              <w:jc w:val="center"/>
              <w:rPr>
                <w:rFonts w:hint="eastAsia" w:ascii="微软雅黑" w:hAnsi="微软雅黑" w:eastAsia="微软雅黑" w:cs="微软雅黑"/>
                <w:i w:val="0"/>
                <w:iCs w:val="0"/>
                <w:color w:val="000000"/>
                <w:sz w:val="24"/>
                <w:szCs w:val="24"/>
                <w:highlight w:val="none"/>
                <w:u w:val="none"/>
              </w:rPr>
            </w:pPr>
          </w:p>
        </w:tc>
      </w:tr>
      <w:tr w14:paraId="5BDD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6F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DBF1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3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2C7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1A8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C66EB">
            <w:pPr>
              <w:jc w:val="center"/>
              <w:rPr>
                <w:rFonts w:hint="eastAsia" w:ascii="微软雅黑" w:hAnsi="微软雅黑" w:eastAsia="微软雅黑" w:cs="微软雅黑"/>
                <w:i w:val="0"/>
                <w:iCs w:val="0"/>
                <w:color w:val="000000"/>
                <w:sz w:val="24"/>
                <w:szCs w:val="24"/>
                <w:highlight w:val="none"/>
                <w:u w:val="none"/>
              </w:rPr>
            </w:pPr>
          </w:p>
        </w:tc>
      </w:tr>
      <w:tr w14:paraId="0DEA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B8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1856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BC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E672">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06F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29725">
            <w:pPr>
              <w:jc w:val="center"/>
              <w:rPr>
                <w:rFonts w:hint="eastAsia" w:ascii="微软雅黑" w:hAnsi="微软雅黑" w:eastAsia="微软雅黑" w:cs="微软雅黑"/>
                <w:i w:val="0"/>
                <w:iCs w:val="0"/>
                <w:color w:val="000000"/>
                <w:sz w:val="24"/>
                <w:szCs w:val="24"/>
                <w:highlight w:val="none"/>
                <w:u w:val="none"/>
              </w:rPr>
            </w:pPr>
          </w:p>
        </w:tc>
      </w:tr>
      <w:tr w14:paraId="7948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B74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50B2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F2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小修工程</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944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934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26DE3">
            <w:pPr>
              <w:jc w:val="center"/>
              <w:rPr>
                <w:rFonts w:hint="eastAsia" w:ascii="微软雅黑" w:hAnsi="微软雅黑" w:eastAsia="微软雅黑" w:cs="微软雅黑"/>
                <w:i w:val="0"/>
                <w:iCs w:val="0"/>
                <w:color w:val="000000"/>
                <w:sz w:val="24"/>
                <w:szCs w:val="24"/>
                <w:highlight w:val="none"/>
                <w:u w:val="none"/>
              </w:rPr>
            </w:pPr>
          </w:p>
        </w:tc>
      </w:tr>
      <w:tr w14:paraId="2182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BD9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7093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第100章-500章清单合计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C0E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5B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3464B">
            <w:pPr>
              <w:jc w:val="center"/>
              <w:rPr>
                <w:rFonts w:hint="eastAsia" w:ascii="微软雅黑" w:hAnsi="微软雅黑" w:eastAsia="微软雅黑" w:cs="微软雅黑"/>
                <w:i w:val="0"/>
                <w:iCs w:val="0"/>
                <w:color w:val="000000"/>
                <w:sz w:val="24"/>
                <w:szCs w:val="24"/>
                <w:highlight w:val="none"/>
                <w:u w:val="none"/>
              </w:rPr>
            </w:pPr>
          </w:p>
        </w:tc>
      </w:tr>
      <w:tr w14:paraId="2CBB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24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144D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投标报价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20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DFE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CE471">
            <w:pPr>
              <w:jc w:val="center"/>
              <w:rPr>
                <w:rFonts w:hint="eastAsia" w:ascii="微软雅黑" w:hAnsi="微软雅黑" w:eastAsia="微软雅黑" w:cs="微软雅黑"/>
                <w:i w:val="0"/>
                <w:iCs w:val="0"/>
                <w:color w:val="000000"/>
                <w:sz w:val="24"/>
                <w:szCs w:val="24"/>
                <w:highlight w:val="none"/>
                <w:u w:val="none"/>
              </w:rPr>
            </w:pPr>
          </w:p>
        </w:tc>
      </w:tr>
      <w:tr w14:paraId="25CF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F35A">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8A3E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388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FE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F49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E8152">
            <w:pPr>
              <w:jc w:val="center"/>
              <w:rPr>
                <w:rFonts w:hint="eastAsia" w:ascii="微软雅黑" w:hAnsi="微软雅黑" w:eastAsia="微软雅黑" w:cs="微软雅黑"/>
                <w:i w:val="0"/>
                <w:iCs w:val="0"/>
                <w:color w:val="000000"/>
                <w:sz w:val="24"/>
                <w:szCs w:val="24"/>
                <w:highlight w:val="none"/>
                <w:u w:val="none"/>
              </w:rPr>
            </w:pPr>
          </w:p>
        </w:tc>
      </w:tr>
      <w:tr w14:paraId="0BD9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3AFC">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4792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07BF">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5184">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2181">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E99FE">
            <w:pPr>
              <w:jc w:val="center"/>
              <w:rPr>
                <w:rFonts w:hint="eastAsia" w:ascii="微软雅黑" w:hAnsi="微软雅黑" w:eastAsia="微软雅黑" w:cs="微软雅黑"/>
                <w:i w:val="0"/>
                <w:iCs w:val="0"/>
                <w:color w:val="000000"/>
                <w:sz w:val="24"/>
                <w:szCs w:val="24"/>
                <w:highlight w:val="none"/>
                <w:u w:val="none"/>
              </w:rPr>
            </w:pPr>
          </w:p>
        </w:tc>
      </w:tr>
      <w:tr w14:paraId="00A4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D1E5">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A7AD6">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65B">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92E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D23B">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798A8">
            <w:pPr>
              <w:jc w:val="center"/>
              <w:rPr>
                <w:rFonts w:hint="eastAsia" w:ascii="微软雅黑" w:hAnsi="微软雅黑" w:eastAsia="微软雅黑" w:cs="微软雅黑"/>
                <w:i w:val="0"/>
                <w:iCs w:val="0"/>
                <w:color w:val="000000"/>
                <w:sz w:val="24"/>
                <w:szCs w:val="24"/>
                <w:highlight w:val="none"/>
                <w:u w:val="none"/>
              </w:rPr>
            </w:pPr>
          </w:p>
        </w:tc>
      </w:tr>
      <w:tr w14:paraId="5B93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vAlign w:val="center"/>
          </w:tcPr>
          <w:p w14:paraId="67658F65">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4793F3F7">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6E89AE9D">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3E77FDBB">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6CF1B30F">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2482FBA2">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137B88CB">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2FBC1330">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3A9D6C94">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5C3F96C3">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pPr>
          </w:p>
          <w:p w14:paraId="7D8EE500">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t>工程量清单</w:t>
            </w:r>
          </w:p>
        </w:tc>
      </w:tr>
      <w:tr w14:paraId="41F7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5028E92B">
            <w:pPr>
              <w:jc w:val="center"/>
              <w:rPr>
                <w:rFonts w:hint="eastAsia" w:ascii="微软雅黑" w:hAnsi="微软雅黑" w:eastAsia="微软雅黑" w:cs="微软雅黑"/>
                <w:i w:val="0"/>
                <w:iCs w:val="0"/>
                <w:color w:val="000000"/>
                <w:sz w:val="24"/>
                <w:szCs w:val="24"/>
                <w:highlight w:val="none"/>
                <w:u w:val="none"/>
              </w:rPr>
            </w:pPr>
          </w:p>
        </w:tc>
        <w:tc>
          <w:tcPr>
            <w:tcW w:w="2545" w:type="dxa"/>
            <w:gridSpan w:val="2"/>
            <w:tcBorders>
              <w:top w:val="nil"/>
              <w:left w:val="nil"/>
              <w:bottom w:val="nil"/>
              <w:right w:val="nil"/>
            </w:tcBorders>
            <w:shd w:val="clear" w:color="auto" w:fill="auto"/>
            <w:vAlign w:val="center"/>
          </w:tcPr>
          <w:p w14:paraId="24808229">
            <w:pPr>
              <w:jc w:val="center"/>
              <w:rPr>
                <w:rFonts w:hint="eastAsia" w:ascii="微软雅黑" w:hAnsi="微软雅黑" w:eastAsia="微软雅黑" w:cs="微软雅黑"/>
                <w:i w:val="0"/>
                <w:iCs w:val="0"/>
                <w:color w:val="000000"/>
                <w:sz w:val="24"/>
                <w:szCs w:val="24"/>
                <w:highlight w:val="none"/>
                <w:u w:val="none"/>
              </w:rPr>
            </w:pPr>
          </w:p>
        </w:tc>
        <w:tc>
          <w:tcPr>
            <w:tcW w:w="1587" w:type="dxa"/>
            <w:gridSpan w:val="2"/>
            <w:tcBorders>
              <w:top w:val="nil"/>
              <w:left w:val="nil"/>
              <w:bottom w:val="nil"/>
              <w:right w:val="nil"/>
            </w:tcBorders>
            <w:shd w:val="clear" w:color="auto" w:fill="auto"/>
            <w:vAlign w:val="center"/>
          </w:tcPr>
          <w:p w14:paraId="73A217D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47A2BF43">
            <w:pPr>
              <w:jc w:val="center"/>
              <w:rPr>
                <w:rFonts w:hint="eastAsia" w:ascii="微软雅黑" w:hAnsi="微软雅黑" w:eastAsia="微软雅黑" w:cs="微软雅黑"/>
                <w:i w:val="0"/>
                <w:iCs w:val="0"/>
                <w:color w:val="000000"/>
                <w:sz w:val="24"/>
                <w:szCs w:val="24"/>
                <w:highlight w:val="none"/>
                <w:u w:val="none"/>
              </w:rPr>
            </w:pPr>
          </w:p>
        </w:tc>
        <w:tc>
          <w:tcPr>
            <w:tcW w:w="1493" w:type="dxa"/>
            <w:gridSpan w:val="3"/>
            <w:tcBorders>
              <w:top w:val="nil"/>
              <w:left w:val="nil"/>
              <w:bottom w:val="nil"/>
              <w:right w:val="nil"/>
            </w:tcBorders>
            <w:shd w:val="clear" w:color="auto" w:fill="auto"/>
            <w:vAlign w:val="center"/>
          </w:tcPr>
          <w:p w14:paraId="127974D1">
            <w:pPr>
              <w:jc w:val="center"/>
              <w:rPr>
                <w:rFonts w:hint="eastAsia" w:ascii="微软雅黑" w:hAnsi="微软雅黑" w:eastAsia="微软雅黑" w:cs="微软雅黑"/>
                <w:i w:val="0"/>
                <w:iCs w:val="0"/>
                <w:color w:val="000000"/>
                <w:sz w:val="24"/>
                <w:szCs w:val="24"/>
                <w:highlight w:val="none"/>
                <w:u w:val="none"/>
              </w:rPr>
            </w:pPr>
          </w:p>
        </w:tc>
        <w:tc>
          <w:tcPr>
            <w:tcW w:w="743" w:type="dxa"/>
            <w:tcBorders>
              <w:top w:val="nil"/>
              <w:left w:val="nil"/>
              <w:bottom w:val="nil"/>
              <w:right w:val="nil"/>
            </w:tcBorders>
            <w:shd w:val="clear" w:color="auto" w:fill="auto"/>
            <w:vAlign w:val="center"/>
          </w:tcPr>
          <w:p w14:paraId="1924AABA">
            <w:pPr>
              <w:jc w:val="center"/>
              <w:rPr>
                <w:rFonts w:hint="eastAsia" w:ascii="微软雅黑" w:hAnsi="微软雅黑" w:eastAsia="微软雅黑" w:cs="微软雅黑"/>
                <w:i w:val="0"/>
                <w:iCs w:val="0"/>
                <w:color w:val="000000"/>
                <w:sz w:val="24"/>
                <w:szCs w:val="24"/>
                <w:highlight w:val="none"/>
                <w:u w:val="none"/>
              </w:rPr>
            </w:pPr>
          </w:p>
        </w:tc>
      </w:tr>
      <w:tr w14:paraId="22E9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nil"/>
              <w:left w:val="nil"/>
              <w:bottom w:val="nil"/>
              <w:right w:val="nil"/>
            </w:tcBorders>
            <w:shd w:val="clear" w:color="auto" w:fill="auto"/>
            <w:vAlign w:val="center"/>
          </w:tcPr>
          <w:p w14:paraId="465427F0">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0CD8B0E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3A9E2FE1">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154F5DD7">
            <w:pPr>
              <w:jc w:val="center"/>
              <w:rPr>
                <w:rFonts w:hint="eastAsia" w:ascii="微软雅黑" w:hAnsi="微软雅黑" w:eastAsia="微软雅黑" w:cs="微软雅黑"/>
                <w:i w:val="0"/>
                <w:iCs w:val="0"/>
                <w:color w:val="000000"/>
                <w:sz w:val="24"/>
                <w:szCs w:val="24"/>
                <w:highlight w:val="none"/>
                <w:u w:val="none"/>
              </w:rPr>
            </w:pPr>
          </w:p>
        </w:tc>
        <w:tc>
          <w:tcPr>
            <w:tcW w:w="1493" w:type="dxa"/>
            <w:gridSpan w:val="3"/>
            <w:tcBorders>
              <w:top w:val="nil"/>
              <w:left w:val="nil"/>
              <w:bottom w:val="nil"/>
              <w:right w:val="nil"/>
            </w:tcBorders>
            <w:shd w:val="clear" w:color="auto" w:fill="auto"/>
            <w:vAlign w:val="center"/>
          </w:tcPr>
          <w:p w14:paraId="1CDCA9E1">
            <w:pPr>
              <w:jc w:val="center"/>
              <w:rPr>
                <w:rFonts w:hint="eastAsia" w:ascii="微软雅黑" w:hAnsi="微软雅黑" w:eastAsia="微软雅黑" w:cs="微软雅黑"/>
                <w:i w:val="0"/>
                <w:iCs w:val="0"/>
                <w:color w:val="000000"/>
                <w:sz w:val="24"/>
                <w:szCs w:val="24"/>
                <w:highlight w:val="none"/>
                <w:u w:val="none"/>
              </w:rPr>
            </w:pPr>
          </w:p>
        </w:tc>
        <w:tc>
          <w:tcPr>
            <w:tcW w:w="743" w:type="dxa"/>
            <w:tcBorders>
              <w:top w:val="nil"/>
              <w:left w:val="nil"/>
              <w:bottom w:val="nil"/>
              <w:right w:val="nil"/>
            </w:tcBorders>
            <w:shd w:val="clear" w:color="auto" w:fill="auto"/>
            <w:vAlign w:val="center"/>
          </w:tcPr>
          <w:p w14:paraId="1D82CAFA">
            <w:pPr>
              <w:jc w:val="center"/>
              <w:rPr>
                <w:rFonts w:hint="eastAsia" w:ascii="微软雅黑" w:hAnsi="微软雅黑" w:eastAsia="微软雅黑" w:cs="微软雅黑"/>
                <w:i w:val="0"/>
                <w:iCs w:val="0"/>
                <w:color w:val="000000"/>
                <w:sz w:val="24"/>
                <w:szCs w:val="24"/>
                <w:highlight w:val="none"/>
                <w:u w:val="none"/>
              </w:rPr>
            </w:pPr>
          </w:p>
        </w:tc>
      </w:tr>
      <w:tr w14:paraId="0FEB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nil"/>
              <w:left w:val="nil"/>
              <w:bottom w:val="nil"/>
              <w:right w:val="nil"/>
            </w:tcBorders>
            <w:shd w:val="clear" w:color="auto" w:fill="auto"/>
            <w:vAlign w:val="center"/>
          </w:tcPr>
          <w:p w14:paraId="480ACAFE">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标段： 01磐官线                                           </w:t>
            </w:r>
          </w:p>
        </w:tc>
        <w:tc>
          <w:tcPr>
            <w:tcW w:w="1274" w:type="dxa"/>
            <w:tcBorders>
              <w:top w:val="nil"/>
              <w:left w:val="nil"/>
              <w:bottom w:val="nil"/>
              <w:right w:val="nil"/>
            </w:tcBorders>
            <w:shd w:val="clear" w:color="auto" w:fill="auto"/>
            <w:vAlign w:val="center"/>
          </w:tcPr>
          <w:p w14:paraId="27592BAB">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30AB6F0C">
            <w:pPr>
              <w:jc w:val="center"/>
              <w:rPr>
                <w:rFonts w:hint="eastAsia" w:ascii="微软雅黑" w:hAnsi="微软雅黑" w:eastAsia="微软雅黑" w:cs="微软雅黑"/>
                <w:i w:val="0"/>
                <w:iCs w:val="0"/>
                <w:color w:val="000000"/>
                <w:sz w:val="24"/>
                <w:szCs w:val="24"/>
                <w:highlight w:val="none"/>
                <w:u w:val="none"/>
              </w:rPr>
            </w:pPr>
          </w:p>
        </w:tc>
        <w:tc>
          <w:tcPr>
            <w:tcW w:w="2236" w:type="dxa"/>
            <w:gridSpan w:val="4"/>
            <w:tcBorders>
              <w:top w:val="nil"/>
              <w:left w:val="nil"/>
              <w:bottom w:val="nil"/>
              <w:right w:val="nil"/>
            </w:tcBorders>
            <w:shd w:val="clear" w:color="auto" w:fill="auto"/>
            <w:vAlign w:val="center"/>
          </w:tcPr>
          <w:p w14:paraId="5AF5296F">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7E09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32C8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第100章 总则</w:t>
            </w:r>
          </w:p>
        </w:tc>
      </w:tr>
      <w:tr w14:paraId="3D9F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29E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BAD1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E9E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EA2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B4A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4A39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合价</w:t>
            </w:r>
          </w:p>
        </w:tc>
      </w:tr>
      <w:tr w14:paraId="1BDB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9E2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101-1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915C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保险费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138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376D">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4187">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AE276">
            <w:pPr>
              <w:jc w:val="center"/>
              <w:rPr>
                <w:rFonts w:hint="eastAsia" w:ascii="微软雅黑" w:hAnsi="微软雅黑" w:eastAsia="微软雅黑" w:cs="微软雅黑"/>
                <w:i w:val="0"/>
                <w:iCs w:val="0"/>
                <w:color w:val="000000"/>
                <w:sz w:val="21"/>
                <w:szCs w:val="21"/>
                <w:highlight w:val="none"/>
                <w:u w:val="none"/>
              </w:rPr>
            </w:pPr>
          </w:p>
        </w:tc>
      </w:tr>
      <w:tr w14:paraId="70FC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AE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-a</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1EF7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建筑工程一切险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FF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668D">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470">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DC227">
            <w:pPr>
              <w:jc w:val="center"/>
              <w:rPr>
                <w:rFonts w:hint="eastAsia" w:ascii="微软雅黑" w:hAnsi="微软雅黑" w:eastAsia="微软雅黑" w:cs="微软雅黑"/>
                <w:i w:val="0"/>
                <w:iCs w:val="0"/>
                <w:color w:val="000000"/>
                <w:sz w:val="21"/>
                <w:szCs w:val="21"/>
                <w:highlight w:val="none"/>
                <w:u w:val="none"/>
              </w:rPr>
            </w:pPr>
          </w:p>
        </w:tc>
      </w:tr>
      <w:tr w14:paraId="325A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E84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-b</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EE07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第三方责任险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F1B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72DB">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2B84">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1F717">
            <w:pPr>
              <w:jc w:val="center"/>
              <w:rPr>
                <w:rFonts w:hint="eastAsia" w:ascii="微软雅黑" w:hAnsi="微软雅黑" w:eastAsia="微软雅黑" w:cs="微软雅黑"/>
                <w:i w:val="0"/>
                <w:iCs w:val="0"/>
                <w:color w:val="000000"/>
                <w:sz w:val="21"/>
                <w:szCs w:val="21"/>
                <w:highlight w:val="none"/>
                <w:u w:val="none"/>
              </w:rPr>
            </w:pPr>
          </w:p>
        </w:tc>
      </w:tr>
      <w:tr w14:paraId="3D74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3C9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102-3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3075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安全生产费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584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总额</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B596">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1B6F">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13BF0">
            <w:pPr>
              <w:jc w:val="center"/>
              <w:rPr>
                <w:rFonts w:hint="eastAsia" w:ascii="微软雅黑" w:hAnsi="微软雅黑" w:eastAsia="微软雅黑" w:cs="微软雅黑"/>
                <w:i w:val="0"/>
                <w:iCs w:val="0"/>
                <w:color w:val="000000"/>
                <w:sz w:val="21"/>
                <w:szCs w:val="21"/>
                <w:highlight w:val="none"/>
                <w:u w:val="none"/>
              </w:rPr>
            </w:pPr>
          </w:p>
        </w:tc>
      </w:tr>
      <w:tr w14:paraId="4668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0A80">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30790">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469F">
            <w:pPr>
              <w:jc w:val="center"/>
              <w:rPr>
                <w:rFonts w:hint="eastAsia" w:ascii="微软雅黑" w:hAnsi="微软雅黑" w:eastAsia="微软雅黑" w:cs="微软雅黑"/>
                <w:i w:val="0"/>
                <w:iCs w:val="0"/>
                <w:color w:val="000000"/>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BA5F">
            <w:pPr>
              <w:jc w:val="center"/>
              <w:rPr>
                <w:rFonts w:hint="eastAsia" w:ascii="微软雅黑" w:hAnsi="微软雅黑" w:eastAsia="微软雅黑" w:cs="微软雅黑"/>
                <w:i w:val="0"/>
                <w:iCs w:val="0"/>
                <w:color w:val="000000"/>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27A">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35C04">
            <w:pPr>
              <w:jc w:val="center"/>
              <w:rPr>
                <w:rFonts w:hint="eastAsia" w:ascii="微软雅黑" w:hAnsi="微软雅黑" w:eastAsia="微软雅黑" w:cs="微软雅黑"/>
                <w:i w:val="0"/>
                <w:iCs w:val="0"/>
                <w:color w:val="000000"/>
                <w:sz w:val="21"/>
                <w:szCs w:val="21"/>
                <w:highlight w:val="none"/>
                <w:u w:val="none"/>
              </w:rPr>
            </w:pPr>
          </w:p>
        </w:tc>
      </w:tr>
      <w:tr w14:paraId="26D5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5826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清单100章合计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9598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FFB7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元</w:t>
            </w:r>
          </w:p>
        </w:tc>
      </w:tr>
      <w:tr w14:paraId="134F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vAlign w:val="center"/>
          </w:tcPr>
          <w:p w14:paraId="54A3FEBC">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t>工程量清单</w:t>
            </w:r>
          </w:p>
        </w:tc>
      </w:tr>
      <w:tr w14:paraId="58CE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1160" w:type="dxa"/>
            <w:tcBorders>
              <w:top w:val="nil"/>
              <w:left w:val="nil"/>
              <w:bottom w:val="nil"/>
              <w:right w:val="nil"/>
            </w:tcBorders>
            <w:shd w:val="clear" w:color="auto" w:fill="auto"/>
            <w:vAlign w:val="center"/>
          </w:tcPr>
          <w:p w14:paraId="0355A747">
            <w:pPr>
              <w:jc w:val="center"/>
              <w:rPr>
                <w:rFonts w:hint="eastAsia" w:ascii="微软雅黑" w:hAnsi="微软雅黑" w:eastAsia="微软雅黑" w:cs="微软雅黑"/>
                <w:b/>
                <w:bCs/>
                <w:i w:val="0"/>
                <w:iCs w:val="0"/>
                <w:color w:val="000000"/>
                <w:sz w:val="32"/>
                <w:szCs w:val="32"/>
                <w:highlight w:val="none"/>
                <w:u w:val="none"/>
              </w:rPr>
            </w:pPr>
          </w:p>
        </w:tc>
        <w:tc>
          <w:tcPr>
            <w:tcW w:w="2858" w:type="dxa"/>
            <w:gridSpan w:val="3"/>
            <w:tcBorders>
              <w:top w:val="nil"/>
              <w:left w:val="nil"/>
              <w:bottom w:val="nil"/>
              <w:right w:val="nil"/>
            </w:tcBorders>
            <w:shd w:val="clear" w:color="auto" w:fill="auto"/>
            <w:vAlign w:val="center"/>
          </w:tcPr>
          <w:p w14:paraId="39411FD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54178796">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6AD94C4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4FB9486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5661F2E4">
            <w:pPr>
              <w:jc w:val="center"/>
              <w:rPr>
                <w:rFonts w:hint="eastAsia" w:ascii="微软雅黑" w:hAnsi="微软雅黑" w:eastAsia="微软雅黑" w:cs="微软雅黑"/>
                <w:i w:val="0"/>
                <w:iCs w:val="0"/>
                <w:color w:val="000000"/>
                <w:sz w:val="24"/>
                <w:szCs w:val="24"/>
                <w:highlight w:val="none"/>
                <w:u w:val="none"/>
              </w:rPr>
            </w:pPr>
          </w:p>
        </w:tc>
      </w:tr>
      <w:tr w14:paraId="3EDA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nil"/>
              <w:left w:val="nil"/>
              <w:bottom w:val="nil"/>
              <w:right w:val="nil"/>
            </w:tcBorders>
            <w:shd w:val="clear" w:color="auto" w:fill="auto"/>
            <w:vAlign w:val="center"/>
          </w:tcPr>
          <w:p w14:paraId="06CF3BED">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磐官线</w:t>
            </w:r>
          </w:p>
        </w:tc>
        <w:tc>
          <w:tcPr>
            <w:tcW w:w="1274" w:type="dxa"/>
            <w:tcBorders>
              <w:top w:val="nil"/>
              <w:left w:val="nil"/>
              <w:bottom w:val="nil"/>
              <w:right w:val="nil"/>
            </w:tcBorders>
            <w:shd w:val="clear" w:color="auto" w:fill="auto"/>
            <w:vAlign w:val="center"/>
          </w:tcPr>
          <w:p w14:paraId="6A1AE76D">
            <w:pPr>
              <w:jc w:val="center"/>
              <w:rPr>
                <w:rFonts w:hint="eastAsia" w:ascii="微软雅黑" w:hAnsi="微软雅黑" w:eastAsia="微软雅黑" w:cs="微软雅黑"/>
                <w:i w:val="0"/>
                <w:iCs w:val="0"/>
                <w:color w:val="000000"/>
                <w:sz w:val="24"/>
                <w:szCs w:val="24"/>
                <w:highlight w:val="none"/>
                <w:u w:val="none"/>
              </w:rPr>
            </w:pPr>
          </w:p>
        </w:tc>
        <w:tc>
          <w:tcPr>
            <w:tcW w:w="3566" w:type="dxa"/>
            <w:gridSpan w:val="5"/>
            <w:tcBorders>
              <w:top w:val="nil"/>
              <w:left w:val="nil"/>
              <w:bottom w:val="nil"/>
              <w:right w:val="nil"/>
            </w:tcBorders>
            <w:shd w:val="clear" w:color="auto" w:fill="auto"/>
            <w:vAlign w:val="center"/>
          </w:tcPr>
          <w:p w14:paraId="6CD659D5">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7154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0EE85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第200章 日常养护</w:t>
            </w:r>
          </w:p>
        </w:tc>
      </w:tr>
      <w:tr w14:paraId="19F3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C37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E75E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B69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858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42F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B697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合价</w:t>
            </w:r>
          </w:p>
        </w:tc>
      </w:tr>
      <w:tr w14:paraId="6370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034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200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935A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snapToGrid w:val="0"/>
                <w:color w:val="000000"/>
                <w:kern w:val="0"/>
                <w:sz w:val="21"/>
                <w:szCs w:val="21"/>
                <w:highlight w:val="none"/>
                <w:u w:val="none"/>
                <w:lang w:val="en-US" w:eastAsia="zh-CN" w:bidi="ar"/>
              </w:rPr>
              <w:t>日常养护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638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工日</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7A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snapToGrid w:val="0"/>
                <w:color w:val="000000"/>
                <w:kern w:val="0"/>
                <w:sz w:val="21"/>
                <w:szCs w:val="21"/>
                <w:highlight w:val="none"/>
                <w:u w:val="none"/>
                <w:lang w:val="en-US" w:eastAsia="zh-CN" w:bidi="ar"/>
              </w:rPr>
              <w:t xml:space="preserve">2401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9E47">
            <w:pPr>
              <w:jc w:val="center"/>
              <w:rPr>
                <w:rFonts w:hint="eastAsia" w:ascii="微软雅黑" w:hAnsi="微软雅黑" w:eastAsia="微软雅黑" w:cs="微软雅黑"/>
                <w:i w:val="0"/>
                <w:iCs w:val="0"/>
                <w:color w:val="000000"/>
                <w:sz w:val="21"/>
                <w:szCs w:val="21"/>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CB2F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snapToGrid w:val="0"/>
                <w:color w:val="000000"/>
                <w:kern w:val="0"/>
                <w:sz w:val="21"/>
                <w:szCs w:val="21"/>
                <w:highlight w:val="none"/>
                <w:u w:val="none"/>
                <w:lang w:val="en-US" w:eastAsia="zh-CN" w:bidi="ar"/>
              </w:rPr>
              <w:t xml:space="preserve">0 </w:t>
            </w:r>
          </w:p>
        </w:tc>
      </w:tr>
      <w:tr w14:paraId="786C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96C7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清单200章合计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BD2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67C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3220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noWrap/>
            <w:vAlign w:val="center"/>
          </w:tcPr>
          <w:p w14:paraId="36925C0A">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3BBA1065">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6"/>
                <w:szCs w:val="36"/>
                <w:highlight w:val="none"/>
                <w:u w:val="none"/>
                <w:lang w:val="en-US" w:eastAsia="zh-CN" w:bidi="ar"/>
              </w:rPr>
              <w:t>工程量清单</w:t>
            </w:r>
          </w:p>
        </w:tc>
      </w:tr>
      <w:tr w14:paraId="6013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4018" w:type="dxa"/>
            <w:gridSpan w:val="4"/>
            <w:tcBorders>
              <w:top w:val="nil"/>
              <w:left w:val="nil"/>
              <w:bottom w:val="nil"/>
              <w:right w:val="nil"/>
            </w:tcBorders>
            <w:shd w:val="clear" w:color="auto" w:fill="auto"/>
            <w:noWrap/>
            <w:vAlign w:val="center"/>
          </w:tcPr>
          <w:p w14:paraId="19D52586">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nil"/>
              <w:left w:val="nil"/>
              <w:bottom w:val="nil"/>
              <w:right w:val="nil"/>
            </w:tcBorders>
            <w:shd w:val="clear" w:color="auto" w:fill="auto"/>
            <w:noWrap/>
            <w:vAlign w:val="center"/>
          </w:tcPr>
          <w:p w14:paraId="367E9990">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noWrap/>
            <w:vAlign w:val="center"/>
          </w:tcPr>
          <w:p w14:paraId="44C08D6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noWrap/>
            <w:vAlign w:val="center"/>
          </w:tcPr>
          <w:p w14:paraId="25122A5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noWrap/>
            <w:vAlign w:val="center"/>
          </w:tcPr>
          <w:p w14:paraId="6F02FAC0">
            <w:pPr>
              <w:jc w:val="center"/>
              <w:rPr>
                <w:rFonts w:hint="eastAsia" w:ascii="微软雅黑" w:hAnsi="微软雅黑" w:eastAsia="微软雅黑" w:cs="微软雅黑"/>
                <w:i w:val="0"/>
                <w:iCs w:val="0"/>
                <w:color w:val="000000"/>
                <w:sz w:val="24"/>
                <w:szCs w:val="24"/>
                <w:highlight w:val="none"/>
                <w:u w:val="none"/>
              </w:rPr>
            </w:pPr>
          </w:p>
        </w:tc>
      </w:tr>
      <w:tr w14:paraId="7998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4FBD2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第300章 基价养护</w:t>
            </w:r>
          </w:p>
        </w:tc>
      </w:tr>
      <w:tr w14:paraId="399C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9BA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0F62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D5F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C61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F4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CACB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6315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0E2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snapToGrid w:val="0"/>
                <w:color w:val="000000"/>
                <w:kern w:val="0"/>
                <w:sz w:val="24"/>
                <w:szCs w:val="24"/>
                <w:highlight w:val="none"/>
                <w:u w:val="none"/>
                <w:lang w:val="en-US" w:eastAsia="zh-CN" w:bidi="ar"/>
              </w:rPr>
              <w:t>300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77A4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基价类养护</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FA0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FD33">
            <w:pPr>
              <w:jc w:val="center"/>
              <w:rPr>
                <w:rFonts w:hint="eastAsia" w:ascii="微软雅黑" w:hAnsi="微软雅黑" w:eastAsia="微软雅黑" w:cs="微软雅黑"/>
                <w:b/>
                <w:bCs/>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5B208CA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503F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6A7C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9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1D6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路树刷白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A1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株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90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06D1">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1FB536">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5A0D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F7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4E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40cm以上（胸径）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7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90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1D82">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6EA69B">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301D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C9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01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26-40cm（胸径）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98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00D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24E1">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D902B3">
            <w:pPr>
              <w:jc w:val="left"/>
              <w:rPr>
                <w:rFonts w:hint="eastAsia" w:ascii="微软雅黑" w:hAnsi="微软雅黑" w:eastAsia="微软雅黑" w:cs="微软雅黑"/>
                <w:i w:val="0"/>
                <w:iCs w:val="0"/>
                <w:color w:val="000000"/>
                <w:sz w:val="24"/>
                <w:szCs w:val="24"/>
                <w:highlight w:val="none"/>
                <w:u w:val="none"/>
              </w:rPr>
            </w:pPr>
          </w:p>
        </w:tc>
      </w:tr>
      <w:tr w14:paraId="3EC9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7C5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AE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10-25cm（胸径）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5A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B4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9543">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25370F">
            <w:pPr>
              <w:jc w:val="left"/>
              <w:rPr>
                <w:rFonts w:hint="eastAsia" w:ascii="微软雅黑" w:hAnsi="微软雅黑" w:eastAsia="微软雅黑" w:cs="微软雅黑"/>
                <w:i w:val="0"/>
                <w:iCs w:val="0"/>
                <w:color w:val="000000"/>
                <w:sz w:val="24"/>
                <w:szCs w:val="24"/>
                <w:highlight w:val="none"/>
                <w:u w:val="none"/>
              </w:rPr>
            </w:pPr>
          </w:p>
        </w:tc>
      </w:tr>
      <w:tr w14:paraId="23A4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070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FCF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10cm以下（胸径）</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CF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30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12482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3156">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C62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0 </w:t>
            </w:r>
          </w:p>
        </w:tc>
      </w:tr>
      <w:tr w14:paraId="58DD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E9A5">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BEC7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415B">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737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AA0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E4486">
            <w:pPr>
              <w:jc w:val="center"/>
              <w:rPr>
                <w:rFonts w:hint="eastAsia" w:ascii="微软雅黑" w:hAnsi="微软雅黑" w:eastAsia="微软雅黑" w:cs="微软雅黑"/>
                <w:i w:val="0"/>
                <w:iCs w:val="0"/>
                <w:color w:val="000000"/>
                <w:sz w:val="24"/>
                <w:szCs w:val="24"/>
                <w:highlight w:val="none"/>
                <w:u w:val="none"/>
              </w:rPr>
            </w:pPr>
          </w:p>
        </w:tc>
      </w:tr>
      <w:tr w14:paraId="03B5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F293">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B2AC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A885">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55D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E22A">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97505">
            <w:pPr>
              <w:jc w:val="center"/>
              <w:rPr>
                <w:rFonts w:hint="eastAsia" w:ascii="微软雅黑" w:hAnsi="微软雅黑" w:eastAsia="微软雅黑" w:cs="微软雅黑"/>
                <w:i w:val="0"/>
                <w:iCs w:val="0"/>
                <w:color w:val="000000"/>
                <w:sz w:val="24"/>
                <w:szCs w:val="24"/>
                <w:highlight w:val="none"/>
                <w:u w:val="none"/>
              </w:rPr>
            </w:pPr>
          </w:p>
        </w:tc>
      </w:tr>
      <w:tr w14:paraId="57F0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DDAC">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08C3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E5DB">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472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DF9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7E611">
            <w:pPr>
              <w:jc w:val="center"/>
              <w:rPr>
                <w:rFonts w:hint="eastAsia" w:ascii="微软雅黑" w:hAnsi="微软雅黑" w:eastAsia="微软雅黑" w:cs="微软雅黑"/>
                <w:i w:val="0"/>
                <w:iCs w:val="0"/>
                <w:color w:val="000000"/>
                <w:sz w:val="24"/>
                <w:szCs w:val="24"/>
                <w:highlight w:val="none"/>
                <w:u w:val="none"/>
              </w:rPr>
            </w:pPr>
          </w:p>
        </w:tc>
      </w:tr>
      <w:tr w14:paraId="4720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84D6">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884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6FD3">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488D">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E0C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F38EE">
            <w:pPr>
              <w:jc w:val="center"/>
              <w:rPr>
                <w:rFonts w:hint="eastAsia" w:ascii="微软雅黑" w:hAnsi="微软雅黑" w:eastAsia="微软雅黑" w:cs="微软雅黑"/>
                <w:i w:val="0"/>
                <w:iCs w:val="0"/>
                <w:color w:val="000000"/>
                <w:sz w:val="24"/>
                <w:szCs w:val="24"/>
                <w:highlight w:val="none"/>
                <w:u w:val="none"/>
              </w:rPr>
            </w:pPr>
          </w:p>
        </w:tc>
      </w:tr>
      <w:tr w14:paraId="50C4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E2D9">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E30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5B59">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3E7F">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EA66">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ADF28">
            <w:pPr>
              <w:jc w:val="center"/>
              <w:rPr>
                <w:rFonts w:hint="eastAsia" w:ascii="微软雅黑" w:hAnsi="微软雅黑" w:eastAsia="微软雅黑" w:cs="微软雅黑"/>
                <w:i w:val="0"/>
                <w:iCs w:val="0"/>
                <w:color w:val="000000"/>
                <w:sz w:val="24"/>
                <w:szCs w:val="24"/>
                <w:highlight w:val="none"/>
                <w:u w:val="none"/>
              </w:rPr>
            </w:pPr>
          </w:p>
        </w:tc>
      </w:tr>
      <w:tr w14:paraId="4E1E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EE52">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72A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8F5D">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4C8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F970">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B6E47">
            <w:pPr>
              <w:jc w:val="center"/>
              <w:rPr>
                <w:rFonts w:hint="eastAsia" w:ascii="微软雅黑" w:hAnsi="微软雅黑" w:eastAsia="微软雅黑" w:cs="微软雅黑"/>
                <w:i w:val="0"/>
                <w:iCs w:val="0"/>
                <w:color w:val="000000"/>
                <w:sz w:val="24"/>
                <w:szCs w:val="24"/>
                <w:highlight w:val="none"/>
                <w:u w:val="none"/>
              </w:rPr>
            </w:pPr>
          </w:p>
        </w:tc>
      </w:tr>
      <w:tr w14:paraId="1A88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311E">
            <w:pPr>
              <w:jc w:val="center"/>
              <w:rPr>
                <w:rFonts w:hint="eastAsia" w:ascii="微软雅黑" w:hAnsi="微软雅黑" w:eastAsia="微软雅黑" w:cs="微软雅黑"/>
                <w:i w:val="0"/>
                <w:iCs w:val="0"/>
                <w:color w:val="000000"/>
                <w:sz w:val="21"/>
                <w:szCs w:val="21"/>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6F01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AC88">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994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88DD">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D8B5B">
            <w:pPr>
              <w:jc w:val="center"/>
              <w:rPr>
                <w:rFonts w:hint="eastAsia" w:ascii="微软雅黑" w:hAnsi="微软雅黑" w:eastAsia="微软雅黑" w:cs="微软雅黑"/>
                <w:i w:val="0"/>
                <w:iCs w:val="0"/>
                <w:color w:val="000000"/>
                <w:sz w:val="24"/>
                <w:szCs w:val="24"/>
                <w:highlight w:val="none"/>
                <w:u w:val="none"/>
              </w:rPr>
            </w:pPr>
          </w:p>
        </w:tc>
      </w:tr>
      <w:tr w14:paraId="7FEA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9F5B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清单300章合计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713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D26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5660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nil"/>
              <w:left w:val="nil"/>
              <w:bottom w:val="nil"/>
              <w:right w:val="nil"/>
            </w:tcBorders>
            <w:shd w:val="clear" w:color="auto" w:fill="auto"/>
            <w:vAlign w:val="center"/>
          </w:tcPr>
          <w:p w14:paraId="25197DBE">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nil"/>
              <w:left w:val="nil"/>
              <w:bottom w:val="nil"/>
              <w:right w:val="nil"/>
            </w:tcBorders>
            <w:shd w:val="clear" w:color="auto" w:fill="auto"/>
            <w:vAlign w:val="center"/>
          </w:tcPr>
          <w:p w14:paraId="010402A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7939AA4C">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nil"/>
              <w:left w:val="nil"/>
              <w:bottom w:val="nil"/>
              <w:right w:val="nil"/>
            </w:tcBorders>
            <w:shd w:val="clear" w:color="auto" w:fill="auto"/>
            <w:vAlign w:val="center"/>
          </w:tcPr>
          <w:p w14:paraId="750624F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nil"/>
              <w:left w:val="nil"/>
              <w:bottom w:val="nil"/>
              <w:right w:val="nil"/>
            </w:tcBorders>
            <w:shd w:val="clear" w:color="auto" w:fill="auto"/>
            <w:vAlign w:val="center"/>
          </w:tcPr>
          <w:p w14:paraId="5BCC3DA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nil"/>
              <w:left w:val="nil"/>
              <w:bottom w:val="nil"/>
              <w:right w:val="nil"/>
            </w:tcBorders>
            <w:shd w:val="clear" w:color="auto" w:fill="auto"/>
            <w:vAlign w:val="center"/>
          </w:tcPr>
          <w:p w14:paraId="6645F6C3">
            <w:pPr>
              <w:jc w:val="center"/>
              <w:rPr>
                <w:rFonts w:hint="eastAsia" w:ascii="微软雅黑" w:hAnsi="微软雅黑" w:eastAsia="微软雅黑" w:cs="微软雅黑"/>
                <w:i w:val="0"/>
                <w:iCs w:val="0"/>
                <w:color w:val="000000"/>
                <w:sz w:val="24"/>
                <w:szCs w:val="24"/>
                <w:highlight w:val="none"/>
                <w:u w:val="none"/>
              </w:rPr>
            </w:pPr>
          </w:p>
        </w:tc>
      </w:tr>
      <w:tr w14:paraId="042A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4987">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42C4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C28E">
            <w:pPr>
              <w:jc w:val="both"/>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 货币单位：人民币元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77B5">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336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134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5EAA">
            <w:pPr>
              <w:jc w:val="center"/>
              <w:rPr>
                <w:rFonts w:hint="eastAsia" w:ascii="微软雅黑" w:hAnsi="微软雅黑" w:eastAsia="微软雅黑" w:cs="微软雅黑"/>
                <w:i w:val="0"/>
                <w:iCs w:val="0"/>
                <w:color w:val="000000"/>
                <w:sz w:val="24"/>
                <w:szCs w:val="24"/>
                <w:highlight w:val="none"/>
                <w:u w:val="none"/>
              </w:rPr>
            </w:pPr>
          </w:p>
        </w:tc>
      </w:tr>
      <w:tr w14:paraId="7320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0E18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第400章 冬季机械除雪</w:t>
            </w:r>
          </w:p>
        </w:tc>
      </w:tr>
      <w:tr w14:paraId="317E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51D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15DE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87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5B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16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3C6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23A7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33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CCA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0C0F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冬季机械除雪、防滑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D9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m</w:t>
            </w:r>
            <w:r>
              <w:rPr>
                <w:rFonts w:hint="eastAsia" w:ascii="微软雅黑" w:hAnsi="微软雅黑" w:eastAsia="微软雅黑" w:cs="微软雅黑"/>
                <w:i w:val="0"/>
                <w:iCs w:val="0"/>
                <w:snapToGrid w:val="0"/>
                <w:color w:val="000000"/>
                <w:kern w:val="0"/>
                <w:sz w:val="24"/>
                <w:szCs w:val="24"/>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7E8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170996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373C">
            <w:pPr>
              <w:jc w:val="center"/>
              <w:rPr>
                <w:rFonts w:hint="eastAsia" w:ascii="微软雅黑" w:hAnsi="微软雅黑" w:eastAsia="微软雅黑" w:cs="微软雅黑"/>
                <w:b/>
                <w:bCs/>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48CA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r>
      <w:tr w14:paraId="5C89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7AF7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清单400章合计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515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318D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2E05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A6EB">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040DE">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5DEB">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0EE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D6CF">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D8619">
            <w:pPr>
              <w:jc w:val="center"/>
              <w:rPr>
                <w:rFonts w:hint="eastAsia" w:ascii="微软雅黑" w:hAnsi="微软雅黑" w:eastAsia="微软雅黑" w:cs="微软雅黑"/>
                <w:i w:val="0"/>
                <w:iCs w:val="0"/>
                <w:color w:val="000000"/>
                <w:sz w:val="24"/>
                <w:szCs w:val="24"/>
                <w:highlight w:val="none"/>
                <w:u w:val="none"/>
              </w:rPr>
            </w:pPr>
          </w:p>
        </w:tc>
      </w:tr>
      <w:tr w14:paraId="6275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nil"/>
              <w:left w:val="nil"/>
              <w:bottom w:val="nil"/>
              <w:right w:val="nil"/>
            </w:tcBorders>
            <w:shd w:val="clear" w:color="auto" w:fill="auto"/>
            <w:vAlign w:val="center"/>
          </w:tcPr>
          <w:p w14:paraId="35162B6C">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5F9ED106">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19FA0323">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2CC10489">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pPr>
          </w:p>
          <w:p w14:paraId="2D036E0A">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snapToGrid w:val="0"/>
                <w:color w:val="000000"/>
                <w:kern w:val="0"/>
                <w:sz w:val="32"/>
                <w:szCs w:val="32"/>
                <w:highlight w:val="none"/>
                <w:u w:val="none"/>
                <w:lang w:val="en-US" w:eastAsia="zh-CN" w:bidi="ar"/>
              </w:rPr>
              <w:t>工程量清单</w:t>
            </w:r>
          </w:p>
        </w:tc>
      </w:tr>
      <w:tr w14:paraId="07BD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nil"/>
              <w:left w:val="nil"/>
              <w:bottom w:val="nil"/>
              <w:right w:val="nil"/>
            </w:tcBorders>
            <w:shd w:val="clear" w:color="auto" w:fill="auto"/>
            <w:vAlign w:val="center"/>
          </w:tcPr>
          <w:p w14:paraId="28C5FDBF">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                                          磐官线</w:t>
            </w:r>
          </w:p>
        </w:tc>
        <w:tc>
          <w:tcPr>
            <w:tcW w:w="1274" w:type="dxa"/>
            <w:tcBorders>
              <w:top w:val="nil"/>
              <w:left w:val="nil"/>
              <w:bottom w:val="nil"/>
              <w:right w:val="nil"/>
            </w:tcBorders>
            <w:shd w:val="clear" w:color="auto" w:fill="auto"/>
            <w:vAlign w:val="center"/>
          </w:tcPr>
          <w:p w14:paraId="5CA17338">
            <w:pPr>
              <w:jc w:val="center"/>
              <w:rPr>
                <w:rFonts w:hint="eastAsia" w:ascii="微软雅黑" w:hAnsi="微软雅黑" w:eastAsia="微软雅黑" w:cs="微软雅黑"/>
                <w:i w:val="0"/>
                <w:iCs w:val="0"/>
                <w:color w:val="000000"/>
                <w:sz w:val="24"/>
                <w:szCs w:val="24"/>
                <w:highlight w:val="none"/>
                <w:u w:val="none"/>
              </w:rPr>
            </w:pPr>
          </w:p>
        </w:tc>
        <w:tc>
          <w:tcPr>
            <w:tcW w:w="3566" w:type="dxa"/>
            <w:gridSpan w:val="5"/>
            <w:tcBorders>
              <w:top w:val="nil"/>
              <w:left w:val="nil"/>
              <w:bottom w:val="nil"/>
              <w:right w:val="nil"/>
            </w:tcBorders>
            <w:shd w:val="clear" w:color="auto" w:fill="auto"/>
            <w:vAlign w:val="center"/>
          </w:tcPr>
          <w:p w14:paraId="32CFE7BD">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货币单位：人民币元</w:t>
            </w:r>
          </w:p>
        </w:tc>
      </w:tr>
      <w:tr w14:paraId="5CAE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BB61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 第500章 小修工程</w:t>
            </w:r>
          </w:p>
        </w:tc>
      </w:tr>
      <w:tr w14:paraId="7CE4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DD9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18AE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子目名称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CA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262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A7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单价</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97E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合价</w:t>
            </w:r>
          </w:p>
        </w:tc>
      </w:tr>
      <w:tr w14:paraId="687C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111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DCF6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小修工程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C019">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C6FC">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3FE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1FEE9">
            <w:pPr>
              <w:jc w:val="center"/>
              <w:rPr>
                <w:rFonts w:hint="eastAsia" w:ascii="微软雅黑" w:hAnsi="微软雅黑" w:eastAsia="微软雅黑" w:cs="微软雅黑"/>
                <w:i w:val="0"/>
                <w:iCs w:val="0"/>
                <w:color w:val="000000"/>
                <w:sz w:val="24"/>
                <w:szCs w:val="24"/>
                <w:highlight w:val="none"/>
                <w:u w:val="none"/>
              </w:rPr>
            </w:pPr>
          </w:p>
        </w:tc>
      </w:tr>
      <w:tr w14:paraId="4517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DE6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65E7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路面工程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632">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65D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B3F">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7E696">
            <w:pPr>
              <w:jc w:val="center"/>
              <w:rPr>
                <w:rFonts w:hint="eastAsia" w:ascii="微软雅黑" w:hAnsi="微软雅黑" w:eastAsia="微软雅黑" w:cs="微软雅黑"/>
                <w:i w:val="0"/>
                <w:iCs w:val="0"/>
                <w:color w:val="000000"/>
                <w:sz w:val="20"/>
                <w:szCs w:val="20"/>
                <w:highlight w:val="none"/>
                <w:u w:val="none"/>
              </w:rPr>
            </w:pPr>
          </w:p>
        </w:tc>
      </w:tr>
      <w:tr w14:paraId="610B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14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9FB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处理4cm坑槽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09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B2A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53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3066E">
            <w:pPr>
              <w:jc w:val="center"/>
              <w:rPr>
                <w:rFonts w:hint="eastAsia" w:ascii="微软雅黑" w:hAnsi="微软雅黑" w:eastAsia="微软雅黑" w:cs="微软雅黑"/>
                <w:i w:val="0"/>
                <w:iCs w:val="0"/>
                <w:color w:val="000000"/>
                <w:sz w:val="20"/>
                <w:szCs w:val="20"/>
                <w:highlight w:val="none"/>
                <w:u w:val="none"/>
              </w:rPr>
            </w:pPr>
          </w:p>
        </w:tc>
      </w:tr>
      <w:tr w14:paraId="4595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6A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EDF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处理5cm坑槽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D9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89B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E3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D1497">
            <w:pPr>
              <w:jc w:val="center"/>
              <w:rPr>
                <w:rFonts w:hint="eastAsia" w:ascii="微软雅黑" w:hAnsi="微软雅黑" w:eastAsia="微软雅黑" w:cs="微软雅黑"/>
                <w:i w:val="0"/>
                <w:iCs w:val="0"/>
                <w:color w:val="000000"/>
                <w:sz w:val="20"/>
                <w:szCs w:val="20"/>
                <w:highlight w:val="none"/>
                <w:u w:val="none"/>
              </w:rPr>
            </w:pPr>
          </w:p>
        </w:tc>
      </w:tr>
      <w:tr w14:paraId="2A20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C7B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CFD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处理7cm坑槽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84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D53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CB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9B5E8">
            <w:pPr>
              <w:jc w:val="center"/>
              <w:rPr>
                <w:rFonts w:hint="eastAsia" w:ascii="微软雅黑" w:hAnsi="微软雅黑" w:eastAsia="微软雅黑" w:cs="微软雅黑"/>
                <w:i w:val="0"/>
                <w:iCs w:val="0"/>
                <w:color w:val="000000"/>
                <w:sz w:val="20"/>
                <w:szCs w:val="20"/>
                <w:highlight w:val="none"/>
                <w:u w:val="none"/>
              </w:rPr>
            </w:pPr>
          </w:p>
        </w:tc>
      </w:tr>
      <w:tr w14:paraId="4477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67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BE7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处理9cm坑槽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27E6">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A74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94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3C9EC">
            <w:pPr>
              <w:jc w:val="center"/>
              <w:rPr>
                <w:rFonts w:hint="eastAsia" w:ascii="微软雅黑" w:hAnsi="微软雅黑" w:eastAsia="微软雅黑" w:cs="微软雅黑"/>
                <w:i w:val="0"/>
                <w:iCs w:val="0"/>
                <w:color w:val="000000"/>
                <w:sz w:val="20"/>
                <w:szCs w:val="20"/>
                <w:highlight w:val="none"/>
                <w:u w:val="none"/>
              </w:rPr>
            </w:pPr>
          </w:p>
        </w:tc>
      </w:tr>
      <w:tr w14:paraId="747B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58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98D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低温料处理坑槽4cm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E4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CEB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34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DC170">
            <w:pPr>
              <w:jc w:val="center"/>
              <w:rPr>
                <w:rFonts w:hint="eastAsia" w:ascii="微软雅黑" w:hAnsi="微软雅黑" w:eastAsia="微软雅黑" w:cs="微软雅黑"/>
                <w:i w:val="0"/>
                <w:iCs w:val="0"/>
                <w:color w:val="000000"/>
                <w:sz w:val="20"/>
                <w:szCs w:val="20"/>
                <w:highlight w:val="none"/>
                <w:u w:val="none"/>
              </w:rPr>
            </w:pPr>
          </w:p>
        </w:tc>
      </w:tr>
      <w:tr w14:paraId="0F30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56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C77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低温料处理坑槽5cm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47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F70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65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CA32A">
            <w:pPr>
              <w:jc w:val="center"/>
              <w:rPr>
                <w:rFonts w:hint="eastAsia" w:ascii="微软雅黑" w:hAnsi="微软雅黑" w:eastAsia="微软雅黑" w:cs="微软雅黑"/>
                <w:i w:val="0"/>
                <w:iCs w:val="0"/>
                <w:color w:val="000000"/>
                <w:sz w:val="20"/>
                <w:szCs w:val="20"/>
                <w:highlight w:val="none"/>
                <w:u w:val="none"/>
              </w:rPr>
            </w:pPr>
          </w:p>
        </w:tc>
      </w:tr>
      <w:tr w14:paraId="67D0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7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1F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4F7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沥青路面灌缝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F1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F97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1C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3147B">
            <w:pPr>
              <w:jc w:val="center"/>
              <w:rPr>
                <w:rFonts w:hint="eastAsia" w:ascii="微软雅黑" w:hAnsi="微软雅黑" w:eastAsia="微软雅黑" w:cs="微软雅黑"/>
                <w:i w:val="0"/>
                <w:iCs w:val="0"/>
                <w:color w:val="000000"/>
                <w:sz w:val="20"/>
                <w:szCs w:val="20"/>
                <w:highlight w:val="none"/>
                <w:u w:val="none"/>
              </w:rPr>
            </w:pPr>
          </w:p>
        </w:tc>
      </w:tr>
      <w:tr w14:paraId="1B09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DA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7D8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处理翻浆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B3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B65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37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989BD6">
            <w:pPr>
              <w:jc w:val="center"/>
              <w:rPr>
                <w:rFonts w:hint="eastAsia" w:ascii="微软雅黑" w:hAnsi="微软雅黑" w:eastAsia="微软雅黑" w:cs="微软雅黑"/>
                <w:i w:val="0"/>
                <w:iCs w:val="0"/>
                <w:color w:val="000000"/>
                <w:sz w:val="20"/>
                <w:szCs w:val="20"/>
                <w:highlight w:val="none"/>
                <w:u w:val="none"/>
              </w:rPr>
            </w:pPr>
          </w:p>
        </w:tc>
      </w:tr>
      <w:tr w14:paraId="7E2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08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C6E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铣刨拥包、车辙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E2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D6C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86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FD0E5">
            <w:pPr>
              <w:jc w:val="center"/>
              <w:rPr>
                <w:rFonts w:hint="eastAsia" w:ascii="微软雅黑" w:hAnsi="微软雅黑" w:eastAsia="微软雅黑" w:cs="微软雅黑"/>
                <w:i w:val="0"/>
                <w:iCs w:val="0"/>
                <w:color w:val="000000"/>
                <w:sz w:val="20"/>
                <w:szCs w:val="20"/>
                <w:highlight w:val="none"/>
                <w:u w:val="none"/>
              </w:rPr>
            </w:pPr>
          </w:p>
        </w:tc>
      </w:tr>
      <w:tr w14:paraId="3D70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47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0AC2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路基工程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EEF">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623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386F">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E27E9">
            <w:pPr>
              <w:jc w:val="center"/>
              <w:rPr>
                <w:rFonts w:hint="eastAsia" w:ascii="微软雅黑" w:hAnsi="微软雅黑" w:eastAsia="微软雅黑" w:cs="微软雅黑"/>
                <w:i w:val="0"/>
                <w:iCs w:val="0"/>
                <w:color w:val="000000"/>
                <w:sz w:val="20"/>
                <w:szCs w:val="20"/>
                <w:highlight w:val="none"/>
                <w:u w:val="none"/>
              </w:rPr>
            </w:pPr>
          </w:p>
        </w:tc>
      </w:tr>
      <w:tr w14:paraId="2C41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B7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9F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二灰碎石（15cm）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10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B24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4C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EE662">
            <w:pPr>
              <w:jc w:val="center"/>
              <w:rPr>
                <w:rFonts w:hint="eastAsia" w:ascii="微软雅黑" w:hAnsi="微软雅黑" w:eastAsia="微软雅黑" w:cs="微软雅黑"/>
                <w:i w:val="0"/>
                <w:iCs w:val="0"/>
                <w:color w:val="000000"/>
                <w:sz w:val="20"/>
                <w:szCs w:val="20"/>
                <w:highlight w:val="none"/>
                <w:u w:val="none"/>
              </w:rPr>
            </w:pPr>
          </w:p>
        </w:tc>
      </w:tr>
      <w:tr w14:paraId="5CAC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4A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44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二灰碎石（20cm）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A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2C2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68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C9381">
            <w:pPr>
              <w:jc w:val="center"/>
              <w:rPr>
                <w:rFonts w:hint="eastAsia" w:ascii="微软雅黑" w:hAnsi="微软雅黑" w:eastAsia="微软雅黑" w:cs="微软雅黑"/>
                <w:i w:val="0"/>
                <w:iCs w:val="0"/>
                <w:color w:val="000000"/>
                <w:sz w:val="20"/>
                <w:szCs w:val="20"/>
                <w:highlight w:val="none"/>
                <w:u w:val="none"/>
              </w:rPr>
            </w:pPr>
          </w:p>
        </w:tc>
      </w:tr>
      <w:tr w14:paraId="1745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5B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ED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水稳砂砾（15cm）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4F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DA5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C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33</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AD727">
            <w:pPr>
              <w:jc w:val="center"/>
              <w:rPr>
                <w:rFonts w:hint="eastAsia" w:ascii="微软雅黑" w:hAnsi="微软雅黑" w:eastAsia="微软雅黑" w:cs="微软雅黑"/>
                <w:i w:val="0"/>
                <w:iCs w:val="0"/>
                <w:color w:val="000000"/>
                <w:sz w:val="20"/>
                <w:szCs w:val="20"/>
                <w:highlight w:val="none"/>
                <w:u w:val="none"/>
              </w:rPr>
            </w:pPr>
          </w:p>
        </w:tc>
      </w:tr>
      <w:tr w14:paraId="03D1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B3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23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水稳砂砾（20cm）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DE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823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10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44</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1447C">
            <w:pPr>
              <w:jc w:val="center"/>
              <w:rPr>
                <w:rFonts w:hint="eastAsia" w:ascii="微软雅黑" w:hAnsi="微软雅黑" w:eastAsia="微软雅黑" w:cs="微软雅黑"/>
                <w:i w:val="0"/>
                <w:iCs w:val="0"/>
                <w:color w:val="000000"/>
                <w:sz w:val="20"/>
                <w:szCs w:val="20"/>
                <w:highlight w:val="none"/>
                <w:u w:val="none"/>
              </w:rPr>
            </w:pPr>
          </w:p>
        </w:tc>
      </w:tr>
      <w:tr w14:paraId="5A4F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6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21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2D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路肩土方（平垫路肩）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5E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05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E0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C9D74">
            <w:pPr>
              <w:jc w:val="center"/>
              <w:rPr>
                <w:rFonts w:hint="eastAsia" w:ascii="微软雅黑" w:hAnsi="微软雅黑" w:eastAsia="微软雅黑" w:cs="微软雅黑"/>
                <w:i w:val="0"/>
                <w:iCs w:val="0"/>
                <w:color w:val="000000"/>
                <w:sz w:val="20"/>
                <w:szCs w:val="20"/>
                <w:highlight w:val="none"/>
                <w:u w:val="none"/>
              </w:rPr>
            </w:pPr>
          </w:p>
        </w:tc>
      </w:tr>
      <w:tr w14:paraId="1093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2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DE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502-6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E40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清运垃圾</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FE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E5D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A8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54885">
            <w:pPr>
              <w:jc w:val="center"/>
              <w:rPr>
                <w:rFonts w:hint="eastAsia" w:ascii="微软雅黑" w:hAnsi="微软雅黑" w:eastAsia="微软雅黑" w:cs="微软雅黑"/>
                <w:b/>
                <w:bCs/>
                <w:i w:val="0"/>
                <w:iCs w:val="0"/>
                <w:color w:val="000000"/>
                <w:sz w:val="20"/>
                <w:szCs w:val="20"/>
                <w:highlight w:val="none"/>
                <w:u w:val="none"/>
              </w:rPr>
            </w:pPr>
          </w:p>
        </w:tc>
      </w:tr>
      <w:tr w14:paraId="54BA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B6C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1EDB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沿线设施</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C8A8">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794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DCC">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F448F">
            <w:pPr>
              <w:jc w:val="center"/>
              <w:rPr>
                <w:rFonts w:hint="eastAsia" w:ascii="微软雅黑" w:hAnsi="微软雅黑" w:eastAsia="微软雅黑" w:cs="微软雅黑"/>
                <w:i w:val="0"/>
                <w:iCs w:val="0"/>
                <w:color w:val="000000"/>
                <w:sz w:val="20"/>
                <w:szCs w:val="20"/>
                <w:highlight w:val="none"/>
                <w:u w:val="none"/>
              </w:rPr>
            </w:pPr>
          </w:p>
        </w:tc>
      </w:tr>
      <w:tr w14:paraId="1FAD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E9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7B6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波形梁更换（2波)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87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AD04">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8C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230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0D74F">
            <w:pPr>
              <w:jc w:val="center"/>
              <w:rPr>
                <w:rFonts w:hint="eastAsia" w:ascii="微软雅黑" w:hAnsi="微软雅黑" w:eastAsia="微软雅黑" w:cs="微软雅黑"/>
                <w:i w:val="0"/>
                <w:iCs w:val="0"/>
                <w:color w:val="000000"/>
                <w:sz w:val="20"/>
                <w:szCs w:val="20"/>
                <w:highlight w:val="none"/>
                <w:u w:val="none"/>
              </w:rPr>
            </w:pPr>
          </w:p>
        </w:tc>
      </w:tr>
      <w:tr w14:paraId="3556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69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302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波形梁更换（3波)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CE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3C0A">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8A4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345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BFABF">
            <w:pPr>
              <w:jc w:val="center"/>
              <w:rPr>
                <w:rFonts w:hint="eastAsia" w:ascii="微软雅黑" w:hAnsi="微软雅黑" w:eastAsia="微软雅黑" w:cs="微软雅黑"/>
                <w:i w:val="0"/>
                <w:iCs w:val="0"/>
                <w:color w:val="000000"/>
                <w:sz w:val="20"/>
                <w:szCs w:val="20"/>
                <w:highlight w:val="none"/>
                <w:u w:val="none"/>
              </w:rPr>
            </w:pPr>
          </w:p>
        </w:tc>
      </w:tr>
      <w:tr w14:paraId="01BC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F6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67C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波形梁立柱更换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5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B5D4">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08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B1589">
            <w:pPr>
              <w:jc w:val="center"/>
              <w:rPr>
                <w:rFonts w:hint="eastAsia" w:ascii="微软雅黑" w:hAnsi="微软雅黑" w:eastAsia="微软雅黑" w:cs="微软雅黑"/>
                <w:i w:val="0"/>
                <w:iCs w:val="0"/>
                <w:color w:val="000000"/>
                <w:sz w:val="20"/>
                <w:szCs w:val="20"/>
                <w:highlight w:val="none"/>
                <w:u w:val="none"/>
              </w:rPr>
            </w:pPr>
          </w:p>
        </w:tc>
      </w:tr>
      <w:tr w14:paraId="45FC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BF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BDA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波形梁防阴阻块更换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B1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72DC">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12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B1B1D">
            <w:pPr>
              <w:jc w:val="center"/>
              <w:rPr>
                <w:rFonts w:hint="eastAsia" w:ascii="微软雅黑" w:hAnsi="微软雅黑" w:eastAsia="微软雅黑" w:cs="微软雅黑"/>
                <w:i w:val="0"/>
                <w:iCs w:val="0"/>
                <w:color w:val="000000"/>
                <w:sz w:val="20"/>
                <w:szCs w:val="20"/>
                <w:highlight w:val="none"/>
                <w:u w:val="none"/>
              </w:rPr>
            </w:pPr>
          </w:p>
        </w:tc>
      </w:tr>
      <w:tr w14:paraId="4AAC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01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74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波形梁端头更换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CF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处</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6183">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1D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226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90F4E">
            <w:pPr>
              <w:jc w:val="center"/>
              <w:rPr>
                <w:rFonts w:hint="eastAsia" w:ascii="微软雅黑" w:hAnsi="微软雅黑" w:eastAsia="微软雅黑" w:cs="微软雅黑"/>
                <w:i w:val="0"/>
                <w:iCs w:val="0"/>
                <w:color w:val="000000"/>
                <w:sz w:val="20"/>
                <w:szCs w:val="20"/>
                <w:highlight w:val="none"/>
                <w:u w:val="none"/>
              </w:rPr>
            </w:pPr>
          </w:p>
        </w:tc>
      </w:tr>
      <w:tr w14:paraId="2F9B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9B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99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波形护栏喷漆（打磨、喷漆）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8F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2476">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8C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1EC00">
            <w:pPr>
              <w:jc w:val="center"/>
              <w:rPr>
                <w:rFonts w:hint="eastAsia" w:ascii="微软雅黑" w:hAnsi="微软雅黑" w:eastAsia="微软雅黑" w:cs="微软雅黑"/>
                <w:i w:val="0"/>
                <w:iCs w:val="0"/>
                <w:color w:val="000000"/>
                <w:sz w:val="20"/>
                <w:szCs w:val="20"/>
                <w:highlight w:val="none"/>
                <w:u w:val="none"/>
              </w:rPr>
            </w:pPr>
          </w:p>
        </w:tc>
      </w:tr>
      <w:tr w14:paraId="591F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2C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8DE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喷涂标语（底漆、文字）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AF6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104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1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61D0D">
            <w:pPr>
              <w:jc w:val="center"/>
              <w:rPr>
                <w:rFonts w:hint="eastAsia" w:ascii="微软雅黑" w:hAnsi="微软雅黑" w:eastAsia="微软雅黑" w:cs="微软雅黑"/>
                <w:i w:val="0"/>
                <w:iCs w:val="0"/>
                <w:color w:val="000000"/>
                <w:sz w:val="20"/>
                <w:szCs w:val="20"/>
                <w:highlight w:val="none"/>
                <w:u w:val="none"/>
              </w:rPr>
            </w:pPr>
          </w:p>
        </w:tc>
      </w:tr>
      <w:tr w14:paraId="10F0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C4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4E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导向标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01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164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CB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70983">
            <w:pPr>
              <w:jc w:val="center"/>
              <w:rPr>
                <w:rFonts w:hint="eastAsia" w:ascii="微软雅黑" w:hAnsi="微软雅黑" w:eastAsia="微软雅黑" w:cs="微软雅黑"/>
                <w:i w:val="0"/>
                <w:iCs w:val="0"/>
                <w:color w:val="000000"/>
                <w:sz w:val="20"/>
                <w:szCs w:val="20"/>
                <w:highlight w:val="none"/>
                <w:u w:val="none"/>
              </w:rPr>
            </w:pPr>
          </w:p>
        </w:tc>
      </w:tr>
      <w:tr w14:paraId="483D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B4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BD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三角牌（90*90*90）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7C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B93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05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290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E3C72">
            <w:pPr>
              <w:jc w:val="center"/>
              <w:rPr>
                <w:rFonts w:hint="eastAsia" w:ascii="微软雅黑" w:hAnsi="微软雅黑" w:eastAsia="微软雅黑" w:cs="微软雅黑"/>
                <w:i w:val="0"/>
                <w:iCs w:val="0"/>
                <w:color w:val="000000"/>
                <w:sz w:val="20"/>
                <w:szCs w:val="20"/>
                <w:highlight w:val="none"/>
                <w:u w:val="none"/>
              </w:rPr>
            </w:pPr>
          </w:p>
        </w:tc>
      </w:tr>
      <w:tr w14:paraId="57E3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04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D0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三角牌（110*110*110）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82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6B4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94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A8E5C">
            <w:pPr>
              <w:jc w:val="center"/>
              <w:rPr>
                <w:rFonts w:hint="eastAsia" w:ascii="微软雅黑" w:hAnsi="微软雅黑" w:eastAsia="微软雅黑" w:cs="微软雅黑"/>
                <w:i w:val="0"/>
                <w:iCs w:val="0"/>
                <w:color w:val="000000"/>
                <w:sz w:val="20"/>
                <w:szCs w:val="20"/>
                <w:highlight w:val="none"/>
                <w:u w:val="none"/>
              </w:rPr>
            </w:pPr>
          </w:p>
        </w:tc>
      </w:tr>
      <w:tr w14:paraId="1D0C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98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34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单柱式交通标志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600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211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FF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10DC2">
            <w:pPr>
              <w:jc w:val="center"/>
              <w:rPr>
                <w:rFonts w:hint="eastAsia" w:ascii="微软雅黑" w:hAnsi="微软雅黑" w:eastAsia="微软雅黑" w:cs="微软雅黑"/>
                <w:i w:val="0"/>
                <w:iCs w:val="0"/>
                <w:color w:val="000000"/>
                <w:sz w:val="20"/>
                <w:szCs w:val="20"/>
                <w:highlight w:val="none"/>
                <w:u w:val="none"/>
              </w:rPr>
            </w:pPr>
          </w:p>
        </w:tc>
      </w:tr>
      <w:tr w14:paraId="750A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BD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C4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单悬臂式交通标志</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35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DEC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2B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6000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0A844">
            <w:pPr>
              <w:jc w:val="center"/>
              <w:rPr>
                <w:rFonts w:hint="eastAsia" w:ascii="微软雅黑" w:hAnsi="微软雅黑" w:eastAsia="微软雅黑" w:cs="微软雅黑"/>
                <w:i w:val="0"/>
                <w:iCs w:val="0"/>
                <w:color w:val="000000"/>
                <w:sz w:val="20"/>
                <w:szCs w:val="20"/>
                <w:highlight w:val="none"/>
                <w:u w:val="none"/>
              </w:rPr>
            </w:pPr>
          </w:p>
        </w:tc>
      </w:tr>
      <w:tr w14:paraId="0962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A0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3A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示警桩（端头）贴反光膜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C5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679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03E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EA183">
            <w:pPr>
              <w:jc w:val="center"/>
              <w:rPr>
                <w:rFonts w:hint="eastAsia" w:ascii="微软雅黑" w:hAnsi="微软雅黑" w:eastAsia="微软雅黑" w:cs="微软雅黑"/>
                <w:i w:val="0"/>
                <w:iCs w:val="0"/>
                <w:color w:val="000000"/>
                <w:sz w:val="20"/>
                <w:szCs w:val="20"/>
                <w:highlight w:val="none"/>
                <w:u w:val="none"/>
              </w:rPr>
            </w:pPr>
          </w:p>
        </w:tc>
      </w:tr>
      <w:tr w14:paraId="0C4E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B48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0B1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里程碑刷油描字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C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EF4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44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53E86">
            <w:pPr>
              <w:jc w:val="center"/>
              <w:rPr>
                <w:rFonts w:hint="eastAsia" w:ascii="微软雅黑" w:hAnsi="微软雅黑" w:eastAsia="微软雅黑" w:cs="微软雅黑"/>
                <w:i w:val="0"/>
                <w:iCs w:val="0"/>
                <w:color w:val="000000"/>
                <w:sz w:val="20"/>
                <w:szCs w:val="20"/>
                <w:highlight w:val="none"/>
                <w:u w:val="none"/>
              </w:rPr>
            </w:pPr>
          </w:p>
        </w:tc>
      </w:tr>
      <w:tr w14:paraId="2900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5B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7ED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里程碑更换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6B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1E5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7D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340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910B9">
            <w:pPr>
              <w:jc w:val="center"/>
              <w:rPr>
                <w:rFonts w:hint="eastAsia" w:ascii="微软雅黑" w:hAnsi="微软雅黑" w:eastAsia="微软雅黑" w:cs="微软雅黑"/>
                <w:i w:val="0"/>
                <w:iCs w:val="0"/>
                <w:color w:val="000000"/>
                <w:sz w:val="20"/>
                <w:szCs w:val="20"/>
                <w:highlight w:val="none"/>
                <w:u w:val="none"/>
              </w:rPr>
            </w:pPr>
          </w:p>
        </w:tc>
      </w:tr>
      <w:tr w14:paraId="3FE89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0F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611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示警桩刷油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E4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D67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E2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8.7</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E8432">
            <w:pPr>
              <w:jc w:val="center"/>
              <w:rPr>
                <w:rFonts w:hint="eastAsia" w:ascii="微软雅黑" w:hAnsi="微软雅黑" w:eastAsia="微软雅黑" w:cs="微软雅黑"/>
                <w:i w:val="0"/>
                <w:iCs w:val="0"/>
                <w:color w:val="000000"/>
                <w:sz w:val="20"/>
                <w:szCs w:val="20"/>
                <w:highlight w:val="none"/>
                <w:u w:val="none"/>
              </w:rPr>
            </w:pPr>
          </w:p>
        </w:tc>
      </w:tr>
      <w:tr w14:paraId="4B1C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48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0A9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示警桩更换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7A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78E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66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C7E23">
            <w:pPr>
              <w:jc w:val="center"/>
              <w:rPr>
                <w:rFonts w:hint="eastAsia" w:ascii="微软雅黑" w:hAnsi="微软雅黑" w:eastAsia="微软雅黑" w:cs="微软雅黑"/>
                <w:i w:val="0"/>
                <w:iCs w:val="0"/>
                <w:color w:val="000000"/>
                <w:sz w:val="20"/>
                <w:szCs w:val="20"/>
                <w:highlight w:val="none"/>
                <w:u w:val="none"/>
              </w:rPr>
            </w:pPr>
          </w:p>
        </w:tc>
      </w:tr>
      <w:tr w14:paraId="5507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E3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8A3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柱式百米牌/轮廓标更换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97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61F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5F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70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51A8B">
            <w:pPr>
              <w:jc w:val="center"/>
              <w:rPr>
                <w:rFonts w:hint="eastAsia" w:ascii="微软雅黑" w:hAnsi="微软雅黑" w:eastAsia="微软雅黑" w:cs="微软雅黑"/>
                <w:i w:val="0"/>
                <w:iCs w:val="0"/>
                <w:color w:val="000000"/>
                <w:sz w:val="20"/>
                <w:szCs w:val="20"/>
                <w:highlight w:val="none"/>
                <w:u w:val="none"/>
              </w:rPr>
            </w:pPr>
          </w:p>
        </w:tc>
      </w:tr>
      <w:tr w14:paraId="3B2A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43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503-19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9254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附着式轮廓标/百米牌更换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47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197B">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A1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A8994">
            <w:pPr>
              <w:jc w:val="center"/>
              <w:rPr>
                <w:rFonts w:hint="eastAsia" w:ascii="微软雅黑" w:hAnsi="微软雅黑" w:eastAsia="微软雅黑" w:cs="微软雅黑"/>
                <w:i w:val="0"/>
                <w:iCs w:val="0"/>
                <w:color w:val="000000"/>
                <w:sz w:val="20"/>
                <w:szCs w:val="20"/>
                <w:highlight w:val="none"/>
                <w:u w:val="none"/>
              </w:rPr>
            </w:pPr>
          </w:p>
        </w:tc>
      </w:tr>
      <w:tr w14:paraId="60E0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CE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503-20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BFD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道路反光镜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FE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个</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534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FF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26D67">
            <w:pPr>
              <w:jc w:val="center"/>
              <w:rPr>
                <w:rFonts w:hint="eastAsia" w:ascii="微软雅黑" w:hAnsi="微软雅黑" w:eastAsia="微软雅黑" w:cs="微软雅黑"/>
                <w:i w:val="0"/>
                <w:iCs w:val="0"/>
                <w:color w:val="000000"/>
                <w:sz w:val="20"/>
                <w:szCs w:val="20"/>
                <w:highlight w:val="none"/>
                <w:u w:val="none"/>
              </w:rPr>
            </w:pPr>
          </w:p>
        </w:tc>
      </w:tr>
      <w:tr w14:paraId="3DCF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008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AC37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砌体维修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B29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立方米</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287F">
            <w:pPr>
              <w:jc w:val="center"/>
              <w:rPr>
                <w:rFonts w:hint="eastAsia" w:ascii="微软雅黑" w:hAnsi="微软雅黑" w:eastAsia="微软雅黑" w:cs="微软雅黑"/>
                <w:b/>
                <w:bCs/>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8EB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F54E8">
            <w:pPr>
              <w:jc w:val="center"/>
              <w:rPr>
                <w:rFonts w:hint="eastAsia" w:ascii="微软雅黑" w:hAnsi="微软雅黑" w:eastAsia="微软雅黑" w:cs="微软雅黑"/>
                <w:i w:val="0"/>
                <w:iCs w:val="0"/>
                <w:color w:val="000000"/>
                <w:sz w:val="20"/>
                <w:szCs w:val="20"/>
                <w:highlight w:val="none"/>
                <w:u w:val="none"/>
              </w:rPr>
            </w:pPr>
          </w:p>
        </w:tc>
      </w:tr>
      <w:tr w14:paraId="109A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5B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406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浆砌片石（原石利用）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9B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867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67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7E3E0">
            <w:pPr>
              <w:jc w:val="center"/>
              <w:rPr>
                <w:rFonts w:hint="eastAsia" w:ascii="微软雅黑" w:hAnsi="微软雅黑" w:eastAsia="微软雅黑" w:cs="微软雅黑"/>
                <w:i w:val="0"/>
                <w:iCs w:val="0"/>
                <w:color w:val="000000"/>
                <w:sz w:val="20"/>
                <w:szCs w:val="20"/>
                <w:highlight w:val="none"/>
                <w:u w:val="none"/>
              </w:rPr>
            </w:pPr>
          </w:p>
        </w:tc>
      </w:tr>
      <w:tr w14:paraId="0926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48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2C9A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浆砌片石（购买石料）</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E7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2A8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7E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0A653">
            <w:pPr>
              <w:jc w:val="center"/>
              <w:rPr>
                <w:rFonts w:hint="eastAsia" w:ascii="微软雅黑" w:hAnsi="微软雅黑" w:eastAsia="微软雅黑" w:cs="微软雅黑"/>
                <w:i w:val="0"/>
                <w:iCs w:val="0"/>
                <w:color w:val="000000"/>
                <w:sz w:val="20"/>
                <w:szCs w:val="20"/>
                <w:highlight w:val="none"/>
                <w:u w:val="none"/>
              </w:rPr>
            </w:pPr>
          </w:p>
        </w:tc>
      </w:tr>
      <w:tr w14:paraId="0192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95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9E4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勾缝抹面</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FF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66AD">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1C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18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2F4B3">
            <w:pPr>
              <w:jc w:val="center"/>
              <w:rPr>
                <w:rFonts w:hint="eastAsia" w:ascii="微软雅黑" w:hAnsi="微软雅黑" w:eastAsia="微软雅黑" w:cs="微软雅黑"/>
                <w:i w:val="0"/>
                <w:iCs w:val="0"/>
                <w:color w:val="000000"/>
                <w:sz w:val="20"/>
                <w:szCs w:val="20"/>
                <w:highlight w:val="none"/>
                <w:u w:val="none"/>
              </w:rPr>
            </w:pPr>
          </w:p>
        </w:tc>
      </w:tr>
      <w:tr w14:paraId="402C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B3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E1FFC">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highlight w:val="none"/>
                <w:u w:val="none"/>
                <w:lang w:val="en-US" w:eastAsia="zh-CN" w:bidi="ar"/>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路缘石更换</w:t>
            </w:r>
          </w:p>
          <w:p w14:paraId="75DCFC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（10cm*20cm*100cm）</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C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4846">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95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60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12D4D">
            <w:pPr>
              <w:jc w:val="center"/>
              <w:rPr>
                <w:rFonts w:hint="eastAsia" w:ascii="微软雅黑" w:hAnsi="微软雅黑" w:eastAsia="微软雅黑" w:cs="微软雅黑"/>
                <w:i w:val="0"/>
                <w:iCs w:val="0"/>
                <w:color w:val="000000"/>
                <w:sz w:val="20"/>
                <w:szCs w:val="20"/>
                <w:highlight w:val="none"/>
                <w:u w:val="none"/>
              </w:rPr>
            </w:pPr>
          </w:p>
        </w:tc>
      </w:tr>
      <w:tr w14:paraId="1EF3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C2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E94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急流槽维修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C0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A17D">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F3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30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DDA8D">
            <w:pPr>
              <w:jc w:val="center"/>
              <w:rPr>
                <w:rFonts w:hint="eastAsia" w:ascii="微软雅黑" w:hAnsi="微软雅黑" w:eastAsia="微软雅黑" w:cs="微软雅黑"/>
                <w:i w:val="0"/>
                <w:iCs w:val="0"/>
                <w:color w:val="000000"/>
                <w:sz w:val="20"/>
                <w:szCs w:val="20"/>
                <w:highlight w:val="none"/>
                <w:u w:val="none"/>
              </w:rPr>
            </w:pPr>
          </w:p>
        </w:tc>
      </w:tr>
      <w:tr w14:paraId="71FD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FC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504-6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672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石笼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3F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52BF">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42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365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E9DAB">
            <w:pPr>
              <w:jc w:val="center"/>
              <w:rPr>
                <w:rFonts w:hint="eastAsia" w:ascii="微软雅黑" w:hAnsi="微软雅黑" w:eastAsia="微软雅黑" w:cs="微软雅黑"/>
                <w:i w:val="0"/>
                <w:iCs w:val="0"/>
                <w:color w:val="000000"/>
                <w:sz w:val="20"/>
                <w:szCs w:val="20"/>
                <w:highlight w:val="none"/>
                <w:u w:val="none"/>
              </w:rPr>
            </w:pPr>
          </w:p>
        </w:tc>
      </w:tr>
      <w:tr w14:paraId="3187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B60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25F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应急抢险</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0A01">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ACB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AB6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456ABA">
            <w:pPr>
              <w:jc w:val="center"/>
              <w:rPr>
                <w:rFonts w:hint="eastAsia" w:ascii="微软雅黑" w:hAnsi="微软雅黑" w:eastAsia="微软雅黑" w:cs="微软雅黑"/>
                <w:i w:val="0"/>
                <w:iCs w:val="0"/>
                <w:color w:val="000000"/>
                <w:sz w:val="20"/>
                <w:szCs w:val="20"/>
                <w:highlight w:val="none"/>
                <w:u w:val="none"/>
              </w:rPr>
            </w:pPr>
          </w:p>
        </w:tc>
      </w:tr>
      <w:tr w14:paraId="5C9E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BA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EB5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泥石流清运</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F2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DB8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49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EF2BF">
            <w:pPr>
              <w:jc w:val="center"/>
              <w:rPr>
                <w:rFonts w:hint="eastAsia" w:ascii="微软雅黑" w:hAnsi="微软雅黑" w:eastAsia="微软雅黑" w:cs="微软雅黑"/>
                <w:i w:val="0"/>
                <w:iCs w:val="0"/>
                <w:color w:val="000000"/>
                <w:sz w:val="20"/>
                <w:szCs w:val="20"/>
                <w:highlight w:val="none"/>
                <w:u w:val="none"/>
              </w:rPr>
            </w:pPr>
          </w:p>
        </w:tc>
      </w:tr>
      <w:tr w14:paraId="067B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86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516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路基水毁抢修（土方）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8D6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A2F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69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0BBCB">
            <w:pPr>
              <w:jc w:val="center"/>
              <w:rPr>
                <w:rFonts w:hint="eastAsia" w:ascii="微软雅黑" w:hAnsi="微软雅黑" w:eastAsia="微软雅黑" w:cs="微软雅黑"/>
                <w:i w:val="0"/>
                <w:iCs w:val="0"/>
                <w:color w:val="000000"/>
                <w:sz w:val="20"/>
                <w:szCs w:val="20"/>
                <w:highlight w:val="none"/>
                <w:u w:val="none"/>
              </w:rPr>
            </w:pPr>
          </w:p>
        </w:tc>
      </w:tr>
      <w:tr w14:paraId="456D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7A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505-3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8DC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路基水毁抢修（石方）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D0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D3C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0C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D2A2A">
            <w:pPr>
              <w:jc w:val="center"/>
              <w:rPr>
                <w:rFonts w:hint="eastAsia" w:ascii="微软雅黑" w:hAnsi="微软雅黑" w:eastAsia="微软雅黑" w:cs="微软雅黑"/>
                <w:i w:val="0"/>
                <w:iCs w:val="0"/>
                <w:color w:val="000000"/>
                <w:sz w:val="20"/>
                <w:szCs w:val="20"/>
                <w:highlight w:val="none"/>
                <w:u w:val="none"/>
              </w:rPr>
            </w:pPr>
          </w:p>
        </w:tc>
      </w:tr>
      <w:tr w14:paraId="0D2D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DA7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0CBE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桥涵维修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3510">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DA4F">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835B">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EDA5B">
            <w:pPr>
              <w:jc w:val="center"/>
              <w:rPr>
                <w:rFonts w:hint="eastAsia" w:ascii="微软雅黑" w:hAnsi="微软雅黑" w:eastAsia="微软雅黑" w:cs="微软雅黑"/>
                <w:i w:val="0"/>
                <w:iCs w:val="0"/>
                <w:color w:val="000000"/>
                <w:sz w:val="20"/>
                <w:szCs w:val="20"/>
                <w:highlight w:val="none"/>
                <w:u w:val="none"/>
              </w:rPr>
            </w:pPr>
          </w:p>
        </w:tc>
      </w:tr>
      <w:tr w14:paraId="2BD5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0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FAF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C40砼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C9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68E8">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17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1300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6E67C">
            <w:pPr>
              <w:jc w:val="center"/>
              <w:rPr>
                <w:rFonts w:hint="eastAsia" w:ascii="微软雅黑" w:hAnsi="微软雅黑" w:eastAsia="微软雅黑" w:cs="微软雅黑"/>
                <w:i w:val="0"/>
                <w:iCs w:val="0"/>
                <w:color w:val="000000"/>
                <w:sz w:val="20"/>
                <w:szCs w:val="20"/>
                <w:highlight w:val="none"/>
                <w:u w:val="none"/>
              </w:rPr>
            </w:pPr>
          </w:p>
        </w:tc>
      </w:tr>
      <w:tr w14:paraId="7353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B2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D40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钢筋加工与安装</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7B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t</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FBF8">
            <w:pP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14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7049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4D2E7">
            <w:pPr>
              <w:jc w:val="center"/>
              <w:rPr>
                <w:rFonts w:hint="eastAsia" w:ascii="微软雅黑" w:hAnsi="微软雅黑" w:eastAsia="微软雅黑" w:cs="微软雅黑"/>
                <w:i w:val="0"/>
                <w:iCs w:val="0"/>
                <w:color w:val="000000"/>
                <w:sz w:val="20"/>
                <w:szCs w:val="20"/>
                <w:highlight w:val="none"/>
                <w:u w:val="none"/>
              </w:rPr>
            </w:pPr>
          </w:p>
        </w:tc>
      </w:tr>
      <w:tr w14:paraId="5D0B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3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506-3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4D3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桥梁粉刷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7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m</w:t>
            </w:r>
            <w:r>
              <w:rPr>
                <w:rFonts w:hint="eastAsia" w:ascii="微软雅黑" w:hAnsi="微软雅黑" w:eastAsia="微软雅黑" w:cs="微软雅黑"/>
                <w:i w:val="0"/>
                <w:iCs w:val="0"/>
                <w:snapToGrid w:val="0"/>
                <w:color w:val="000000"/>
                <w:kern w:val="0"/>
                <w:sz w:val="20"/>
                <w:szCs w:val="20"/>
                <w:highlight w:val="none"/>
                <w:u w:val="none"/>
                <w:vertAlign w:val="superscript"/>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02B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5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5CCCB">
            <w:pPr>
              <w:jc w:val="center"/>
              <w:rPr>
                <w:rFonts w:hint="eastAsia" w:ascii="微软雅黑" w:hAnsi="微软雅黑" w:eastAsia="微软雅黑" w:cs="微软雅黑"/>
                <w:b/>
                <w:bCs/>
                <w:i w:val="0"/>
                <w:iCs w:val="0"/>
                <w:color w:val="000000"/>
                <w:sz w:val="20"/>
                <w:szCs w:val="20"/>
                <w:highlight w:val="none"/>
                <w:u w:val="none"/>
              </w:rPr>
            </w:pPr>
          </w:p>
        </w:tc>
      </w:tr>
      <w:tr w14:paraId="388F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59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FD63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常用机械设备台班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628">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3ED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74F9">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76E52">
            <w:pPr>
              <w:jc w:val="center"/>
              <w:rPr>
                <w:rFonts w:hint="eastAsia" w:ascii="微软雅黑" w:hAnsi="微软雅黑" w:eastAsia="微软雅黑" w:cs="微软雅黑"/>
                <w:i w:val="0"/>
                <w:iCs w:val="0"/>
                <w:color w:val="000000"/>
                <w:sz w:val="20"/>
                <w:szCs w:val="20"/>
                <w:highlight w:val="none"/>
                <w:u w:val="none"/>
              </w:rPr>
            </w:pPr>
          </w:p>
        </w:tc>
      </w:tr>
      <w:tr w14:paraId="6059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7B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46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升降车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AF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2AD">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E5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680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E414D">
            <w:pPr>
              <w:jc w:val="center"/>
              <w:rPr>
                <w:rFonts w:hint="eastAsia" w:ascii="微软雅黑" w:hAnsi="微软雅黑" w:eastAsia="微软雅黑" w:cs="微软雅黑"/>
                <w:i w:val="0"/>
                <w:iCs w:val="0"/>
                <w:color w:val="000000"/>
                <w:sz w:val="20"/>
                <w:szCs w:val="20"/>
                <w:highlight w:val="none"/>
                <w:u w:val="none"/>
              </w:rPr>
            </w:pPr>
          </w:p>
        </w:tc>
      </w:tr>
      <w:tr w14:paraId="0F72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F6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0F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挖掘机（80-150）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75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5E4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4D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965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BAAA0">
            <w:pPr>
              <w:jc w:val="center"/>
              <w:rPr>
                <w:rFonts w:hint="eastAsia" w:ascii="微软雅黑" w:hAnsi="微软雅黑" w:eastAsia="微软雅黑" w:cs="微软雅黑"/>
                <w:i w:val="0"/>
                <w:iCs w:val="0"/>
                <w:color w:val="000000"/>
                <w:sz w:val="20"/>
                <w:szCs w:val="20"/>
                <w:highlight w:val="none"/>
                <w:u w:val="none"/>
              </w:rPr>
            </w:pPr>
          </w:p>
        </w:tc>
      </w:tr>
      <w:tr w14:paraId="454A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F7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F3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挖掘机（220-260）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F9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9B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63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1480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350D8">
            <w:pPr>
              <w:jc w:val="center"/>
              <w:rPr>
                <w:rFonts w:hint="eastAsia" w:ascii="微软雅黑" w:hAnsi="微软雅黑" w:eastAsia="微软雅黑" w:cs="微软雅黑"/>
                <w:i w:val="0"/>
                <w:iCs w:val="0"/>
                <w:color w:val="000000"/>
                <w:sz w:val="20"/>
                <w:szCs w:val="20"/>
                <w:highlight w:val="none"/>
                <w:u w:val="none"/>
              </w:rPr>
            </w:pPr>
          </w:p>
        </w:tc>
      </w:tr>
      <w:tr w14:paraId="1DCD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A4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E5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挖掘机（320以上）</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D6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C3B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32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2030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6D425">
            <w:pPr>
              <w:jc w:val="center"/>
              <w:rPr>
                <w:rFonts w:hint="eastAsia" w:ascii="微软雅黑" w:hAnsi="微软雅黑" w:eastAsia="微软雅黑" w:cs="微软雅黑"/>
                <w:i w:val="0"/>
                <w:iCs w:val="0"/>
                <w:color w:val="000000"/>
                <w:sz w:val="20"/>
                <w:szCs w:val="20"/>
                <w:highlight w:val="none"/>
                <w:u w:val="none"/>
              </w:rPr>
            </w:pPr>
          </w:p>
        </w:tc>
      </w:tr>
      <w:tr w14:paraId="736A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35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0C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装载机50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36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3AA7">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34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1165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3337B">
            <w:pPr>
              <w:jc w:val="center"/>
              <w:rPr>
                <w:rFonts w:hint="eastAsia" w:ascii="微软雅黑" w:hAnsi="微软雅黑" w:eastAsia="微软雅黑" w:cs="微软雅黑"/>
                <w:i w:val="0"/>
                <w:iCs w:val="0"/>
                <w:color w:val="000000"/>
                <w:sz w:val="20"/>
                <w:szCs w:val="20"/>
                <w:highlight w:val="none"/>
                <w:u w:val="none"/>
              </w:rPr>
            </w:pPr>
          </w:p>
        </w:tc>
      </w:tr>
      <w:tr w14:paraId="0B56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62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507-6</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1E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自卸车（20m3以下）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6F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381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0E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1085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4B0BF">
            <w:pPr>
              <w:jc w:val="center"/>
              <w:rPr>
                <w:rFonts w:hint="eastAsia" w:ascii="微软雅黑" w:hAnsi="微软雅黑" w:eastAsia="微软雅黑" w:cs="微软雅黑"/>
                <w:i w:val="0"/>
                <w:iCs w:val="0"/>
                <w:color w:val="000000"/>
                <w:sz w:val="20"/>
                <w:szCs w:val="20"/>
                <w:highlight w:val="none"/>
                <w:u w:val="none"/>
              </w:rPr>
            </w:pPr>
          </w:p>
        </w:tc>
      </w:tr>
      <w:tr w14:paraId="6513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47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507-7</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8FD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自卸车（30m3以下）</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32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AE0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27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E1F38">
            <w:pPr>
              <w:jc w:val="center"/>
              <w:rPr>
                <w:rFonts w:hint="eastAsia" w:ascii="微软雅黑" w:hAnsi="微软雅黑" w:eastAsia="微软雅黑" w:cs="微软雅黑"/>
                <w:i w:val="0"/>
                <w:iCs w:val="0"/>
                <w:color w:val="000000"/>
                <w:sz w:val="20"/>
                <w:szCs w:val="20"/>
                <w:highlight w:val="none"/>
                <w:u w:val="none"/>
              </w:rPr>
            </w:pPr>
          </w:p>
        </w:tc>
      </w:tr>
      <w:tr w14:paraId="3E3F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9D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B0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双排小货车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36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37F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16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45D37">
            <w:pPr>
              <w:jc w:val="center"/>
              <w:rPr>
                <w:rFonts w:hint="eastAsia" w:ascii="微软雅黑" w:hAnsi="微软雅黑" w:eastAsia="微软雅黑" w:cs="微软雅黑"/>
                <w:i w:val="0"/>
                <w:iCs w:val="0"/>
                <w:color w:val="000000"/>
                <w:sz w:val="20"/>
                <w:szCs w:val="20"/>
                <w:highlight w:val="none"/>
                <w:u w:val="none"/>
              </w:rPr>
            </w:pPr>
          </w:p>
        </w:tc>
      </w:tr>
      <w:tr w14:paraId="7ED3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AE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507-9</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85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拖板车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DD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BBA6">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CF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1460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DBF5B">
            <w:pPr>
              <w:jc w:val="center"/>
              <w:rPr>
                <w:rFonts w:hint="eastAsia" w:ascii="微软雅黑" w:hAnsi="微软雅黑" w:eastAsia="微软雅黑" w:cs="微软雅黑"/>
                <w:i w:val="0"/>
                <w:iCs w:val="0"/>
                <w:color w:val="000000"/>
                <w:sz w:val="20"/>
                <w:szCs w:val="20"/>
                <w:highlight w:val="none"/>
                <w:u w:val="none"/>
              </w:rPr>
            </w:pPr>
          </w:p>
        </w:tc>
      </w:tr>
      <w:tr w14:paraId="1DD6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8A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507-10</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03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桩机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54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4025">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10B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1200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3004A">
            <w:pPr>
              <w:jc w:val="center"/>
              <w:rPr>
                <w:rFonts w:hint="eastAsia" w:ascii="微软雅黑" w:hAnsi="微软雅黑" w:eastAsia="微软雅黑" w:cs="微软雅黑"/>
                <w:i w:val="0"/>
                <w:iCs w:val="0"/>
                <w:color w:val="000000"/>
                <w:sz w:val="20"/>
                <w:szCs w:val="20"/>
                <w:highlight w:val="none"/>
                <w:u w:val="none"/>
              </w:rPr>
            </w:pPr>
          </w:p>
        </w:tc>
      </w:tr>
      <w:tr w14:paraId="2848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91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A21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32KV·A以内交流电弧焊机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59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192A">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01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300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3207D">
            <w:pPr>
              <w:jc w:val="center"/>
              <w:rPr>
                <w:rFonts w:hint="eastAsia" w:ascii="微软雅黑" w:hAnsi="微软雅黑" w:eastAsia="微软雅黑" w:cs="微软雅黑"/>
                <w:i w:val="0"/>
                <w:iCs w:val="0"/>
                <w:color w:val="000000"/>
                <w:sz w:val="20"/>
                <w:szCs w:val="20"/>
                <w:highlight w:val="none"/>
                <w:u w:val="none"/>
              </w:rPr>
            </w:pPr>
          </w:p>
        </w:tc>
      </w:tr>
      <w:tr w14:paraId="3E3A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6D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D4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洒水车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2E4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5D3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88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550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5CE45">
            <w:pPr>
              <w:jc w:val="center"/>
              <w:rPr>
                <w:rFonts w:hint="eastAsia" w:ascii="微软雅黑" w:hAnsi="微软雅黑" w:eastAsia="微软雅黑" w:cs="微软雅黑"/>
                <w:i w:val="0"/>
                <w:iCs w:val="0"/>
                <w:color w:val="000000"/>
                <w:sz w:val="20"/>
                <w:szCs w:val="20"/>
                <w:highlight w:val="none"/>
                <w:u w:val="none"/>
              </w:rPr>
            </w:pPr>
          </w:p>
        </w:tc>
      </w:tr>
      <w:tr w14:paraId="4ABC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00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9DB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汽车式起重机(25t以内)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24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4D19">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00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1356.18</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E851F">
            <w:pPr>
              <w:jc w:val="center"/>
              <w:rPr>
                <w:rFonts w:hint="eastAsia" w:ascii="微软雅黑" w:hAnsi="微软雅黑" w:eastAsia="微软雅黑" w:cs="微软雅黑"/>
                <w:i w:val="0"/>
                <w:iCs w:val="0"/>
                <w:color w:val="000000"/>
                <w:sz w:val="20"/>
                <w:szCs w:val="20"/>
                <w:highlight w:val="none"/>
                <w:u w:val="none"/>
              </w:rPr>
            </w:pPr>
          </w:p>
        </w:tc>
      </w:tr>
      <w:tr w14:paraId="4121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CA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E0F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汽车式起重机(50t以内)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1E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BA1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B0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2796.25</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D70C4">
            <w:pPr>
              <w:jc w:val="center"/>
              <w:rPr>
                <w:rFonts w:hint="eastAsia" w:ascii="微软雅黑" w:hAnsi="微软雅黑" w:eastAsia="微软雅黑" w:cs="微软雅黑"/>
                <w:i w:val="0"/>
                <w:iCs w:val="0"/>
                <w:color w:val="000000"/>
                <w:sz w:val="20"/>
                <w:szCs w:val="20"/>
                <w:highlight w:val="none"/>
                <w:u w:val="none"/>
              </w:rPr>
            </w:pPr>
          </w:p>
        </w:tc>
      </w:tr>
      <w:tr w14:paraId="01FA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DD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507-15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B9D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水泵（出水口直径150mm以内）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77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台班</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D2F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16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460.99</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8340E">
            <w:pPr>
              <w:jc w:val="center"/>
              <w:rPr>
                <w:rFonts w:hint="eastAsia" w:ascii="微软雅黑" w:hAnsi="微软雅黑" w:eastAsia="微软雅黑" w:cs="微软雅黑"/>
                <w:i w:val="0"/>
                <w:iCs w:val="0"/>
                <w:color w:val="000000"/>
                <w:sz w:val="20"/>
                <w:szCs w:val="20"/>
                <w:highlight w:val="none"/>
                <w:u w:val="none"/>
              </w:rPr>
            </w:pPr>
          </w:p>
        </w:tc>
      </w:tr>
      <w:tr w14:paraId="04EC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A07E">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21B0">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6E46">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61C8">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CE6C">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A789B">
            <w:pPr>
              <w:jc w:val="center"/>
              <w:rPr>
                <w:rFonts w:hint="eastAsia" w:ascii="微软雅黑" w:hAnsi="微软雅黑" w:eastAsia="微软雅黑" w:cs="微软雅黑"/>
                <w:i w:val="0"/>
                <w:iCs w:val="0"/>
                <w:color w:val="000000"/>
                <w:sz w:val="20"/>
                <w:szCs w:val="20"/>
                <w:highlight w:val="none"/>
                <w:u w:val="none"/>
              </w:rPr>
            </w:pPr>
          </w:p>
        </w:tc>
      </w:tr>
      <w:tr w14:paraId="5675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F12B">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A7BE">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351F">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80B3">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C28B">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E1306">
            <w:pPr>
              <w:jc w:val="center"/>
              <w:rPr>
                <w:rFonts w:hint="eastAsia" w:ascii="微软雅黑" w:hAnsi="微软雅黑" w:eastAsia="微软雅黑" w:cs="微软雅黑"/>
                <w:i w:val="0"/>
                <w:iCs w:val="0"/>
                <w:color w:val="000000"/>
                <w:sz w:val="20"/>
                <w:szCs w:val="20"/>
                <w:highlight w:val="none"/>
                <w:u w:val="none"/>
              </w:rPr>
            </w:pPr>
          </w:p>
        </w:tc>
      </w:tr>
      <w:tr w14:paraId="6D0C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E5C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508</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29F2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snapToGrid w:val="0"/>
                <w:color w:val="000000"/>
                <w:kern w:val="0"/>
                <w:sz w:val="20"/>
                <w:szCs w:val="20"/>
                <w:highlight w:val="none"/>
                <w:u w:val="none"/>
                <w:lang w:val="en-US" w:eastAsia="zh-CN" w:bidi="ar"/>
              </w:rPr>
              <w:t>绿美化</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48B3">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454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ED4C">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A0B90">
            <w:pPr>
              <w:jc w:val="center"/>
              <w:rPr>
                <w:rFonts w:hint="eastAsia" w:ascii="微软雅黑" w:hAnsi="微软雅黑" w:eastAsia="微软雅黑" w:cs="微软雅黑"/>
                <w:i w:val="0"/>
                <w:iCs w:val="0"/>
                <w:color w:val="000000"/>
                <w:sz w:val="20"/>
                <w:szCs w:val="20"/>
                <w:highlight w:val="none"/>
                <w:u w:val="none"/>
              </w:rPr>
            </w:pPr>
          </w:p>
        </w:tc>
      </w:tr>
      <w:tr w14:paraId="70B6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46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508-1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0F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栽植草本花卉</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7A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棵</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BEB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EC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 xml:space="preserve">1.00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1F5B4">
            <w:pPr>
              <w:jc w:val="center"/>
              <w:rPr>
                <w:rFonts w:hint="eastAsia" w:ascii="微软雅黑" w:hAnsi="微软雅黑" w:eastAsia="微软雅黑" w:cs="微软雅黑"/>
                <w:i w:val="0"/>
                <w:iCs w:val="0"/>
                <w:color w:val="000000"/>
                <w:sz w:val="20"/>
                <w:szCs w:val="20"/>
                <w:highlight w:val="none"/>
                <w:u w:val="none"/>
              </w:rPr>
            </w:pPr>
          </w:p>
        </w:tc>
      </w:tr>
      <w:tr w14:paraId="3D61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C9FE">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1AB1">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1A4C">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A9A4">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59FB">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C6F1F">
            <w:pPr>
              <w:jc w:val="center"/>
              <w:rPr>
                <w:rFonts w:hint="eastAsia" w:ascii="微软雅黑" w:hAnsi="微软雅黑" w:eastAsia="微软雅黑" w:cs="微软雅黑"/>
                <w:i w:val="0"/>
                <w:iCs w:val="0"/>
                <w:color w:val="000000"/>
                <w:sz w:val="20"/>
                <w:szCs w:val="20"/>
                <w:highlight w:val="none"/>
                <w:u w:val="none"/>
              </w:rPr>
            </w:pPr>
          </w:p>
        </w:tc>
      </w:tr>
      <w:tr w14:paraId="7C9C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2153">
            <w:pPr>
              <w:jc w:val="center"/>
              <w:rPr>
                <w:rFonts w:hint="eastAsia" w:ascii="微软雅黑" w:hAnsi="微软雅黑" w:eastAsia="微软雅黑" w:cs="微软雅黑"/>
                <w:i w:val="0"/>
                <w:iCs w:val="0"/>
                <w:color w:val="000000"/>
                <w:sz w:val="20"/>
                <w:szCs w:val="20"/>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8C8C">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3DC2">
            <w:pPr>
              <w:jc w:val="center"/>
              <w:rPr>
                <w:rFonts w:hint="eastAsia" w:ascii="微软雅黑" w:hAnsi="微软雅黑" w:eastAsia="微软雅黑" w:cs="微软雅黑"/>
                <w:i w:val="0"/>
                <w:iCs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8822">
            <w:pPr>
              <w:jc w:val="center"/>
              <w:rPr>
                <w:rFonts w:hint="eastAsia" w:ascii="微软雅黑" w:hAnsi="微软雅黑" w:eastAsia="微软雅黑" w:cs="微软雅黑"/>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A8CE">
            <w:pPr>
              <w:jc w:val="center"/>
              <w:rPr>
                <w:rFonts w:hint="eastAsia" w:ascii="微软雅黑" w:hAnsi="微软雅黑" w:eastAsia="微软雅黑" w:cs="微软雅黑"/>
                <w:i w:val="0"/>
                <w:iCs w:val="0"/>
                <w:color w:val="000000"/>
                <w:sz w:val="20"/>
                <w:szCs w:val="20"/>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A5980">
            <w:pPr>
              <w:jc w:val="center"/>
              <w:rPr>
                <w:rFonts w:hint="eastAsia" w:ascii="微软雅黑" w:hAnsi="微软雅黑" w:eastAsia="微软雅黑" w:cs="微软雅黑"/>
                <w:i w:val="0"/>
                <w:iCs w:val="0"/>
                <w:color w:val="000000"/>
                <w:sz w:val="20"/>
                <w:szCs w:val="20"/>
                <w:highlight w:val="none"/>
                <w:u w:val="none"/>
              </w:rPr>
            </w:pPr>
          </w:p>
        </w:tc>
      </w:tr>
      <w:tr w14:paraId="2C21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FAA0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清单500章合计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5547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B14A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48A2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0C7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注：C40砼含旧建筑物拆除、模板安拆、混凝土浇筑。</w:t>
            </w:r>
          </w:p>
        </w:tc>
      </w:tr>
      <w:tr w14:paraId="4C40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5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3385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清单500章合计         人民币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5A2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D4D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r>
      <w:tr w14:paraId="38EA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2C1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50163">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D82C">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6B3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4277">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10792">
            <w:pPr>
              <w:jc w:val="center"/>
              <w:rPr>
                <w:rFonts w:hint="eastAsia" w:ascii="微软雅黑" w:hAnsi="微软雅黑" w:eastAsia="微软雅黑" w:cs="微软雅黑"/>
                <w:i w:val="0"/>
                <w:iCs w:val="0"/>
                <w:color w:val="000000"/>
                <w:sz w:val="24"/>
                <w:szCs w:val="24"/>
                <w:highlight w:val="none"/>
                <w:u w:val="none"/>
              </w:rPr>
            </w:pPr>
          </w:p>
        </w:tc>
      </w:tr>
      <w:tr w14:paraId="5425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8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C8E6">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34B1B">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7ABD">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B88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54F9">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D8201">
            <w:pPr>
              <w:jc w:val="center"/>
              <w:rPr>
                <w:rFonts w:hint="eastAsia" w:ascii="微软雅黑" w:hAnsi="微软雅黑" w:eastAsia="微软雅黑" w:cs="微软雅黑"/>
                <w:i w:val="0"/>
                <w:iCs w:val="0"/>
                <w:color w:val="000000"/>
                <w:sz w:val="24"/>
                <w:szCs w:val="24"/>
                <w:highlight w:val="none"/>
                <w:u w:val="none"/>
              </w:rPr>
            </w:pPr>
          </w:p>
        </w:tc>
      </w:tr>
      <w:tr w14:paraId="2A25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58B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7013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F60A">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E6E5">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F7D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9010D">
            <w:pPr>
              <w:jc w:val="center"/>
              <w:rPr>
                <w:rFonts w:hint="eastAsia" w:ascii="微软雅黑" w:hAnsi="微软雅黑" w:eastAsia="微软雅黑" w:cs="微软雅黑"/>
                <w:i w:val="0"/>
                <w:iCs w:val="0"/>
                <w:color w:val="000000"/>
                <w:sz w:val="24"/>
                <w:szCs w:val="24"/>
                <w:highlight w:val="none"/>
                <w:u w:val="none"/>
              </w:rPr>
            </w:pPr>
          </w:p>
        </w:tc>
      </w:tr>
      <w:tr w14:paraId="0B1B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405" w:hRule="atLeast"/>
        </w:trPr>
        <w:tc>
          <w:tcPr>
            <w:tcW w:w="88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7E46B6">
            <w:pPr>
              <w:keepNext w:val="0"/>
              <w:keepLines w:val="0"/>
              <w:widowControl/>
              <w:suppressLineNumbers w:val="0"/>
              <w:jc w:val="center"/>
              <w:textAlignment w:val="center"/>
              <w:rPr>
                <w:rFonts w:hint="eastAsia" w:ascii="微软雅黑" w:hAnsi="微软雅黑" w:eastAsia="微软雅黑" w:cs="微软雅黑"/>
                <w:i w:val="0"/>
                <w:iCs w:val="0"/>
                <w:color w:val="000000"/>
                <w:sz w:val="32"/>
                <w:szCs w:val="32"/>
                <w:highlight w:val="none"/>
                <w:u w:val="none"/>
              </w:rPr>
            </w:pPr>
            <w:r>
              <w:rPr>
                <w:rFonts w:hint="eastAsia" w:ascii="微软雅黑" w:hAnsi="微软雅黑" w:eastAsia="微软雅黑" w:cs="微软雅黑"/>
                <w:i w:val="0"/>
                <w:iCs w:val="0"/>
                <w:snapToGrid w:val="0"/>
                <w:color w:val="000000"/>
                <w:kern w:val="0"/>
                <w:sz w:val="32"/>
                <w:szCs w:val="32"/>
                <w:highlight w:val="none"/>
                <w:u w:val="none"/>
                <w:lang w:val="en-US" w:eastAsia="zh-CN" w:bidi="ar"/>
              </w:rPr>
              <w:t>投标报价汇总表</w:t>
            </w:r>
          </w:p>
        </w:tc>
      </w:tr>
      <w:tr w14:paraId="6C23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2F2C95">
            <w:pPr>
              <w:jc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标段：01磐官线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F418">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5E09">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2C04">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03DC2">
            <w:pPr>
              <w:jc w:val="center"/>
              <w:rPr>
                <w:rFonts w:hint="eastAsia" w:ascii="微软雅黑" w:hAnsi="微软雅黑" w:eastAsia="微软雅黑" w:cs="微软雅黑"/>
                <w:i w:val="0"/>
                <w:iCs w:val="0"/>
                <w:color w:val="000000"/>
                <w:sz w:val="24"/>
                <w:szCs w:val="24"/>
                <w:highlight w:val="none"/>
                <w:u w:val="none"/>
              </w:rPr>
            </w:pPr>
          </w:p>
        </w:tc>
      </w:tr>
      <w:tr w14:paraId="0BC8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92D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序号</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90A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章次</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C2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科目名称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F474">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highlight w:val="none"/>
                <w:u w:val="none"/>
                <w:lang w:val="en-US" w:eastAsia="zh-CN" w:bidi="ar"/>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金额</w:t>
            </w:r>
          </w:p>
          <w:p w14:paraId="3D4B2A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A13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BFFFF">
            <w:pPr>
              <w:jc w:val="center"/>
              <w:rPr>
                <w:rFonts w:hint="eastAsia" w:ascii="微软雅黑" w:hAnsi="微软雅黑" w:eastAsia="微软雅黑" w:cs="微软雅黑"/>
                <w:i w:val="0"/>
                <w:iCs w:val="0"/>
                <w:color w:val="000000"/>
                <w:sz w:val="24"/>
                <w:szCs w:val="24"/>
                <w:highlight w:val="none"/>
                <w:u w:val="none"/>
              </w:rPr>
            </w:pPr>
          </w:p>
        </w:tc>
      </w:tr>
      <w:tr w14:paraId="41C3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FB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1576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2B6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总则</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F0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098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33AFF">
            <w:pPr>
              <w:jc w:val="center"/>
              <w:rPr>
                <w:rFonts w:hint="eastAsia" w:ascii="微软雅黑" w:hAnsi="微软雅黑" w:eastAsia="微软雅黑" w:cs="微软雅黑"/>
                <w:i w:val="0"/>
                <w:iCs w:val="0"/>
                <w:color w:val="000000"/>
                <w:sz w:val="24"/>
                <w:szCs w:val="24"/>
                <w:highlight w:val="none"/>
                <w:u w:val="none"/>
              </w:rPr>
            </w:pPr>
          </w:p>
        </w:tc>
      </w:tr>
      <w:tr w14:paraId="4B96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CE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256D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9CF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日常养护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08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8728">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2C524">
            <w:pPr>
              <w:jc w:val="center"/>
              <w:rPr>
                <w:rFonts w:hint="eastAsia" w:ascii="微软雅黑" w:hAnsi="微软雅黑" w:eastAsia="微软雅黑" w:cs="微软雅黑"/>
                <w:i w:val="0"/>
                <w:iCs w:val="0"/>
                <w:color w:val="000000"/>
                <w:sz w:val="24"/>
                <w:szCs w:val="24"/>
                <w:highlight w:val="none"/>
                <w:u w:val="none"/>
              </w:rPr>
            </w:pPr>
          </w:p>
        </w:tc>
      </w:tr>
      <w:tr w14:paraId="7069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EA8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6B3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53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基价养护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D6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3B30">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1E26D">
            <w:pPr>
              <w:jc w:val="center"/>
              <w:rPr>
                <w:rFonts w:hint="eastAsia" w:ascii="微软雅黑" w:hAnsi="微软雅黑" w:eastAsia="微软雅黑" w:cs="微软雅黑"/>
                <w:i w:val="0"/>
                <w:iCs w:val="0"/>
                <w:color w:val="000000"/>
                <w:sz w:val="24"/>
                <w:szCs w:val="24"/>
                <w:highlight w:val="none"/>
                <w:u w:val="none"/>
              </w:rPr>
            </w:pPr>
          </w:p>
        </w:tc>
      </w:tr>
      <w:tr w14:paraId="68C1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A1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968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400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988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冬季机械除雪</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23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AF65">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97B26">
            <w:pPr>
              <w:jc w:val="center"/>
              <w:rPr>
                <w:rFonts w:hint="eastAsia" w:ascii="微软雅黑" w:hAnsi="微软雅黑" w:eastAsia="微软雅黑" w:cs="微软雅黑"/>
                <w:i w:val="0"/>
                <w:iCs w:val="0"/>
                <w:color w:val="000000"/>
                <w:sz w:val="24"/>
                <w:szCs w:val="24"/>
                <w:highlight w:val="none"/>
                <w:u w:val="none"/>
              </w:rPr>
            </w:pPr>
          </w:p>
        </w:tc>
      </w:tr>
      <w:tr w14:paraId="5C69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570"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3A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w:t>
            </w: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0E61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C7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小修工程</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97A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BE95">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B88A5">
            <w:pPr>
              <w:jc w:val="center"/>
              <w:rPr>
                <w:rFonts w:hint="eastAsia" w:ascii="微软雅黑" w:hAnsi="微软雅黑" w:eastAsia="微软雅黑" w:cs="微软雅黑"/>
                <w:i w:val="0"/>
                <w:iCs w:val="0"/>
                <w:color w:val="000000"/>
                <w:sz w:val="24"/>
                <w:szCs w:val="24"/>
                <w:highlight w:val="none"/>
                <w:u w:val="none"/>
              </w:rPr>
            </w:pPr>
          </w:p>
        </w:tc>
      </w:tr>
      <w:tr w14:paraId="2ED2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C9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6</w:t>
            </w:r>
          </w:p>
        </w:tc>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BC9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第100章-500章清单合计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6E4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snapToGrid w:val="0"/>
                <w:color w:val="000000"/>
                <w:kern w:val="0"/>
                <w:sz w:val="24"/>
                <w:szCs w:val="24"/>
                <w:highlight w:val="none"/>
                <w:u w:val="none"/>
                <w:lang w:val="en-US" w:eastAsia="zh-CN" w:bidi="ar"/>
              </w:rPr>
              <w:t xml:space="preserve">0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98BD">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219C5">
            <w:pPr>
              <w:jc w:val="center"/>
              <w:rPr>
                <w:rFonts w:hint="eastAsia" w:ascii="微软雅黑" w:hAnsi="微软雅黑" w:eastAsia="微软雅黑" w:cs="微软雅黑"/>
                <w:i w:val="0"/>
                <w:iCs w:val="0"/>
                <w:color w:val="000000"/>
                <w:sz w:val="24"/>
                <w:szCs w:val="24"/>
                <w:highlight w:val="none"/>
                <w:u w:val="none"/>
              </w:rPr>
            </w:pPr>
          </w:p>
        </w:tc>
      </w:tr>
      <w:tr w14:paraId="69C9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22B0">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226A1">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1A6F">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9A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30F6">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EFF38">
            <w:pPr>
              <w:jc w:val="center"/>
              <w:rPr>
                <w:rFonts w:hint="eastAsia" w:ascii="微软雅黑" w:hAnsi="微软雅黑" w:eastAsia="微软雅黑" w:cs="微软雅黑"/>
                <w:i w:val="0"/>
                <w:iCs w:val="0"/>
                <w:color w:val="000000"/>
                <w:sz w:val="24"/>
                <w:szCs w:val="24"/>
                <w:highlight w:val="none"/>
                <w:u w:val="none"/>
              </w:rPr>
            </w:pPr>
          </w:p>
        </w:tc>
      </w:tr>
      <w:tr w14:paraId="552E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66ED">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B2B10">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A5F1">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FB4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31CC">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C8623">
            <w:pPr>
              <w:jc w:val="center"/>
              <w:rPr>
                <w:rFonts w:hint="eastAsia" w:ascii="微软雅黑" w:hAnsi="微软雅黑" w:eastAsia="微软雅黑" w:cs="微软雅黑"/>
                <w:i w:val="0"/>
                <w:iCs w:val="0"/>
                <w:color w:val="000000"/>
                <w:sz w:val="24"/>
                <w:szCs w:val="24"/>
                <w:highlight w:val="none"/>
                <w:u w:val="none"/>
              </w:rPr>
            </w:pPr>
          </w:p>
        </w:tc>
      </w:tr>
      <w:tr w14:paraId="5FE7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2" w:type="dxa"/>
          <w:trHeight w:val="285" w:hRule="atLeast"/>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F99">
            <w:pPr>
              <w:jc w:val="center"/>
              <w:rPr>
                <w:rFonts w:hint="eastAsia" w:ascii="微软雅黑" w:hAnsi="微软雅黑" w:eastAsia="微软雅黑" w:cs="微软雅黑"/>
                <w:i w:val="0"/>
                <w:iCs w:val="0"/>
                <w:color w:val="000000"/>
                <w:sz w:val="24"/>
                <w:szCs w:val="24"/>
                <w:highlight w:val="none"/>
                <w:u w:val="none"/>
              </w:rPr>
            </w:pPr>
          </w:p>
        </w:tc>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BC4C8">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AADC">
            <w:pPr>
              <w:jc w:val="center"/>
              <w:rPr>
                <w:rFonts w:hint="eastAsia" w:ascii="微软雅黑" w:hAnsi="微软雅黑" w:eastAsia="微软雅黑" w:cs="微软雅黑"/>
                <w:i w:val="0"/>
                <w:iCs w:val="0"/>
                <w:color w:val="000000"/>
                <w:sz w:val="24"/>
                <w:szCs w:val="24"/>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F93A">
            <w:pPr>
              <w:jc w:val="center"/>
              <w:rPr>
                <w:rFonts w:hint="eastAsia" w:ascii="微软雅黑" w:hAnsi="微软雅黑" w:eastAsia="微软雅黑" w:cs="微软雅黑"/>
                <w:i w:val="0"/>
                <w:iCs w:val="0"/>
                <w:color w:val="000000"/>
                <w:sz w:val="24"/>
                <w:szCs w:val="24"/>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F48E">
            <w:pPr>
              <w:jc w:val="center"/>
              <w:rPr>
                <w:rFonts w:hint="eastAsia" w:ascii="微软雅黑" w:hAnsi="微软雅黑" w:eastAsia="微软雅黑" w:cs="微软雅黑"/>
                <w:i w:val="0"/>
                <w:iCs w:val="0"/>
                <w:color w:val="000000"/>
                <w:sz w:val="24"/>
                <w:szCs w:val="24"/>
                <w:highlight w:val="none"/>
                <w:u w:val="none"/>
              </w:rPr>
            </w:pP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4861F">
            <w:pPr>
              <w:jc w:val="center"/>
              <w:rPr>
                <w:rFonts w:hint="eastAsia" w:ascii="微软雅黑" w:hAnsi="微软雅黑" w:eastAsia="微软雅黑" w:cs="微软雅黑"/>
                <w:i w:val="0"/>
                <w:iCs w:val="0"/>
                <w:color w:val="000000"/>
                <w:sz w:val="24"/>
                <w:szCs w:val="24"/>
                <w:highlight w:val="none"/>
                <w:u w:val="none"/>
              </w:rPr>
            </w:pPr>
          </w:p>
        </w:tc>
      </w:tr>
    </w:tbl>
    <w:p w14:paraId="4AA2B7F0">
      <w:pPr>
        <w:rPr>
          <w:highlight w:val="none"/>
        </w:rPr>
        <w:sectPr>
          <w:pgSz w:w="11907" w:h="16839"/>
          <w:pgMar w:top="1431" w:right="1587" w:bottom="1375" w:left="1587" w:header="0" w:footer="1212" w:gutter="0"/>
          <w:pgNumType w:fmt="decimal"/>
          <w:cols w:space="720" w:num="1"/>
        </w:sectPr>
      </w:pPr>
    </w:p>
    <w:p w14:paraId="65D018FB">
      <w:pPr>
        <w:rPr>
          <w:rFonts w:hint="eastAsia"/>
          <w:bCs w:val="0"/>
          <w:szCs w:val="44"/>
          <w:highlight w:val="none"/>
        </w:rPr>
      </w:pPr>
    </w:p>
    <w:p w14:paraId="2365BAB8">
      <w:pPr>
        <w:pStyle w:val="4"/>
        <w:spacing w:before="0" w:after="120" w:line="360" w:lineRule="auto"/>
        <w:jc w:val="center"/>
        <w:rPr>
          <w:bCs w:val="0"/>
          <w:szCs w:val="44"/>
          <w:highlight w:val="none"/>
        </w:rPr>
      </w:pPr>
      <w:r>
        <w:rPr>
          <w:rFonts w:hint="eastAsia"/>
          <w:bCs w:val="0"/>
          <w:szCs w:val="44"/>
          <w:highlight w:val="none"/>
        </w:rPr>
        <w:t>二、授权委托书或法定代表人身份证明</w:t>
      </w:r>
      <w:bookmarkEnd w:id="69"/>
      <w:bookmarkEnd w:id="70"/>
    </w:p>
    <w:p w14:paraId="0ED5E8FE">
      <w:pPr>
        <w:pStyle w:val="5"/>
        <w:spacing w:before="120" w:after="120" w:line="360" w:lineRule="auto"/>
        <w:jc w:val="center"/>
        <w:rPr>
          <w:bCs w:val="0"/>
          <w:szCs w:val="44"/>
          <w:highlight w:val="none"/>
        </w:rPr>
      </w:pPr>
      <w:r>
        <w:rPr>
          <w:rFonts w:hint="eastAsia"/>
          <w:bCs w:val="0"/>
          <w:szCs w:val="44"/>
          <w:highlight w:val="none"/>
        </w:rPr>
        <w:t>（一）授权委托书</w:t>
      </w:r>
    </w:p>
    <w:p w14:paraId="63450BC1">
      <w:pPr>
        <w:pStyle w:val="25"/>
        <w:spacing w:line="360" w:lineRule="auto"/>
        <w:ind w:firstLine="480" w:firstLineChars="200"/>
        <w:jc w:val="both"/>
        <w:rPr>
          <w:rFonts w:cs="宋体" w:asciiTheme="minorEastAsia" w:hAnsiTheme="minorEastAsia" w:eastAsiaTheme="minorEastAsia"/>
          <w:highlight w:val="none"/>
        </w:rPr>
      </w:pPr>
      <w:r>
        <w:rPr>
          <w:rFonts w:hint="eastAsia" w:cs="宋体" w:asciiTheme="minorEastAsia" w:hAnsiTheme="minorEastAsia" w:eastAsiaTheme="minorEastAsia"/>
          <w:highlight w:val="none"/>
        </w:rPr>
        <w:t>本人</w:t>
      </w:r>
      <w:r>
        <w:rPr>
          <w:rFonts w:hint="eastAsia" w:cs="宋体" w:asciiTheme="minorEastAsia" w:hAnsiTheme="minorEastAsia" w:eastAsiaTheme="minorEastAsia"/>
          <w:highlight w:val="none"/>
          <w:u w:val="single"/>
        </w:rPr>
        <w:t>（姓名）</w:t>
      </w:r>
      <w:r>
        <w:rPr>
          <w:rFonts w:hint="eastAsia" w:cs="宋体" w:asciiTheme="minorEastAsia" w:hAnsiTheme="minorEastAsia" w:eastAsiaTheme="minorEastAsia"/>
          <w:highlight w:val="none"/>
        </w:rPr>
        <w:t>系</w:t>
      </w:r>
      <w:r>
        <w:rPr>
          <w:rFonts w:hint="eastAsia" w:cs="宋体" w:asciiTheme="minorEastAsia" w:hAnsiTheme="minorEastAsia" w:eastAsiaTheme="minorEastAsia"/>
          <w:highlight w:val="none"/>
          <w:u w:val="single"/>
        </w:rPr>
        <w:t>（投标人名称）</w:t>
      </w:r>
      <w:r>
        <w:rPr>
          <w:rFonts w:hint="eastAsia" w:cs="宋体" w:asciiTheme="minorEastAsia" w:hAnsiTheme="minorEastAsia" w:eastAsiaTheme="minorEastAsia"/>
          <w:highlight w:val="none"/>
        </w:rPr>
        <w:t>的法定代表人，现委托</w:t>
      </w:r>
      <w:r>
        <w:rPr>
          <w:rFonts w:hint="eastAsia" w:cs="宋体" w:asciiTheme="minorEastAsia" w:hAnsiTheme="minorEastAsia" w:eastAsiaTheme="minorEastAsia"/>
          <w:highlight w:val="none"/>
          <w:u w:val="single"/>
        </w:rPr>
        <w:t>（姓名）</w:t>
      </w:r>
      <w:r>
        <w:rPr>
          <w:rFonts w:hint="eastAsia" w:cs="宋体" w:asciiTheme="minorEastAsia" w:hAnsiTheme="minorEastAsia" w:eastAsiaTheme="minorEastAsia"/>
          <w:highlight w:val="none"/>
        </w:rPr>
        <w:t>为我方代理人。代理人根据授权，以我方名义签署、澄清确认、递交、撤回、修改</w:t>
      </w:r>
      <w:r>
        <w:rPr>
          <w:rFonts w:hint="eastAsia" w:cs="宋体" w:asciiTheme="minorEastAsia" w:hAnsiTheme="minorEastAsia" w:eastAsiaTheme="minorEastAsia"/>
          <w:highlight w:val="none"/>
          <w:u w:val="single"/>
        </w:rPr>
        <w:t>（项目名称）</w:t>
      </w:r>
      <w:r>
        <w:rPr>
          <w:rFonts w:hint="eastAsia" w:cs="宋体" w:asciiTheme="minorEastAsia" w:hAnsiTheme="minorEastAsia" w:eastAsiaTheme="minorEastAsia"/>
          <w:highlight w:val="none"/>
        </w:rPr>
        <w:t>标段施工投标文件、签订合同和处理有关事宜，其法律后果由我方承担。</w:t>
      </w:r>
    </w:p>
    <w:p w14:paraId="5BCEB892">
      <w:pPr>
        <w:spacing w:line="36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委托期限：自本委托书签署之日起至投标有效期期满。</w:t>
      </w:r>
    </w:p>
    <w:p w14:paraId="457483ED">
      <w:pPr>
        <w:spacing w:line="36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代理人无转委托权。</w:t>
      </w:r>
    </w:p>
    <w:p w14:paraId="77C583CE">
      <w:pPr>
        <w:spacing w:line="360" w:lineRule="auto"/>
        <w:ind w:firstLine="480" w:firstLineChars="200"/>
        <w:rPr>
          <w:rFonts w:cs="宋体" w:asciiTheme="minorEastAsia" w:hAnsiTheme="minorEastAsia"/>
          <w:color w:val="000000"/>
          <w:kern w:val="0"/>
          <w:sz w:val="24"/>
          <w:highlight w:val="none"/>
        </w:rPr>
      </w:pPr>
    </w:p>
    <w:p w14:paraId="5D22330C">
      <w:pPr>
        <w:spacing w:line="36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附：法定代表人身份证复印件及委托代理人身份证复印件。</w:t>
      </w:r>
    </w:p>
    <w:p w14:paraId="39C78E91">
      <w:pPr>
        <w:spacing w:line="360" w:lineRule="auto"/>
        <w:ind w:firstLine="480" w:firstLineChars="200"/>
        <w:rPr>
          <w:rFonts w:cs="宋体" w:asciiTheme="minorEastAsia" w:hAnsiTheme="minorEastAsia"/>
          <w:color w:val="000000"/>
          <w:kern w:val="0"/>
          <w:sz w:val="24"/>
          <w:highlight w:val="none"/>
        </w:rPr>
      </w:pPr>
    </w:p>
    <w:p w14:paraId="4E6BCB13">
      <w:pPr>
        <w:spacing w:line="360" w:lineRule="auto"/>
        <w:ind w:firstLine="480" w:firstLineChars="200"/>
        <w:rPr>
          <w:rFonts w:cs="宋体" w:asciiTheme="minorEastAsia" w:hAnsiTheme="minorEastAsia"/>
          <w:color w:val="000000"/>
          <w:kern w:val="0"/>
          <w:sz w:val="24"/>
          <w:highlight w:val="none"/>
        </w:rPr>
      </w:pPr>
    </w:p>
    <w:p w14:paraId="29E4A848">
      <w:pPr>
        <w:spacing w:line="360" w:lineRule="auto"/>
        <w:ind w:firstLine="480" w:firstLineChars="200"/>
        <w:rPr>
          <w:rFonts w:cs="宋体" w:asciiTheme="minorEastAsia" w:hAnsiTheme="minorEastAsia"/>
          <w:color w:val="000000"/>
          <w:kern w:val="0"/>
          <w:sz w:val="24"/>
          <w:highlight w:val="none"/>
        </w:rPr>
      </w:pPr>
    </w:p>
    <w:p w14:paraId="510BA572">
      <w:pPr>
        <w:pStyle w:val="25"/>
        <w:spacing w:line="360" w:lineRule="auto"/>
        <w:ind w:firstLine="2268" w:firstLineChars="945"/>
        <w:jc w:val="both"/>
        <w:rPr>
          <w:rFonts w:cs="宋体" w:asciiTheme="minorEastAsia" w:hAnsiTheme="minorEastAsia" w:eastAsiaTheme="minorEastAsia"/>
          <w:highlight w:val="none"/>
        </w:rPr>
      </w:pPr>
      <w:r>
        <w:rPr>
          <w:rFonts w:hint="eastAsia" w:cs="宋体" w:asciiTheme="minorEastAsia" w:hAnsiTheme="minorEastAsia" w:eastAsiaTheme="minorEastAsia"/>
          <w:highlight w:val="none"/>
        </w:rPr>
        <w:t>投标人：</w:t>
      </w:r>
      <w:r>
        <w:rPr>
          <w:rFonts w:hint="eastAsia" w:cs="宋体" w:asciiTheme="minorEastAsia" w:hAnsiTheme="minorEastAsia" w:eastAsiaTheme="minorEastAsia"/>
          <w:highlight w:val="none"/>
          <w:u w:val="single"/>
        </w:rPr>
        <w:t xml:space="preserve">     （电子签章）     </w:t>
      </w:r>
    </w:p>
    <w:p w14:paraId="2DD10858">
      <w:pPr>
        <w:pStyle w:val="25"/>
        <w:spacing w:line="360" w:lineRule="auto"/>
        <w:ind w:firstLine="2268" w:firstLineChars="945"/>
        <w:jc w:val="both"/>
        <w:rPr>
          <w:rFonts w:cs="宋体" w:asciiTheme="minorEastAsia" w:hAnsiTheme="minorEastAsia" w:eastAsiaTheme="minorEastAsia"/>
          <w:highlight w:val="none"/>
        </w:rPr>
      </w:pPr>
      <w:r>
        <w:rPr>
          <w:rFonts w:hint="eastAsia" w:cs="宋体" w:asciiTheme="minorEastAsia" w:hAnsiTheme="minorEastAsia" w:eastAsiaTheme="minorEastAsia"/>
          <w:highlight w:val="none"/>
        </w:rPr>
        <w:t>法定代表人：</w:t>
      </w:r>
      <w:r>
        <w:rPr>
          <w:rFonts w:hint="eastAsia" w:cs="宋体" w:asciiTheme="minorEastAsia" w:hAnsiTheme="minorEastAsia" w:eastAsiaTheme="minorEastAsia"/>
          <w:highlight w:val="none"/>
          <w:u w:val="single"/>
        </w:rPr>
        <w:t xml:space="preserve">   （电子签章）   </w:t>
      </w:r>
    </w:p>
    <w:p w14:paraId="0292A774">
      <w:pPr>
        <w:pStyle w:val="25"/>
        <w:spacing w:line="360" w:lineRule="auto"/>
        <w:ind w:firstLine="2268" w:firstLineChars="945"/>
        <w:jc w:val="both"/>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身份证号码：</w:t>
      </w:r>
      <w:r>
        <w:rPr>
          <w:rFonts w:hint="eastAsia" w:cs="宋体" w:asciiTheme="minorEastAsia" w:hAnsiTheme="minorEastAsia" w:eastAsiaTheme="minorEastAsia"/>
          <w:highlight w:val="none"/>
          <w:u w:val="single"/>
        </w:rPr>
        <w:t xml:space="preserve">                      </w:t>
      </w:r>
    </w:p>
    <w:p w14:paraId="6F331DB2">
      <w:pPr>
        <w:pStyle w:val="25"/>
        <w:spacing w:line="360" w:lineRule="auto"/>
        <w:ind w:firstLine="2268" w:firstLineChars="945"/>
        <w:jc w:val="both"/>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委托代理人：</w:t>
      </w:r>
      <w:r>
        <w:rPr>
          <w:rFonts w:hint="eastAsia" w:cs="宋体" w:asciiTheme="minorEastAsia" w:hAnsiTheme="minorEastAsia" w:eastAsiaTheme="minorEastAsia"/>
          <w:highlight w:val="none"/>
          <w:u w:val="single"/>
        </w:rPr>
        <w:t xml:space="preserve">   （电子签章）   </w:t>
      </w:r>
    </w:p>
    <w:p w14:paraId="7FD7823C">
      <w:pPr>
        <w:pStyle w:val="25"/>
        <w:spacing w:line="360" w:lineRule="auto"/>
        <w:ind w:firstLine="2268" w:firstLineChars="945"/>
        <w:jc w:val="both"/>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rPr>
        <w:t>身份证号码：</w:t>
      </w:r>
      <w:r>
        <w:rPr>
          <w:rFonts w:hint="eastAsia" w:cs="宋体" w:asciiTheme="minorEastAsia" w:hAnsiTheme="minorEastAsia" w:eastAsiaTheme="minorEastAsia"/>
          <w:highlight w:val="none"/>
          <w:u w:val="single"/>
        </w:rPr>
        <w:t xml:space="preserve">                      </w:t>
      </w:r>
    </w:p>
    <w:p w14:paraId="2A7EAD6E">
      <w:pPr>
        <w:widowControl/>
        <w:spacing w:line="480" w:lineRule="auto"/>
        <w:ind w:firstLine="5084" w:firstLineChars="2421"/>
        <w:jc w:val="left"/>
        <w:rPr>
          <w:rFonts w:cs="宋体" w:asciiTheme="minorEastAsia" w:hAnsiTheme="minorEastAsia"/>
          <w:sz w:val="24"/>
          <w:szCs w:val="24"/>
          <w:highlight w:val="none"/>
        </w:rPr>
      </w:pPr>
      <w:r>
        <w:rPr>
          <w:rFonts w:hint="eastAsia" w:cs="宋体" w:asciiTheme="minorEastAsia" w:hAnsiTheme="minorEastAsia"/>
          <w:highlight w:val="none"/>
          <w:u w:val="single"/>
        </w:rPr>
        <w:t xml:space="preserve">     </w:t>
      </w:r>
      <w:r>
        <w:rPr>
          <w:rFonts w:hint="eastAsia" w:cs="宋体" w:asciiTheme="minorEastAsia" w:hAnsiTheme="minorEastAsia"/>
          <w:sz w:val="24"/>
          <w:szCs w:val="24"/>
          <w:highlight w:val="none"/>
        </w:rPr>
        <w:t>年</w:t>
      </w:r>
      <w:r>
        <w:rPr>
          <w:rFonts w:hint="eastAsia" w:cs="宋体" w:asciiTheme="minorEastAsia" w:hAnsiTheme="minorEastAsia"/>
          <w:highlight w:val="none"/>
          <w:u w:val="single"/>
        </w:rPr>
        <w:t xml:space="preserve">   </w:t>
      </w:r>
      <w:r>
        <w:rPr>
          <w:rFonts w:hint="eastAsia" w:cs="宋体" w:asciiTheme="minorEastAsia" w:hAnsiTheme="minorEastAsia"/>
          <w:sz w:val="24"/>
          <w:szCs w:val="24"/>
          <w:highlight w:val="none"/>
        </w:rPr>
        <w:t>月</w:t>
      </w:r>
      <w:r>
        <w:rPr>
          <w:rFonts w:hint="eastAsia" w:cs="宋体" w:asciiTheme="minorEastAsia" w:hAnsiTheme="minorEastAsia"/>
          <w:highlight w:val="none"/>
          <w:u w:val="single"/>
        </w:rPr>
        <w:t xml:space="preserve">   </w:t>
      </w:r>
      <w:r>
        <w:rPr>
          <w:rFonts w:hint="eastAsia" w:cs="宋体" w:asciiTheme="minorEastAsia" w:hAnsiTheme="minorEastAsia"/>
          <w:sz w:val="24"/>
          <w:szCs w:val="24"/>
          <w:highlight w:val="none"/>
        </w:rPr>
        <w:t>日</w:t>
      </w:r>
    </w:p>
    <w:p w14:paraId="672748F1">
      <w:pPr>
        <w:pStyle w:val="25"/>
        <w:spacing w:line="360" w:lineRule="auto"/>
        <w:ind w:firstLine="480" w:firstLineChars="200"/>
        <w:jc w:val="right"/>
        <w:rPr>
          <w:rFonts w:cs="宋体" w:asciiTheme="minorEastAsia" w:hAnsiTheme="minorEastAsia" w:eastAsiaTheme="minorEastAsia"/>
          <w:highlight w:val="none"/>
        </w:rPr>
      </w:pPr>
    </w:p>
    <w:p w14:paraId="5F4BBE63">
      <w:pPr>
        <w:pStyle w:val="25"/>
        <w:spacing w:line="360" w:lineRule="auto"/>
        <w:jc w:val="both"/>
        <w:rPr>
          <w:rFonts w:cs="宋体" w:asciiTheme="minorEastAsia" w:hAnsiTheme="minorEastAsia" w:eastAsiaTheme="minorEastAsia"/>
          <w:highlight w:val="none"/>
        </w:rPr>
      </w:pPr>
      <w:r>
        <w:rPr>
          <w:rFonts w:hint="eastAsia" w:cs="宋体" w:asciiTheme="minorEastAsia" w:hAnsiTheme="minorEastAsia" w:eastAsiaTheme="minorEastAsia"/>
          <w:highlight w:val="none"/>
        </w:rPr>
        <w:t>注：</w:t>
      </w:r>
    </w:p>
    <w:p w14:paraId="0179BE2B">
      <w:pPr>
        <w:spacing w:line="360" w:lineRule="auto"/>
        <w:ind w:firstLine="480" w:firstLineChars="200"/>
        <w:rPr>
          <w:rFonts w:cs="宋体" w:asciiTheme="minorEastAsia" w:hAnsiTheme="minorEastAsia"/>
          <w:color w:val="000000"/>
          <w:kern w:val="0"/>
          <w:sz w:val="24"/>
          <w:highlight w:val="none"/>
        </w:rPr>
      </w:pPr>
      <w:r>
        <w:rPr>
          <w:rFonts w:cs="Times New Roman" w:asciiTheme="minorEastAsia" w:hAnsiTheme="minorEastAsia"/>
          <w:color w:val="000000"/>
          <w:kern w:val="0"/>
          <w:sz w:val="24"/>
          <w:highlight w:val="none"/>
        </w:rPr>
        <w:t>1.</w:t>
      </w:r>
      <w:r>
        <w:rPr>
          <w:rFonts w:hint="eastAsia" w:cs="宋体" w:asciiTheme="minorEastAsia" w:hAnsiTheme="minorEastAsia"/>
          <w:color w:val="000000"/>
          <w:kern w:val="0"/>
          <w:sz w:val="24"/>
          <w:highlight w:val="none"/>
        </w:rPr>
        <w:t>法定代表人和委托代理人必须在授权委托书上亲笔签名，不得使用印章、签名章或其他电子制版签名代替；</w:t>
      </w:r>
    </w:p>
    <w:p w14:paraId="382DF13F">
      <w:pPr>
        <w:spacing w:line="360" w:lineRule="auto"/>
        <w:ind w:firstLine="480" w:firstLineChars="200"/>
        <w:rPr>
          <w:rFonts w:cs="Times New Roman" w:asciiTheme="minorEastAsia" w:hAnsiTheme="minorEastAsia"/>
          <w:color w:val="000000"/>
          <w:kern w:val="0"/>
          <w:sz w:val="24"/>
          <w:highlight w:val="none"/>
        </w:rPr>
      </w:pPr>
      <w:r>
        <w:rPr>
          <w:rFonts w:cs="Times New Roman" w:asciiTheme="minorEastAsia" w:hAnsiTheme="minorEastAsia"/>
          <w:color w:val="000000"/>
          <w:kern w:val="0"/>
          <w:sz w:val="24"/>
          <w:highlight w:val="none"/>
        </w:rPr>
        <w:t>2.</w:t>
      </w:r>
      <w:r>
        <w:rPr>
          <w:rFonts w:hint="eastAsia" w:cs="Times New Roman" w:asciiTheme="minorEastAsia" w:hAnsiTheme="minorEastAsia"/>
          <w:color w:val="000000"/>
          <w:kern w:val="0"/>
          <w:sz w:val="24"/>
          <w:highlight w:val="none"/>
        </w:rPr>
        <w:t>以联合体形式投标的，本授权委托书应由联合体牵头人的法定代表人按上述规定签署。</w:t>
      </w:r>
    </w:p>
    <w:p w14:paraId="6C499619">
      <w:pPr>
        <w:widowControl/>
        <w:jc w:val="left"/>
        <w:rPr>
          <w:rFonts w:ascii="宋体" w:hAnsi="Times New Roman" w:eastAsia="宋体" w:cs="宋体"/>
          <w:color w:val="000000"/>
          <w:kern w:val="0"/>
          <w:szCs w:val="21"/>
          <w:highlight w:val="none"/>
        </w:rPr>
      </w:pPr>
      <w:r>
        <w:rPr>
          <w:rFonts w:ascii="宋体" w:hAnsi="Times New Roman" w:eastAsia="宋体" w:cs="宋体"/>
          <w:szCs w:val="21"/>
          <w:highlight w:val="none"/>
        </w:rPr>
        <w:br w:type="page"/>
      </w:r>
    </w:p>
    <w:p w14:paraId="5CFF3D20">
      <w:pPr>
        <w:pStyle w:val="5"/>
        <w:spacing w:before="120" w:after="120" w:line="360" w:lineRule="auto"/>
        <w:jc w:val="center"/>
        <w:rPr>
          <w:bCs w:val="0"/>
          <w:szCs w:val="44"/>
          <w:highlight w:val="none"/>
        </w:rPr>
      </w:pPr>
      <w:r>
        <w:rPr>
          <w:rFonts w:hint="eastAsia"/>
          <w:bCs w:val="0"/>
          <w:szCs w:val="44"/>
          <w:highlight w:val="none"/>
        </w:rPr>
        <w:t>（二）法定代表人身份证明</w:t>
      </w:r>
    </w:p>
    <w:p w14:paraId="3D4AEFF4">
      <w:pPr>
        <w:pStyle w:val="25"/>
        <w:spacing w:line="360" w:lineRule="auto"/>
        <w:ind w:firstLine="480" w:firstLineChars="200"/>
        <w:jc w:val="both"/>
        <w:rPr>
          <w:rStyle w:val="41"/>
          <w:highlight w:val="none"/>
        </w:rPr>
      </w:pPr>
      <w:r>
        <w:rPr>
          <w:rStyle w:val="41"/>
          <w:rFonts w:hint="eastAsia"/>
          <w:highlight w:val="none"/>
        </w:rPr>
        <w:t>投标人名称：</w:t>
      </w:r>
      <w:r>
        <w:rPr>
          <w:rStyle w:val="41"/>
          <w:rFonts w:hint="eastAsia"/>
          <w:highlight w:val="none"/>
          <w:u w:val="single"/>
        </w:rPr>
        <w:t xml:space="preserve">                             </w:t>
      </w:r>
    </w:p>
    <w:p w14:paraId="14383C9A">
      <w:pPr>
        <w:pStyle w:val="25"/>
        <w:spacing w:line="360" w:lineRule="auto"/>
        <w:ind w:firstLine="480" w:firstLineChars="200"/>
        <w:jc w:val="both"/>
        <w:rPr>
          <w:rFonts w:cs="宋体" w:asciiTheme="minorEastAsia" w:hAnsiTheme="minorEastAsia" w:eastAsiaTheme="minorEastAsia"/>
          <w:highlight w:val="none"/>
          <w:u w:val="single"/>
        </w:rPr>
      </w:pPr>
      <w:r>
        <w:rPr>
          <w:rFonts w:hint="eastAsia" w:ascii="宋体" w:eastAsia="宋体" w:cs="宋体"/>
          <w:highlight w:val="none"/>
        </w:rPr>
        <w:t>姓名：</w:t>
      </w:r>
      <w:r>
        <w:rPr>
          <w:rStyle w:val="41"/>
          <w:rFonts w:hint="eastAsia"/>
          <w:highlight w:val="none"/>
          <w:u w:val="single"/>
        </w:rPr>
        <w:t xml:space="preserve">        </w:t>
      </w:r>
      <w:r>
        <w:rPr>
          <w:rFonts w:hint="eastAsia" w:ascii="宋体" w:eastAsia="宋体" w:cs="宋体"/>
          <w:highlight w:val="none"/>
        </w:rPr>
        <w:t xml:space="preserve"> 性别：</w:t>
      </w:r>
      <w:r>
        <w:rPr>
          <w:rStyle w:val="41"/>
          <w:rFonts w:hint="eastAsia"/>
          <w:highlight w:val="none"/>
          <w:u w:val="single"/>
        </w:rPr>
        <w:t xml:space="preserve">    </w:t>
      </w:r>
      <w:r>
        <w:rPr>
          <w:rFonts w:hint="eastAsia" w:ascii="宋体" w:eastAsia="宋体" w:cs="宋体"/>
          <w:highlight w:val="none"/>
        </w:rPr>
        <w:t xml:space="preserve"> 年龄：</w:t>
      </w:r>
      <w:r>
        <w:rPr>
          <w:rStyle w:val="41"/>
          <w:rFonts w:hint="eastAsia"/>
          <w:highlight w:val="none"/>
          <w:u w:val="single"/>
        </w:rPr>
        <w:t xml:space="preserve">    </w:t>
      </w:r>
      <w:r>
        <w:rPr>
          <w:rFonts w:hint="eastAsia" w:ascii="宋体" w:eastAsia="宋体" w:cs="宋体"/>
          <w:highlight w:val="none"/>
        </w:rPr>
        <w:t xml:space="preserve">  职务：</w:t>
      </w:r>
      <w:r>
        <w:rPr>
          <w:rStyle w:val="41"/>
          <w:rFonts w:hint="eastAsia"/>
          <w:highlight w:val="none"/>
          <w:u w:val="single"/>
        </w:rPr>
        <w:t xml:space="preserve">              </w:t>
      </w:r>
    </w:p>
    <w:p w14:paraId="33E46D17">
      <w:pPr>
        <w:pStyle w:val="25"/>
        <w:spacing w:line="360" w:lineRule="auto"/>
        <w:ind w:firstLine="480" w:firstLineChars="200"/>
        <w:jc w:val="both"/>
        <w:rPr>
          <w:rFonts w:ascii="宋体" w:eastAsia="宋体" w:cs="宋体"/>
          <w:highlight w:val="none"/>
        </w:rPr>
      </w:pPr>
      <w:r>
        <w:rPr>
          <w:rFonts w:hint="eastAsia" w:ascii="宋体" w:eastAsia="宋体" w:cs="宋体"/>
          <w:highlight w:val="none"/>
        </w:rPr>
        <w:t>系</w:t>
      </w:r>
      <w:r>
        <w:rPr>
          <w:rFonts w:hint="eastAsia" w:ascii="宋体" w:eastAsia="宋体" w:cs="宋体"/>
          <w:highlight w:val="none"/>
          <w:u w:val="single"/>
        </w:rPr>
        <w:t xml:space="preserve">     （投标人名称）      </w:t>
      </w:r>
      <w:r>
        <w:rPr>
          <w:rFonts w:hint="eastAsia" w:ascii="宋体" w:eastAsia="宋体" w:cs="宋体"/>
          <w:highlight w:val="none"/>
        </w:rPr>
        <w:t>的法定代表人。</w:t>
      </w:r>
    </w:p>
    <w:p w14:paraId="4B4862CE">
      <w:pPr>
        <w:pStyle w:val="25"/>
        <w:spacing w:line="360" w:lineRule="auto"/>
        <w:ind w:firstLine="480" w:firstLineChars="200"/>
        <w:jc w:val="both"/>
        <w:rPr>
          <w:rFonts w:ascii="宋体" w:eastAsia="宋体" w:cs="宋体"/>
          <w:highlight w:val="none"/>
        </w:rPr>
      </w:pPr>
      <w:r>
        <w:rPr>
          <w:rFonts w:hint="eastAsia" w:ascii="宋体" w:eastAsia="宋体" w:cs="宋体"/>
          <w:highlight w:val="none"/>
        </w:rPr>
        <w:t>特此证明。</w:t>
      </w:r>
    </w:p>
    <w:p w14:paraId="4BE1A7CA">
      <w:pPr>
        <w:pStyle w:val="25"/>
        <w:spacing w:line="360" w:lineRule="auto"/>
        <w:ind w:firstLine="480" w:firstLineChars="200"/>
        <w:jc w:val="both"/>
        <w:rPr>
          <w:rFonts w:ascii="宋体" w:eastAsia="宋体" w:cs="宋体"/>
          <w:highlight w:val="none"/>
        </w:rPr>
      </w:pPr>
    </w:p>
    <w:p w14:paraId="5CA54FF3">
      <w:pPr>
        <w:pStyle w:val="25"/>
        <w:spacing w:line="360" w:lineRule="auto"/>
        <w:jc w:val="both"/>
        <w:rPr>
          <w:rFonts w:ascii="宋体" w:eastAsia="宋体" w:cs="宋体"/>
          <w:highlight w:val="none"/>
        </w:rPr>
      </w:pPr>
      <w:r>
        <w:rPr>
          <w:rFonts w:hint="eastAsia" w:ascii="宋体" w:eastAsia="宋体" w:cs="宋体"/>
          <w:highlight w:val="none"/>
        </w:rPr>
        <w:t>附：法定代表人身份证复印件。</w:t>
      </w:r>
    </w:p>
    <w:p w14:paraId="4247051C">
      <w:pPr>
        <w:pStyle w:val="25"/>
        <w:spacing w:line="360" w:lineRule="auto"/>
        <w:ind w:firstLine="480" w:firstLineChars="200"/>
        <w:jc w:val="both"/>
        <w:rPr>
          <w:rFonts w:ascii="宋体" w:eastAsia="宋体" w:cs="宋体"/>
          <w:highlight w:val="none"/>
        </w:rPr>
      </w:pPr>
    </w:p>
    <w:p w14:paraId="67BF12B9">
      <w:pPr>
        <w:pStyle w:val="25"/>
        <w:spacing w:line="360" w:lineRule="auto"/>
        <w:ind w:firstLine="480" w:firstLineChars="200"/>
        <w:jc w:val="both"/>
        <w:rPr>
          <w:rFonts w:ascii="宋体" w:eastAsia="宋体" w:cs="宋体"/>
          <w:highlight w:val="none"/>
        </w:rPr>
      </w:pPr>
    </w:p>
    <w:p w14:paraId="4D1623C4">
      <w:pPr>
        <w:pStyle w:val="25"/>
        <w:spacing w:line="360" w:lineRule="auto"/>
        <w:ind w:firstLine="3400" w:firstLineChars="1417"/>
        <w:jc w:val="both"/>
        <w:rPr>
          <w:rFonts w:ascii="宋体" w:eastAsia="宋体" w:cs="宋体"/>
          <w:highlight w:val="none"/>
        </w:rPr>
      </w:pPr>
      <w:r>
        <w:rPr>
          <w:rFonts w:hint="eastAsia" w:ascii="宋体" w:eastAsia="宋体" w:cs="宋体"/>
          <w:highlight w:val="none"/>
        </w:rPr>
        <w:t>投标人：</w:t>
      </w:r>
      <w:r>
        <w:rPr>
          <w:rFonts w:hint="eastAsia" w:ascii="宋体" w:eastAsia="宋体" w:cs="宋体"/>
          <w:highlight w:val="none"/>
          <w:u w:val="single"/>
        </w:rPr>
        <w:t xml:space="preserve">     </w:t>
      </w:r>
      <w:r>
        <w:rPr>
          <w:rFonts w:hint="eastAsia" w:cs="宋体" w:asciiTheme="minorEastAsia" w:hAnsiTheme="minorEastAsia" w:eastAsiaTheme="minorEastAsia"/>
          <w:highlight w:val="none"/>
          <w:u w:val="single"/>
        </w:rPr>
        <w:t>（电子签章）</w:t>
      </w:r>
      <w:r>
        <w:rPr>
          <w:rFonts w:hint="eastAsia" w:ascii="宋体" w:eastAsia="宋体" w:cs="宋体"/>
          <w:highlight w:val="none"/>
          <w:u w:val="single"/>
        </w:rPr>
        <w:t xml:space="preserve">     </w:t>
      </w:r>
    </w:p>
    <w:p w14:paraId="5401A106">
      <w:pPr>
        <w:widowControl/>
        <w:spacing w:line="480" w:lineRule="auto"/>
        <w:ind w:firstLine="5084" w:firstLineChars="2421"/>
        <w:jc w:val="left"/>
        <w:rPr>
          <w:rFonts w:cs="宋体" w:asciiTheme="minorEastAsia" w:hAnsiTheme="minorEastAsia"/>
          <w:sz w:val="24"/>
          <w:szCs w:val="24"/>
          <w:highlight w:val="none"/>
        </w:rPr>
      </w:pPr>
      <w:r>
        <w:rPr>
          <w:rFonts w:hint="eastAsia" w:cs="宋体" w:asciiTheme="minorEastAsia" w:hAnsiTheme="minorEastAsia"/>
          <w:highlight w:val="none"/>
          <w:u w:val="single"/>
        </w:rPr>
        <w:t xml:space="preserve">     </w:t>
      </w:r>
      <w:r>
        <w:rPr>
          <w:rFonts w:hint="eastAsia" w:cs="宋体" w:asciiTheme="minorEastAsia" w:hAnsiTheme="minorEastAsia"/>
          <w:sz w:val="24"/>
          <w:szCs w:val="24"/>
          <w:highlight w:val="none"/>
        </w:rPr>
        <w:t>年</w:t>
      </w:r>
      <w:r>
        <w:rPr>
          <w:rFonts w:hint="eastAsia" w:cs="宋体" w:asciiTheme="minorEastAsia" w:hAnsiTheme="minorEastAsia"/>
          <w:highlight w:val="none"/>
          <w:u w:val="single"/>
        </w:rPr>
        <w:t xml:space="preserve">   </w:t>
      </w:r>
      <w:r>
        <w:rPr>
          <w:rFonts w:hint="eastAsia" w:cs="宋体" w:asciiTheme="minorEastAsia" w:hAnsiTheme="minorEastAsia"/>
          <w:sz w:val="24"/>
          <w:szCs w:val="24"/>
          <w:highlight w:val="none"/>
        </w:rPr>
        <w:t>月</w:t>
      </w:r>
      <w:r>
        <w:rPr>
          <w:rFonts w:hint="eastAsia" w:cs="宋体" w:asciiTheme="minorEastAsia" w:hAnsiTheme="minorEastAsia"/>
          <w:highlight w:val="none"/>
          <w:u w:val="single"/>
        </w:rPr>
        <w:t xml:space="preserve">   </w:t>
      </w:r>
      <w:r>
        <w:rPr>
          <w:rFonts w:hint="eastAsia" w:cs="宋体" w:asciiTheme="minorEastAsia" w:hAnsiTheme="minorEastAsia"/>
          <w:sz w:val="24"/>
          <w:szCs w:val="24"/>
          <w:highlight w:val="none"/>
        </w:rPr>
        <w:t>日</w:t>
      </w:r>
    </w:p>
    <w:p w14:paraId="01611874">
      <w:pPr>
        <w:pStyle w:val="25"/>
        <w:spacing w:line="360" w:lineRule="auto"/>
        <w:ind w:firstLine="480" w:firstLineChars="200"/>
        <w:jc w:val="right"/>
        <w:rPr>
          <w:rFonts w:ascii="宋体" w:eastAsia="宋体" w:cs="宋体"/>
          <w:highlight w:val="none"/>
        </w:rPr>
      </w:pPr>
    </w:p>
    <w:p w14:paraId="48502051">
      <w:pPr>
        <w:jc w:val="left"/>
        <w:rPr>
          <w:rFonts w:ascii="宋体" w:hAnsi="宋体" w:eastAsia="宋体" w:cs="宋体"/>
          <w:kern w:val="0"/>
          <w:szCs w:val="21"/>
          <w:highlight w:val="none"/>
        </w:rPr>
      </w:pPr>
    </w:p>
    <w:p w14:paraId="431469FC">
      <w:pPr>
        <w:widowControl/>
        <w:jc w:val="left"/>
        <w:rPr>
          <w:rFonts w:ascii="宋体" w:eastAsia="宋体" w:cs="宋体"/>
          <w:szCs w:val="21"/>
          <w:highlight w:val="none"/>
        </w:rPr>
      </w:pPr>
    </w:p>
    <w:p w14:paraId="524B0C98">
      <w:pPr>
        <w:widowControl/>
        <w:jc w:val="left"/>
        <w:rPr>
          <w:rFonts w:ascii="宋体" w:hAnsi="宋体" w:eastAsia="宋体" w:cs="宋体"/>
          <w:kern w:val="0"/>
          <w:szCs w:val="21"/>
          <w:highlight w:val="none"/>
        </w:rPr>
      </w:pPr>
      <w:r>
        <w:rPr>
          <w:rFonts w:ascii="宋体" w:hAnsi="宋体" w:eastAsia="宋体" w:cs="宋体"/>
          <w:kern w:val="0"/>
          <w:szCs w:val="21"/>
          <w:highlight w:val="none"/>
        </w:rPr>
        <w:br w:type="page"/>
      </w:r>
    </w:p>
    <w:p w14:paraId="7E19E33C">
      <w:pPr>
        <w:pStyle w:val="4"/>
        <w:spacing w:before="0" w:after="120" w:line="360" w:lineRule="auto"/>
        <w:jc w:val="center"/>
        <w:rPr>
          <w:bCs w:val="0"/>
          <w:szCs w:val="44"/>
          <w:highlight w:val="none"/>
        </w:rPr>
      </w:pPr>
      <w:bookmarkStart w:id="71" w:name="_Toc151384195"/>
      <w:bookmarkStart w:id="72" w:name="_Toc152526647"/>
      <w:r>
        <w:rPr>
          <w:rFonts w:hint="eastAsia"/>
          <w:bCs w:val="0"/>
          <w:szCs w:val="44"/>
          <w:highlight w:val="none"/>
        </w:rPr>
        <w:t>三、投标保证金</w:t>
      </w:r>
      <w:bookmarkEnd w:id="71"/>
      <w:bookmarkEnd w:id="72"/>
    </w:p>
    <w:p w14:paraId="7345F7E0">
      <w:pPr>
        <w:widowControl/>
        <w:jc w:val="left"/>
        <w:rPr>
          <w:rFonts w:ascii="宋体" w:hAnsi="Times New Roman" w:eastAsia="宋体" w:cs="宋体"/>
          <w:sz w:val="23"/>
          <w:szCs w:val="23"/>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2"/>
      </w:tblGrid>
      <w:tr w14:paraId="4C35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trPr>
        <w:tc>
          <w:tcPr>
            <w:tcW w:w="9189" w:type="dxa"/>
            <w:vAlign w:val="center"/>
          </w:tcPr>
          <w:p w14:paraId="5E1ABC06">
            <w:pPr>
              <w:pStyle w:val="25"/>
              <w:jc w:val="center"/>
              <w:rPr>
                <w:rFonts w:ascii="宋体" w:hAnsi="Times New Roman" w:eastAsia="宋体" w:cs="宋体"/>
                <w:sz w:val="23"/>
                <w:szCs w:val="23"/>
                <w:highlight w:val="none"/>
              </w:rPr>
            </w:pPr>
            <w:r>
              <w:rPr>
                <w:rStyle w:val="41"/>
                <w:rFonts w:hint="eastAsia"/>
                <w:highlight w:val="none"/>
              </w:rPr>
              <w:t>投标保证金银行汇款单据彩色扫描件（能反映开具银行及帐户名称）或银行保</w:t>
            </w:r>
            <w:r>
              <w:rPr>
                <w:rFonts w:hint="eastAsia" w:ascii="宋体" w:eastAsia="宋体" w:cs="宋体"/>
                <w:highlight w:val="none"/>
              </w:rPr>
              <w:t>函彩色扫描件（无须电子签章）。</w:t>
            </w:r>
          </w:p>
        </w:tc>
      </w:tr>
    </w:tbl>
    <w:p w14:paraId="5556D42D">
      <w:pPr>
        <w:widowControl/>
        <w:jc w:val="center"/>
        <w:rPr>
          <w:rFonts w:ascii="宋体" w:hAnsi="Times New Roman" w:eastAsia="宋体" w:cs="宋体"/>
          <w:sz w:val="23"/>
          <w:szCs w:val="23"/>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2"/>
      </w:tblGrid>
      <w:tr w14:paraId="2D63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0" w:hRule="atLeast"/>
        </w:trPr>
        <w:tc>
          <w:tcPr>
            <w:tcW w:w="9189" w:type="dxa"/>
            <w:vAlign w:val="center"/>
          </w:tcPr>
          <w:p w14:paraId="74321D19">
            <w:pPr>
              <w:pStyle w:val="25"/>
              <w:jc w:val="center"/>
              <w:rPr>
                <w:rFonts w:ascii="宋体" w:hAnsi="宋体" w:eastAsia="宋体" w:cs="宋体"/>
                <w:highlight w:val="none"/>
              </w:rPr>
            </w:pPr>
            <w:r>
              <w:rPr>
                <w:rFonts w:hint="eastAsia" w:ascii="宋体" w:hAnsi="宋体" w:eastAsia="宋体" w:cs="宋体"/>
                <w:highlight w:val="none"/>
              </w:rPr>
              <w:t>投标人工商注册所在地开户银行的基本帐户开户证明彩色扫描件（无须电子签</w:t>
            </w:r>
          </w:p>
          <w:p w14:paraId="56BF44C4">
            <w:pPr>
              <w:widowControl/>
              <w:jc w:val="center"/>
              <w:rPr>
                <w:rFonts w:ascii="宋体" w:hAnsi="Times New Roman" w:eastAsia="宋体" w:cs="宋体"/>
                <w:sz w:val="23"/>
                <w:szCs w:val="23"/>
                <w:highlight w:val="none"/>
              </w:rPr>
            </w:pPr>
            <w:r>
              <w:rPr>
                <w:rFonts w:hint="eastAsia" w:ascii="宋体" w:eastAsia="宋体" w:cs="宋体"/>
                <w:kern w:val="0"/>
                <w:sz w:val="24"/>
                <w:szCs w:val="24"/>
                <w:highlight w:val="none"/>
              </w:rPr>
              <w:t>章）</w:t>
            </w:r>
          </w:p>
        </w:tc>
      </w:tr>
    </w:tbl>
    <w:p w14:paraId="542EEEA0">
      <w:pPr>
        <w:widowControl/>
        <w:jc w:val="center"/>
        <w:rPr>
          <w:rFonts w:ascii="宋体" w:hAnsi="Times New Roman" w:eastAsia="宋体" w:cs="宋体"/>
          <w:sz w:val="23"/>
          <w:szCs w:val="23"/>
          <w:highlight w:val="none"/>
        </w:rPr>
      </w:pPr>
    </w:p>
    <w:p w14:paraId="320BD68A">
      <w:pPr>
        <w:widowControl/>
        <w:jc w:val="left"/>
        <w:rPr>
          <w:rFonts w:ascii="宋体" w:hAnsi="Times New Roman" w:eastAsia="宋体" w:cs="宋体"/>
          <w:sz w:val="23"/>
          <w:szCs w:val="23"/>
          <w:highlight w:val="none"/>
        </w:rPr>
      </w:pPr>
      <w:r>
        <w:rPr>
          <w:rFonts w:ascii="宋体" w:hAnsi="Times New Roman" w:eastAsia="宋体" w:cs="宋体"/>
          <w:sz w:val="23"/>
          <w:szCs w:val="23"/>
          <w:highlight w:val="none"/>
        </w:rPr>
        <w:br w:type="page"/>
      </w:r>
    </w:p>
    <w:p w14:paraId="00F7F9A4">
      <w:pPr>
        <w:autoSpaceDE w:val="0"/>
        <w:autoSpaceDN w:val="0"/>
        <w:adjustRightInd w:val="0"/>
        <w:jc w:val="left"/>
        <w:rPr>
          <w:rFonts w:ascii="宋体" w:eastAsia="宋体" w:cs="宋体"/>
          <w:kern w:val="0"/>
          <w:sz w:val="24"/>
          <w:szCs w:val="24"/>
          <w:highlight w:val="none"/>
        </w:rPr>
      </w:pPr>
      <w:r>
        <w:rPr>
          <w:rFonts w:hint="eastAsia" w:ascii="宋体" w:eastAsia="宋体" w:cs="宋体"/>
          <w:kern w:val="0"/>
          <w:sz w:val="24"/>
          <w:szCs w:val="24"/>
          <w:highlight w:val="none"/>
        </w:rPr>
        <w:t>银行保函格式</w:t>
      </w:r>
    </w:p>
    <w:p w14:paraId="71C6CF3D">
      <w:pPr>
        <w:autoSpaceDE w:val="0"/>
        <w:autoSpaceDN w:val="0"/>
        <w:adjustRightInd w:val="0"/>
        <w:jc w:val="center"/>
        <w:rPr>
          <w:rFonts w:cs="宋体" w:asciiTheme="majorEastAsia" w:hAnsiTheme="majorEastAsia" w:eastAsiaTheme="majorEastAsia"/>
          <w:kern w:val="0"/>
          <w:sz w:val="32"/>
          <w:szCs w:val="32"/>
          <w:highlight w:val="none"/>
        </w:rPr>
      </w:pPr>
      <w:r>
        <w:rPr>
          <w:rFonts w:hint="eastAsia" w:cs="宋体" w:asciiTheme="majorEastAsia" w:hAnsiTheme="majorEastAsia" w:eastAsiaTheme="majorEastAsia"/>
          <w:kern w:val="0"/>
          <w:sz w:val="32"/>
          <w:szCs w:val="32"/>
          <w:highlight w:val="none"/>
        </w:rPr>
        <w:t>银行保函</w:t>
      </w:r>
    </w:p>
    <w:p w14:paraId="1A6D5C2B">
      <w:pPr>
        <w:autoSpaceDE w:val="0"/>
        <w:autoSpaceDN w:val="0"/>
        <w:adjustRightInd w:val="0"/>
        <w:spacing w:line="360" w:lineRule="auto"/>
        <w:jc w:val="left"/>
        <w:rPr>
          <w:rFonts w:ascii="宋体" w:eastAsia="宋体" w:cs="宋体"/>
          <w:kern w:val="0"/>
          <w:sz w:val="24"/>
          <w:szCs w:val="24"/>
          <w:highlight w:val="none"/>
        </w:rPr>
      </w:pPr>
      <w:r>
        <w:rPr>
          <w:rFonts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u w:val="single"/>
        </w:rPr>
        <w:t>招标人名称</w:t>
      </w:r>
      <w:r>
        <w:rPr>
          <w:rFonts w:cs="宋体" w:asciiTheme="minorEastAsia" w:hAnsiTheme="minorEastAsia"/>
          <w:sz w:val="24"/>
          <w:szCs w:val="24"/>
          <w:highlight w:val="none"/>
          <w:u w:val="single"/>
        </w:rPr>
        <w:t>)</w:t>
      </w:r>
      <w:r>
        <w:rPr>
          <w:rFonts w:hint="eastAsia" w:ascii="宋体" w:eastAsia="宋体" w:cs="宋体"/>
          <w:kern w:val="0"/>
          <w:sz w:val="24"/>
          <w:szCs w:val="24"/>
          <w:highlight w:val="none"/>
        </w:rPr>
        <w:t>：</w:t>
      </w:r>
    </w:p>
    <w:p w14:paraId="0B630528">
      <w:pPr>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鉴于</w:t>
      </w:r>
      <w:r>
        <w:rPr>
          <w:rFonts w:hint="eastAsia" w:cs="宋体" w:asciiTheme="minorEastAsia" w:hAnsiTheme="minorEastAsia"/>
          <w:sz w:val="24"/>
          <w:szCs w:val="24"/>
          <w:highlight w:val="none"/>
          <w:u w:val="single"/>
        </w:rPr>
        <w:t xml:space="preserve">  </w:t>
      </w:r>
      <w:r>
        <w:rPr>
          <w:rFonts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u w:val="single"/>
        </w:rPr>
        <w:t xml:space="preserve">投标人名称）   </w:t>
      </w:r>
      <w:r>
        <w:rPr>
          <w:rFonts w:hint="eastAsia" w:cs="宋体" w:asciiTheme="minorEastAsia" w:hAnsiTheme="minorEastAsia"/>
          <w:color w:val="000000"/>
          <w:kern w:val="0"/>
          <w:sz w:val="24"/>
          <w:szCs w:val="24"/>
          <w:highlight w:val="none"/>
        </w:rPr>
        <w:t>（以下称“投标人”）于</w:t>
      </w:r>
      <w:r>
        <w:rPr>
          <w:rFonts w:hint="eastAsia" w:cs="宋体" w:asciiTheme="minorEastAsia" w:hAnsiTheme="minorEastAsia"/>
          <w:sz w:val="24"/>
          <w:szCs w:val="24"/>
          <w:highlight w:val="none"/>
          <w:u w:val="single"/>
        </w:rPr>
        <w:t xml:space="preserve">    </w:t>
      </w:r>
      <w:r>
        <w:rPr>
          <w:rFonts w:hint="eastAsia" w:cs="宋体" w:asciiTheme="minorEastAsia" w:hAnsiTheme="minorEastAsia"/>
          <w:color w:val="000000"/>
          <w:kern w:val="0"/>
          <w:sz w:val="24"/>
          <w:szCs w:val="24"/>
          <w:highlight w:val="none"/>
        </w:rPr>
        <w:t>年</w:t>
      </w:r>
      <w:r>
        <w:rPr>
          <w:rFonts w:hint="eastAsia" w:cs="宋体" w:asciiTheme="minorEastAsia" w:hAnsiTheme="minorEastAsia"/>
          <w:sz w:val="24"/>
          <w:szCs w:val="24"/>
          <w:highlight w:val="none"/>
          <w:u w:val="single"/>
        </w:rPr>
        <w:t xml:space="preserve">  </w:t>
      </w:r>
      <w:r>
        <w:rPr>
          <w:rFonts w:hint="eastAsia" w:cs="宋体" w:asciiTheme="minorEastAsia" w:hAnsiTheme="minorEastAsia"/>
          <w:color w:val="000000"/>
          <w:kern w:val="0"/>
          <w:sz w:val="24"/>
          <w:szCs w:val="24"/>
          <w:highlight w:val="none"/>
        </w:rPr>
        <w:t>月</w:t>
      </w:r>
      <w:r>
        <w:rPr>
          <w:rFonts w:hint="eastAsia" w:cs="宋体" w:asciiTheme="minorEastAsia" w:hAnsiTheme="minorEastAsia"/>
          <w:sz w:val="24"/>
          <w:szCs w:val="24"/>
          <w:highlight w:val="none"/>
          <w:u w:val="single"/>
        </w:rPr>
        <w:t xml:space="preserve">  </w:t>
      </w:r>
      <w:r>
        <w:rPr>
          <w:rFonts w:hint="eastAsia" w:cs="宋体" w:asciiTheme="minorEastAsia" w:hAnsiTheme="minorEastAsia"/>
          <w:color w:val="000000"/>
          <w:kern w:val="0"/>
          <w:sz w:val="24"/>
          <w:szCs w:val="24"/>
          <w:highlight w:val="none"/>
        </w:rPr>
        <w:t>日参加</w:t>
      </w:r>
      <w:r>
        <w:rPr>
          <w:rFonts w:hint="eastAsia" w:cs="宋体" w:asciiTheme="minorEastAsia" w:hAnsiTheme="minorEastAsia"/>
          <w:sz w:val="24"/>
          <w:szCs w:val="24"/>
          <w:highlight w:val="none"/>
          <w:u w:val="single"/>
        </w:rPr>
        <w:t xml:space="preserve">   （项目名称）  </w:t>
      </w:r>
      <w:r>
        <w:rPr>
          <w:rFonts w:hint="eastAsia" w:cs="宋体" w:asciiTheme="minorEastAsia" w:hAnsiTheme="minorEastAsia"/>
          <w:color w:val="000000"/>
          <w:kern w:val="0"/>
          <w:sz w:val="24"/>
          <w:szCs w:val="24"/>
          <w:highlight w:val="none"/>
        </w:rPr>
        <w:t>的投标，</w:t>
      </w:r>
      <w:r>
        <w:rPr>
          <w:rFonts w:hint="eastAsia" w:cs="宋体" w:asciiTheme="minorEastAsia" w:hAnsiTheme="minorEastAsia"/>
          <w:sz w:val="24"/>
          <w:szCs w:val="24"/>
          <w:highlight w:val="none"/>
          <w:u w:val="single"/>
        </w:rPr>
        <w:t xml:space="preserve">  </w:t>
      </w:r>
      <w:r>
        <w:rPr>
          <w:rFonts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u w:val="single"/>
        </w:rPr>
        <w:t xml:space="preserve">担保人名称  </w:t>
      </w:r>
      <w:r>
        <w:rPr>
          <w:rFonts w:cs="宋体" w:asciiTheme="minorEastAsia" w:hAnsiTheme="minorEastAsia"/>
          <w:sz w:val="24"/>
          <w:szCs w:val="24"/>
          <w:highlight w:val="none"/>
          <w:u w:val="single"/>
        </w:rPr>
        <w:t>)</w:t>
      </w:r>
      <w:r>
        <w:rPr>
          <w:rFonts w:hint="eastAsia" w:cs="宋体" w:asciiTheme="minorEastAsia" w:hAnsiTheme="minorEastAsia"/>
          <w:color w:val="000000"/>
          <w:kern w:val="0"/>
          <w:sz w:val="24"/>
          <w:szCs w:val="24"/>
          <w:highlight w:val="none"/>
        </w:rPr>
        <w:t>，以下简称“我方”）无条件地、不可撤销地保证：</w:t>
      </w:r>
    </w:p>
    <w:p w14:paraId="2E96218E">
      <w:pPr>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Pr>
          <w:rFonts w:cs="宋体" w:asciiTheme="minorEastAsia" w:hAnsiTheme="minorEastAsia"/>
          <w:sz w:val="24"/>
          <w:szCs w:val="24"/>
          <w:highlight w:val="none"/>
          <w:u w:val="single"/>
        </w:rPr>
        <w:t xml:space="preserve">7 </w:t>
      </w:r>
      <w:r>
        <w:rPr>
          <w:rFonts w:hint="eastAsia" w:cs="宋体" w:asciiTheme="minorEastAsia" w:hAnsiTheme="minorEastAsia"/>
          <w:color w:val="000000"/>
          <w:kern w:val="0"/>
          <w:sz w:val="24"/>
          <w:szCs w:val="24"/>
          <w:highlight w:val="none"/>
        </w:rPr>
        <w:t>日内向你方无条件支付人民币（大写）。</w:t>
      </w:r>
    </w:p>
    <w:p w14:paraId="23ED8D46">
      <w:pPr>
        <w:spacing w:line="360" w:lineRule="auto"/>
        <w:ind w:firstLine="480" w:firstLineChars="200"/>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本保函在投标有效期或经延长的投标有效期内保持有效。要求我方承担保证责任的通知应在上述期限内送达我方。你方延长投标有效期的决定，应通知我方。</w:t>
      </w:r>
    </w:p>
    <w:p w14:paraId="1BFCA894">
      <w:pPr>
        <w:autoSpaceDE w:val="0"/>
        <w:autoSpaceDN w:val="0"/>
        <w:adjustRightInd w:val="0"/>
        <w:spacing w:line="360" w:lineRule="auto"/>
        <w:ind w:firstLine="480" w:firstLineChars="200"/>
        <w:jc w:val="left"/>
        <w:rPr>
          <w:rFonts w:cs="宋体" w:asciiTheme="minorEastAsia" w:hAnsiTheme="minorEastAsia"/>
          <w:kern w:val="0"/>
          <w:sz w:val="24"/>
          <w:szCs w:val="24"/>
          <w:highlight w:val="none"/>
        </w:rPr>
      </w:pPr>
    </w:p>
    <w:p w14:paraId="6F293B63">
      <w:pPr>
        <w:autoSpaceDE w:val="0"/>
        <w:autoSpaceDN w:val="0"/>
        <w:adjustRightInd w:val="0"/>
        <w:spacing w:line="360" w:lineRule="auto"/>
        <w:ind w:firstLine="480" w:firstLineChars="200"/>
        <w:jc w:val="left"/>
        <w:rPr>
          <w:rFonts w:cs="宋体" w:asciiTheme="minorEastAsia" w:hAnsiTheme="minorEastAsia"/>
          <w:kern w:val="0"/>
          <w:sz w:val="24"/>
          <w:szCs w:val="24"/>
          <w:highlight w:val="none"/>
        </w:rPr>
      </w:pPr>
    </w:p>
    <w:p w14:paraId="758E2AC2">
      <w:pPr>
        <w:autoSpaceDE w:val="0"/>
        <w:autoSpaceDN w:val="0"/>
        <w:adjustRightInd w:val="0"/>
        <w:spacing w:line="360" w:lineRule="auto"/>
        <w:ind w:firstLine="480" w:firstLineChars="200"/>
        <w:jc w:val="left"/>
        <w:rPr>
          <w:rFonts w:cs="宋体" w:asciiTheme="minorEastAsia" w:hAnsiTheme="minorEastAsia"/>
          <w:kern w:val="0"/>
          <w:sz w:val="24"/>
          <w:szCs w:val="24"/>
          <w:highlight w:val="none"/>
        </w:rPr>
      </w:pPr>
    </w:p>
    <w:p w14:paraId="658B864E">
      <w:pPr>
        <w:spacing w:line="360" w:lineRule="auto"/>
        <w:ind w:firstLine="3684" w:firstLineChars="1535"/>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担保人名称：</w:t>
      </w:r>
      <w:r>
        <w:rPr>
          <w:rFonts w:hint="eastAsia" w:cs="宋体" w:asciiTheme="minorEastAsia" w:hAnsiTheme="minorEastAsia"/>
          <w:sz w:val="24"/>
          <w:szCs w:val="24"/>
          <w:highlight w:val="none"/>
          <w:u w:val="single"/>
        </w:rPr>
        <w:t xml:space="preserve">（盖单位章）  </w:t>
      </w:r>
    </w:p>
    <w:p w14:paraId="63712448">
      <w:pPr>
        <w:spacing w:line="360" w:lineRule="auto"/>
        <w:ind w:firstLine="3684" w:firstLineChars="1535"/>
        <w:jc w:val="left"/>
        <w:rPr>
          <w:rFonts w:cs="宋体" w:asciiTheme="minorEastAsia" w:hAnsiTheme="minorEastAsia"/>
          <w:sz w:val="24"/>
          <w:szCs w:val="24"/>
          <w:highlight w:val="none"/>
          <w:u w:val="single"/>
        </w:rPr>
      </w:pPr>
      <w:r>
        <w:rPr>
          <w:rFonts w:hint="eastAsia" w:cs="宋体" w:asciiTheme="minorEastAsia" w:hAnsiTheme="minorEastAsia"/>
          <w:color w:val="000000"/>
          <w:kern w:val="0"/>
          <w:sz w:val="24"/>
          <w:szCs w:val="24"/>
          <w:highlight w:val="none"/>
        </w:rPr>
        <w:t>法定代表人或其委托代理人：</w:t>
      </w:r>
      <w:r>
        <w:rPr>
          <w:rFonts w:hint="eastAsia" w:cs="宋体" w:asciiTheme="minorEastAsia" w:hAnsiTheme="minorEastAsia"/>
          <w:sz w:val="24"/>
          <w:szCs w:val="24"/>
          <w:highlight w:val="none"/>
          <w:u w:val="single"/>
        </w:rPr>
        <w:t>（签字）</w:t>
      </w:r>
    </w:p>
    <w:p w14:paraId="6A3C4CC7">
      <w:pPr>
        <w:spacing w:line="360" w:lineRule="auto"/>
        <w:ind w:firstLine="3684" w:firstLineChars="1535"/>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地址：</w:t>
      </w:r>
      <w:r>
        <w:rPr>
          <w:rFonts w:hint="eastAsia" w:cs="宋体" w:asciiTheme="minorEastAsia" w:hAnsiTheme="minorEastAsia"/>
          <w:color w:val="000000"/>
          <w:kern w:val="0"/>
          <w:sz w:val="24"/>
          <w:szCs w:val="24"/>
          <w:highlight w:val="none"/>
          <w:u w:val="single"/>
        </w:rPr>
        <w:t xml:space="preserve">                       </w:t>
      </w:r>
    </w:p>
    <w:p w14:paraId="775481C8">
      <w:pPr>
        <w:spacing w:line="360" w:lineRule="auto"/>
        <w:ind w:firstLine="3684" w:firstLineChars="1535"/>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邮政编码：</w:t>
      </w:r>
      <w:r>
        <w:rPr>
          <w:rFonts w:hint="eastAsia" w:cs="宋体" w:asciiTheme="minorEastAsia" w:hAnsiTheme="minorEastAsia"/>
          <w:color w:val="000000"/>
          <w:kern w:val="0"/>
          <w:sz w:val="24"/>
          <w:szCs w:val="24"/>
          <w:highlight w:val="none"/>
          <w:u w:val="single"/>
        </w:rPr>
        <w:t xml:space="preserve">                       </w:t>
      </w:r>
    </w:p>
    <w:p w14:paraId="7F394478">
      <w:pPr>
        <w:spacing w:line="360" w:lineRule="auto"/>
        <w:ind w:firstLine="3684" w:firstLineChars="1535"/>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电话：</w:t>
      </w:r>
      <w:r>
        <w:rPr>
          <w:rFonts w:hint="eastAsia" w:cs="宋体" w:asciiTheme="minorEastAsia" w:hAnsiTheme="minorEastAsia"/>
          <w:color w:val="000000"/>
          <w:kern w:val="0"/>
          <w:sz w:val="24"/>
          <w:szCs w:val="24"/>
          <w:highlight w:val="none"/>
          <w:u w:val="single"/>
        </w:rPr>
        <w:t xml:space="preserve">                       </w:t>
      </w:r>
    </w:p>
    <w:p w14:paraId="4FEF820D">
      <w:pPr>
        <w:spacing w:line="360" w:lineRule="auto"/>
        <w:ind w:firstLine="3684" w:firstLineChars="1535"/>
        <w:jc w:val="left"/>
        <w:rPr>
          <w:rFonts w:cs="宋体" w:asciiTheme="minorEastAsia" w:hAnsiTheme="minorEastAsia"/>
          <w:sz w:val="24"/>
          <w:szCs w:val="24"/>
          <w:highlight w:val="none"/>
          <w:u w:val="single"/>
        </w:rPr>
      </w:pPr>
      <w:r>
        <w:rPr>
          <w:rFonts w:hint="eastAsia" w:cs="宋体" w:asciiTheme="minorEastAsia" w:hAnsiTheme="minorEastAsia"/>
          <w:color w:val="000000"/>
          <w:kern w:val="0"/>
          <w:sz w:val="24"/>
          <w:szCs w:val="24"/>
          <w:highlight w:val="none"/>
        </w:rPr>
        <w:t>传真：</w:t>
      </w:r>
      <w:r>
        <w:rPr>
          <w:rFonts w:hint="eastAsia" w:cs="宋体" w:asciiTheme="minorEastAsia" w:hAnsiTheme="minorEastAsia"/>
          <w:color w:val="000000"/>
          <w:kern w:val="0"/>
          <w:sz w:val="24"/>
          <w:szCs w:val="24"/>
          <w:highlight w:val="none"/>
          <w:u w:val="single"/>
        </w:rPr>
        <w:t xml:space="preserve">                       </w:t>
      </w:r>
    </w:p>
    <w:p w14:paraId="4271B6E3">
      <w:pPr>
        <w:spacing w:line="360" w:lineRule="auto"/>
        <w:ind w:firstLine="3684" w:firstLineChars="1535"/>
        <w:jc w:val="lef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日期：</w:t>
      </w:r>
      <w:r>
        <w:rPr>
          <w:rFonts w:hint="eastAsia" w:cs="宋体" w:asciiTheme="minorEastAsia" w:hAnsiTheme="minorEastAsia"/>
          <w:sz w:val="24"/>
          <w:szCs w:val="24"/>
          <w:highlight w:val="none"/>
          <w:u w:val="single"/>
        </w:rPr>
        <w:t xml:space="preserve">    </w:t>
      </w:r>
      <w:r>
        <w:rPr>
          <w:rFonts w:hint="eastAsia" w:cs="宋体" w:asciiTheme="minorEastAsia" w:hAnsiTheme="minorEastAsia"/>
          <w:color w:val="000000"/>
          <w:kern w:val="0"/>
          <w:sz w:val="24"/>
          <w:szCs w:val="24"/>
          <w:highlight w:val="none"/>
        </w:rPr>
        <w:t>年</w:t>
      </w:r>
      <w:r>
        <w:rPr>
          <w:rFonts w:hint="eastAsia" w:cs="宋体" w:asciiTheme="minorEastAsia" w:hAnsiTheme="minorEastAsia"/>
          <w:sz w:val="24"/>
          <w:szCs w:val="24"/>
          <w:highlight w:val="none"/>
          <w:u w:val="single"/>
        </w:rPr>
        <w:t xml:space="preserve">  </w:t>
      </w:r>
      <w:r>
        <w:rPr>
          <w:rFonts w:hint="eastAsia" w:cs="宋体" w:asciiTheme="minorEastAsia" w:hAnsiTheme="minorEastAsia"/>
          <w:color w:val="000000"/>
          <w:kern w:val="0"/>
          <w:sz w:val="24"/>
          <w:szCs w:val="24"/>
          <w:highlight w:val="none"/>
        </w:rPr>
        <w:t>月</w:t>
      </w:r>
      <w:r>
        <w:rPr>
          <w:rFonts w:hint="eastAsia" w:cs="宋体" w:asciiTheme="minorEastAsia" w:hAnsiTheme="minorEastAsia"/>
          <w:sz w:val="24"/>
          <w:szCs w:val="24"/>
          <w:highlight w:val="none"/>
          <w:u w:val="single"/>
        </w:rPr>
        <w:t xml:space="preserve">  </w:t>
      </w:r>
      <w:r>
        <w:rPr>
          <w:rFonts w:hint="eastAsia" w:cs="宋体" w:asciiTheme="minorEastAsia" w:hAnsiTheme="minorEastAsia"/>
          <w:color w:val="000000"/>
          <w:kern w:val="0"/>
          <w:sz w:val="24"/>
          <w:szCs w:val="24"/>
          <w:highlight w:val="none"/>
        </w:rPr>
        <w:t>日</w:t>
      </w:r>
    </w:p>
    <w:p w14:paraId="238B9F37">
      <w:pPr>
        <w:autoSpaceDE w:val="0"/>
        <w:autoSpaceDN w:val="0"/>
        <w:adjustRightInd w:val="0"/>
        <w:jc w:val="left"/>
        <w:rPr>
          <w:rFonts w:ascii="宋体" w:cs="宋体"/>
          <w:kern w:val="0"/>
          <w:sz w:val="18"/>
          <w:szCs w:val="18"/>
          <w:highlight w:val="none"/>
        </w:rPr>
      </w:pPr>
    </w:p>
    <w:p w14:paraId="73DB70EE">
      <w:pPr>
        <w:autoSpaceDE w:val="0"/>
        <w:autoSpaceDN w:val="0"/>
        <w:adjustRightInd w:val="0"/>
        <w:jc w:val="left"/>
        <w:rPr>
          <w:rFonts w:ascii="宋体" w:cs="宋体"/>
          <w:kern w:val="0"/>
          <w:sz w:val="18"/>
          <w:szCs w:val="18"/>
          <w:highlight w:val="none"/>
        </w:rPr>
      </w:pPr>
    </w:p>
    <w:p w14:paraId="5ABC2F4D">
      <w:pPr>
        <w:autoSpaceDE w:val="0"/>
        <w:autoSpaceDN w:val="0"/>
        <w:adjustRightInd w:val="0"/>
        <w:jc w:val="left"/>
        <w:rPr>
          <w:rFonts w:ascii="宋体" w:cs="宋体"/>
          <w:kern w:val="0"/>
          <w:sz w:val="18"/>
          <w:szCs w:val="18"/>
          <w:highlight w:val="none"/>
        </w:rPr>
      </w:pPr>
    </w:p>
    <w:p w14:paraId="082B3085">
      <w:pPr>
        <w:autoSpaceDE w:val="0"/>
        <w:autoSpaceDN w:val="0"/>
        <w:adjustRightInd w:val="0"/>
        <w:spacing w:line="360" w:lineRule="auto"/>
        <w:jc w:val="left"/>
        <w:rPr>
          <w:rFonts w:cs="宋体" w:asciiTheme="minorEastAsia" w:hAnsiTheme="minorEastAsia"/>
          <w:kern w:val="0"/>
          <w:szCs w:val="18"/>
          <w:highlight w:val="none"/>
        </w:rPr>
      </w:pPr>
      <w:r>
        <w:rPr>
          <w:rFonts w:hint="eastAsia" w:cs="宋体" w:asciiTheme="minorEastAsia" w:hAnsiTheme="minorEastAsia"/>
          <w:kern w:val="0"/>
          <w:szCs w:val="18"/>
          <w:highlight w:val="none"/>
        </w:rPr>
        <w:t>备注：（</w:t>
      </w:r>
      <w:r>
        <w:rPr>
          <w:rFonts w:cs="宋体" w:asciiTheme="minorEastAsia" w:hAnsiTheme="minorEastAsia"/>
          <w:kern w:val="0"/>
          <w:szCs w:val="18"/>
          <w:highlight w:val="none"/>
        </w:rPr>
        <w:t>1</w:t>
      </w:r>
      <w:r>
        <w:rPr>
          <w:rFonts w:hint="eastAsia" w:cs="宋体" w:asciiTheme="minorEastAsia" w:hAnsiTheme="minorEastAsia"/>
          <w:kern w:val="0"/>
          <w:szCs w:val="18"/>
          <w:highlight w:val="none"/>
        </w:rPr>
        <w:t>）投标人不得对银行保函的格式和实质性内容进行修改，否则其投标文件应予以否决。</w:t>
      </w:r>
    </w:p>
    <w:p w14:paraId="651298F5">
      <w:pPr>
        <w:widowControl/>
        <w:spacing w:line="360" w:lineRule="auto"/>
        <w:ind w:left="657" w:leftChars="313"/>
        <w:jc w:val="left"/>
        <w:rPr>
          <w:rFonts w:cs="宋体" w:asciiTheme="minorEastAsia" w:hAnsiTheme="minorEastAsia"/>
          <w:color w:val="000000"/>
          <w:kern w:val="0"/>
          <w:szCs w:val="23"/>
          <w:highlight w:val="none"/>
        </w:rPr>
      </w:pPr>
      <w:r>
        <w:rPr>
          <w:rFonts w:hint="eastAsia" w:cs="宋体" w:asciiTheme="minorEastAsia" w:hAnsiTheme="minorEastAsia"/>
          <w:color w:val="000000"/>
          <w:kern w:val="0"/>
          <w:szCs w:val="18"/>
          <w:highlight w:val="none"/>
        </w:rPr>
        <w:t>（</w:t>
      </w:r>
      <w:r>
        <w:rPr>
          <w:rFonts w:cs="宋体" w:asciiTheme="minorEastAsia" w:hAnsiTheme="minorEastAsia"/>
          <w:color w:val="000000"/>
          <w:kern w:val="0"/>
          <w:szCs w:val="18"/>
          <w:highlight w:val="none"/>
        </w:rPr>
        <w:t>2</w:t>
      </w:r>
      <w:r>
        <w:rPr>
          <w:rFonts w:hint="eastAsia" w:cs="宋体" w:asciiTheme="minorEastAsia" w:hAnsiTheme="minorEastAsia"/>
          <w:color w:val="000000"/>
          <w:kern w:val="0"/>
          <w:szCs w:val="18"/>
          <w:highlight w:val="none"/>
        </w:rPr>
        <w:t>）银行保函采用电子扫描件上传，无需加盖电子章。</w:t>
      </w:r>
    </w:p>
    <w:p w14:paraId="54231AD6">
      <w:pPr>
        <w:widowControl/>
        <w:jc w:val="left"/>
        <w:rPr>
          <w:rFonts w:ascii="宋体" w:hAnsi="Times New Roman" w:eastAsia="宋体" w:cs="宋体"/>
          <w:sz w:val="23"/>
          <w:szCs w:val="23"/>
          <w:highlight w:val="none"/>
        </w:rPr>
      </w:pPr>
      <w:r>
        <w:rPr>
          <w:rFonts w:ascii="宋体" w:hAnsi="Times New Roman" w:eastAsia="宋体" w:cs="宋体"/>
          <w:sz w:val="23"/>
          <w:szCs w:val="23"/>
          <w:highlight w:val="none"/>
        </w:rPr>
        <w:br w:type="page"/>
      </w:r>
    </w:p>
    <w:p w14:paraId="00D6BACA">
      <w:pPr>
        <w:pStyle w:val="4"/>
        <w:spacing w:before="0" w:after="120" w:line="360" w:lineRule="auto"/>
        <w:jc w:val="center"/>
        <w:rPr>
          <w:bCs w:val="0"/>
          <w:szCs w:val="44"/>
          <w:highlight w:val="none"/>
        </w:rPr>
      </w:pPr>
      <w:bookmarkStart w:id="73" w:name="_Toc151384196"/>
      <w:bookmarkStart w:id="74" w:name="_Toc152526648"/>
      <w:r>
        <w:rPr>
          <w:rFonts w:hint="eastAsia"/>
          <w:bCs w:val="0"/>
          <w:szCs w:val="44"/>
          <w:highlight w:val="none"/>
        </w:rPr>
        <w:t>四、投标报价及工程量清单</w:t>
      </w:r>
      <w:bookmarkEnd w:id="73"/>
      <w:bookmarkEnd w:id="74"/>
    </w:p>
    <w:p w14:paraId="3E5C8F03">
      <w:pPr>
        <w:rPr>
          <w:highlight w:val="none"/>
        </w:rPr>
      </w:pPr>
    </w:p>
    <w:p w14:paraId="5401099D">
      <w:pPr>
        <w:rPr>
          <w:highlight w:val="none"/>
        </w:rPr>
      </w:pPr>
    </w:p>
    <w:p w14:paraId="2FBAD02B">
      <w:pPr>
        <w:widowControl/>
        <w:jc w:val="left"/>
        <w:rPr>
          <w:rFonts w:ascii="宋体" w:hAnsi="Times New Roman" w:eastAsia="宋体" w:cs="宋体"/>
          <w:color w:val="000000"/>
          <w:kern w:val="0"/>
          <w:sz w:val="23"/>
          <w:szCs w:val="23"/>
          <w:highlight w:val="none"/>
        </w:rPr>
      </w:pPr>
      <w:r>
        <w:rPr>
          <w:rFonts w:ascii="宋体" w:hAnsi="Times New Roman" w:eastAsia="宋体" w:cs="宋体"/>
          <w:sz w:val="23"/>
          <w:szCs w:val="23"/>
          <w:highlight w:val="none"/>
        </w:rPr>
        <w:br w:type="page"/>
      </w:r>
    </w:p>
    <w:p w14:paraId="59BB06BA">
      <w:pPr>
        <w:pStyle w:val="4"/>
        <w:spacing w:before="0" w:after="120" w:line="360" w:lineRule="auto"/>
        <w:jc w:val="center"/>
        <w:rPr>
          <w:bCs w:val="0"/>
          <w:szCs w:val="44"/>
          <w:highlight w:val="none"/>
        </w:rPr>
      </w:pPr>
      <w:bookmarkStart w:id="75" w:name="_Toc151384197"/>
      <w:bookmarkStart w:id="76" w:name="_Toc152526649"/>
      <w:r>
        <w:rPr>
          <w:rFonts w:hint="eastAsia"/>
          <w:bCs w:val="0"/>
          <w:szCs w:val="44"/>
          <w:highlight w:val="none"/>
        </w:rPr>
        <w:t>五、施工组织设计</w:t>
      </w:r>
      <w:bookmarkEnd w:id="75"/>
      <w:bookmarkEnd w:id="76"/>
    </w:p>
    <w:p w14:paraId="0BA1A7CB">
      <w:pPr>
        <w:spacing w:line="360" w:lineRule="auto"/>
        <w:ind w:firstLine="480" w:firstLineChars="200"/>
        <w:jc w:val="left"/>
        <w:rPr>
          <w:rFonts w:asciiTheme="minorEastAsia" w:hAnsiTheme="minorEastAsia"/>
          <w:color w:val="000000"/>
          <w:kern w:val="0"/>
          <w:sz w:val="24"/>
          <w:szCs w:val="23"/>
          <w:highlight w:val="none"/>
        </w:rPr>
      </w:pPr>
      <w:r>
        <w:rPr>
          <w:rFonts w:asciiTheme="minorEastAsia" w:hAnsiTheme="minorEastAsia"/>
          <w:color w:val="000000"/>
          <w:kern w:val="0"/>
          <w:sz w:val="24"/>
          <w:szCs w:val="23"/>
          <w:highlight w:val="none"/>
        </w:rPr>
        <w:t xml:space="preserve">1. </w:t>
      </w:r>
      <w:r>
        <w:rPr>
          <w:rFonts w:hint="eastAsia" w:asciiTheme="minorEastAsia" w:hAnsiTheme="minorEastAsia"/>
          <w:color w:val="000000"/>
          <w:kern w:val="0"/>
          <w:sz w:val="24"/>
          <w:szCs w:val="23"/>
          <w:highlight w:val="none"/>
        </w:rPr>
        <w:t>投标人应按以下要点编制施工组织设计（文字宜精炼、内容具有针对性）：</w:t>
      </w:r>
    </w:p>
    <w:p w14:paraId="064BD6FB">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w:t>
      </w:r>
      <w:r>
        <w:rPr>
          <w:rFonts w:asciiTheme="minorEastAsia" w:hAnsiTheme="minorEastAsia"/>
          <w:color w:val="000000"/>
          <w:kern w:val="0"/>
          <w:sz w:val="24"/>
          <w:szCs w:val="23"/>
          <w:highlight w:val="none"/>
        </w:rPr>
        <w:t>1</w:t>
      </w:r>
      <w:r>
        <w:rPr>
          <w:rFonts w:hint="eastAsia" w:asciiTheme="minorEastAsia" w:hAnsiTheme="minorEastAsia"/>
          <w:color w:val="000000"/>
          <w:kern w:val="0"/>
          <w:sz w:val="24"/>
          <w:szCs w:val="23"/>
          <w:highlight w:val="none"/>
        </w:rPr>
        <w:t>）施工方案与技术措施</w:t>
      </w:r>
    </w:p>
    <w:p w14:paraId="55F2B814">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w:t>
      </w:r>
      <w:r>
        <w:rPr>
          <w:rFonts w:asciiTheme="minorEastAsia" w:hAnsiTheme="minorEastAsia"/>
          <w:color w:val="000000"/>
          <w:kern w:val="0"/>
          <w:sz w:val="24"/>
          <w:szCs w:val="23"/>
          <w:highlight w:val="none"/>
        </w:rPr>
        <w:t>2</w:t>
      </w:r>
      <w:r>
        <w:rPr>
          <w:rFonts w:hint="eastAsia" w:asciiTheme="minorEastAsia" w:hAnsiTheme="minorEastAsia"/>
          <w:color w:val="000000"/>
          <w:kern w:val="0"/>
          <w:sz w:val="24"/>
          <w:szCs w:val="23"/>
          <w:highlight w:val="none"/>
        </w:rPr>
        <w:t>）质量管理体系与措施</w:t>
      </w:r>
    </w:p>
    <w:p w14:paraId="26F556A4">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w:t>
      </w:r>
      <w:r>
        <w:rPr>
          <w:rFonts w:asciiTheme="minorEastAsia" w:hAnsiTheme="minorEastAsia"/>
          <w:color w:val="000000"/>
          <w:kern w:val="0"/>
          <w:sz w:val="24"/>
          <w:szCs w:val="23"/>
          <w:highlight w:val="none"/>
        </w:rPr>
        <w:t>3</w:t>
      </w:r>
      <w:r>
        <w:rPr>
          <w:rFonts w:hint="eastAsia" w:asciiTheme="minorEastAsia" w:hAnsiTheme="minorEastAsia"/>
          <w:color w:val="000000"/>
          <w:kern w:val="0"/>
          <w:sz w:val="24"/>
          <w:szCs w:val="23"/>
          <w:highlight w:val="none"/>
        </w:rPr>
        <w:t>）安全管理体系与措施</w:t>
      </w:r>
    </w:p>
    <w:p w14:paraId="346A57F0">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w:t>
      </w:r>
      <w:r>
        <w:rPr>
          <w:rFonts w:asciiTheme="minorEastAsia" w:hAnsiTheme="minorEastAsia"/>
          <w:color w:val="000000"/>
          <w:kern w:val="0"/>
          <w:sz w:val="24"/>
          <w:szCs w:val="23"/>
          <w:highlight w:val="none"/>
        </w:rPr>
        <w:t>4</w:t>
      </w:r>
      <w:r>
        <w:rPr>
          <w:rFonts w:hint="eastAsia" w:asciiTheme="minorEastAsia" w:hAnsiTheme="minorEastAsia"/>
          <w:color w:val="000000"/>
          <w:kern w:val="0"/>
          <w:sz w:val="24"/>
          <w:szCs w:val="23"/>
          <w:highlight w:val="none"/>
        </w:rPr>
        <w:t>）环保管理体系与措施</w:t>
      </w:r>
    </w:p>
    <w:p w14:paraId="0573B4AB">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w:t>
      </w:r>
      <w:r>
        <w:rPr>
          <w:rFonts w:asciiTheme="minorEastAsia" w:hAnsiTheme="minorEastAsia"/>
          <w:color w:val="000000"/>
          <w:kern w:val="0"/>
          <w:sz w:val="24"/>
          <w:szCs w:val="23"/>
          <w:highlight w:val="none"/>
        </w:rPr>
        <w:t>5</w:t>
      </w:r>
      <w:r>
        <w:rPr>
          <w:rFonts w:hint="eastAsia" w:asciiTheme="minorEastAsia" w:hAnsiTheme="minorEastAsia"/>
          <w:color w:val="000000"/>
          <w:kern w:val="0"/>
          <w:sz w:val="24"/>
          <w:szCs w:val="23"/>
          <w:highlight w:val="none"/>
        </w:rPr>
        <w:t>）工程进度计划与措施</w:t>
      </w:r>
    </w:p>
    <w:p w14:paraId="084ABF42">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w:t>
      </w:r>
      <w:r>
        <w:rPr>
          <w:rFonts w:asciiTheme="minorEastAsia" w:hAnsiTheme="minorEastAsia"/>
          <w:color w:val="000000"/>
          <w:kern w:val="0"/>
          <w:sz w:val="24"/>
          <w:szCs w:val="23"/>
          <w:highlight w:val="none"/>
        </w:rPr>
        <w:t>6</w:t>
      </w:r>
      <w:r>
        <w:rPr>
          <w:rFonts w:hint="eastAsia" w:asciiTheme="minorEastAsia" w:hAnsiTheme="minorEastAsia"/>
          <w:color w:val="000000"/>
          <w:kern w:val="0"/>
          <w:sz w:val="24"/>
          <w:szCs w:val="23"/>
          <w:highlight w:val="none"/>
        </w:rPr>
        <w:t>）主要施工机械设备情况</w:t>
      </w:r>
    </w:p>
    <w:p w14:paraId="14879E0B">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w:t>
      </w:r>
      <w:r>
        <w:rPr>
          <w:rFonts w:asciiTheme="minorEastAsia" w:hAnsiTheme="minorEastAsia"/>
          <w:color w:val="000000"/>
          <w:kern w:val="0"/>
          <w:sz w:val="24"/>
          <w:szCs w:val="23"/>
          <w:highlight w:val="none"/>
        </w:rPr>
        <w:t>7</w:t>
      </w:r>
      <w:r>
        <w:rPr>
          <w:rFonts w:hint="eastAsia" w:asciiTheme="minorEastAsia" w:hAnsiTheme="minorEastAsia"/>
          <w:color w:val="000000"/>
          <w:kern w:val="0"/>
          <w:sz w:val="24"/>
          <w:szCs w:val="23"/>
          <w:highlight w:val="none"/>
        </w:rPr>
        <w:t>）劳动力安排计划</w:t>
      </w:r>
    </w:p>
    <w:p w14:paraId="5172C93B">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w:t>
      </w:r>
      <w:r>
        <w:rPr>
          <w:rFonts w:asciiTheme="minorEastAsia" w:hAnsiTheme="minorEastAsia"/>
          <w:color w:val="000000"/>
          <w:kern w:val="0"/>
          <w:sz w:val="24"/>
          <w:szCs w:val="23"/>
          <w:highlight w:val="none"/>
        </w:rPr>
        <w:t>8</w:t>
      </w:r>
      <w:r>
        <w:rPr>
          <w:rFonts w:hint="eastAsia" w:asciiTheme="minorEastAsia" w:hAnsiTheme="minorEastAsia"/>
          <w:color w:val="000000"/>
          <w:kern w:val="0"/>
          <w:sz w:val="24"/>
          <w:szCs w:val="23"/>
          <w:highlight w:val="none"/>
        </w:rPr>
        <w:t>）项目风险预测与防范，事故应急预案</w:t>
      </w:r>
    </w:p>
    <w:p w14:paraId="2ECB8AA9">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w:t>
      </w:r>
      <w:r>
        <w:rPr>
          <w:rFonts w:asciiTheme="minorEastAsia" w:hAnsiTheme="minorEastAsia"/>
          <w:color w:val="000000"/>
          <w:kern w:val="0"/>
          <w:sz w:val="24"/>
          <w:szCs w:val="23"/>
          <w:highlight w:val="none"/>
        </w:rPr>
        <w:t>9</w:t>
      </w:r>
      <w:r>
        <w:rPr>
          <w:rFonts w:hint="eastAsia" w:asciiTheme="minorEastAsia" w:hAnsiTheme="minorEastAsia"/>
          <w:color w:val="000000"/>
          <w:kern w:val="0"/>
          <w:sz w:val="24"/>
          <w:szCs w:val="23"/>
          <w:highlight w:val="none"/>
        </w:rPr>
        <w:t>）其他应说明的事项</w:t>
      </w:r>
    </w:p>
    <w:p w14:paraId="56D5027A">
      <w:pPr>
        <w:spacing w:line="360" w:lineRule="auto"/>
        <w:ind w:firstLine="480" w:firstLineChars="200"/>
        <w:jc w:val="left"/>
        <w:rPr>
          <w:rFonts w:asciiTheme="minorEastAsia" w:hAnsiTheme="minorEastAsia"/>
          <w:color w:val="000000"/>
          <w:kern w:val="0"/>
          <w:sz w:val="24"/>
          <w:szCs w:val="23"/>
          <w:highlight w:val="none"/>
        </w:rPr>
      </w:pPr>
      <w:r>
        <w:rPr>
          <w:rFonts w:asciiTheme="minorEastAsia" w:hAnsiTheme="minorEastAsia"/>
          <w:color w:val="000000"/>
          <w:kern w:val="0"/>
          <w:sz w:val="24"/>
          <w:szCs w:val="23"/>
          <w:highlight w:val="none"/>
        </w:rPr>
        <w:t xml:space="preserve">2. </w:t>
      </w:r>
      <w:r>
        <w:rPr>
          <w:rFonts w:hint="eastAsia" w:asciiTheme="minorEastAsia" w:hAnsiTheme="minorEastAsia"/>
          <w:color w:val="000000"/>
          <w:kern w:val="0"/>
          <w:sz w:val="24"/>
          <w:szCs w:val="23"/>
          <w:highlight w:val="none"/>
        </w:rPr>
        <w:t>施工组织设计除采用文字表述外可附下列图表，图表及格式要求附后。</w:t>
      </w:r>
    </w:p>
    <w:p w14:paraId="15257106">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附表一 拟投入本标段的主要施工机械表</w:t>
      </w:r>
    </w:p>
    <w:p w14:paraId="4AD1EE2F">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附表二 拟配备本标段的主要材料试验、测量、质检仪器设备表</w:t>
      </w:r>
    </w:p>
    <w:p w14:paraId="6013ABB8">
      <w:pPr>
        <w:spacing w:line="360" w:lineRule="auto"/>
        <w:ind w:firstLine="480" w:firstLineChars="200"/>
        <w:jc w:val="left"/>
        <w:rPr>
          <w:rFonts w:asciiTheme="minorEastAsia" w:hAnsiTheme="minorEastAsia"/>
          <w:color w:val="000000"/>
          <w:kern w:val="0"/>
          <w:sz w:val="24"/>
          <w:szCs w:val="23"/>
          <w:highlight w:val="none"/>
        </w:rPr>
      </w:pPr>
      <w:r>
        <w:rPr>
          <w:rFonts w:hint="eastAsia" w:asciiTheme="minorEastAsia" w:hAnsiTheme="minorEastAsia"/>
          <w:color w:val="000000"/>
          <w:kern w:val="0"/>
          <w:sz w:val="24"/>
          <w:szCs w:val="23"/>
          <w:highlight w:val="none"/>
        </w:rPr>
        <w:t>附表三 劳动力计划表</w:t>
      </w:r>
    </w:p>
    <w:p w14:paraId="5A17999C">
      <w:pPr>
        <w:pStyle w:val="25"/>
        <w:spacing w:line="360" w:lineRule="auto"/>
        <w:ind w:firstLine="480" w:firstLineChars="200"/>
        <w:rPr>
          <w:rFonts w:asciiTheme="minorEastAsia" w:hAnsiTheme="minorEastAsia" w:eastAsiaTheme="minorEastAsia"/>
          <w:szCs w:val="23"/>
          <w:highlight w:val="none"/>
        </w:rPr>
      </w:pPr>
    </w:p>
    <w:p w14:paraId="77300D2C">
      <w:pPr>
        <w:widowControl/>
        <w:jc w:val="left"/>
        <w:rPr>
          <w:rFonts w:cs="黑体" w:asciiTheme="minorEastAsia" w:hAnsiTheme="minorEastAsia"/>
          <w:color w:val="000000"/>
          <w:kern w:val="0"/>
          <w:sz w:val="24"/>
          <w:szCs w:val="23"/>
          <w:highlight w:val="none"/>
        </w:rPr>
      </w:pPr>
      <w:r>
        <w:rPr>
          <w:rFonts w:asciiTheme="minorEastAsia" w:hAnsiTheme="minorEastAsia"/>
          <w:szCs w:val="23"/>
          <w:highlight w:val="none"/>
        </w:rPr>
        <w:br w:type="page"/>
      </w:r>
    </w:p>
    <w:p w14:paraId="26E06170">
      <w:pPr>
        <w:widowControl/>
        <w:jc w:val="left"/>
        <w:rPr>
          <w:rFonts w:ascii="黑体" w:eastAsia="黑体" w:cs="黑体"/>
          <w:color w:val="000000"/>
          <w:kern w:val="0"/>
          <w:sz w:val="28"/>
          <w:szCs w:val="28"/>
          <w:highlight w:val="none"/>
        </w:rPr>
      </w:pPr>
      <w:r>
        <w:rPr>
          <w:rFonts w:hint="eastAsia" w:ascii="黑体" w:eastAsia="黑体" w:cs="黑体"/>
          <w:color w:val="000000"/>
          <w:kern w:val="0"/>
          <w:sz w:val="28"/>
          <w:szCs w:val="28"/>
          <w:highlight w:val="none"/>
        </w:rPr>
        <w:t>附表一拟投入本标段的主要施工机械表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20"/>
        <w:gridCol w:w="709"/>
        <w:gridCol w:w="709"/>
        <w:gridCol w:w="708"/>
        <w:gridCol w:w="993"/>
        <w:gridCol w:w="708"/>
        <w:gridCol w:w="375"/>
        <w:gridCol w:w="759"/>
        <w:gridCol w:w="709"/>
        <w:gridCol w:w="709"/>
        <w:gridCol w:w="859"/>
      </w:tblGrid>
      <w:tr w14:paraId="6BEC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vMerge w:val="restart"/>
            <w:vAlign w:val="center"/>
          </w:tcPr>
          <w:p w14:paraId="6644B662">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序号</w:t>
            </w:r>
          </w:p>
        </w:tc>
        <w:tc>
          <w:tcPr>
            <w:tcW w:w="1420" w:type="dxa"/>
            <w:vMerge w:val="restart"/>
            <w:vAlign w:val="center"/>
          </w:tcPr>
          <w:p w14:paraId="30D9AF7B">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设备名称</w:t>
            </w:r>
          </w:p>
        </w:tc>
        <w:tc>
          <w:tcPr>
            <w:tcW w:w="709" w:type="dxa"/>
            <w:vMerge w:val="restart"/>
            <w:vAlign w:val="center"/>
          </w:tcPr>
          <w:p w14:paraId="645754F0">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型号</w:t>
            </w:r>
          </w:p>
          <w:p w14:paraId="737264F0">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规格</w:t>
            </w:r>
          </w:p>
        </w:tc>
        <w:tc>
          <w:tcPr>
            <w:tcW w:w="709" w:type="dxa"/>
            <w:vMerge w:val="restart"/>
            <w:vAlign w:val="center"/>
          </w:tcPr>
          <w:p w14:paraId="510FE8B4">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国别</w:t>
            </w:r>
          </w:p>
          <w:p w14:paraId="58EF1D78">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产地</w:t>
            </w:r>
          </w:p>
        </w:tc>
        <w:tc>
          <w:tcPr>
            <w:tcW w:w="708" w:type="dxa"/>
            <w:vMerge w:val="restart"/>
            <w:vAlign w:val="center"/>
          </w:tcPr>
          <w:p w14:paraId="7A219092">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制造</w:t>
            </w:r>
          </w:p>
          <w:p w14:paraId="5419B766">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年份</w:t>
            </w:r>
          </w:p>
        </w:tc>
        <w:tc>
          <w:tcPr>
            <w:tcW w:w="993" w:type="dxa"/>
            <w:vMerge w:val="restart"/>
            <w:vAlign w:val="center"/>
          </w:tcPr>
          <w:p w14:paraId="33E66C43">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额定功率（</w:t>
            </w:r>
            <w:r>
              <w:rPr>
                <w:rFonts w:cs="Times New Roman" w:asciiTheme="minorEastAsia" w:hAnsiTheme="minorEastAsia"/>
                <w:color w:val="000000"/>
                <w:kern w:val="0"/>
                <w:szCs w:val="21"/>
                <w:highlight w:val="none"/>
              </w:rPr>
              <w:t>kW</w:t>
            </w:r>
            <w:r>
              <w:rPr>
                <w:rFonts w:hint="eastAsia" w:cs="宋体" w:asciiTheme="minorEastAsia" w:hAnsiTheme="minorEastAsia"/>
                <w:color w:val="000000"/>
                <w:kern w:val="0"/>
                <w:szCs w:val="21"/>
                <w:highlight w:val="none"/>
              </w:rPr>
              <w:t>）</w:t>
            </w:r>
          </w:p>
        </w:tc>
        <w:tc>
          <w:tcPr>
            <w:tcW w:w="708" w:type="dxa"/>
            <w:vMerge w:val="restart"/>
            <w:vAlign w:val="center"/>
          </w:tcPr>
          <w:p w14:paraId="3EB84427">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生产</w:t>
            </w:r>
          </w:p>
          <w:p w14:paraId="0CC47D1B">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能力</w:t>
            </w:r>
          </w:p>
        </w:tc>
        <w:tc>
          <w:tcPr>
            <w:tcW w:w="2552" w:type="dxa"/>
            <w:gridSpan w:val="4"/>
            <w:vAlign w:val="center"/>
          </w:tcPr>
          <w:p w14:paraId="1E177568">
            <w:pPr>
              <w:jc w:val="center"/>
              <w:rPr>
                <w:rFonts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数量（台）</w:t>
            </w:r>
          </w:p>
        </w:tc>
        <w:tc>
          <w:tcPr>
            <w:tcW w:w="859" w:type="dxa"/>
            <w:vMerge w:val="restart"/>
            <w:vAlign w:val="center"/>
          </w:tcPr>
          <w:p w14:paraId="49FDF883">
            <w:pPr>
              <w:pStyle w:val="25"/>
              <w:jc w:val="center"/>
              <w:rPr>
                <w:rFonts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预计进场时间</w:t>
            </w:r>
          </w:p>
        </w:tc>
      </w:tr>
      <w:tr w14:paraId="778F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vMerge w:val="continue"/>
          </w:tcPr>
          <w:p w14:paraId="1F934D90">
            <w:pPr>
              <w:pStyle w:val="25"/>
              <w:jc w:val="center"/>
              <w:rPr>
                <w:rFonts w:asciiTheme="minorEastAsia" w:hAnsiTheme="minorEastAsia" w:eastAsiaTheme="minorEastAsia"/>
                <w:sz w:val="21"/>
                <w:szCs w:val="21"/>
                <w:highlight w:val="none"/>
              </w:rPr>
            </w:pPr>
          </w:p>
        </w:tc>
        <w:tc>
          <w:tcPr>
            <w:tcW w:w="1420" w:type="dxa"/>
            <w:vMerge w:val="continue"/>
          </w:tcPr>
          <w:p w14:paraId="511C3FA6">
            <w:pPr>
              <w:pStyle w:val="25"/>
              <w:jc w:val="center"/>
              <w:rPr>
                <w:rFonts w:asciiTheme="minorEastAsia" w:hAnsiTheme="minorEastAsia" w:eastAsiaTheme="minorEastAsia"/>
                <w:sz w:val="21"/>
                <w:szCs w:val="21"/>
                <w:highlight w:val="none"/>
              </w:rPr>
            </w:pPr>
          </w:p>
        </w:tc>
        <w:tc>
          <w:tcPr>
            <w:tcW w:w="709" w:type="dxa"/>
            <w:vMerge w:val="continue"/>
          </w:tcPr>
          <w:p w14:paraId="19A1308B">
            <w:pPr>
              <w:pStyle w:val="25"/>
              <w:jc w:val="center"/>
              <w:rPr>
                <w:rFonts w:asciiTheme="minorEastAsia" w:hAnsiTheme="minorEastAsia" w:eastAsiaTheme="minorEastAsia"/>
                <w:sz w:val="21"/>
                <w:szCs w:val="21"/>
                <w:highlight w:val="none"/>
              </w:rPr>
            </w:pPr>
          </w:p>
        </w:tc>
        <w:tc>
          <w:tcPr>
            <w:tcW w:w="709" w:type="dxa"/>
            <w:vMerge w:val="continue"/>
          </w:tcPr>
          <w:p w14:paraId="5A0552C8">
            <w:pPr>
              <w:pStyle w:val="25"/>
              <w:jc w:val="center"/>
              <w:rPr>
                <w:rFonts w:asciiTheme="minorEastAsia" w:hAnsiTheme="minorEastAsia" w:eastAsiaTheme="minorEastAsia"/>
                <w:sz w:val="21"/>
                <w:szCs w:val="21"/>
                <w:highlight w:val="none"/>
              </w:rPr>
            </w:pPr>
          </w:p>
        </w:tc>
        <w:tc>
          <w:tcPr>
            <w:tcW w:w="708" w:type="dxa"/>
            <w:vMerge w:val="continue"/>
          </w:tcPr>
          <w:p w14:paraId="12188AC0">
            <w:pPr>
              <w:pStyle w:val="25"/>
              <w:jc w:val="center"/>
              <w:rPr>
                <w:rFonts w:asciiTheme="minorEastAsia" w:hAnsiTheme="minorEastAsia" w:eastAsiaTheme="minorEastAsia"/>
                <w:sz w:val="21"/>
                <w:szCs w:val="21"/>
                <w:highlight w:val="none"/>
              </w:rPr>
            </w:pPr>
          </w:p>
        </w:tc>
        <w:tc>
          <w:tcPr>
            <w:tcW w:w="993" w:type="dxa"/>
            <w:vMerge w:val="continue"/>
          </w:tcPr>
          <w:p w14:paraId="6B650C6A">
            <w:pPr>
              <w:pStyle w:val="25"/>
              <w:jc w:val="center"/>
              <w:rPr>
                <w:rFonts w:asciiTheme="minorEastAsia" w:hAnsiTheme="minorEastAsia" w:eastAsiaTheme="minorEastAsia"/>
                <w:sz w:val="21"/>
                <w:szCs w:val="21"/>
                <w:highlight w:val="none"/>
              </w:rPr>
            </w:pPr>
          </w:p>
        </w:tc>
        <w:tc>
          <w:tcPr>
            <w:tcW w:w="708" w:type="dxa"/>
            <w:vMerge w:val="continue"/>
          </w:tcPr>
          <w:p w14:paraId="1E4B5EDD">
            <w:pPr>
              <w:pStyle w:val="25"/>
              <w:jc w:val="center"/>
              <w:rPr>
                <w:rFonts w:asciiTheme="minorEastAsia" w:hAnsiTheme="minorEastAsia" w:eastAsiaTheme="minorEastAsia"/>
                <w:sz w:val="21"/>
                <w:szCs w:val="21"/>
                <w:highlight w:val="none"/>
              </w:rPr>
            </w:pPr>
          </w:p>
        </w:tc>
        <w:tc>
          <w:tcPr>
            <w:tcW w:w="375" w:type="dxa"/>
            <w:vMerge w:val="restart"/>
            <w:vAlign w:val="center"/>
          </w:tcPr>
          <w:p w14:paraId="43DCB286">
            <w:pPr>
              <w:pStyle w:val="25"/>
              <w:jc w:val="center"/>
              <w:rPr>
                <w:rFonts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小计</w:t>
            </w:r>
          </w:p>
        </w:tc>
        <w:tc>
          <w:tcPr>
            <w:tcW w:w="2177" w:type="dxa"/>
            <w:gridSpan w:val="3"/>
            <w:vAlign w:val="center"/>
          </w:tcPr>
          <w:p w14:paraId="071845D3">
            <w:pPr>
              <w:pStyle w:val="25"/>
              <w:jc w:val="center"/>
              <w:rPr>
                <w:rFonts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其中</w:t>
            </w:r>
          </w:p>
        </w:tc>
        <w:tc>
          <w:tcPr>
            <w:tcW w:w="859" w:type="dxa"/>
            <w:vMerge w:val="continue"/>
          </w:tcPr>
          <w:p w14:paraId="7F80030E">
            <w:pPr>
              <w:pStyle w:val="25"/>
              <w:jc w:val="center"/>
              <w:rPr>
                <w:rFonts w:asciiTheme="minorEastAsia" w:hAnsiTheme="minorEastAsia" w:eastAsiaTheme="minorEastAsia"/>
                <w:sz w:val="21"/>
                <w:szCs w:val="21"/>
                <w:highlight w:val="none"/>
              </w:rPr>
            </w:pPr>
          </w:p>
        </w:tc>
      </w:tr>
      <w:tr w14:paraId="60F1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vMerge w:val="continue"/>
          </w:tcPr>
          <w:p w14:paraId="7A2BB7F1">
            <w:pPr>
              <w:pStyle w:val="25"/>
              <w:jc w:val="center"/>
              <w:rPr>
                <w:rFonts w:asciiTheme="minorEastAsia" w:hAnsiTheme="minorEastAsia" w:eastAsiaTheme="minorEastAsia"/>
                <w:sz w:val="21"/>
                <w:szCs w:val="21"/>
                <w:highlight w:val="none"/>
              </w:rPr>
            </w:pPr>
          </w:p>
        </w:tc>
        <w:tc>
          <w:tcPr>
            <w:tcW w:w="1420" w:type="dxa"/>
            <w:vMerge w:val="continue"/>
          </w:tcPr>
          <w:p w14:paraId="5086A577">
            <w:pPr>
              <w:pStyle w:val="25"/>
              <w:jc w:val="center"/>
              <w:rPr>
                <w:rFonts w:asciiTheme="minorEastAsia" w:hAnsiTheme="minorEastAsia" w:eastAsiaTheme="minorEastAsia"/>
                <w:sz w:val="21"/>
                <w:szCs w:val="21"/>
                <w:highlight w:val="none"/>
              </w:rPr>
            </w:pPr>
          </w:p>
        </w:tc>
        <w:tc>
          <w:tcPr>
            <w:tcW w:w="709" w:type="dxa"/>
            <w:vMerge w:val="continue"/>
          </w:tcPr>
          <w:p w14:paraId="215F3C37">
            <w:pPr>
              <w:pStyle w:val="25"/>
              <w:jc w:val="center"/>
              <w:rPr>
                <w:rFonts w:asciiTheme="minorEastAsia" w:hAnsiTheme="minorEastAsia" w:eastAsiaTheme="minorEastAsia"/>
                <w:sz w:val="21"/>
                <w:szCs w:val="21"/>
                <w:highlight w:val="none"/>
              </w:rPr>
            </w:pPr>
          </w:p>
        </w:tc>
        <w:tc>
          <w:tcPr>
            <w:tcW w:w="709" w:type="dxa"/>
            <w:vMerge w:val="continue"/>
          </w:tcPr>
          <w:p w14:paraId="5B9777FC">
            <w:pPr>
              <w:pStyle w:val="25"/>
              <w:jc w:val="center"/>
              <w:rPr>
                <w:rFonts w:asciiTheme="minorEastAsia" w:hAnsiTheme="minorEastAsia" w:eastAsiaTheme="minorEastAsia"/>
                <w:sz w:val="21"/>
                <w:szCs w:val="21"/>
                <w:highlight w:val="none"/>
              </w:rPr>
            </w:pPr>
          </w:p>
        </w:tc>
        <w:tc>
          <w:tcPr>
            <w:tcW w:w="708" w:type="dxa"/>
            <w:vMerge w:val="continue"/>
          </w:tcPr>
          <w:p w14:paraId="7D0F3B3D">
            <w:pPr>
              <w:pStyle w:val="25"/>
              <w:jc w:val="center"/>
              <w:rPr>
                <w:rFonts w:asciiTheme="minorEastAsia" w:hAnsiTheme="minorEastAsia" w:eastAsiaTheme="minorEastAsia"/>
                <w:sz w:val="21"/>
                <w:szCs w:val="21"/>
                <w:highlight w:val="none"/>
              </w:rPr>
            </w:pPr>
          </w:p>
        </w:tc>
        <w:tc>
          <w:tcPr>
            <w:tcW w:w="993" w:type="dxa"/>
            <w:vMerge w:val="continue"/>
          </w:tcPr>
          <w:p w14:paraId="453E0AC4">
            <w:pPr>
              <w:pStyle w:val="25"/>
              <w:jc w:val="center"/>
              <w:rPr>
                <w:rFonts w:asciiTheme="minorEastAsia" w:hAnsiTheme="minorEastAsia" w:eastAsiaTheme="minorEastAsia"/>
                <w:sz w:val="21"/>
                <w:szCs w:val="21"/>
                <w:highlight w:val="none"/>
              </w:rPr>
            </w:pPr>
          </w:p>
        </w:tc>
        <w:tc>
          <w:tcPr>
            <w:tcW w:w="708" w:type="dxa"/>
            <w:vMerge w:val="continue"/>
          </w:tcPr>
          <w:p w14:paraId="48F210B3">
            <w:pPr>
              <w:pStyle w:val="25"/>
              <w:jc w:val="center"/>
              <w:rPr>
                <w:rFonts w:asciiTheme="minorEastAsia" w:hAnsiTheme="minorEastAsia" w:eastAsiaTheme="minorEastAsia"/>
                <w:sz w:val="21"/>
                <w:szCs w:val="21"/>
                <w:highlight w:val="none"/>
              </w:rPr>
            </w:pPr>
          </w:p>
        </w:tc>
        <w:tc>
          <w:tcPr>
            <w:tcW w:w="375" w:type="dxa"/>
            <w:vMerge w:val="continue"/>
            <w:vAlign w:val="center"/>
          </w:tcPr>
          <w:p w14:paraId="0D8CAD76">
            <w:pPr>
              <w:pStyle w:val="25"/>
              <w:jc w:val="center"/>
              <w:rPr>
                <w:rFonts w:asciiTheme="minorEastAsia" w:hAnsiTheme="minorEastAsia" w:eastAsiaTheme="minorEastAsia"/>
                <w:sz w:val="21"/>
                <w:szCs w:val="21"/>
                <w:highlight w:val="none"/>
              </w:rPr>
            </w:pPr>
          </w:p>
        </w:tc>
        <w:tc>
          <w:tcPr>
            <w:tcW w:w="759" w:type="dxa"/>
            <w:vAlign w:val="center"/>
          </w:tcPr>
          <w:p w14:paraId="39FC1C98">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自有</w:t>
            </w:r>
          </w:p>
        </w:tc>
        <w:tc>
          <w:tcPr>
            <w:tcW w:w="709" w:type="dxa"/>
            <w:vAlign w:val="center"/>
          </w:tcPr>
          <w:p w14:paraId="26229C63">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新购</w:t>
            </w:r>
          </w:p>
        </w:tc>
        <w:tc>
          <w:tcPr>
            <w:tcW w:w="709" w:type="dxa"/>
            <w:vAlign w:val="center"/>
          </w:tcPr>
          <w:p w14:paraId="1F4F7DF6">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租赁</w:t>
            </w:r>
          </w:p>
        </w:tc>
        <w:tc>
          <w:tcPr>
            <w:tcW w:w="859" w:type="dxa"/>
            <w:vMerge w:val="continue"/>
          </w:tcPr>
          <w:p w14:paraId="215EC099">
            <w:pPr>
              <w:pStyle w:val="25"/>
              <w:jc w:val="center"/>
              <w:rPr>
                <w:rFonts w:asciiTheme="minorEastAsia" w:hAnsiTheme="minorEastAsia" w:eastAsiaTheme="minorEastAsia"/>
                <w:sz w:val="21"/>
                <w:szCs w:val="21"/>
                <w:highlight w:val="none"/>
              </w:rPr>
            </w:pPr>
          </w:p>
        </w:tc>
      </w:tr>
      <w:tr w14:paraId="4AAB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65F09099">
            <w:pPr>
              <w:jc w:val="center"/>
              <w:rPr>
                <w:rFonts w:asciiTheme="minorEastAsia" w:hAnsiTheme="minorEastAsia"/>
                <w:color w:val="000000"/>
                <w:kern w:val="0"/>
                <w:szCs w:val="21"/>
                <w:highlight w:val="none"/>
              </w:rPr>
            </w:pPr>
          </w:p>
        </w:tc>
        <w:tc>
          <w:tcPr>
            <w:tcW w:w="1420" w:type="dxa"/>
          </w:tcPr>
          <w:p w14:paraId="3BF4151A">
            <w:pPr>
              <w:pStyle w:val="25"/>
              <w:jc w:val="center"/>
              <w:rPr>
                <w:rFonts w:asciiTheme="minorEastAsia" w:hAnsiTheme="minorEastAsia" w:eastAsiaTheme="minorEastAsia" w:cstheme="minorBidi"/>
                <w:sz w:val="21"/>
                <w:szCs w:val="21"/>
                <w:highlight w:val="none"/>
              </w:rPr>
            </w:pPr>
          </w:p>
        </w:tc>
        <w:tc>
          <w:tcPr>
            <w:tcW w:w="709" w:type="dxa"/>
          </w:tcPr>
          <w:p w14:paraId="34FA606B">
            <w:pPr>
              <w:pStyle w:val="25"/>
              <w:jc w:val="center"/>
              <w:rPr>
                <w:rFonts w:asciiTheme="minorEastAsia" w:hAnsiTheme="minorEastAsia" w:eastAsiaTheme="minorEastAsia" w:cstheme="minorBidi"/>
                <w:sz w:val="21"/>
                <w:szCs w:val="21"/>
                <w:highlight w:val="none"/>
              </w:rPr>
            </w:pPr>
          </w:p>
        </w:tc>
        <w:tc>
          <w:tcPr>
            <w:tcW w:w="709" w:type="dxa"/>
          </w:tcPr>
          <w:p w14:paraId="427EEED6">
            <w:pPr>
              <w:pStyle w:val="25"/>
              <w:jc w:val="center"/>
              <w:rPr>
                <w:rFonts w:asciiTheme="minorEastAsia" w:hAnsiTheme="minorEastAsia" w:eastAsiaTheme="minorEastAsia" w:cstheme="minorBidi"/>
                <w:sz w:val="21"/>
                <w:szCs w:val="21"/>
                <w:highlight w:val="none"/>
              </w:rPr>
            </w:pPr>
          </w:p>
        </w:tc>
        <w:tc>
          <w:tcPr>
            <w:tcW w:w="708" w:type="dxa"/>
          </w:tcPr>
          <w:p w14:paraId="1865B109">
            <w:pPr>
              <w:pStyle w:val="25"/>
              <w:jc w:val="center"/>
              <w:rPr>
                <w:rFonts w:asciiTheme="minorEastAsia" w:hAnsiTheme="minorEastAsia" w:eastAsiaTheme="minorEastAsia" w:cstheme="minorBidi"/>
                <w:sz w:val="21"/>
                <w:szCs w:val="21"/>
                <w:highlight w:val="none"/>
              </w:rPr>
            </w:pPr>
          </w:p>
        </w:tc>
        <w:tc>
          <w:tcPr>
            <w:tcW w:w="993" w:type="dxa"/>
          </w:tcPr>
          <w:p w14:paraId="4C14BE22">
            <w:pPr>
              <w:pStyle w:val="25"/>
              <w:jc w:val="center"/>
              <w:rPr>
                <w:rFonts w:asciiTheme="minorEastAsia" w:hAnsiTheme="minorEastAsia" w:eastAsiaTheme="minorEastAsia" w:cstheme="minorBidi"/>
                <w:sz w:val="21"/>
                <w:szCs w:val="21"/>
                <w:highlight w:val="none"/>
              </w:rPr>
            </w:pPr>
          </w:p>
        </w:tc>
        <w:tc>
          <w:tcPr>
            <w:tcW w:w="708" w:type="dxa"/>
          </w:tcPr>
          <w:p w14:paraId="551EAB10">
            <w:pPr>
              <w:pStyle w:val="25"/>
              <w:jc w:val="center"/>
              <w:rPr>
                <w:rFonts w:asciiTheme="minorEastAsia" w:hAnsiTheme="minorEastAsia" w:eastAsiaTheme="minorEastAsia" w:cstheme="minorBidi"/>
                <w:sz w:val="21"/>
                <w:szCs w:val="21"/>
                <w:highlight w:val="none"/>
              </w:rPr>
            </w:pPr>
          </w:p>
        </w:tc>
        <w:tc>
          <w:tcPr>
            <w:tcW w:w="375" w:type="dxa"/>
          </w:tcPr>
          <w:p w14:paraId="178E6E70">
            <w:pPr>
              <w:pStyle w:val="25"/>
              <w:jc w:val="center"/>
              <w:rPr>
                <w:rFonts w:asciiTheme="minorEastAsia" w:hAnsiTheme="minorEastAsia" w:eastAsiaTheme="minorEastAsia" w:cstheme="minorBidi"/>
                <w:sz w:val="21"/>
                <w:szCs w:val="21"/>
                <w:highlight w:val="none"/>
              </w:rPr>
            </w:pPr>
          </w:p>
        </w:tc>
        <w:tc>
          <w:tcPr>
            <w:tcW w:w="759" w:type="dxa"/>
          </w:tcPr>
          <w:p w14:paraId="5CE51DDF">
            <w:pPr>
              <w:pStyle w:val="25"/>
              <w:jc w:val="center"/>
              <w:rPr>
                <w:rFonts w:asciiTheme="minorEastAsia" w:hAnsiTheme="minorEastAsia" w:eastAsiaTheme="minorEastAsia" w:cstheme="minorBidi"/>
                <w:sz w:val="21"/>
                <w:szCs w:val="21"/>
                <w:highlight w:val="none"/>
              </w:rPr>
            </w:pPr>
          </w:p>
        </w:tc>
        <w:tc>
          <w:tcPr>
            <w:tcW w:w="709" w:type="dxa"/>
          </w:tcPr>
          <w:p w14:paraId="50178FD7">
            <w:pPr>
              <w:pStyle w:val="25"/>
              <w:jc w:val="center"/>
              <w:rPr>
                <w:rFonts w:asciiTheme="minorEastAsia" w:hAnsiTheme="minorEastAsia" w:eastAsiaTheme="minorEastAsia" w:cstheme="minorBidi"/>
                <w:sz w:val="21"/>
                <w:szCs w:val="21"/>
                <w:highlight w:val="none"/>
              </w:rPr>
            </w:pPr>
          </w:p>
        </w:tc>
        <w:tc>
          <w:tcPr>
            <w:tcW w:w="709" w:type="dxa"/>
          </w:tcPr>
          <w:p w14:paraId="05874622">
            <w:pPr>
              <w:pStyle w:val="25"/>
              <w:jc w:val="center"/>
              <w:rPr>
                <w:rFonts w:asciiTheme="minorEastAsia" w:hAnsiTheme="minorEastAsia" w:eastAsiaTheme="minorEastAsia" w:cstheme="minorBidi"/>
                <w:sz w:val="21"/>
                <w:szCs w:val="21"/>
                <w:highlight w:val="none"/>
              </w:rPr>
            </w:pPr>
          </w:p>
        </w:tc>
        <w:tc>
          <w:tcPr>
            <w:tcW w:w="859" w:type="dxa"/>
          </w:tcPr>
          <w:p w14:paraId="097268B4">
            <w:pPr>
              <w:pStyle w:val="25"/>
              <w:jc w:val="center"/>
              <w:rPr>
                <w:rFonts w:asciiTheme="minorEastAsia" w:hAnsiTheme="minorEastAsia" w:eastAsiaTheme="minorEastAsia" w:cstheme="minorBidi"/>
                <w:sz w:val="21"/>
                <w:szCs w:val="21"/>
                <w:highlight w:val="none"/>
              </w:rPr>
            </w:pPr>
          </w:p>
        </w:tc>
      </w:tr>
      <w:tr w14:paraId="2CB1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5AB30568">
            <w:pPr>
              <w:jc w:val="center"/>
              <w:rPr>
                <w:rFonts w:asciiTheme="minorEastAsia" w:hAnsiTheme="minorEastAsia"/>
                <w:color w:val="000000"/>
                <w:kern w:val="0"/>
                <w:szCs w:val="21"/>
                <w:highlight w:val="none"/>
              </w:rPr>
            </w:pPr>
          </w:p>
        </w:tc>
        <w:tc>
          <w:tcPr>
            <w:tcW w:w="1420" w:type="dxa"/>
          </w:tcPr>
          <w:p w14:paraId="0DC59701">
            <w:pPr>
              <w:jc w:val="center"/>
              <w:rPr>
                <w:rFonts w:asciiTheme="minorEastAsia" w:hAnsiTheme="minorEastAsia"/>
                <w:color w:val="000000"/>
                <w:kern w:val="0"/>
                <w:szCs w:val="21"/>
                <w:highlight w:val="none"/>
              </w:rPr>
            </w:pPr>
          </w:p>
        </w:tc>
        <w:tc>
          <w:tcPr>
            <w:tcW w:w="709" w:type="dxa"/>
          </w:tcPr>
          <w:p w14:paraId="1D9FD3FD">
            <w:pPr>
              <w:jc w:val="center"/>
              <w:rPr>
                <w:rFonts w:asciiTheme="minorEastAsia" w:hAnsiTheme="minorEastAsia"/>
                <w:color w:val="000000"/>
                <w:kern w:val="0"/>
                <w:szCs w:val="21"/>
                <w:highlight w:val="none"/>
              </w:rPr>
            </w:pPr>
          </w:p>
        </w:tc>
        <w:tc>
          <w:tcPr>
            <w:tcW w:w="709" w:type="dxa"/>
          </w:tcPr>
          <w:p w14:paraId="6C6BE4DE">
            <w:pPr>
              <w:jc w:val="center"/>
              <w:rPr>
                <w:rFonts w:asciiTheme="minorEastAsia" w:hAnsiTheme="minorEastAsia"/>
                <w:color w:val="000000"/>
                <w:kern w:val="0"/>
                <w:szCs w:val="21"/>
                <w:highlight w:val="none"/>
              </w:rPr>
            </w:pPr>
          </w:p>
        </w:tc>
        <w:tc>
          <w:tcPr>
            <w:tcW w:w="708" w:type="dxa"/>
          </w:tcPr>
          <w:p w14:paraId="0153FC00">
            <w:pPr>
              <w:jc w:val="center"/>
              <w:rPr>
                <w:rFonts w:asciiTheme="minorEastAsia" w:hAnsiTheme="minorEastAsia"/>
                <w:color w:val="000000"/>
                <w:kern w:val="0"/>
                <w:szCs w:val="21"/>
                <w:highlight w:val="none"/>
              </w:rPr>
            </w:pPr>
          </w:p>
        </w:tc>
        <w:tc>
          <w:tcPr>
            <w:tcW w:w="993" w:type="dxa"/>
          </w:tcPr>
          <w:p w14:paraId="7C07FCB5">
            <w:pPr>
              <w:jc w:val="center"/>
              <w:rPr>
                <w:rFonts w:asciiTheme="minorEastAsia" w:hAnsiTheme="minorEastAsia"/>
                <w:color w:val="000000"/>
                <w:kern w:val="0"/>
                <w:szCs w:val="21"/>
                <w:highlight w:val="none"/>
              </w:rPr>
            </w:pPr>
          </w:p>
        </w:tc>
        <w:tc>
          <w:tcPr>
            <w:tcW w:w="708" w:type="dxa"/>
          </w:tcPr>
          <w:p w14:paraId="793FDC8B">
            <w:pPr>
              <w:jc w:val="center"/>
              <w:rPr>
                <w:rFonts w:asciiTheme="minorEastAsia" w:hAnsiTheme="minorEastAsia"/>
                <w:color w:val="000000"/>
                <w:kern w:val="0"/>
                <w:szCs w:val="21"/>
                <w:highlight w:val="none"/>
              </w:rPr>
            </w:pPr>
          </w:p>
        </w:tc>
        <w:tc>
          <w:tcPr>
            <w:tcW w:w="375" w:type="dxa"/>
          </w:tcPr>
          <w:p w14:paraId="619A2436">
            <w:pPr>
              <w:jc w:val="center"/>
              <w:rPr>
                <w:rFonts w:asciiTheme="minorEastAsia" w:hAnsiTheme="minorEastAsia"/>
                <w:color w:val="000000"/>
                <w:kern w:val="0"/>
                <w:szCs w:val="21"/>
                <w:highlight w:val="none"/>
              </w:rPr>
            </w:pPr>
          </w:p>
        </w:tc>
        <w:tc>
          <w:tcPr>
            <w:tcW w:w="759" w:type="dxa"/>
          </w:tcPr>
          <w:p w14:paraId="36841F67">
            <w:pPr>
              <w:jc w:val="center"/>
              <w:rPr>
                <w:rFonts w:asciiTheme="minorEastAsia" w:hAnsiTheme="minorEastAsia"/>
                <w:color w:val="000000"/>
                <w:kern w:val="0"/>
                <w:szCs w:val="21"/>
                <w:highlight w:val="none"/>
              </w:rPr>
            </w:pPr>
          </w:p>
        </w:tc>
        <w:tc>
          <w:tcPr>
            <w:tcW w:w="709" w:type="dxa"/>
          </w:tcPr>
          <w:p w14:paraId="15092234">
            <w:pPr>
              <w:jc w:val="center"/>
              <w:rPr>
                <w:rFonts w:asciiTheme="minorEastAsia" w:hAnsiTheme="minorEastAsia"/>
                <w:color w:val="000000"/>
                <w:kern w:val="0"/>
                <w:szCs w:val="21"/>
                <w:highlight w:val="none"/>
              </w:rPr>
            </w:pPr>
          </w:p>
        </w:tc>
        <w:tc>
          <w:tcPr>
            <w:tcW w:w="709" w:type="dxa"/>
          </w:tcPr>
          <w:p w14:paraId="7433F687">
            <w:pPr>
              <w:jc w:val="center"/>
              <w:rPr>
                <w:rFonts w:asciiTheme="minorEastAsia" w:hAnsiTheme="minorEastAsia"/>
                <w:color w:val="000000"/>
                <w:kern w:val="0"/>
                <w:szCs w:val="21"/>
                <w:highlight w:val="none"/>
              </w:rPr>
            </w:pPr>
          </w:p>
        </w:tc>
        <w:tc>
          <w:tcPr>
            <w:tcW w:w="859" w:type="dxa"/>
          </w:tcPr>
          <w:p w14:paraId="3CEC7A91">
            <w:pPr>
              <w:jc w:val="center"/>
              <w:rPr>
                <w:rFonts w:asciiTheme="minorEastAsia" w:hAnsiTheme="minorEastAsia"/>
                <w:color w:val="000000"/>
                <w:kern w:val="0"/>
                <w:szCs w:val="21"/>
                <w:highlight w:val="none"/>
              </w:rPr>
            </w:pPr>
          </w:p>
        </w:tc>
      </w:tr>
      <w:tr w14:paraId="1E14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76B80508">
            <w:pPr>
              <w:jc w:val="center"/>
              <w:rPr>
                <w:rFonts w:asciiTheme="minorEastAsia" w:hAnsiTheme="minorEastAsia"/>
                <w:color w:val="000000"/>
                <w:kern w:val="0"/>
                <w:szCs w:val="21"/>
                <w:highlight w:val="none"/>
              </w:rPr>
            </w:pPr>
          </w:p>
        </w:tc>
        <w:tc>
          <w:tcPr>
            <w:tcW w:w="1420" w:type="dxa"/>
          </w:tcPr>
          <w:p w14:paraId="03427B25">
            <w:pPr>
              <w:jc w:val="center"/>
              <w:rPr>
                <w:rFonts w:asciiTheme="minorEastAsia" w:hAnsiTheme="minorEastAsia"/>
                <w:color w:val="000000"/>
                <w:kern w:val="0"/>
                <w:szCs w:val="21"/>
                <w:highlight w:val="none"/>
              </w:rPr>
            </w:pPr>
          </w:p>
        </w:tc>
        <w:tc>
          <w:tcPr>
            <w:tcW w:w="709" w:type="dxa"/>
          </w:tcPr>
          <w:p w14:paraId="01F4DE71">
            <w:pPr>
              <w:jc w:val="center"/>
              <w:rPr>
                <w:rFonts w:asciiTheme="minorEastAsia" w:hAnsiTheme="minorEastAsia"/>
                <w:color w:val="000000"/>
                <w:kern w:val="0"/>
                <w:szCs w:val="21"/>
                <w:highlight w:val="none"/>
              </w:rPr>
            </w:pPr>
          </w:p>
        </w:tc>
        <w:tc>
          <w:tcPr>
            <w:tcW w:w="709" w:type="dxa"/>
          </w:tcPr>
          <w:p w14:paraId="46E1AE8C">
            <w:pPr>
              <w:jc w:val="center"/>
              <w:rPr>
                <w:rFonts w:asciiTheme="minorEastAsia" w:hAnsiTheme="minorEastAsia"/>
                <w:color w:val="000000"/>
                <w:kern w:val="0"/>
                <w:szCs w:val="21"/>
                <w:highlight w:val="none"/>
              </w:rPr>
            </w:pPr>
          </w:p>
        </w:tc>
        <w:tc>
          <w:tcPr>
            <w:tcW w:w="708" w:type="dxa"/>
          </w:tcPr>
          <w:p w14:paraId="074CD44C">
            <w:pPr>
              <w:jc w:val="center"/>
              <w:rPr>
                <w:rFonts w:asciiTheme="minorEastAsia" w:hAnsiTheme="minorEastAsia"/>
                <w:color w:val="000000"/>
                <w:kern w:val="0"/>
                <w:szCs w:val="21"/>
                <w:highlight w:val="none"/>
              </w:rPr>
            </w:pPr>
          </w:p>
        </w:tc>
        <w:tc>
          <w:tcPr>
            <w:tcW w:w="993" w:type="dxa"/>
          </w:tcPr>
          <w:p w14:paraId="6DCF97FA">
            <w:pPr>
              <w:jc w:val="center"/>
              <w:rPr>
                <w:rFonts w:asciiTheme="minorEastAsia" w:hAnsiTheme="minorEastAsia"/>
                <w:color w:val="000000"/>
                <w:kern w:val="0"/>
                <w:szCs w:val="21"/>
                <w:highlight w:val="none"/>
              </w:rPr>
            </w:pPr>
          </w:p>
        </w:tc>
        <w:tc>
          <w:tcPr>
            <w:tcW w:w="708" w:type="dxa"/>
          </w:tcPr>
          <w:p w14:paraId="1DF785AC">
            <w:pPr>
              <w:jc w:val="center"/>
              <w:rPr>
                <w:rFonts w:asciiTheme="minorEastAsia" w:hAnsiTheme="minorEastAsia"/>
                <w:color w:val="000000"/>
                <w:kern w:val="0"/>
                <w:szCs w:val="21"/>
                <w:highlight w:val="none"/>
              </w:rPr>
            </w:pPr>
          </w:p>
        </w:tc>
        <w:tc>
          <w:tcPr>
            <w:tcW w:w="375" w:type="dxa"/>
          </w:tcPr>
          <w:p w14:paraId="7950679F">
            <w:pPr>
              <w:jc w:val="center"/>
              <w:rPr>
                <w:rFonts w:asciiTheme="minorEastAsia" w:hAnsiTheme="minorEastAsia"/>
                <w:color w:val="000000"/>
                <w:kern w:val="0"/>
                <w:szCs w:val="21"/>
                <w:highlight w:val="none"/>
              </w:rPr>
            </w:pPr>
          </w:p>
        </w:tc>
        <w:tc>
          <w:tcPr>
            <w:tcW w:w="759" w:type="dxa"/>
          </w:tcPr>
          <w:p w14:paraId="26C8D194">
            <w:pPr>
              <w:jc w:val="center"/>
              <w:rPr>
                <w:rFonts w:asciiTheme="minorEastAsia" w:hAnsiTheme="minorEastAsia"/>
                <w:color w:val="000000"/>
                <w:kern w:val="0"/>
                <w:szCs w:val="21"/>
                <w:highlight w:val="none"/>
              </w:rPr>
            </w:pPr>
          </w:p>
        </w:tc>
        <w:tc>
          <w:tcPr>
            <w:tcW w:w="709" w:type="dxa"/>
          </w:tcPr>
          <w:p w14:paraId="22B8F89D">
            <w:pPr>
              <w:jc w:val="center"/>
              <w:rPr>
                <w:rFonts w:asciiTheme="minorEastAsia" w:hAnsiTheme="minorEastAsia"/>
                <w:color w:val="000000"/>
                <w:kern w:val="0"/>
                <w:szCs w:val="21"/>
                <w:highlight w:val="none"/>
              </w:rPr>
            </w:pPr>
          </w:p>
        </w:tc>
        <w:tc>
          <w:tcPr>
            <w:tcW w:w="709" w:type="dxa"/>
          </w:tcPr>
          <w:p w14:paraId="657041F1">
            <w:pPr>
              <w:jc w:val="center"/>
              <w:rPr>
                <w:rFonts w:asciiTheme="minorEastAsia" w:hAnsiTheme="minorEastAsia"/>
                <w:color w:val="000000"/>
                <w:kern w:val="0"/>
                <w:szCs w:val="21"/>
                <w:highlight w:val="none"/>
              </w:rPr>
            </w:pPr>
          </w:p>
        </w:tc>
        <w:tc>
          <w:tcPr>
            <w:tcW w:w="859" w:type="dxa"/>
          </w:tcPr>
          <w:p w14:paraId="1A287388">
            <w:pPr>
              <w:jc w:val="center"/>
              <w:rPr>
                <w:rFonts w:asciiTheme="minorEastAsia" w:hAnsiTheme="minorEastAsia"/>
                <w:color w:val="000000"/>
                <w:kern w:val="0"/>
                <w:szCs w:val="21"/>
                <w:highlight w:val="none"/>
              </w:rPr>
            </w:pPr>
          </w:p>
        </w:tc>
      </w:tr>
      <w:tr w14:paraId="705F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43A4F77C">
            <w:pPr>
              <w:jc w:val="center"/>
              <w:rPr>
                <w:rFonts w:asciiTheme="minorEastAsia" w:hAnsiTheme="minorEastAsia"/>
                <w:color w:val="000000"/>
                <w:kern w:val="0"/>
                <w:szCs w:val="21"/>
                <w:highlight w:val="none"/>
              </w:rPr>
            </w:pPr>
          </w:p>
        </w:tc>
        <w:tc>
          <w:tcPr>
            <w:tcW w:w="1420" w:type="dxa"/>
          </w:tcPr>
          <w:p w14:paraId="727A9A09">
            <w:pPr>
              <w:jc w:val="center"/>
              <w:rPr>
                <w:rFonts w:asciiTheme="minorEastAsia" w:hAnsiTheme="minorEastAsia"/>
                <w:color w:val="000000"/>
                <w:kern w:val="0"/>
                <w:szCs w:val="21"/>
                <w:highlight w:val="none"/>
              </w:rPr>
            </w:pPr>
          </w:p>
        </w:tc>
        <w:tc>
          <w:tcPr>
            <w:tcW w:w="709" w:type="dxa"/>
          </w:tcPr>
          <w:p w14:paraId="62A65A93">
            <w:pPr>
              <w:jc w:val="center"/>
              <w:rPr>
                <w:rFonts w:asciiTheme="minorEastAsia" w:hAnsiTheme="minorEastAsia"/>
                <w:color w:val="000000"/>
                <w:kern w:val="0"/>
                <w:szCs w:val="21"/>
                <w:highlight w:val="none"/>
              </w:rPr>
            </w:pPr>
          </w:p>
        </w:tc>
        <w:tc>
          <w:tcPr>
            <w:tcW w:w="709" w:type="dxa"/>
          </w:tcPr>
          <w:p w14:paraId="527CCF7C">
            <w:pPr>
              <w:jc w:val="center"/>
              <w:rPr>
                <w:rFonts w:asciiTheme="minorEastAsia" w:hAnsiTheme="minorEastAsia"/>
                <w:color w:val="000000"/>
                <w:kern w:val="0"/>
                <w:szCs w:val="21"/>
                <w:highlight w:val="none"/>
              </w:rPr>
            </w:pPr>
          </w:p>
        </w:tc>
        <w:tc>
          <w:tcPr>
            <w:tcW w:w="708" w:type="dxa"/>
          </w:tcPr>
          <w:p w14:paraId="030014DE">
            <w:pPr>
              <w:jc w:val="center"/>
              <w:rPr>
                <w:rFonts w:asciiTheme="minorEastAsia" w:hAnsiTheme="minorEastAsia"/>
                <w:color w:val="000000"/>
                <w:kern w:val="0"/>
                <w:szCs w:val="21"/>
                <w:highlight w:val="none"/>
              </w:rPr>
            </w:pPr>
          </w:p>
        </w:tc>
        <w:tc>
          <w:tcPr>
            <w:tcW w:w="993" w:type="dxa"/>
          </w:tcPr>
          <w:p w14:paraId="52E1EAD6">
            <w:pPr>
              <w:jc w:val="center"/>
              <w:rPr>
                <w:rFonts w:asciiTheme="minorEastAsia" w:hAnsiTheme="minorEastAsia"/>
                <w:color w:val="000000"/>
                <w:kern w:val="0"/>
                <w:szCs w:val="21"/>
                <w:highlight w:val="none"/>
              </w:rPr>
            </w:pPr>
          </w:p>
        </w:tc>
        <w:tc>
          <w:tcPr>
            <w:tcW w:w="708" w:type="dxa"/>
          </w:tcPr>
          <w:p w14:paraId="1BDD6319">
            <w:pPr>
              <w:jc w:val="center"/>
              <w:rPr>
                <w:rFonts w:asciiTheme="minorEastAsia" w:hAnsiTheme="minorEastAsia"/>
                <w:color w:val="000000"/>
                <w:kern w:val="0"/>
                <w:szCs w:val="21"/>
                <w:highlight w:val="none"/>
              </w:rPr>
            </w:pPr>
          </w:p>
        </w:tc>
        <w:tc>
          <w:tcPr>
            <w:tcW w:w="375" w:type="dxa"/>
          </w:tcPr>
          <w:p w14:paraId="5F9BDC03">
            <w:pPr>
              <w:jc w:val="center"/>
              <w:rPr>
                <w:rFonts w:asciiTheme="minorEastAsia" w:hAnsiTheme="minorEastAsia"/>
                <w:color w:val="000000"/>
                <w:kern w:val="0"/>
                <w:szCs w:val="21"/>
                <w:highlight w:val="none"/>
              </w:rPr>
            </w:pPr>
          </w:p>
        </w:tc>
        <w:tc>
          <w:tcPr>
            <w:tcW w:w="759" w:type="dxa"/>
          </w:tcPr>
          <w:p w14:paraId="613E9D9E">
            <w:pPr>
              <w:jc w:val="center"/>
              <w:rPr>
                <w:rFonts w:asciiTheme="minorEastAsia" w:hAnsiTheme="minorEastAsia"/>
                <w:color w:val="000000"/>
                <w:kern w:val="0"/>
                <w:szCs w:val="21"/>
                <w:highlight w:val="none"/>
              </w:rPr>
            </w:pPr>
          </w:p>
        </w:tc>
        <w:tc>
          <w:tcPr>
            <w:tcW w:w="709" w:type="dxa"/>
          </w:tcPr>
          <w:p w14:paraId="753C49EA">
            <w:pPr>
              <w:jc w:val="center"/>
              <w:rPr>
                <w:rFonts w:asciiTheme="minorEastAsia" w:hAnsiTheme="minorEastAsia"/>
                <w:color w:val="000000"/>
                <w:kern w:val="0"/>
                <w:szCs w:val="21"/>
                <w:highlight w:val="none"/>
              </w:rPr>
            </w:pPr>
          </w:p>
        </w:tc>
        <w:tc>
          <w:tcPr>
            <w:tcW w:w="709" w:type="dxa"/>
          </w:tcPr>
          <w:p w14:paraId="32C94E5A">
            <w:pPr>
              <w:jc w:val="center"/>
              <w:rPr>
                <w:rFonts w:asciiTheme="minorEastAsia" w:hAnsiTheme="minorEastAsia"/>
                <w:color w:val="000000"/>
                <w:kern w:val="0"/>
                <w:szCs w:val="21"/>
                <w:highlight w:val="none"/>
              </w:rPr>
            </w:pPr>
          </w:p>
        </w:tc>
        <w:tc>
          <w:tcPr>
            <w:tcW w:w="859" w:type="dxa"/>
          </w:tcPr>
          <w:p w14:paraId="251FCFE2">
            <w:pPr>
              <w:jc w:val="center"/>
              <w:rPr>
                <w:rFonts w:asciiTheme="minorEastAsia" w:hAnsiTheme="minorEastAsia"/>
                <w:color w:val="000000"/>
                <w:kern w:val="0"/>
                <w:szCs w:val="21"/>
                <w:highlight w:val="none"/>
              </w:rPr>
            </w:pPr>
          </w:p>
        </w:tc>
      </w:tr>
      <w:tr w14:paraId="0567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7AE3C8E0">
            <w:pPr>
              <w:jc w:val="center"/>
              <w:rPr>
                <w:rFonts w:asciiTheme="minorEastAsia" w:hAnsiTheme="minorEastAsia"/>
                <w:color w:val="000000"/>
                <w:kern w:val="0"/>
                <w:szCs w:val="21"/>
                <w:highlight w:val="none"/>
              </w:rPr>
            </w:pPr>
          </w:p>
        </w:tc>
        <w:tc>
          <w:tcPr>
            <w:tcW w:w="1420" w:type="dxa"/>
          </w:tcPr>
          <w:p w14:paraId="2469CBF5">
            <w:pPr>
              <w:jc w:val="center"/>
              <w:rPr>
                <w:rFonts w:asciiTheme="minorEastAsia" w:hAnsiTheme="minorEastAsia"/>
                <w:color w:val="000000"/>
                <w:kern w:val="0"/>
                <w:szCs w:val="21"/>
                <w:highlight w:val="none"/>
              </w:rPr>
            </w:pPr>
          </w:p>
        </w:tc>
        <w:tc>
          <w:tcPr>
            <w:tcW w:w="709" w:type="dxa"/>
          </w:tcPr>
          <w:p w14:paraId="195C0A82">
            <w:pPr>
              <w:jc w:val="center"/>
              <w:rPr>
                <w:rFonts w:asciiTheme="minorEastAsia" w:hAnsiTheme="minorEastAsia"/>
                <w:color w:val="000000"/>
                <w:kern w:val="0"/>
                <w:szCs w:val="21"/>
                <w:highlight w:val="none"/>
              </w:rPr>
            </w:pPr>
          </w:p>
        </w:tc>
        <w:tc>
          <w:tcPr>
            <w:tcW w:w="709" w:type="dxa"/>
          </w:tcPr>
          <w:p w14:paraId="31F1B473">
            <w:pPr>
              <w:jc w:val="center"/>
              <w:rPr>
                <w:rFonts w:asciiTheme="minorEastAsia" w:hAnsiTheme="minorEastAsia"/>
                <w:color w:val="000000"/>
                <w:kern w:val="0"/>
                <w:szCs w:val="21"/>
                <w:highlight w:val="none"/>
              </w:rPr>
            </w:pPr>
          </w:p>
        </w:tc>
        <w:tc>
          <w:tcPr>
            <w:tcW w:w="708" w:type="dxa"/>
          </w:tcPr>
          <w:p w14:paraId="286BFA96">
            <w:pPr>
              <w:jc w:val="center"/>
              <w:rPr>
                <w:rFonts w:asciiTheme="minorEastAsia" w:hAnsiTheme="minorEastAsia"/>
                <w:color w:val="000000"/>
                <w:kern w:val="0"/>
                <w:szCs w:val="21"/>
                <w:highlight w:val="none"/>
              </w:rPr>
            </w:pPr>
          </w:p>
        </w:tc>
        <w:tc>
          <w:tcPr>
            <w:tcW w:w="993" w:type="dxa"/>
          </w:tcPr>
          <w:p w14:paraId="0BC3533D">
            <w:pPr>
              <w:jc w:val="center"/>
              <w:rPr>
                <w:rFonts w:asciiTheme="minorEastAsia" w:hAnsiTheme="minorEastAsia"/>
                <w:color w:val="000000"/>
                <w:kern w:val="0"/>
                <w:szCs w:val="21"/>
                <w:highlight w:val="none"/>
              </w:rPr>
            </w:pPr>
          </w:p>
        </w:tc>
        <w:tc>
          <w:tcPr>
            <w:tcW w:w="708" w:type="dxa"/>
          </w:tcPr>
          <w:p w14:paraId="1B7848BD">
            <w:pPr>
              <w:jc w:val="center"/>
              <w:rPr>
                <w:rFonts w:asciiTheme="minorEastAsia" w:hAnsiTheme="minorEastAsia"/>
                <w:color w:val="000000"/>
                <w:kern w:val="0"/>
                <w:szCs w:val="21"/>
                <w:highlight w:val="none"/>
              </w:rPr>
            </w:pPr>
          </w:p>
        </w:tc>
        <w:tc>
          <w:tcPr>
            <w:tcW w:w="375" w:type="dxa"/>
          </w:tcPr>
          <w:p w14:paraId="5DCFCA9E">
            <w:pPr>
              <w:jc w:val="center"/>
              <w:rPr>
                <w:rFonts w:asciiTheme="minorEastAsia" w:hAnsiTheme="minorEastAsia"/>
                <w:color w:val="000000"/>
                <w:kern w:val="0"/>
                <w:szCs w:val="21"/>
                <w:highlight w:val="none"/>
              </w:rPr>
            </w:pPr>
          </w:p>
        </w:tc>
        <w:tc>
          <w:tcPr>
            <w:tcW w:w="759" w:type="dxa"/>
          </w:tcPr>
          <w:p w14:paraId="14AF455F">
            <w:pPr>
              <w:jc w:val="center"/>
              <w:rPr>
                <w:rFonts w:asciiTheme="minorEastAsia" w:hAnsiTheme="minorEastAsia"/>
                <w:color w:val="000000"/>
                <w:kern w:val="0"/>
                <w:szCs w:val="21"/>
                <w:highlight w:val="none"/>
              </w:rPr>
            </w:pPr>
          </w:p>
        </w:tc>
        <w:tc>
          <w:tcPr>
            <w:tcW w:w="709" w:type="dxa"/>
          </w:tcPr>
          <w:p w14:paraId="2088906D">
            <w:pPr>
              <w:jc w:val="center"/>
              <w:rPr>
                <w:rFonts w:asciiTheme="minorEastAsia" w:hAnsiTheme="minorEastAsia"/>
                <w:color w:val="000000"/>
                <w:kern w:val="0"/>
                <w:szCs w:val="21"/>
                <w:highlight w:val="none"/>
              </w:rPr>
            </w:pPr>
          </w:p>
        </w:tc>
        <w:tc>
          <w:tcPr>
            <w:tcW w:w="709" w:type="dxa"/>
          </w:tcPr>
          <w:p w14:paraId="6B311C97">
            <w:pPr>
              <w:jc w:val="center"/>
              <w:rPr>
                <w:rFonts w:asciiTheme="minorEastAsia" w:hAnsiTheme="minorEastAsia"/>
                <w:color w:val="000000"/>
                <w:kern w:val="0"/>
                <w:szCs w:val="21"/>
                <w:highlight w:val="none"/>
              </w:rPr>
            </w:pPr>
          </w:p>
        </w:tc>
        <w:tc>
          <w:tcPr>
            <w:tcW w:w="859" w:type="dxa"/>
          </w:tcPr>
          <w:p w14:paraId="4C572B6B">
            <w:pPr>
              <w:jc w:val="center"/>
              <w:rPr>
                <w:rFonts w:asciiTheme="minorEastAsia" w:hAnsiTheme="minorEastAsia"/>
                <w:color w:val="000000"/>
                <w:kern w:val="0"/>
                <w:szCs w:val="21"/>
                <w:highlight w:val="none"/>
              </w:rPr>
            </w:pPr>
          </w:p>
        </w:tc>
      </w:tr>
      <w:tr w14:paraId="4B2B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05F598F5">
            <w:pPr>
              <w:jc w:val="center"/>
              <w:rPr>
                <w:rFonts w:asciiTheme="minorEastAsia" w:hAnsiTheme="minorEastAsia"/>
                <w:color w:val="000000"/>
                <w:kern w:val="0"/>
                <w:szCs w:val="21"/>
                <w:highlight w:val="none"/>
              </w:rPr>
            </w:pPr>
          </w:p>
        </w:tc>
        <w:tc>
          <w:tcPr>
            <w:tcW w:w="1420" w:type="dxa"/>
          </w:tcPr>
          <w:p w14:paraId="380C37A5">
            <w:pPr>
              <w:jc w:val="center"/>
              <w:rPr>
                <w:rFonts w:asciiTheme="minorEastAsia" w:hAnsiTheme="minorEastAsia"/>
                <w:color w:val="000000"/>
                <w:kern w:val="0"/>
                <w:szCs w:val="21"/>
                <w:highlight w:val="none"/>
              </w:rPr>
            </w:pPr>
          </w:p>
        </w:tc>
        <w:tc>
          <w:tcPr>
            <w:tcW w:w="709" w:type="dxa"/>
          </w:tcPr>
          <w:p w14:paraId="390FBF11">
            <w:pPr>
              <w:jc w:val="center"/>
              <w:rPr>
                <w:rFonts w:asciiTheme="minorEastAsia" w:hAnsiTheme="minorEastAsia"/>
                <w:color w:val="000000"/>
                <w:kern w:val="0"/>
                <w:szCs w:val="21"/>
                <w:highlight w:val="none"/>
              </w:rPr>
            </w:pPr>
          </w:p>
        </w:tc>
        <w:tc>
          <w:tcPr>
            <w:tcW w:w="709" w:type="dxa"/>
          </w:tcPr>
          <w:p w14:paraId="74751FD8">
            <w:pPr>
              <w:jc w:val="center"/>
              <w:rPr>
                <w:rFonts w:asciiTheme="minorEastAsia" w:hAnsiTheme="minorEastAsia"/>
                <w:color w:val="000000"/>
                <w:kern w:val="0"/>
                <w:szCs w:val="21"/>
                <w:highlight w:val="none"/>
              </w:rPr>
            </w:pPr>
          </w:p>
        </w:tc>
        <w:tc>
          <w:tcPr>
            <w:tcW w:w="708" w:type="dxa"/>
          </w:tcPr>
          <w:p w14:paraId="57E0909F">
            <w:pPr>
              <w:jc w:val="center"/>
              <w:rPr>
                <w:rFonts w:asciiTheme="minorEastAsia" w:hAnsiTheme="minorEastAsia"/>
                <w:color w:val="000000"/>
                <w:kern w:val="0"/>
                <w:szCs w:val="21"/>
                <w:highlight w:val="none"/>
              </w:rPr>
            </w:pPr>
          </w:p>
        </w:tc>
        <w:tc>
          <w:tcPr>
            <w:tcW w:w="993" w:type="dxa"/>
          </w:tcPr>
          <w:p w14:paraId="51D7316B">
            <w:pPr>
              <w:jc w:val="center"/>
              <w:rPr>
                <w:rFonts w:asciiTheme="minorEastAsia" w:hAnsiTheme="minorEastAsia"/>
                <w:color w:val="000000"/>
                <w:kern w:val="0"/>
                <w:szCs w:val="21"/>
                <w:highlight w:val="none"/>
              </w:rPr>
            </w:pPr>
          </w:p>
        </w:tc>
        <w:tc>
          <w:tcPr>
            <w:tcW w:w="708" w:type="dxa"/>
          </w:tcPr>
          <w:p w14:paraId="0C33EC02">
            <w:pPr>
              <w:jc w:val="center"/>
              <w:rPr>
                <w:rFonts w:asciiTheme="minorEastAsia" w:hAnsiTheme="minorEastAsia"/>
                <w:color w:val="000000"/>
                <w:kern w:val="0"/>
                <w:szCs w:val="21"/>
                <w:highlight w:val="none"/>
              </w:rPr>
            </w:pPr>
          </w:p>
        </w:tc>
        <w:tc>
          <w:tcPr>
            <w:tcW w:w="375" w:type="dxa"/>
          </w:tcPr>
          <w:p w14:paraId="7B2AC47D">
            <w:pPr>
              <w:jc w:val="center"/>
              <w:rPr>
                <w:rFonts w:asciiTheme="minorEastAsia" w:hAnsiTheme="minorEastAsia"/>
                <w:color w:val="000000"/>
                <w:kern w:val="0"/>
                <w:szCs w:val="21"/>
                <w:highlight w:val="none"/>
              </w:rPr>
            </w:pPr>
          </w:p>
        </w:tc>
        <w:tc>
          <w:tcPr>
            <w:tcW w:w="759" w:type="dxa"/>
          </w:tcPr>
          <w:p w14:paraId="16DF49EF">
            <w:pPr>
              <w:jc w:val="center"/>
              <w:rPr>
                <w:rFonts w:asciiTheme="minorEastAsia" w:hAnsiTheme="minorEastAsia"/>
                <w:color w:val="000000"/>
                <w:kern w:val="0"/>
                <w:szCs w:val="21"/>
                <w:highlight w:val="none"/>
              </w:rPr>
            </w:pPr>
          </w:p>
        </w:tc>
        <w:tc>
          <w:tcPr>
            <w:tcW w:w="709" w:type="dxa"/>
          </w:tcPr>
          <w:p w14:paraId="1B5DB3FC">
            <w:pPr>
              <w:jc w:val="center"/>
              <w:rPr>
                <w:rFonts w:asciiTheme="minorEastAsia" w:hAnsiTheme="minorEastAsia"/>
                <w:color w:val="000000"/>
                <w:kern w:val="0"/>
                <w:szCs w:val="21"/>
                <w:highlight w:val="none"/>
              </w:rPr>
            </w:pPr>
          </w:p>
        </w:tc>
        <w:tc>
          <w:tcPr>
            <w:tcW w:w="709" w:type="dxa"/>
          </w:tcPr>
          <w:p w14:paraId="09F014F4">
            <w:pPr>
              <w:jc w:val="center"/>
              <w:rPr>
                <w:rFonts w:asciiTheme="minorEastAsia" w:hAnsiTheme="minorEastAsia"/>
                <w:color w:val="000000"/>
                <w:kern w:val="0"/>
                <w:szCs w:val="21"/>
                <w:highlight w:val="none"/>
              </w:rPr>
            </w:pPr>
          </w:p>
        </w:tc>
        <w:tc>
          <w:tcPr>
            <w:tcW w:w="859" w:type="dxa"/>
          </w:tcPr>
          <w:p w14:paraId="0FFB9105">
            <w:pPr>
              <w:jc w:val="center"/>
              <w:rPr>
                <w:rFonts w:asciiTheme="minorEastAsia" w:hAnsiTheme="minorEastAsia"/>
                <w:color w:val="000000"/>
                <w:kern w:val="0"/>
                <w:szCs w:val="21"/>
                <w:highlight w:val="none"/>
              </w:rPr>
            </w:pPr>
          </w:p>
        </w:tc>
      </w:tr>
      <w:tr w14:paraId="00D6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2F0F56DD">
            <w:pPr>
              <w:jc w:val="center"/>
              <w:rPr>
                <w:rFonts w:asciiTheme="minorEastAsia" w:hAnsiTheme="minorEastAsia"/>
                <w:color w:val="000000"/>
                <w:kern w:val="0"/>
                <w:szCs w:val="21"/>
                <w:highlight w:val="none"/>
              </w:rPr>
            </w:pPr>
          </w:p>
        </w:tc>
        <w:tc>
          <w:tcPr>
            <w:tcW w:w="1420" w:type="dxa"/>
          </w:tcPr>
          <w:p w14:paraId="3DEF2F8B">
            <w:pPr>
              <w:jc w:val="center"/>
              <w:rPr>
                <w:rFonts w:asciiTheme="minorEastAsia" w:hAnsiTheme="minorEastAsia"/>
                <w:color w:val="000000"/>
                <w:kern w:val="0"/>
                <w:szCs w:val="21"/>
                <w:highlight w:val="none"/>
              </w:rPr>
            </w:pPr>
          </w:p>
        </w:tc>
        <w:tc>
          <w:tcPr>
            <w:tcW w:w="709" w:type="dxa"/>
          </w:tcPr>
          <w:p w14:paraId="4DD7DC0B">
            <w:pPr>
              <w:jc w:val="center"/>
              <w:rPr>
                <w:rFonts w:asciiTheme="minorEastAsia" w:hAnsiTheme="minorEastAsia"/>
                <w:color w:val="000000"/>
                <w:kern w:val="0"/>
                <w:szCs w:val="21"/>
                <w:highlight w:val="none"/>
              </w:rPr>
            </w:pPr>
          </w:p>
        </w:tc>
        <w:tc>
          <w:tcPr>
            <w:tcW w:w="709" w:type="dxa"/>
          </w:tcPr>
          <w:p w14:paraId="6B5B9DFD">
            <w:pPr>
              <w:jc w:val="center"/>
              <w:rPr>
                <w:rFonts w:asciiTheme="minorEastAsia" w:hAnsiTheme="minorEastAsia"/>
                <w:color w:val="000000"/>
                <w:kern w:val="0"/>
                <w:szCs w:val="21"/>
                <w:highlight w:val="none"/>
              </w:rPr>
            </w:pPr>
          </w:p>
        </w:tc>
        <w:tc>
          <w:tcPr>
            <w:tcW w:w="708" w:type="dxa"/>
          </w:tcPr>
          <w:p w14:paraId="5106D274">
            <w:pPr>
              <w:jc w:val="center"/>
              <w:rPr>
                <w:rFonts w:asciiTheme="minorEastAsia" w:hAnsiTheme="minorEastAsia"/>
                <w:color w:val="000000"/>
                <w:kern w:val="0"/>
                <w:szCs w:val="21"/>
                <w:highlight w:val="none"/>
              </w:rPr>
            </w:pPr>
          </w:p>
        </w:tc>
        <w:tc>
          <w:tcPr>
            <w:tcW w:w="993" w:type="dxa"/>
          </w:tcPr>
          <w:p w14:paraId="318BA4C2">
            <w:pPr>
              <w:jc w:val="center"/>
              <w:rPr>
                <w:rFonts w:asciiTheme="minorEastAsia" w:hAnsiTheme="minorEastAsia"/>
                <w:color w:val="000000"/>
                <w:kern w:val="0"/>
                <w:szCs w:val="21"/>
                <w:highlight w:val="none"/>
              </w:rPr>
            </w:pPr>
          </w:p>
        </w:tc>
        <w:tc>
          <w:tcPr>
            <w:tcW w:w="708" w:type="dxa"/>
          </w:tcPr>
          <w:p w14:paraId="569D646D">
            <w:pPr>
              <w:jc w:val="center"/>
              <w:rPr>
                <w:rFonts w:asciiTheme="minorEastAsia" w:hAnsiTheme="minorEastAsia"/>
                <w:color w:val="000000"/>
                <w:kern w:val="0"/>
                <w:szCs w:val="21"/>
                <w:highlight w:val="none"/>
              </w:rPr>
            </w:pPr>
          </w:p>
        </w:tc>
        <w:tc>
          <w:tcPr>
            <w:tcW w:w="375" w:type="dxa"/>
          </w:tcPr>
          <w:p w14:paraId="070B5E24">
            <w:pPr>
              <w:jc w:val="center"/>
              <w:rPr>
                <w:rFonts w:asciiTheme="minorEastAsia" w:hAnsiTheme="minorEastAsia"/>
                <w:color w:val="000000"/>
                <w:kern w:val="0"/>
                <w:szCs w:val="21"/>
                <w:highlight w:val="none"/>
              </w:rPr>
            </w:pPr>
          </w:p>
        </w:tc>
        <w:tc>
          <w:tcPr>
            <w:tcW w:w="759" w:type="dxa"/>
          </w:tcPr>
          <w:p w14:paraId="7A848A7B">
            <w:pPr>
              <w:jc w:val="center"/>
              <w:rPr>
                <w:rFonts w:asciiTheme="minorEastAsia" w:hAnsiTheme="minorEastAsia"/>
                <w:color w:val="000000"/>
                <w:kern w:val="0"/>
                <w:szCs w:val="21"/>
                <w:highlight w:val="none"/>
              </w:rPr>
            </w:pPr>
          </w:p>
        </w:tc>
        <w:tc>
          <w:tcPr>
            <w:tcW w:w="709" w:type="dxa"/>
          </w:tcPr>
          <w:p w14:paraId="54FCD64A">
            <w:pPr>
              <w:jc w:val="center"/>
              <w:rPr>
                <w:rFonts w:asciiTheme="minorEastAsia" w:hAnsiTheme="minorEastAsia"/>
                <w:color w:val="000000"/>
                <w:kern w:val="0"/>
                <w:szCs w:val="21"/>
                <w:highlight w:val="none"/>
              </w:rPr>
            </w:pPr>
          </w:p>
        </w:tc>
        <w:tc>
          <w:tcPr>
            <w:tcW w:w="709" w:type="dxa"/>
          </w:tcPr>
          <w:p w14:paraId="40A3EEEB">
            <w:pPr>
              <w:jc w:val="center"/>
              <w:rPr>
                <w:rFonts w:asciiTheme="minorEastAsia" w:hAnsiTheme="minorEastAsia"/>
                <w:color w:val="000000"/>
                <w:kern w:val="0"/>
                <w:szCs w:val="21"/>
                <w:highlight w:val="none"/>
              </w:rPr>
            </w:pPr>
          </w:p>
        </w:tc>
        <w:tc>
          <w:tcPr>
            <w:tcW w:w="859" w:type="dxa"/>
          </w:tcPr>
          <w:p w14:paraId="4784AE8A">
            <w:pPr>
              <w:jc w:val="center"/>
              <w:rPr>
                <w:rFonts w:asciiTheme="minorEastAsia" w:hAnsiTheme="minorEastAsia"/>
                <w:color w:val="000000"/>
                <w:kern w:val="0"/>
                <w:szCs w:val="21"/>
                <w:highlight w:val="none"/>
              </w:rPr>
            </w:pPr>
          </w:p>
        </w:tc>
      </w:tr>
      <w:tr w14:paraId="1E00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169772E8">
            <w:pPr>
              <w:jc w:val="center"/>
              <w:rPr>
                <w:rFonts w:asciiTheme="minorEastAsia" w:hAnsiTheme="minorEastAsia"/>
                <w:color w:val="000000"/>
                <w:kern w:val="0"/>
                <w:szCs w:val="21"/>
                <w:highlight w:val="none"/>
              </w:rPr>
            </w:pPr>
          </w:p>
        </w:tc>
        <w:tc>
          <w:tcPr>
            <w:tcW w:w="1420" w:type="dxa"/>
          </w:tcPr>
          <w:p w14:paraId="553A62D3">
            <w:pPr>
              <w:jc w:val="center"/>
              <w:rPr>
                <w:rFonts w:asciiTheme="minorEastAsia" w:hAnsiTheme="minorEastAsia"/>
                <w:color w:val="000000"/>
                <w:kern w:val="0"/>
                <w:szCs w:val="21"/>
                <w:highlight w:val="none"/>
              </w:rPr>
            </w:pPr>
          </w:p>
        </w:tc>
        <w:tc>
          <w:tcPr>
            <w:tcW w:w="709" w:type="dxa"/>
          </w:tcPr>
          <w:p w14:paraId="3A146028">
            <w:pPr>
              <w:jc w:val="center"/>
              <w:rPr>
                <w:rFonts w:asciiTheme="minorEastAsia" w:hAnsiTheme="minorEastAsia"/>
                <w:color w:val="000000"/>
                <w:kern w:val="0"/>
                <w:szCs w:val="21"/>
                <w:highlight w:val="none"/>
              </w:rPr>
            </w:pPr>
          </w:p>
        </w:tc>
        <w:tc>
          <w:tcPr>
            <w:tcW w:w="709" w:type="dxa"/>
          </w:tcPr>
          <w:p w14:paraId="56DD9CF6">
            <w:pPr>
              <w:jc w:val="center"/>
              <w:rPr>
                <w:rFonts w:asciiTheme="minorEastAsia" w:hAnsiTheme="minorEastAsia"/>
                <w:color w:val="000000"/>
                <w:kern w:val="0"/>
                <w:szCs w:val="21"/>
                <w:highlight w:val="none"/>
              </w:rPr>
            </w:pPr>
          </w:p>
        </w:tc>
        <w:tc>
          <w:tcPr>
            <w:tcW w:w="708" w:type="dxa"/>
          </w:tcPr>
          <w:p w14:paraId="15E24E61">
            <w:pPr>
              <w:jc w:val="center"/>
              <w:rPr>
                <w:rFonts w:asciiTheme="minorEastAsia" w:hAnsiTheme="minorEastAsia"/>
                <w:color w:val="000000"/>
                <w:kern w:val="0"/>
                <w:szCs w:val="21"/>
                <w:highlight w:val="none"/>
              </w:rPr>
            </w:pPr>
          </w:p>
        </w:tc>
        <w:tc>
          <w:tcPr>
            <w:tcW w:w="993" w:type="dxa"/>
          </w:tcPr>
          <w:p w14:paraId="492EF387">
            <w:pPr>
              <w:jc w:val="center"/>
              <w:rPr>
                <w:rFonts w:asciiTheme="minorEastAsia" w:hAnsiTheme="minorEastAsia"/>
                <w:color w:val="000000"/>
                <w:kern w:val="0"/>
                <w:szCs w:val="21"/>
                <w:highlight w:val="none"/>
              </w:rPr>
            </w:pPr>
          </w:p>
        </w:tc>
        <w:tc>
          <w:tcPr>
            <w:tcW w:w="708" w:type="dxa"/>
          </w:tcPr>
          <w:p w14:paraId="3CC30372">
            <w:pPr>
              <w:jc w:val="center"/>
              <w:rPr>
                <w:rFonts w:asciiTheme="minorEastAsia" w:hAnsiTheme="minorEastAsia"/>
                <w:color w:val="000000"/>
                <w:kern w:val="0"/>
                <w:szCs w:val="21"/>
                <w:highlight w:val="none"/>
              </w:rPr>
            </w:pPr>
          </w:p>
        </w:tc>
        <w:tc>
          <w:tcPr>
            <w:tcW w:w="375" w:type="dxa"/>
          </w:tcPr>
          <w:p w14:paraId="65A70873">
            <w:pPr>
              <w:jc w:val="center"/>
              <w:rPr>
                <w:rFonts w:asciiTheme="minorEastAsia" w:hAnsiTheme="minorEastAsia"/>
                <w:color w:val="000000"/>
                <w:kern w:val="0"/>
                <w:szCs w:val="21"/>
                <w:highlight w:val="none"/>
              </w:rPr>
            </w:pPr>
          </w:p>
        </w:tc>
        <w:tc>
          <w:tcPr>
            <w:tcW w:w="759" w:type="dxa"/>
          </w:tcPr>
          <w:p w14:paraId="3A3E47C5">
            <w:pPr>
              <w:jc w:val="center"/>
              <w:rPr>
                <w:rFonts w:asciiTheme="minorEastAsia" w:hAnsiTheme="minorEastAsia"/>
                <w:color w:val="000000"/>
                <w:kern w:val="0"/>
                <w:szCs w:val="21"/>
                <w:highlight w:val="none"/>
              </w:rPr>
            </w:pPr>
          </w:p>
        </w:tc>
        <w:tc>
          <w:tcPr>
            <w:tcW w:w="709" w:type="dxa"/>
          </w:tcPr>
          <w:p w14:paraId="03022762">
            <w:pPr>
              <w:jc w:val="center"/>
              <w:rPr>
                <w:rFonts w:asciiTheme="minorEastAsia" w:hAnsiTheme="minorEastAsia"/>
                <w:color w:val="000000"/>
                <w:kern w:val="0"/>
                <w:szCs w:val="21"/>
                <w:highlight w:val="none"/>
              </w:rPr>
            </w:pPr>
          </w:p>
        </w:tc>
        <w:tc>
          <w:tcPr>
            <w:tcW w:w="709" w:type="dxa"/>
          </w:tcPr>
          <w:p w14:paraId="162E27CF">
            <w:pPr>
              <w:jc w:val="center"/>
              <w:rPr>
                <w:rFonts w:asciiTheme="minorEastAsia" w:hAnsiTheme="minorEastAsia"/>
                <w:color w:val="000000"/>
                <w:kern w:val="0"/>
                <w:szCs w:val="21"/>
                <w:highlight w:val="none"/>
              </w:rPr>
            </w:pPr>
          </w:p>
        </w:tc>
        <w:tc>
          <w:tcPr>
            <w:tcW w:w="859" w:type="dxa"/>
          </w:tcPr>
          <w:p w14:paraId="4B291B60">
            <w:pPr>
              <w:jc w:val="center"/>
              <w:rPr>
                <w:rFonts w:asciiTheme="minorEastAsia" w:hAnsiTheme="minorEastAsia"/>
                <w:color w:val="000000"/>
                <w:kern w:val="0"/>
                <w:szCs w:val="21"/>
                <w:highlight w:val="none"/>
              </w:rPr>
            </w:pPr>
          </w:p>
        </w:tc>
      </w:tr>
      <w:tr w14:paraId="39F6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6615A09D">
            <w:pPr>
              <w:jc w:val="center"/>
              <w:rPr>
                <w:rFonts w:asciiTheme="minorEastAsia" w:hAnsiTheme="minorEastAsia"/>
                <w:color w:val="000000"/>
                <w:kern w:val="0"/>
                <w:szCs w:val="21"/>
                <w:highlight w:val="none"/>
              </w:rPr>
            </w:pPr>
          </w:p>
        </w:tc>
        <w:tc>
          <w:tcPr>
            <w:tcW w:w="1420" w:type="dxa"/>
          </w:tcPr>
          <w:p w14:paraId="525C87F5">
            <w:pPr>
              <w:jc w:val="center"/>
              <w:rPr>
                <w:rFonts w:asciiTheme="minorEastAsia" w:hAnsiTheme="minorEastAsia"/>
                <w:color w:val="000000"/>
                <w:kern w:val="0"/>
                <w:szCs w:val="21"/>
                <w:highlight w:val="none"/>
              </w:rPr>
            </w:pPr>
          </w:p>
        </w:tc>
        <w:tc>
          <w:tcPr>
            <w:tcW w:w="709" w:type="dxa"/>
          </w:tcPr>
          <w:p w14:paraId="4094CDFB">
            <w:pPr>
              <w:jc w:val="center"/>
              <w:rPr>
                <w:rFonts w:asciiTheme="minorEastAsia" w:hAnsiTheme="minorEastAsia"/>
                <w:color w:val="000000"/>
                <w:kern w:val="0"/>
                <w:szCs w:val="21"/>
                <w:highlight w:val="none"/>
              </w:rPr>
            </w:pPr>
          </w:p>
        </w:tc>
        <w:tc>
          <w:tcPr>
            <w:tcW w:w="709" w:type="dxa"/>
          </w:tcPr>
          <w:p w14:paraId="4EB81A95">
            <w:pPr>
              <w:jc w:val="center"/>
              <w:rPr>
                <w:rFonts w:asciiTheme="minorEastAsia" w:hAnsiTheme="minorEastAsia"/>
                <w:color w:val="000000"/>
                <w:kern w:val="0"/>
                <w:szCs w:val="21"/>
                <w:highlight w:val="none"/>
              </w:rPr>
            </w:pPr>
          </w:p>
        </w:tc>
        <w:tc>
          <w:tcPr>
            <w:tcW w:w="708" w:type="dxa"/>
          </w:tcPr>
          <w:p w14:paraId="510BFB8C">
            <w:pPr>
              <w:jc w:val="center"/>
              <w:rPr>
                <w:rFonts w:asciiTheme="minorEastAsia" w:hAnsiTheme="minorEastAsia"/>
                <w:color w:val="000000"/>
                <w:kern w:val="0"/>
                <w:szCs w:val="21"/>
                <w:highlight w:val="none"/>
              </w:rPr>
            </w:pPr>
          </w:p>
        </w:tc>
        <w:tc>
          <w:tcPr>
            <w:tcW w:w="993" w:type="dxa"/>
          </w:tcPr>
          <w:p w14:paraId="055ACD08">
            <w:pPr>
              <w:jc w:val="center"/>
              <w:rPr>
                <w:rFonts w:asciiTheme="minorEastAsia" w:hAnsiTheme="minorEastAsia"/>
                <w:color w:val="000000"/>
                <w:kern w:val="0"/>
                <w:szCs w:val="21"/>
                <w:highlight w:val="none"/>
              </w:rPr>
            </w:pPr>
          </w:p>
        </w:tc>
        <w:tc>
          <w:tcPr>
            <w:tcW w:w="708" w:type="dxa"/>
          </w:tcPr>
          <w:p w14:paraId="53725EE4">
            <w:pPr>
              <w:jc w:val="center"/>
              <w:rPr>
                <w:rFonts w:asciiTheme="minorEastAsia" w:hAnsiTheme="minorEastAsia"/>
                <w:color w:val="000000"/>
                <w:kern w:val="0"/>
                <w:szCs w:val="21"/>
                <w:highlight w:val="none"/>
              </w:rPr>
            </w:pPr>
          </w:p>
        </w:tc>
        <w:tc>
          <w:tcPr>
            <w:tcW w:w="375" w:type="dxa"/>
          </w:tcPr>
          <w:p w14:paraId="28A2B166">
            <w:pPr>
              <w:jc w:val="center"/>
              <w:rPr>
                <w:rFonts w:asciiTheme="minorEastAsia" w:hAnsiTheme="minorEastAsia"/>
                <w:color w:val="000000"/>
                <w:kern w:val="0"/>
                <w:szCs w:val="21"/>
                <w:highlight w:val="none"/>
              </w:rPr>
            </w:pPr>
          </w:p>
        </w:tc>
        <w:tc>
          <w:tcPr>
            <w:tcW w:w="759" w:type="dxa"/>
          </w:tcPr>
          <w:p w14:paraId="76972998">
            <w:pPr>
              <w:jc w:val="center"/>
              <w:rPr>
                <w:rFonts w:asciiTheme="minorEastAsia" w:hAnsiTheme="minorEastAsia"/>
                <w:color w:val="000000"/>
                <w:kern w:val="0"/>
                <w:szCs w:val="21"/>
                <w:highlight w:val="none"/>
              </w:rPr>
            </w:pPr>
          </w:p>
        </w:tc>
        <w:tc>
          <w:tcPr>
            <w:tcW w:w="709" w:type="dxa"/>
          </w:tcPr>
          <w:p w14:paraId="1D847F51">
            <w:pPr>
              <w:jc w:val="center"/>
              <w:rPr>
                <w:rFonts w:asciiTheme="minorEastAsia" w:hAnsiTheme="minorEastAsia"/>
                <w:color w:val="000000"/>
                <w:kern w:val="0"/>
                <w:szCs w:val="21"/>
                <w:highlight w:val="none"/>
              </w:rPr>
            </w:pPr>
          </w:p>
        </w:tc>
        <w:tc>
          <w:tcPr>
            <w:tcW w:w="709" w:type="dxa"/>
          </w:tcPr>
          <w:p w14:paraId="1BAA8C78">
            <w:pPr>
              <w:jc w:val="center"/>
              <w:rPr>
                <w:rFonts w:asciiTheme="minorEastAsia" w:hAnsiTheme="minorEastAsia"/>
                <w:color w:val="000000"/>
                <w:kern w:val="0"/>
                <w:szCs w:val="21"/>
                <w:highlight w:val="none"/>
              </w:rPr>
            </w:pPr>
          </w:p>
        </w:tc>
        <w:tc>
          <w:tcPr>
            <w:tcW w:w="859" w:type="dxa"/>
          </w:tcPr>
          <w:p w14:paraId="10636FF4">
            <w:pPr>
              <w:jc w:val="center"/>
              <w:rPr>
                <w:rFonts w:asciiTheme="minorEastAsia" w:hAnsiTheme="minorEastAsia"/>
                <w:color w:val="000000"/>
                <w:kern w:val="0"/>
                <w:szCs w:val="21"/>
                <w:highlight w:val="none"/>
              </w:rPr>
            </w:pPr>
          </w:p>
        </w:tc>
      </w:tr>
      <w:tr w14:paraId="3840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72BE1664">
            <w:pPr>
              <w:jc w:val="center"/>
              <w:rPr>
                <w:rFonts w:asciiTheme="minorEastAsia" w:hAnsiTheme="minorEastAsia"/>
                <w:color w:val="000000"/>
                <w:kern w:val="0"/>
                <w:szCs w:val="21"/>
                <w:highlight w:val="none"/>
              </w:rPr>
            </w:pPr>
          </w:p>
        </w:tc>
        <w:tc>
          <w:tcPr>
            <w:tcW w:w="1420" w:type="dxa"/>
          </w:tcPr>
          <w:p w14:paraId="7F9DF1F9">
            <w:pPr>
              <w:jc w:val="center"/>
              <w:rPr>
                <w:rFonts w:asciiTheme="minorEastAsia" w:hAnsiTheme="minorEastAsia"/>
                <w:color w:val="000000"/>
                <w:kern w:val="0"/>
                <w:szCs w:val="21"/>
                <w:highlight w:val="none"/>
              </w:rPr>
            </w:pPr>
          </w:p>
        </w:tc>
        <w:tc>
          <w:tcPr>
            <w:tcW w:w="709" w:type="dxa"/>
          </w:tcPr>
          <w:p w14:paraId="377D80ED">
            <w:pPr>
              <w:jc w:val="center"/>
              <w:rPr>
                <w:rFonts w:asciiTheme="minorEastAsia" w:hAnsiTheme="minorEastAsia"/>
                <w:color w:val="000000"/>
                <w:kern w:val="0"/>
                <w:szCs w:val="21"/>
                <w:highlight w:val="none"/>
              </w:rPr>
            </w:pPr>
          </w:p>
        </w:tc>
        <w:tc>
          <w:tcPr>
            <w:tcW w:w="709" w:type="dxa"/>
          </w:tcPr>
          <w:p w14:paraId="7EDD4A83">
            <w:pPr>
              <w:jc w:val="center"/>
              <w:rPr>
                <w:rFonts w:asciiTheme="minorEastAsia" w:hAnsiTheme="minorEastAsia"/>
                <w:color w:val="000000"/>
                <w:kern w:val="0"/>
                <w:szCs w:val="21"/>
                <w:highlight w:val="none"/>
              </w:rPr>
            </w:pPr>
          </w:p>
        </w:tc>
        <w:tc>
          <w:tcPr>
            <w:tcW w:w="708" w:type="dxa"/>
          </w:tcPr>
          <w:p w14:paraId="6B456958">
            <w:pPr>
              <w:jc w:val="center"/>
              <w:rPr>
                <w:rFonts w:asciiTheme="minorEastAsia" w:hAnsiTheme="minorEastAsia"/>
                <w:color w:val="000000"/>
                <w:kern w:val="0"/>
                <w:szCs w:val="21"/>
                <w:highlight w:val="none"/>
              </w:rPr>
            </w:pPr>
          </w:p>
        </w:tc>
        <w:tc>
          <w:tcPr>
            <w:tcW w:w="993" w:type="dxa"/>
          </w:tcPr>
          <w:p w14:paraId="26ADB534">
            <w:pPr>
              <w:jc w:val="center"/>
              <w:rPr>
                <w:rFonts w:asciiTheme="minorEastAsia" w:hAnsiTheme="minorEastAsia"/>
                <w:color w:val="000000"/>
                <w:kern w:val="0"/>
                <w:szCs w:val="21"/>
                <w:highlight w:val="none"/>
              </w:rPr>
            </w:pPr>
          </w:p>
        </w:tc>
        <w:tc>
          <w:tcPr>
            <w:tcW w:w="708" w:type="dxa"/>
          </w:tcPr>
          <w:p w14:paraId="5A268703">
            <w:pPr>
              <w:jc w:val="center"/>
              <w:rPr>
                <w:rFonts w:asciiTheme="minorEastAsia" w:hAnsiTheme="minorEastAsia"/>
                <w:color w:val="000000"/>
                <w:kern w:val="0"/>
                <w:szCs w:val="21"/>
                <w:highlight w:val="none"/>
              </w:rPr>
            </w:pPr>
          </w:p>
        </w:tc>
        <w:tc>
          <w:tcPr>
            <w:tcW w:w="375" w:type="dxa"/>
          </w:tcPr>
          <w:p w14:paraId="5E88EE07">
            <w:pPr>
              <w:jc w:val="center"/>
              <w:rPr>
                <w:rFonts w:asciiTheme="minorEastAsia" w:hAnsiTheme="minorEastAsia"/>
                <w:color w:val="000000"/>
                <w:kern w:val="0"/>
                <w:szCs w:val="21"/>
                <w:highlight w:val="none"/>
              </w:rPr>
            </w:pPr>
          </w:p>
        </w:tc>
        <w:tc>
          <w:tcPr>
            <w:tcW w:w="759" w:type="dxa"/>
          </w:tcPr>
          <w:p w14:paraId="4C76DDF4">
            <w:pPr>
              <w:jc w:val="center"/>
              <w:rPr>
                <w:rFonts w:asciiTheme="minorEastAsia" w:hAnsiTheme="minorEastAsia"/>
                <w:color w:val="000000"/>
                <w:kern w:val="0"/>
                <w:szCs w:val="21"/>
                <w:highlight w:val="none"/>
              </w:rPr>
            </w:pPr>
          </w:p>
        </w:tc>
        <w:tc>
          <w:tcPr>
            <w:tcW w:w="709" w:type="dxa"/>
          </w:tcPr>
          <w:p w14:paraId="2A52BA5D">
            <w:pPr>
              <w:jc w:val="center"/>
              <w:rPr>
                <w:rFonts w:asciiTheme="minorEastAsia" w:hAnsiTheme="minorEastAsia"/>
                <w:color w:val="000000"/>
                <w:kern w:val="0"/>
                <w:szCs w:val="21"/>
                <w:highlight w:val="none"/>
              </w:rPr>
            </w:pPr>
          </w:p>
        </w:tc>
        <w:tc>
          <w:tcPr>
            <w:tcW w:w="709" w:type="dxa"/>
          </w:tcPr>
          <w:p w14:paraId="098F605E">
            <w:pPr>
              <w:jc w:val="center"/>
              <w:rPr>
                <w:rFonts w:asciiTheme="minorEastAsia" w:hAnsiTheme="minorEastAsia"/>
                <w:color w:val="000000"/>
                <w:kern w:val="0"/>
                <w:szCs w:val="21"/>
                <w:highlight w:val="none"/>
              </w:rPr>
            </w:pPr>
          </w:p>
        </w:tc>
        <w:tc>
          <w:tcPr>
            <w:tcW w:w="859" w:type="dxa"/>
          </w:tcPr>
          <w:p w14:paraId="735C1D03">
            <w:pPr>
              <w:jc w:val="center"/>
              <w:rPr>
                <w:rFonts w:asciiTheme="minorEastAsia" w:hAnsiTheme="minorEastAsia"/>
                <w:color w:val="000000"/>
                <w:kern w:val="0"/>
                <w:szCs w:val="21"/>
                <w:highlight w:val="none"/>
              </w:rPr>
            </w:pPr>
          </w:p>
        </w:tc>
      </w:tr>
      <w:tr w14:paraId="72E3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4177FD03">
            <w:pPr>
              <w:jc w:val="center"/>
              <w:rPr>
                <w:rFonts w:asciiTheme="minorEastAsia" w:hAnsiTheme="minorEastAsia"/>
                <w:color w:val="000000"/>
                <w:kern w:val="0"/>
                <w:szCs w:val="21"/>
                <w:highlight w:val="none"/>
              </w:rPr>
            </w:pPr>
          </w:p>
        </w:tc>
        <w:tc>
          <w:tcPr>
            <w:tcW w:w="1420" w:type="dxa"/>
          </w:tcPr>
          <w:p w14:paraId="44FB6B7C">
            <w:pPr>
              <w:jc w:val="center"/>
              <w:rPr>
                <w:rFonts w:asciiTheme="minorEastAsia" w:hAnsiTheme="minorEastAsia"/>
                <w:color w:val="000000"/>
                <w:kern w:val="0"/>
                <w:szCs w:val="21"/>
                <w:highlight w:val="none"/>
              </w:rPr>
            </w:pPr>
          </w:p>
        </w:tc>
        <w:tc>
          <w:tcPr>
            <w:tcW w:w="709" w:type="dxa"/>
          </w:tcPr>
          <w:p w14:paraId="2ABE1D15">
            <w:pPr>
              <w:jc w:val="center"/>
              <w:rPr>
                <w:rFonts w:asciiTheme="minorEastAsia" w:hAnsiTheme="minorEastAsia"/>
                <w:color w:val="000000"/>
                <w:kern w:val="0"/>
                <w:szCs w:val="21"/>
                <w:highlight w:val="none"/>
              </w:rPr>
            </w:pPr>
          </w:p>
        </w:tc>
        <w:tc>
          <w:tcPr>
            <w:tcW w:w="709" w:type="dxa"/>
          </w:tcPr>
          <w:p w14:paraId="277D622E">
            <w:pPr>
              <w:jc w:val="center"/>
              <w:rPr>
                <w:rFonts w:asciiTheme="minorEastAsia" w:hAnsiTheme="minorEastAsia"/>
                <w:color w:val="000000"/>
                <w:kern w:val="0"/>
                <w:szCs w:val="21"/>
                <w:highlight w:val="none"/>
              </w:rPr>
            </w:pPr>
          </w:p>
        </w:tc>
        <w:tc>
          <w:tcPr>
            <w:tcW w:w="708" w:type="dxa"/>
          </w:tcPr>
          <w:p w14:paraId="1863931C">
            <w:pPr>
              <w:jc w:val="center"/>
              <w:rPr>
                <w:rFonts w:asciiTheme="minorEastAsia" w:hAnsiTheme="minorEastAsia"/>
                <w:color w:val="000000"/>
                <w:kern w:val="0"/>
                <w:szCs w:val="21"/>
                <w:highlight w:val="none"/>
              </w:rPr>
            </w:pPr>
          </w:p>
        </w:tc>
        <w:tc>
          <w:tcPr>
            <w:tcW w:w="993" w:type="dxa"/>
          </w:tcPr>
          <w:p w14:paraId="308B2E19">
            <w:pPr>
              <w:jc w:val="center"/>
              <w:rPr>
                <w:rFonts w:asciiTheme="minorEastAsia" w:hAnsiTheme="minorEastAsia"/>
                <w:color w:val="000000"/>
                <w:kern w:val="0"/>
                <w:szCs w:val="21"/>
                <w:highlight w:val="none"/>
              </w:rPr>
            </w:pPr>
          </w:p>
        </w:tc>
        <w:tc>
          <w:tcPr>
            <w:tcW w:w="708" w:type="dxa"/>
          </w:tcPr>
          <w:p w14:paraId="367595E7">
            <w:pPr>
              <w:jc w:val="center"/>
              <w:rPr>
                <w:rFonts w:asciiTheme="minorEastAsia" w:hAnsiTheme="minorEastAsia"/>
                <w:color w:val="000000"/>
                <w:kern w:val="0"/>
                <w:szCs w:val="21"/>
                <w:highlight w:val="none"/>
              </w:rPr>
            </w:pPr>
          </w:p>
        </w:tc>
        <w:tc>
          <w:tcPr>
            <w:tcW w:w="375" w:type="dxa"/>
          </w:tcPr>
          <w:p w14:paraId="7D975522">
            <w:pPr>
              <w:jc w:val="center"/>
              <w:rPr>
                <w:rFonts w:asciiTheme="minorEastAsia" w:hAnsiTheme="minorEastAsia"/>
                <w:color w:val="000000"/>
                <w:kern w:val="0"/>
                <w:szCs w:val="21"/>
                <w:highlight w:val="none"/>
              </w:rPr>
            </w:pPr>
          </w:p>
        </w:tc>
        <w:tc>
          <w:tcPr>
            <w:tcW w:w="759" w:type="dxa"/>
          </w:tcPr>
          <w:p w14:paraId="6AF200A9">
            <w:pPr>
              <w:jc w:val="center"/>
              <w:rPr>
                <w:rFonts w:asciiTheme="minorEastAsia" w:hAnsiTheme="minorEastAsia"/>
                <w:color w:val="000000"/>
                <w:kern w:val="0"/>
                <w:szCs w:val="21"/>
                <w:highlight w:val="none"/>
              </w:rPr>
            </w:pPr>
          </w:p>
        </w:tc>
        <w:tc>
          <w:tcPr>
            <w:tcW w:w="709" w:type="dxa"/>
          </w:tcPr>
          <w:p w14:paraId="27292414">
            <w:pPr>
              <w:jc w:val="center"/>
              <w:rPr>
                <w:rFonts w:asciiTheme="minorEastAsia" w:hAnsiTheme="minorEastAsia"/>
                <w:color w:val="000000"/>
                <w:kern w:val="0"/>
                <w:szCs w:val="21"/>
                <w:highlight w:val="none"/>
              </w:rPr>
            </w:pPr>
          </w:p>
        </w:tc>
        <w:tc>
          <w:tcPr>
            <w:tcW w:w="709" w:type="dxa"/>
          </w:tcPr>
          <w:p w14:paraId="1D8A620A">
            <w:pPr>
              <w:jc w:val="center"/>
              <w:rPr>
                <w:rFonts w:asciiTheme="minorEastAsia" w:hAnsiTheme="minorEastAsia"/>
                <w:color w:val="000000"/>
                <w:kern w:val="0"/>
                <w:szCs w:val="21"/>
                <w:highlight w:val="none"/>
              </w:rPr>
            </w:pPr>
          </w:p>
        </w:tc>
        <w:tc>
          <w:tcPr>
            <w:tcW w:w="859" w:type="dxa"/>
          </w:tcPr>
          <w:p w14:paraId="452DBD9B">
            <w:pPr>
              <w:jc w:val="center"/>
              <w:rPr>
                <w:rFonts w:asciiTheme="minorEastAsia" w:hAnsiTheme="minorEastAsia"/>
                <w:color w:val="000000"/>
                <w:kern w:val="0"/>
                <w:szCs w:val="21"/>
                <w:highlight w:val="none"/>
              </w:rPr>
            </w:pPr>
          </w:p>
        </w:tc>
      </w:tr>
      <w:tr w14:paraId="5730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21F49218">
            <w:pPr>
              <w:jc w:val="center"/>
              <w:rPr>
                <w:rFonts w:asciiTheme="minorEastAsia" w:hAnsiTheme="minorEastAsia"/>
                <w:color w:val="000000"/>
                <w:kern w:val="0"/>
                <w:szCs w:val="21"/>
                <w:highlight w:val="none"/>
              </w:rPr>
            </w:pPr>
          </w:p>
        </w:tc>
        <w:tc>
          <w:tcPr>
            <w:tcW w:w="1420" w:type="dxa"/>
          </w:tcPr>
          <w:p w14:paraId="47EB5298">
            <w:pPr>
              <w:jc w:val="center"/>
              <w:rPr>
                <w:rFonts w:asciiTheme="minorEastAsia" w:hAnsiTheme="minorEastAsia"/>
                <w:color w:val="000000"/>
                <w:kern w:val="0"/>
                <w:szCs w:val="21"/>
                <w:highlight w:val="none"/>
              </w:rPr>
            </w:pPr>
          </w:p>
        </w:tc>
        <w:tc>
          <w:tcPr>
            <w:tcW w:w="709" w:type="dxa"/>
          </w:tcPr>
          <w:p w14:paraId="167B97C4">
            <w:pPr>
              <w:jc w:val="center"/>
              <w:rPr>
                <w:rFonts w:asciiTheme="minorEastAsia" w:hAnsiTheme="minorEastAsia"/>
                <w:color w:val="000000"/>
                <w:kern w:val="0"/>
                <w:szCs w:val="21"/>
                <w:highlight w:val="none"/>
              </w:rPr>
            </w:pPr>
          </w:p>
        </w:tc>
        <w:tc>
          <w:tcPr>
            <w:tcW w:w="709" w:type="dxa"/>
          </w:tcPr>
          <w:p w14:paraId="2CC458FF">
            <w:pPr>
              <w:jc w:val="center"/>
              <w:rPr>
                <w:rFonts w:asciiTheme="minorEastAsia" w:hAnsiTheme="minorEastAsia"/>
                <w:color w:val="000000"/>
                <w:kern w:val="0"/>
                <w:szCs w:val="21"/>
                <w:highlight w:val="none"/>
              </w:rPr>
            </w:pPr>
          </w:p>
        </w:tc>
        <w:tc>
          <w:tcPr>
            <w:tcW w:w="708" w:type="dxa"/>
          </w:tcPr>
          <w:p w14:paraId="6B98F2FB">
            <w:pPr>
              <w:jc w:val="center"/>
              <w:rPr>
                <w:rFonts w:asciiTheme="minorEastAsia" w:hAnsiTheme="minorEastAsia"/>
                <w:color w:val="000000"/>
                <w:kern w:val="0"/>
                <w:szCs w:val="21"/>
                <w:highlight w:val="none"/>
              </w:rPr>
            </w:pPr>
          </w:p>
        </w:tc>
        <w:tc>
          <w:tcPr>
            <w:tcW w:w="993" w:type="dxa"/>
          </w:tcPr>
          <w:p w14:paraId="20B2D05D">
            <w:pPr>
              <w:jc w:val="center"/>
              <w:rPr>
                <w:rFonts w:asciiTheme="minorEastAsia" w:hAnsiTheme="minorEastAsia"/>
                <w:color w:val="000000"/>
                <w:kern w:val="0"/>
                <w:szCs w:val="21"/>
                <w:highlight w:val="none"/>
              </w:rPr>
            </w:pPr>
          </w:p>
        </w:tc>
        <w:tc>
          <w:tcPr>
            <w:tcW w:w="708" w:type="dxa"/>
          </w:tcPr>
          <w:p w14:paraId="2BE45C03">
            <w:pPr>
              <w:jc w:val="center"/>
              <w:rPr>
                <w:rFonts w:asciiTheme="minorEastAsia" w:hAnsiTheme="minorEastAsia"/>
                <w:color w:val="000000"/>
                <w:kern w:val="0"/>
                <w:szCs w:val="21"/>
                <w:highlight w:val="none"/>
              </w:rPr>
            </w:pPr>
          </w:p>
        </w:tc>
        <w:tc>
          <w:tcPr>
            <w:tcW w:w="375" w:type="dxa"/>
          </w:tcPr>
          <w:p w14:paraId="6D205773">
            <w:pPr>
              <w:jc w:val="center"/>
              <w:rPr>
                <w:rFonts w:asciiTheme="minorEastAsia" w:hAnsiTheme="minorEastAsia"/>
                <w:color w:val="000000"/>
                <w:kern w:val="0"/>
                <w:szCs w:val="21"/>
                <w:highlight w:val="none"/>
              </w:rPr>
            </w:pPr>
          </w:p>
        </w:tc>
        <w:tc>
          <w:tcPr>
            <w:tcW w:w="759" w:type="dxa"/>
          </w:tcPr>
          <w:p w14:paraId="2A81346B">
            <w:pPr>
              <w:jc w:val="center"/>
              <w:rPr>
                <w:rFonts w:asciiTheme="minorEastAsia" w:hAnsiTheme="minorEastAsia"/>
                <w:color w:val="000000"/>
                <w:kern w:val="0"/>
                <w:szCs w:val="21"/>
                <w:highlight w:val="none"/>
              </w:rPr>
            </w:pPr>
          </w:p>
        </w:tc>
        <w:tc>
          <w:tcPr>
            <w:tcW w:w="709" w:type="dxa"/>
          </w:tcPr>
          <w:p w14:paraId="77B558C2">
            <w:pPr>
              <w:jc w:val="center"/>
              <w:rPr>
                <w:rFonts w:asciiTheme="minorEastAsia" w:hAnsiTheme="minorEastAsia"/>
                <w:color w:val="000000"/>
                <w:kern w:val="0"/>
                <w:szCs w:val="21"/>
                <w:highlight w:val="none"/>
              </w:rPr>
            </w:pPr>
          </w:p>
        </w:tc>
        <w:tc>
          <w:tcPr>
            <w:tcW w:w="709" w:type="dxa"/>
          </w:tcPr>
          <w:p w14:paraId="771DEDD1">
            <w:pPr>
              <w:jc w:val="center"/>
              <w:rPr>
                <w:rFonts w:asciiTheme="minorEastAsia" w:hAnsiTheme="minorEastAsia"/>
                <w:color w:val="000000"/>
                <w:kern w:val="0"/>
                <w:szCs w:val="21"/>
                <w:highlight w:val="none"/>
              </w:rPr>
            </w:pPr>
          </w:p>
        </w:tc>
        <w:tc>
          <w:tcPr>
            <w:tcW w:w="859" w:type="dxa"/>
          </w:tcPr>
          <w:p w14:paraId="5C6E96AE">
            <w:pPr>
              <w:jc w:val="center"/>
              <w:rPr>
                <w:rFonts w:asciiTheme="minorEastAsia" w:hAnsiTheme="minorEastAsia"/>
                <w:color w:val="000000"/>
                <w:kern w:val="0"/>
                <w:szCs w:val="21"/>
                <w:highlight w:val="none"/>
              </w:rPr>
            </w:pPr>
          </w:p>
        </w:tc>
      </w:tr>
      <w:tr w14:paraId="011C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1FDE019C">
            <w:pPr>
              <w:jc w:val="center"/>
              <w:rPr>
                <w:rFonts w:asciiTheme="minorEastAsia" w:hAnsiTheme="minorEastAsia"/>
                <w:color w:val="000000"/>
                <w:kern w:val="0"/>
                <w:szCs w:val="21"/>
                <w:highlight w:val="none"/>
              </w:rPr>
            </w:pPr>
          </w:p>
        </w:tc>
        <w:tc>
          <w:tcPr>
            <w:tcW w:w="1420" w:type="dxa"/>
          </w:tcPr>
          <w:p w14:paraId="14F33A91">
            <w:pPr>
              <w:jc w:val="center"/>
              <w:rPr>
                <w:rFonts w:asciiTheme="minorEastAsia" w:hAnsiTheme="minorEastAsia"/>
                <w:color w:val="000000"/>
                <w:kern w:val="0"/>
                <w:szCs w:val="21"/>
                <w:highlight w:val="none"/>
              </w:rPr>
            </w:pPr>
          </w:p>
        </w:tc>
        <w:tc>
          <w:tcPr>
            <w:tcW w:w="709" w:type="dxa"/>
          </w:tcPr>
          <w:p w14:paraId="1698AC56">
            <w:pPr>
              <w:jc w:val="center"/>
              <w:rPr>
                <w:rFonts w:asciiTheme="minorEastAsia" w:hAnsiTheme="minorEastAsia"/>
                <w:color w:val="000000"/>
                <w:kern w:val="0"/>
                <w:szCs w:val="21"/>
                <w:highlight w:val="none"/>
              </w:rPr>
            </w:pPr>
          </w:p>
        </w:tc>
        <w:tc>
          <w:tcPr>
            <w:tcW w:w="709" w:type="dxa"/>
          </w:tcPr>
          <w:p w14:paraId="1AE921CC">
            <w:pPr>
              <w:jc w:val="center"/>
              <w:rPr>
                <w:rFonts w:asciiTheme="minorEastAsia" w:hAnsiTheme="minorEastAsia"/>
                <w:color w:val="000000"/>
                <w:kern w:val="0"/>
                <w:szCs w:val="21"/>
                <w:highlight w:val="none"/>
              </w:rPr>
            </w:pPr>
          </w:p>
        </w:tc>
        <w:tc>
          <w:tcPr>
            <w:tcW w:w="708" w:type="dxa"/>
          </w:tcPr>
          <w:p w14:paraId="1C0495CB">
            <w:pPr>
              <w:jc w:val="center"/>
              <w:rPr>
                <w:rFonts w:asciiTheme="minorEastAsia" w:hAnsiTheme="minorEastAsia"/>
                <w:color w:val="000000"/>
                <w:kern w:val="0"/>
                <w:szCs w:val="21"/>
                <w:highlight w:val="none"/>
              </w:rPr>
            </w:pPr>
          </w:p>
        </w:tc>
        <w:tc>
          <w:tcPr>
            <w:tcW w:w="993" w:type="dxa"/>
          </w:tcPr>
          <w:p w14:paraId="7F482354">
            <w:pPr>
              <w:jc w:val="center"/>
              <w:rPr>
                <w:rFonts w:asciiTheme="minorEastAsia" w:hAnsiTheme="minorEastAsia"/>
                <w:color w:val="000000"/>
                <w:kern w:val="0"/>
                <w:szCs w:val="21"/>
                <w:highlight w:val="none"/>
              </w:rPr>
            </w:pPr>
          </w:p>
        </w:tc>
        <w:tc>
          <w:tcPr>
            <w:tcW w:w="708" w:type="dxa"/>
          </w:tcPr>
          <w:p w14:paraId="041DD4F5">
            <w:pPr>
              <w:jc w:val="center"/>
              <w:rPr>
                <w:rFonts w:asciiTheme="minorEastAsia" w:hAnsiTheme="minorEastAsia"/>
                <w:color w:val="000000"/>
                <w:kern w:val="0"/>
                <w:szCs w:val="21"/>
                <w:highlight w:val="none"/>
              </w:rPr>
            </w:pPr>
          </w:p>
        </w:tc>
        <w:tc>
          <w:tcPr>
            <w:tcW w:w="375" w:type="dxa"/>
          </w:tcPr>
          <w:p w14:paraId="17505BE0">
            <w:pPr>
              <w:jc w:val="center"/>
              <w:rPr>
                <w:rFonts w:asciiTheme="minorEastAsia" w:hAnsiTheme="minorEastAsia"/>
                <w:color w:val="000000"/>
                <w:kern w:val="0"/>
                <w:szCs w:val="21"/>
                <w:highlight w:val="none"/>
              </w:rPr>
            </w:pPr>
          </w:p>
        </w:tc>
        <w:tc>
          <w:tcPr>
            <w:tcW w:w="759" w:type="dxa"/>
          </w:tcPr>
          <w:p w14:paraId="2DF7DFA5">
            <w:pPr>
              <w:jc w:val="center"/>
              <w:rPr>
                <w:rFonts w:asciiTheme="minorEastAsia" w:hAnsiTheme="minorEastAsia"/>
                <w:color w:val="000000"/>
                <w:kern w:val="0"/>
                <w:szCs w:val="21"/>
                <w:highlight w:val="none"/>
              </w:rPr>
            </w:pPr>
          </w:p>
        </w:tc>
        <w:tc>
          <w:tcPr>
            <w:tcW w:w="709" w:type="dxa"/>
          </w:tcPr>
          <w:p w14:paraId="57B27635">
            <w:pPr>
              <w:jc w:val="center"/>
              <w:rPr>
                <w:rFonts w:asciiTheme="minorEastAsia" w:hAnsiTheme="minorEastAsia"/>
                <w:color w:val="000000"/>
                <w:kern w:val="0"/>
                <w:szCs w:val="21"/>
                <w:highlight w:val="none"/>
              </w:rPr>
            </w:pPr>
          </w:p>
        </w:tc>
        <w:tc>
          <w:tcPr>
            <w:tcW w:w="709" w:type="dxa"/>
          </w:tcPr>
          <w:p w14:paraId="7730491B">
            <w:pPr>
              <w:jc w:val="center"/>
              <w:rPr>
                <w:rFonts w:asciiTheme="minorEastAsia" w:hAnsiTheme="minorEastAsia"/>
                <w:color w:val="000000"/>
                <w:kern w:val="0"/>
                <w:szCs w:val="21"/>
                <w:highlight w:val="none"/>
              </w:rPr>
            </w:pPr>
          </w:p>
        </w:tc>
        <w:tc>
          <w:tcPr>
            <w:tcW w:w="859" w:type="dxa"/>
          </w:tcPr>
          <w:p w14:paraId="62B4E77D">
            <w:pPr>
              <w:jc w:val="center"/>
              <w:rPr>
                <w:rFonts w:asciiTheme="minorEastAsia" w:hAnsiTheme="minorEastAsia"/>
                <w:color w:val="000000"/>
                <w:kern w:val="0"/>
                <w:szCs w:val="21"/>
                <w:highlight w:val="none"/>
              </w:rPr>
            </w:pPr>
          </w:p>
        </w:tc>
      </w:tr>
      <w:tr w14:paraId="5FF1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35FA8860">
            <w:pPr>
              <w:jc w:val="center"/>
              <w:rPr>
                <w:rFonts w:asciiTheme="minorEastAsia" w:hAnsiTheme="minorEastAsia"/>
                <w:color w:val="000000"/>
                <w:kern w:val="0"/>
                <w:szCs w:val="21"/>
                <w:highlight w:val="none"/>
              </w:rPr>
            </w:pPr>
          </w:p>
        </w:tc>
        <w:tc>
          <w:tcPr>
            <w:tcW w:w="1420" w:type="dxa"/>
          </w:tcPr>
          <w:p w14:paraId="7EE71C35">
            <w:pPr>
              <w:jc w:val="center"/>
              <w:rPr>
                <w:rFonts w:asciiTheme="minorEastAsia" w:hAnsiTheme="minorEastAsia"/>
                <w:color w:val="000000"/>
                <w:kern w:val="0"/>
                <w:szCs w:val="21"/>
                <w:highlight w:val="none"/>
              </w:rPr>
            </w:pPr>
          </w:p>
        </w:tc>
        <w:tc>
          <w:tcPr>
            <w:tcW w:w="709" w:type="dxa"/>
          </w:tcPr>
          <w:p w14:paraId="0E4B05DD">
            <w:pPr>
              <w:jc w:val="center"/>
              <w:rPr>
                <w:rFonts w:asciiTheme="minorEastAsia" w:hAnsiTheme="minorEastAsia"/>
                <w:color w:val="000000"/>
                <w:kern w:val="0"/>
                <w:szCs w:val="21"/>
                <w:highlight w:val="none"/>
              </w:rPr>
            </w:pPr>
          </w:p>
        </w:tc>
        <w:tc>
          <w:tcPr>
            <w:tcW w:w="709" w:type="dxa"/>
          </w:tcPr>
          <w:p w14:paraId="42518C38">
            <w:pPr>
              <w:jc w:val="center"/>
              <w:rPr>
                <w:rFonts w:asciiTheme="minorEastAsia" w:hAnsiTheme="minorEastAsia"/>
                <w:color w:val="000000"/>
                <w:kern w:val="0"/>
                <w:szCs w:val="21"/>
                <w:highlight w:val="none"/>
              </w:rPr>
            </w:pPr>
          </w:p>
        </w:tc>
        <w:tc>
          <w:tcPr>
            <w:tcW w:w="708" w:type="dxa"/>
          </w:tcPr>
          <w:p w14:paraId="4B0BCEEB">
            <w:pPr>
              <w:jc w:val="center"/>
              <w:rPr>
                <w:rFonts w:asciiTheme="minorEastAsia" w:hAnsiTheme="minorEastAsia"/>
                <w:color w:val="000000"/>
                <w:kern w:val="0"/>
                <w:szCs w:val="21"/>
                <w:highlight w:val="none"/>
              </w:rPr>
            </w:pPr>
          </w:p>
        </w:tc>
        <w:tc>
          <w:tcPr>
            <w:tcW w:w="993" w:type="dxa"/>
          </w:tcPr>
          <w:p w14:paraId="5EB7BD81">
            <w:pPr>
              <w:jc w:val="center"/>
              <w:rPr>
                <w:rFonts w:asciiTheme="minorEastAsia" w:hAnsiTheme="minorEastAsia"/>
                <w:color w:val="000000"/>
                <w:kern w:val="0"/>
                <w:szCs w:val="21"/>
                <w:highlight w:val="none"/>
              </w:rPr>
            </w:pPr>
          </w:p>
        </w:tc>
        <w:tc>
          <w:tcPr>
            <w:tcW w:w="708" w:type="dxa"/>
          </w:tcPr>
          <w:p w14:paraId="7CF4CC6E">
            <w:pPr>
              <w:jc w:val="center"/>
              <w:rPr>
                <w:rFonts w:asciiTheme="minorEastAsia" w:hAnsiTheme="minorEastAsia"/>
                <w:color w:val="000000"/>
                <w:kern w:val="0"/>
                <w:szCs w:val="21"/>
                <w:highlight w:val="none"/>
              </w:rPr>
            </w:pPr>
          </w:p>
        </w:tc>
        <w:tc>
          <w:tcPr>
            <w:tcW w:w="375" w:type="dxa"/>
          </w:tcPr>
          <w:p w14:paraId="50B7E8C0">
            <w:pPr>
              <w:jc w:val="center"/>
              <w:rPr>
                <w:rFonts w:asciiTheme="minorEastAsia" w:hAnsiTheme="minorEastAsia"/>
                <w:color w:val="000000"/>
                <w:kern w:val="0"/>
                <w:szCs w:val="21"/>
                <w:highlight w:val="none"/>
              </w:rPr>
            </w:pPr>
          </w:p>
        </w:tc>
        <w:tc>
          <w:tcPr>
            <w:tcW w:w="759" w:type="dxa"/>
          </w:tcPr>
          <w:p w14:paraId="17E9812A">
            <w:pPr>
              <w:jc w:val="center"/>
              <w:rPr>
                <w:rFonts w:asciiTheme="minorEastAsia" w:hAnsiTheme="minorEastAsia"/>
                <w:color w:val="000000"/>
                <w:kern w:val="0"/>
                <w:szCs w:val="21"/>
                <w:highlight w:val="none"/>
              </w:rPr>
            </w:pPr>
          </w:p>
        </w:tc>
        <w:tc>
          <w:tcPr>
            <w:tcW w:w="709" w:type="dxa"/>
          </w:tcPr>
          <w:p w14:paraId="4F53B09B">
            <w:pPr>
              <w:jc w:val="center"/>
              <w:rPr>
                <w:rFonts w:asciiTheme="minorEastAsia" w:hAnsiTheme="minorEastAsia"/>
                <w:color w:val="000000"/>
                <w:kern w:val="0"/>
                <w:szCs w:val="21"/>
                <w:highlight w:val="none"/>
              </w:rPr>
            </w:pPr>
          </w:p>
        </w:tc>
        <w:tc>
          <w:tcPr>
            <w:tcW w:w="709" w:type="dxa"/>
          </w:tcPr>
          <w:p w14:paraId="1E3387B8">
            <w:pPr>
              <w:jc w:val="center"/>
              <w:rPr>
                <w:rFonts w:asciiTheme="minorEastAsia" w:hAnsiTheme="minorEastAsia"/>
                <w:color w:val="000000"/>
                <w:kern w:val="0"/>
                <w:szCs w:val="21"/>
                <w:highlight w:val="none"/>
              </w:rPr>
            </w:pPr>
          </w:p>
        </w:tc>
        <w:tc>
          <w:tcPr>
            <w:tcW w:w="859" w:type="dxa"/>
          </w:tcPr>
          <w:p w14:paraId="52BC73FC">
            <w:pPr>
              <w:jc w:val="center"/>
              <w:rPr>
                <w:rFonts w:asciiTheme="minorEastAsia" w:hAnsiTheme="minorEastAsia"/>
                <w:color w:val="000000"/>
                <w:kern w:val="0"/>
                <w:szCs w:val="21"/>
                <w:highlight w:val="none"/>
              </w:rPr>
            </w:pPr>
          </w:p>
        </w:tc>
      </w:tr>
      <w:tr w14:paraId="70AB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09CFCF8F">
            <w:pPr>
              <w:jc w:val="center"/>
              <w:rPr>
                <w:rFonts w:asciiTheme="minorEastAsia" w:hAnsiTheme="minorEastAsia"/>
                <w:color w:val="000000"/>
                <w:kern w:val="0"/>
                <w:szCs w:val="21"/>
                <w:highlight w:val="none"/>
              </w:rPr>
            </w:pPr>
          </w:p>
        </w:tc>
        <w:tc>
          <w:tcPr>
            <w:tcW w:w="1420" w:type="dxa"/>
          </w:tcPr>
          <w:p w14:paraId="73C426E1">
            <w:pPr>
              <w:jc w:val="center"/>
              <w:rPr>
                <w:rFonts w:asciiTheme="minorEastAsia" w:hAnsiTheme="minorEastAsia"/>
                <w:color w:val="000000"/>
                <w:kern w:val="0"/>
                <w:szCs w:val="21"/>
                <w:highlight w:val="none"/>
              </w:rPr>
            </w:pPr>
          </w:p>
        </w:tc>
        <w:tc>
          <w:tcPr>
            <w:tcW w:w="709" w:type="dxa"/>
          </w:tcPr>
          <w:p w14:paraId="440FEBEF">
            <w:pPr>
              <w:jc w:val="center"/>
              <w:rPr>
                <w:rFonts w:asciiTheme="minorEastAsia" w:hAnsiTheme="minorEastAsia"/>
                <w:color w:val="000000"/>
                <w:kern w:val="0"/>
                <w:szCs w:val="21"/>
                <w:highlight w:val="none"/>
              </w:rPr>
            </w:pPr>
          </w:p>
        </w:tc>
        <w:tc>
          <w:tcPr>
            <w:tcW w:w="709" w:type="dxa"/>
          </w:tcPr>
          <w:p w14:paraId="29604428">
            <w:pPr>
              <w:jc w:val="center"/>
              <w:rPr>
                <w:rFonts w:asciiTheme="minorEastAsia" w:hAnsiTheme="minorEastAsia"/>
                <w:color w:val="000000"/>
                <w:kern w:val="0"/>
                <w:szCs w:val="21"/>
                <w:highlight w:val="none"/>
              </w:rPr>
            </w:pPr>
          </w:p>
        </w:tc>
        <w:tc>
          <w:tcPr>
            <w:tcW w:w="708" w:type="dxa"/>
          </w:tcPr>
          <w:p w14:paraId="37578FDE">
            <w:pPr>
              <w:jc w:val="center"/>
              <w:rPr>
                <w:rFonts w:asciiTheme="minorEastAsia" w:hAnsiTheme="minorEastAsia"/>
                <w:color w:val="000000"/>
                <w:kern w:val="0"/>
                <w:szCs w:val="21"/>
                <w:highlight w:val="none"/>
              </w:rPr>
            </w:pPr>
          </w:p>
        </w:tc>
        <w:tc>
          <w:tcPr>
            <w:tcW w:w="993" w:type="dxa"/>
          </w:tcPr>
          <w:p w14:paraId="7655F328">
            <w:pPr>
              <w:jc w:val="center"/>
              <w:rPr>
                <w:rFonts w:asciiTheme="minorEastAsia" w:hAnsiTheme="minorEastAsia"/>
                <w:color w:val="000000"/>
                <w:kern w:val="0"/>
                <w:szCs w:val="21"/>
                <w:highlight w:val="none"/>
              </w:rPr>
            </w:pPr>
          </w:p>
        </w:tc>
        <w:tc>
          <w:tcPr>
            <w:tcW w:w="708" w:type="dxa"/>
          </w:tcPr>
          <w:p w14:paraId="5930E158">
            <w:pPr>
              <w:jc w:val="center"/>
              <w:rPr>
                <w:rFonts w:asciiTheme="minorEastAsia" w:hAnsiTheme="minorEastAsia"/>
                <w:color w:val="000000"/>
                <w:kern w:val="0"/>
                <w:szCs w:val="21"/>
                <w:highlight w:val="none"/>
              </w:rPr>
            </w:pPr>
          </w:p>
        </w:tc>
        <w:tc>
          <w:tcPr>
            <w:tcW w:w="375" w:type="dxa"/>
          </w:tcPr>
          <w:p w14:paraId="456B9ED5">
            <w:pPr>
              <w:jc w:val="center"/>
              <w:rPr>
                <w:rFonts w:asciiTheme="minorEastAsia" w:hAnsiTheme="minorEastAsia"/>
                <w:color w:val="000000"/>
                <w:kern w:val="0"/>
                <w:szCs w:val="21"/>
                <w:highlight w:val="none"/>
              </w:rPr>
            </w:pPr>
          </w:p>
        </w:tc>
        <w:tc>
          <w:tcPr>
            <w:tcW w:w="759" w:type="dxa"/>
          </w:tcPr>
          <w:p w14:paraId="1F9AD5B4">
            <w:pPr>
              <w:jc w:val="center"/>
              <w:rPr>
                <w:rFonts w:asciiTheme="minorEastAsia" w:hAnsiTheme="minorEastAsia"/>
                <w:color w:val="000000"/>
                <w:kern w:val="0"/>
                <w:szCs w:val="21"/>
                <w:highlight w:val="none"/>
              </w:rPr>
            </w:pPr>
          </w:p>
        </w:tc>
        <w:tc>
          <w:tcPr>
            <w:tcW w:w="709" w:type="dxa"/>
          </w:tcPr>
          <w:p w14:paraId="11FC20B7">
            <w:pPr>
              <w:jc w:val="center"/>
              <w:rPr>
                <w:rFonts w:asciiTheme="minorEastAsia" w:hAnsiTheme="minorEastAsia"/>
                <w:color w:val="000000"/>
                <w:kern w:val="0"/>
                <w:szCs w:val="21"/>
                <w:highlight w:val="none"/>
              </w:rPr>
            </w:pPr>
          </w:p>
        </w:tc>
        <w:tc>
          <w:tcPr>
            <w:tcW w:w="709" w:type="dxa"/>
          </w:tcPr>
          <w:p w14:paraId="335EF7FA">
            <w:pPr>
              <w:jc w:val="center"/>
              <w:rPr>
                <w:rFonts w:asciiTheme="minorEastAsia" w:hAnsiTheme="minorEastAsia"/>
                <w:color w:val="000000"/>
                <w:kern w:val="0"/>
                <w:szCs w:val="21"/>
                <w:highlight w:val="none"/>
              </w:rPr>
            </w:pPr>
          </w:p>
        </w:tc>
        <w:tc>
          <w:tcPr>
            <w:tcW w:w="859" w:type="dxa"/>
          </w:tcPr>
          <w:p w14:paraId="0C58D7B3">
            <w:pPr>
              <w:jc w:val="center"/>
              <w:rPr>
                <w:rFonts w:asciiTheme="minorEastAsia" w:hAnsiTheme="minorEastAsia"/>
                <w:color w:val="000000"/>
                <w:kern w:val="0"/>
                <w:szCs w:val="21"/>
                <w:highlight w:val="none"/>
              </w:rPr>
            </w:pPr>
          </w:p>
        </w:tc>
      </w:tr>
      <w:tr w14:paraId="2306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47A3605A">
            <w:pPr>
              <w:jc w:val="center"/>
              <w:rPr>
                <w:rFonts w:asciiTheme="minorEastAsia" w:hAnsiTheme="minorEastAsia"/>
                <w:color w:val="000000"/>
                <w:kern w:val="0"/>
                <w:szCs w:val="21"/>
                <w:highlight w:val="none"/>
              </w:rPr>
            </w:pPr>
          </w:p>
        </w:tc>
        <w:tc>
          <w:tcPr>
            <w:tcW w:w="1420" w:type="dxa"/>
          </w:tcPr>
          <w:p w14:paraId="5DE520E0">
            <w:pPr>
              <w:jc w:val="center"/>
              <w:rPr>
                <w:rFonts w:asciiTheme="minorEastAsia" w:hAnsiTheme="minorEastAsia"/>
                <w:color w:val="000000"/>
                <w:kern w:val="0"/>
                <w:szCs w:val="21"/>
                <w:highlight w:val="none"/>
              </w:rPr>
            </w:pPr>
          </w:p>
        </w:tc>
        <w:tc>
          <w:tcPr>
            <w:tcW w:w="709" w:type="dxa"/>
          </w:tcPr>
          <w:p w14:paraId="0CF99D90">
            <w:pPr>
              <w:jc w:val="center"/>
              <w:rPr>
                <w:rFonts w:asciiTheme="minorEastAsia" w:hAnsiTheme="minorEastAsia"/>
                <w:color w:val="000000"/>
                <w:kern w:val="0"/>
                <w:szCs w:val="21"/>
                <w:highlight w:val="none"/>
              </w:rPr>
            </w:pPr>
          </w:p>
        </w:tc>
        <w:tc>
          <w:tcPr>
            <w:tcW w:w="709" w:type="dxa"/>
          </w:tcPr>
          <w:p w14:paraId="760001C8">
            <w:pPr>
              <w:jc w:val="center"/>
              <w:rPr>
                <w:rFonts w:asciiTheme="minorEastAsia" w:hAnsiTheme="minorEastAsia"/>
                <w:color w:val="000000"/>
                <w:kern w:val="0"/>
                <w:szCs w:val="21"/>
                <w:highlight w:val="none"/>
              </w:rPr>
            </w:pPr>
          </w:p>
        </w:tc>
        <w:tc>
          <w:tcPr>
            <w:tcW w:w="708" w:type="dxa"/>
          </w:tcPr>
          <w:p w14:paraId="7BE87408">
            <w:pPr>
              <w:jc w:val="center"/>
              <w:rPr>
                <w:rFonts w:asciiTheme="minorEastAsia" w:hAnsiTheme="minorEastAsia"/>
                <w:color w:val="000000"/>
                <w:kern w:val="0"/>
                <w:szCs w:val="21"/>
                <w:highlight w:val="none"/>
              </w:rPr>
            </w:pPr>
          </w:p>
        </w:tc>
        <w:tc>
          <w:tcPr>
            <w:tcW w:w="993" w:type="dxa"/>
          </w:tcPr>
          <w:p w14:paraId="21810603">
            <w:pPr>
              <w:jc w:val="center"/>
              <w:rPr>
                <w:rFonts w:asciiTheme="minorEastAsia" w:hAnsiTheme="minorEastAsia"/>
                <w:color w:val="000000"/>
                <w:kern w:val="0"/>
                <w:szCs w:val="21"/>
                <w:highlight w:val="none"/>
              </w:rPr>
            </w:pPr>
          </w:p>
        </w:tc>
        <w:tc>
          <w:tcPr>
            <w:tcW w:w="708" w:type="dxa"/>
          </w:tcPr>
          <w:p w14:paraId="30BDCF90">
            <w:pPr>
              <w:jc w:val="center"/>
              <w:rPr>
                <w:rFonts w:asciiTheme="minorEastAsia" w:hAnsiTheme="minorEastAsia"/>
                <w:color w:val="000000"/>
                <w:kern w:val="0"/>
                <w:szCs w:val="21"/>
                <w:highlight w:val="none"/>
              </w:rPr>
            </w:pPr>
          </w:p>
        </w:tc>
        <w:tc>
          <w:tcPr>
            <w:tcW w:w="375" w:type="dxa"/>
          </w:tcPr>
          <w:p w14:paraId="16A8BFBF">
            <w:pPr>
              <w:jc w:val="center"/>
              <w:rPr>
                <w:rFonts w:asciiTheme="minorEastAsia" w:hAnsiTheme="minorEastAsia"/>
                <w:color w:val="000000"/>
                <w:kern w:val="0"/>
                <w:szCs w:val="21"/>
                <w:highlight w:val="none"/>
              </w:rPr>
            </w:pPr>
          </w:p>
        </w:tc>
        <w:tc>
          <w:tcPr>
            <w:tcW w:w="759" w:type="dxa"/>
          </w:tcPr>
          <w:p w14:paraId="1D04C129">
            <w:pPr>
              <w:jc w:val="center"/>
              <w:rPr>
                <w:rFonts w:asciiTheme="minorEastAsia" w:hAnsiTheme="minorEastAsia"/>
                <w:color w:val="000000"/>
                <w:kern w:val="0"/>
                <w:szCs w:val="21"/>
                <w:highlight w:val="none"/>
              </w:rPr>
            </w:pPr>
          </w:p>
        </w:tc>
        <w:tc>
          <w:tcPr>
            <w:tcW w:w="709" w:type="dxa"/>
          </w:tcPr>
          <w:p w14:paraId="7DF15BCC">
            <w:pPr>
              <w:jc w:val="center"/>
              <w:rPr>
                <w:rFonts w:asciiTheme="minorEastAsia" w:hAnsiTheme="minorEastAsia"/>
                <w:color w:val="000000"/>
                <w:kern w:val="0"/>
                <w:szCs w:val="21"/>
                <w:highlight w:val="none"/>
              </w:rPr>
            </w:pPr>
          </w:p>
        </w:tc>
        <w:tc>
          <w:tcPr>
            <w:tcW w:w="709" w:type="dxa"/>
          </w:tcPr>
          <w:p w14:paraId="4F885373">
            <w:pPr>
              <w:jc w:val="center"/>
              <w:rPr>
                <w:rFonts w:asciiTheme="minorEastAsia" w:hAnsiTheme="minorEastAsia"/>
                <w:color w:val="000000"/>
                <w:kern w:val="0"/>
                <w:szCs w:val="21"/>
                <w:highlight w:val="none"/>
              </w:rPr>
            </w:pPr>
          </w:p>
        </w:tc>
        <w:tc>
          <w:tcPr>
            <w:tcW w:w="859" w:type="dxa"/>
          </w:tcPr>
          <w:p w14:paraId="36F6F146">
            <w:pPr>
              <w:jc w:val="center"/>
              <w:rPr>
                <w:rFonts w:asciiTheme="minorEastAsia" w:hAnsiTheme="minorEastAsia"/>
                <w:color w:val="000000"/>
                <w:kern w:val="0"/>
                <w:szCs w:val="21"/>
                <w:highlight w:val="none"/>
              </w:rPr>
            </w:pPr>
          </w:p>
        </w:tc>
      </w:tr>
      <w:tr w14:paraId="63BF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30988EBA">
            <w:pPr>
              <w:jc w:val="center"/>
              <w:rPr>
                <w:rFonts w:asciiTheme="minorEastAsia" w:hAnsiTheme="minorEastAsia"/>
                <w:color w:val="000000"/>
                <w:kern w:val="0"/>
                <w:szCs w:val="21"/>
                <w:highlight w:val="none"/>
              </w:rPr>
            </w:pPr>
          </w:p>
        </w:tc>
        <w:tc>
          <w:tcPr>
            <w:tcW w:w="1420" w:type="dxa"/>
          </w:tcPr>
          <w:p w14:paraId="0102E2F7">
            <w:pPr>
              <w:jc w:val="center"/>
              <w:rPr>
                <w:rFonts w:asciiTheme="minorEastAsia" w:hAnsiTheme="minorEastAsia"/>
                <w:color w:val="000000"/>
                <w:kern w:val="0"/>
                <w:szCs w:val="21"/>
                <w:highlight w:val="none"/>
              </w:rPr>
            </w:pPr>
          </w:p>
        </w:tc>
        <w:tc>
          <w:tcPr>
            <w:tcW w:w="709" w:type="dxa"/>
          </w:tcPr>
          <w:p w14:paraId="49B5EE7D">
            <w:pPr>
              <w:jc w:val="center"/>
              <w:rPr>
                <w:rFonts w:asciiTheme="minorEastAsia" w:hAnsiTheme="minorEastAsia"/>
                <w:color w:val="000000"/>
                <w:kern w:val="0"/>
                <w:szCs w:val="21"/>
                <w:highlight w:val="none"/>
              </w:rPr>
            </w:pPr>
          </w:p>
        </w:tc>
        <w:tc>
          <w:tcPr>
            <w:tcW w:w="709" w:type="dxa"/>
          </w:tcPr>
          <w:p w14:paraId="2653AEEC">
            <w:pPr>
              <w:jc w:val="center"/>
              <w:rPr>
                <w:rFonts w:asciiTheme="minorEastAsia" w:hAnsiTheme="minorEastAsia"/>
                <w:color w:val="000000"/>
                <w:kern w:val="0"/>
                <w:szCs w:val="21"/>
                <w:highlight w:val="none"/>
              </w:rPr>
            </w:pPr>
          </w:p>
        </w:tc>
        <w:tc>
          <w:tcPr>
            <w:tcW w:w="708" w:type="dxa"/>
          </w:tcPr>
          <w:p w14:paraId="3144838B">
            <w:pPr>
              <w:jc w:val="center"/>
              <w:rPr>
                <w:rFonts w:asciiTheme="minorEastAsia" w:hAnsiTheme="minorEastAsia"/>
                <w:color w:val="000000"/>
                <w:kern w:val="0"/>
                <w:szCs w:val="21"/>
                <w:highlight w:val="none"/>
              </w:rPr>
            </w:pPr>
          </w:p>
        </w:tc>
        <w:tc>
          <w:tcPr>
            <w:tcW w:w="993" w:type="dxa"/>
          </w:tcPr>
          <w:p w14:paraId="7E055792">
            <w:pPr>
              <w:jc w:val="center"/>
              <w:rPr>
                <w:rFonts w:asciiTheme="minorEastAsia" w:hAnsiTheme="minorEastAsia"/>
                <w:color w:val="000000"/>
                <w:kern w:val="0"/>
                <w:szCs w:val="21"/>
                <w:highlight w:val="none"/>
              </w:rPr>
            </w:pPr>
          </w:p>
        </w:tc>
        <w:tc>
          <w:tcPr>
            <w:tcW w:w="708" w:type="dxa"/>
          </w:tcPr>
          <w:p w14:paraId="4701CFED">
            <w:pPr>
              <w:jc w:val="center"/>
              <w:rPr>
                <w:rFonts w:asciiTheme="minorEastAsia" w:hAnsiTheme="minorEastAsia"/>
                <w:color w:val="000000"/>
                <w:kern w:val="0"/>
                <w:szCs w:val="21"/>
                <w:highlight w:val="none"/>
              </w:rPr>
            </w:pPr>
          </w:p>
        </w:tc>
        <w:tc>
          <w:tcPr>
            <w:tcW w:w="375" w:type="dxa"/>
          </w:tcPr>
          <w:p w14:paraId="7EEBAAC9">
            <w:pPr>
              <w:jc w:val="center"/>
              <w:rPr>
                <w:rFonts w:asciiTheme="minorEastAsia" w:hAnsiTheme="minorEastAsia"/>
                <w:color w:val="000000"/>
                <w:kern w:val="0"/>
                <w:szCs w:val="21"/>
                <w:highlight w:val="none"/>
              </w:rPr>
            </w:pPr>
          </w:p>
        </w:tc>
        <w:tc>
          <w:tcPr>
            <w:tcW w:w="759" w:type="dxa"/>
          </w:tcPr>
          <w:p w14:paraId="07A8582A">
            <w:pPr>
              <w:jc w:val="center"/>
              <w:rPr>
                <w:rFonts w:asciiTheme="minorEastAsia" w:hAnsiTheme="minorEastAsia"/>
                <w:color w:val="000000"/>
                <w:kern w:val="0"/>
                <w:szCs w:val="21"/>
                <w:highlight w:val="none"/>
              </w:rPr>
            </w:pPr>
          </w:p>
        </w:tc>
        <w:tc>
          <w:tcPr>
            <w:tcW w:w="709" w:type="dxa"/>
          </w:tcPr>
          <w:p w14:paraId="20943B20">
            <w:pPr>
              <w:jc w:val="center"/>
              <w:rPr>
                <w:rFonts w:asciiTheme="minorEastAsia" w:hAnsiTheme="minorEastAsia"/>
                <w:color w:val="000000"/>
                <w:kern w:val="0"/>
                <w:szCs w:val="21"/>
                <w:highlight w:val="none"/>
              </w:rPr>
            </w:pPr>
          </w:p>
        </w:tc>
        <w:tc>
          <w:tcPr>
            <w:tcW w:w="709" w:type="dxa"/>
          </w:tcPr>
          <w:p w14:paraId="27FBA27F">
            <w:pPr>
              <w:jc w:val="center"/>
              <w:rPr>
                <w:rFonts w:asciiTheme="minorEastAsia" w:hAnsiTheme="minorEastAsia"/>
                <w:color w:val="000000"/>
                <w:kern w:val="0"/>
                <w:szCs w:val="21"/>
                <w:highlight w:val="none"/>
              </w:rPr>
            </w:pPr>
          </w:p>
        </w:tc>
        <w:tc>
          <w:tcPr>
            <w:tcW w:w="859" w:type="dxa"/>
          </w:tcPr>
          <w:p w14:paraId="2DB78EBD">
            <w:pPr>
              <w:jc w:val="center"/>
              <w:rPr>
                <w:rFonts w:asciiTheme="minorEastAsia" w:hAnsiTheme="minorEastAsia"/>
                <w:color w:val="000000"/>
                <w:kern w:val="0"/>
                <w:szCs w:val="21"/>
                <w:highlight w:val="none"/>
              </w:rPr>
            </w:pPr>
          </w:p>
        </w:tc>
      </w:tr>
      <w:tr w14:paraId="62D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6A8C7A85">
            <w:pPr>
              <w:jc w:val="center"/>
              <w:rPr>
                <w:rFonts w:asciiTheme="minorEastAsia" w:hAnsiTheme="minorEastAsia"/>
                <w:color w:val="000000"/>
                <w:kern w:val="0"/>
                <w:szCs w:val="21"/>
                <w:highlight w:val="none"/>
              </w:rPr>
            </w:pPr>
          </w:p>
        </w:tc>
        <w:tc>
          <w:tcPr>
            <w:tcW w:w="1420" w:type="dxa"/>
          </w:tcPr>
          <w:p w14:paraId="5E0808BB">
            <w:pPr>
              <w:jc w:val="center"/>
              <w:rPr>
                <w:rFonts w:asciiTheme="minorEastAsia" w:hAnsiTheme="minorEastAsia"/>
                <w:color w:val="000000"/>
                <w:kern w:val="0"/>
                <w:szCs w:val="21"/>
                <w:highlight w:val="none"/>
              </w:rPr>
            </w:pPr>
          </w:p>
        </w:tc>
        <w:tc>
          <w:tcPr>
            <w:tcW w:w="709" w:type="dxa"/>
          </w:tcPr>
          <w:p w14:paraId="4AF5C2D7">
            <w:pPr>
              <w:jc w:val="center"/>
              <w:rPr>
                <w:rFonts w:asciiTheme="minorEastAsia" w:hAnsiTheme="minorEastAsia"/>
                <w:color w:val="000000"/>
                <w:kern w:val="0"/>
                <w:szCs w:val="21"/>
                <w:highlight w:val="none"/>
              </w:rPr>
            </w:pPr>
          </w:p>
        </w:tc>
        <w:tc>
          <w:tcPr>
            <w:tcW w:w="709" w:type="dxa"/>
          </w:tcPr>
          <w:p w14:paraId="016AFFE5">
            <w:pPr>
              <w:jc w:val="center"/>
              <w:rPr>
                <w:rFonts w:asciiTheme="minorEastAsia" w:hAnsiTheme="minorEastAsia"/>
                <w:color w:val="000000"/>
                <w:kern w:val="0"/>
                <w:szCs w:val="21"/>
                <w:highlight w:val="none"/>
              </w:rPr>
            </w:pPr>
          </w:p>
        </w:tc>
        <w:tc>
          <w:tcPr>
            <w:tcW w:w="708" w:type="dxa"/>
          </w:tcPr>
          <w:p w14:paraId="5A633F28">
            <w:pPr>
              <w:jc w:val="center"/>
              <w:rPr>
                <w:rFonts w:asciiTheme="minorEastAsia" w:hAnsiTheme="minorEastAsia"/>
                <w:color w:val="000000"/>
                <w:kern w:val="0"/>
                <w:szCs w:val="21"/>
                <w:highlight w:val="none"/>
              </w:rPr>
            </w:pPr>
          </w:p>
        </w:tc>
        <w:tc>
          <w:tcPr>
            <w:tcW w:w="993" w:type="dxa"/>
          </w:tcPr>
          <w:p w14:paraId="63861B41">
            <w:pPr>
              <w:jc w:val="center"/>
              <w:rPr>
                <w:rFonts w:asciiTheme="minorEastAsia" w:hAnsiTheme="minorEastAsia"/>
                <w:color w:val="000000"/>
                <w:kern w:val="0"/>
                <w:szCs w:val="21"/>
                <w:highlight w:val="none"/>
              </w:rPr>
            </w:pPr>
          </w:p>
        </w:tc>
        <w:tc>
          <w:tcPr>
            <w:tcW w:w="708" w:type="dxa"/>
          </w:tcPr>
          <w:p w14:paraId="69F11848">
            <w:pPr>
              <w:jc w:val="center"/>
              <w:rPr>
                <w:rFonts w:asciiTheme="minorEastAsia" w:hAnsiTheme="minorEastAsia"/>
                <w:color w:val="000000"/>
                <w:kern w:val="0"/>
                <w:szCs w:val="21"/>
                <w:highlight w:val="none"/>
              </w:rPr>
            </w:pPr>
          </w:p>
        </w:tc>
        <w:tc>
          <w:tcPr>
            <w:tcW w:w="375" w:type="dxa"/>
          </w:tcPr>
          <w:p w14:paraId="3E6B9C99">
            <w:pPr>
              <w:jc w:val="center"/>
              <w:rPr>
                <w:rFonts w:asciiTheme="minorEastAsia" w:hAnsiTheme="minorEastAsia"/>
                <w:color w:val="000000"/>
                <w:kern w:val="0"/>
                <w:szCs w:val="21"/>
                <w:highlight w:val="none"/>
              </w:rPr>
            </w:pPr>
          </w:p>
        </w:tc>
        <w:tc>
          <w:tcPr>
            <w:tcW w:w="759" w:type="dxa"/>
          </w:tcPr>
          <w:p w14:paraId="3109BE27">
            <w:pPr>
              <w:jc w:val="center"/>
              <w:rPr>
                <w:rFonts w:asciiTheme="minorEastAsia" w:hAnsiTheme="minorEastAsia"/>
                <w:color w:val="000000"/>
                <w:kern w:val="0"/>
                <w:szCs w:val="21"/>
                <w:highlight w:val="none"/>
              </w:rPr>
            </w:pPr>
          </w:p>
        </w:tc>
        <w:tc>
          <w:tcPr>
            <w:tcW w:w="709" w:type="dxa"/>
          </w:tcPr>
          <w:p w14:paraId="6FF139E9">
            <w:pPr>
              <w:jc w:val="center"/>
              <w:rPr>
                <w:rFonts w:asciiTheme="minorEastAsia" w:hAnsiTheme="minorEastAsia"/>
                <w:color w:val="000000"/>
                <w:kern w:val="0"/>
                <w:szCs w:val="21"/>
                <w:highlight w:val="none"/>
              </w:rPr>
            </w:pPr>
          </w:p>
        </w:tc>
        <w:tc>
          <w:tcPr>
            <w:tcW w:w="709" w:type="dxa"/>
          </w:tcPr>
          <w:p w14:paraId="2EEF2705">
            <w:pPr>
              <w:jc w:val="center"/>
              <w:rPr>
                <w:rFonts w:asciiTheme="minorEastAsia" w:hAnsiTheme="minorEastAsia"/>
                <w:color w:val="000000"/>
                <w:kern w:val="0"/>
                <w:szCs w:val="21"/>
                <w:highlight w:val="none"/>
              </w:rPr>
            </w:pPr>
          </w:p>
        </w:tc>
        <w:tc>
          <w:tcPr>
            <w:tcW w:w="859" w:type="dxa"/>
          </w:tcPr>
          <w:p w14:paraId="74543296">
            <w:pPr>
              <w:jc w:val="center"/>
              <w:rPr>
                <w:rFonts w:asciiTheme="minorEastAsia" w:hAnsiTheme="minorEastAsia"/>
                <w:color w:val="000000"/>
                <w:kern w:val="0"/>
                <w:szCs w:val="21"/>
                <w:highlight w:val="none"/>
              </w:rPr>
            </w:pPr>
          </w:p>
        </w:tc>
      </w:tr>
      <w:tr w14:paraId="1E70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1" w:type="dxa"/>
          </w:tcPr>
          <w:p w14:paraId="2F01AF0B">
            <w:pPr>
              <w:jc w:val="center"/>
              <w:rPr>
                <w:rFonts w:asciiTheme="minorEastAsia" w:hAnsiTheme="minorEastAsia"/>
                <w:color w:val="000000"/>
                <w:kern w:val="0"/>
                <w:szCs w:val="21"/>
                <w:highlight w:val="none"/>
              </w:rPr>
            </w:pPr>
          </w:p>
        </w:tc>
        <w:tc>
          <w:tcPr>
            <w:tcW w:w="1420" w:type="dxa"/>
          </w:tcPr>
          <w:p w14:paraId="5B28D46E">
            <w:pPr>
              <w:jc w:val="center"/>
              <w:rPr>
                <w:rFonts w:asciiTheme="minorEastAsia" w:hAnsiTheme="minorEastAsia"/>
                <w:color w:val="000000"/>
                <w:kern w:val="0"/>
                <w:szCs w:val="21"/>
                <w:highlight w:val="none"/>
              </w:rPr>
            </w:pPr>
          </w:p>
        </w:tc>
        <w:tc>
          <w:tcPr>
            <w:tcW w:w="709" w:type="dxa"/>
          </w:tcPr>
          <w:p w14:paraId="661D195D">
            <w:pPr>
              <w:jc w:val="center"/>
              <w:rPr>
                <w:rFonts w:asciiTheme="minorEastAsia" w:hAnsiTheme="minorEastAsia"/>
                <w:color w:val="000000"/>
                <w:kern w:val="0"/>
                <w:szCs w:val="21"/>
                <w:highlight w:val="none"/>
              </w:rPr>
            </w:pPr>
          </w:p>
        </w:tc>
        <w:tc>
          <w:tcPr>
            <w:tcW w:w="709" w:type="dxa"/>
          </w:tcPr>
          <w:p w14:paraId="56B7080C">
            <w:pPr>
              <w:jc w:val="center"/>
              <w:rPr>
                <w:rFonts w:asciiTheme="minorEastAsia" w:hAnsiTheme="minorEastAsia"/>
                <w:color w:val="000000"/>
                <w:kern w:val="0"/>
                <w:szCs w:val="21"/>
                <w:highlight w:val="none"/>
              </w:rPr>
            </w:pPr>
          </w:p>
        </w:tc>
        <w:tc>
          <w:tcPr>
            <w:tcW w:w="708" w:type="dxa"/>
          </w:tcPr>
          <w:p w14:paraId="26B17093">
            <w:pPr>
              <w:jc w:val="center"/>
              <w:rPr>
                <w:rFonts w:asciiTheme="minorEastAsia" w:hAnsiTheme="minorEastAsia"/>
                <w:color w:val="000000"/>
                <w:kern w:val="0"/>
                <w:szCs w:val="21"/>
                <w:highlight w:val="none"/>
              </w:rPr>
            </w:pPr>
          </w:p>
        </w:tc>
        <w:tc>
          <w:tcPr>
            <w:tcW w:w="993" w:type="dxa"/>
          </w:tcPr>
          <w:p w14:paraId="0D0365D3">
            <w:pPr>
              <w:jc w:val="center"/>
              <w:rPr>
                <w:rFonts w:asciiTheme="minorEastAsia" w:hAnsiTheme="minorEastAsia"/>
                <w:color w:val="000000"/>
                <w:kern w:val="0"/>
                <w:szCs w:val="21"/>
                <w:highlight w:val="none"/>
              </w:rPr>
            </w:pPr>
          </w:p>
        </w:tc>
        <w:tc>
          <w:tcPr>
            <w:tcW w:w="708" w:type="dxa"/>
          </w:tcPr>
          <w:p w14:paraId="00B5624E">
            <w:pPr>
              <w:jc w:val="center"/>
              <w:rPr>
                <w:rFonts w:asciiTheme="minorEastAsia" w:hAnsiTheme="minorEastAsia"/>
                <w:color w:val="000000"/>
                <w:kern w:val="0"/>
                <w:szCs w:val="21"/>
                <w:highlight w:val="none"/>
              </w:rPr>
            </w:pPr>
          </w:p>
        </w:tc>
        <w:tc>
          <w:tcPr>
            <w:tcW w:w="375" w:type="dxa"/>
          </w:tcPr>
          <w:p w14:paraId="12EE7E5C">
            <w:pPr>
              <w:jc w:val="center"/>
              <w:rPr>
                <w:rFonts w:asciiTheme="minorEastAsia" w:hAnsiTheme="minorEastAsia"/>
                <w:color w:val="000000"/>
                <w:kern w:val="0"/>
                <w:szCs w:val="21"/>
                <w:highlight w:val="none"/>
              </w:rPr>
            </w:pPr>
          </w:p>
        </w:tc>
        <w:tc>
          <w:tcPr>
            <w:tcW w:w="759" w:type="dxa"/>
          </w:tcPr>
          <w:p w14:paraId="52F9F721">
            <w:pPr>
              <w:jc w:val="center"/>
              <w:rPr>
                <w:rFonts w:asciiTheme="minorEastAsia" w:hAnsiTheme="minorEastAsia"/>
                <w:color w:val="000000"/>
                <w:kern w:val="0"/>
                <w:szCs w:val="21"/>
                <w:highlight w:val="none"/>
              </w:rPr>
            </w:pPr>
          </w:p>
        </w:tc>
        <w:tc>
          <w:tcPr>
            <w:tcW w:w="709" w:type="dxa"/>
          </w:tcPr>
          <w:p w14:paraId="06B6F0B6">
            <w:pPr>
              <w:jc w:val="center"/>
              <w:rPr>
                <w:rFonts w:asciiTheme="minorEastAsia" w:hAnsiTheme="minorEastAsia"/>
                <w:color w:val="000000"/>
                <w:kern w:val="0"/>
                <w:szCs w:val="21"/>
                <w:highlight w:val="none"/>
              </w:rPr>
            </w:pPr>
          </w:p>
        </w:tc>
        <w:tc>
          <w:tcPr>
            <w:tcW w:w="709" w:type="dxa"/>
          </w:tcPr>
          <w:p w14:paraId="48ACE1B8">
            <w:pPr>
              <w:jc w:val="center"/>
              <w:rPr>
                <w:rFonts w:asciiTheme="minorEastAsia" w:hAnsiTheme="minorEastAsia"/>
                <w:color w:val="000000"/>
                <w:kern w:val="0"/>
                <w:szCs w:val="21"/>
                <w:highlight w:val="none"/>
              </w:rPr>
            </w:pPr>
          </w:p>
        </w:tc>
        <w:tc>
          <w:tcPr>
            <w:tcW w:w="859" w:type="dxa"/>
          </w:tcPr>
          <w:p w14:paraId="67701434">
            <w:pPr>
              <w:jc w:val="center"/>
              <w:rPr>
                <w:rFonts w:asciiTheme="minorEastAsia" w:hAnsiTheme="minorEastAsia"/>
                <w:color w:val="000000"/>
                <w:kern w:val="0"/>
                <w:szCs w:val="21"/>
                <w:highlight w:val="none"/>
              </w:rPr>
            </w:pPr>
          </w:p>
        </w:tc>
      </w:tr>
    </w:tbl>
    <w:p w14:paraId="0625224C">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注：本表填报的设备应满足招标文件第二章</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投标人须知</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前附表附录</w:t>
      </w:r>
      <w:r>
        <w:rPr>
          <w:rFonts w:cs="Times New Roman" w:asciiTheme="minorEastAsia" w:hAnsiTheme="minorEastAsia" w:eastAsiaTheme="minorEastAsia"/>
          <w:sz w:val="21"/>
          <w:szCs w:val="21"/>
          <w:highlight w:val="none"/>
        </w:rPr>
        <w:t>7</w:t>
      </w:r>
      <w:r>
        <w:rPr>
          <w:rFonts w:hint="eastAsia" w:asciiTheme="minorEastAsia" w:hAnsiTheme="minorEastAsia" w:eastAsiaTheme="minorEastAsia"/>
          <w:sz w:val="21"/>
          <w:szCs w:val="21"/>
          <w:highlight w:val="none"/>
        </w:rPr>
        <w:t>的要求。</w:t>
      </w:r>
    </w:p>
    <w:p w14:paraId="0A831E24">
      <w:pPr>
        <w:widowControl/>
        <w:jc w:val="left"/>
        <w:rPr>
          <w:rFonts w:hAnsi="Times New Roman"/>
          <w:szCs w:val="21"/>
          <w:highlight w:val="none"/>
        </w:rPr>
      </w:pPr>
      <w:r>
        <w:rPr>
          <w:rFonts w:hAnsi="Times New Roman"/>
          <w:szCs w:val="21"/>
          <w:highlight w:val="none"/>
        </w:rPr>
        <w:br w:type="page"/>
      </w:r>
    </w:p>
    <w:p w14:paraId="4BC9D361">
      <w:pPr>
        <w:widowControl/>
        <w:jc w:val="left"/>
        <w:rPr>
          <w:rFonts w:ascii="黑体" w:eastAsia="黑体" w:cs="黑体"/>
          <w:color w:val="000000"/>
          <w:kern w:val="0"/>
          <w:sz w:val="28"/>
          <w:szCs w:val="28"/>
          <w:highlight w:val="none"/>
        </w:rPr>
      </w:pPr>
      <w:r>
        <w:rPr>
          <w:rFonts w:hint="eastAsia" w:ascii="黑体" w:eastAsia="黑体" w:cs="黑体"/>
          <w:color w:val="000000"/>
          <w:kern w:val="0"/>
          <w:sz w:val="28"/>
          <w:szCs w:val="28"/>
          <w:highlight w:val="none"/>
        </w:rPr>
        <w:t>附表二 拟配备本标段的主要材料试验、测量、质检仪器设备表</w:t>
      </w:r>
    </w:p>
    <w:tbl>
      <w:tblPr>
        <w:tblStyle w:val="18"/>
        <w:tblW w:w="921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1984"/>
        <w:gridCol w:w="1276"/>
        <w:gridCol w:w="850"/>
        <w:gridCol w:w="1134"/>
        <w:gridCol w:w="993"/>
        <w:gridCol w:w="1275"/>
        <w:gridCol w:w="993"/>
      </w:tblGrid>
      <w:tr w14:paraId="1F300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264488C7">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序号</w:t>
            </w:r>
          </w:p>
        </w:tc>
        <w:tc>
          <w:tcPr>
            <w:tcW w:w="1984" w:type="dxa"/>
            <w:vAlign w:val="center"/>
          </w:tcPr>
          <w:p w14:paraId="0B2D2EDE">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仪器设备名称</w:t>
            </w:r>
          </w:p>
        </w:tc>
        <w:tc>
          <w:tcPr>
            <w:tcW w:w="1276" w:type="dxa"/>
            <w:vAlign w:val="center"/>
          </w:tcPr>
          <w:p w14:paraId="3E16318B">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型号规格</w:t>
            </w:r>
          </w:p>
        </w:tc>
        <w:tc>
          <w:tcPr>
            <w:tcW w:w="850" w:type="dxa"/>
            <w:vAlign w:val="center"/>
          </w:tcPr>
          <w:p w14:paraId="03426356">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数量</w:t>
            </w:r>
          </w:p>
        </w:tc>
        <w:tc>
          <w:tcPr>
            <w:tcW w:w="1134" w:type="dxa"/>
            <w:vAlign w:val="center"/>
          </w:tcPr>
          <w:p w14:paraId="1C6FB121">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国别产地</w:t>
            </w:r>
          </w:p>
        </w:tc>
        <w:tc>
          <w:tcPr>
            <w:tcW w:w="993" w:type="dxa"/>
            <w:vAlign w:val="center"/>
          </w:tcPr>
          <w:p w14:paraId="3D133973">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制造年份</w:t>
            </w:r>
          </w:p>
        </w:tc>
        <w:tc>
          <w:tcPr>
            <w:tcW w:w="1275" w:type="dxa"/>
            <w:vAlign w:val="center"/>
          </w:tcPr>
          <w:p w14:paraId="42D7B8B4">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用途</w:t>
            </w:r>
          </w:p>
        </w:tc>
        <w:tc>
          <w:tcPr>
            <w:tcW w:w="993" w:type="dxa"/>
            <w:vAlign w:val="center"/>
          </w:tcPr>
          <w:p w14:paraId="11CBA9E1">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备注</w:t>
            </w:r>
          </w:p>
        </w:tc>
      </w:tr>
      <w:tr w14:paraId="2AB78A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04F73076">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6DEBF8BF">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149E2D6B">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5E2C56DC">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2504DC34">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21B66201">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43B308FB">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5E9761A8">
            <w:pPr>
              <w:autoSpaceDE w:val="0"/>
              <w:autoSpaceDN w:val="0"/>
              <w:adjustRightInd w:val="0"/>
              <w:jc w:val="center"/>
              <w:rPr>
                <w:rFonts w:cs="宋体" w:asciiTheme="minorEastAsia" w:hAnsiTheme="minorEastAsia"/>
                <w:color w:val="000000"/>
                <w:kern w:val="0"/>
                <w:szCs w:val="21"/>
                <w:highlight w:val="none"/>
              </w:rPr>
            </w:pPr>
          </w:p>
        </w:tc>
      </w:tr>
      <w:tr w14:paraId="03EBB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18790E01">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5B0715D6">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4CA28E19">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5B1E1D51">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5EEA6BB9">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736F7C2B">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7CF58334">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401F0EC">
            <w:pPr>
              <w:autoSpaceDE w:val="0"/>
              <w:autoSpaceDN w:val="0"/>
              <w:adjustRightInd w:val="0"/>
              <w:jc w:val="center"/>
              <w:rPr>
                <w:rFonts w:cs="宋体" w:asciiTheme="minorEastAsia" w:hAnsiTheme="minorEastAsia"/>
                <w:color w:val="000000"/>
                <w:kern w:val="0"/>
                <w:szCs w:val="21"/>
                <w:highlight w:val="none"/>
              </w:rPr>
            </w:pPr>
          </w:p>
        </w:tc>
      </w:tr>
      <w:tr w14:paraId="4635B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44D91791">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16E7F527">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536A7F63">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0A040CE8">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6A3F4A5D">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4F23AD86">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6ABBEC7E">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0C8C7166">
            <w:pPr>
              <w:autoSpaceDE w:val="0"/>
              <w:autoSpaceDN w:val="0"/>
              <w:adjustRightInd w:val="0"/>
              <w:jc w:val="center"/>
              <w:rPr>
                <w:rFonts w:cs="宋体" w:asciiTheme="minorEastAsia" w:hAnsiTheme="minorEastAsia"/>
                <w:color w:val="000000"/>
                <w:kern w:val="0"/>
                <w:szCs w:val="21"/>
                <w:highlight w:val="none"/>
              </w:rPr>
            </w:pPr>
          </w:p>
        </w:tc>
      </w:tr>
      <w:tr w14:paraId="1A5EB3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1F95930A">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21D59ED8">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5CFA074A">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23026865">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1C3EDB07">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2E15F26">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0F120B28">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3CC10D27">
            <w:pPr>
              <w:autoSpaceDE w:val="0"/>
              <w:autoSpaceDN w:val="0"/>
              <w:adjustRightInd w:val="0"/>
              <w:jc w:val="center"/>
              <w:rPr>
                <w:rFonts w:cs="宋体" w:asciiTheme="minorEastAsia" w:hAnsiTheme="minorEastAsia"/>
                <w:color w:val="000000"/>
                <w:kern w:val="0"/>
                <w:szCs w:val="21"/>
                <w:highlight w:val="none"/>
              </w:rPr>
            </w:pPr>
          </w:p>
        </w:tc>
      </w:tr>
      <w:tr w14:paraId="4BF93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164DF7E9">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13CD4D2D">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00B5516F">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547230AF">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74393D3F">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00C400DF">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72406FFE">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DCEDB30">
            <w:pPr>
              <w:autoSpaceDE w:val="0"/>
              <w:autoSpaceDN w:val="0"/>
              <w:adjustRightInd w:val="0"/>
              <w:jc w:val="center"/>
              <w:rPr>
                <w:rFonts w:cs="宋体" w:asciiTheme="minorEastAsia" w:hAnsiTheme="minorEastAsia"/>
                <w:color w:val="000000"/>
                <w:kern w:val="0"/>
                <w:szCs w:val="21"/>
                <w:highlight w:val="none"/>
              </w:rPr>
            </w:pPr>
          </w:p>
        </w:tc>
      </w:tr>
      <w:tr w14:paraId="515AD5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53B5AFFD">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03279891">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4812E803">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7B63FE7D">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366F960C">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057AF4C0">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3C56957A">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06236EA3">
            <w:pPr>
              <w:autoSpaceDE w:val="0"/>
              <w:autoSpaceDN w:val="0"/>
              <w:adjustRightInd w:val="0"/>
              <w:jc w:val="center"/>
              <w:rPr>
                <w:rFonts w:cs="宋体" w:asciiTheme="minorEastAsia" w:hAnsiTheme="minorEastAsia"/>
                <w:color w:val="000000"/>
                <w:kern w:val="0"/>
                <w:szCs w:val="21"/>
                <w:highlight w:val="none"/>
              </w:rPr>
            </w:pPr>
          </w:p>
        </w:tc>
      </w:tr>
      <w:tr w14:paraId="6334C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70176878">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462FDCE8">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1D11043B">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07648B28">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69272D7C">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1DB38792">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15179801">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08445E25">
            <w:pPr>
              <w:autoSpaceDE w:val="0"/>
              <w:autoSpaceDN w:val="0"/>
              <w:adjustRightInd w:val="0"/>
              <w:jc w:val="center"/>
              <w:rPr>
                <w:rFonts w:cs="宋体" w:asciiTheme="minorEastAsia" w:hAnsiTheme="minorEastAsia"/>
                <w:color w:val="000000"/>
                <w:kern w:val="0"/>
                <w:szCs w:val="21"/>
                <w:highlight w:val="none"/>
              </w:rPr>
            </w:pPr>
          </w:p>
        </w:tc>
      </w:tr>
      <w:tr w14:paraId="34F6E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10DA9588">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218F0668">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2130B9F8">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2B65E8FB">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7B20EA4E">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24B666EF">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5C5990CD">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5A83F090">
            <w:pPr>
              <w:autoSpaceDE w:val="0"/>
              <w:autoSpaceDN w:val="0"/>
              <w:adjustRightInd w:val="0"/>
              <w:jc w:val="center"/>
              <w:rPr>
                <w:rFonts w:cs="宋体" w:asciiTheme="minorEastAsia" w:hAnsiTheme="minorEastAsia"/>
                <w:color w:val="000000"/>
                <w:kern w:val="0"/>
                <w:szCs w:val="21"/>
                <w:highlight w:val="none"/>
              </w:rPr>
            </w:pPr>
          </w:p>
        </w:tc>
      </w:tr>
      <w:tr w14:paraId="77C4AC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0AF1F870">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5B699053">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1E0D0977">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65578B7B">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78B36F26">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734D63A6">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587A0AB8">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5BC29F99">
            <w:pPr>
              <w:autoSpaceDE w:val="0"/>
              <w:autoSpaceDN w:val="0"/>
              <w:adjustRightInd w:val="0"/>
              <w:jc w:val="center"/>
              <w:rPr>
                <w:rFonts w:cs="宋体" w:asciiTheme="minorEastAsia" w:hAnsiTheme="minorEastAsia"/>
                <w:color w:val="000000"/>
                <w:kern w:val="0"/>
                <w:szCs w:val="21"/>
                <w:highlight w:val="none"/>
              </w:rPr>
            </w:pPr>
          </w:p>
        </w:tc>
      </w:tr>
      <w:tr w14:paraId="00D86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33E8B5D5">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1355E690">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4279E701">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46D4A5DD">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304C0FAE">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7839A32B">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5621845C">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46364000">
            <w:pPr>
              <w:autoSpaceDE w:val="0"/>
              <w:autoSpaceDN w:val="0"/>
              <w:adjustRightInd w:val="0"/>
              <w:jc w:val="center"/>
              <w:rPr>
                <w:rFonts w:cs="宋体" w:asciiTheme="minorEastAsia" w:hAnsiTheme="minorEastAsia"/>
                <w:color w:val="000000"/>
                <w:kern w:val="0"/>
                <w:szCs w:val="21"/>
                <w:highlight w:val="none"/>
              </w:rPr>
            </w:pPr>
          </w:p>
        </w:tc>
      </w:tr>
      <w:tr w14:paraId="381DC1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10D0803A">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4073C6FF">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114345F9">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3BAAC7A2">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04C8C4E3">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12F7FA6F">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4CBADEEC">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1731CEE0">
            <w:pPr>
              <w:autoSpaceDE w:val="0"/>
              <w:autoSpaceDN w:val="0"/>
              <w:adjustRightInd w:val="0"/>
              <w:jc w:val="center"/>
              <w:rPr>
                <w:rFonts w:cs="宋体" w:asciiTheme="minorEastAsia" w:hAnsiTheme="minorEastAsia"/>
                <w:color w:val="000000"/>
                <w:kern w:val="0"/>
                <w:szCs w:val="21"/>
                <w:highlight w:val="none"/>
              </w:rPr>
            </w:pPr>
          </w:p>
        </w:tc>
      </w:tr>
      <w:tr w14:paraId="51E11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0915453E">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34BF88D3">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6DAA095F">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7B820D95">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61FB981C">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B956AA0">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7574A682">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771A6C70">
            <w:pPr>
              <w:autoSpaceDE w:val="0"/>
              <w:autoSpaceDN w:val="0"/>
              <w:adjustRightInd w:val="0"/>
              <w:jc w:val="center"/>
              <w:rPr>
                <w:rFonts w:cs="宋体" w:asciiTheme="minorEastAsia" w:hAnsiTheme="minorEastAsia"/>
                <w:color w:val="000000"/>
                <w:kern w:val="0"/>
                <w:szCs w:val="21"/>
                <w:highlight w:val="none"/>
              </w:rPr>
            </w:pPr>
          </w:p>
        </w:tc>
      </w:tr>
      <w:tr w14:paraId="4BFC8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4B7AF46D">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5936B99D">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77EF9B0F">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510D4AF3">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4C7A2AB5">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3EECE6B4">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0A122676">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42BB96B5">
            <w:pPr>
              <w:autoSpaceDE w:val="0"/>
              <w:autoSpaceDN w:val="0"/>
              <w:adjustRightInd w:val="0"/>
              <w:jc w:val="center"/>
              <w:rPr>
                <w:rFonts w:cs="宋体" w:asciiTheme="minorEastAsia" w:hAnsiTheme="minorEastAsia"/>
                <w:color w:val="000000"/>
                <w:kern w:val="0"/>
                <w:szCs w:val="21"/>
                <w:highlight w:val="none"/>
              </w:rPr>
            </w:pPr>
          </w:p>
        </w:tc>
      </w:tr>
      <w:tr w14:paraId="04214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2182C68C">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5D829C8A">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6B987487">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44BE1703">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6C9EC84C">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EB0EEDF">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59208BD1">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FA829CB">
            <w:pPr>
              <w:autoSpaceDE w:val="0"/>
              <w:autoSpaceDN w:val="0"/>
              <w:adjustRightInd w:val="0"/>
              <w:jc w:val="center"/>
              <w:rPr>
                <w:rFonts w:cs="宋体" w:asciiTheme="minorEastAsia" w:hAnsiTheme="minorEastAsia"/>
                <w:color w:val="000000"/>
                <w:kern w:val="0"/>
                <w:szCs w:val="21"/>
                <w:highlight w:val="none"/>
              </w:rPr>
            </w:pPr>
          </w:p>
        </w:tc>
      </w:tr>
      <w:tr w14:paraId="75E651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6917512E">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66A692E7">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27C9F693">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156D150E">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171D780B">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37F7303D">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369ED27B">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26DEE7CC">
            <w:pPr>
              <w:autoSpaceDE w:val="0"/>
              <w:autoSpaceDN w:val="0"/>
              <w:adjustRightInd w:val="0"/>
              <w:jc w:val="center"/>
              <w:rPr>
                <w:rFonts w:cs="宋体" w:asciiTheme="minorEastAsia" w:hAnsiTheme="minorEastAsia"/>
                <w:color w:val="000000"/>
                <w:kern w:val="0"/>
                <w:szCs w:val="21"/>
                <w:highlight w:val="none"/>
              </w:rPr>
            </w:pPr>
          </w:p>
        </w:tc>
      </w:tr>
      <w:tr w14:paraId="33ED7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71EB7C35">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38FD34B0">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7EAE8F3F">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5231DA66">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60674D13">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11230E7E">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05A2661C">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0478036A">
            <w:pPr>
              <w:autoSpaceDE w:val="0"/>
              <w:autoSpaceDN w:val="0"/>
              <w:adjustRightInd w:val="0"/>
              <w:jc w:val="center"/>
              <w:rPr>
                <w:rFonts w:cs="宋体" w:asciiTheme="minorEastAsia" w:hAnsiTheme="minorEastAsia"/>
                <w:color w:val="000000"/>
                <w:kern w:val="0"/>
                <w:szCs w:val="21"/>
                <w:highlight w:val="none"/>
              </w:rPr>
            </w:pPr>
          </w:p>
        </w:tc>
      </w:tr>
      <w:tr w14:paraId="0918D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5B9AAF1A">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5365D983">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4EEB7876">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2E77D230">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5B71C54C">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54E1831">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1CFF56B3">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2F32790D">
            <w:pPr>
              <w:autoSpaceDE w:val="0"/>
              <w:autoSpaceDN w:val="0"/>
              <w:adjustRightInd w:val="0"/>
              <w:jc w:val="center"/>
              <w:rPr>
                <w:rFonts w:cs="宋体" w:asciiTheme="minorEastAsia" w:hAnsiTheme="minorEastAsia"/>
                <w:color w:val="000000"/>
                <w:kern w:val="0"/>
                <w:szCs w:val="21"/>
                <w:highlight w:val="none"/>
              </w:rPr>
            </w:pPr>
          </w:p>
        </w:tc>
      </w:tr>
      <w:tr w14:paraId="22A6B4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1EDB6718">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41DB6E4D">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7DEBC27E">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679DEF97">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5E9D6AF3">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F73307E">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1E496625">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F5502D8">
            <w:pPr>
              <w:autoSpaceDE w:val="0"/>
              <w:autoSpaceDN w:val="0"/>
              <w:adjustRightInd w:val="0"/>
              <w:jc w:val="center"/>
              <w:rPr>
                <w:rFonts w:cs="宋体" w:asciiTheme="minorEastAsia" w:hAnsiTheme="minorEastAsia"/>
                <w:color w:val="000000"/>
                <w:kern w:val="0"/>
                <w:szCs w:val="21"/>
                <w:highlight w:val="none"/>
              </w:rPr>
            </w:pPr>
          </w:p>
        </w:tc>
      </w:tr>
      <w:tr w14:paraId="296201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667D79F1">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3F2AF2A9">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74AB0CBE">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6E41CBA2">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2DB2CD9B">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5165DC4D">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35B78D75">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902290C">
            <w:pPr>
              <w:autoSpaceDE w:val="0"/>
              <w:autoSpaceDN w:val="0"/>
              <w:adjustRightInd w:val="0"/>
              <w:jc w:val="center"/>
              <w:rPr>
                <w:rFonts w:cs="宋体" w:asciiTheme="minorEastAsia" w:hAnsiTheme="minorEastAsia"/>
                <w:color w:val="000000"/>
                <w:kern w:val="0"/>
                <w:szCs w:val="21"/>
                <w:highlight w:val="none"/>
              </w:rPr>
            </w:pPr>
          </w:p>
        </w:tc>
      </w:tr>
      <w:tr w14:paraId="51D311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346CCCC5">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4E1E77C5">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0601F9CD">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0B0C7340">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4705D075">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35DBCBBB">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6EC0FE8F">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5690A881">
            <w:pPr>
              <w:autoSpaceDE w:val="0"/>
              <w:autoSpaceDN w:val="0"/>
              <w:adjustRightInd w:val="0"/>
              <w:jc w:val="center"/>
              <w:rPr>
                <w:rFonts w:cs="宋体" w:asciiTheme="minorEastAsia" w:hAnsiTheme="minorEastAsia"/>
                <w:color w:val="000000"/>
                <w:kern w:val="0"/>
                <w:szCs w:val="21"/>
                <w:highlight w:val="none"/>
              </w:rPr>
            </w:pPr>
          </w:p>
        </w:tc>
      </w:tr>
      <w:tr w14:paraId="12CD4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6D03F690">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7D061F7E">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5B9CDEDF">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13CB3275">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100613CA">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2346C514">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6694504E">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66AFF5D4">
            <w:pPr>
              <w:autoSpaceDE w:val="0"/>
              <w:autoSpaceDN w:val="0"/>
              <w:adjustRightInd w:val="0"/>
              <w:jc w:val="center"/>
              <w:rPr>
                <w:rFonts w:cs="宋体" w:asciiTheme="minorEastAsia" w:hAnsiTheme="minorEastAsia"/>
                <w:color w:val="000000"/>
                <w:kern w:val="0"/>
                <w:szCs w:val="21"/>
                <w:highlight w:val="none"/>
              </w:rPr>
            </w:pPr>
          </w:p>
        </w:tc>
      </w:tr>
      <w:tr w14:paraId="227EEF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7BE17455">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31597192">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04A79332">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2D08CC10">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0168900D">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7AFA3678">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19BDE466">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1B5328F2">
            <w:pPr>
              <w:autoSpaceDE w:val="0"/>
              <w:autoSpaceDN w:val="0"/>
              <w:adjustRightInd w:val="0"/>
              <w:jc w:val="center"/>
              <w:rPr>
                <w:rFonts w:cs="宋体" w:asciiTheme="minorEastAsia" w:hAnsiTheme="minorEastAsia"/>
                <w:color w:val="000000"/>
                <w:kern w:val="0"/>
                <w:szCs w:val="21"/>
                <w:highlight w:val="none"/>
              </w:rPr>
            </w:pPr>
          </w:p>
        </w:tc>
      </w:tr>
      <w:tr w14:paraId="4A1295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710" w:type="dxa"/>
            <w:vAlign w:val="center"/>
          </w:tcPr>
          <w:p w14:paraId="273ED485">
            <w:pPr>
              <w:autoSpaceDE w:val="0"/>
              <w:autoSpaceDN w:val="0"/>
              <w:adjustRightInd w:val="0"/>
              <w:jc w:val="center"/>
              <w:rPr>
                <w:rFonts w:cs="宋体" w:asciiTheme="minorEastAsia" w:hAnsiTheme="minorEastAsia"/>
                <w:color w:val="000000"/>
                <w:kern w:val="0"/>
                <w:szCs w:val="21"/>
                <w:highlight w:val="none"/>
              </w:rPr>
            </w:pPr>
          </w:p>
        </w:tc>
        <w:tc>
          <w:tcPr>
            <w:tcW w:w="1984" w:type="dxa"/>
            <w:vAlign w:val="center"/>
          </w:tcPr>
          <w:p w14:paraId="715CE02F">
            <w:pPr>
              <w:autoSpaceDE w:val="0"/>
              <w:autoSpaceDN w:val="0"/>
              <w:adjustRightInd w:val="0"/>
              <w:jc w:val="center"/>
              <w:rPr>
                <w:rFonts w:cs="宋体" w:asciiTheme="minorEastAsia" w:hAnsiTheme="minorEastAsia"/>
                <w:color w:val="000000"/>
                <w:kern w:val="0"/>
                <w:szCs w:val="21"/>
                <w:highlight w:val="none"/>
              </w:rPr>
            </w:pPr>
          </w:p>
        </w:tc>
        <w:tc>
          <w:tcPr>
            <w:tcW w:w="1276" w:type="dxa"/>
            <w:vAlign w:val="center"/>
          </w:tcPr>
          <w:p w14:paraId="7F5DABD0">
            <w:pPr>
              <w:autoSpaceDE w:val="0"/>
              <w:autoSpaceDN w:val="0"/>
              <w:adjustRightInd w:val="0"/>
              <w:jc w:val="center"/>
              <w:rPr>
                <w:rFonts w:cs="宋体" w:asciiTheme="minorEastAsia" w:hAnsiTheme="minorEastAsia"/>
                <w:color w:val="000000"/>
                <w:kern w:val="0"/>
                <w:szCs w:val="21"/>
                <w:highlight w:val="none"/>
              </w:rPr>
            </w:pPr>
          </w:p>
        </w:tc>
        <w:tc>
          <w:tcPr>
            <w:tcW w:w="850" w:type="dxa"/>
            <w:vAlign w:val="center"/>
          </w:tcPr>
          <w:p w14:paraId="147DF565">
            <w:pPr>
              <w:autoSpaceDE w:val="0"/>
              <w:autoSpaceDN w:val="0"/>
              <w:adjustRightInd w:val="0"/>
              <w:jc w:val="center"/>
              <w:rPr>
                <w:rFonts w:cs="宋体" w:asciiTheme="minorEastAsia" w:hAnsiTheme="minorEastAsia"/>
                <w:color w:val="000000"/>
                <w:kern w:val="0"/>
                <w:szCs w:val="21"/>
                <w:highlight w:val="none"/>
              </w:rPr>
            </w:pPr>
          </w:p>
        </w:tc>
        <w:tc>
          <w:tcPr>
            <w:tcW w:w="1134" w:type="dxa"/>
            <w:vAlign w:val="center"/>
          </w:tcPr>
          <w:p w14:paraId="256BB15D">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2A29A5A6">
            <w:pPr>
              <w:autoSpaceDE w:val="0"/>
              <w:autoSpaceDN w:val="0"/>
              <w:adjustRightInd w:val="0"/>
              <w:jc w:val="center"/>
              <w:rPr>
                <w:rFonts w:cs="宋体" w:asciiTheme="minorEastAsia" w:hAnsiTheme="minorEastAsia"/>
                <w:color w:val="000000"/>
                <w:kern w:val="0"/>
                <w:szCs w:val="21"/>
                <w:highlight w:val="none"/>
              </w:rPr>
            </w:pPr>
          </w:p>
        </w:tc>
        <w:tc>
          <w:tcPr>
            <w:tcW w:w="1275" w:type="dxa"/>
            <w:vAlign w:val="center"/>
          </w:tcPr>
          <w:p w14:paraId="26158E04">
            <w:pPr>
              <w:autoSpaceDE w:val="0"/>
              <w:autoSpaceDN w:val="0"/>
              <w:adjustRightInd w:val="0"/>
              <w:jc w:val="center"/>
              <w:rPr>
                <w:rFonts w:cs="宋体" w:asciiTheme="minorEastAsia" w:hAnsiTheme="minorEastAsia"/>
                <w:color w:val="000000"/>
                <w:kern w:val="0"/>
                <w:szCs w:val="21"/>
                <w:highlight w:val="none"/>
              </w:rPr>
            </w:pPr>
          </w:p>
        </w:tc>
        <w:tc>
          <w:tcPr>
            <w:tcW w:w="993" w:type="dxa"/>
            <w:vAlign w:val="center"/>
          </w:tcPr>
          <w:p w14:paraId="5D45A03A">
            <w:pPr>
              <w:autoSpaceDE w:val="0"/>
              <w:autoSpaceDN w:val="0"/>
              <w:adjustRightInd w:val="0"/>
              <w:jc w:val="center"/>
              <w:rPr>
                <w:rFonts w:cs="宋体" w:asciiTheme="minorEastAsia" w:hAnsiTheme="minorEastAsia"/>
                <w:color w:val="000000"/>
                <w:kern w:val="0"/>
                <w:szCs w:val="21"/>
                <w:highlight w:val="none"/>
              </w:rPr>
            </w:pPr>
          </w:p>
        </w:tc>
      </w:tr>
    </w:tbl>
    <w:p w14:paraId="37372E5A">
      <w:pPr>
        <w:pStyle w:val="2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注：本表填报的设备应满足招标文件第二章</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投标人须知</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前附表附录</w:t>
      </w:r>
      <w:r>
        <w:rPr>
          <w:rFonts w:cs="Times New Roman" w:asciiTheme="minorEastAsia" w:hAnsiTheme="minorEastAsia" w:eastAsiaTheme="minorEastAsia"/>
          <w:sz w:val="21"/>
          <w:szCs w:val="21"/>
          <w:highlight w:val="none"/>
        </w:rPr>
        <w:t>7</w:t>
      </w:r>
      <w:r>
        <w:rPr>
          <w:rFonts w:hint="eastAsia" w:asciiTheme="minorEastAsia" w:hAnsiTheme="minorEastAsia" w:eastAsiaTheme="minorEastAsia"/>
          <w:sz w:val="21"/>
          <w:szCs w:val="21"/>
          <w:highlight w:val="none"/>
        </w:rPr>
        <w:t>的要求。</w:t>
      </w:r>
    </w:p>
    <w:p w14:paraId="00A7C67F">
      <w:pPr>
        <w:pStyle w:val="25"/>
        <w:spacing w:line="360" w:lineRule="auto"/>
        <w:ind w:firstLine="480" w:firstLineChars="200"/>
        <w:rPr>
          <w:rFonts w:asciiTheme="minorEastAsia" w:hAnsiTheme="minorEastAsia" w:eastAsiaTheme="minorEastAsia"/>
          <w:szCs w:val="23"/>
          <w:highlight w:val="none"/>
        </w:rPr>
      </w:pPr>
    </w:p>
    <w:p w14:paraId="48CFC055">
      <w:pPr>
        <w:widowControl/>
        <w:jc w:val="left"/>
        <w:rPr>
          <w:rFonts w:ascii="宋体" w:hAnsi="Times New Roman" w:eastAsia="宋体" w:cs="宋体"/>
          <w:sz w:val="23"/>
          <w:szCs w:val="23"/>
          <w:highlight w:val="none"/>
        </w:rPr>
      </w:pPr>
      <w:r>
        <w:rPr>
          <w:rFonts w:ascii="宋体" w:hAnsi="Times New Roman" w:eastAsia="宋体" w:cs="宋体"/>
          <w:sz w:val="23"/>
          <w:szCs w:val="23"/>
          <w:highlight w:val="none"/>
        </w:rPr>
        <w:br w:type="page"/>
      </w:r>
    </w:p>
    <w:p w14:paraId="6AFB95C8">
      <w:pPr>
        <w:widowControl/>
        <w:jc w:val="left"/>
        <w:rPr>
          <w:rFonts w:ascii="黑体" w:eastAsia="黑体" w:cs="黑体"/>
          <w:color w:val="000000"/>
          <w:kern w:val="0"/>
          <w:sz w:val="28"/>
          <w:szCs w:val="28"/>
          <w:highlight w:val="none"/>
        </w:rPr>
      </w:pPr>
      <w:r>
        <w:rPr>
          <w:rFonts w:hint="eastAsia" w:ascii="黑体" w:eastAsia="黑体" w:cs="黑体"/>
          <w:color w:val="000000"/>
          <w:kern w:val="0"/>
          <w:sz w:val="28"/>
          <w:szCs w:val="28"/>
          <w:highlight w:val="none"/>
        </w:rPr>
        <w:t>附表三劳动力计划表</w:t>
      </w:r>
    </w:p>
    <w:p w14:paraId="705D4065">
      <w:pPr>
        <w:widowControl/>
        <w:jc w:val="right"/>
        <w:rPr>
          <w:rFonts w:ascii="黑体" w:eastAsia="黑体" w:cs="黑体"/>
          <w:color w:val="000000"/>
          <w:kern w:val="0"/>
          <w:sz w:val="28"/>
          <w:szCs w:val="28"/>
          <w:highlight w:val="none"/>
        </w:rPr>
      </w:pPr>
      <w:r>
        <w:rPr>
          <w:rFonts w:hint="eastAsia" w:ascii="黑体" w:eastAsia="黑体" w:cs="黑体"/>
          <w:color w:val="000000"/>
          <w:kern w:val="0"/>
          <w:szCs w:val="21"/>
          <w:highlight w:val="none"/>
        </w:rPr>
        <w:t>单位：人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075"/>
        <w:gridCol w:w="1075"/>
        <w:gridCol w:w="1076"/>
        <w:gridCol w:w="1076"/>
        <w:gridCol w:w="1076"/>
        <w:gridCol w:w="1076"/>
        <w:gridCol w:w="1077"/>
      </w:tblGrid>
      <w:tr w14:paraId="72F4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2884CD89">
            <w:pPr>
              <w:jc w:val="center"/>
              <w:rPr>
                <w:rFonts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工种</w:t>
            </w:r>
          </w:p>
        </w:tc>
        <w:tc>
          <w:tcPr>
            <w:tcW w:w="8041" w:type="dxa"/>
            <w:gridSpan w:val="7"/>
            <w:vAlign w:val="center"/>
          </w:tcPr>
          <w:p w14:paraId="3300E575">
            <w:pPr>
              <w:jc w:val="center"/>
              <w:rPr>
                <w:rFonts w:asciiTheme="minorEastAsia" w:hAnsiTheme="minorEastAsia"/>
                <w:szCs w:val="21"/>
                <w:highlight w:val="none"/>
              </w:rPr>
            </w:pPr>
            <w:r>
              <w:rPr>
                <w:rFonts w:hint="eastAsia" w:cs="宋体" w:asciiTheme="minorEastAsia" w:hAnsiTheme="minorEastAsia"/>
                <w:color w:val="000000"/>
                <w:kern w:val="0"/>
                <w:szCs w:val="21"/>
                <w:highlight w:val="none"/>
              </w:rPr>
              <w:t>按工程施工阶段投入劳动力情况</w:t>
            </w:r>
          </w:p>
        </w:tc>
      </w:tr>
      <w:tr w14:paraId="26C6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148F65C7">
            <w:pPr>
              <w:jc w:val="center"/>
              <w:rPr>
                <w:rFonts w:cs="宋体" w:asciiTheme="minorEastAsia" w:hAnsiTheme="minorEastAsia"/>
                <w:color w:val="000000"/>
                <w:kern w:val="0"/>
                <w:szCs w:val="21"/>
                <w:highlight w:val="none"/>
              </w:rPr>
            </w:pPr>
          </w:p>
        </w:tc>
        <w:tc>
          <w:tcPr>
            <w:tcW w:w="1148" w:type="dxa"/>
            <w:vAlign w:val="center"/>
          </w:tcPr>
          <w:p w14:paraId="58D8E231">
            <w:pPr>
              <w:jc w:val="center"/>
              <w:rPr>
                <w:rFonts w:cs="宋体" w:asciiTheme="minorEastAsia" w:hAnsiTheme="minorEastAsia"/>
                <w:color w:val="000000"/>
                <w:kern w:val="0"/>
                <w:szCs w:val="21"/>
                <w:highlight w:val="none"/>
              </w:rPr>
            </w:pPr>
          </w:p>
        </w:tc>
        <w:tc>
          <w:tcPr>
            <w:tcW w:w="1148" w:type="dxa"/>
            <w:vAlign w:val="center"/>
          </w:tcPr>
          <w:p w14:paraId="41C97B39">
            <w:pPr>
              <w:jc w:val="center"/>
              <w:rPr>
                <w:rFonts w:cs="宋体" w:asciiTheme="minorEastAsia" w:hAnsiTheme="minorEastAsia"/>
                <w:color w:val="000000"/>
                <w:kern w:val="0"/>
                <w:szCs w:val="21"/>
                <w:highlight w:val="none"/>
              </w:rPr>
            </w:pPr>
          </w:p>
        </w:tc>
        <w:tc>
          <w:tcPr>
            <w:tcW w:w="1149" w:type="dxa"/>
            <w:vAlign w:val="center"/>
          </w:tcPr>
          <w:p w14:paraId="12EBE1F9">
            <w:pPr>
              <w:jc w:val="center"/>
              <w:rPr>
                <w:rFonts w:cs="宋体" w:asciiTheme="minorEastAsia" w:hAnsiTheme="minorEastAsia"/>
                <w:color w:val="000000"/>
                <w:kern w:val="0"/>
                <w:szCs w:val="21"/>
                <w:highlight w:val="none"/>
              </w:rPr>
            </w:pPr>
          </w:p>
        </w:tc>
        <w:tc>
          <w:tcPr>
            <w:tcW w:w="1149" w:type="dxa"/>
            <w:vAlign w:val="center"/>
          </w:tcPr>
          <w:p w14:paraId="3020A46B">
            <w:pPr>
              <w:jc w:val="center"/>
              <w:rPr>
                <w:rFonts w:cs="宋体" w:asciiTheme="minorEastAsia" w:hAnsiTheme="minorEastAsia"/>
                <w:color w:val="000000"/>
                <w:kern w:val="0"/>
                <w:szCs w:val="21"/>
                <w:highlight w:val="none"/>
              </w:rPr>
            </w:pPr>
          </w:p>
        </w:tc>
        <w:tc>
          <w:tcPr>
            <w:tcW w:w="1149" w:type="dxa"/>
            <w:vAlign w:val="center"/>
          </w:tcPr>
          <w:p w14:paraId="32E761BE">
            <w:pPr>
              <w:jc w:val="center"/>
              <w:rPr>
                <w:rFonts w:cs="宋体" w:asciiTheme="minorEastAsia" w:hAnsiTheme="minorEastAsia"/>
                <w:color w:val="000000"/>
                <w:kern w:val="0"/>
                <w:szCs w:val="21"/>
                <w:highlight w:val="none"/>
              </w:rPr>
            </w:pPr>
          </w:p>
        </w:tc>
        <w:tc>
          <w:tcPr>
            <w:tcW w:w="1149" w:type="dxa"/>
            <w:vAlign w:val="center"/>
          </w:tcPr>
          <w:p w14:paraId="5D8FE1FB">
            <w:pPr>
              <w:jc w:val="center"/>
              <w:rPr>
                <w:rFonts w:cs="宋体" w:asciiTheme="minorEastAsia" w:hAnsiTheme="minorEastAsia"/>
                <w:color w:val="000000"/>
                <w:kern w:val="0"/>
                <w:szCs w:val="21"/>
                <w:highlight w:val="none"/>
              </w:rPr>
            </w:pPr>
          </w:p>
        </w:tc>
        <w:tc>
          <w:tcPr>
            <w:tcW w:w="1149" w:type="dxa"/>
            <w:vAlign w:val="center"/>
          </w:tcPr>
          <w:p w14:paraId="3E42AD1B">
            <w:pPr>
              <w:jc w:val="center"/>
              <w:rPr>
                <w:rFonts w:cs="宋体" w:asciiTheme="minorEastAsia" w:hAnsiTheme="minorEastAsia"/>
                <w:color w:val="000000"/>
                <w:kern w:val="0"/>
                <w:szCs w:val="21"/>
                <w:highlight w:val="none"/>
              </w:rPr>
            </w:pPr>
          </w:p>
        </w:tc>
      </w:tr>
      <w:tr w14:paraId="0B97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7B3CBF42">
            <w:pPr>
              <w:jc w:val="center"/>
              <w:rPr>
                <w:rFonts w:cs="宋体" w:asciiTheme="minorEastAsia" w:hAnsiTheme="minorEastAsia"/>
                <w:color w:val="000000"/>
                <w:kern w:val="0"/>
                <w:szCs w:val="21"/>
                <w:highlight w:val="none"/>
              </w:rPr>
            </w:pPr>
          </w:p>
        </w:tc>
        <w:tc>
          <w:tcPr>
            <w:tcW w:w="1148" w:type="dxa"/>
            <w:vAlign w:val="center"/>
          </w:tcPr>
          <w:p w14:paraId="2C0980F7">
            <w:pPr>
              <w:jc w:val="center"/>
              <w:rPr>
                <w:rFonts w:cs="宋体" w:asciiTheme="minorEastAsia" w:hAnsiTheme="minorEastAsia"/>
                <w:color w:val="000000"/>
                <w:kern w:val="0"/>
                <w:szCs w:val="21"/>
                <w:highlight w:val="none"/>
              </w:rPr>
            </w:pPr>
          </w:p>
        </w:tc>
        <w:tc>
          <w:tcPr>
            <w:tcW w:w="1148" w:type="dxa"/>
            <w:vAlign w:val="center"/>
          </w:tcPr>
          <w:p w14:paraId="7D51687C">
            <w:pPr>
              <w:jc w:val="center"/>
              <w:rPr>
                <w:rFonts w:cs="宋体" w:asciiTheme="minorEastAsia" w:hAnsiTheme="minorEastAsia"/>
                <w:color w:val="000000"/>
                <w:kern w:val="0"/>
                <w:szCs w:val="21"/>
                <w:highlight w:val="none"/>
              </w:rPr>
            </w:pPr>
          </w:p>
        </w:tc>
        <w:tc>
          <w:tcPr>
            <w:tcW w:w="1149" w:type="dxa"/>
            <w:vAlign w:val="center"/>
          </w:tcPr>
          <w:p w14:paraId="2692FFB5">
            <w:pPr>
              <w:jc w:val="center"/>
              <w:rPr>
                <w:rFonts w:cs="宋体" w:asciiTheme="minorEastAsia" w:hAnsiTheme="minorEastAsia"/>
                <w:color w:val="000000"/>
                <w:kern w:val="0"/>
                <w:szCs w:val="21"/>
                <w:highlight w:val="none"/>
              </w:rPr>
            </w:pPr>
          </w:p>
        </w:tc>
        <w:tc>
          <w:tcPr>
            <w:tcW w:w="1149" w:type="dxa"/>
            <w:vAlign w:val="center"/>
          </w:tcPr>
          <w:p w14:paraId="3BE2FC0E">
            <w:pPr>
              <w:jc w:val="center"/>
              <w:rPr>
                <w:rFonts w:cs="宋体" w:asciiTheme="minorEastAsia" w:hAnsiTheme="minorEastAsia"/>
                <w:color w:val="000000"/>
                <w:kern w:val="0"/>
                <w:szCs w:val="21"/>
                <w:highlight w:val="none"/>
              </w:rPr>
            </w:pPr>
          </w:p>
        </w:tc>
        <w:tc>
          <w:tcPr>
            <w:tcW w:w="1149" w:type="dxa"/>
            <w:vAlign w:val="center"/>
          </w:tcPr>
          <w:p w14:paraId="509A76B4">
            <w:pPr>
              <w:jc w:val="center"/>
              <w:rPr>
                <w:rFonts w:cs="宋体" w:asciiTheme="minorEastAsia" w:hAnsiTheme="minorEastAsia"/>
                <w:color w:val="000000"/>
                <w:kern w:val="0"/>
                <w:szCs w:val="21"/>
                <w:highlight w:val="none"/>
              </w:rPr>
            </w:pPr>
          </w:p>
        </w:tc>
        <w:tc>
          <w:tcPr>
            <w:tcW w:w="1149" w:type="dxa"/>
            <w:vAlign w:val="center"/>
          </w:tcPr>
          <w:p w14:paraId="47AE339A">
            <w:pPr>
              <w:jc w:val="center"/>
              <w:rPr>
                <w:rFonts w:cs="宋体" w:asciiTheme="minorEastAsia" w:hAnsiTheme="minorEastAsia"/>
                <w:color w:val="000000"/>
                <w:kern w:val="0"/>
                <w:szCs w:val="21"/>
                <w:highlight w:val="none"/>
              </w:rPr>
            </w:pPr>
          </w:p>
        </w:tc>
        <w:tc>
          <w:tcPr>
            <w:tcW w:w="1149" w:type="dxa"/>
            <w:vAlign w:val="center"/>
          </w:tcPr>
          <w:p w14:paraId="4A9B5ECF">
            <w:pPr>
              <w:jc w:val="center"/>
              <w:rPr>
                <w:rFonts w:cs="宋体" w:asciiTheme="minorEastAsia" w:hAnsiTheme="minorEastAsia"/>
                <w:color w:val="000000"/>
                <w:kern w:val="0"/>
                <w:szCs w:val="21"/>
                <w:highlight w:val="none"/>
              </w:rPr>
            </w:pPr>
          </w:p>
        </w:tc>
      </w:tr>
      <w:tr w14:paraId="3F5D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409033AF">
            <w:pPr>
              <w:jc w:val="center"/>
              <w:rPr>
                <w:rFonts w:cs="宋体" w:asciiTheme="minorEastAsia" w:hAnsiTheme="minorEastAsia"/>
                <w:color w:val="000000"/>
                <w:kern w:val="0"/>
                <w:szCs w:val="21"/>
                <w:highlight w:val="none"/>
              </w:rPr>
            </w:pPr>
          </w:p>
        </w:tc>
        <w:tc>
          <w:tcPr>
            <w:tcW w:w="1148" w:type="dxa"/>
            <w:vAlign w:val="center"/>
          </w:tcPr>
          <w:p w14:paraId="606DC30F">
            <w:pPr>
              <w:jc w:val="center"/>
              <w:rPr>
                <w:rFonts w:cs="宋体" w:asciiTheme="minorEastAsia" w:hAnsiTheme="minorEastAsia"/>
                <w:color w:val="000000"/>
                <w:kern w:val="0"/>
                <w:szCs w:val="21"/>
                <w:highlight w:val="none"/>
              </w:rPr>
            </w:pPr>
          </w:p>
        </w:tc>
        <w:tc>
          <w:tcPr>
            <w:tcW w:w="1148" w:type="dxa"/>
            <w:vAlign w:val="center"/>
          </w:tcPr>
          <w:p w14:paraId="7133ED0E">
            <w:pPr>
              <w:jc w:val="center"/>
              <w:rPr>
                <w:rFonts w:cs="宋体" w:asciiTheme="minorEastAsia" w:hAnsiTheme="minorEastAsia"/>
                <w:color w:val="000000"/>
                <w:kern w:val="0"/>
                <w:szCs w:val="21"/>
                <w:highlight w:val="none"/>
              </w:rPr>
            </w:pPr>
          </w:p>
        </w:tc>
        <w:tc>
          <w:tcPr>
            <w:tcW w:w="1149" w:type="dxa"/>
            <w:vAlign w:val="center"/>
          </w:tcPr>
          <w:p w14:paraId="21CCC65B">
            <w:pPr>
              <w:jc w:val="center"/>
              <w:rPr>
                <w:rFonts w:cs="宋体" w:asciiTheme="minorEastAsia" w:hAnsiTheme="minorEastAsia"/>
                <w:color w:val="000000"/>
                <w:kern w:val="0"/>
                <w:szCs w:val="21"/>
                <w:highlight w:val="none"/>
              </w:rPr>
            </w:pPr>
          </w:p>
        </w:tc>
        <w:tc>
          <w:tcPr>
            <w:tcW w:w="1149" w:type="dxa"/>
            <w:vAlign w:val="center"/>
          </w:tcPr>
          <w:p w14:paraId="52301138">
            <w:pPr>
              <w:jc w:val="center"/>
              <w:rPr>
                <w:rFonts w:cs="宋体" w:asciiTheme="minorEastAsia" w:hAnsiTheme="minorEastAsia"/>
                <w:color w:val="000000"/>
                <w:kern w:val="0"/>
                <w:szCs w:val="21"/>
                <w:highlight w:val="none"/>
              </w:rPr>
            </w:pPr>
          </w:p>
        </w:tc>
        <w:tc>
          <w:tcPr>
            <w:tcW w:w="1149" w:type="dxa"/>
            <w:vAlign w:val="center"/>
          </w:tcPr>
          <w:p w14:paraId="6C45E5CF">
            <w:pPr>
              <w:jc w:val="center"/>
              <w:rPr>
                <w:rFonts w:cs="宋体" w:asciiTheme="minorEastAsia" w:hAnsiTheme="minorEastAsia"/>
                <w:color w:val="000000"/>
                <w:kern w:val="0"/>
                <w:szCs w:val="21"/>
                <w:highlight w:val="none"/>
              </w:rPr>
            </w:pPr>
          </w:p>
        </w:tc>
        <w:tc>
          <w:tcPr>
            <w:tcW w:w="1149" w:type="dxa"/>
            <w:vAlign w:val="center"/>
          </w:tcPr>
          <w:p w14:paraId="4018CB6D">
            <w:pPr>
              <w:jc w:val="center"/>
              <w:rPr>
                <w:rFonts w:cs="宋体" w:asciiTheme="minorEastAsia" w:hAnsiTheme="minorEastAsia"/>
                <w:color w:val="000000"/>
                <w:kern w:val="0"/>
                <w:szCs w:val="21"/>
                <w:highlight w:val="none"/>
              </w:rPr>
            </w:pPr>
          </w:p>
        </w:tc>
        <w:tc>
          <w:tcPr>
            <w:tcW w:w="1149" w:type="dxa"/>
            <w:vAlign w:val="center"/>
          </w:tcPr>
          <w:p w14:paraId="68DC50CD">
            <w:pPr>
              <w:jc w:val="center"/>
              <w:rPr>
                <w:rFonts w:cs="宋体" w:asciiTheme="minorEastAsia" w:hAnsiTheme="minorEastAsia"/>
                <w:color w:val="000000"/>
                <w:kern w:val="0"/>
                <w:szCs w:val="21"/>
                <w:highlight w:val="none"/>
              </w:rPr>
            </w:pPr>
          </w:p>
        </w:tc>
      </w:tr>
      <w:tr w14:paraId="07AD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0FC36778">
            <w:pPr>
              <w:jc w:val="center"/>
              <w:rPr>
                <w:rFonts w:cs="宋体" w:asciiTheme="minorEastAsia" w:hAnsiTheme="minorEastAsia"/>
                <w:color w:val="000000"/>
                <w:kern w:val="0"/>
                <w:szCs w:val="21"/>
                <w:highlight w:val="none"/>
              </w:rPr>
            </w:pPr>
          </w:p>
        </w:tc>
        <w:tc>
          <w:tcPr>
            <w:tcW w:w="1148" w:type="dxa"/>
            <w:vAlign w:val="center"/>
          </w:tcPr>
          <w:p w14:paraId="75880FF6">
            <w:pPr>
              <w:jc w:val="center"/>
              <w:rPr>
                <w:rFonts w:cs="宋体" w:asciiTheme="minorEastAsia" w:hAnsiTheme="minorEastAsia"/>
                <w:color w:val="000000"/>
                <w:kern w:val="0"/>
                <w:szCs w:val="21"/>
                <w:highlight w:val="none"/>
              </w:rPr>
            </w:pPr>
          </w:p>
        </w:tc>
        <w:tc>
          <w:tcPr>
            <w:tcW w:w="1148" w:type="dxa"/>
            <w:vAlign w:val="center"/>
          </w:tcPr>
          <w:p w14:paraId="110B118A">
            <w:pPr>
              <w:jc w:val="center"/>
              <w:rPr>
                <w:rFonts w:cs="宋体" w:asciiTheme="minorEastAsia" w:hAnsiTheme="minorEastAsia"/>
                <w:color w:val="000000"/>
                <w:kern w:val="0"/>
                <w:szCs w:val="21"/>
                <w:highlight w:val="none"/>
              </w:rPr>
            </w:pPr>
          </w:p>
        </w:tc>
        <w:tc>
          <w:tcPr>
            <w:tcW w:w="1149" w:type="dxa"/>
            <w:vAlign w:val="center"/>
          </w:tcPr>
          <w:p w14:paraId="180B1252">
            <w:pPr>
              <w:jc w:val="center"/>
              <w:rPr>
                <w:rFonts w:cs="宋体" w:asciiTheme="minorEastAsia" w:hAnsiTheme="minorEastAsia"/>
                <w:color w:val="000000"/>
                <w:kern w:val="0"/>
                <w:szCs w:val="21"/>
                <w:highlight w:val="none"/>
              </w:rPr>
            </w:pPr>
          </w:p>
        </w:tc>
        <w:tc>
          <w:tcPr>
            <w:tcW w:w="1149" w:type="dxa"/>
            <w:vAlign w:val="center"/>
          </w:tcPr>
          <w:p w14:paraId="7CCB855E">
            <w:pPr>
              <w:jc w:val="center"/>
              <w:rPr>
                <w:rFonts w:cs="宋体" w:asciiTheme="minorEastAsia" w:hAnsiTheme="minorEastAsia"/>
                <w:color w:val="000000"/>
                <w:kern w:val="0"/>
                <w:szCs w:val="21"/>
                <w:highlight w:val="none"/>
              </w:rPr>
            </w:pPr>
          </w:p>
        </w:tc>
        <w:tc>
          <w:tcPr>
            <w:tcW w:w="1149" w:type="dxa"/>
            <w:vAlign w:val="center"/>
          </w:tcPr>
          <w:p w14:paraId="00865507">
            <w:pPr>
              <w:jc w:val="center"/>
              <w:rPr>
                <w:rFonts w:cs="宋体" w:asciiTheme="minorEastAsia" w:hAnsiTheme="minorEastAsia"/>
                <w:color w:val="000000"/>
                <w:kern w:val="0"/>
                <w:szCs w:val="21"/>
                <w:highlight w:val="none"/>
              </w:rPr>
            </w:pPr>
          </w:p>
        </w:tc>
        <w:tc>
          <w:tcPr>
            <w:tcW w:w="1149" w:type="dxa"/>
            <w:vAlign w:val="center"/>
          </w:tcPr>
          <w:p w14:paraId="4B6784A8">
            <w:pPr>
              <w:jc w:val="center"/>
              <w:rPr>
                <w:rFonts w:cs="宋体" w:asciiTheme="minorEastAsia" w:hAnsiTheme="minorEastAsia"/>
                <w:color w:val="000000"/>
                <w:kern w:val="0"/>
                <w:szCs w:val="21"/>
                <w:highlight w:val="none"/>
              </w:rPr>
            </w:pPr>
          </w:p>
        </w:tc>
        <w:tc>
          <w:tcPr>
            <w:tcW w:w="1149" w:type="dxa"/>
            <w:vAlign w:val="center"/>
          </w:tcPr>
          <w:p w14:paraId="3001DB29">
            <w:pPr>
              <w:jc w:val="center"/>
              <w:rPr>
                <w:rFonts w:cs="宋体" w:asciiTheme="minorEastAsia" w:hAnsiTheme="minorEastAsia"/>
                <w:color w:val="000000"/>
                <w:kern w:val="0"/>
                <w:szCs w:val="21"/>
                <w:highlight w:val="none"/>
              </w:rPr>
            </w:pPr>
          </w:p>
        </w:tc>
      </w:tr>
      <w:tr w14:paraId="31AA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0412511E">
            <w:pPr>
              <w:jc w:val="center"/>
              <w:rPr>
                <w:rFonts w:cs="宋体" w:asciiTheme="minorEastAsia" w:hAnsiTheme="minorEastAsia"/>
                <w:color w:val="000000"/>
                <w:kern w:val="0"/>
                <w:szCs w:val="21"/>
                <w:highlight w:val="none"/>
              </w:rPr>
            </w:pPr>
          </w:p>
        </w:tc>
        <w:tc>
          <w:tcPr>
            <w:tcW w:w="1148" w:type="dxa"/>
            <w:vAlign w:val="center"/>
          </w:tcPr>
          <w:p w14:paraId="519A57E1">
            <w:pPr>
              <w:jc w:val="center"/>
              <w:rPr>
                <w:rFonts w:cs="宋体" w:asciiTheme="minorEastAsia" w:hAnsiTheme="minorEastAsia"/>
                <w:color w:val="000000"/>
                <w:kern w:val="0"/>
                <w:szCs w:val="21"/>
                <w:highlight w:val="none"/>
              </w:rPr>
            </w:pPr>
          </w:p>
        </w:tc>
        <w:tc>
          <w:tcPr>
            <w:tcW w:w="1148" w:type="dxa"/>
            <w:vAlign w:val="center"/>
          </w:tcPr>
          <w:p w14:paraId="3369F099">
            <w:pPr>
              <w:jc w:val="center"/>
              <w:rPr>
                <w:rFonts w:cs="宋体" w:asciiTheme="minorEastAsia" w:hAnsiTheme="minorEastAsia"/>
                <w:color w:val="000000"/>
                <w:kern w:val="0"/>
                <w:szCs w:val="21"/>
                <w:highlight w:val="none"/>
              </w:rPr>
            </w:pPr>
          </w:p>
        </w:tc>
        <w:tc>
          <w:tcPr>
            <w:tcW w:w="1149" w:type="dxa"/>
            <w:vAlign w:val="center"/>
          </w:tcPr>
          <w:p w14:paraId="1CA85F1A">
            <w:pPr>
              <w:jc w:val="center"/>
              <w:rPr>
                <w:rFonts w:cs="宋体" w:asciiTheme="minorEastAsia" w:hAnsiTheme="minorEastAsia"/>
                <w:color w:val="000000"/>
                <w:kern w:val="0"/>
                <w:szCs w:val="21"/>
                <w:highlight w:val="none"/>
              </w:rPr>
            </w:pPr>
          </w:p>
        </w:tc>
        <w:tc>
          <w:tcPr>
            <w:tcW w:w="1149" w:type="dxa"/>
            <w:vAlign w:val="center"/>
          </w:tcPr>
          <w:p w14:paraId="7AFA4EB8">
            <w:pPr>
              <w:jc w:val="center"/>
              <w:rPr>
                <w:rFonts w:cs="宋体" w:asciiTheme="minorEastAsia" w:hAnsiTheme="minorEastAsia"/>
                <w:color w:val="000000"/>
                <w:kern w:val="0"/>
                <w:szCs w:val="21"/>
                <w:highlight w:val="none"/>
              </w:rPr>
            </w:pPr>
          </w:p>
        </w:tc>
        <w:tc>
          <w:tcPr>
            <w:tcW w:w="1149" w:type="dxa"/>
            <w:vAlign w:val="center"/>
          </w:tcPr>
          <w:p w14:paraId="0FFE2037">
            <w:pPr>
              <w:jc w:val="center"/>
              <w:rPr>
                <w:rFonts w:cs="宋体" w:asciiTheme="minorEastAsia" w:hAnsiTheme="minorEastAsia"/>
                <w:color w:val="000000"/>
                <w:kern w:val="0"/>
                <w:szCs w:val="21"/>
                <w:highlight w:val="none"/>
              </w:rPr>
            </w:pPr>
          </w:p>
        </w:tc>
        <w:tc>
          <w:tcPr>
            <w:tcW w:w="1149" w:type="dxa"/>
            <w:vAlign w:val="center"/>
          </w:tcPr>
          <w:p w14:paraId="6452879E">
            <w:pPr>
              <w:jc w:val="center"/>
              <w:rPr>
                <w:rFonts w:cs="宋体" w:asciiTheme="minorEastAsia" w:hAnsiTheme="minorEastAsia"/>
                <w:color w:val="000000"/>
                <w:kern w:val="0"/>
                <w:szCs w:val="21"/>
                <w:highlight w:val="none"/>
              </w:rPr>
            </w:pPr>
          </w:p>
        </w:tc>
        <w:tc>
          <w:tcPr>
            <w:tcW w:w="1149" w:type="dxa"/>
            <w:vAlign w:val="center"/>
          </w:tcPr>
          <w:p w14:paraId="6C1E38A2">
            <w:pPr>
              <w:jc w:val="center"/>
              <w:rPr>
                <w:rFonts w:cs="宋体" w:asciiTheme="minorEastAsia" w:hAnsiTheme="minorEastAsia"/>
                <w:color w:val="000000"/>
                <w:kern w:val="0"/>
                <w:szCs w:val="21"/>
                <w:highlight w:val="none"/>
              </w:rPr>
            </w:pPr>
          </w:p>
        </w:tc>
      </w:tr>
      <w:tr w14:paraId="4B3B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67FA4F34">
            <w:pPr>
              <w:jc w:val="center"/>
              <w:rPr>
                <w:rFonts w:cs="宋体" w:asciiTheme="minorEastAsia" w:hAnsiTheme="minorEastAsia"/>
                <w:color w:val="000000"/>
                <w:kern w:val="0"/>
                <w:szCs w:val="21"/>
                <w:highlight w:val="none"/>
              </w:rPr>
            </w:pPr>
          </w:p>
        </w:tc>
        <w:tc>
          <w:tcPr>
            <w:tcW w:w="1148" w:type="dxa"/>
            <w:vAlign w:val="center"/>
          </w:tcPr>
          <w:p w14:paraId="71DD4377">
            <w:pPr>
              <w:jc w:val="center"/>
              <w:rPr>
                <w:rFonts w:cs="宋体" w:asciiTheme="minorEastAsia" w:hAnsiTheme="minorEastAsia"/>
                <w:color w:val="000000"/>
                <w:kern w:val="0"/>
                <w:szCs w:val="21"/>
                <w:highlight w:val="none"/>
              </w:rPr>
            </w:pPr>
          </w:p>
        </w:tc>
        <w:tc>
          <w:tcPr>
            <w:tcW w:w="1148" w:type="dxa"/>
            <w:vAlign w:val="center"/>
          </w:tcPr>
          <w:p w14:paraId="024D63E8">
            <w:pPr>
              <w:jc w:val="center"/>
              <w:rPr>
                <w:rFonts w:cs="宋体" w:asciiTheme="minorEastAsia" w:hAnsiTheme="minorEastAsia"/>
                <w:color w:val="000000"/>
                <w:kern w:val="0"/>
                <w:szCs w:val="21"/>
                <w:highlight w:val="none"/>
              </w:rPr>
            </w:pPr>
          </w:p>
        </w:tc>
        <w:tc>
          <w:tcPr>
            <w:tcW w:w="1149" w:type="dxa"/>
            <w:vAlign w:val="center"/>
          </w:tcPr>
          <w:p w14:paraId="46669CB7">
            <w:pPr>
              <w:jc w:val="center"/>
              <w:rPr>
                <w:rFonts w:cs="宋体" w:asciiTheme="minorEastAsia" w:hAnsiTheme="minorEastAsia"/>
                <w:color w:val="000000"/>
                <w:kern w:val="0"/>
                <w:szCs w:val="21"/>
                <w:highlight w:val="none"/>
              </w:rPr>
            </w:pPr>
          </w:p>
        </w:tc>
        <w:tc>
          <w:tcPr>
            <w:tcW w:w="1149" w:type="dxa"/>
            <w:vAlign w:val="center"/>
          </w:tcPr>
          <w:p w14:paraId="756B3A0E">
            <w:pPr>
              <w:jc w:val="center"/>
              <w:rPr>
                <w:rFonts w:cs="宋体" w:asciiTheme="minorEastAsia" w:hAnsiTheme="minorEastAsia"/>
                <w:color w:val="000000"/>
                <w:kern w:val="0"/>
                <w:szCs w:val="21"/>
                <w:highlight w:val="none"/>
              </w:rPr>
            </w:pPr>
          </w:p>
        </w:tc>
        <w:tc>
          <w:tcPr>
            <w:tcW w:w="1149" w:type="dxa"/>
            <w:vAlign w:val="center"/>
          </w:tcPr>
          <w:p w14:paraId="58718AE1">
            <w:pPr>
              <w:jc w:val="center"/>
              <w:rPr>
                <w:rFonts w:cs="宋体" w:asciiTheme="minorEastAsia" w:hAnsiTheme="minorEastAsia"/>
                <w:color w:val="000000"/>
                <w:kern w:val="0"/>
                <w:szCs w:val="21"/>
                <w:highlight w:val="none"/>
              </w:rPr>
            </w:pPr>
          </w:p>
        </w:tc>
        <w:tc>
          <w:tcPr>
            <w:tcW w:w="1149" w:type="dxa"/>
            <w:vAlign w:val="center"/>
          </w:tcPr>
          <w:p w14:paraId="52439BAB">
            <w:pPr>
              <w:jc w:val="center"/>
              <w:rPr>
                <w:rFonts w:cs="宋体" w:asciiTheme="minorEastAsia" w:hAnsiTheme="minorEastAsia"/>
                <w:color w:val="000000"/>
                <w:kern w:val="0"/>
                <w:szCs w:val="21"/>
                <w:highlight w:val="none"/>
              </w:rPr>
            </w:pPr>
          </w:p>
        </w:tc>
        <w:tc>
          <w:tcPr>
            <w:tcW w:w="1149" w:type="dxa"/>
            <w:vAlign w:val="center"/>
          </w:tcPr>
          <w:p w14:paraId="2F320319">
            <w:pPr>
              <w:jc w:val="center"/>
              <w:rPr>
                <w:rFonts w:cs="宋体" w:asciiTheme="minorEastAsia" w:hAnsiTheme="minorEastAsia"/>
                <w:color w:val="000000"/>
                <w:kern w:val="0"/>
                <w:szCs w:val="21"/>
                <w:highlight w:val="none"/>
              </w:rPr>
            </w:pPr>
          </w:p>
        </w:tc>
      </w:tr>
      <w:tr w14:paraId="0F6B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0384DC3B">
            <w:pPr>
              <w:jc w:val="center"/>
              <w:rPr>
                <w:rFonts w:cs="宋体" w:asciiTheme="minorEastAsia" w:hAnsiTheme="minorEastAsia"/>
                <w:color w:val="000000"/>
                <w:kern w:val="0"/>
                <w:szCs w:val="21"/>
                <w:highlight w:val="none"/>
              </w:rPr>
            </w:pPr>
          </w:p>
        </w:tc>
        <w:tc>
          <w:tcPr>
            <w:tcW w:w="1148" w:type="dxa"/>
            <w:vAlign w:val="center"/>
          </w:tcPr>
          <w:p w14:paraId="67A07C49">
            <w:pPr>
              <w:jc w:val="center"/>
              <w:rPr>
                <w:rFonts w:cs="宋体" w:asciiTheme="minorEastAsia" w:hAnsiTheme="minorEastAsia"/>
                <w:color w:val="000000"/>
                <w:kern w:val="0"/>
                <w:szCs w:val="21"/>
                <w:highlight w:val="none"/>
              </w:rPr>
            </w:pPr>
          </w:p>
        </w:tc>
        <w:tc>
          <w:tcPr>
            <w:tcW w:w="1148" w:type="dxa"/>
            <w:vAlign w:val="center"/>
          </w:tcPr>
          <w:p w14:paraId="281F93F5">
            <w:pPr>
              <w:jc w:val="center"/>
              <w:rPr>
                <w:rFonts w:cs="宋体" w:asciiTheme="minorEastAsia" w:hAnsiTheme="minorEastAsia"/>
                <w:color w:val="000000"/>
                <w:kern w:val="0"/>
                <w:szCs w:val="21"/>
                <w:highlight w:val="none"/>
              </w:rPr>
            </w:pPr>
          </w:p>
        </w:tc>
        <w:tc>
          <w:tcPr>
            <w:tcW w:w="1149" w:type="dxa"/>
            <w:vAlign w:val="center"/>
          </w:tcPr>
          <w:p w14:paraId="6B196FC9">
            <w:pPr>
              <w:jc w:val="center"/>
              <w:rPr>
                <w:rFonts w:cs="宋体" w:asciiTheme="minorEastAsia" w:hAnsiTheme="minorEastAsia"/>
                <w:color w:val="000000"/>
                <w:kern w:val="0"/>
                <w:szCs w:val="21"/>
                <w:highlight w:val="none"/>
              </w:rPr>
            </w:pPr>
          </w:p>
        </w:tc>
        <w:tc>
          <w:tcPr>
            <w:tcW w:w="1149" w:type="dxa"/>
            <w:vAlign w:val="center"/>
          </w:tcPr>
          <w:p w14:paraId="41D97202">
            <w:pPr>
              <w:jc w:val="center"/>
              <w:rPr>
                <w:rFonts w:cs="宋体" w:asciiTheme="minorEastAsia" w:hAnsiTheme="minorEastAsia"/>
                <w:color w:val="000000"/>
                <w:kern w:val="0"/>
                <w:szCs w:val="21"/>
                <w:highlight w:val="none"/>
              </w:rPr>
            </w:pPr>
          </w:p>
        </w:tc>
        <w:tc>
          <w:tcPr>
            <w:tcW w:w="1149" w:type="dxa"/>
            <w:vAlign w:val="center"/>
          </w:tcPr>
          <w:p w14:paraId="364D7541">
            <w:pPr>
              <w:jc w:val="center"/>
              <w:rPr>
                <w:rFonts w:cs="宋体" w:asciiTheme="minorEastAsia" w:hAnsiTheme="minorEastAsia"/>
                <w:color w:val="000000"/>
                <w:kern w:val="0"/>
                <w:szCs w:val="21"/>
                <w:highlight w:val="none"/>
              </w:rPr>
            </w:pPr>
          </w:p>
        </w:tc>
        <w:tc>
          <w:tcPr>
            <w:tcW w:w="1149" w:type="dxa"/>
            <w:vAlign w:val="center"/>
          </w:tcPr>
          <w:p w14:paraId="280FAC66">
            <w:pPr>
              <w:jc w:val="center"/>
              <w:rPr>
                <w:rFonts w:cs="宋体" w:asciiTheme="minorEastAsia" w:hAnsiTheme="minorEastAsia"/>
                <w:color w:val="000000"/>
                <w:kern w:val="0"/>
                <w:szCs w:val="21"/>
                <w:highlight w:val="none"/>
              </w:rPr>
            </w:pPr>
          </w:p>
        </w:tc>
        <w:tc>
          <w:tcPr>
            <w:tcW w:w="1149" w:type="dxa"/>
            <w:vAlign w:val="center"/>
          </w:tcPr>
          <w:p w14:paraId="32D90951">
            <w:pPr>
              <w:jc w:val="center"/>
              <w:rPr>
                <w:rFonts w:cs="宋体" w:asciiTheme="minorEastAsia" w:hAnsiTheme="minorEastAsia"/>
                <w:color w:val="000000"/>
                <w:kern w:val="0"/>
                <w:szCs w:val="21"/>
                <w:highlight w:val="none"/>
              </w:rPr>
            </w:pPr>
          </w:p>
        </w:tc>
      </w:tr>
      <w:tr w14:paraId="08D1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30BB4DD0">
            <w:pPr>
              <w:jc w:val="center"/>
              <w:rPr>
                <w:rFonts w:cs="宋体" w:asciiTheme="minorEastAsia" w:hAnsiTheme="minorEastAsia"/>
                <w:color w:val="000000"/>
                <w:kern w:val="0"/>
                <w:szCs w:val="21"/>
                <w:highlight w:val="none"/>
              </w:rPr>
            </w:pPr>
          </w:p>
        </w:tc>
        <w:tc>
          <w:tcPr>
            <w:tcW w:w="1148" w:type="dxa"/>
            <w:vAlign w:val="center"/>
          </w:tcPr>
          <w:p w14:paraId="0BBDED52">
            <w:pPr>
              <w:jc w:val="center"/>
              <w:rPr>
                <w:rFonts w:cs="宋体" w:asciiTheme="minorEastAsia" w:hAnsiTheme="minorEastAsia"/>
                <w:color w:val="000000"/>
                <w:kern w:val="0"/>
                <w:szCs w:val="21"/>
                <w:highlight w:val="none"/>
              </w:rPr>
            </w:pPr>
          </w:p>
        </w:tc>
        <w:tc>
          <w:tcPr>
            <w:tcW w:w="1148" w:type="dxa"/>
            <w:vAlign w:val="center"/>
          </w:tcPr>
          <w:p w14:paraId="5A6B9FDF">
            <w:pPr>
              <w:jc w:val="center"/>
              <w:rPr>
                <w:rFonts w:cs="宋体" w:asciiTheme="minorEastAsia" w:hAnsiTheme="minorEastAsia"/>
                <w:color w:val="000000"/>
                <w:kern w:val="0"/>
                <w:szCs w:val="21"/>
                <w:highlight w:val="none"/>
              </w:rPr>
            </w:pPr>
          </w:p>
        </w:tc>
        <w:tc>
          <w:tcPr>
            <w:tcW w:w="1149" w:type="dxa"/>
            <w:vAlign w:val="center"/>
          </w:tcPr>
          <w:p w14:paraId="787E4C3A">
            <w:pPr>
              <w:jc w:val="center"/>
              <w:rPr>
                <w:rFonts w:cs="宋体" w:asciiTheme="minorEastAsia" w:hAnsiTheme="minorEastAsia"/>
                <w:color w:val="000000"/>
                <w:kern w:val="0"/>
                <w:szCs w:val="21"/>
                <w:highlight w:val="none"/>
              </w:rPr>
            </w:pPr>
          </w:p>
        </w:tc>
        <w:tc>
          <w:tcPr>
            <w:tcW w:w="1149" w:type="dxa"/>
            <w:vAlign w:val="center"/>
          </w:tcPr>
          <w:p w14:paraId="2773FE2E">
            <w:pPr>
              <w:jc w:val="center"/>
              <w:rPr>
                <w:rFonts w:cs="宋体" w:asciiTheme="minorEastAsia" w:hAnsiTheme="minorEastAsia"/>
                <w:color w:val="000000"/>
                <w:kern w:val="0"/>
                <w:szCs w:val="21"/>
                <w:highlight w:val="none"/>
              </w:rPr>
            </w:pPr>
          </w:p>
        </w:tc>
        <w:tc>
          <w:tcPr>
            <w:tcW w:w="1149" w:type="dxa"/>
            <w:vAlign w:val="center"/>
          </w:tcPr>
          <w:p w14:paraId="3FEAED95">
            <w:pPr>
              <w:jc w:val="center"/>
              <w:rPr>
                <w:rFonts w:cs="宋体" w:asciiTheme="minorEastAsia" w:hAnsiTheme="minorEastAsia"/>
                <w:color w:val="000000"/>
                <w:kern w:val="0"/>
                <w:szCs w:val="21"/>
                <w:highlight w:val="none"/>
              </w:rPr>
            </w:pPr>
          </w:p>
        </w:tc>
        <w:tc>
          <w:tcPr>
            <w:tcW w:w="1149" w:type="dxa"/>
            <w:vAlign w:val="center"/>
          </w:tcPr>
          <w:p w14:paraId="3BEC2E13">
            <w:pPr>
              <w:jc w:val="center"/>
              <w:rPr>
                <w:rFonts w:cs="宋体" w:asciiTheme="minorEastAsia" w:hAnsiTheme="minorEastAsia"/>
                <w:color w:val="000000"/>
                <w:kern w:val="0"/>
                <w:szCs w:val="21"/>
                <w:highlight w:val="none"/>
              </w:rPr>
            </w:pPr>
          </w:p>
        </w:tc>
        <w:tc>
          <w:tcPr>
            <w:tcW w:w="1149" w:type="dxa"/>
            <w:vAlign w:val="center"/>
          </w:tcPr>
          <w:p w14:paraId="5F79DB49">
            <w:pPr>
              <w:jc w:val="center"/>
              <w:rPr>
                <w:rFonts w:cs="宋体" w:asciiTheme="minorEastAsia" w:hAnsiTheme="minorEastAsia"/>
                <w:color w:val="000000"/>
                <w:kern w:val="0"/>
                <w:szCs w:val="21"/>
                <w:highlight w:val="none"/>
              </w:rPr>
            </w:pPr>
          </w:p>
        </w:tc>
      </w:tr>
      <w:tr w14:paraId="3489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081B1252">
            <w:pPr>
              <w:jc w:val="center"/>
              <w:rPr>
                <w:rFonts w:cs="宋体" w:asciiTheme="minorEastAsia" w:hAnsiTheme="minorEastAsia"/>
                <w:color w:val="000000"/>
                <w:kern w:val="0"/>
                <w:szCs w:val="21"/>
                <w:highlight w:val="none"/>
              </w:rPr>
            </w:pPr>
          </w:p>
        </w:tc>
        <w:tc>
          <w:tcPr>
            <w:tcW w:w="1148" w:type="dxa"/>
            <w:vAlign w:val="center"/>
          </w:tcPr>
          <w:p w14:paraId="2A86D109">
            <w:pPr>
              <w:jc w:val="center"/>
              <w:rPr>
                <w:rFonts w:cs="宋体" w:asciiTheme="minorEastAsia" w:hAnsiTheme="minorEastAsia"/>
                <w:color w:val="000000"/>
                <w:kern w:val="0"/>
                <w:szCs w:val="21"/>
                <w:highlight w:val="none"/>
              </w:rPr>
            </w:pPr>
          </w:p>
        </w:tc>
        <w:tc>
          <w:tcPr>
            <w:tcW w:w="1148" w:type="dxa"/>
            <w:vAlign w:val="center"/>
          </w:tcPr>
          <w:p w14:paraId="354EBA3C">
            <w:pPr>
              <w:jc w:val="center"/>
              <w:rPr>
                <w:rFonts w:cs="宋体" w:asciiTheme="minorEastAsia" w:hAnsiTheme="minorEastAsia"/>
                <w:color w:val="000000"/>
                <w:kern w:val="0"/>
                <w:szCs w:val="21"/>
                <w:highlight w:val="none"/>
              </w:rPr>
            </w:pPr>
          </w:p>
        </w:tc>
        <w:tc>
          <w:tcPr>
            <w:tcW w:w="1149" w:type="dxa"/>
            <w:vAlign w:val="center"/>
          </w:tcPr>
          <w:p w14:paraId="5F657EC9">
            <w:pPr>
              <w:jc w:val="center"/>
              <w:rPr>
                <w:rFonts w:cs="宋体" w:asciiTheme="minorEastAsia" w:hAnsiTheme="minorEastAsia"/>
                <w:color w:val="000000"/>
                <w:kern w:val="0"/>
                <w:szCs w:val="21"/>
                <w:highlight w:val="none"/>
              </w:rPr>
            </w:pPr>
          </w:p>
        </w:tc>
        <w:tc>
          <w:tcPr>
            <w:tcW w:w="1149" w:type="dxa"/>
            <w:vAlign w:val="center"/>
          </w:tcPr>
          <w:p w14:paraId="3EE1BEC9">
            <w:pPr>
              <w:jc w:val="center"/>
              <w:rPr>
                <w:rFonts w:cs="宋体" w:asciiTheme="minorEastAsia" w:hAnsiTheme="minorEastAsia"/>
                <w:color w:val="000000"/>
                <w:kern w:val="0"/>
                <w:szCs w:val="21"/>
                <w:highlight w:val="none"/>
              </w:rPr>
            </w:pPr>
          </w:p>
        </w:tc>
        <w:tc>
          <w:tcPr>
            <w:tcW w:w="1149" w:type="dxa"/>
            <w:vAlign w:val="center"/>
          </w:tcPr>
          <w:p w14:paraId="6AB8AD67">
            <w:pPr>
              <w:jc w:val="center"/>
              <w:rPr>
                <w:rFonts w:cs="宋体" w:asciiTheme="minorEastAsia" w:hAnsiTheme="minorEastAsia"/>
                <w:color w:val="000000"/>
                <w:kern w:val="0"/>
                <w:szCs w:val="21"/>
                <w:highlight w:val="none"/>
              </w:rPr>
            </w:pPr>
          </w:p>
        </w:tc>
        <w:tc>
          <w:tcPr>
            <w:tcW w:w="1149" w:type="dxa"/>
            <w:vAlign w:val="center"/>
          </w:tcPr>
          <w:p w14:paraId="28311A71">
            <w:pPr>
              <w:jc w:val="center"/>
              <w:rPr>
                <w:rFonts w:cs="宋体" w:asciiTheme="minorEastAsia" w:hAnsiTheme="minorEastAsia"/>
                <w:color w:val="000000"/>
                <w:kern w:val="0"/>
                <w:szCs w:val="21"/>
                <w:highlight w:val="none"/>
              </w:rPr>
            </w:pPr>
          </w:p>
        </w:tc>
        <w:tc>
          <w:tcPr>
            <w:tcW w:w="1149" w:type="dxa"/>
            <w:vAlign w:val="center"/>
          </w:tcPr>
          <w:p w14:paraId="12890AEB">
            <w:pPr>
              <w:jc w:val="center"/>
              <w:rPr>
                <w:rFonts w:cs="宋体" w:asciiTheme="minorEastAsia" w:hAnsiTheme="minorEastAsia"/>
                <w:color w:val="000000"/>
                <w:kern w:val="0"/>
                <w:szCs w:val="21"/>
                <w:highlight w:val="none"/>
              </w:rPr>
            </w:pPr>
          </w:p>
        </w:tc>
      </w:tr>
      <w:tr w14:paraId="577B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70A653DE">
            <w:pPr>
              <w:jc w:val="center"/>
              <w:rPr>
                <w:rFonts w:cs="宋体" w:asciiTheme="minorEastAsia" w:hAnsiTheme="minorEastAsia"/>
                <w:color w:val="000000"/>
                <w:kern w:val="0"/>
                <w:szCs w:val="21"/>
                <w:highlight w:val="none"/>
              </w:rPr>
            </w:pPr>
          </w:p>
        </w:tc>
        <w:tc>
          <w:tcPr>
            <w:tcW w:w="1148" w:type="dxa"/>
            <w:vAlign w:val="center"/>
          </w:tcPr>
          <w:p w14:paraId="1B9EC866">
            <w:pPr>
              <w:jc w:val="center"/>
              <w:rPr>
                <w:rFonts w:cs="宋体" w:asciiTheme="minorEastAsia" w:hAnsiTheme="minorEastAsia"/>
                <w:color w:val="000000"/>
                <w:kern w:val="0"/>
                <w:szCs w:val="21"/>
                <w:highlight w:val="none"/>
              </w:rPr>
            </w:pPr>
          </w:p>
        </w:tc>
        <w:tc>
          <w:tcPr>
            <w:tcW w:w="1148" w:type="dxa"/>
            <w:vAlign w:val="center"/>
          </w:tcPr>
          <w:p w14:paraId="36B1B371">
            <w:pPr>
              <w:jc w:val="center"/>
              <w:rPr>
                <w:rFonts w:cs="宋体" w:asciiTheme="minorEastAsia" w:hAnsiTheme="minorEastAsia"/>
                <w:color w:val="000000"/>
                <w:kern w:val="0"/>
                <w:szCs w:val="21"/>
                <w:highlight w:val="none"/>
              </w:rPr>
            </w:pPr>
          </w:p>
        </w:tc>
        <w:tc>
          <w:tcPr>
            <w:tcW w:w="1149" w:type="dxa"/>
            <w:vAlign w:val="center"/>
          </w:tcPr>
          <w:p w14:paraId="12EED4F1">
            <w:pPr>
              <w:jc w:val="center"/>
              <w:rPr>
                <w:rFonts w:cs="宋体" w:asciiTheme="minorEastAsia" w:hAnsiTheme="minorEastAsia"/>
                <w:color w:val="000000"/>
                <w:kern w:val="0"/>
                <w:szCs w:val="21"/>
                <w:highlight w:val="none"/>
              </w:rPr>
            </w:pPr>
          </w:p>
        </w:tc>
        <w:tc>
          <w:tcPr>
            <w:tcW w:w="1149" w:type="dxa"/>
            <w:vAlign w:val="center"/>
          </w:tcPr>
          <w:p w14:paraId="0A361B97">
            <w:pPr>
              <w:jc w:val="center"/>
              <w:rPr>
                <w:rFonts w:cs="宋体" w:asciiTheme="minorEastAsia" w:hAnsiTheme="minorEastAsia"/>
                <w:color w:val="000000"/>
                <w:kern w:val="0"/>
                <w:szCs w:val="21"/>
                <w:highlight w:val="none"/>
              </w:rPr>
            </w:pPr>
          </w:p>
        </w:tc>
        <w:tc>
          <w:tcPr>
            <w:tcW w:w="1149" w:type="dxa"/>
            <w:vAlign w:val="center"/>
          </w:tcPr>
          <w:p w14:paraId="0C2A371C">
            <w:pPr>
              <w:jc w:val="center"/>
              <w:rPr>
                <w:rFonts w:cs="宋体" w:asciiTheme="minorEastAsia" w:hAnsiTheme="minorEastAsia"/>
                <w:color w:val="000000"/>
                <w:kern w:val="0"/>
                <w:szCs w:val="21"/>
                <w:highlight w:val="none"/>
              </w:rPr>
            </w:pPr>
          </w:p>
        </w:tc>
        <w:tc>
          <w:tcPr>
            <w:tcW w:w="1149" w:type="dxa"/>
            <w:vAlign w:val="center"/>
          </w:tcPr>
          <w:p w14:paraId="6C8AE496">
            <w:pPr>
              <w:jc w:val="center"/>
              <w:rPr>
                <w:rFonts w:cs="宋体" w:asciiTheme="minorEastAsia" w:hAnsiTheme="minorEastAsia"/>
                <w:color w:val="000000"/>
                <w:kern w:val="0"/>
                <w:szCs w:val="21"/>
                <w:highlight w:val="none"/>
              </w:rPr>
            </w:pPr>
          </w:p>
        </w:tc>
        <w:tc>
          <w:tcPr>
            <w:tcW w:w="1149" w:type="dxa"/>
            <w:vAlign w:val="center"/>
          </w:tcPr>
          <w:p w14:paraId="6013864B">
            <w:pPr>
              <w:jc w:val="center"/>
              <w:rPr>
                <w:rFonts w:cs="宋体" w:asciiTheme="minorEastAsia" w:hAnsiTheme="minorEastAsia"/>
                <w:color w:val="000000"/>
                <w:kern w:val="0"/>
                <w:szCs w:val="21"/>
                <w:highlight w:val="none"/>
              </w:rPr>
            </w:pPr>
          </w:p>
        </w:tc>
      </w:tr>
      <w:tr w14:paraId="6261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628CDC9D">
            <w:pPr>
              <w:jc w:val="center"/>
              <w:rPr>
                <w:rFonts w:cs="宋体" w:asciiTheme="minorEastAsia" w:hAnsiTheme="minorEastAsia"/>
                <w:color w:val="000000"/>
                <w:kern w:val="0"/>
                <w:szCs w:val="21"/>
                <w:highlight w:val="none"/>
              </w:rPr>
            </w:pPr>
          </w:p>
        </w:tc>
        <w:tc>
          <w:tcPr>
            <w:tcW w:w="1148" w:type="dxa"/>
            <w:vAlign w:val="center"/>
          </w:tcPr>
          <w:p w14:paraId="1B3E0931">
            <w:pPr>
              <w:jc w:val="center"/>
              <w:rPr>
                <w:rFonts w:cs="宋体" w:asciiTheme="minorEastAsia" w:hAnsiTheme="minorEastAsia"/>
                <w:color w:val="000000"/>
                <w:kern w:val="0"/>
                <w:szCs w:val="21"/>
                <w:highlight w:val="none"/>
              </w:rPr>
            </w:pPr>
          </w:p>
        </w:tc>
        <w:tc>
          <w:tcPr>
            <w:tcW w:w="1148" w:type="dxa"/>
            <w:vAlign w:val="center"/>
          </w:tcPr>
          <w:p w14:paraId="682B19F0">
            <w:pPr>
              <w:jc w:val="center"/>
              <w:rPr>
                <w:rFonts w:cs="宋体" w:asciiTheme="minorEastAsia" w:hAnsiTheme="minorEastAsia"/>
                <w:color w:val="000000"/>
                <w:kern w:val="0"/>
                <w:szCs w:val="21"/>
                <w:highlight w:val="none"/>
              </w:rPr>
            </w:pPr>
          </w:p>
        </w:tc>
        <w:tc>
          <w:tcPr>
            <w:tcW w:w="1149" w:type="dxa"/>
            <w:vAlign w:val="center"/>
          </w:tcPr>
          <w:p w14:paraId="75A11532">
            <w:pPr>
              <w:jc w:val="center"/>
              <w:rPr>
                <w:rFonts w:cs="宋体" w:asciiTheme="minorEastAsia" w:hAnsiTheme="minorEastAsia"/>
                <w:color w:val="000000"/>
                <w:kern w:val="0"/>
                <w:szCs w:val="21"/>
                <w:highlight w:val="none"/>
              </w:rPr>
            </w:pPr>
          </w:p>
        </w:tc>
        <w:tc>
          <w:tcPr>
            <w:tcW w:w="1149" w:type="dxa"/>
            <w:vAlign w:val="center"/>
          </w:tcPr>
          <w:p w14:paraId="2CC90B56">
            <w:pPr>
              <w:jc w:val="center"/>
              <w:rPr>
                <w:rFonts w:cs="宋体" w:asciiTheme="minorEastAsia" w:hAnsiTheme="minorEastAsia"/>
                <w:color w:val="000000"/>
                <w:kern w:val="0"/>
                <w:szCs w:val="21"/>
                <w:highlight w:val="none"/>
              </w:rPr>
            </w:pPr>
          </w:p>
        </w:tc>
        <w:tc>
          <w:tcPr>
            <w:tcW w:w="1149" w:type="dxa"/>
            <w:vAlign w:val="center"/>
          </w:tcPr>
          <w:p w14:paraId="07854AB2">
            <w:pPr>
              <w:jc w:val="center"/>
              <w:rPr>
                <w:rFonts w:cs="宋体" w:asciiTheme="minorEastAsia" w:hAnsiTheme="minorEastAsia"/>
                <w:color w:val="000000"/>
                <w:kern w:val="0"/>
                <w:szCs w:val="21"/>
                <w:highlight w:val="none"/>
              </w:rPr>
            </w:pPr>
          </w:p>
        </w:tc>
        <w:tc>
          <w:tcPr>
            <w:tcW w:w="1149" w:type="dxa"/>
            <w:vAlign w:val="center"/>
          </w:tcPr>
          <w:p w14:paraId="2C5FD248">
            <w:pPr>
              <w:jc w:val="center"/>
              <w:rPr>
                <w:rFonts w:cs="宋体" w:asciiTheme="minorEastAsia" w:hAnsiTheme="minorEastAsia"/>
                <w:color w:val="000000"/>
                <w:kern w:val="0"/>
                <w:szCs w:val="21"/>
                <w:highlight w:val="none"/>
              </w:rPr>
            </w:pPr>
          </w:p>
        </w:tc>
        <w:tc>
          <w:tcPr>
            <w:tcW w:w="1149" w:type="dxa"/>
            <w:vAlign w:val="center"/>
          </w:tcPr>
          <w:p w14:paraId="26F2F890">
            <w:pPr>
              <w:jc w:val="center"/>
              <w:rPr>
                <w:rFonts w:cs="宋体" w:asciiTheme="minorEastAsia" w:hAnsiTheme="minorEastAsia"/>
                <w:color w:val="000000"/>
                <w:kern w:val="0"/>
                <w:szCs w:val="21"/>
                <w:highlight w:val="none"/>
              </w:rPr>
            </w:pPr>
          </w:p>
        </w:tc>
      </w:tr>
      <w:tr w14:paraId="7143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198DF01F">
            <w:pPr>
              <w:jc w:val="center"/>
              <w:rPr>
                <w:rFonts w:cs="宋体" w:asciiTheme="minorEastAsia" w:hAnsiTheme="minorEastAsia"/>
                <w:color w:val="000000"/>
                <w:kern w:val="0"/>
                <w:szCs w:val="21"/>
                <w:highlight w:val="none"/>
              </w:rPr>
            </w:pPr>
          </w:p>
        </w:tc>
        <w:tc>
          <w:tcPr>
            <w:tcW w:w="1148" w:type="dxa"/>
            <w:vAlign w:val="center"/>
          </w:tcPr>
          <w:p w14:paraId="29BEAAFC">
            <w:pPr>
              <w:jc w:val="center"/>
              <w:rPr>
                <w:rFonts w:cs="宋体" w:asciiTheme="minorEastAsia" w:hAnsiTheme="minorEastAsia"/>
                <w:color w:val="000000"/>
                <w:kern w:val="0"/>
                <w:szCs w:val="21"/>
                <w:highlight w:val="none"/>
              </w:rPr>
            </w:pPr>
          </w:p>
        </w:tc>
        <w:tc>
          <w:tcPr>
            <w:tcW w:w="1148" w:type="dxa"/>
            <w:vAlign w:val="center"/>
          </w:tcPr>
          <w:p w14:paraId="196691E5">
            <w:pPr>
              <w:jc w:val="center"/>
              <w:rPr>
                <w:rFonts w:cs="宋体" w:asciiTheme="minorEastAsia" w:hAnsiTheme="minorEastAsia"/>
                <w:color w:val="000000"/>
                <w:kern w:val="0"/>
                <w:szCs w:val="21"/>
                <w:highlight w:val="none"/>
              </w:rPr>
            </w:pPr>
          </w:p>
        </w:tc>
        <w:tc>
          <w:tcPr>
            <w:tcW w:w="1149" w:type="dxa"/>
            <w:vAlign w:val="center"/>
          </w:tcPr>
          <w:p w14:paraId="28104EC0">
            <w:pPr>
              <w:jc w:val="center"/>
              <w:rPr>
                <w:rFonts w:cs="宋体" w:asciiTheme="minorEastAsia" w:hAnsiTheme="minorEastAsia"/>
                <w:color w:val="000000"/>
                <w:kern w:val="0"/>
                <w:szCs w:val="21"/>
                <w:highlight w:val="none"/>
              </w:rPr>
            </w:pPr>
          </w:p>
        </w:tc>
        <w:tc>
          <w:tcPr>
            <w:tcW w:w="1149" w:type="dxa"/>
            <w:vAlign w:val="center"/>
          </w:tcPr>
          <w:p w14:paraId="452B85CC">
            <w:pPr>
              <w:jc w:val="center"/>
              <w:rPr>
                <w:rFonts w:cs="宋体" w:asciiTheme="minorEastAsia" w:hAnsiTheme="minorEastAsia"/>
                <w:color w:val="000000"/>
                <w:kern w:val="0"/>
                <w:szCs w:val="21"/>
                <w:highlight w:val="none"/>
              </w:rPr>
            </w:pPr>
          </w:p>
        </w:tc>
        <w:tc>
          <w:tcPr>
            <w:tcW w:w="1149" w:type="dxa"/>
            <w:vAlign w:val="center"/>
          </w:tcPr>
          <w:p w14:paraId="35B9997E">
            <w:pPr>
              <w:jc w:val="center"/>
              <w:rPr>
                <w:rFonts w:cs="宋体" w:asciiTheme="minorEastAsia" w:hAnsiTheme="minorEastAsia"/>
                <w:color w:val="000000"/>
                <w:kern w:val="0"/>
                <w:szCs w:val="21"/>
                <w:highlight w:val="none"/>
              </w:rPr>
            </w:pPr>
          </w:p>
        </w:tc>
        <w:tc>
          <w:tcPr>
            <w:tcW w:w="1149" w:type="dxa"/>
            <w:vAlign w:val="center"/>
          </w:tcPr>
          <w:p w14:paraId="53DB7C39">
            <w:pPr>
              <w:jc w:val="center"/>
              <w:rPr>
                <w:rFonts w:cs="宋体" w:asciiTheme="minorEastAsia" w:hAnsiTheme="minorEastAsia"/>
                <w:color w:val="000000"/>
                <w:kern w:val="0"/>
                <w:szCs w:val="21"/>
                <w:highlight w:val="none"/>
              </w:rPr>
            </w:pPr>
          </w:p>
        </w:tc>
        <w:tc>
          <w:tcPr>
            <w:tcW w:w="1149" w:type="dxa"/>
            <w:vAlign w:val="center"/>
          </w:tcPr>
          <w:p w14:paraId="47ACE1B4">
            <w:pPr>
              <w:jc w:val="center"/>
              <w:rPr>
                <w:rFonts w:cs="宋体" w:asciiTheme="minorEastAsia" w:hAnsiTheme="minorEastAsia"/>
                <w:color w:val="000000"/>
                <w:kern w:val="0"/>
                <w:szCs w:val="21"/>
                <w:highlight w:val="none"/>
              </w:rPr>
            </w:pPr>
          </w:p>
        </w:tc>
      </w:tr>
      <w:tr w14:paraId="3F8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0172EF5C">
            <w:pPr>
              <w:jc w:val="center"/>
              <w:rPr>
                <w:rFonts w:cs="宋体" w:asciiTheme="minorEastAsia" w:hAnsiTheme="minorEastAsia"/>
                <w:color w:val="000000"/>
                <w:kern w:val="0"/>
                <w:szCs w:val="21"/>
                <w:highlight w:val="none"/>
              </w:rPr>
            </w:pPr>
          </w:p>
        </w:tc>
        <w:tc>
          <w:tcPr>
            <w:tcW w:w="1148" w:type="dxa"/>
            <w:vAlign w:val="center"/>
          </w:tcPr>
          <w:p w14:paraId="5E1D99E3">
            <w:pPr>
              <w:jc w:val="center"/>
              <w:rPr>
                <w:rFonts w:cs="宋体" w:asciiTheme="minorEastAsia" w:hAnsiTheme="minorEastAsia"/>
                <w:color w:val="000000"/>
                <w:kern w:val="0"/>
                <w:szCs w:val="21"/>
                <w:highlight w:val="none"/>
              </w:rPr>
            </w:pPr>
          </w:p>
        </w:tc>
        <w:tc>
          <w:tcPr>
            <w:tcW w:w="1148" w:type="dxa"/>
            <w:vAlign w:val="center"/>
          </w:tcPr>
          <w:p w14:paraId="6342269A">
            <w:pPr>
              <w:jc w:val="center"/>
              <w:rPr>
                <w:rFonts w:cs="宋体" w:asciiTheme="minorEastAsia" w:hAnsiTheme="minorEastAsia"/>
                <w:color w:val="000000"/>
                <w:kern w:val="0"/>
                <w:szCs w:val="21"/>
                <w:highlight w:val="none"/>
              </w:rPr>
            </w:pPr>
          </w:p>
        </w:tc>
        <w:tc>
          <w:tcPr>
            <w:tcW w:w="1149" w:type="dxa"/>
            <w:vAlign w:val="center"/>
          </w:tcPr>
          <w:p w14:paraId="3F32475F">
            <w:pPr>
              <w:jc w:val="center"/>
              <w:rPr>
                <w:rFonts w:cs="宋体" w:asciiTheme="minorEastAsia" w:hAnsiTheme="minorEastAsia"/>
                <w:color w:val="000000"/>
                <w:kern w:val="0"/>
                <w:szCs w:val="21"/>
                <w:highlight w:val="none"/>
              </w:rPr>
            </w:pPr>
          </w:p>
        </w:tc>
        <w:tc>
          <w:tcPr>
            <w:tcW w:w="1149" w:type="dxa"/>
            <w:vAlign w:val="center"/>
          </w:tcPr>
          <w:p w14:paraId="765AA4C1">
            <w:pPr>
              <w:jc w:val="center"/>
              <w:rPr>
                <w:rFonts w:cs="宋体" w:asciiTheme="minorEastAsia" w:hAnsiTheme="minorEastAsia"/>
                <w:color w:val="000000"/>
                <w:kern w:val="0"/>
                <w:szCs w:val="21"/>
                <w:highlight w:val="none"/>
              </w:rPr>
            </w:pPr>
          </w:p>
        </w:tc>
        <w:tc>
          <w:tcPr>
            <w:tcW w:w="1149" w:type="dxa"/>
            <w:vAlign w:val="center"/>
          </w:tcPr>
          <w:p w14:paraId="36E9067E">
            <w:pPr>
              <w:jc w:val="center"/>
              <w:rPr>
                <w:rFonts w:cs="宋体" w:asciiTheme="minorEastAsia" w:hAnsiTheme="minorEastAsia"/>
                <w:color w:val="000000"/>
                <w:kern w:val="0"/>
                <w:szCs w:val="21"/>
                <w:highlight w:val="none"/>
              </w:rPr>
            </w:pPr>
          </w:p>
        </w:tc>
        <w:tc>
          <w:tcPr>
            <w:tcW w:w="1149" w:type="dxa"/>
            <w:vAlign w:val="center"/>
          </w:tcPr>
          <w:p w14:paraId="0385CFB6">
            <w:pPr>
              <w:jc w:val="center"/>
              <w:rPr>
                <w:rFonts w:cs="宋体" w:asciiTheme="minorEastAsia" w:hAnsiTheme="minorEastAsia"/>
                <w:color w:val="000000"/>
                <w:kern w:val="0"/>
                <w:szCs w:val="21"/>
                <w:highlight w:val="none"/>
              </w:rPr>
            </w:pPr>
          </w:p>
        </w:tc>
        <w:tc>
          <w:tcPr>
            <w:tcW w:w="1149" w:type="dxa"/>
            <w:vAlign w:val="center"/>
          </w:tcPr>
          <w:p w14:paraId="7981CB3D">
            <w:pPr>
              <w:jc w:val="center"/>
              <w:rPr>
                <w:rFonts w:cs="宋体" w:asciiTheme="minorEastAsia" w:hAnsiTheme="minorEastAsia"/>
                <w:color w:val="000000"/>
                <w:kern w:val="0"/>
                <w:szCs w:val="21"/>
                <w:highlight w:val="none"/>
              </w:rPr>
            </w:pPr>
          </w:p>
        </w:tc>
      </w:tr>
      <w:tr w14:paraId="2969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6A343842">
            <w:pPr>
              <w:jc w:val="center"/>
              <w:rPr>
                <w:rFonts w:cs="宋体" w:asciiTheme="minorEastAsia" w:hAnsiTheme="minorEastAsia"/>
                <w:color w:val="000000"/>
                <w:kern w:val="0"/>
                <w:szCs w:val="21"/>
                <w:highlight w:val="none"/>
              </w:rPr>
            </w:pPr>
          </w:p>
        </w:tc>
        <w:tc>
          <w:tcPr>
            <w:tcW w:w="1148" w:type="dxa"/>
            <w:vAlign w:val="center"/>
          </w:tcPr>
          <w:p w14:paraId="0BD39A7D">
            <w:pPr>
              <w:jc w:val="center"/>
              <w:rPr>
                <w:rFonts w:cs="宋体" w:asciiTheme="minorEastAsia" w:hAnsiTheme="minorEastAsia"/>
                <w:color w:val="000000"/>
                <w:kern w:val="0"/>
                <w:szCs w:val="21"/>
                <w:highlight w:val="none"/>
              </w:rPr>
            </w:pPr>
          </w:p>
        </w:tc>
        <w:tc>
          <w:tcPr>
            <w:tcW w:w="1148" w:type="dxa"/>
            <w:vAlign w:val="center"/>
          </w:tcPr>
          <w:p w14:paraId="784FAA46">
            <w:pPr>
              <w:jc w:val="center"/>
              <w:rPr>
                <w:rFonts w:cs="宋体" w:asciiTheme="minorEastAsia" w:hAnsiTheme="minorEastAsia"/>
                <w:color w:val="000000"/>
                <w:kern w:val="0"/>
                <w:szCs w:val="21"/>
                <w:highlight w:val="none"/>
              </w:rPr>
            </w:pPr>
          </w:p>
        </w:tc>
        <w:tc>
          <w:tcPr>
            <w:tcW w:w="1149" w:type="dxa"/>
            <w:vAlign w:val="center"/>
          </w:tcPr>
          <w:p w14:paraId="55301AF0">
            <w:pPr>
              <w:jc w:val="center"/>
              <w:rPr>
                <w:rFonts w:cs="宋体" w:asciiTheme="minorEastAsia" w:hAnsiTheme="minorEastAsia"/>
                <w:color w:val="000000"/>
                <w:kern w:val="0"/>
                <w:szCs w:val="21"/>
                <w:highlight w:val="none"/>
              </w:rPr>
            </w:pPr>
          </w:p>
        </w:tc>
        <w:tc>
          <w:tcPr>
            <w:tcW w:w="1149" w:type="dxa"/>
            <w:vAlign w:val="center"/>
          </w:tcPr>
          <w:p w14:paraId="4E2FC361">
            <w:pPr>
              <w:jc w:val="center"/>
              <w:rPr>
                <w:rFonts w:cs="宋体" w:asciiTheme="minorEastAsia" w:hAnsiTheme="minorEastAsia"/>
                <w:color w:val="000000"/>
                <w:kern w:val="0"/>
                <w:szCs w:val="21"/>
                <w:highlight w:val="none"/>
              </w:rPr>
            </w:pPr>
          </w:p>
        </w:tc>
        <w:tc>
          <w:tcPr>
            <w:tcW w:w="1149" w:type="dxa"/>
            <w:vAlign w:val="center"/>
          </w:tcPr>
          <w:p w14:paraId="34EA3658">
            <w:pPr>
              <w:jc w:val="center"/>
              <w:rPr>
                <w:rFonts w:cs="宋体" w:asciiTheme="minorEastAsia" w:hAnsiTheme="minorEastAsia"/>
                <w:color w:val="000000"/>
                <w:kern w:val="0"/>
                <w:szCs w:val="21"/>
                <w:highlight w:val="none"/>
              </w:rPr>
            </w:pPr>
          </w:p>
        </w:tc>
        <w:tc>
          <w:tcPr>
            <w:tcW w:w="1149" w:type="dxa"/>
            <w:vAlign w:val="center"/>
          </w:tcPr>
          <w:p w14:paraId="6B6F59FB">
            <w:pPr>
              <w:jc w:val="center"/>
              <w:rPr>
                <w:rFonts w:cs="宋体" w:asciiTheme="minorEastAsia" w:hAnsiTheme="minorEastAsia"/>
                <w:color w:val="000000"/>
                <w:kern w:val="0"/>
                <w:szCs w:val="21"/>
                <w:highlight w:val="none"/>
              </w:rPr>
            </w:pPr>
          </w:p>
        </w:tc>
        <w:tc>
          <w:tcPr>
            <w:tcW w:w="1149" w:type="dxa"/>
            <w:vAlign w:val="center"/>
          </w:tcPr>
          <w:p w14:paraId="47AAEE81">
            <w:pPr>
              <w:jc w:val="center"/>
              <w:rPr>
                <w:rFonts w:cs="宋体" w:asciiTheme="minorEastAsia" w:hAnsiTheme="minorEastAsia"/>
                <w:color w:val="000000"/>
                <w:kern w:val="0"/>
                <w:szCs w:val="21"/>
                <w:highlight w:val="none"/>
              </w:rPr>
            </w:pPr>
          </w:p>
        </w:tc>
      </w:tr>
      <w:tr w14:paraId="13F9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622BC6C3">
            <w:pPr>
              <w:jc w:val="center"/>
              <w:rPr>
                <w:rFonts w:cs="宋体" w:asciiTheme="minorEastAsia" w:hAnsiTheme="minorEastAsia"/>
                <w:color w:val="000000"/>
                <w:kern w:val="0"/>
                <w:szCs w:val="21"/>
                <w:highlight w:val="none"/>
              </w:rPr>
            </w:pPr>
          </w:p>
        </w:tc>
        <w:tc>
          <w:tcPr>
            <w:tcW w:w="1148" w:type="dxa"/>
            <w:vAlign w:val="center"/>
          </w:tcPr>
          <w:p w14:paraId="365F8267">
            <w:pPr>
              <w:jc w:val="center"/>
              <w:rPr>
                <w:rFonts w:cs="宋体" w:asciiTheme="minorEastAsia" w:hAnsiTheme="minorEastAsia"/>
                <w:color w:val="000000"/>
                <w:kern w:val="0"/>
                <w:szCs w:val="21"/>
                <w:highlight w:val="none"/>
              </w:rPr>
            </w:pPr>
          </w:p>
        </w:tc>
        <w:tc>
          <w:tcPr>
            <w:tcW w:w="1148" w:type="dxa"/>
            <w:vAlign w:val="center"/>
          </w:tcPr>
          <w:p w14:paraId="0E0202E5">
            <w:pPr>
              <w:jc w:val="center"/>
              <w:rPr>
                <w:rFonts w:cs="宋体" w:asciiTheme="minorEastAsia" w:hAnsiTheme="minorEastAsia"/>
                <w:color w:val="000000"/>
                <w:kern w:val="0"/>
                <w:szCs w:val="21"/>
                <w:highlight w:val="none"/>
              </w:rPr>
            </w:pPr>
          </w:p>
        </w:tc>
        <w:tc>
          <w:tcPr>
            <w:tcW w:w="1149" w:type="dxa"/>
            <w:vAlign w:val="center"/>
          </w:tcPr>
          <w:p w14:paraId="7A91F4D5">
            <w:pPr>
              <w:jc w:val="center"/>
              <w:rPr>
                <w:rFonts w:cs="宋体" w:asciiTheme="minorEastAsia" w:hAnsiTheme="minorEastAsia"/>
                <w:color w:val="000000"/>
                <w:kern w:val="0"/>
                <w:szCs w:val="21"/>
                <w:highlight w:val="none"/>
              </w:rPr>
            </w:pPr>
          </w:p>
        </w:tc>
        <w:tc>
          <w:tcPr>
            <w:tcW w:w="1149" w:type="dxa"/>
            <w:vAlign w:val="center"/>
          </w:tcPr>
          <w:p w14:paraId="69928729">
            <w:pPr>
              <w:jc w:val="center"/>
              <w:rPr>
                <w:rFonts w:cs="宋体" w:asciiTheme="minorEastAsia" w:hAnsiTheme="minorEastAsia"/>
                <w:color w:val="000000"/>
                <w:kern w:val="0"/>
                <w:szCs w:val="21"/>
                <w:highlight w:val="none"/>
              </w:rPr>
            </w:pPr>
          </w:p>
        </w:tc>
        <w:tc>
          <w:tcPr>
            <w:tcW w:w="1149" w:type="dxa"/>
            <w:vAlign w:val="center"/>
          </w:tcPr>
          <w:p w14:paraId="0A3EA4F2">
            <w:pPr>
              <w:jc w:val="center"/>
              <w:rPr>
                <w:rFonts w:cs="宋体" w:asciiTheme="minorEastAsia" w:hAnsiTheme="minorEastAsia"/>
                <w:color w:val="000000"/>
                <w:kern w:val="0"/>
                <w:szCs w:val="21"/>
                <w:highlight w:val="none"/>
              </w:rPr>
            </w:pPr>
          </w:p>
        </w:tc>
        <w:tc>
          <w:tcPr>
            <w:tcW w:w="1149" w:type="dxa"/>
            <w:vAlign w:val="center"/>
          </w:tcPr>
          <w:p w14:paraId="675E1D66">
            <w:pPr>
              <w:jc w:val="center"/>
              <w:rPr>
                <w:rFonts w:cs="宋体" w:asciiTheme="minorEastAsia" w:hAnsiTheme="minorEastAsia"/>
                <w:color w:val="000000"/>
                <w:kern w:val="0"/>
                <w:szCs w:val="21"/>
                <w:highlight w:val="none"/>
              </w:rPr>
            </w:pPr>
          </w:p>
        </w:tc>
        <w:tc>
          <w:tcPr>
            <w:tcW w:w="1149" w:type="dxa"/>
            <w:vAlign w:val="center"/>
          </w:tcPr>
          <w:p w14:paraId="7C1B6395">
            <w:pPr>
              <w:jc w:val="center"/>
              <w:rPr>
                <w:rFonts w:cs="宋体" w:asciiTheme="minorEastAsia" w:hAnsiTheme="minorEastAsia"/>
                <w:color w:val="000000"/>
                <w:kern w:val="0"/>
                <w:szCs w:val="21"/>
                <w:highlight w:val="none"/>
              </w:rPr>
            </w:pPr>
          </w:p>
        </w:tc>
      </w:tr>
      <w:tr w14:paraId="22AE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0546B941">
            <w:pPr>
              <w:jc w:val="center"/>
              <w:rPr>
                <w:rFonts w:cs="宋体" w:asciiTheme="minorEastAsia" w:hAnsiTheme="minorEastAsia"/>
                <w:color w:val="000000"/>
                <w:kern w:val="0"/>
                <w:szCs w:val="21"/>
                <w:highlight w:val="none"/>
              </w:rPr>
            </w:pPr>
          </w:p>
        </w:tc>
        <w:tc>
          <w:tcPr>
            <w:tcW w:w="1148" w:type="dxa"/>
            <w:vAlign w:val="center"/>
          </w:tcPr>
          <w:p w14:paraId="2530B44C">
            <w:pPr>
              <w:jc w:val="center"/>
              <w:rPr>
                <w:rFonts w:cs="宋体" w:asciiTheme="minorEastAsia" w:hAnsiTheme="minorEastAsia"/>
                <w:color w:val="000000"/>
                <w:kern w:val="0"/>
                <w:szCs w:val="21"/>
                <w:highlight w:val="none"/>
              </w:rPr>
            </w:pPr>
          </w:p>
        </w:tc>
        <w:tc>
          <w:tcPr>
            <w:tcW w:w="1148" w:type="dxa"/>
            <w:vAlign w:val="center"/>
          </w:tcPr>
          <w:p w14:paraId="521C7875">
            <w:pPr>
              <w:jc w:val="center"/>
              <w:rPr>
                <w:rFonts w:cs="宋体" w:asciiTheme="minorEastAsia" w:hAnsiTheme="minorEastAsia"/>
                <w:color w:val="000000"/>
                <w:kern w:val="0"/>
                <w:szCs w:val="21"/>
                <w:highlight w:val="none"/>
              </w:rPr>
            </w:pPr>
          </w:p>
        </w:tc>
        <w:tc>
          <w:tcPr>
            <w:tcW w:w="1149" w:type="dxa"/>
            <w:vAlign w:val="center"/>
          </w:tcPr>
          <w:p w14:paraId="2AAFA40F">
            <w:pPr>
              <w:jc w:val="center"/>
              <w:rPr>
                <w:rFonts w:cs="宋体" w:asciiTheme="minorEastAsia" w:hAnsiTheme="minorEastAsia"/>
                <w:color w:val="000000"/>
                <w:kern w:val="0"/>
                <w:szCs w:val="21"/>
                <w:highlight w:val="none"/>
              </w:rPr>
            </w:pPr>
          </w:p>
        </w:tc>
        <w:tc>
          <w:tcPr>
            <w:tcW w:w="1149" w:type="dxa"/>
            <w:vAlign w:val="center"/>
          </w:tcPr>
          <w:p w14:paraId="1CA777DF">
            <w:pPr>
              <w:jc w:val="center"/>
              <w:rPr>
                <w:rFonts w:cs="宋体" w:asciiTheme="minorEastAsia" w:hAnsiTheme="minorEastAsia"/>
                <w:color w:val="000000"/>
                <w:kern w:val="0"/>
                <w:szCs w:val="21"/>
                <w:highlight w:val="none"/>
              </w:rPr>
            </w:pPr>
          </w:p>
        </w:tc>
        <w:tc>
          <w:tcPr>
            <w:tcW w:w="1149" w:type="dxa"/>
            <w:vAlign w:val="center"/>
          </w:tcPr>
          <w:p w14:paraId="624E5671">
            <w:pPr>
              <w:jc w:val="center"/>
              <w:rPr>
                <w:rFonts w:cs="宋体" w:asciiTheme="minorEastAsia" w:hAnsiTheme="minorEastAsia"/>
                <w:color w:val="000000"/>
                <w:kern w:val="0"/>
                <w:szCs w:val="21"/>
                <w:highlight w:val="none"/>
              </w:rPr>
            </w:pPr>
          </w:p>
        </w:tc>
        <w:tc>
          <w:tcPr>
            <w:tcW w:w="1149" w:type="dxa"/>
            <w:vAlign w:val="center"/>
          </w:tcPr>
          <w:p w14:paraId="0B8C24CD">
            <w:pPr>
              <w:jc w:val="center"/>
              <w:rPr>
                <w:rFonts w:cs="宋体" w:asciiTheme="minorEastAsia" w:hAnsiTheme="minorEastAsia"/>
                <w:color w:val="000000"/>
                <w:kern w:val="0"/>
                <w:szCs w:val="21"/>
                <w:highlight w:val="none"/>
              </w:rPr>
            </w:pPr>
          </w:p>
        </w:tc>
        <w:tc>
          <w:tcPr>
            <w:tcW w:w="1149" w:type="dxa"/>
            <w:vAlign w:val="center"/>
          </w:tcPr>
          <w:p w14:paraId="2C9CA734">
            <w:pPr>
              <w:jc w:val="center"/>
              <w:rPr>
                <w:rFonts w:cs="宋体" w:asciiTheme="minorEastAsia" w:hAnsiTheme="minorEastAsia"/>
                <w:color w:val="000000"/>
                <w:kern w:val="0"/>
                <w:szCs w:val="21"/>
                <w:highlight w:val="none"/>
              </w:rPr>
            </w:pPr>
          </w:p>
        </w:tc>
      </w:tr>
      <w:tr w14:paraId="7D4B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782895EB">
            <w:pPr>
              <w:jc w:val="center"/>
              <w:rPr>
                <w:rFonts w:cs="宋体" w:asciiTheme="minorEastAsia" w:hAnsiTheme="minorEastAsia"/>
                <w:color w:val="000000"/>
                <w:kern w:val="0"/>
                <w:szCs w:val="21"/>
                <w:highlight w:val="none"/>
              </w:rPr>
            </w:pPr>
          </w:p>
        </w:tc>
        <w:tc>
          <w:tcPr>
            <w:tcW w:w="1148" w:type="dxa"/>
            <w:vAlign w:val="center"/>
          </w:tcPr>
          <w:p w14:paraId="4354ACDE">
            <w:pPr>
              <w:jc w:val="center"/>
              <w:rPr>
                <w:rFonts w:cs="宋体" w:asciiTheme="minorEastAsia" w:hAnsiTheme="minorEastAsia"/>
                <w:color w:val="000000"/>
                <w:kern w:val="0"/>
                <w:szCs w:val="21"/>
                <w:highlight w:val="none"/>
              </w:rPr>
            </w:pPr>
          </w:p>
        </w:tc>
        <w:tc>
          <w:tcPr>
            <w:tcW w:w="1148" w:type="dxa"/>
            <w:vAlign w:val="center"/>
          </w:tcPr>
          <w:p w14:paraId="64D19863">
            <w:pPr>
              <w:jc w:val="center"/>
              <w:rPr>
                <w:rFonts w:cs="宋体" w:asciiTheme="minorEastAsia" w:hAnsiTheme="minorEastAsia"/>
                <w:color w:val="000000"/>
                <w:kern w:val="0"/>
                <w:szCs w:val="21"/>
                <w:highlight w:val="none"/>
              </w:rPr>
            </w:pPr>
          </w:p>
        </w:tc>
        <w:tc>
          <w:tcPr>
            <w:tcW w:w="1149" w:type="dxa"/>
            <w:vAlign w:val="center"/>
          </w:tcPr>
          <w:p w14:paraId="7A22EC38">
            <w:pPr>
              <w:jc w:val="center"/>
              <w:rPr>
                <w:rFonts w:cs="宋体" w:asciiTheme="minorEastAsia" w:hAnsiTheme="minorEastAsia"/>
                <w:color w:val="000000"/>
                <w:kern w:val="0"/>
                <w:szCs w:val="21"/>
                <w:highlight w:val="none"/>
              </w:rPr>
            </w:pPr>
          </w:p>
        </w:tc>
        <w:tc>
          <w:tcPr>
            <w:tcW w:w="1149" w:type="dxa"/>
            <w:vAlign w:val="center"/>
          </w:tcPr>
          <w:p w14:paraId="556BA70B">
            <w:pPr>
              <w:jc w:val="center"/>
              <w:rPr>
                <w:rFonts w:cs="宋体" w:asciiTheme="minorEastAsia" w:hAnsiTheme="minorEastAsia"/>
                <w:color w:val="000000"/>
                <w:kern w:val="0"/>
                <w:szCs w:val="21"/>
                <w:highlight w:val="none"/>
              </w:rPr>
            </w:pPr>
          </w:p>
        </w:tc>
        <w:tc>
          <w:tcPr>
            <w:tcW w:w="1149" w:type="dxa"/>
            <w:vAlign w:val="center"/>
          </w:tcPr>
          <w:p w14:paraId="082D2BED">
            <w:pPr>
              <w:jc w:val="center"/>
              <w:rPr>
                <w:rFonts w:cs="宋体" w:asciiTheme="minorEastAsia" w:hAnsiTheme="minorEastAsia"/>
                <w:color w:val="000000"/>
                <w:kern w:val="0"/>
                <w:szCs w:val="21"/>
                <w:highlight w:val="none"/>
              </w:rPr>
            </w:pPr>
          </w:p>
        </w:tc>
        <w:tc>
          <w:tcPr>
            <w:tcW w:w="1149" w:type="dxa"/>
            <w:vAlign w:val="center"/>
          </w:tcPr>
          <w:p w14:paraId="2B191219">
            <w:pPr>
              <w:jc w:val="center"/>
              <w:rPr>
                <w:rFonts w:cs="宋体" w:asciiTheme="minorEastAsia" w:hAnsiTheme="minorEastAsia"/>
                <w:color w:val="000000"/>
                <w:kern w:val="0"/>
                <w:szCs w:val="21"/>
                <w:highlight w:val="none"/>
              </w:rPr>
            </w:pPr>
          </w:p>
        </w:tc>
        <w:tc>
          <w:tcPr>
            <w:tcW w:w="1149" w:type="dxa"/>
            <w:vAlign w:val="center"/>
          </w:tcPr>
          <w:p w14:paraId="17E66D9D">
            <w:pPr>
              <w:jc w:val="center"/>
              <w:rPr>
                <w:rFonts w:cs="宋体" w:asciiTheme="minorEastAsia" w:hAnsiTheme="minorEastAsia"/>
                <w:color w:val="000000"/>
                <w:kern w:val="0"/>
                <w:szCs w:val="21"/>
                <w:highlight w:val="none"/>
              </w:rPr>
            </w:pPr>
          </w:p>
        </w:tc>
      </w:tr>
      <w:tr w14:paraId="29CF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27D8C0CD">
            <w:pPr>
              <w:jc w:val="center"/>
              <w:rPr>
                <w:rFonts w:cs="宋体" w:asciiTheme="minorEastAsia" w:hAnsiTheme="minorEastAsia"/>
                <w:color w:val="000000"/>
                <w:kern w:val="0"/>
                <w:szCs w:val="21"/>
                <w:highlight w:val="none"/>
              </w:rPr>
            </w:pPr>
          </w:p>
        </w:tc>
        <w:tc>
          <w:tcPr>
            <w:tcW w:w="1148" w:type="dxa"/>
            <w:vAlign w:val="center"/>
          </w:tcPr>
          <w:p w14:paraId="5AC6F98A">
            <w:pPr>
              <w:jc w:val="center"/>
              <w:rPr>
                <w:rFonts w:cs="宋体" w:asciiTheme="minorEastAsia" w:hAnsiTheme="minorEastAsia"/>
                <w:color w:val="000000"/>
                <w:kern w:val="0"/>
                <w:szCs w:val="21"/>
                <w:highlight w:val="none"/>
              </w:rPr>
            </w:pPr>
          </w:p>
        </w:tc>
        <w:tc>
          <w:tcPr>
            <w:tcW w:w="1148" w:type="dxa"/>
            <w:vAlign w:val="center"/>
          </w:tcPr>
          <w:p w14:paraId="3A315E1D">
            <w:pPr>
              <w:jc w:val="center"/>
              <w:rPr>
                <w:rFonts w:cs="宋体" w:asciiTheme="minorEastAsia" w:hAnsiTheme="minorEastAsia"/>
                <w:color w:val="000000"/>
                <w:kern w:val="0"/>
                <w:szCs w:val="21"/>
                <w:highlight w:val="none"/>
              </w:rPr>
            </w:pPr>
          </w:p>
        </w:tc>
        <w:tc>
          <w:tcPr>
            <w:tcW w:w="1149" w:type="dxa"/>
            <w:vAlign w:val="center"/>
          </w:tcPr>
          <w:p w14:paraId="3BDE17D7">
            <w:pPr>
              <w:jc w:val="center"/>
              <w:rPr>
                <w:rFonts w:cs="宋体" w:asciiTheme="minorEastAsia" w:hAnsiTheme="minorEastAsia"/>
                <w:color w:val="000000"/>
                <w:kern w:val="0"/>
                <w:szCs w:val="21"/>
                <w:highlight w:val="none"/>
              </w:rPr>
            </w:pPr>
          </w:p>
        </w:tc>
        <w:tc>
          <w:tcPr>
            <w:tcW w:w="1149" w:type="dxa"/>
            <w:vAlign w:val="center"/>
          </w:tcPr>
          <w:p w14:paraId="1FACFDC7">
            <w:pPr>
              <w:jc w:val="center"/>
              <w:rPr>
                <w:rFonts w:cs="宋体" w:asciiTheme="minorEastAsia" w:hAnsiTheme="minorEastAsia"/>
                <w:color w:val="000000"/>
                <w:kern w:val="0"/>
                <w:szCs w:val="21"/>
                <w:highlight w:val="none"/>
              </w:rPr>
            </w:pPr>
          </w:p>
        </w:tc>
        <w:tc>
          <w:tcPr>
            <w:tcW w:w="1149" w:type="dxa"/>
            <w:vAlign w:val="center"/>
          </w:tcPr>
          <w:p w14:paraId="6A79DC5C">
            <w:pPr>
              <w:jc w:val="center"/>
              <w:rPr>
                <w:rFonts w:cs="宋体" w:asciiTheme="minorEastAsia" w:hAnsiTheme="minorEastAsia"/>
                <w:color w:val="000000"/>
                <w:kern w:val="0"/>
                <w:szCs w:val="21"/>
                <w:highlight w:val="none"/>
              </w:rPr>
            </w:pPr>
          </w:p>
        </w:tc>
        <w:tc>
          <w:tcPr>
            <w:tcW w:w="1149" w:type="dxa"/>
            <w:vAlign w:val="center"/>
          </w:tcPr>
          <w:p w14:paraId="49B5040B">
            <w:pPr>
              <w:jc w:val="center"/>
              <w:rPr>
                <w:rFonts w:cs="宋体" w:asciiTheme="minorEastAsia" w:hAnsiTheme="minorEastAsia"/>
                <w:color w:val="000000"/>
                <w:kern w:val="0"/>
                <w:szCs w:val="21"/>
                <w:highlight w:val="none"/>
              </w:rPr>
            </w:pPr>
          </w:p>
        </w:tc>
        <w:tc>
          <w:tcPr>
            <w:tcW w:w="1149" w:type="dxa"/>
            <w:vAlign w:val="center"/>
          </w:tcPr>
          <w:p w14:paraId="0E8A3359">
            <w:pPr>
              <w:jc w:val="center"/>
              <w:rPr>
                <w:rFonts w:cs="宋体" w:asciiTheme="minorEastAsia" w:hAnsiTheme="minorEastAsia"/>
                <w:color w:val="000000"/>
                <w:kern w:val="0"/>
                <w:szCs w:val="21"/>
                <w:highlight w:val="none"/>
              </w:rPr>
            </w:pPr>
          </w:p>
        </w:tc>
      </w:tr>
      <w:tr w14:paraId="7285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64D072A6">
            <w:pPr>
              <w:jc w:val="center"/>
              <w:rPr>
                <w:rFonts w:cs="宋体" w:asciiTheme="minorEastAsia" w:hAnsiTheme="minorEastAsia"/>
                <w:color w:val="000000"/>
                <w:kern w:val="0"/>
                <w:szCs w:val="21"/>
                <w:highlight w:val="none"/>
              </w:rPr>
            </w:pPr>
          </w:p>
        </w:tc>
        <w:tc>
          <w:tcPr>
            <w:tcW w:w="1148" w:type="dxa"/>
            <w:vAlign w:val="center"/>
          </w:tcPr>
          <w:p w14:paraId="58589A84">
            <w:pPr>
              <w:jc w:val="center"/>
              <w:rPr>
                <w:rFonts w:cs="宋体" w:asciiTheme="minorEastAsia" w:hAnsiTheme="minorEastAsia"/>
                <w:color w:val="000000"/>
                <w:kern w:val="0"/>
                <w:szCs w:val="21"/>
                <w:highlight w:val="none"/>
              </w:rPr>
            </w:pPr>
          </w:p>
        </w:tc>
        <w:tc>
          <w:tcPr>
            <w:tcW w:w="1148" w:type="dxa"/>
            <w:vAlign w:val="center"/>
          </w:tcPr>
          <w:p w14:paraId="5383E991">
            <w:pPr>
              <w:jc w:val="center"/>
              <w:rPr>
                <w:rFonts w:cs="宋体" w:asciiTheme="minorEastAsia" w:hAnsiTheme="minorEastAsia"/>
                <w:color w:val="000000"/>
                <w:kern w:val="0"/>
                <w:szCs w:val="21"/>
                <w:highlight w:val="none"/>
              </w:rPr>
            </w:pPr>
          </w:p>
        </w:tc>
        <w:tc>
          <w:tcPr>
            <w:tcW w:w="1149" w:type="dxa"/>
            <w:vAlign w:val="center"/>
          </w:tcPr>
          <w:p w14:paraId="72689E20">
            <w:pPr>
              <w:jc w:val="center"/>
              <w:rPr>
                <w:rFonts w:cs="宋体" w:asciiTheme="minorEastAsia" w:hAnsiTheme="minorEastAsia"/>
                <w:color w:val="000000"/>
                <w:kern w:val="0"/>
                <w:szCs w:val="21"/>
                <w:highlight w:val="none"/>
              </w:rPr>
            </w:pPr>
          </w:p>
        </w:tc>
        <w:tc>
          <w:tcPr>
            <w:tcW w:w="1149" w:type="dxa"/>
            <w:vAlign w:val="center"/>
          </w:tcPr>
          <w:p w14:paraId="3A218E06">
            <w:pPr>
              <w:jc w:val="center"/>
              <w:rPr>
                <w:rFonts w:cs="宋体" w:asciiTheme="minorEastAsia" w:hAnsiTheme="minorEastAsia"/>
                <w:color w:val="000000"/>
                <w:kern w:val="0"/>
                <w:szCs w:val="21"/>
                <w:highlight w:val="none"/>
              </w:rPr>
            </w:pPr>
          </w:p>
        </w:tc>
        <w:tc>
          <w:tcPr>
            <w:tcW w:w="1149" w:type="dxa"/>
            <w:vAlign w:val="center"/>
          </w:tcPr>
          <w:p w14:paraId="3D59D1C6">
            <w:pPr>
              <w:jc w:val="center"/>
              <w:rPr>
                <w:rFonts w:cs="宋体" w:asciiTheme="minorEastAsia" w:hAnsiTheme="minorEastAsia"/>
                <w:color w:val="000000"/>
                <w:kern w:val="0"/>
                <w:szCs w:val="21"/>
                <w:highlight w:val="none"/>
              </w:rPr>
            </w:pPr>
          </w:p>
        </w:tc>
        <w:tc>
          <w:tcPr>
            <w:tcW w:w="1149" w:type="dxa"/>
            <w:vAlign w:val="center"/>
          </w:tcPr>
          <w:p w14:paraId="3E0B61F3">
            <w:pPr>
              <w:jc w:val="center"/>
              <w:rPr>
                <w:rFonts w:cs="宋体" w:asciiTheme="minorEastAsia" w:hAnsiTheme="minorEastAsia"/>
                <w:color w:val="000000"/>
                <w:kern w:val="0"/>
                <w:szCs w:val="21"/>
                <w:highlight w:val="none"/>
              </w:rPr>
            </w:pPr>
          </w:p>
        </w:tc>
        <w:tc>
          <w:tcPr>
            <w:tcW w:w="1149" w:type="dxa"/>
            <w:vAlign w:val="center"/>
          </w:tcPr>
          <w:p w14:paraId="4B0806EC">
            <w:pPr>
              <w:jc w:val="center"/>
              <w:rPr>
                <w:rFonts w:cs="宋体" w:asciiTheme="minorEastAsia" w:hAnsiTheme="minorEastAsia"/>
                <w:color w:val="000000"/>
                <w:kern w:val="0"/>
                <w:szCs w:val="21"/>
                <w:highlight w:val="none"/>
              </w:rPr>
            </w:pPr>
          </w:p>
        </w:tc>
      </w:tr>
      <w:tr w14:paraId="5BBB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48" w:type="dxa"/>
            <w:vAlign w:val="center"/>
          </w:tcPr>
          <w:p w14:paraId="1F5753E2">
            <w:pPr>
              <w:jc w:val="center"/>
              <w:rPr>
                <w:rFonts w:cs="宋体" w:asciiTheme="minorEastAsia" w:hAnsiTheme="minorEastAsia"/>
                <w:color w:val="000000"/>
                <w:kern w:val="0"/>
                <w:szCs w:val="21"/>
                <w:highlight w:val="none"/>
              </w:rPr>
            </w:pPr>
          </w:p>
        </w:tc>
        <w:tc>
          <w:tcPr>
            <w:tcW w:w="1148" w:type="dxa"/>
            <w:vAlign w:val="center"/>
          </w:tcPr>
          <w:p w14:paraId="393FD65A">
            <w:pPr>
              <w:jc w:val="center"/>
              <w:rPr>
                <w:rFonts w:cs="宋体" w:asciiTheme="minorEastAsia" w:hAnsiTheme="minorEastAsia"/>
                <w:color w:val="000000"/>
                <w:kern w:val="0"/>
                <w:szCs w:val="21"/>
                <w:highlight w:val="none"/>
              </w:rPr>
            </w:pPr>
          </w:p>
        </w:tc>
        <w:tc>
          <w:tcPr>
            <w:tcW w:w="1148" w:type="dxa"/>
            <w:vAlign w:val="center"/>
          </w:tcPr>
          <w:p w14:paraId="75A90AB6">
            <w:pPr>
              <w:jc w:val="center"/>
              <w:rPr>
                <w:rFonts w:cs="宋体" w:asciiTheme="minorEastAsia" w:hAnsiTheme="minorEastAsia"/>
                <w:color w:val="000000"/>
                <w:kern w:val="0"/>
                <w:szCs w:val="21"/>
                <w:highlight w:val="none"/>
              </w:rPr>
            </w:pPr>
          </w:p>
        </w:tc>
        <w:tc>
          <w:tcPr>
            <w:tcW w:w="1149" w:type="dxa"/>
            <w:vAlign w:val="center"/>
          </w:tcPr>
          <w:p w14:paraId="0797A634">
            <w:pPr>
              <w:jc w:val="center"/>
              <w:rPr>
                <w:rFonts w:cs="宋体" w:asciiTheme="minorEastAsia" w:hAnsiTheme="minorEastAsia"/>
                <w:color w:val="000000"/>
                <w:kern w:val="0"/>
                <w:szCs w:val="21"/>
                <w:highlight w:val="none"/>
              </w:rPr>
            </w:pPr>
          </w:p>
        </w:tc>
        <w:tc>
          <w:tcPr>
            <w:tcW w:w="1149" w:type="dxa"/>
            <w:vAlign w:val="center"/>
          </w:tcPr>
          <w:p w14:paraId="3E912E6F">
            <w:pPr>
              <w:jc w:val="center"/>
              <w:rPr>
                <w:rFonts w:cs="宋体" w:asciiTheme="minorEastAsia" w:hAnsiTheme="minorEastAsia"/>
                <w:color w:val="000000"/>
                <w:kern w:val="0"/>
                <w:szCs w:val="21"/>
                <w:highlight w:val="none"/>
              </w:rPr>
            </w:pPr>
          </w:p>
        </w:tc>
        <w:tc>
          <w:tcPr>
            <w:tcW w:w="1149" w:type="dxa"/>
            <w:vAlign w:val="center"/>
          </w:tcPr>
          <w:p w14:paraId="3617FA95">
            <w:pPr>
              <w:jc w:val="center"/>
              <w:rPr>
                <w:rFonts w:cs="宋体" w:asciiTheme="minorEastAsia" w:hAnsiTheme="minorEastAsia"/>
                <w:color w:val="000000"/>
                <w:kern w:val="0"/>
                <w:szCs w:val="21"/>
                <w:highlight w:val="none"/>
              </w:rPr>
            </w:pPr>
          </w:p>
        </w:tc>
        <w:tc>
          <w:tcPr>
            <w:tcW w:w="1149" w:type="dxa"/>
            <w:vAlign w:val="center"/>
          </w:tcPr>
          <w:p w14:paraId="319A86BE">
            <w:pPr>
              <w:jc w:val="center"/>
              <w:rPr>
                <w:rFonts w:cs="宋体" w:asciiTheme="minorEastAsia" w:hAnsiTheme="minorEastAsia"/>
                <w:color w:val="000000"/>
                <w:kern w:val="0"/>
                <w:szCs w:val="21"/>
                <w:highlight w:val="none"/>
              </w:rPr>
            </w:pPr>
          </w:p>
        </w:tc>
        <w:tc>
          <w:tcPr>
            <w:tcW w:w="1149" w:type="dxa"/>
            <w:vAlign w:val="center"/>
          </w:tcPr>
          <w:p w14:paraId="25A716C6">
            <w:pPr>
              <w:jc w:val="center"/>
              <w:rPr>
                <w:rFonts w:cs="宋体" w:asciiTheme="minorEastAsia" w:hAnsiTheme="minorEastAsia"/>
                <w:color w:val="000000"/>
                <w:kern w:val="0"/>
                <w:szCs w:val="21"/>
                <w:highlight w:val="none"/>
              </w:rPr>
            </w:pPr>
          </w:p>
        </w:tc>
      </w:tr>
    </w:tbl>
    <w:p w14:paraId="32DF8399">
      <w:pPr>
        <w:pStyle w:val="25"/>
        <w:ind w:firstLine="600"/>
        <w:jc w:val="center"/>
        <w:rPr>
          <w:highlight w:val="none"/>
        </w:rPr>
      </w:pPr>
    </w:p>
    <w:p w14:paraId="656F55E8">
      <w:pPr>
        <w:widowControl/>
        <w:jc w:val="left"/>
        <w:rPr>
          <w:highlight w:val="none"/>
        </w:rPr>
      </w:pPr>
      <w:r>
        <w:rPr>
          <w:highlight w:val="none"/>
        </w:rPr>
        <w:br w:type="page"/>
      </w:r>
    </w:p>
    <w:p w14:paraId="0DCCDDF3">
      <w:pPr>
        <w:pStyle w:val="4"/>
        <w:spacing w:before="0" w:after="120" w:line="360" w:lineRule="auto"/>
        <w:jc w:val="center"/>
        <w:rPr>
          <w:bCs w:val="0"/>
          <w:szCs w:val="44"/>
          <w:highlight w:val="none"/>
        </w:rPr>
      </w:pPr>
      <w:bookmarkStart w:id="77" w:name="_Toc152526650"/>
      <w:bookmarkStart w:id="78" w:name="_Toc151384198"/>
      <w:r>
        <w:rPr>
          <w:rFonts w:hint="eastAsia"/>
          <w:bCs w:val="0"/>
          <w:szCs w:val="44"/>
          <w:highlight w:val="none"/>
        </w:rPr>
        <w:t>六、项目管理机构</w:t>
      </w:r>
      <w:bookmarkEnd w:id="77"/>
      <w:bookmarkEnd w:id="78"/>
    </w:p>
    <w:p w14:paraId="0FF03454">
      <w:pPr>
        <w:widowControl/>
        <w:jc w:val="left"/>
        <w:rPr>
          <w:rFonts w:ascii="黑体" w:eastAsia="黑体" w:cs="黑体"/>
          <w:color w:val="000000"/>
          <w:kern w:val="0"/>
          <w:sz w:val="24"/>
          <w:szCs w:val="24"/>
          <w:highlight w:val="none"/>
        </w:rPr>
      </w:pPr>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97"/>
      </w:tblGrid>
      <w:tr w14:paraId="5F5F6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1" w:hRule="atLeast"/>
        </w:trPr>
        <w:tc>
          <w:tcPr>
            <w:tcW w:w="8897" w:type="dxa"/>
          </w:tcPr>
          <w:p w14:paraId="29B9CB06">
            <w:pPr>
              <w:autoSpaceDE w:val="0"/>
              <w:autoSpaceDN w:val="0"/>
              <w:adjustRightInd w:val="0"/>
              <w:spacing w:line="480" w:lineRule="auto"/>
              <w:jc w:val="left"/>
              <w:rPr>
                <w:rFonts w:ascii="宋体" w:eastAsia="宋体" w:cs="宋体"/>
                <w:color w:val="000000"/>
                <w:kern w:val="0"/>
                <w:szCs w:val="21"/>
                <w:highlight w:val="none"/>
              </w:rPr>
            </w:pPr>
            <w:r>
              <w:rPr>
                <w:rFonts w:hint="eastAsia" w:ascii="宋体" w:eastAsia="宋体" w:cs="宋体"/>
                <w:color w:val="000000"/>
                <w:kern w:val="0"/>
                <w:szCs w:val="21"/>
                <w:highlight w:val="none"/>
              </w:rPr>
              <w:t>拟为承包本标段工程设立的组织机构以框图方式表示。</w:t>
            </w:r>
          </w:p>
        </w:tc>
      </w:tr>
      <w:tr w14:paraId="59369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2" w:hRule="atLeast"/>
        </w:trPr>
        <w:tc>
          <w:tcPr>
            <w:tcW w:w="8897" w:type="dxa"/>
          </w:tcPr>
          <w:p w14:paraId="361BACAE">
            <w:pPr>
              <w:autoSpaceDE w:val="0"/>
              <w:autoSpaceDN w:val="0"/>
              <w:adjustRightInd w:val="0"/>
              <w:spacing w:line="480" w:lineRule="auto"/>
              <w:jc w:val="left"/>
              <w:rPr>
                <w:rFonts w:ascii="宋体" w:eastAsia="宋体" w:cs="宋体"/>
                <w:color w:val="000000"/>
                <w:kern w:val="0"/>
                <w:szCs w:val="21"/>
                <w:highlight w:val="none"/>
              </w:rPr>
            </w:pPr>
            <w:r>
              <w:rPr>
                <w:rFonts w:hint="eastAsia" w:ascii="宋体" w:eastAsia="宋体" w:cs="宋体"/>
                <w:color w:val="000000"/>
                <w:kern w:val="0"/>
                <w:szCs w:val="21"/>
                <w:highlight w:val="none"/>
              </w:rPr>
              <w:t>说明</w:t>
            </w:r>
          </w:p>
        </w:tc>
      </w:tr>
    </w:tbl>
    <w:p w14:paraId="71BC34C5">
      <w:pPr>
        <w:pStyle w:val="25"/>
        <w:ind w:firstLine="600"/>
        <w:jc w:val="center"/>
        <w:rPr>
          <w:highlight w:val="none"/>
        </w:rPr>
      </w:pPr>
    </w:p>
    <w:p w14:paraId="3C4E2621">
      <w:pPr>
        <w:widowControl/>
        <w:jc w:val="left"/>
        <w:rPr>
          <w:highlight w:val="none"/>
        </w:rPr>
      </w:pPr>
      <w:r>
        <w:rPr>
          <w:highlight w:val="none"/>
        </w:rPr>
        <w:br w:type="page"/>
      </w:r>
    </w:p>
    <w:p w14:paraId="29FBB4BF">
      <w:pPr>
        <w:pStyle w:val="5"/>
        <w:spacing w:before="120" w:after="120" w:line="360" w:lineRule="auto"/>
        <w:jc w:val="center"/>
        <w:rPr>
          <w:bCs w:val="0"/>
          <w:szCs w:val="44"/>
          <w:highlight w:val="none"/>
        </w:rPr>
      </w:pPr>
      <w:r>
        <w:rPr>
          <w:rFonts w:hint="eastAsia"/>
          <w:bCs w:val="0"/>
          <w:szCs w:val="44"/>
          <w:highlight w:val="none"/>
        </w:rPr>
        <w:t>（一）拟委任的项目经理和项目总工资历表</w:t>
      </w:r>
    </w:p>
    <w:tbl>
      <w:tblPr>
        <w:tblStyle w:val="18"/>
        <w:tblW w:w="853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2"/>
        <w:gridCol w:w="1315"/>
        <w:gridCol w:w="143"/>
        <w:gridCol w:w="849"/>
        <w:gridCol w:w="1418"/>
        <w:gridCol w:w="285"/>
        <w:gridCol w:w="1473"/>
        <w:gridCol w:w="512"/>
        <w:gridCol w:w="1198"/>
      </w:tblGrid>
      <w:tr w14:paraId="776EDE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6354D060">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姓名</w:t>
            </w:r>
          </w:p>
        </w:tc>
        <w:tc>
          <w:tcPr>
            <w:tcW w:w="1315" w:type="dxa"/>
            <w:vAlign w:val="center"/>
          </w:tcPr>
          <w:p w14:paraId="58E22C1E">
            <w:pPr>
              <w:autoSpaceDE w:val="0"/>
              <w:autoSpaceDN w:val="0"/>
              <w:adjustRightInd w:val="0"/>
              <w:jc w:val="center"/>
              <w:rPr>
                <w:rFonts w:ascii="宋体" w:eastAsia="宋体" w:cs="宋体"/>
                <w:color w:val="000000"/>
                <w:kern w:val="0"/>
                <w:szCs w:val="21"/>
                <w:highlight w:val="none"/>
              </w:rPr>
            </w:pPr>
          </w:p>
        </w:tc>
        <w:tc>
          <w:tcPr>
            <w:tcW w:w="992" w:type="dxa"/>
            <w:gridSpan w:val="2"/>
            <w:vAlign w:val="center"/>
          </w:tcPr>
          <w:p w14:paraId="31DA3D97">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年龄</w:t>
            </w:r>
          </w:p>
        </w:tc>
        <w:tc>
          <w:tcPr>
            <w:tcW w:w="1418" w:type="dxa"/>
            <w:vAlign w:val="center"/>
          </w:tcPr>
          <w:p w14:paraId="738C92CC">
            <w:pPr>
              <w:autoSpaceDE w:val="0"/>
              <w:autoSpaceDN w:val="0"/>
              <w:adjustRightInd w:val="0"/>
              <w:jc w:val="center"/>
              <w:rPr>
                <w:rFonts w:ascii="宋体" w:eastAsia="宋体" w:cs="宋体"/>
                <w:color w:val="000000"/>
                <w:kern w:val="0"/>
                <w:szCs w:val="21"/>
                <w:highlight w:val="none"/>
              </w:rPr>
            </w:pPr>
          </w:p>
        </w:tc>
        <w:tc>
          <w:tcPr>
            <w:tcW w:w="1758" w:type="dxa"/>
            <w:gridSpan w:val="2"/>
            <w:vAlign w:val="center"/>
          </w:tcPr>
          <w:p w14:paraId="514B3E85">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专业</w:t>
            </w:r>
          </w:p>
        </w:tc>
        <w:tc>
          <w:tcPr>
            <w:tcW w:w="1710" w:type="dxa"/>
            <w:gridSpan w:val="2"/>
            <w:vAlign w:val="center"/>
          </w:tcPr>
          <w:p w14:paraId="17B5568F">
            <w:pPr>
              <w:autoSpaceDE w:val="0"/>
              <w:autoSpaceDN w:val="0"/>
              <w:adjustRightInd w:val="0"/>
              <w:jc w:val="center"/>
              <w:rPr>
                <w:rFonts w:ascii="宋体" w:eastAsia="宋体" w:cs="宋体"/>
                <w:color w:val="000000"/>
                <w:kern w:val="0"/>
                <w:szCs w:val="21"/>
                <w:highlight w:val="none"/>
              </w:rPr>
            </w:pPr>
          </w:p>
        </w:tc>
      </w:tr>
      <w:tr w14:paraId="3FA3AE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42DC0F2C">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技术职称</w:t>
            </w:r>
          </w:p>
        </w:tc>
        <w:tc>
          <w:tcPr>
            <w:tcW w:w="1315" w:type="dxa"/>
            <w:vAlign w:val="center"/>
          </w:tcPr>
          <w:p w14:paraId="08FD5B1A">
            <w:pPr>
              <w:autoSpaceDE w:val="0"/>
              <w:autoSpaceDN w:val="0"/>
              <w:adjustRightInd w:val="0"/>
              <w:jc w:val="center"/>
              <w:rPr>
                <w:rFonts w:ascii="宋体" w:eastAsia="宋体" w:cs="宋体"/>
                <w:color w:val="000000"/>
                <w:kern w:val="0"/>
                <w:szCs w:val="21"/>
                <w:highlight w:val="none"/>
              </w:rPr>
            </w:pPr>
          </w:p>
        </w:tc>
        <w:tc>
          <w:tcPr>
            <w:tcW w:w="992" w:type="dxa"/>
            <w:gridSpan w:val="2"/>
            <w:vAlign w:val="center"/>
          </w:tcPr>
          <w:p w14:paraId="0BD45B5E">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学历</w:t>
            </w:r>
          </w:p>
        </w:tc>
        <w:tc>
          <w:tcPr>
            <w:tcW w:w="1418" w:type="dxa"/>
            <w:vAlign w:val="center"/>
          </w:tcPr>
          <w:p w14:paraId="70987420">
            <w:pPr>
              <w:autoSpaceDE w:val="0"/>
              <w:autoSpaceDN w:val="0"/>
              <w:adjustRightInd w:val="0"/>
              <w:jc w:val="center"/>
              <w:rPr>
                <w:rFonts w:ascii="宋体" w:eastAsia="宋体" w:cs="宋体"/>
                <w:color w:val="000000"/>
                <w:kern w:val="0"/>
                <w:szCs w:val="21"/>
                <w:highlight w:val="none"/>
              </w:rPr>
            </w:pPr>
          </w:p>
        </w:tc>
        <w:tc>
          <w:tcPr>
            <w:tcW w:w="1758" w:type="dxa"/>
            <w:gridSpan w:val="2"/>
            <w:vAlign w:val="center"/>
          </w:tcPr>
          <w:p w14:paraId="2C3D9250">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拟在本标段</w:t>
            </w:r>
          </w:p>
          <w:p w14:paraId="097E89F8">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工程任职</w:t>
            </w:r>
          </w:p>
        </w:tc>
        <w:tc>
          <w:tcPr>
            <w:tcW w:w="1710" w:type="dxa"/>
            <w:gridSpan w:val="2"/>
            <w:vAlign w:val="center"/>
          </w:tcPr>
          <w:p w14:paraId="11A3E6D8">
            <w:pPr>
              <w:autoSpaceDE w:val="0"/>
              <w:autoSpaceDN w:val="0"/>
              <w:adjustRightInd w:val="0"/>
              <w:ind w:left="19"/>
              <w:jc w:val="center"/>
              <w:rPr>
                <w:rFonts w:ascii="宋体" w:eastAsia="宋体" w:cs="宋体"/>
                <w:color w:val="000000"/>
                <w:kern w:val="0"/>
                <w:szCs w:val="21"/>
                <w:highlight w:val="none"/>
              </w:rPr>
            </w:pPr>
          </w:p>
          <w:p w14:paraId="3F52C9C4">
            <w:pPr>
              <w:autoSpaceDE w:val="0"/>
              <w:autoSpaceDN w:val="0"/>
              <w:adjustRightInd w:val="0"/>
              <w:jc w:val="center"/>
              <w:rPr>
                <w:rFonts w:ascii="宋体" w:eastAsia="宋体" w:cs="宋体"/>
                <w:color w:val="000000"/>
                <w:kern w:val="0"/>
                <w:szCs w:val="21"/>
                <w:highlight w:val="none"/>
              </w:rPr>
            </w:pPr>
          </w:p>
        </w:tc>
      </w:tr>
      <w:tr w14:paraId="6493E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26C26DDB">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工作年限</w:t>
            </w:r>
          </w:p>
        </w:tc>
        <w:tc>
          <w:tcPr>
            <w:tcW w:w="3725" w:type="dxa"/>
            <w:gridSpan w:val="4"/>
            <w:vAlign w:val="center"/>
          </w:tcPr>
          <w:p w14:paraId="1ACE82B5">
            <w:pPr>
              <w:autoSpaceDE w:val="0"/>
              <w:autoSpaceDN w:val="0"/>
              <w:adjustRightInd w:val="0"/>
              <w:jc w:val="center"/>
              <w:rPr>
                <w:rFonts w:ascii="宋体" w:eastAsia="宋体" w:cs="宋体"/>
                <w:color w:val="000000"/>
                <w:kern w:val="0"/>
                <w:szCs w:val="21"/>
                <w:highlight w:val="none"/>
              </w:rPr>
            </w:pPr>
          </w:p>
        </w:tc>
        <w:tc>
          <w:tcPr>
            <w:tcW w:w="1758" w:type="dxa"/>
            <w:gridSpan w:val="2"/>
            <w:vAlign w:val="center"/>
          </w:tcPr>
          <w:p w14:paraId="2F2BCA22">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类似施工经验年限</w:t>
            </w:r>
          </w:p>
        </w:tc>
        <w:tc>
          <w:tcPr>
            <w:tcW w:w="1710" w:type="dxa"/>
            <w:gridSpan w:val="2"/>
            <w:vAlign w:val="center"/>
          </w:tcPr>
          <w:p w14:paraId="7EC0EC04">
            <w:pPr>
              <w:autoSpaceDE w:val="0"/>
              <w:autoSpaceDN w:val="0"/>
              <w:adjustRightInd w:val="0"/>
              <w:jc w:val="center"/>
              <w:rPr>
                <w:rFonts w:ascii="宋体" w:eastAsia="宋体" w:cs="宋体"/>
                <w:color w:val="000000"/>
                <w:kern w:val="0"/>
                <w:szCs w:val="21"/>
                <w:highlight w:val="none"/>
              </w:rPr>
            </w:pPr>
          </w:p>
        </w:tc>
      </w:tr>
      <w:tr w14:paraId="44300B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71E58523">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毕业学校</w:t>
            </w:r>
          </w:p>
        </w:tc>
        <w:tc>
          <w:tcPr>
            <w:tcW w:w="7193" w:type="dxa"/>
            <w:gridSpan w:val="8"/>
            <w:vAlign w:val="center"/>
          </w:tcPr>
          <w:p w14:paraId="339044BF">
            <w:pPr>
              <w:autoSpaceDE w:val="0"/>
              <w:autoSpaceDN w:val="0"/>
              <w:adjustRightInd w:val="0"/>
              <w:jc w:val="center"/>
              <w:rPr>
                <w:rFonts w:ascii="宋体" w:hAnsi="Times New Roman" w:eastAsia="宋体" w:cs="宋体"/>
                <w:color w:val="000000"/>
                <w:kern w:val="0"/>
                <w:szCs w:val="21"/>
                <w:highlight w:val="none"/>
              </w:rPr>
            </w:pPr>
            <w:r>
              <w:rPr>
                <w:rFonts w:hint="eastAsia" w:ascii="宋体" w:hAnsi="Times New Roman" w:eastAsia="宋体" w:cs="宋体"/>
                <w:color w:val="000000"/>
                <w:kern w:val="0"/>
                <w:szCs w:val="21"/>
                <w:highlight w:val="none"/>
              </w:rPr>
              <w:t>年月毕业于学校</w:t>
            </w:r>
            <w:r>
              <w:rPr>
                <w:rFonts w:ascii="Times New Roman" w:hAnsi="Times New Roman" w:eastAsia="宋体" w:cs="Times New Roman"/>
                <w:color w:val="000000"/>
                <w:kern w:val="0"/>
                <w:szCs w:val="21"/>
                <w:highlight w:val="none"/>
              </w:rPr>
              <w:t>_</w:t>
            </w:r>
            <w:r>
              <w:rPr>
                <w:rFonts w:hint="eastAsia" w:ascii="宋体" w:hAnsi="Times New Roman" w:eastAsia="宋体" w:cs="宋体"/>
                <w:color w:val="000000"/>
                <w:kern w:val="0"/>
                <w:szCs w:val="21"/>
                <w:highlight w:val="none"/>
              </w:rPr>
              <w:t>专业，学制</w:t>
            </w:r>
            <w:r>
              <w:rPr>
                <w:rFonts w:ascii="Times New Roman" w:hAnsi="Times New Roman" w:eastAsia="宋体" w:cs="Times New Roman"/>
                <w:color w:val="000000"/>
                <w:kern w:val="0"/>
                <w:szCs w:val="21"/>
                <w:highlight w:val="none"/>
              </w:rPr>
              <w:t>_</w:t>
            </w:r>
            <w:r>
              <w:rPr>
                <w:rFonts w:hint="eastAsia" w:ascii="宋体" w:hAnsi="Times New Roman" w:eastAsia="宋体" w:cs="宋体"/>
                <w:color w:val="000000"/>
                <w:kern w:val="0"/>
                <w:szCs w:val="21"/>
                <w:highlight w:val="none"/>
              </w:rPr>
              <w:t>年</w:t>
            </w:r>
          </w:p>
        </w:tc>
      </w:tr>
      <w:tr w14:paraId="52DCC7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8535" w:type="dxa"/>
            <w:gridSpan w:val="9"/>
            <w:vAlign w:val="center"/>
          </w:tcPr>
          <w:p w14:paraId="0E9773AA">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经历</w:t>
            </w:r>
          </w:p>
        </w:tc>
      </w:tr>
      <w:tr w14:paraId="3CCA03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5B4EE3F7">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时间</w:t>
            </w:r>
          </w:p>
        </w:tc>
        <w:tc>
          <w:tcPr>
            <w:tcW w:w="4010" w:type="dxa"/>
            <w:gridSpan w:val="5"/>
            <w:vAlign w:val="center"/>
          </w:tcPr>
          <w:p w14:paraId="5E302D68">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参加过的类似工程项目名称</w:t>
            </w:r>
          </w:p>
        </w:tc>
        <w:tc>
          <w:tcPr>
            <w:tcW w:w="1985" w:type="dxa"/>
            <w:gridSpan w:val="2"/>
            <w:vAlign w:val="center"/>
          </w:tcPr>
          <w:p w14:paraId="53CE9B7C">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担任职务</w:t>
            </w:r>
          </w:p>
        </w:tc>
        <w:tc>
          <w:tcPr>
            <w:tcW w:w="1198" w:type="dxa"/>
            <w:vAlign w:val="center"/>
          </w:tcPr>
          <w:p w14:paraId="46E287BB">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发包人及联系电话</w:t>
            </w:r>
          </w:p>
        </w:tc>
      </w:tr>
      <w:tr w14:paraId="5341BF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62255513">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76FD18C7">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6C71FAA7">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6C56A515">
            <w:pPr>
              <w:autoSpaceDE w:val="0"/>
              <w:autoSpaceDN w:val="0"/>
              <w:adjustRightInd w:val="0"/>
              <w:jc w:val="center"/>
              <w:rPr>
                <w:rFonts w:ascii="宋体" w:eastAsia="宋体" w:cs="宋体"/>
                <w:color w:val="000000"/>
                <w:kern w:val="0"/>
                <w:szCs w:val="21"/>
                <w:highlight w:val="none"/>
              </w:rPr>
            </w:pPr>
          </w:p>
        </w:tc>
      </w:tr>
      <w:tr w14:paraId="438979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56B00285">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14D842DF">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3DF34B56">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386590DB">
            <w:pPr>
              <w:autoSpaceDE w:val="0"/>
              <w:autoSpaceDN w:val="0"/>
              <w:adjustRightInd w:val="0"/>
              <w:jc w:val="center"/>
              <w:rPr>
                <w:rFonts w:ascii="宋体" w:eastAsia="宋体" w:cs="宋体"/>
                <w:color w:val="000000"/>
                <w:kern w:val="0"/>
                <w:szCs w:val="21"/>
                <w:highlight w:val="none"/>
              </w:rPr>
            </w:pPr>
          </w:p>
        </w:tc>
      </w:tr>
      <w:tr w14:paraId="2A276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55EA5791">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546C221C">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2B26F4BB">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74E0EF2D">
            <w:pPr>
              <w:autoSpaceDE w:val="0"/>
              <w:autoSpaceDN w:val="0"/>
              <w:adjustRightInd w:val="0"/>
              <w:jc w:val="center"/>
              <w:rPr>
                <w:rFonts w:ascii="宋体" w:eastAsia="宋体" w:cs="宋体"/>
                <w:color w:val="000000"/>
                <w:kern w:val="0"/>
                <w:szCs w:val="21"/>
                <w:highlight w:val="none"/>
              </w:rPr>
            </w:pPr>
          </w:p>
        </w:tc>
      </w:tr>
      <w:tr w14:paraId="29F4D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49B522CC">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0BF73F9D">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4D482CA4">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77DA254D">
            <w:pPr>
              <w:autoSpaceDE w:val="0"/>
              <w:autoSpaceDN w:val="0"/>
              <w:adjustRightInd w:val="0"/>
              <w:jc w:val="center"/>
              <w:rPr>
                <w:rFonts w:ascii="宋体" w:eastAsia="宋体" w:cs="宋体"/>
                <w:color w:val="000000"/>
                <w:kern w:val="0"/>
                <w:szCs w:val="21"/>
                <w:highlight w:val="none"/>
              </w:rPr>
            </w:pPr>
          </w:p>
        </w:tc>
      </w:tr>
      <w:tr w14:paraId="77CB62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73BD2E6B">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24597D57">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6F12E0FA">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497529DD">
            <w:pPr>
              <w:autoSpaceDE w:val="0"/>
              <w:autoSpaceDN w:val="0"/>
              <w:adjustRightInd w:val="0"/>
              <w:jc w:val="center"/>
              <w:rPr>
                <w:rFonts w:ascii="宋体" w:eastAsia="宋体" w:cs="宋体"/>
                <w:color w:val="000000"/>
                <w:kern w:val="0"/>
                <w:szCs w:val="21"/>
                <w:highlight w:val="none"/>
              </w:rPr>
            </w:pPr>
          </w:p>
        </w:tc>
      </w:tr>
      <w:tr w14:paraId="1FBD2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65D20ABC">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4ED80828">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015ED75D">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63621BC6">
            <w:pPr>
              <w:autoSpaceDE w:val="0"/>
              <w:autoSpaceDN w:val="0"/>
              <w:adjustRightInd w:val="0"/>
              <w:jc w:val="center"/>
              <w:rPr>
                <w:rFonts w:ascii="宋体" w:eastAsia="宋体" w:cs="宋体"/>
                <w:color w:val="000000"/>
                <w:kern w:val="0"/>
                <w:szCs w:val="21"/>
                <w:highlight w:val="none"/>
              </w:rPr>
            </w:pPr>
          </w:p>
        </w:tc>
      </w:tr>
      <w:tr w14:paraId="6FC59A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6F8627EC">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44A56060">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0BC629F0">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25816D5D">
            <w:pPr>
              <w:autoSpaceDE w:val="0"/>
              <w:autoSpaceDN w:val="0"/>
              <w:adjustRightInd w:val="0"/>
              <w:jc w:val="center"/>
              <w:rPr>
                <w:rFonts w:ascii="宋体" w:eastAsia="宋体" w:cs="宋体"/>
                <w:color w:val="000000"/>
                <w:kern w:val="0"/>
                <w:szCs w:val="21"/>
                <w:highlight w:val="none"/>
              </w:rPr>
            </w:pPr>
          </w:p>
        </w:tc>
      </w:tr>
      <w:tr w14:paraId="19052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178CBF77">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02C7BAA3">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09AB8EAB">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2BFE41BE">
            <w:pPr>
              <w:autoSpaceDE w:val="0"/>
              <w:autoSpaceDN w:val="0"/>
              <w:adjustRightInd w:val="0"/>
              <w:jc w:val="center"/>
              <w:rPr>
                <w:rFonts w:ascii="宋体" w:eastAsia="宋体" w:cs="宋体"/>
                <w:color w:val="000000"/>
                <w:kern w:val="0"/>
                <w:szCs w:val="21"/>
                <w:highlight w:val="none"/>
              </w:rPr>
            </w:pPr>
          </w:p>
        </w:tc>
      </w:tr>
      <w:tr w14:paraId="3813E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2800" w:type="dxa"/>
            <w:gridSpan w:val="3"/>
            <w:vAlign w:val="center"/>
          </w:tcPr>
          <w:p w14:paraId="52233700">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获奖情况</w:t>
            </w:r>
          </w:p>
        </w:tc>
        <w:tc>
          <w:tcPr>
            <w:tcW w:w="5735" w:type="dxa"/>
            <w:gridSpan w:val="6"/>
            <w:vAlign w:val="center"/>
          </w:tcPr>
          <w:p w14:paraId="4D9527E6">
            <w:pPr>
              <w:autoSpaceDE w:val="0"/>
              <w:autoSpaceDN w:val="0"/>
              <w:adjustRightInd w:val="0"/>
              <w:jc w:val="center"/>
              <w:rPr>
                <w:rFonts w:ascii="宋体" w:eastAsia="宋体" w:cs="宋体"/>
                <w:color w:val="000000"/>
                <w:kern w:val="0"/>
                <w:szCs w:val="21"/>
                <w:highlight w:val="none"/>
              </w:rPr>
            </w:pPr>
          </w:p>
        </w:tc>
      </w:tr>
      <w:tr w14:paraId="75E3B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2800" w:type="dxa"/>
            <w:gridSpan w:val="3"/>
            <w:vAlign w:val="center"/>
          </w:tcPr>
          <w:p w14:paraId="20D2C11F">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说明在岗情况</w:t>
            </w:r>
          </w:p>
        </w:tc>
        <w:tc>
          <w:tcPr>
            <w:tcW w:w="5735" w:type="dxa"/>
            <w:gridSpan w:val="6"/>
            <w:vAlign w:val="center"/>
          </w:tcPr>
          <w:p w14:paraId="7D212CE7">
            <w:pPr>
              <w:autoSpaceDE w:val="0"/>
              <w:autoSpaceDN w:val="0"/>
              <w:adjustRightInd w:val="0"/>
              <w:spacing w:line="360" w:lineRule="auto"/>
              <w:rPr>
                <w:rFonts w:ascii="宋体" w:eastAsia="宋体" w:cs="宋体"/>
                <w:color w:val="000000"/>
                <w:kern w:val="0"/>
                <w:szCs w:val="21"/>
                <w:highlight w:val="none"/>
              </w:rPr>
            </w:pPr>
            <w:r>
              <w:rPr>
                <w:rFonts w:hint="eastAsia" w:ascii="宋体" w:eastAsia="宋体" w:cs="宋体"/>
                <w:color w:val="000000"/>
                <w:kern w:val="0"/>
                <w:szCs w:val="21"/>
                <w:highlight w:val="none"/>
              </w:rPr>
              <w:t>□目前未在其他项目上任职，现从事工作为：。</w:t>
            </w:r>
          </w:p>
          <w:p w14:paraId="1289C2DC">
            <w:pPr>
              <w:pStyle w:val="25"/>
              <w:spacing w:line="360" w:lineRule="auto"/>
              <w:jc w:val="both"/>
              <w:rPr>
                <w:rFonts w:ascii="宋体" w:eastAsia="宋体" w:cs="宋体"/>
                <w:szCs w:val="21"/>
                <w:highlight w:val="none"/>
              </w:rPr>
            </w:pPr>
            <w:r>
              <w:rPr>
                <w:rFonts w:hint="eastAsia" w:ascii="宋体" w:eastAsia="宋体" w:cs="宋体"/>
                <w:sz w:val="21"/>
                <w:szCs w:val="21"/>
                <w:highlight w:val="none"/>
              </w:rPr>
              <w:t>□目前虽在其他项目上任职，但本项目中标后能够从该项目撤离，目前任职项目：，担任职位：</w:t>
            </w:r>
            <w:r>
              <w:rPr>
                <w:rFonts w:hint="eastAsia" w:ascii="宋体" w:eastAsia="宋体" w:cs="宋体"/>
                <w:szCs w:val="21"/>
                <w:highlight w:val="none"/>
              </w:rPr>
              <w:t>。</w:t>
            </w:r>
          </w:p>
        </w:tc>
      </w:tr>
      <w:tr w14:paraId="704D0D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trPr>
        <w:tc>
          <w:tcPr>
            <w:tcW w:w="2800" w:type="dxa"/>
            <w:gridSpan w:val="3"/>
            <w:vAlign w:val="center"/>
          </w:tcPr>
          <w:p w14:paraId="1ADFC7CA">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备注</w:t>
            </w:r>
          </w:p>
        </w:tc>
        <w:tc>
          <w:tcPr>
            <w:tcW w:w="5735" w:type="dxa"/>
            <w:gridSpan w:val="6"/>
            <w:vAlign w:val="center"/>
          </w:tcPr>
          <w:p w14:paraId="16A6F507">
            <w:pPr>
              <w:autoSpaceDE w:val="0"/>
              <w:autoSpaceDN w:val="0"/>
              <w:adjustRightInd w:val="0"/>
              <w:jc w:val="center"/>
              <w:rPr>
                <w:rFonts w:ascii="宋体" w:eastAsia="宋体" w:cs="宋体"/>
                <w:color w:val="000000"/>
                <w:kern w:val="0"/>
                <w:szCs w:val="21"/>
                <w:highlight w:val="none"/>
              </w:rPr>
            </w:pPr>
          </w:p>
        </w:tc>
      </w:tr>
    </w:tbl>
    <w:p w14:paraId="7046D944">
      <w:pPr>
        <w:autoSpaceDE w:val="0"/>
        <w:autoSpaceDN w:val="0"/>
        <w:adjustRightInd w:val="0"/>
        <w:rPr>
          <w:rFonts w:ascii="宋体" w:hAnsi="Times New Roman" w:eastAsia="宋体" w:cs="宋体"/>
          <w:color w:val="000000"/>
          <w:kern w:val="0"/>
          <w:szCs w:val="21"/>
          <w:highlight w:val="none"/>
        </w:rPr>
      </w:pPr>
      <w:r>
        <w:rPr>
          <w:rFonts w:hint="eastAsia" w:ascii="宋体" w:eastAsia="宋体" w:cs="宋体"/>
          <w:color w:val="000000"/>
          <w:kern w:val="0"/>
          <w:szCs w:val="21"/>
          <w:highlight w:val="none"/>
        </w:rPr>
        <w:t>注：</w:t>
      </w:r>
      <w:r>
        <w:rPr>
          <w:rFonts w:ascii="Times New Roman" w:hAnsi="Times New Roman" w:eastAsia="宋体" w:cs="Times New Roman"/>
          <w:color w:val="000000"/>
          <w:kern w:val="0"/>
          <w:szCs w:val="21"/>
          <w:highlight w:val="none"/>
        </w:rPr>
        <w:t>1.</w:t>
      </w:r>
      <w:r>
        <w:rPr>
          <w:rFonts w:hint="eastAsia" w:ascii="宋体" w:hAnsi="Times New Roman" w:eastAsia="宋体" w:cs="宋体"/>
          <w:color w:val="000000"/>
          <w:kern w:val="0"/>
          <w:szCs w:val="21"/>
          <w:highlight w:val="none"/>
        </w:rPr>
        <w:t>本表应填写项目经理和项目总工相关情况。</w:t>
      </w:r>
    </w:p>
    <w:p w14:paraId="354AA8A3">
      <w:pPr>
        <w:pStyle w:val="25"/>
        <w:ind w:left="424" w:leftChars="202"/>
        <w:jc w:val="both"/>
        <w:rPr>
          <w:rFonts w:ascii="宋体" w:hAnsi="Times New Roman" w:eastAsia="宋体" w:cs="宋体"/>
          <w:sz w:val="21"/>
          <w:szCs w:val="21"/>
          <w:highlight w:val="none"/>
        </w:rPr>
      </w:pPr>
      <w:r>
        <w:rPr>
          <w:rFonts w:ascii="Times New Roman" w:hAnsi="Times New Roman" w:eastAsia="宋体" w:cs="Times New Roman"/>
          <w:sz w:val="21"/>
          <w:szCs w:val="21"/>
          <w:highlight w:val="none"/>
        </w:rPr>
        <w:t>2.</w:t>
      </w:r>
      <w:r>
        <w:rPr>
          <w:rFonts w:hint="eastAsia" w:ascii="宋体" w:hAnsi="Times New Roman" w:eastAsia="宋体" w:cs="宋体"/>
          <w:sz w:val="21"/>
          <w:szCs w:val="21"/>
          <w:highlight w:val="none"/>
        </w:rPr>
        <w:t>投标人应根据招标文件第二章</w:t>
      </w:r>
      <w:r>
        <w:rPr>
          <w:rFonts w:ascii="宋体" w:hAnsi="Times New Roman" w:eastAsia="宋体" w:cs="宋体"/>
          <w:sz w:val="21"/>
          <w:szCs w:val="21"/>
          <w:highlight w:val="none"/>
        </w:rPr>
        <w:t>“</w:t>
      </w:r>
      <w:r>
        <w:rPr>
          <w:rFonts w:hint="eastAsia" w:ascii="宋体" w:hAnsi="Times New Roman" w:eastAsia="宋体" w:cs="宋体"/>
          <w:sz w:val="21"/>
          <w:szCs w:val="21"/>
          <w:highlight w:val="none"/>
        </w:rPr>
        <w:t>投标人须知</w:t>
      </w:r>
      <w:r>
        <w:rPr>
          <w:rFonts w:ascii="宋体" w:hAnsi="Times New Roman" w:eastAsia="宋体" w:cs="宋体"/>
          <w:sz w:val="21"/>
          <w:szCs w:val="21"/>
          <w:highlight w:val="none"/>
        </w:rPr>
        <w:t>”</w:t>
      </w:r>
      <w:r>
        <w:rPr>
          <w:rFonts w:hint="eastAsia" w:ascii="宋体" w:hAnsi="Times New Roman" w:eastAsia="宋体" w:cs="宋体"/>
          <w:sz w:val="21"/>
          <w:szCs w:val="21"/>
          <w:highlight w:val="none"/>
        </w:rPr>
        <w:t>第</w:t>
      </w:r>
      <w:r>
        <w:rPr>
          <w:rFonts w:ascii="Times New Roman" w:hAnsi="Times New Roman" w:eastAsia="宋体" w:cs="Times New Roman"/>
          <w:sz w:val="21"/>
          <w:szCs w:val="21"/>
          <w:highlight w:val="none"/>
        </w:rPr>
        <w:t>3.5.5</w:t>
      </w:r>
      <w:r>
        <w:rPr>
          <w:rFonts w:hint="eastAsia" w:ascii="宋体" w:hAnsi="Times New Roman" w:eastAsia="宋体" w:cs="宋体"/>
          <w:sz w:val="21"/>
          <w:szCs w:val="21"/>
          <w:highlight w:val="none"/>
        </w:rPr>
        <w:t>项的要求在本表后附相关证明材料。</w:t>
      </w:r>
    </w:p>
    <w:p w14:paraId="69A8D0BB">
      <w:pPr>
        <w:widowControl/>
        <w:jc w:val="left"/>
        <w:rPr>
          <w:rFonts w:ascii="宋体" w:hAnsi="Times New Roman" w:eastAsia="宋体" w:cs="宋体"/>
          <w:color w:val="000000"/>
          <w:kern w:val="0"/>
          <w:szCs w:val="21"/>
          <w:highlight w:val="none"/>
        </w:rPr>
      </w:pPr>
      <w:r>
        <w:rPr>
          <w:rFonts w:ascii="宋体" w:hAnsi="Times New Roman" w:eastAsia="宋体" w:cs="宋体"/>
          <w:szCs w:val="21"/>
          <w:highlight w:val="none"/>
        </w:rPr>
        <w:br w:type="page"/>
      </w:r>
    </w:p>
    <w:p w14:paraId="630DA045">
      <w:pPr>
        <w:pStyle w:val="5"/>
        <w:spacing w:before="120" w:after="120" w:line="360" w:lineRule="auto"/>
        <w:jc w:val="center"/>
        <w:rPr>
          <w:bCs w:val="0"/>
          <w:szCs w:val="44"/>
          <w:highlight w:val="none"/>
        </w:rPr>
      </w:pPr>
      <w:r>
        <w:rPr>
          <w:rFonts w:hint="eastAsia"/>
          <w:bCs w:val="0"/>
          <w:szCs w:val="44"/>
          <w:highlight w:val="none"/>
        </w:rPr>
        <w:t>（二）拟委任的其他管理和技术人员汇总表</w:t>
      </w:r>
    </w:p>
    <w:p w14:paraId="13E10B28">
      <w:pPr>
        <w:autoSpaceDE w:val="0"/>
        <w:autoSpaceDN w:val="0"/>
        <w:adjustRightInd w:val="0"/>
        <w:jc w:val="left"/>
        <w:rPr>
          <w:rFonts w:ascii="黑体" w:eastAsia="黑体" w:cs="黑体"/>
          <w:color w:val="000000"/>
          <w:kern w:val="0"/>
          <w:sz w:val="12"/>
          <w:szCs w:val="12"/>
          <w:highlight w:val="none"/>
        </w:rPr>
      </w:pPr>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7"/>
        <w:gridCol w:w="1417"/>
        <w:gridCol w:w="1417"/>
        <w:gridCol w:w="1417"/>
        <w:gridCol w:w="1417"/>
        <w:gridCol w:w="1417"/>
      </w:tblGrid>
      <w:tr w14:paraId="37BAF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64C3443F">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姓名</w:t>
            </w:r>
          </w:p>
        </w:tc>
        <w:tc>
          <w:tcPr>
            <w:tcW w:w="1417" w:type="dxa"/>
            <w:vAlign w:val="center"/>
          </w:tcPr>
          <w:p w14:paraId="0A0B5617">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年龄</w:t>
            </w:r>
          </w:p>
        </w:tc>
        <w:tc>
          <w:tcPr>
            <w:tcW w:w="1417" w:type="dxa"/>
            <w:vAlign w:val="center"/>
          </w:tcPr>
          <w:p w14:paraId="495E4432">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拟在本标段工程任职</w:t>
            </w:r>
          </w:p>
        </w:tc>
        <w:tc>
          <w:tcPr>
            <w:tcW w:w="1417" w:type="dxa"/>
            <w:vAlign w:val="center"/>
          </w:tcPr>
          <w:p w14:paraId="40E6F46C">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技术职称</w:t>
            </w:r>
          </w:p>
        </w:tc>
        <w:tc>
          <w:tcPr>
            <w:tcW w:w="1417" w:type="dxa"/>
            <w:vAlign w:val="center"/>
          </w:tcPr>
          <w:p w14:paraId="38491F3E">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工作年限</w:t>
            </w:r>
          </w:p>
        </w:tc>
        <w:tc>
          <w:tcPr>
            <w:tcW w:w="1417" w:type="dxa"/>
            <w:vAlign w:val="center"/>
          </w:tcPr>
          <w:p w14:paraId="7A7AF020">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类似施工经验年限</w:t>
            </w:r>
          </w:p>
        </w:tc>
      </w:tr>
      <w:tr w14:paraId="7EE77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5CD0331A">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3AED39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404E03BD">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DAC89A1">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662654D">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B67ABFB">
            <w:pPr>
              <w:autoSpaceDE w:val="0"/>
              <w:autoSpaceDN w:val="0"/>
              <w:adjustRightInd w:val="0"/>
              <w:jc w:val="center"/>
              <w:rPr>
                <w:rFonts w:cs="宋体" w:asciiTheme="minorEastAsia" w:hAnsiTheme="minorEastAsia"/>
                <w:color w:val="000000"/>
                <w:kern w:val="0"/>
                <w:szCs w:val="21"/>
                <w:highlight w:val="none"/>
              </w:rPr>
            </w:pPr>
          </w:p>
        </w:tc>
      </w:tr>
      <w:tr w14:paraId="0BDEA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007E374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6CF7FF42">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19B8CAD">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97CA0D1">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4706E5D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B2506E2">
            <w:pPr>
              <w:autoSpaceDE w:val="0"/>
              <w:autoSpaceDN w:val="0"/>
              <w:adjustRightInd w:val="0"/>
              <w:jc w:val="center"/>
              <w:rPr>
                <w:rFonts w:cs="宋体" w:asciiTheme="minorEastAsia" w:hAnsiTheme="minorEastAsia"/>
                <w:color w:val="000000"/>
                <w:kern w:val="0"/>
                <w:szCs w:val="21"/>
                <w:highlight w:val="none"/>
              </w:rPr>
            </w:pPr>
          </w:p>
        </w:tc>
      </w:tr>
      <w:tr w14:paraId="6DB13F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13AA0AA5">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7BCCB40">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A899511">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37F428E">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4DCC536">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11DE5803">
            <w:pPr>
              <w:autoSpaceDE w:val="0"/>
              <w:autoSpaceDN w:val="0"/>
              <w:adjustRightInd w:val="0"/>
              <w:jc w:val="center"/>
              <w:rPr>
                <w:rFonts w:cs="宋体" w:asciiTheme="minorEastAsia" w:hAnsiTheme="minorEastAsia"/>
                <w:color w:val="000000"/>
                <w:kern w:val="0"/>
                <w:szCs w:val="21"/>
                <w:highlight w:val="none"/>
              </w:rPr>
            </w:pPr>
          </w:p>
        </w:tc>
      </w:tr>
      <w:tr w14:paraId="01F99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57DF5FCD">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6694521B">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74FB72A">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1E9AE974">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46CF000">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2BDA863">
            <w:pPr>
              <w:autoSpaceDE w:val="0"/>
              <w:autoSpaceDN w:val="0"/>
              <w:adjustRightInd w:val="0"/>
              <w:jc w:val="center"/>
              <w:rPr>
                <w:rFonts w:cs="宋体" w:asciiTheme="minorEastAsia" w:hAnsiTheme="minorEastAsia"/>
                <w:color w:val="000000"/>
                <w:kern w:val="0"/>
                <w:szCs w:val="21"/>
                <w:highlight w:val="none"/>
              </w:rPr>
            </w:pPr>
          </w:p>
        </w:tc>
      </w:tr>
      <w:tr w14:paraId="5AA211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479BA72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61003039">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23148E7">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11B2D544">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039438B">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F555FBB">
            <w:pPr>
              <w:autoSpaceDE w:val="0"/>
              <w:autoSpaceDN w:val="0"/>
              <w:adjustRightInd w:val="0"/>
              <w:jc w:val="center"/>
              <w:rPr>
                <w:rFonts w:cs="宋体" w:asciiTheme="minorEastAsia" w:hAnsiTheme="minorEastAsia"/>
                <w:color w:val="000000"/>
                <w:kern w:val="0"/>
                <w:szCs w:val="21"/>
                <w:highlight w:val="none"/>
              </w:rPr>
            </w:pPr>
          </w:p>
        </w:tc>
      </w:tr>
      <w:tr w14:paraId="5826F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14EBB18C">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910405C">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4B9258C9">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47FAB11">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6842950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C08FD67">
            <w:pPr>
              <w:autoSpaceDE w:val="0"/>
              <w:autoSpaceDN w:val="0"/>
              <w:adjustRightInd w:val="0"/>
              <w:jc w:val="center"/>
              <w:rPr>
                <w:rFonts w:cs="宋体" w:asciiTheme="minorEastAsia" w:hAnsiTheme="minorEastAsia"/>
                <w:color w:val="000000"/>
                <w:kern w:val="0"/>
                <w:szCs w:val="21"/>
                <w:highlight w:val="none"/>
              </w:rPr>
            </w:pPr>
          </w:p>
        </w:tc>
      </w:tr>
      <w:tr w14:paraId="573D69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185AC17C">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1A7AC1CA">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36BF16B">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984BC6D">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4FCFC27C">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A95E7F1">
            <w:pPr>
              <w:autoSpaceDE w:val="0"/>
              <w:autoSpaceDN w:val="0"/>
              <w:adjustRightInd w:val="0"/>
              <w:jc w:val="center"/>
              <w:rPr>
                <w:rFonts w:cs="宋体" w:asciiTheme="minorEastAsia" w:hAnsiTheme="minorEastAsia"/>
                <w:color w:val="000000"/>
                <w:kern w:val="0"/>
                <w:szCs w:val="21"/>
                <w:highlight w:val="none"/>
              </w:rPr>
            </w:pPr>
          </w:p>
        </w:tc>
      </w:tr>
      <w:tr w14:paraId="2B8B1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7AA7212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1D3D5951">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A746AD6">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6588D9B0">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649155E">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F97C536">
            <w:pPr>
              <w:autoSpaceDE w:val="0"/>
              <w:autoSpaceDN w:val="0"/>
              <w:adjustRightInd w:val="0"/>
              <w:jc w:val="center"/>
              <w:rPr>
                <w:rFonts w:cs="宋体" w:asciiTheme="minorEastAsia" w:hAnsiTheme="minorEastAsia"/>
                <w:color w:val="000000"/>
                <w:kern w:val="0"/>
                <w:szCs w:val="21"/>
                <w:highlight w:val="none"/>
              </w:rPr>
            </w:pPr>
          </w:p>
        </w:tc>
      </w:tr>
      <w:tr w14:paraId="45476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033A2B7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8378B23">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8CD445C">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E52AA57">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DC1DC29">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65800A52">
            <w:pPr>
              <w:autoSpaceDE w:val="0"/>
              <w:autoSpaceDN w:val="0"/>
              <w:adjustRightInd w:val="0"/>
              <w:jc w:val="center"/>
              <w:rPr>
                <w:rFonts w:cs="宋体" w:asciiTheme="minorEastAsia" w:hAnsiTheme="minorEastAsia"/>
                <w:color w:val="000000"/>
                <w:kern w:val="0"/>
                <w:szCs w:val="21"/>
                <w:highlight w:val="none"/>
              </w:rPr>
            </w:pPr>
          </w:p>
        </w:tc>
      </w:tr>
      <w:tr w14:paraId="5BEC41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5FE6A7E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7141A3D">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532C8A4">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76DF62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598E389">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1C92264">
            <w:pPr>
              <w:autoSpaceDE w:val="0"/>
              <w:autoSpaceDN w:val="0"/>
              <w:adjustRightInd w:val="0"/>
              <w:jc w:val="center"/>
              <w:rPr>
                <w:rFonts w:cs="宋体" w:asciiTheme="minorEastAsia" w:hAnsiTheme="minorEastAsia"/>
                <w:color w:val="000000"/>
                <w:kern w:val="0"/>
                <w:szCs w:val="21"/>
                <w:highlight w:val="none"/>
              </w:rPr>
            </w:pPr>
          </w:p>
        </w:tc>
      </w:tr>
      <w:tr w14:paraId="5374F7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27C4CA51">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44E8324">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4A8FC250">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956C10C">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1F10CCFC">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C2520A4">
            <w:pPr>
              <w:autoSpaceDE w:val="0"/>
              <w:autoSpaceDN w:val="0"/>
              <w:adjustRightInd w:val="0"/>
              <w:jc w:val="center"/>
              <w:rPr>
                <w:rFonts w:cs="宋体" w:asciiTheme="minorEastAsia" w:hAnsiTheme="minorEastAsia"/>
                <w:color w:val="000000"/>
                <w:kern w:val="0"/>
                <w:szCs w:val="21"/>
                <w:highlight w:val="none"/>
              </w:rPr>
            </w:pPr>
          </w:p>
        </w:tc>
      </w:tr>
      <w:tr w14:paraId="563F20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4CCE8763">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37F5E23">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3B64643">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A5AF616">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7BF5617">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C0F591E">
            <w:pPr>
              <w:autoSpaceDE w:val="0"/>
              <w:autoSpaceDN w:val="0"/>
              <w:adjustRightInd w:val="0"/>
              <w:jc w:val="center"/>
              <w:rPr>
                <w:rFonts w:cs="宋体" w:asciiTheme="minorEastAsia" w:hAnsiTheme="minorEastAsia"/>
                <w:color w:val="000000"/>
                <w:kern w:val="0"/>
                <w:szCs w:val="21"/>
                <w:highlight w:val="none"/>
              </w:rPr>
            </w:pPr>
          </w:p>
        </w:tc>
      </w:tr>
      <w:tr w14:paraId="6E92F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313F8F92">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197B784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6C232B71">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94577B3">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120F3AC8">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1352646A">
            <w:pPr>
              <w:autoSpaceDE w:val="0"/>
              <w:autoSpaceDN w:val="0"/>
              <w:adjustRightInd w:val="0"/>
              <w:jc w:val="center"/>
              <w:rPr>
                <w:rFonts w:cs="宋体" w:asciiTheme="minorEastAsia" w:hAnsiTheme="minorEastAsia"/>
                <w:color w:val="000000"/>
                <w:kern w:val="0"/>
                <w:szCs w:val="21"/>
                <w:highlight w:val="none"/>
              </w:rPr>
            </w:pPr>
          </w:p>
        </w:tc>
      </w:tr>
      <w:tr w14:paraId="6A11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2AAFA201">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BF232C0">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53EE804">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B7B2563">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3FFDB7D">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3A2AD34">
            <w:pPr>
              <w:autoSpaceDE w:val="0"/>
              <w:autoSpaceDN w:val="0"/>
              <w:adjustRightInd w:val="0"/>
              <w:jc w:val="center"/>
              <w:rPr>
                <w:rFonts w:cs="宋体" w:asciiTheme="minorEastAsia" w:hAnsiTheme="minorEastAsia"/>
                <w:color w:val="000000"/>
                <w:kern w:val="0"/>
                <w:szCs w:val="21"/>
                <w:highlight w:val="none"/>
              </w:rPr>
            </w:pPr>
          </w:p>
        </w:tc>
      </w:tr>
      <w:tr w14:paraId="55FFF0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7FF5A7C4">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0BCF667D">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5CDB5936">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F36DDCC">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148D84C">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852A9D8">
            <w:pPr>
              <w:autoSpaceDE w:val="0"/>
              <w:autoSpaceDN w:val="0"/>
              <w:adjustRightInd w:val="0"/>
              <w:jc w:val="center"/>
              <w:rPr>
                <w:rFonts w:cs="宋体" w:asciiTheme="minorEastAsia" w:hAnsiTheme="minorEastAsia"/>
                <w:color w:val="000000"/>
                <w:kern w:val="0"/>
                <w:szCs w:val="21"/>
                <w:highlight w:val="none"/>
              </w:rPr>
            </w:pPr>
          </w:p>
        </w:tc>
      </w:tr>
      <w:tr w14:paraId="3F92B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17" w:type="dxa"/>
            <w:vAlign w:val="center"/>
          </w:tcPr>
          <w:p w14:paraId="51A37F8B">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849DC1A">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73E32095">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ECB10CF">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33184259">
            <w:pPr>
              <w:autoSpaceDE w:val="0"/>
              <w:autoSpaceDN w:val="0"/>
              <w:adjustRightInd w:val="0"/>
              <w:jc w:val="center"/>
              <w:rPr>
                <w:rFonts w:cs="宋体" w:asciiTheme="minorEastAsia" w:hAnsiTheme="minorEastAsia"/>
                <w:color w:val="000000"/>
                <w:kern w:val="0"/>
                <w:szCs w:val="21"/>
                <w:highlight w:val="none"/>
              </w:rPr>
            </w:pPr>
          </w:p>
        </w:tc>
        <w:tc>
          <w:tcPr>
            <w:tcW w:w="1417" w:type="dxa"/>
            <w:vAlign w:val="center"/>
          </w:tcPr>
          <w:p w14:paraId="20D817CE">
            <w:pPr>
              <w:autoSpaceDE w:val="0"/>
              <w:autoSpaceDN w:val="0"/>
              <w:adjustRightInd w:val="0"/>
              <w:jc w:val="center"/>
              <w:rPr>
                <w:rFonts w:cs="宋体" w:asciiTheme="minorEastAsia" w:hAnsiTheme="minorEastAsia"/>
                <w:color w:val="000000"/>
                <w:kern w:val="0"/>
                <w:szCs w:val="21"/>
                <w:highlight w:val="none"/>
              </w:rPr>
            </w:pPr>
          </w:p>
        </w:tc>
      </w:tr>
    </w:tbl>
    <w:p w14:paraId="02012A3E">
      <w:pPr>
        <w:pStyle w:val="25"/>
        <w:jc w:val="both"/>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注：本表填报的人员应满足招标文件第二章</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投标人须知</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前附表附录</w:t>
      </w:r>
      <w:r>
        <w:rPr>
          <w:rFonts w:cs="Times New Roman"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rPr>
        <w:t>的要求。</w:t>
      </w:r>
    </w:p>
    <w:p w14:paraId="2E94DC11">
      <w:pPr>
        <w:widowControl/>
        <w:jc w:val="left"/>
        <w:rPr>
          <w:highlight w:val="none"/>
        </w:rPr>
      </w:pPr>
      <w:r>
        <w:rPr>
          <w:highlight w:val="none"/>
        </w:rPr>
        <w:br w:type="page"/>
      </w:r>
    </w:p>
    <w:p w14:paraId="03761A1B">
      <w:pPr>
        <w:pStyle w:val="5"/>
        <w:spacing w:before="120" w:after="120" w:line="360" w:lineRule="auto"/>
        <w:jc w:val="center"/>
        <w:rPr>
          <w:bCs w:val="0"/>
          <w:szCs w:val="44"/>
          <w:highlight w:val="none"/>
        </w:rPr>
      </w:pPr>
      <w:r>
        <w:rPr>
          <w:rFonts w:hint="eastAsia"/>
          <w:bCs w:val="0"/>
          <w:szCs w:val="44"/>
          <w:highlight w:val="none"/>
        </w:rPr>
        <w:t>（三）拟委任的其他管理和技术人员资历表</w:t>
      </w:r>
    </w:p>
    <w:tbl>
      <w:tblPr>
        <w:tblStyle w:val="18"/>
        <w:tblW w:w="853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2"/>
        <w:gridCol w:w="1315"/>
        <w:gridCol w:w="143"/>
        <w:gridCol w:w="849"/>
        <w:gridCol w:w="1418"/>
        <w:gridCol w:w="285"/>
        <w:gridCol w:w="1473"/>
        <w:gridCol w:w="512"/>
        <w:gridCol w:w="1198"/>
      </w:tblGrid>
      <w:tr w14:paraId="54521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54622019">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姓名</w:t>
            </w:r>
          </w:p>
        </w:tc>
        <w:tc>
          <w:tcPr>
            <w:tcW w:w="1315" w:type="dxa"/>
            <w:vAlign w:val="center"/>
          </w:tcPr>
          <w:p w14:paraId="0C905993">
            <w:pPr>
              <w:autoSpaceDE w:val="0"/>
              <w:autoSpaceDN w:val="0"/>
              <w:adjustRightInd w:val="0"/>
              <w:jc w:val="center"/>
              <w:rPr>
                <w:rFonts w:ascii="宋体" w:eastAsia="宋体" w:cs="宋体"/>
                <w:color w:val="000000"/>
                <w:kern w:val="0"/>
                <w:szCs w:val="21"/>
                <w:highlight w:val="none"/>
              </w:rPr>
            </w:pPr>
          </w:p>
        </w:tc>
        <w:tc>
          <w:tcPr>
            <w:tcW w:w="992" w:type="dxa"/>
            <w:gridSpan w:val="2"/>
            <w:vAlign w:val="center"/>
          </w:tcPr>
          <w:p w14:paraId="6D6B2DEC">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年龄</w:t>
            </w:r>
          </w:p>
        </w:tc>
        <w:tc>
          <w:tcPr>
            <w:tcW w:w="1418" w:type="dxa"/>
            <w:vAlign w:val="center"/>
          </w:tcPr>
          <w:p w14:paraId="79DA2641">
            <w:pPr>
              <w:autoSpaceDE w:val="0"/>
              <w:autoSpaceDN w:val="0"/>
              <w:adjustRightInd w:val="0"/>
              <w:jc w:val="center"/>
              <w:rPr>
                <w:rFonts w:ascii="宋体" w:eastAsia="宋体" w:cs="宋体"/>
                <w:color w:val="000000"/>
                <w:kern w:val="0"/>
                <w:szCs w:val="21"/>
                <w:highlight w:val="none"/>
              </w:rPr>
            </w:pPr>
          </w:p>
        </w:tc>
        <w:tc>
          <w:tcPr>
            <w:tcW w:w="1758" w:type="dxa"/>
            <w:gridSpan w:val="2"/>
            <w:vAlign w:val="center"/>
          </w:tcPr>
          <w:p w14:paraId="621B78B1">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专业</w:t>
            </w:r>
          </w:p>
        </w:tc>
        <w:tc>
          <w:tcPr>
            <w:tcW w:w="1710" w:type="dxa"/>
            <w:gridSpan w:val="2"/>
            <w:vAlign w:val="center"/>
          </w:tcPr>
          <w:p w14:paraId="64AD5662">
            <w:pPr>
              <w:autoSpaceDE w:val="0"/>
              <w:autoSpaceDN w:val="0"/>
              <w:adjustRightInd w:val="0"/>
              <w:jc w:val="center"/>
              <w:rPr>
                <w:rFonts w:ascii="宋体" w:eastAsia="宋体" w:cs="宋体"/>
                <w:color w:val="000000"/>
                <w:kern w:val="0"/>
                <w:szCs w:val="21"/>
                <w:highlight w:val="none"/>
              </w:rPr>
            </w:pPr>
          </w:p>
        </w:tc>
      </w:tr>
      <w:tr w14:paraId="55A3C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1CC0F372">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技术职称</w:t>
            </w:r>
          </w:p>
        </w:tc>
        <w:tc>
          <w:tcPr>
            <w:tcW w:w="1315" w:type="dxa"/>
            <w:vAlign w:val="center"/>
          </w:tcPr>
          <w:p w14:paraId="4F05D6F8">
            <w:pPr>
              <w:autoSpaceDE w:val="0"/>
              <w:autoSpaceDN w:val="0"/>
              <w:adjustRightInd w:val="0"/>
              <w:jc w:val="center"/>
              <w:rPr>
                <w:rFonts w:ascii="宋体" w:eastAsia="宋体" w:cs="宋体"/>
                <w:color w:val="000000"/>
                <w:kern w:val="0"/>
                <w:szCs w:val="21"/>
                <w:highlight w:val="none"/>
              </w:rPr>
            </w:pPr>
          </w:p>
        </w:tc>
        <w:tc>
          <w:tcPr>
            <w:tcW w:w="992" w:type="dxa"/>
            <w:gridSpan w:val="2"/>
            <w:vAlign w:val="center"/>
          </w:tcPr>
          <w:p w14:paraId="0B436D94">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学历</w:t>
            </w:r>
          </w:p>
        </w:tc>
        <w:tc>
          <w:tcPr>
            <w:tcW w:w="1418" w:type="dxa"/>
            <w:vAlign w:val="center"/>
          </w:tcPr>
          <w:p w14:paraId="4F1D5ED1">
            <w:pPr>
              <w:autoSpaceDE w:val="0"/>
              <w:autoSpaceDN w:val="0"/>
              <w:adjustRightInd w:val="0"/>
              <w:jc w:val="center"/>
              <w:rPr>
                <w:rFonts w:ascii="宋体" w:eastAsia="宋体" w:cs="宋体"/>
                <w:color w:val="000000"/>
                <w:kern w:val="0"/>
                <w:szCs w:val="21"/>
                <w:highlight w:val="none"/>
              </w:rPr>
            </w:pPr>
          </w:p>
        </w:tc>
        <w:tc>
          <w:tcPr>
            <w:tcW w:w="1758" w:type="dxa"/>
            <w:gridSpan w:val="2"/>
            <w:vAlign w:val="center"/>
          </w:tcPr>
          <w:p w14:paraId="5C548273">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拟在本标段</w:t>
            </w:r>
          </w:p>
          <w:p w14:paraId="512B42CF">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工程任职</w:t>
            </w:r>
          </w:p>
        </w:tc>
        <w:tc>
          <w:tcPr>
            <w:tcW w:w="1710" w:type="dxa"/>
            <w:gridSpan w:val="2"/>
            <w:vAlign w:val="center"/>
          </w:tcPr>
          <w:p w14:paraId="2C961D77">
            <w:pPr>
              <w:autoSpaceDE w:val="0"/>
              <w:autoSpaceDN w:val="0"/>
              <w:adjustRightInd w:val="0"/>
              <w:ind w:left="19"/>
              <w:jc w:val="center"/>
              <w:rPr>
                <w:rFonts w:ascii="宋体" w:eastAsia="宋体" w:cs="宋体"/>
                <w:color w:val="000000"/>
                <w:kern w:val="0"/>
                <w:szCs w:val="21"/>
                <w:highlight w:val="none"/>
              </w:rPr>
            </w:pPr>
          </w:p>
          <w:p w14:paraId="671FACC6">
            <w:pPr>
              <w:autoSpaceDE w:val="0"/>
              <w:autoSpaceDN w:val="0"/>
              <w:adjustRightInd w:val="0"/>
              <w:jc w:val="center"/>
              <w:rPr>
                <w:rFonts w:ascii="宋体" w:eastAsia="宋体" w:cs="宋体"/>
                <w:color w:val="000000"/>
                <w:kern w:val="0"/>
                <w:szCs w:val="21"/>
                <w:highlight w:val="none"/>
              </w:rPr>
            </w:pPr>
          </w:p>
        </w:tc>
      </w:tr>
      <w:tr w14:paraId="323FB5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55138F69">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工作年限</w:t>
            </w:r>
          </w:p>
        </w:tc>
        <w:tc>
          <w:tcPr>
            <w:tcW w:w="3725" w:type="dxa"/>
            <w:gridSpan w:val="4"/>
            <w:vAlign w:val="center"/>
          </w:tcPr>
          <w:p w14:paraId="6AA17EC2">
            <w:pPr>
              <w:autoSpaceDE w:val="0"/>
              <w:autoSpaceDN w:val="0"/>
              <w:adjustRightInd w:val="0"/>
              <w:jc w:val="center"/>
              <w:rPr>
                <w:rFonts w:ascii="宋体" w:eastAsia="宋体" w:cs="宋体"/>
                <w:color w:val="000000"/>
                <w:kern w:val="0"/>
                <w:szCs w:val="21"/>
                <w:highlight w:val="none"/>
              </w:rPr>
            </w:pPr>
          </w:p>
        </w:tc>
        <w:tc>
          <w:tcPr>
            <w:tcW w:w="1758" w:type="dxa"/>
            <w:gridSpan w:val="2"/>
            <w:vAlign w:val="center"/>
          </w:tcPr>
          <w:p w14:paraId="42949B13">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类似施工经验年限</w:t>
            </w:r>
          </w:p>
        </w:tc>
        <w:tc>
          <w:tcPr>
            <w:tcW w:w="1710" w:type="dxa"/>
            <w:gridSpan w:val="2"/>
            <w:vAlign w:val="center"/>
          </w:tcPr>
          <w:p w14:paraId="3F9ED4CA">
            <w:pPr>
              <w:autoSpaceDE w:val="0"/>
              <w:autoSpaceDN w:val="0"/>
              <w:adjustRightInd w:val="0"/>
              <w:jc w:val="center"/>
              <w:rPr>
                <w:rFonts w:ascii="宋体" w:eastAsia="宋体" w:cs="宋体"/>
                <w:color w:val="000000"/>
                <w:kern w:val="0"/>
                <w:szCs w:val="21"/>
                <w:highlight w:val="none"/>
              </w:rPr>
            </w:pPr>
          </w:p>
        </w:tc>
      </w:tr>
      <w:tr w14:paraId="1C6BB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49B1D767">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毕业学校</w:t>
            </w:r>
          </w:p>
        </w:tc>
        <w:tc>
          <w:tcPr>
            <w:tcW w:w="7193" w:type="dxa"/>
            <w:gridSpan w:val="8"/>
            <w:vAlign w:val="center"/>
          </w:tcPr>
          <w:p w14:paraId="42973DFF">
            <w:pPr>
              <w:autoSpaceDE w:val="0"/>
              <w:autoSpaceDN w:val="0"/>
              <w:adjustRightInd w:val="0"/>
              <w:jc w:val="center"/>
              <w:rPr>
                <w:rFonts w:ascii="宋体" w:hAnsi="Times New Roman" w:eastAsia="宋体" w:cs="宋体"/>
                <w:color w:val="000000"/>
                <w:kern w:val="0"/>
                <w:szCs w:val="21"/>
                <w:highlight w:val="none"/>
              </w:rPr>
            </w:pPr>
            <w:r>
              <w:rPr>
                <w:rFonts w:hint="eastAsia" w:ascii="宋体" w:hAnsi="Times New Roman" w:eastAsia="宋体" w:cs="宋体"/>
                <w:color w:val="000000"/>
                <w:kern w:val="0"/>
                <w:szCs w:val="21"/>
                <w:highlight w:val="none"/>
              </w:rPr>
              <w:t>年月毕业于学校</w:t>
            </w:r>
            <w:r>
              <w:rPr>
                <w:rFonts w:ascii="Times New Roman" w:hAnsi="Times New Roman" w:eastAsia="宋体" w:cs="Times New Roman"/>
                <w:color w:val="000000"/>
                <w:kern w:val="0"/>
                <w:szCs w:val="21"/>
                <w:highlight w:val="none"/>
              </w:rPr>
              <w:t>_</w:t>
            </w:r>
            <w:r>
              <w:rPr>
                <w:rFonts w:hint="eastAsia" w:ascii="宋体" w:hAnsi="Times New Roman" w:eastAsia="宋体" w:cs="宋体"/>
                <w:color w:val="000000"/>
                <w:kern w:val="0"/>
                <w:szCs w:val="21"/>
                <w:highlight w:val="none"/>
              </w:rPr>
              <w:t>专业，学制</w:t>
            </w:r>
            <w:r>
              <w:rPr>
                <w:rFonts w:ascii="Times New Roman" w:hAnsi="Times New Roman" w:eastAsia="宋体" w:cs="Times New Roman"/>
                <w:color w:val="000000"/>
                <w:kern w:val="0"/>
                <w:szCs w:val="21"/>
                <w:highlight w:val="none"/>
              </w:rPr>
              <w:t>_</w:t>
            </w:r>
            <w:r>
              <w:rPr>
                <w:rFonts w:hint="eastAsia" w:ascii="宋体" w:hAnsi="Times New Roman" w:eastAsia="宋体" w:cs="宋体"/>
                <w:color w:val="000000"/>
                <w:kern w:val="0"/>
                <w:szCs w:val="21"/>
                <w:highlight w:val="none"/>
              </w:rPr>
              <w:t>年</w:t>
            </w:r>
          </w:p>
        </w:tc>
      </w:tr>
      <w:tr w14:paraId="0A2980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8535" w:type="dxa"/>
            <w:gridSpan w:val="9"/>
            <w:vAlign w:val="center"/>
          </w:tcPr>
          <w:p w14:paraId="350CD21C">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经历</w:t>
            </w:r>
          </w:p>
        </w:tc>
      </w:tr>
      <w:tr w14:paraId="37BD15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114006CC">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时间</w:t>
            </w:r>
          </w:p>
        </w:tc>
        <w:tc>
          <w:tcPr>
            <w:tcW w:w="4010" w:type="dxa"/>
            <w:gridSpan w:val="5"/>
            <w:vAlign w:val="center"/>
          </w:tcPr>
          <w:p w14:paraId="177FCB9D">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参加过的类似工程项目名称</w:t>
            </w:r>
          </w:p>
        </w:tc>
        <w:tc>
          <w:tcPr>
            <w:tcW w:w="1985" w:type="dxa"/>
            <w:gridSpan w:val="2"/>
            <w:vAlign w:val="center"/>
          </w:tcPr>
          <w:p w14:paraId="0E10C196">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担任职务</w:t>
            </w:r>
          </w:p>
        </w:tc>
        <w:tc>
          <w:tcPr>
            <w:tcW w:w="1198" w:type="dxa"/>
            <w:vAlign w:val="center"/>
          </w:tcPr>
          <w:p w14:paraId="704E89E0">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发包人及联系电话</w:t>
            </w:r>
          </w:p>
        </w:tc>
      </w:tr>
      <w:tr w14:paraId="1F60C6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5069009C">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0C5A663E">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799E648B">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7FEF89A8">
            <w:pPr>
              <w:autoSpaceDE w:val="0"/>
              <w:autoSpaceDN w:val="0"/>
              <w:adjustRightInd w:val="0"/>
              <w:jc w:val="center"/>
              <w:rPr>
                <w:rFonts w:ascii="宋体" w:eastAsia="宋体" w:cs="宋体"/>
                <w:color w:val="000000"/>
                <w:kern w:val="0"/>
                <w:szCs w:val="21"/>
                <w:highlight w:val="none"/>
              </w:rPr>
            </w:pPr>
          </w:p>
        </w:tc>
      </w:tr>
      <w:tr w14:paraId="4131F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1BC8C073">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7D32CC16">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03E6D05F">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2674D1D6">
            <w:pPr>
              <w:autoSpaceDE w:val="0"/>
              <w:autoSpaceDN w:val="0"/>
              <w:adjustRightInd w:val="0"/>
              <w:jc w:val="center"/>
              <w:rPr>
                <w:rFonts w:ascii="宋体" w:eastAsia="宋体" w:cs="宋体"/>
                <w:color w:val="000000"/>
                <w:kern w:val="0"/>
                <w:szCs w:val="21"/>
                <w:highlight w:val="none"/>
              </w:rPr>
            </w:pPr>
          </w:p>
        </w:tc>
      </w:tr>
      <w:tr w14:paraId="4D1B6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0FB33AEC">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0052EB1B">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32DA791E">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6F0014E2">
            <w:pPr>
              <w:autoSpaceDE w:val="0"/>
              <w:autoSpaceDN w:val="0"/>
              <w:adjustRightInd w:val="0"/>
              <w:jc w:val="center"/>
              <w:rPr>
                <w:rFonts w:ascii="宋体" w:eastAsia="宋体" w:cs="宋体"/>
                <w:color w:val="000000"/>
                <w:kern w:val="0"/>
                <w:szCs w:val="21"/>
                <w:highlight w:val="none"/>
              </w:rPr>
            </w:pPr>
          </w:p>
        </w:tc>
      </w:tr>
      <w:tr w14:paraId="10D730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2679CE16">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33ED7DD3">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1CB3E8D6">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37EDFE04">
            <w:pPr>
              <w:autoSpaceDE w:val="0"/>
              <w:autoSpaceDN w:val="0"/>
              <w:adjustRightInd w:val="0"/>
              <w:jc w:val="center"/>
              <w:rPr>
                <w:rFonts w:ascii="宋体" w:eastAsia="宋体" w:cs="宋体"/>
                <w:color w:val="000000"/>
                <w:kern w:val="0"/>
                <w:szCs w:val="21"/>
                <w:highlight w:val="none"/>
              </w:rPr>
            </w:pPr>
          </w:p>
        </w:tc>
      </w:tr>
      <w:tr w14:paraId="6D6A2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01CB137C">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27C2F1AC">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7ED728AE">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330ACA85">
            <w:pPr>
              <w:autoSpaceDE w:val="0"/>
              <w:autoSpaceDN w:val="0"/>
              <w:adjustRightInd w:val="0"/>
              <w:jc w:val="center"/>
              <w:rPr>
                <w:rFonts w:ascii="宋体" w:eastAsia="宋体" w:cs="宋体"/>
                <w:color w:val="000000"/>
                <w:kern w:val="0"/>
                <w:szCs w:val="21"/>
                <w:highlight w:val="none"/>
              </w:rPr>
            </w:pPr>
          </w:p>
        </w:tc>
      </w:tr>
      <w:tr w14:paraId="5F1D3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499BCC77">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0BFE8364">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0305B2B0">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4275595B">
            <w:pPr>
              <w:autoSpaceDE w:val="0"/>
              <w:autoSpaceDN w:val="0"/>
              <w:adjustRightInd w:val="0"/>
              <w:jc w:val="center"/>
              <w:rPr>
                <w:rFonts w:ascii="宋体" w:eastAsia="宋体" w:cs="宋体"/>
                <w:color w:val="000000"/>
                <w:kern w:val="0"/>
                <w:szCs w:val="21"/>
                <w:highlight w:val="none"/>
              </w:rPr>
            </w:pPr>
          </w:p>
        </w:tc>
      </w:tr>
      <w:tr w14:paraId="5E4DB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4ADA4F2F">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2DB261B0">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4DA07A23">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6B21CE7B">
            <w:pPr>
              <w:autoSpaceDE w:val="0"/>
              <w:autoSpaceDN w:val="0"/>
              <w:adjustRightInd w:val="0"/>
              <w:jc w:val="center"/>
              <w:rPr>
                <w:rFonts w:ascii="宋体" w:eastAsia="宋体" w:cs="宋体"/>
                <w:color w:val="000000"/>
                <w:kern w:val="0"/>
                <w:szCs w:val="21"/>
                <w:highlight w:val="none"/>
              </w:rPr>
            </w:pPr>
          </w:p>
        </w:tc>
      </w:tr>
      <w:tr w14:paraId="232AC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342" w:type="dxa"/>
            <w:vAlign w:val="center"/>
          </w:tcPr>
          <w:p w14:paraId="27CAC99D">
            <w:pPr>
              <w:autoSpaceDE w:val="0"/>
              <w:autoSpaceDN w:val="0"/>
              <w:adjustRightInd w:val="0"/>
              <w:jc w:val="center"/>
              <w:rPr>
                <w:rFonts w:ascii="宋体" w:eastAsia="宋体" w:cs="宋体"/>
                <w:color w:val="000000"/>
                <w:kern w:val="0"/>
                <w:szCs w:val="21"/>
                <w:highlight w:val="none"/>
              </w:rPr>
            </w:pPr>
          </w:p>
        </w:tc>
        <w:tc>
          <w:tcPr>
            <w:tcW w:w="4010" w:type="dxa"/>
            <w:gridSpan w:val="5"/>
            <w:vAlign w:val="center"/>
          </w:tcPr>
          <w:p w14:paraId="14D5B094">
            <w:pPr>
              <w:autoSpaceDE w:val="0"/>
              <w:autoSpaceDN w:val="0"/>
              <w:adjustRightInd w:val="0"/>
              <w:jc w:val="center"/>
              <w:rPr>
                <w:rFonts w:ascii="宋体" w:eastAsia="宋体" w:cs="宋体"/>
                <w:color w:val="000000"/>
                <w:kern w:val="0"/>
                <w:szCs w:val="21"/>
                <w:highlight w:val="none"/>
              </w:rPr>
            </w:pPr>
          </w:p>
        </w:tc>
        <w:tc>
          <w:tcPr>
            <w:tcW w:w="1985" w:type="dxa"/>
            <w:gridSpan w:val="2"/>
            <w:vAlign w:val="center"/>
          </w:tcPr>
          <w:p w14:paraId="203DE347">
            <w:pPr>
              <w:autoSpaceDE w:val="0"/>
              <w:autoSpaceDN w:val="0"/>
              <w:adjustRightInd w:val="0"/>
              <w:jc w:val="center"/>
              <w:rPr>
                <w:rFonts w:ascii="宋体" w:eastAsia="宋体" w:cs="宋体"/>
                <w:color w:val="000000"/>
                <w:kern w:val="0"/>
                <w:szCs w:val="21"/>
                <w:highlight w:val="none"/>
              </w:rPr>
            </w:pPr>
          </w:p>
        </w:tc>
        <w:tc>
          <w:tcPr>
            <w:tcW w:w="1198" w:type="dxa"/>
            <w:vAlign w:val="center"/>
          </w:tcPr>
          <w:p w14:paraId="3F4C52A1">
            <w:pPr>
              <w:autoSpaceDE w:val="0"/>
              <w:autoSpaceDN w:val="0"/>
              <w:adjustRightInd w:val="0"/>
              <w:jc w:val="center"/>
              <w:rPr>
                <w:rFonts w:ascii="宋体" w:eastAsia="宋体" w:cs="宋体"/>
                <w:color w:val="000000"/>
                <w:kern w:val="0"/>
                <w:szCs w:val="21"/>
                <w:highlight w:val="none"/>
              </w:rPr>
            </w:pPr>
          </w:p>
        </w:tc>
      </w:tr>
      <w:tr w14:paraId="058AA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2800" w:type="dxa"/>
            <w:gridSpan w:val="3"/>
            <w:vAlign w:val="center"/>
          </w:tcPr>
          <w:p w14:paraId="1CB10DE3">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获奖情况</w:t>
            </w:r>
          </w:p>
        </w:tc>
        <w:tc>
          <w:tcPr>
            <w:tcW w:w="5735" w:type="dxa"/>
            <w:gridSpan w:val="6"/>
            <w:vAlign w:val="center"/>
          </w:tcPr>
          <w:p w14:paraId="2510B1AA">
            <w:pPr>
              <w:autoSpaceDE w:val="0"/>
              <w:autoSpaceDN w:val="0"/>
              <w:adjustRightInd w:val="0"/>
              <w:jc w:val="center"/>
              <w:rPr>
                <w:rFonts w:ascii="宋体" w:eastAsia="宋体" w:cs="宋体"/>
                <w:color w:val="000000"/>
                <w:kern w:val="0"/>
                <w:szCs w:val="21"/>
                <w:highlight w:val="none"/>
              </w:rPr>
            </w:pPr>
          </w:p>
        </w:tc>
      </w:tr>
      <w:tr w14:paraId="2C806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2800" w:type="dxa"/>
            <w:gridSpan w:val="3"/>
            <w:vAlign w:val="center"/>
          </w:tcPr>
          <w:p w14:paraId="5344F968">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说明在岗情况</w:t>
            </w:r>
          </w:p>
        </w:tc>
        <w:tc>
          <w:tcPr>
            <w:tcW w:w="5735" w:type="dxa"/>
            <w:gridSpan w:val="6"/>
            <w:vAlign w:val="center"/>
          </w:tcPr>
          <w:p w14:paraId="51F53D51">
            <w:pPr>
              <w:autoSpaceDE w:val="0"/>
              <w:autoSpaceDN w:val="0"/>
              <w:adjustRightInd w:val="0"/>
              <w:spacing w:line="360" w:lineRule="auto"/>
              <w:rPr>
                <w:rFonts w:ascii="宋体" w:eastAsia="宋体" w:cs="宋体"/>
                <w:color w:val="000000"/>
                <w:kern w:val="0"/>
                <w:szCs w:val="21"/>
                <w:highlight w:val="none"/>
              </w:rPr>
            </w:pPr>
            <w:r>
              <w:rPr>
                <w:rFonts w:hint="eastAsia" w:ascii="宋体" w:hAnsi="宋体" w:eastAsia="宋体" w:cs="宋体"/>
                <w:color w:val="000000"/>
                <w:kern w:val="0"/>
                <w:szCs w:val="21"/>
                <w:highlight w:val="none"/>
              </w:rPr>
              <w:t>□目前未在其他项目上任职，现从事工作为：</w:t>
            </w:r>
            <w:r>
              <w:rPr>
                <w:rFonts w:hint="eastAsia" w:ascii="宋体" w:eastAsia="宋体" w:cs="宋体"/>
                <w:color w:val="000000"/>
                <w:kern w:val="0"/>
                <w:szCs w:val="21"/>
                <w:highlight w:val="none"/>
              </w:rPr>
              <w:t>。</w:t>
            </w:r>
          </w:p>
          <w:p w14:paraId="7A24FE93">
            <w:pPr>
              <w:pStyle w:val="25"/>
              <w:spacing w:line="360" w:lineRule="auto"/>
              <w:jc w:val="both"/>
              <w:rPr>
                <w:rFonts w:ascii="宋体" w:eastAsia="宋体" w:cs="宋体"/>
                <w:szCs w:val="21"/>
                <w:highlight w:val="none"/>
              </w:rPr>
            </w:pPr>
            <w:r>
              <w:rPr>
                <w:rFonts w:hint="eastAsia" w:ascii="宋体" w:eastAsia="宋体" w:cs="宋体"/>
                <w:sz w:val="21"/>
                <w:szCs w:val="21"/>
                <w:highlight w:val="none"/>
              </w:rPr>
              <w:t>□目前虽在其他项目上任职，但本项目中标后能够从该项目撤离，目前任职项目：，担任职位：</w:t>
            </w:r>
            <w:r>
              <w:rPr>
                <w:rFonts w:hint="eastAsia" w:ascii="宋体" w:eastAsia="宋体" w:cs="宋体"/>
                <w:szCs w:val="21"/>
                <w:highlight w:val="none"/>
              </w:rPr>
              <w:t>。</w:t>
            </w:r>
          </w:p>
        </w:tc>
      </w:tr>
      <w:tr w14:paraId="00C079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trPr>
        <w:tc>
          <w:tcPr>
            <w:tcW w:w="2800" w:type="dxa"/>
            <w:gridSpan w:val="3"/>
            <w:vAlign w:val="center"/>
          </w:tcPr>
          <w:p w14:paraId="0A9F4911">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备注</w:t>
            </w:r>
          </w:p>
        </w:tc>
        <w:tc>
          <w:tcPr>
            <w:tcW w:w="5735" w:type="dxa"/>
            <w:gridSpan w:val="6"/>
            <w:vAlign w:val="center"/>
          </w:tcPr>
          <w:p w14:paraId="217D0D5B">
            <w:pPr>
              <w:autoSpaceDE w:val="0"/>
              <w:autoSpaceDN w:val="0"/>
              <w:adjustRightInd w:val="0"/>
              <w:jc w:val="center"/>
              <w:rPr>
                <w:rFonts w:ascii="宋体" w:eastAsia="宋体" w:cs="宋体"/>
                <w:color w:val="000000"/>
                <w:kern w:val="0"/>
                <w:szCs w:val="21"/>
                <w:highlight w:val="none"/>
              </w:rPr>
            </w:pPr>
          </w:p>
        </w:tc>
      </w:tr>
    </w:tbl>
    <w:p w14:paraId="151B54CF">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注：</w:t>
      </w:r>
      <w:r>
        <w:rPr>
          <w:rFonts w:cs="Times New Roman" w:asciiTheme="minorEastAsia" w:hAnsiTheme="minorEastAsia"/>
          <w:color w:val="000000"/>
          <w:kern w:val="0"/>
          <w:szCs w:val="21"/>
          <w:highlight w:val="none"/>
        </w:rPr>
        <w:t>1.</w:t>
      </w:r>
      <w:r>
        <w:rPr>
          <w:rFonts w:hint="eastAsia" w:cs="宋体" w:asciiTheme="minorEastAsia" w:hAnsiTheme="minorEastAsia"/>
          <w:color w:val="000000"/>
          <w:kern w:val="0"/>
          <w:szCs w:val="21"/>
          <w:highlight w:val="none"/>
        </w:rPr>
        <w:t>本表人员应与表（七）中所列人员相一致。</w:t>
      </w:r>
    </w:p>
    <w:p w14:paraId="4B73C35F">
      <w:pPr>
        <w:widowControl/>
        <w:ind w:left="424" w:leftChars="202"/>
        <w:rPr>
          <w:rFonts w:cs="黑体" w:asciiTheme="minorEastAsia" w:hAnsiTheme="minorEastAsia"/>
          <w:color w:val="000000"/>
          <w:kern w:val="0"/>
          <w:sz w:val="24"/>
          <w:szCs w:val="24"/>
          <w:highlight w:val="none"/>
        </w:rPr>
      </w:pPr>
      <w:r>
        <w:rPr>
          <w:rFonts w:cs="Times New Roman" w:asciiTheme="minorEastAsia" w:hAnsiTheme="minorEastAsia"/>
          <w:color w:val="000000"/>
          <w:kern w:val="0"/>
          <w:szCs w:val="21"/>
          <w:highlight w:val="none"/>
        </w:rPr>
        <w:t>2.</w:t>
      </w:r>
      <w:r>
        <w:rPr>
          <w:rFonts w:hint="eastAsia" w:cs="宋体" w:asciiTheme="minorEastAsia" w:hAnsiTheme="minorEastAsia"/>
          <w:color w:val="000000"/>
          <w:kern w:val="0"/>
          <w:szCs w:val="21"/>
          <w:highlight w:val="none"/>
        </w:rPr>
        <w:t>投标人应根据招标文件第二章</w:t>
      </w:r>
      <w:r>
        <w:rPr>
          <w:rFonts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投标人须知</w:t>
      </w:r>
      <w:r>
        <w:rPr>
          <w:rFonts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第</w:t>
      </w:r>
      <w:r>
        <w:rPr>
          <w:rFonts w:cs="Times New Roman" w:asciiTheme="minorEastAsia" w:hAnsiTheme="minorEastAsia"/>
          <w:color w:val="000000"/>
          <w:kern w:val="0"/>
          <w:szCs w:val="21"/>
          <w:highlight w:val="none"/>
        </w:rPr>
        <w:t>3.5.6</w:t>
      </w:r>
      <w:r>
        <w:rPr>
          <w:rFonts w:hint="eastAsia" w:cs="宋体" w:asciiTheme="minorEastAsia" w:hAnsiTheme="minorEastAsia"/>
          <w:color w:val="000000"/>
          <w:kern w:val="0"/>
          <w:szCs w:val="21"/>
          <w:highlight w:val="none"/>
        </w:rPr>
        <w:t>项的要求在本表后附相关证明材料。</w:t>
      </w:r>
    </w:p>
    <w:p w14:paraId="3364E640">
      <w:pPr>
        <w:widowControl/>
        <w:jc w:val="left"/>
        <w:rPr>
          <w:rFonts w:ascii="宋体" w:hAnsi="Times New Roman" w:eastAsia="宋体" w:cs="宋体"/>
          <w:szCs w:val="21"/>
          <w:highlight w:val="none"/>
        </w:rPr>
      </w:pPr>
      <w:r>
        <w:rPr>
          <w:rFonts w:ascii="宋体" w:hAnsi="Times New Roman" w:eastAsia="宋体" w:cs="宋体"/>
          <w:szCs w:val="21"/>
          <w:highlight w:val="none"/>
        </w:rPr>
        <w:br w:type="page"/>
      </w:r>
    </w:p>
    <w:p w14:paraId="55B63FB4">
      <w:pPr>
        <w:pStyle w:val="4"/>
        <w:spacing w:before="0" w:after="120" w:line="360" w:lineRule="auto"/>
        <w:jc w:val="center"/>
        <w:rPr>
          <w:bCs w:val="0"/>
          <w:szCs w:val="44"/>
          <w:highlight w:val="none"/>
        </w:rPr>
      </w:pPr>
      <w:bookmarkStart w:id="79" w:name="_Toc152526651"/>
      <w:bookmarkStart w:id="80" w:name="_Toc151384199"/>
      <w:r>
        <w:rPr>
          <w:rFonts w:hint="eastAsia"/>
          <w:bCs w:val="0"/>
          <w:szCs w:val="44"/>
          <w:highlight w:val="none"/>
        </w:rPr>
        <w:t>七、其他项评审内容</w:t>
      </w:r>
      <w:bookmarkEnd w:id="79"/>
      <w:bookmarkEnd w:id="80"/>
    </w:p>
    <w:p w14:paraId="00BE92C3">
      <w:pPr>
        <w:pStyle w:val="5"/>
        <w:spacing w:before="120" w:after="120" w:line="360" w:lineRule="auto"/>
        <w:jc w:val="center"/>
        <w:rPr>
          <w:bCs w:val="0"/>
          <w:szCs w:val="44"/>
          <w:highlight w:val="none"/>
        </w:rPr>
      </w:pPr>
      <w:r>
        <w:rPr>
          <w:rFonts w:hint="eastAsia"/>
          <w:bCs w:val="0"/>
          <w:szCs w:val="44"/>
          <w:highlight w:val="none"/>
        </w:rPr>
        <w:t>（一）服务承诺</w:t>
      </w:r>
    </w:p>
    <w:p w14:paraId="51473F2A">
      <w:pPr>
        <w:jc w:val="center"/>
        <w:rPr>
          <w:sz w:val="24"/>
          <w:highlight w:val="none"/>
        </w:rPr>
      </w:pPr>
      <w:r>
        <w:rPr>
          <w:rFonts w:hint="eastAsia"/>
          <w:sz w:val="24"/>
          <w:highlight w:val="none"/>
        </w:rPr>
        <w:t>（格式自拟）</w:t>
      </w:r>
    </w:p>
    <w:p w14:paraId="7D6533F7">
      <w:pPr>
        <w:widowControl/>
        <w:jc w:val="left"/>
        <w:rPr>
          <w:rFonts w:asciiTheme="majorHAnsi" w:hAnsiTheme="majorHAnsi" w:eastAsiaTheme="majorEastAsia" w:cstheme="majorBidi"/>
          <w:b/>
          <w:sz w:val="28"/>
          <w:szCs w:val="44"/>
          <w:highlight w:val="none"/>
        </w:rPr>
      </w:pPr>
      <w:r>
        <w:rPr>
          <w:bCs/>
          <w:szCs w:val="44"/>
          <w:highlight w:val="none"/>
        </w:rPr>
        <w:br w:type="page"/>
      </w:r>
    </w:p>
    <w:p w14:paraId="35E1F527">
      <w:pPr>
        <w:pStyle w:val="5"/>
        <w:spacing w:before="120" w:after="120" w:line="360" w:lineRule="auto"/>
        <w:jc w:val="center"/>
        <w:rPr>
          <w:bCs w:val="0"/>
          <w:szCs w:val="44"/>
          <w:highlight w:val="none"/>
        </w:rPr>
      </w:pPr>
      <w:r>
        <w:rPr>
          <w:rFonts w:hint="eastAsia"/>
          <w:bCs w:val="0"/>
          <w:szCs w:val="44"/>
          <w:highlight w:val="none"/>
        </w:rPr>
        <w:t>（二）优惠条件</w:t>
      </w:r>
    </w:p>
    <w:p w14:paraId="7C16B02B">
      <w:pPr>
        <w:jc w:val="center"/>
        <w:rPr>
          <w:sz w:val="24"/>
          <w:highlight w:val="none"/>
        </w:rPr>
      </w:pPr>
      <w:r>
        <w:rPr>
          <w:rFonts w:hint="eastAsia"/>
          <w:sz w:val="24"/>
          <w:highlight w:val="none"/>
        </w:rPr>
        <w:t>（格式自拟）</w:t>
      </w:r>
    </w:p>
    <w:p w14:paraId="6B9D5CDD">
      <w:pPr>
        <w:rPr>
          <w:highlight w:val="none"/>
        </w:rPr>
      </w:pPr>
    </w:p>
    <w:p w14:paraId="37BAD83F">
      <w:pPr>
        <w:widowControl/>
        <w:jc w:val="left"/>
        <w:rPr>
          <w:rFonts w:asciiTheme="majorHAnsi" w:hAnsiTheme="majorHAnsi" w:eastAsiaTheme="majorEastAsia" w:cstheme="majorBidi"/>
          <w:b/>
          <w:sz w:val="28"/>
          <w:szCs w:val="44"/>
          <w:highlight w:val="none"/>
        </w:rPr>
      </w:pPr>
      <w:r>
        <w:rPr>
          <w:bCs/>
          <w:szCs w:val="44"/>
          <w:highlight w:val="none"/>
        </w:rPr>
        <w:br w:type="page"/>
      </w:r>
    </w:p>
    <w:p w14:paraId="68854672">
      <w:pPr>
        <w:pStyle w:val="5"/>
        <w:spacing w:before="120" w:after="120" w:line="360" w:lineRule="auto"/>
        <w:jc w:val="center"/>
        <w:rPr>
          <w:bCs w:val="0"/>
          <w:szCs w:val="44"/>
          <w:highlight w:val="none"/>
        </w:rPr>
      </w:pPr>
      <w:r>
        <w:rPr>
          <w:rFonts w:hint="eastAsia"/>
          <w:bCs w:val="0"/>
          <w:szCs w:val="44"/>
          <w:highlight w:val="none"/>
        </w:rPr>
        <w:t>（三）类似工程业绩</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4"/>
        <w:gridCol w:w="2370"/>
        <w:gridCol w:w="1287"/>
        <w:gridCol w:w="1437"/>
        <w:gridCol w:w="1437"/>
        <w:gridCol w:w="1437"/>
      </w:tblGrid>
      <w:tr w14:paraId="69561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673" w:type="dxa"/>
            <w:vAlign w:val="center"/>
          </w:tcPr>
          <w:p w14:paraId="3702A751">
            <w:pPr>
              <w:jc w:val="center"/>
              <w:rPr>
                <w:rFonts w:cs="微软雅黑" w:asciiTheme="minorEastAsia" w:hAnsiTheme="minorEastAsia"/>
                <w:color w:val="000000"/>
                <w:kern w:val="0"/>
                <w:sz w:val="24"/>
                <w:szCs w:val="24"/>
                <w:highlight w:val="none"/>
              </w:rPr>
            </w:pPr>
            <w:r>
              <w:rPr>
                <w:rFonts w:hint="eastAsia" w:cs="微软雅黑" w:asciiTheme="minorEastAsia" w:hAnsiTheme="minorEastAsia"/>
                <w:color w:val="000000"/>
                <w:kern w:val="0"/>
                <w:sz w:val="24"/>
                <w:szCs w:val="24"/>
                <w:highlight w:val="none"/>
              </w:rPr>
              <w:t>序号</w:t>
            </w:r>
          </w:p>
        </w:tc>
        <w:tc>
          <w:tcPr>
            <w:tcW w:w="2554" w:type="dxa"/>
            <w:vAlign w:val="center"/>
          </w:tcPr>
          <w:p w14:paraId="2AFC5C8D">
            <w:pPr>
              <w:jc w:val="center"/>
              <w:rPr>
                <w:rFonts w:cs="微软雅黑" w:asciiTheme="minorEastAsia" w:hAnsiTheme="minorEastAsia"/>
                <w:color w:val="000000"/>
                <w:kern w:val="0"/>
                <w:sz w:val="24"/>
                <w:szCs w:val="24"/>
                <w:highlight w:val="none"/>
              </w:rPr>
            </w:pPr>
            <w:r>
              <w:rPr>
                <w:rFonts w:hint="eastAsia" w:cs="微软雅黑" w:asciiTheme="minorEastAsia" w:hAnsiTheme="minorEastAsia"/>
                <w:color w:val="000000"/>
                <w:kern w:val="0"/>
                <w:sz w:val="24"/>
                <w:szCs w:val="24"/>
                <w:highlight w:val="none"/>
              </w:rPr>
              <w:t>项目名称</w:t>
            </w:r>
          </w:p>
        </w:tc>
        <w:tc>
          <w:tcPr>
            <w:tcW w:w="1367" w:type="dxa"/>
            <w:vAlign w:val="center"/>
          </w:tcPr>
          <w:p w14:paraId="4C2E7BF4">
            <w:pPr>
              <w:jc w:val="center"/>
              <w:rPr>
                <w:rFonts w:cs="微软雅黑" w:asciiTheme="minorEastAsia" w:hAnsiTheme="minorEastAsia"/>
                <w:color w:val="000000"/>
                <w:kern w:val="0"/>
                <w:sz w:val="24"/>
                <w:szCs w:val="24"/>
                <w:highlight w:val="none"/>
              </w:rPr>
            </w:pPr>
            <w:r>
              <w:rPr>
                <w:rFonts w:hint="eastAsia" w:cs="微软雅黑" w:asciiTheme="minorEastAsia" w:hAnsiTheme="minorEastAsia"/>
                <w:color w:val="000000"/>
                <w:kern w:val="0"/>
                <w:sz w:val="24"/>
                <w:szCs w:val="24"/>
                <w:highlight w:val="none"/>
              </w:rPr>
              <w:t>项目内容</w:t>
            </w:r>
          </w:p>
          <w:p w14:paraId="5D82807D">
            <w:pPr>
              <w:jc w:val="center"/>
              <w:rPr>
                <w:rFonts w:cs="微软雅黑" w:asciiTheme="minorEastAsia" w:hAnsiTheme="minorEastAsia"/>
                <w:color w:val="000000"/>
                <w:kern w:val="0"/>
                <w:sz w:val="24"/>
                <w:szCs w:val="24"/>
                <w:highlight w:val="none"/>
              </w:rPr>
            </w:pPr>
            <w:r>
              <w:rPr>
                <w:rFonts w:hint="eastAsia" w:cs="微软雅黑" w:asciiTheme="minorEastAsia" w:hAnsiTheme="minorEastAsia"/>
                <w:color w:val="000000"/>
                <w:kern w:val="0"/>
                <w:sz w:val="24"/>
                <w:szCs w:val="24"/>
                <w:highlight w:val="none"/>
              </w:rPr>
              <w:t>简介</w:t>
            </w:r>
          </w:p>
        </w:tc>
        <w:tc>
          <w:tcPr>
            <w:tcW w:w="1531" w:type="dxa"/>
            <w:vAlign w:val="center"/>
          </w:tcPr>
          <w:p w14:paraId="463F9CC5">
            <w:pPr>
              <w:jc w:val="center"/>
              <w:rPr>
                <w:rFonts w:cs="微软雅黑" w:asciiTheme="minorEastAsia" w:hAnsiTheme="minorEastAsia"/>
                <w:color w:val="000000"/>
                <w:kern w:val="0"/>
                <w:sz w:val="24"/>
                <w:szCs w:val="24"/>
                <w:highlight w:val="none"/>
              </w:rPr>
            </w:pPr>
            <w:r>
              <w:rPr>
                <w:rFonts w:hint="eastAsia" w:cs="微软雅黑" w:asciiTheme="minorEastAsia" w:hAnsiTheme="minorEastAsia"/>
                <w:color w:val="000000"/>
                <w:kern w:val="0"/>
                <w:sz w:val="24"/>
                <w:szCs w:val="24"/>
                <w:highlight w:val="none"/>
              </w:rPr>
              <w:t>时间</w:t>
            </w:r>
          </w:p>
        </w:tc>
        <w:tc>
          <w:tcPr>
            <w:tcW w:w="1532" w:type="dxa"/>
            <w:vAlign w:val="center"/>
          </w:tcPr>
          <w:p w14:paraId="46517F54">
            <w:pPr>
              <w:jc w:val="center"/>
              <w:rPr>
                <w:rFonts w:cs="微软雅黑" w:asciiTheme="minorEastAsia" w:hAnsiTheme="minorEastAsia"/>
                <w:color w:val="000000"/>
                <w:kern w:val="0"/>
                <w:sz w:val="24"/>
                <w:szCs w:val="24"/>
                <w:highlight w:val="none"/>
              </w:rPr>
            </w:pPr>
            <w:r>
              <w:rPr>
                <w:rFonts w:hint="eastAsia" w:cs="微软雅黑" w:asciiTheme="minorEastAsia" w:hAnsiTheme="minorEastAsia"/>
                <w:color w:val="000000"/>
                <w:kern w:val="0"/>
                <w:sz w:val="24"/>
                <w:szCs w:val="24"/>
                <w:highlight w:val="none"/>
              </w:rPr>
              <w:t>项目地点</w:t>
            </w:r>
          </w:p>
        </w:tc>
        <w:tc>
          <w:tcPr>
            <w:tcW w:w="1532" w:type="dxa"/>
            <w:vAlign w:val="center"/>
          </w:tcPr>
          <w:p w14:paraId="6DB9845D">
            <w:pPr>
              <w:jc w:val="center"/>
              <w:rPr>
                <w:rFonts w:cs="微软雅黑" w:asciiTheme="minorEastAsia" w:hAnsiTheme="minorEastAsia"/>
                <w:color w:val="000000"/>
                <w:kern w:val="0"/>
                <w:sz w:val="24"/>
                <w:szCs w:val="24"/>
                <w:highlight w:val="none"/>
              </w:rPr>
            </w:pPr>
            <w:r>
              <w:rPr>
                <w:rFonts w:hint="eastAsia" w:cs="微软雅黑" w:asciiTheme="minorEastAsia" w:hAnsiTheme="minorEastAsia"/>
                <w:color w:val="000000"/>
                <w:kern w:val="0"/>
                <w:sz w:val="24"/>
                <w:szCs w:val="24"/>
                <w:highlight w:val="none"/>
              </w:rPr>
              <w:t>合同金额</w:t>
            </w:r>
          </w:p>
        </w:tc>
      </w:tr>
      <w:tr w14:paraId="725CB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14:paraId="53E9F26A">
            <w:pPr>
              <w:rPr>
                <w:rFonts w:ascii="微软雅黑" w:hAnsi="微软雅黑" w:eastAsia="微软雅黑" w:cs="微软雅黑"/>
                <w:sz w:val="24"/>
                <w:szCs w:val="24"/>
                <w:highlight w:val="none"/>
                <w:lang w:val="zh-CN"/>
              </w:rPr>
            </w:pPr>
          </w:p>
        </w:tc>
        <w:tc>
          <w:tcPr>
            <w:tcW w:w="2554" w:type="dxa"/>
            <w:vAlign w:val="center"/>
          </w:tcPr>
          <w:p w14:paraId="714FAD6A">
            <w:pPr>
              <w:rPr>
                <w:rFonts w:ascii="微软雅黑" w:hAnsi="微软雅黑" w:eastAsia="微软雅黑" w:cs="微软雅黑"/>
                <w:sz w:val="24"/>
                <w:szCs w:val="24"/>
                <w:highlight w:val="none"/>
                <w:lang w:val="zh-CN"/>
              </w:rPr>
            </w:pPr>
          </w:p>
        </w:tc>
        <w:tc>
          <w:tcPr>
            <w:tcW w:w="1367" w:type="dxa"/>
            <w:vAlign w:val="center"/>
          </w:tcPr>
          <w:p w14:paraId="76540390">
            <w:pPr>
              <w:rPr>
                <w:rFonts w:ascii="微软雅黑" w:hAnsi="微软雅黑" w:eastAsia="微软雅黑" w:cs="微软雅黑"/>
                <w:sz w:val="24"/>
                <w:szCs w:val="24"/>
                <w:highlight w:val="none"/>
                <w:lang w:val="zh-CN"/>
              </w:rPr>
            </w:pPr>
          </w:p>
        </w:tc>
        <w:tc>
          <w:tcPr>
            <w:tcW w:w="1531" w:type="dxa"/>
            <w:vAlign w:val="center"/>
          </w:tcPr>
          <w:p w14:paraId="76BBBEA6">
            <w:pPr>
              <w:rPr>
                <w:rFonts w:ascii="微软雅黑" w:hAnsi="微软雅黑" w:eastAsia="微软雅黑" w:cs="微软雅黑"/>
                <w:sz w:val="24"/>
                <w:szCs w:val="24"/>
                <w:highlight w:val="none"/>
                <w:lang w:val="zh-CN"/>
              </w:rPr>
            </w:pPr>
          </w:p>
        </w:tc>
        <w:tc>
          <w:tcPr>
            <w:tcW w:w="1532" w:type="dxa"/>
            <w:vAlign w:val="center"/>
          </w:tcPr>
          <w:p w14:paraId="3FD7A43B">
            <w:pPr>
              <w:rPr>
                <w:rFonts w:ascii="微软雅黑" w:hAnsi="微软雅黑" w:eastAsia="微软雅黑" w:cs="微软雅黑"/>
                <w:sz w:val="24"/>
                <w:szCs w:val="24"/>
                <w:highlight w:val="none"/>
                <w:lang w:val="zh-CN"/>
              </w:rPr>
            </w:pPr>
          </w:p>
        </w:tc>
        <w:tc>
          <w:tcPr>
            <w:tcW w:w="1532" w:type="dxa"/>
            <w:vAlign w:val="center"/>
          </w:tcPr>
          <w:p w14:paraId="567B8047">
            <w:pPr>
              <w:rPr>
                <w:rFonts w:ascii="微软雅黑" w:hAnsi="微软雅黑" w:eastAsia="微软雅黑" w:cs="微软雅黑"/>
                <w:sz w:val="24"/>
                <w:szCs w:val="24"/>
                <w:highlight w:val="none"/>
                <w:lang w:val="zh-CN"/>
              </w:rPr>
            </w:pPr>
          </w:p>
        </w:tc>
      </w:tr>
      <w:tr w14:paraId="50AE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14:paraId="5F73577B">
            <w:pPr>
              <w:rPr>
                <w:rFonts w:ascii="微软雅黑" w:hAnsi="微软雅黑" w:eastAsia="微软雅黑" w:cs="微软雅黑"/>
                <w:sz w:val="24"/>
                <w:szCs w:val="24"/>
                <w:highlight w:val="none"/>
                <w:lang w:val="zh-CN"/>
              </w:rPr>
            </w:pPr>
          </w:p>
        </w:tc>
        <w:tc>
          <w:tcPr>
            <w:tcW w:w="2554" w:type="dxa"/>
            <w:vAlign w:val="center"/>
          </w:tcPr>
          <w:p w14:paraId="37AD376B">
            <w:pPr>
              <w:rPr>
                <w:rFonts w:ascii="微软雅黑" w:hAnsi="微软雅黑" w:eastAsia="微软雅黑" w:cs="微软雅黑"/>
                <w:sz w:val="24"/>
                <w:szCs w:val="24"/>
                <w:highlight w:val="none"/>
                <w:lang w:val="zh-CN"/>
              </w:rPr>
            </w:pPr>
          </w:p>
        </w:tc>
        <w:tc>
          <w:tcPr>
            <w:tcW w:w="1367" w:type="dxa"/>
            <w:vAlign w:val="center"/>
          </w:tcPr>
          <w:p w14:paraId="053F3DBA">
            <w:pPr>
              <w:rPr>
                <w:rFonts w:ascii="微软雅黑" w:hAnsi="微软雅黑" w:eastAsia="微软雅黑" w:cs="微软雅黑"/>
                <w:sz w:val="24"/>
                <w:szCs w:val="24"/>
                <w:highlight w:val="none"/>
                <w:lang w:val="zh-CN"/>
              </w:rPr>
            </w:pPr>
          </w:p>
        </w:tc>
        <w:tc>
          <w:tcPr>
            <w:tcW w:w="1531" w:type="dxa"/>
            <w:vAlign w:val="center"/>
          </w:tcPr>
          <w:p w14:paraId="6F6AAB32">
            <w:pPr>
              <w:rPr>
                <w:rFonts w:ascii="微软雅黑" w:hAnsi="微软雅黑" w:eastAsia="微软雅黑" w:cs="微软雅黑"/>
                <w:sz w:val="24"/>
                <w:szCs w:val="24"/>
                <w:highlight w:val="none"/>
                <w:lang w:val="zh-CN"/>
              </w:rPr>
            </w:pPr>
          </w:p>
        </w:tc>
        <w:tc>
          <w:tcPr>
            <w:tcW w:w="1532" w:type="dxa"/>
            <w:vAlign w:val="center"/>
          </w:tcPr>
          <w:p w14:paraId="6374E226">
            <w:pPr>
              <w:rPr>
                <w:rFonts w:ascii="微软雅黑" w:hAnsi="微软雅黑" w:eastAsia="微软雅黑" w:cs="微软雅黑"/>
                <w:sz w:val="24"/>
                <w:szCs w:val="24"/>
                <w:highlight w:val="none"/>
                <w:lang w:val="zh-CN"/>
              </w:rPr>
            </w:pPr>
          </w:p>
        </w:tc>
        <w:tc>
          <w:tcPr>
            <w:tcW w:w="1532" w:type="dxa"/>
            <w:vAlign w:val="center"/>
          </w:tcPr>
          <w:p w14:paraId="5BFD7FC4">
            <w:pPr>
              <w:rPr>
                <w:rFonts w:ascii="微软雅黑" w:hAnsi="微软雅黑" w:eastAsia="微软雅黑" w:cs="微软雅黑"/>
                <w:sz w:val="24"/>
                <w:szCs w:val="24"/>
                <w:highlight w:val="none"/>
                <w:lang w:val="zh-CN"/>
              </w:rPr>
            </w:pPr>
          </w:p>
        </w:tc>
      </w:tr>
      <w:tr w14:paraId="22900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673" w:type="dxa"/>
            <w:tcBorders>
              <w:bottom w:val="single" w:color="auto" w:sz="4" w:space="0"/>
            </w:tcBorders>
            <w:vAlign w:val="center"/>
          </w:tcPr>
          <w:p w14:paraId="43D05D15">
            <w:pPr>
              <w:rPr>
                <w:rFonts w:ascii="微软雅黑" w:hAnsi="微软雅黑" w:eastAsia="微软雅黑" w:cs="微软雅黑"/>
                <w:sz w:val="24"/>
                <w:szCs w:val="24"/>
                <w:highlight w:val="none"/>
                <w:lang w:val="zh-CN"/>
              </w:rPr>
            </w:pPr>
          </w:p>
        </w:tc>
        <w:tc>
          <w:tcPr>
            <w:tcW w:w="2554" w:type="dxa"/>
            <w:tcBorders>
              <w:bottom w:val="single" w:color="auto" w:sz="4" w:space="0"/>
            </w:tcBorders>
            <w:vAlign w:val="center"/>
          </w:tcPr>
          <w:p w14:paraId="44B78361">
            <w:pPr>
              <w:rPr>
                <w:rFonts w:ascii="微软雅黑" w:hAnsi="微软雅黑" w:eastAsia="微软雅黑" w:cs="微软雅黑"/>
                <w:sz w:val="24"/>
                <w:szCs w:val="24"/>
                <w:highlight w:val="none"/>
                <w:lang w:val="zh-CN"/>
              </w:rPr>
            </w:pPr>
          </w:p>
        </w:tc>
        <w:tc>
          <w:tcPr>
            <w:tcW w:w="1367" w:type="dxa"/>
            <w:tcBorders>
              <w:bottom w:val="single" w:color="auto" w:sz="4" w:space="0"/>
            </w:tcBorders>
            <w:vAlign w:val="center"/>
          </w:tcPr>
          <w:p w14:paraId="4D9CE2C2">
            <w:pPr>
              <w:rPr>
                <w:rFonts w:ascii="微软雅黑" w:hAnsi="微软雅黑" w:eastAsia="微软雅黑" w:cs="微软雅黑"/>
                <w:sz w:val="24"/>
                <w:szCs w:val="24"/>
                <w:highlight w:val="none"/>
                <w:lang w:val="zh-CN"/>
              </w:rPr>
            </w:pPr>
          </w:p>
        </w:tc>
        <w:tc>
          <w:tcPr>
            <w:tcW w:w="1531" w:type="dxa"/>
            <w:tcBorders>
              <w:bottom w:val="single" w:color="auto" w:sz="4" w:space="0"/>
            </w:tcBorders>
            <w:vAlign w:val="center"/>
          </w:tcPr>
          <w:p w14:paraId="722DB8F8">
            <w:pPr>
              <w:rPr>
                <w:rFonts w:ascii="微软雅黑" w:hAnsi="微软雅黑" w:eastAsia="微软雅黑" w:cs="微软雅黑"/>
                <w:sz w:val="24"/>
                <w:szCs w:val="24"/>
                <w:highlight w:val="none"/>
                <w:lang w:val="zh-CN"/>
              </w:rPr>
            </w:pPr>
          </w:p>
        </w:tc>
        <w:tc>
          <w:tcPr>
            <w:tcW w:w="1532" w:type="dxa"/>
            <w:tcBorders>
              <w:bottom w:val="single" w:color="auto" w:sz="4" w:space="0"/>
            </w:tcBorders>
            <w:vAlign w:val="center"/>
          </w:tcPr>
          <w:p w14:paraId="5E75DD23">
            <w:pPr>
              <w:rPr>
                <w:rFonts w:ascii="微软雅黑" w:hAnsi="微软雅黑" w:eastAsia="微软雅黑" w:cs="微软雅黑"/>
                <w:sz w:val="24"/>
                <w:szCs w:val="24"/>
                <w:highlight w:val="none"/>
                <w:lang w:val="zh-CN"/>
              </w:rPr>
            </w:pPr>
          </w:p>
        </w:tc>
        <w:tc>
          <w:tcPr>
            <w:tcW w:w="1532" w:type="dxa"/>
            <w:tcBorders>
              <w:bottom w:val="single" w:color="auto" w:sz="4" w:space="0"/>
            </w:tcBorders>
            <w:vAlign w:val="center"/>
          </w:tcPr>
          <w:p w14:paraId="400DB6E7">
            <w:pPr>
              <w:rPr>
                <w:rFonts w:ascii="微软雅黑" w:hAnsi="微软雅黑" w:eastAsia="微软雅黑" w:cs="微软雅黑"/>
                <w:sz w:val="24"/>
                <w:szCs w:val="24"/>
                <w:highlight w:val="none"/>
                <w:lang w:val="zh-CN"/>
              </w:rPr>
            </w:pPr>
          </w:p>
        </w:tc>
      </w:tr>
      <w:tr w14:paraId="67AED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673" w:type="dxa"/>
            <w:tcBorders>
              <w:top w:val="single" w:color="auto" w:sz="4" w:space="0"/>
            </w:tcBorders>
            <w:vAlign w:val="center"/>
          </w:tcPr>
          <w:p w14:paraId="74C5437D">
            <w:pPr>
              <w:rPr>
                <w:rFonts w:ascii="微软雅黑" w:hAnsi="微软雅黑" w:eastAsia="微软雅黑" w:cs="微软雅黑"/>
                <w:sz w:val="24"/>
                <w:szCs w:val="24"/>
                <w:highlight w:val="none"/>
                <w:lang w:val="zh-CN"/>
              </w:rPr>
            </w:pPr>
          </w:p>
        </w:tc>
        <w:tc>
          <w:tcPr>
            <w:tcW w:w="2554" w:type="dxa"/>
            <w:tcBorders>
              <w:top w:val="single" w:color="auto" w:sz="4" w:space="0"/>
            </w:tcBorders>
            <w:vAlign w:val="center"/>
          </w:tcPr>
          <w:p w14:paraId="40263F69">
            <w:pPr>
              <w:rPr>
                <w:rFonts w:ascii="微软雅黑" w:hAnsi="微软雅黑" w:eastAsia="微软雅黑" w:cs="微软雅黑"/>
                <w:sz w:val="24"/>
                <w:szCs w:val="24"/>
                <w:highlight w:val="none"/>
                <w:lang w:val="zh-CN"/>
              </w:rPr>
            </w:pPr>
          </w:p>
        </w:tc>
        <w:tc>
          <w:tcPr>
            <w:tcW w:w="1367" w:type="dxa"/>
            <w:tcBorders>
              <w:top w:val="single" w:color="auto" w:sz="4" w:space="0"/>
            </w:tcBorders>
            <w:vAlign w:val="center"/>
          </w:tcPr>
          <w:p w14:paraId="70E7548C">
            <w:pPr>
              <w:rPr>
                <w:rFonts w:ascii="微软雅黑" w:hAnsi="微软雅黑" w:eastAsia="微软雅黑" w:cs="微软雅黑"/>
                <w:sz w:val="24"/>
                <w:szCs w:val="24"/>
                <w:highlight w:val="none"/>
                <w:lang w:val="zh-CN"/>
              </w:rPr>
            </w:pPr>
          </w:p>
        </w:tc>
        <w:tc>
          <w:tcPr>
            <w:tcW w:w="1531" w:type="dxa"/>
            <w:tcBorders>
              <w:top w:val="single" w:color="auto" w:sz="4" w:space="0"/>
            </w:tcBorders>
            <w:vAlign w:val="center"/>
          </w:tcPr>
          <w:p w14:paraId="7278E51A">
            <w:pPr>
              <w:rPr>
                <w:rFonts w:ascii="微软雅黑" w:hAnsi="微软雅黑" w:eastAsia="微软雅黑" w:cs="微软雅黑"/>
                <w:sz w:val="24"/>
                <w:szCs w:val="24"/>
                <w:highlight w:val="none"/>
                <w:lang w:val="zh-CN"/>
              </w:rPr>
            </w:pPr>
          </w:p>
        </w:tc>
        <w:tc>
          <w:tcPr>
            <w:tcW w:w="1532" w:type="dxa"/>
            <w:tcBorders>
              <w:top w:val="single" w:color="auto" w:sz="4" w:space="0"/>
            </w:tcBorders>
            <w:vAlign w:val="center"/>
          </w:tcPr>
          <w:p w14:paraId="38092A56">
            <w:pPr>
              <w:rPr>
                <w:rFonts w:ascii="微软雅黑" w:hAnsi="微软雅黑" w:eastAsia="微软雅黑" w:cs="微软雅黑"/>
                <w:sz w:val="24"/>
                <w:szCs w:val="24"/>
                <w:highlight w:val="none"/>
                <w:lang w:val="zh-CN"/>
              </w:rPr>
            </w:pPr>
          </w:p>
        </w:tc>
        <w:tc>
          <w:tcPr>
            <w:tcW w:w="1532" w:type="dxa"/>
            <w:tcBorders>
              <w:top w:val="single" w:color="auto" w:sz="4" w:space="0"/>
            </w:tcBorders>
            <w:vAlign w:val="center"/>
          </w:tcPr>
          <w:p w14:paraId="5D31E691">
            <w:pPr>
              <w:rPr>
                <w:rFonts w:ascii="微软雅黑" w:hAnsi="微软雅黑" w:eastAsia="微软雅黑" w:cs="微软雅黑"/>
                <w:sz w:val="24"/>
                <w:szCs w:val="24"/>
                <w:highlight w:val="none"/>
                <w:lang w:val="zh-CN"/>
              </w:rPr>
            </w:pPr>
          </w:p>
        </w:tc>
      </w:tr>
      <w:tr w14:paraId="47464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673" w:type="dxa"/>
            <w:tcBorders>
              <w:bottom w:val="single" w:color="auto" w:sz="4" w:space="0"/>
            </w:tcBorders>
            <w:vAlign w:val="center"/>
          </w:tcPr>
          <w:p w14:paraId="4A81FCD5">
            <w:pPr>
              <w:rPr>
                <w:rFonts w:ascii="微软雅黑" w:hAnsi="微软雅黑" w:eastAsia="微软雅黑" w:cs="微软雅黑"/>
                <w:sz w:val="24"/>
                <w:szCs w:val="24"/>
                <w:highlight w:val="none"/>
                <w:lang w:val="zh-CN"/>
              </w:rPr>
            </w:pPr>
          </w:p>
        </w:tc>
        <w:tc>
          <w:tcPr>
            <w:tcW w:w="2554" w:type="dxa"/>
            <w:tcBorders>
              <w:bottom w:val="single" w:color="auto" w:sz="4" w:space="0"/>
            </w:tcBorders>
            <w:vAlign w:val="center"/>
          </w:tcPr>
          <w:p w14:paraId="6F7A36E0">
            <w:pPr>
              <w:rPr>
                <w:rFonts w:ascii="微软雅黑" w:hAnsi="微软雅黑" w:eastAsia="微软雅黑" w:cs="微软雅黑"/>
                <w:sz w:val="24"/>
                <w:szCs w:val="24"/>
                <w:highlight w:val="none"/>
                <w:lang w:val="zh-CN"/>
              </w:rPr>
            </w:pPr>
          </w:p>
        </w:tc>
        <w:tc>
          <w:tcPr>
            <w:tcW w:w="1367" w:type="dxa"/>
            <w:tcBorders>
              <w:bottom w:val="single" w:color="auto" w:sz="4" w:space="0"/>
            </w:tcBorders>
            <w:vAlign w:val="center"/>
          </w:tcPr>
          <w:p w14:paraId="2346C869">
            <w:pPr>
              <w:rPr>
                <w:rFonts w:ascii="微软雅黑" w:hAnsi="微软雅黑" w:eastAsia="微软雅黑" w:cs="微软雅黑"/>
                <w:sz w:val="24"/>
                <w:szCs w:val="24"/>
                <w:highlight w:val="none"/>
                <w:lang w:val="zh-CN"/>
              </w:rPr>
            </w:pPr>
          </w:p>
        </w:tc>
        <w:tc>
          <w:tcPr>
            <w:tcW w:w="1531" w:type="dxa"/>
            <w:tcBorders>
              <w:bottom w:val="single" w:color="auto" w:sz="4" w:space="0"/>
            </w:tcBorders>
            <w:vAlign w:val="center"/>
          </w:tcPr>
          <w:p w14:paraId="62DAC8AC">
            <w:pPr>
              <w:rPr>
                <w:rFonts w:ascii="微软雅黑" w:hAnsi="微软雅黑" w:eastAsia="微软雅黑" w:cs="微软雅黑"/>
                <w:sz w:val="24"/>
                <w:szCs w:val="24"/>
                <w:highlight w:val="none"/>
                <w:lang w:val="zh-CN"/>
              </w:rPr>
            </w:pPr>
          </w:p>
        </w:tc>
        <w:tc>
          <w:tcPr>
            <w:tcW w:w="1532" w:type="dxa"/>
            <w:tcBorders>
              <w:bottom w:val="single" w:color="auto" w:sz="4" w:space="0"/>
            </w:tcBorders>
            <w:vAlign w:val="center"/>
          </w:tcPr>
          <w:p w14:paraId="49F665F7">
            <w:pPr>
              <w:rPr>
                <w:rFonts w:ascii="微软雅黑" w:hAnsi="微软雅黑" w:eastAsia="微软雅黑" w:cs="微软雅黑"/>
                <w:sz w:val="24"/>
                <w:szCs w:val="24"/>
                <w:highlight w:val="none"/>
                <w:lang w:val="zh-CN"/>
              </w:rPr>
            </w:pPr>
          </w:p>
        </w:tc>
        <w:tc>
          <w:tcPr>
            <w:tcW w:w="1532" w:type="dxa"/>
            <w:tcBorders>
              <w:bottom w:val="single" w:color="auto" w:sz="4" w:space="0"/>
            </w:tcBorders>
            <w:vAlign w:val="center"/>
          </w:tcPr>
          <w:p w14:paraId="446EF8C3">
            <w:pPr>
              <w:rPr>
                <w:rFonts w:ascii="微软雅黑" w:hAnsi="微软雅黑" w:eastAsia="微软雅黑" w:cs="微软雅黑"/>
                <w:sz w:val="24"/>
                <w:szCs w:val="24"/>
                <w:highlight w:val="none"/>
                <w:lang w:val="zh-CN"/>
              </w:rPr>
            </w:pPr>
          </w:p>
        </w:tc>
      </w:tr>
      <w:tr w14:paraId="6DB7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673" w:type="dxa"/>
            <w:tcBorders>
              <w:top w:val="single" w:color="auto" w:sz="4" w:space="0"/>
              <w:bottom w:val="single" w:color="auto" w:sz="4" w:space="0"/>
            </w:tcBorders>
            <w:vAlign w:val="center"/>
          </w:tcPr>
          <w:p w14:paraId="61F544A6">
            <w:pPr>
              <w:rPr>
                <w:rFonts w:ascii="微软雅黑" w:hAnsi="微软雅黑" w:eastAsia="微软雅黑" w:cs="微软雅黑"/>
                <w:sz w:val="24"/>
                <w:szCs w:val="24"/>
                <w:highlight w:val="none"/>
                <w:lang w:val="zh-CN"/>
              </w:rPr>
            </w:pPr>
          </w:p>
        </w:tc>
        <w:tc>
          <w:tcPr>
            <w:tcW w:w="2554" w:type="dxa"/>
            <w:tcBorders>
              <w:top w:val="single" w:color="auto" w:sz="4" w:space="0"/>
              <w:bottom w:val="single" w:color="auto" w:sz="4" w:space="0"/>
            </w:tcBorders>
            <w:vAlign w:val="center"/>
          </w:tcPr>
          <w:p w14:paraId="569B3DFA">
            <w:pPr>
              <w:rPr>
                <w:rFonts w:ascii="微软雅黑" w:hAnsi="微软雅黑" w:eastAsia="微软雅黑" w:cs="微软雅黑"/>
                <w:sz w:val="24"/>
                <w:szCs w:val="24"/>
                <w:highlight w:val="none"/>
                <w:lang w:val="zh-CN"/>
              </w:rPr>
            </w:pPr>
          </w:p>
        </w:tc>
        <w:tc>
          <w:tcPr>
            <w:tcW w:w="1367" w:type="dxa"/>
            <w:tcBorders>
              <w:top w:val="single" w:color="auto" w:sz="4" w:space="0"/>
              <w:bottom w:val="single" w:color="auto" w:sz="4" w:space="0"/>
            </w:tcBorders>
            <w:vAlign w:val="center"/>
          </w:tcPr>
          <w:p w14:paraId="1E4E8A48">
            <w:pPr>
              <w:rPr>
                <w:rFonts w:ascii="微软雅黑" w:hAnsi="微软雅黑" w:eastAsia="微软雅黑" w:cs="微软雅黑"/>
                <w:sz w:val="24"/>
                <w:szCs w:val="24"/>
                <w:highlight w:val="none"/>
                <w:lang w:val="zh-CN"/>
              </w:rPr>
            </w:pPr>
          </w:p>
        </w:tc>
        <w:tc>
          <w:tcPr>
            <w:tcW w:w="1531" w:type="dxa"/>
            <w:tcBorders>
              <w:top w:val="single" w:color="auto" w:sz="4" w:space="0"/>
              <w:bottom w:val="single" w:color="auto" w:sz="4" w:space="0"/>
            </w:tcBorders>
            <w:vAlign w:val="center"/>
          </w:tcPr>
          <w:p w14:paraId="45A3DA1E">
            <w:pPr>
              <w:rPr>
                <w:rFonts w:ascii="微软雅黑" w:hAnsi="微软雅黑" w:eastAsia="微软雅黑" w:cs="微软雅黑"/>
                <w:sz w:val="24"/>
                <w:szCs w:val="24"/>
                <w:highlight w:val="none"/>
                <w:lang w:val="zh-CN"/>
              </w:rPr>
            </w:pPr>
          </w:p>
        </w:tc>
        <w:tc>
          <w:tcPr>
            <w:tcW w:w="1532" w:type="dxa"/>
            <w:tcBorders>
              <w:top w:val="single" w:color="auto" w:sz="4" w:space="0"/>
              <w:bottom w:val="single" w:color="auto" w:sz="4" w:space="0"/>
            </w:tcBorders>
            <w:vAlign w:val="center"/>
          </w:tcPr>
          <w:p w14:paraId="1869EDD6">
            <w:pPr>
              <w:rPr>
                <w:rFonts w:ascii="微软雅黑" w:hAnsi="微软雅黑" w:eastAsia="微软雅黑" w:cs="微软雅黑"/>
                <w:sz w:val="24"/>
                <w:szCs w:val="24"/>
                <w:highlight w:val="none"/>
                <w:lang w:val="zh-CN"/>
              </w:rPr>
            </w:pPr>
          </w:p>
        </w:tc>
        <w:tc>
          <w:tcPr>
            <w:tcW w:w="1532" w:type="dxa"/>
            <w:tcBorders>
              <w:top w:val="single" w:color="auto" w:sz="4" w:space="0"/>
              <w:bottom w:val="single" w:color="auto" w:sz="4" w:space="0"/>
            </w:tcBorders>
            <w:vAlign w:val="center"/>
          </w:tcPr>
          <w:p w14:paraId="07D88D11">
            <w:pPr>
              <w:rPr>
                <w:rFonts w:ascii="微软雅黑" w:hAnsi="微软雅黑" w:eastAsia="微软雅黑" w:cs="微软雅黑"/>
                <w:sz w:val="24"/>
                <w:szCs w:val="24"/>
                <w:highlight w:val="none"/>
                <w:lang w:val="zh-CN"/>
              </w:rPr>
            </w:pPr>
          </w:p>
        </w:tc>
      </w:tr>
      <w:tr w14:paraId="0DC62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jc w:val="center"/>
        </w:trPr>
        <w:tc>
          <w:tcPr>
            <w:tcW w:w="673" w:type="dxa"/>
            <w:tcBorders>
              <w:top w:val="single" w:color="auto" w:sz="4" w:space="0"/>
              <w:bottom w:val="single" w:color="auto" w:sz="4" w:space="0"/>
            </w:tcBorders>
            <w:vAlign w:val="center"/>
          </w:tcPr>
          <w:p w14:paraId="76E6342F">
            <w:pPr>
              <w:rPr>
                <w:rFonts w:ascii="微软雅黑" w:hAnsi="微软雅黑" w:eastAsia="微软雅黑" w:cs="微软雅黑"/>
                <w:sz w:val="24"/>
                <w:szCs w:val="24"/>
                <w:highlight w:val="none"/>
                <w:lang w:val="zh-CN"/>
              </w:rPr>
            </w:pPr>
          </w:p>
        </w:tc>
        <w:tc>
          <w:tcPr>
            <w:tcW w:w="2554" w:type="dxa"/>
            <w:tcBorders>
              <w:top w:val="single" w:color="auto" w:sz="4" w:space="0"/>
              <w:bottom w:val="single" w:color="auto" w:sz="4" w:space="0"/>
            </w:tcBorders>
            <w:vAlign w:val="center"/>
          </w:tcPr>
          <w:p w14:paraId="29738103">
            <w:pPr>
              <w:rPr>
                <w:rFonts w:ascii="微软雅黑" w:hAnsi="微软雅黑" w:eastAsia="微软雅黑" w:cs="微软雅黑"/>
                <w:sz w:val="24"/>
                <w:szCs w:val="24"/>
                <w:highlight w:val="none"/>
                <w:lang w:val="zh-CN"/>
              </w:rPr>
            </w:pPr>
          </w:p>
        </w:tc>
        <w:tc>
          <w:tcPr>
            <w:tcW w:w="1367" w:type="dxa"/>
            <w:tcBorders>
              <w:top w:val="single" w:color="auto" w:sz="4" w:space="0"/>
              <w:bottom w:val="single" w:color="auto" w:sz="4" w:space="0"/>
            </w:tcBorders>
            <w:vAlign w:val="center"/>
          </w:tcPr>
          <w:p w14:paraId="047DC68B">
            <w:pPr>
              <w:rPr>
                <w:rFonts w:ascii="微软雅黑" w:hAnsi="微软雅黑" w:eastAsia="微软雅黑" w:cs="微软雅黑"/>
                <w:sz w:val="24"/>
                <w:szCs w:val="24"/>
                <w:highlight w:val="none"/>
                <w:lang w:val="zh-CN"/>
              </w:rPr>
            </w:pPr>
          </w:p>
        </w:tc>
        <w:tc>
          <w:tcPr>
            <w:tcW w:w="1531" w:type="dxa"/>
            <w:tcBorders>
              <w:top w:val="single" w:color="auto" w:sz="4" w:space="0"/>
              <w:bottom w:val="single" w:color="auto" w:sz="4" w:space="0"/>
            </w:tcBorders>
            <w:vAlign w:val="center"/>
          </w:tcPr>
          <w:p w14:paraId="3EACD369">
            <w:pPr>
              <w:rPr>
                <w:rFonts w:ascii="微软雅黑" w:hAnsi="微软雅黑" w:eastAsia="微软雅黑" w:cs="微软雅黑"/>
                <w:sz w:val="24"/>
                <w:szCs w:val="24"/>
                <w:highlight w:val="none"/>
                <w:lang w:val="zh-CN"/>
              </w:rPr>
            </w:pPr>
          </w:p>
        </w:tc>
        <w:tc>
          <w:tcPr>
            <w:tcW w:w="1532" w:type="dxa"/>
            <w:tcBorders>
              <w:top w:val="single" w:color="auto" w:sz="4" w:space="0"/>
              <w:bottom w:val="single" w:color="auto" w:sz="4" w:space="0"/>
            </w:tcBorders>
            <w:vAlign w:val="center"/>
          </w:tcPr>
          <w:p w14:paraId="0CCC7998">
            <w:pPr>
              <w:rPr>
                <w:rFonts w:ascii="微软雅黑" w:hAnsi="微软雅黑" w:eastAsia="微软雅黑" w:cs="微软雅黑"/>
                <w:sz w:val="24"/>
                <w:szCs w:val="24"/>
                <w:highlight w:val="none"/>
                <w:lang w:val="zh-CN"/>
              </w:rPr>
            </w:pPr>
          </w:p>
        </w:tc>
        <w:tc>
          <w:tcPr>
            <w:tcW w:w="1532" w:type="dxa"/>
            <w:tcBorders>
              <w:top w:val="single" w:color="auto" w:sz="4" w:space="0"/>
              <w:bottom w:val="single" w:color="auto" w:sz="4" w:space="0"/>
            </w:tcBorders>
            <w:vAlign w:val="center"/>
          </w:tcPr>
          <w:p w14:paraId="02A9F17F">
            <w:pPr>
              <w:rPr>
                <w:rFonts w:ascii="微软雅黑" w:hAnsi="微软雅黑" w:eastAsia="微软雅黑" w:cs="微软雅黑"/>
                <w:sz w:val="24"/>
                <w:szCs w:val="24"/>
                <w:highlight w:val="none"/>
                <w:lang w:val="zh-CN"/>
              </w:rPr>
            </w:pPr>
          </w:p>
        </w:tc>
      </w:tr>
      <w:tr w14:paraId="484CA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jc w:val="center"/>
        </w:trPr>
        <w:tc>
          <w:tcPr>
            <w:tcW w:w="673" w:type="dxa"/>
            <w:tcBorders>
              <w:top w:val="single" w:color="auto" w:sz="4" w:space="0"/>
              <w:bottom w:val="single" w:color="auto" w:sz="4" w:space="0"/>
            </w:tcBorders>
            <w:vAlign w:val="center"/>
          </w:tcPr>
          <w:p w14:paraId="55C45B5E">
            <w:pPr>
              <w:rPr>
                <w:rFonts w:ascii="微软雅黑" w:hAnsi="微软雅黑" w:eastAsia="微软雅黑" w:cs="微软雅黑"/>
                <w:sz w:val="24"/>
                <w:szCs w:val="24"/>
                <w:highlight w:val="none"/>
                <w:lang w:val="zh-CN"/>
              </w:rPr>
            </w:pPr>
          </w:p>
        </w:tc>
        <w:tc>
          <w:tcPr>
            <w:tcW w:w="2554" w:type="dxa"/>
            <w:tcBorders>
              <w:top w:val="single" w:color="auto" w:sz="4" w:space="0"/>
              <w:bottom w:val="single" w:color="auto" w:sz="4" w:space="0"/>
            </w:tcBorders>
            <w:vAlign w:val="center"/>
          </w:tcPr>
          <w:p w14:paraId="15A59F9B">
            <w:pPr>
              <w:rPr>
                <w:rFonts w:ascii="微软雅黑" w:hAnsi="微软雅黑" w:eastAsia="微软雅黑" w:cs="微软雅黑"/>
                <w:sz w:val="24"/>
                <w:szCs w:val="24"/>
                <w:highlight w:val="none"/>
                <w:lang w:val="zh-CN"/>
              </w:rPr>
            </w:pPr>
          </w:p>
        </w:tc>
        <w:tc>
          <w:tcPr>
            <w:tcW w:w="1367" w:type="dxa"/>
            <w:tcBorders>
              <w:top w:val="single" w:color="auto" w:sz="4" w:space="0"/>
              <w:bottom w:val="single" w:color="auto" w:sz="4" w:space="0"/>
            </w:tcBorders>
            <w:vAlign w:val="center"/>
          </w:tcPr>
          <w:p w14:paraId="2310DDA7">
            <w:pPr>
              <w:rPr>
                <w:rFonts w:ascii="微软雅黑" w:hAnsi="微软雅黑" w:eastAsia="微软雅黑" w:cs="微软雅黑"/>
                <w:sz w:val="24"/>
                <w:szCs w:val="24"/>
                <w:highlight w:val="none"/>
                <w:lang w:val="zh-CN"/>
              </w:rPr>
            </w:pPr>
          </w:p>
        </w:tc>
        <w:tc>
          <w:tcPr>
            <w:tcW w:w="1531" w:type="dxa"/>
            <w:tcBorders>
              <w:top w:val="single" w:color="auto" w:sz="4" w:space="0"/>
              <w:bottom w:val="single" w:color="auto" w:sz="4" w:space="0"/>
            </w:tcBorders>
            <w:vAlign w:val="center"/>
          </w:tcPr>
          <w:p w14:paraId="12194586">
            <w:pPr>
              <w:rPr>
                <w:rFonts w:ascii="微软雅黑" w:hAnsi="微软雅黑" w:eastAsia="微软雅黑" w:cs="微软雅黑"/>
                <w:sz w:val="24"/>
                <w:szCs w:val="24"/>
                <w:highlight w:val="none"/>
                <w:lang w:val="zh-CN"/>
              </w:rPr>
            </w:pPr>
          </w:p>
        </w:tc>
        <w:tc>
          <w:tcPr>
            <w:tcW w:w="1532" w:type="dxa"/>
            <w:tcBorders>
              <w:top w:val="single" w:color="auto" w:sz="4" w:space="0"/>
              <w:bottom w:val="single" w:color="auto" w:sz="4" w:space="0"/>
            </w:tcBorders>
            <w:vAlign w:val="center"/>
          </w:tcPr>
          <w:p w14:paraId="6DA1176C">
            <w:pPr>
              <w:rPr>
                <w:rFonts w:ascii="微软雅黑" w:hAnsi="微软雅黑" w:eastAsia="微软雅黑" w:cs="微软雅黑"/>
                <w:sz w:val="24"/>
                <w:szCs w:val="24"/>
                <w:highlight w:val="none"/>
                <w:lang w:val="zh-CN"/>
              </w:rPr>
            </w:pPr>
          </w:p>
        </w:tc>
        <w:tc>
          <w:tcPr>
            <w:tcW w:w="1532" w:type="dxa"/>
            <w:tcBorders>
              <w:top w:val="single" w:color="auto" w:sz="4" w:space="0"/>
              <w:bottom w:val="single" w:color="auto" w:sz="4" w:space="0"/>
            </w:tcBorders>
            <w:vAlign w:val="center"/>
          </w:tcPr>
          <w:p w14:paraId="69EC8322">
            <w:pPr>
              <w:rPr>
                <w:rFonts w:ascii="微软雅黑" w:hAnsi="微软雅黑" w:eastAsia="微软雅黑" w:cs="微软雅黑"/>
                <w:sz w:val="24"/>
                <w:szCs w:val="24"/>
                <w:highlight w:val="none"/>
                <w:lang w:val="zh-CN"/>
              </w:rPr>
            </w:pPr>
          </w:p>
        </w:tc>
      </w:tr>
      <w:tr w14:paraId="31BC7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14:paraId="46327A9A">
            <w:pPr>
              <w:rPr>
                <w:rFonts w:ascii="微软雅黑" w:hAnsi="微软雅黑" w:eastAsia="微软雅黑" w:cs="微软雅黑"/>
                <w:sz w:val="24"/>
                <w:szCs w:val="24"/>
                <w:highlight w:val="none"/>
                <w:lang w:val="zh-CN"/>
              </w:rPr>
            </w:pPr>
          </w:p>
        </w:tc>
        <w:tc>
          <w:tcPr>
            <w:tcW w:w="2554" w:type="dxa"/>
            <w:vAlign w:val="center"/>
          </w:tcPr>
          <w:p w14:paraId="5DDAD8B9">
            <w:pPr>
              <w:rPr>
                <w:rFonts w:ascii="微软雅黑" w:hAnsi="微软雅黑" w:eastAsia="微软雅黑" w:cs="微软雅黑"/>
                <w:sz w:val="24"/>
                <w:szCs w:val="24"/>
                <w:highlight w:val="none"/>
                <w:lang w:val="zh-CN"/>
              </w:rPr>
            </w:pPr>
          </w:p>
        </w:tc>
        <w:tc>
          <w:tcPr>
            <w:tcW w:w="1367" w:type="dxa"/>
            <w:vAlign w:val="center"/>
          </w:tcPr>
          <w:p w14:paraId="721791EA">
            <w:pPr>
              <w:rPr>
                <w:rFonts w:ascii="微软雅黑" w:hAnsi="微软雅黑" w:eastAsia="微软雅黑" w:cs="微软雅黑"/>
                <w:sz w:val="24"/>
                <w:szCs w:val="24"/>
                <w:highlight w:val="none"/>
                <w:lang w:val="zh-CN"/>
              </w:rPr>
            </w:pPr>
          </w:p>
        </w:tc>
        <w:tc>
          <w:tcPr>
            <w:tcW w:w="1531" w:type="dxa"/>
            <w:vAlign w:val="center"/>
          </w:tcPr>
          <w:p w14:paraId="5B3E48D2">
            <w:pPr>
              <w:rPr>
                <w:rFonts w:ascii="微软雅黑" w:hAnsi="微软雅黑" w:eastAsia="微软雅黑" w:cs="微软雅黑"/>
                <w:sz w:val="24"/>
                <w:szCs w:val="24"/>
                <w:highlight w:val="none"/>
                <w:lang w:val="zh-CN"/>
              </w:rPr>
            </w:pPr>
          </w:p>
        </w:tc>
        <w:tc>
          <w:tcPr>
            <w:tcW w:w="1532" w:type="dxa"/>
            <w:vAlign w:val="center"/>
          </w:tcPr>
          <w:p w14:paraId="2066CA17">
            <w:pPr>
              <w:rPr>
                <w:rFonts w:ascii="微软雅黑" w:hAnsi="微软雅黑" w:eastAsia="微软雅黑" w:cs="微软雅黑"/>
                <w:sz w:val="24"/>
                <w:szCs w:val="24"/>
                <w:highlight w:val="none"/>
                <w:lang w:val="zh-CN"/>
              </w:rPr>
            </w:pPr>
          </w:p>
        </w:tc>
        <w:tc>
          <w:tcPr>
            <w:tcW w:w="1532" w:type="dxa"/>
            <w:vAlign w:val="center"/>
          </w:tcPr>
          <w:p w14:paraId="0EA7A6CE">
            <w:pPr>
              <w:rPr>
                <w:rFonts w:ascii="微软雅黑" w:hAnsi="微软雅黑" w:eastAsia="微软雅黑" w:cs="微软雅黑"/>
                <w:sz w:val="24"/>
                <w:szCs w:val="24"/>
                <w:highlight w:val="none"/>
                <w:lang w:val="zh-CN"/>
              </w:rPr>
            </w:pPr>
          </w:p>
        </w:tc>
      </w:tr>
      <w:tr w14:paraId="024B7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14:paraId="3A0B4E21">
            <w:pPr>
              <w:rPr>
                <w:rFonts w:ascii="微软雅黑" w:hAnsi="微软雅黑" w:eastAsia="微软雅黑" w:cs="微软雅黑"/>
                <w:sz w:val="24"/>
                <w:szCs w:val="24"/>
                <w:highlight w:val="none"/>
                <w:lang w:val="zh-CN"/>
              </w:rPr>
            </w:pPr>
          </w:p>
        </w:tc>
        <w:tc>
          <w:tcPr>
            <w:tcW w:w="2554" w:type="dxa"/>
            <w:vAlign w:val="center"/>
          </w:tcPr>
          <w:p w14:paraId="6B5476E1">
            <w:pPr>
              <w:rPr>
                <w:rFonts w:ascii="微软雅黑" w:hAnsi="微软雅黑" w:eastAsia="微软雅黑" w:cs="微软雅黑"/>
                <w:sz w:val="24"/>
                <w:szCs w:val="24"/>
                <w:highlight w:val="none"/>
                <w:lang w:val="zh-CN"/>
              </w:rPr>
            </w:pPr>
          </w:p>
        </w:tc>
        <w:tc>
          <w:tcPr>
            <w:tcW w:w="1367" w:type="dxa"/>
            <w:vAlign w:val="center"/>
          </w:tcPr>
          <w:p w14:paraId="3DFDEC7E">
            <w:pPr>
              <w:rPr>
                <w:rFonts w:ascii="微软雅黑" w:hAnsi="微软雅黑" w:eastAsia="微软雅黑" w:cs="微软雅黑"/>
                <w:sz w:val="24"/>
                <w:szCs w:val="24"/>
                <w:highlight w:val="none"/>
                <w:lang w:val="zh-CN"/>
              </w:rPr>
            </w:pPr>
          </w:p>
        </w:tc>
        <w:tc>
          <w:tcPr>
            <w:tcW w:w="1531" w:type="dxa"/>
            <w:vAlign w:val="center"/>
          </w:tcPr>
          <w:p w14:paraId="2FF71BC8">
            <w:pPr>
              <w:rPr>
                <w:rFonts w:ascii="微软雅黑" w:hAnsi="微软雅黑" w:eastAsia="微软雅黑" w:cs="微软雅黑"/>
                <w:sz w:val="24"/>
                <w:szCs w:val="24"/>
                <w:highlight w:val="none"/>
                <w:lang w:val="zh-CN"/>
              </w:rPr>
            </w:pPr>
          </w:p>
        </w:tc>
        <w:tc>
          <w:tcPr>
            <w:tcW w:w="1532" w:type="dxa"/>
            <w:vAlign w:val="center"/>
          </w:tcPr>
          <w:p w14:paraId="3AF7D1A2">
            <w:pPr>
              <w:rPr>
                <w:rFonts w:ascii="微软雅黑" w:hAnsi="微软雅黑" w:eastAsia="微软雅黑" w:cs="微软雅黑"/>
                <w:sz w:val="24"/>
                <w:szCs w:val="24"/>
                <w:highlight w:val="none"/>
                <w:lang w:val="zh-CN"/>
              </w:rPr>
            </w:pPr>
          </w:p>
        </w:tc>
        <w:tc>
          <w:tcPr>
            <w:tcW w:w="1532" w:type="dxa"/>
            <w:vAlign w:val="center"/>
          </w:tcPr>
          <w:p w14:paraId="35E32F29">
            <w:pPr>
              <w:rPr>
                <w:rFonts w:ascii="微软雅黑" w:hAnsi="微软雅黑" w:eastAsia="微软雅黑" w:cs="微软雅黑"/>
                <w:sz w:val="24"/>
                <w:szCs w:val="24"/>
                <w:highlight w:val="none"/>
                <w:lang w:val="zh-CN"/>
              </w:rPr>
            </w:pPr>
          </w:p>
        </w:tc>
      </w:tr>
      <w:tr w14:paraId="33B3A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14:paraId="701B5902">
            <w:pPr>
              <w:rPr>
                <w:rFonts w:ascii="微软雅黑" w:hAnsi="微软雅黑" w:eastAsia="微软雅黑" w:cs="微软雅黑"/>
                <w:sz w:val="24"/>
                <w:szCs w:val="24"/>
                <w:highlight w:val="none"/>
                <w:lang w:val="zh-CN"/>
              </w:rPr>
            </w:pPr>
          </w:p>
        </w:tc>
        <w:tc>
          <w:tcPr>
            <w:tcW w:w="2554" w:type="dxa"/>
            <w:vAlign w:val="center"/>
          </w:tcPr>
          <w:p w14:paraId="4DECB8DB">
            <w:pPr>
              <w:rPr>
                <w:rFonts w:ascii="微软雅黑" w:hAnsi="微软雅黑" w:eastAsia="微软雅黑" w:cs="微软雅黑"/>
                <w:sz w:val="24"/>
                <w:szCs w:val="24"/>
                <w:highlight w:val="none"/>
                <w:lang w:val="zh-CN"/>
              </w:rPr>
            </w:pPr>
          </w:p>
        </w:tc>
        <w:tc>
          <w:tcPr>
            <w:tcW w:w="1367" w:type="dxa"/>
            <w:vAlign w:val="center"/>
          </w:tcPr>
          <w:p w14:paraId="15D3D0C9">
            <w:pPr>
              <w:rPr>
                <w:rFonts w:ascii="微软雅黑" w:hAnsi="微软雅黑" w:eastAsia="微软雅黑" w:cs="微软雅黑"/>
                <w:sz w:val="24"/>
                <w:szCs w:val="24"/>
                <w:highlight w:val="none"/>
                <w:lang w:val="zh-CN"/>
              </w:rPr>
            </w:pPr>
          </w:p>
        </w:tc>
        <w:tc>
          <w:tcPr>
            <w:tcW w:w="1531" w:type="dxa"/>
            <w:vAlign w:val="center"/>
          </w:tcPr>
          <w:p w14:paraId="07E613B6">
            <w:pPr>
              <w:rPr>
                <w:rFonts w:ascii="微软雅黑" w:hAnsi="微软雅黑" w:eastAsia="微软雅黑" w:cs="微软雅黑"/>
                <w:sz w:val="24"/>
                <w:szCs w:val="24"/>
                <w:highlight w:val="none"/>
                <w:lang w:val="zh-CN"/>
              </w:rPr>
            </w:pPr>
          </w:p>
        </w:tc>
        <w:tc>
          <w:tcPr>
            <w:tcW w:w="1532" w:type="dxa"/>
            <w:vAlign w:val="center"/>
          </w:tcPr>
          <w:p w14:paraId="648EA8B2">
            <w:pPr>
              <w:rPr>
                <w:rFonts w:ascii="微软雅黑" w:hAnsi="微软雅黑" w:eastAsia="微软雅黑" w:cs="微软雅黑"/>
                <w:sz w:val="24"/>
                <w:szCs w:val="24"/>
                <w:highlight w:val="none"/>
                <w:lang w:val="zh-CN"/>
              </w:rPr>
            </w:pPr>
          </w:p>
        </w:tc>
        <w:tc>
          <w:tcPr>
            <w:tcW w:w="1532" w:type="dxa"/>
            <w:vAlign w:val="center"/>
          </w:tcPr>
          <w:p w14:paraId="4CFC8043">
            <w:pPr>
              <w:rPr>
                <w:rFonts w:ascii="微软雅黑" w:hAnsi="微软雅黑" w:eastAsia="微软雅黑" w:cs="微软雅黑"/>
                <w:sz w:val="24"/>
                <w:szCs w:val="24"/>
                <w:highlight w:val="none"/>
                <w:lang w:val="zh-CN"/>
              </w:rPr>
            </w:pPr>
          </w:p>
        </w:tc>
      </w:tr>
    </w:tbl>
    <w:p w14:paraId="286F16F0">
      <w:pPr>
        <w:rPr>
          <w:rFonts w:cs="微软雅黑" w:asciiTheme="minorEastAsia" w:hAnsiTheme="minorEastAsia"/>
          <w:sz w:val="24"/>
          <w:szCs w:val="24"/>
          <w:highlight w:val="none"/>
          <w:lang w:val="zh-CN"/>
        </w:rPr>
      </w:pPr>
      <w:r>
        <w:rPr>
          <w:rFonts w:hint="eastAsia" w:cs="微软雅黑" w:asciiTheme="minorEastAsia" w:hAnsiTheme="minorEastAsia"/>
          <w:color w:val="000000"/>
          <w:kern w:val="0"/>
          <w:sz w:val="24"/>
          <w:szCs w:val="24"/>
          <w:highlight w:val="none"/>
          <w:lang w:val="zh-CN"/>
        </w:rPr>
        <w:t>后附：</w:t>
      </w:r>
      <w:r>
        <w:rPr>
          <w:rFonts w:hint="eastAsia"/>
          <w:bCs/>
          <w:sz w:val="24"/>
          <w:szCs w:val="44"/>
          <w:highlight w:val="none"/>
        </w:rPr>
        <w:t>类似项目情况表、</w:t>
      </w:r>
      <w:r>
        <w:rPr>
          <w:rFonts w:hint="eastAsia" w:cs="微软雅黑" w:asciiTheme="minorEastAsia" w:hAnsiTheme="minorEastAsia"/>
          <w:sz w:val="24"/>
          <w:szCs w:val="24"/>
          <w:highlight w:val="none"/>
          <w:lang w:val="zh-CN"/>
        </w:rPr>
        <w:t>合同复印件并加盖公章。</w:t>
      </w:r>
    </w:p>
    <w:p w14:paraId="6AA07D5D">
      <w:pPr>
        <w:spacing w:line="420" w:lineRule="exact"/>
        <w:rPr>
          <w:rFonts w:ascii="微软雅黑" w:hAnsi="微软雅黑" w:eastAsia="微软雅黑"/>
          <w:sz w:val="24"/>
          <w:szCs w:val="24"/>
          <w:highlight w:val="none"/>
        </w:rPr>
      </w:pPr>
    </w:p>
    <w:p w14:paraId="46D70885">
      <w:pPr>
        <w:spacing w:line="420" w:lineRule="exact"/>
        <w:rPr>
          <w:rFonts w:ascii="微软雅黑" w:hAnsi="微软雅黑" w:eastAsia="微软雅黑"/>
          <w:sz w:val="24"/>
          <w:szCs w:val="24"/>
          <w:highlight w:val="none"/>
        </w:rPr>
      </w:pPr>
    </w:p>
    <w:p w14:paraId="20E7780E">
      <w:pPr>
        <w:spacing w:line="360" w:lineRule="auto"/>
        <w:ind w:firstLine="2692" w:firstLineChars="1122"/>
        <w:rPr>
          <w:rFonts w:cs="宋体" w:asciiTheme="minorEastAsia" w:hAnsiTheme="minorEastAsia"/>
          <w:bCs/>
          <w:color w:val="000000"/>
          <w:sz w:val="24"/>
          <w:szCs w:val="24"/>
          <w:highlight w:val="none"/>
          <w:u w:val="single"/>
          <w:lang w:val="zh-CN"/>
        </w:rPr>
      </w:pPr>
      <w:r>
        <w:rPr>
          <w:rFonts w:hint="eastAsia" w:asciiTheme="minorEastAsia" w:hAnsiTheme="minorEastAsia"/>
          <w:color w:val="000000"/>
          <w:kern w:val="0"/>
          <w:sz w:val="24"/>
          <w:szCs w:val="24"/>
          <w:highlight w:val="none"/>
        </w:rPr>
        <w:t>投标人全称：</w:t>
      </w:r>
      <w:r>
        <w:rPr>
          <w:rFonts w:hint="eastAsia" w:ascii="宋体" w:eastAsia="宋体" w:cs="宋体"/>
          <w:highlight w:val="none"/>
          <w:u w:val="single"/>
        </w:rPr>
        <w:t xml:space="preserve">     </w:t>
      </w:r>
      <w:r>
        <w:rPr>
          <w:rFonts w:hint="eastAsia" w:cs="宋体" w:asciiTheme="minorEastAsia" w:hAnsiTheme="minorEastAsia"/>
          <w:sz w:val="24"/>
          <w:highlight w:val="none"/>
          <w:u w:val="single"/>
        </w:rPr>
        <w:t>（电子签章）</w:t>
      </w:r>
      <w:r>
        <w:rPr>
          <w:rFonts w:hint="eastAsia" w:ascii="宋体" w:eastAsia="宋体" w:cs="宋体"/>
          <w:highlight w:val="none"/>
          <w:u w:val="single"/>
        </w:rPr>
        <w:t xml:space="preserve">     </w:t>
      </w:r>
    </w:p>
    <w:p w14:paraId="0B000F54">
      <w:pPr>
        <w:autoSpaceDE w:val="0"/>
        <w:autoSpaceDN w:val="0"/>
        <w:adjustRightInd w:val="0"/>
        <w:spacing w:line="360" w:lineRule="auto"/>
        <w:ind w:firstLine="2692" w:firstLineChars="1122"/>
        <w:jc w:val="left"/>
        <w:rPr>
          <w:rFonts w:asciiTheme="minorEastAsia" w:hAnsiTheme="minorEastAsia"/>
          <w:sz w:val="24"/>
          <w:highlight w:val="none"/>
          <w:lang w:val="zh-CN"/>
        </w:rPr>
      </w:pPr>
      <w:r>
        <w:rPr>
          <w:rFonts w:hint="eastAsia" w:asciiTheme="minorEastAsia" w:hAnsiTheme="minorEastAsia"/>
          <w:color w:val="000000"/>
          <w:kern w:val="0"/>
          <w:sz w:val="24"/>
          <w:highlight w:val="none"/>
          <w:lang w:val="zh-CN"/>
        </w:rPr>
        <w:t>法定代表人或其委托代理人：</w:t>
      </w:r>
      <w:r>
        <w:rPr>
          <w:rFonts w:hint="eastAsia" w:ascii="宋体" w:eastAsia="宋体" w:cs="宋体"/>
          <w:highlight w:val="none"/>
          <w:u w:val="single"/>
        </w:rPr>
        <w:t xml:space="preserve">   </w:t>
      </w:r>
      <w:r>
        <w:rPr>
          <w:rFonts w:hint="eastAsia" w:cs="宋体" w:asciiTheme="minorEastAsia" w:hAnsiTheme="minorEastAsia"/>
          <w:sz w:val="24"/>
          <w:highlight w:val="none"/>
          <w:u w:val="single"/>
        </w:rPr>
        <w:t>（电子签章）</w:t>
      </w:r>
      <w:r>
        <w:rPr>
          <w:rFonts w:hint="eastAsia" w:ascii="宋体" w:eastAsia="宋体" w:cs="宋体"/>
          <w:highlight w:val="none"/>
          <w:u w:val="single"/>
        </w:rPr>
        <w:t xml:space="preserve">   </w:t>
      </w:r>
    </w:p>
    <w:p w14:paraId="2EF299FE">
      <w:pPr>
        <w:spacing w:line="360" w:lineRule="auto"/>
        <w:ind w:firstLine="2692" w:firstLineChars="1122"/>
        <w:jc w:val="left"/>
        <w:rPr>
          <w:rFonts w:asciiTheme="minorEastAsia" w:hAnsiTheme="minorEastAsia"/>
          <w:color w:val="000000"/>
          <w:kern w:val="0"/>
          <w:sz w:val="24"/>
          <w:highlight w:val="none"/>
          <w:lang w:val="zh-CN"/>
        </w:rPr>
      </w:pPr>
      <w:r>
        <w:rPr>
          <w:rFonts w:hint="eastAsia" w:asciiTheme="minorEastAsia" w:hAnsiTheme="minorEastAsia"/>
          <w:color w:val="000000"/>
          <w:kern w:val="0"/>
          <w:sz w:val="24"/>
          <w:highlight w:val="none"/>
          <w:lang w:val="zh-CN"/>
        </w:rPr>
        <w:t>日期：</w:t>
      </w:r>
      <w:r>
        <w:rPr>
          <w:rFonts w:hint="eastAsia" w:ascii="宋体" w:eastAsia="宋体" w:cs="宋体"/>
          <w:highlight w:val="none"/>
          <w:u w:val="single"/>
        </w:rPr>
        <w:t xml:space="preserve">     </w:t>
      </w:r>
      <w:r>
        <w:rPr>
          <w:rFonts w:hint="eastAsia" w:asciiTheme="minorEastAsia" w:hAnsiTheme="minorEastAsia"/>
          <w:color w:val="000000"/>
          <w:kern w:val="0"/>
          <w:sz w:val="24"/>
          <w:szCs w:val="24"/>
          <w:highlight w:val="none"/>
        </w:rPr>
        <w:t>年</w:t>
      </w:r>
      <w:r>
        <w:rPr>
          <w:rFonts w:hint="eastAsia" w:ascii="宋体" w:eastAsia="宋体" w:cs="宋体"/>
          <w:highlight w:val="none"/>
          <w:u w:val="single"/>
        </w:rPr>
        <w:t xml:space="preserve">   </w:t>
      </w:r>
      <w:r>
        <w:rPr>
          <w:rFonts w:hint="eastAsia" w:asciiTheme="minorEastAsia" w:hAnsiTheme="minorEastAsia"/>
          <w:color w:val="000000"/>
          <w:kern w:val="0"/>
          <w:sz w:val="24"/>
          <w:szCs w:val="24"/>
          <w:highlight w:val="none"/>
        </w:rPr>
        <w:t>月</w:t>
      </w:r>
      <w:r>
        <w:rPr>
          <w:rFonts w:hint="eastAsia" w:ascii="宋体" w:eastAsia="宋体" w:cs="宋体"/>
          <w:highlight w:val="none"/>
          <w:u w:val="single"/>
        </w:rPr>
        <w:t xml:space="preserve">   </w:t>
      </w:r>
      <w:r>
        <w:rPr>
          <w:rFonts w:hint="eastAsia" w:asciiTheme="minorEastAsia" w:hAnsiTheme="minorEastAsia"/>
          <w:color w:val="000000"/>
          <w:kern w:val="0"/>
          <w:sz w:val="24"/>
          <w:szCs w:val="24"/>
          <w:highlight w:val="none"/>
        </w:rPr>
        <w:t>日</w:t>
      </w:r>
    </w:p>
    <w:p w14:paraId="7513D518">
      <w:pPr>
        <w:rPr>
          <w:highlight w:val="none"/>
        </w:rPr>
      </w:pPr>
    </w:p>
    <w:p w14:paraId="4C0D4E22">
      <w:pPr>
        <w:widowControl/>
        <w:jc w:val="left"/>
        <w:rPr>
          <w:b/>
          <w:bCs/>
          <w:sz w:val="24"/>
          <w:szCs w:val="44"/>
          <w:highlight w:val="none"/>
        </w:rPr>
      </w:pPr>
      <w:r>
        <w:rPr>
          <w:b/>
          <w:bCs/>
          <w:sz w:val="24"/>
          <w:szCs w:val="44"/>
          <w:highlight w:val="none"/>
        </w:rPr>
        <w:br w:type="page"/>
      </w:r>
    </w:p>
    <w:p w14:paraId="4665F563">
      <w:pPr>
        <w:jc w:val="center"/>
        <w:rPr>
          <w:b/>
          <w:sz w:val="24"/>
          <w:highlight w:val="none"/>
        </w:rPr>
      </w:pPr>
      <w:r>
        <w:rPr>
          <w:rFonts w:hint="eastAsia"/>
          <w:b/>
          <w:bCs/>
          <w:sz w:val="24"/>
          <w:szCs w:val="44"/>
          <w:highlight w:val="none"/>
        </w:rPr>
        <w:t>类似项目情况表</w:t>
      </w:r>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35"/>
        <w:gridCol w:w="6237"/>
      </w:tblGrid>
      <w:tr w14:paraId="68A3F5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0D5614A4">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序号</w:t>
            </w:r>
          </w:p>
        </w:tc>
        <w:tc>
          <w:tcPr>
            <w:tcW w:w="6237" w:type="dxa"/>
            <w:vAlign w:val="center"/>
          </w:tcPr>
          <w:p w14:paraId="1FB68EB1">
            <w:pPr>
              <w:autoSpaceDE w:val="0"/>
              <w:autoSpaceDN w:val="0"/>
              <w:adjustRightInd w:val="0"/>
              <w:spacing w:line="360" w:lineRule="auto"/>
              <w:jc w:val="center"/>
              <w:rPr>
                <w:rFonts w:ascii="宋体" w:eastAsia="宋体" w:cs="宋体"/>
                <w:color w:val="000000"/>
                <w:kern w:val="0"/>
                <w:szCs w:val="21"/>
                <w:highlight w:val="none"/>
              </w:rPr>
            </w:pPr>
          </w:p>
        </w:tc>
      </w:tr>
      <w:tr w14:paraId="1FCAEF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224DBEDE">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项目名称</w:t>
            </w:r>
          </w:p>
        </w:tc>
        <w:tc>
          <w:tcPr>
            <w:tcW w:w="6237" w:type="dxa"/>
            <w:vAlign w:val="center"/>
          </w:tcPr>
          <w:p w14:paraId="7DDD133A">
            <w:pPr>
              <w:autoSpaceDE w:val="0"/>
              <w:autoSpaceDN w:val="0"/>
              <w:adjustRightInd w:val="0"/>
              <w:spacing w:line="360" w:lineRule="auto"/>
              <w:jc w:val="center"/>
              <w:rPr>
                <w:rFonts w:ascii="宋体" w:eastAsia="宋体" w:cs="宋体"/>
                <w:color w:val="000000"/>
                <w:kern w:val="0"/>
                <w:szCs w:val="21"/>
                <w:highlight w:val="none"/>
              </w:rPr>
            </w:pPr>
          </w:p>
        </w:tc>
      </w:tr>
      <w:tr w14:paraId="2B467B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2FE8E7E1">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项目所在地</w:t>
            </w:r>
          </w:p>
        </w:tc>
        <w:tc>
          <w:tcPr>
            <w:tcW w:w="6237" w:type="dxa"/>
            <w:vAlign w:val="center"/>
          </w:tcPr>
          <w:p w14:paraId="2130D2D1">
            <w:pPr>
              <w:autoSpaceDE w:val="0"/>
              <w:autoSpaceDN w:val="0"/>
              <w:adjustRightInd w:val="0"/>
              <w:spacing w:line="360" w:lineRule="auto"/>
              <w:jc w:val="center"/>
              <w:rPr>
                <w:rFonts w:ascii="宋体" w:eastAsia="宋体" w:cs="宋体"/>
                <w:color w:val="000000"/>
                <w:kern w:val="0"/>
                <w:szCs w:val="21"/>
                <w:highlight w:val="none"/>
              </w:rPr>
            </w:pPr>
          </w:p>
        </w:tc>
      </w:tr>
      <w:tr w14:paraId="3C8D9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46A6D893">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发包人名称</w:t>
            </w:r>
          </w:p>
        </w:tc>
        <w:tc>
          <w:tcPr>
            <w:tcW w:w="6237" w:type="dxa"/>
            <w:vAlign w:val="center"/>
          </w:tcPr>
          <w:p w14:paraId="4C1E724B">
            <w:pPr>
              <w:autoSpaceDE w:val="0"/>
              <w:autoSpaceDN w:val="0"/>
              <w:adjustRightInd w:val="0"/>
              <w:spacing w:line="360" w:lineRule="auto"/>
              <w:jc w:val="center"/>
              <w:rPr>
                <w:rFonts w:ascii="宋体" w:eastAsia="宋体" w:cs="宋体"/>
                <w:color w:val="000000"/>
                <w:kern w:val="0"/>
                <w:szCs w:val="21"/>
                <w:highlight w:val="none"/>
              </w:rPr>
            </w:pPr>
          </w:p>
        </w:tc>
      </w:tr>
      <w:tr w14:paraId="27487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6BEE29CA">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发包人地址</w:t>
            </w:r>
          </w:p>
        </w:tc>
        <w:tc>
          <w:tcPr>
            <w:tcW w:w="6237" w:type="dxa"/>
            <w:vAlign w:val="center"/>
          </w:tcPr>
          <w:p w14:paraId="36AE081B">
            <w:pPr>
              <w:autoSpaceDE w:val="0"/>
              <w:autoSpaceDN w:val="0"/>
              <w:adjustRightInd w:val="0"/>
              <w:spacing w:line="360" w:lineRule="auto"/>
              <w:jc w:val="center"/>
              <w:rPr>
                <w:rFonts w:ascii="宋体" w:eastAsia="宋体" w:cs="宋体"/>
                <w:color w:val="000000"/>
                <w:kern w:val="0"/>
                <w:szCs w:val="21"/>
                <w:highlight w:val="none"/>
              </w:rPr>
            </w:pPr>
          </w:p>
        </w:tc>
      </w:tr>
      <w:tr w14:paraId="0B6AAA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55A6F7D5">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发包人电话</w:t>
            </w:r>
          </w:p>
        </w:tc>
        <w:tc>
          <w:tcPr>
            <w:tcW w:w="6237" w:type="dxa"/>
            <w:vAlign w:val="center"/>
          </w:tcPr>
          <w:p w14:paraId="4186FEE4">
            <w:pPr>
              <w:autoSpaceDE w:val="0"/>
              <w:autoSpaceDN w:val="0"/>
              <w:adjustRightInd w:val="0"/>
              <w:spacing w:line="360" w:lineRule="auto"/>
              <w:jc w:val="center"/>
              <w:rPr>
                <w:rFonts w:ascii="宋体" w:eastAsia="宋体" w:cs="宋体"/>
                <w:color w:val="000000"/>
                <w:kern w:val="0"/>
                <w:szCs w:val="21"/>
                <w:highlight w:val="none"/>
              </w:rPr>
            </w:pPr>
          </w:p>
        </w:tc>
      </w:tr>
      <w:tr w14:paraId="501C16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5BD3EDE7">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合同价格</w:t>
            </w:r>
          </w:p>
        </w:tc>
        <w:tc>
          <w:tcPr>
            <w:tcW w:w="6237" w:type="dxa"/>
            <w:vAlign w:val="center"/>
          </w:tcPr>
          <w:p w14:paraId="64654298">
            <w:pPr>
              <w:autoSpaceDE w:val="0"/>
              <w:autoSpaceDN w:val="0"/>
              <w:adjustRightInd w:val="0"/>
              <w:spacing w:line="360" w:lineRule="auto"/>
              <w:jc w:val="center"/>
              <w:rPr>
                <w:rFonts w:ascii="宋体" w:eastAsia="宋体" w:cs="宋体"/>
                <w:color w:val="000000"/>
                <w:kern w:val="0"/>
                <w:szCs w:val="21"/>
                <w:highlight w:val="none"/>
              </w:rPr>
            </w:pPr>
          </w:p>
        </w:tc>
      </w:tr>
      <w:tr w14:paraId="66C01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2C3229C9">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开工日期</w:t>
            </w:r>
          </w:p>
        </w:tc>
        <w:tc>
          <w:tcPr>
            <w:tcW w:w="6237" w:type="dxa"/>
            <w:vAlign w:val="center"/>
          </w:tcPr>
          <w:p w14:paraId="4E6D18A3">
            <w:pPr>
              <w:autoSpaceDE w:val="0"/>
              <w:autoSpaceDN w:val="0"/>
              <w:adjustRightInd w:val="0"/>
              <w:spacing w:line="360" w:lineRule="auto"/>
              <w:jc w:val="center"/>
              <w:rPr>
                <w:rFonts w:ascii="宋体" w:eastAsia="宋体" w:cs="宋体"/>
                <w:color w:val="000000"/>
                <w:kern w:val="0"/>
                <w:szCs w:val="21"/>
                <w:highlight w:val="none"/>
              </w:rPr>
            </w:pPr>
          </w:p>
        </w:tc>
      </w:tr>
      <w:tr w14:paraId="37282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3E27FBA9">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交工日期</w:t>
            </w:r>
          </w:p>
        </w:tc>
        <w:tc>
          <w:tcPr>
            <w:tcW w:w="6237" w:type="dxa"/>
            <w:vAlign w:val="center"/>
          </w:tcPr>
          <w:p w14:paraId="3B93671F">
            <w:pPr>
              <w:autoSpaceDE w:val="0"/>
              <w:autoSpaceDN w:val="0"/>
              <w:adjustRightInd w:val="0"/>
              <w:spacing w:line="360" w:lineRule="auto"/>
              <w:jc w:val="center"/>
              <w:rPr>
                <w:rFonts w:ascii="宋体" w:eastAsia="宋体" w:cs="宋体"/>
                <w:color w:val="000000"/>
                <w:kern w:val="0"/>
                <w:szCs w:val="21"/>
                <w:highlight w:val="none"/>
              </w:rPr>
            </w:pPr>
          </w:p>
        </w:tc>
      </w:tr>
      <w:tr w14:paraId="1C6711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26F4774A">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承担的工作</w:t>
            </w:r>
          </w:p>
        </w:tc>
        <w:tc>
          <w:tcPr>
            <w:tcW w:w="6237" w:type="dxa"/>
            <w:vAlign w:val="center"/>
          </w:tcPr>
          <w:p w14:paraId="57CE5C4A">
            <w:pPr>
              <w:autoSpaceDE w:val="0"/>
              <w:autoSpaceDN w:val="0"/>
              <w:adjustRightInd w:val="0"/>
              <w:spacing w:line="360" w:lineRule="auto"/>
              <w:jc w:val="center"/>
              <w:rPr>
                <w:rFonts w:ascii="宋体" w:eastAsia="宋体" w:cs="宋体"/>
                <w:color w:val="000000"/>
                <w:kern w:val="0"/>
                <w:szCs w:val="21"/>
                <w:highlight w:val="none"/>
              </w:rPr>
            </w:pPr>
          </w:p>
        </w:tc>
      </w:tr>
      <w:tr w14:paraId="74C94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1DFD31C0">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工程质量</w:t>
            </w:r>
          </w:p>
        </w:tc>
        <w:tc>
          <w:tcPr>
            <w:tcW w:w="6237" w:type="dxa"/>
            <w:vAlign w:val="center"/>
          </w:tcPr>
          <w:p w14:paraId="35C81522">
            <w:pPr>
              <w:autoSpaceDE w:val="0"/>
              <w:autoSpaceDN w:val="0"/>
              <w:adjustRightInd w:val="0"/>
              <w:spacing w:line="360" w:lineRule="auto"/>
              <w:jc w:val="center"/>
              <w:rPr>
                <w:rFonts w:ascii="宋体" w:eastAsia="宋体" w:cs="宋体"/>
                <w:color w:val="000000"/>
                <w:kern w:val="0"/>
                <w:szCs w:val="21"/>
                <w:highlight w:val="none"/>
              </w:rPr>
            </w:pPr>
          </w:p>
        </w:tc>
      </w:tr>
      <w:tr w14:paraId="3EC0B5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6E56FB4D">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项目经理</w:t>
            </w:r>
          </w:p>
        </w:tc>
        <w:tc>
          <w:tcPr>
            <w:tcW w:w="6237" w:type="dxa"/>
            <w:vAlign w:val="center"/>
          </w:tcPr>
          <w:p w14:paraId="1CA88519">
            <w:pPr>
              <w:autoSpaceDE w:val="0"/>
              <w:autoSpaceDN w:val="0"/>
              <w:adjustRightInd w:val="0"/>
              <w:spacing w:line="360" w:lineRule="auto"/>
              <w:jc w:val="center"/>
              <w:rPr>
                <w:rFonts w:ascii="宋体" w:eastAsia="宋体" w:cs="宋体"/>
                <w:color w:val="000000"/>
                <w:kern w:val="0"/>
                <w:szCs w:val="21"/>
                <w:highlight w:val="none"/>
              </w:rPr>
            </w:pPr>
          </w:p>
        </w:tc>
      </w:tr>
      <w:tr w14:paraId="334144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36382CA4">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项目总工</w:t>
            </w:r>
          </w:p>
        </w:tc>
        <w:tc>
          <w:tcPr>
            <w:tcW w:w="6237" w:type="dxa"/>
            <w:vAlign w:val="center"/>
          </w:tcPr>
          <w:p w14:paraId="06093C2E">
            <w:pPr>
              <w:autoSpaceDE w:val="0"/>
              <w:autoSpaceDN w:val="0"/>
              <w:adjustRightInd w:val="0"/>
              <w:spacing w:line="360" w:lineRule="auto"/>
              <w:jc w:val="center"/>
              <w:rPr>
                <w:rFonts w:ascii="宋体" w:eastAsia="宋体" w:cs="宋体"/>
                <w:color w:val="000000"/>
                <w:kern w:val="0"/>
                <w:szCs w:val="21"/>
                <w:highlight w:val="none"/>
              </w:rPr>
            </w:pPr>
          </w:p>
        </w:tc>
      </w:tr>
      <w:tr w14:paraId="744FD6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7B8F85A9">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总监理工程师及电话</w:t>
            </w:r>
          </w:p>
        </w:tc>
        <w:tc>
          <w:tcPr>
            <w:tcW w:w="6237" w:type="dxa"/>
            <w:vAlign w:val="center"/>
          </w:tcPr>
          <w:p w14:paraId="5C868033">
            <w:pPr>
              <w:autoSpaceDE w:val="0"/>
              <w:autoSpaceDN w:val="0"/>
              <w:adjustRightInd w:val="0"/>
              <w:spacing w:line="360" w:lineRule="auto"/>
              <w:jc w:val="center"/>
              <w:rPr>
                <w:rFonts w:ascii="宋体" w:eastAsia="宋体" w:cs="宋体"/>
                <w:color w:val="000000"/>
                <w:kern w:val="0"/>
                <w:szCs w:val="21"/>
                <w:highlight w:val="none"/>
              </w:rPr>
            </w:pPr>
          </w:p>
        </w:tc>
      </w:tr>
      <w:tr w14:paraId="3302B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3" w:hRule="atLeast"/>
        </w:trPr>
        <w:tc>
          <w:tcPr>
            <w:tcW w:w="2235" w:type="dxa"/>
            <w:vAlign w:val="center"/>
          </w:tcPr>
          <w:p w14:paraId="1EA1EC9D">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项目描述</w:t>
            </w:r>
          </w:p>
        </w:tc>
        <w:tc>
          <w:tcPr>
            <w:tcW w:w="6237" w:type="dxa"/>
            <w:vAlign w:val="center"/>
          </w:tcPr>
          <w:p w14:paraId="4B6E5670">
            <w:pPr>
              <w:autoSpaceDE w:val="0"/>
              <w:autoSpaceDN w:val="0"/>
              <w:adjustRightInd w:val="0"/>
              <w:spacing w:line="360" w:lineRule="auto"/>
              <w:jc w:val="center"/>
              <w:rPr>
                <w:rFonts w:ascii="宋体" w:eastAsia="宋体" w:cs="宋体"/>
                <w:color w:val="000000"/>
                <w:kern w:val="0"/>
                <w:szCs w:val="21"/>
                <w:highlight w:val="none"/>
              </w:rPr>
            </w:pPr>
          </w:p>
        </w:tc>
      </w:tr>
      <w:tr w14:paraId="23F3C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2235" w:type="dxa"/>
            <w:vAlign w:val="center"/>
          </w:tcPr>
          <w:p w14:paraId="3E798B99">
            <w:pPr>
              <w:autoSpaceDE w:val="0"/>
              <w:autoSpaceDN w:val="0"/>
              <w:adjustRightInd w:val="0"/>
              <w:spacing w:line="360" w:lineRule="auto"/>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备注</w:t>
            </w:r>
          </w:p>
        </w:tc>
        <w:tc>
          <w:tcPr>
            <w:tcW w:w="6237" w:type="dxa"/>
            <w:vAlign w:val="center"/>
          </w:tcPr>
          <w:p w14:paraId="2FDD7DA4">
            <w:pPr>
              <w:autoSpaceDE w:val="0"/>
              <w:autoSpaceDN w:val="0"/>
              <w:adjustRightInd w:val="0"/>
              <w:spacing w:line="360" w:lineRule="auto"/>
              <w:jc w:val="center"/>
              <w:rPr>
                <w:rFonts w:ascii="宋体" w:eastAsia="宋体" w:cs="宋体"/>
                <w:color w:val="000000"/>
                <w:kern w:val="0"/>
                <w:szCs w:val="21"/>
                <w:highlight w:val="none"/>
              </w:rPr>
            </w:pPr>
          </w:p>
        </w:tc>
      </w:tr>
    </w:tbl>
    <w:p w14:paraId="60916CC6">
      <w:pPr>
        <w:pStyle w:val="25"/>
        <w:ind w:firstLine="600"/>
        <w:jc w:val="center"/>
        <w:rPr>
          <w:highlight w:val="none"/>
        </w:rPr>
      </w:pPr>
    </w:p>
    <w:p w14:paraId="304D40AF">
      <w:pPr>
        <w:autoSpaceDE w:val="0"/>
        <w:autoSpaceDN w:val="0"/>
        <w:adjustRightInd w:val="0"/>
        <w:spacing w:line="360" w:lineRule="auto"/>
        <w:rPr>
          <w:rFonts w:ascii="宋体" w:hAnsi="Times New Roman" w:eastAsia="宋体" w:cs="宋体"/>
          <w:color w:val="000000"/>
          <w:kern w:val="0"/>
          <w:szCs w:val="21"/>
          <w:highlight w:val="none"/>
        </w:rPr>
      </w:pPr>
      <w:r>
        <w:rPr>
          <w:rFonts w:hint="eastAsia" w:ascii="宋体" w:eastAsia="宋体" w:cs="宋体"/>
          <w:color w:val="000000"/>
          <w:kern w:val="0"/>
          <w:szCs w:val="21"/>
          <w:highlight w:val="none"/>
        </w:rPr>
        <w:t>注：</w:t>
      </w:r>
      <w:r>
        <w:rPr>
          <w:rFonts w:ascii="Times New Roman" w:hAnsi="Times New Roman" w:eastAsia="宋体" w:cs="Times New Roman"/>
          <w:color w:val="000000"/>
          <w:kern w:val="0"/>
          <w:szCs w:val="21"/>
          <w:highlight w:val="none"/>
        </w:rPr>
        <w:t>1.</w:t>
      </w:r>
      <w:r>
        <w:rPr>
          <w:rFonts w:hint="eastAsia" w:ascii="宋体" w:hAnsi="Times New Roman" w:eastAsia="宋体" w:cs="宋体"/>
          <w:color w:val="000000"/>
          <w:kern w:val="0"/>
          <w:szCs w:val="21"/>
          <w:highlight w:val="none"/>
        </w:rPr>
        <w:t>每张表格只填写一个项目，并标明序号。</w:t>
      </w:r>
    </w:p>
    <w:p w14:paraId="3A0656CA">
      <w:pPr>
        <w:autoSpaceDE w:val="0"/>
        <w:autoSpaceDN w:val="0"/>
        <w:adjustRightInd w:val="0"/>
        <w:spacing w:line="360" w:lineRule="auto"/>
        <w:ind w:left="424" w:leftChars="202"/>
        <w:rPr>
          <w:rFonts w:ascii="宋体" w:hAnsi="Times New Roman" w:eastAsia="宋体" w:cs="宋体"/>
          <w:color w:val="000000"/>
          <w:kern w:val="0"/>
          <w:szCs w:val="21"/>
          <w:highlight w:val="none"/>
        </w:rPr>
      </w:pPr>
      <w:r>
        <w:rPr>
          <w:rFonts w:ascii="Times New Roman" w:hAnsi="Times New Roman" w:eastAsia="宋体" w:cs="Times New Roman"/>
          <w:color w:val="000000"/>
          <w:kern w:val="0"/>
          <w:szCs w:val="21"/>
          <w:highlight w:val="none"/>
        </w:rPr>
        <w:t>2.</w:t>
      </w:r>
      <w:r>
        <w:rPr>
          <w:rFonts w:hint="eastAsia" w:ascii="宋体" w:hAnsi="Times New Roman" w:eastAsia="宋体" w:cs="宋体"/>
          <w:color w:val="000000"/>
          <w:kern w:val="0"/>
          <w:szCs w:val="21"/>
          <w:highlight w:val="none"/>
        </w:rPr>
        <w:t>投标人应根据招标文件第二章</w:t>
      </w:r>
      <w:r>
        <w:rPr>
          <w:rFonts w:ascii="宋体" w:hAnsi="Times New Roman" w:eastAsia="宋体" w:cs="宋体"/>
          <w:color w:val="000000"/>
          <w:kern w:val="0"/>
          <w:szCs w:val="21"/>
          <w:highlight w:val="none"/>
        </w:rPr>
        <w:t>“</w:t>
      </w:r>
      <w:r>
        <w:rPr>
          <w:rFonts w:hint="eastAsia" w:ascii="宋体" w:hAnsi="Times New Roman" w:eastAsia="宋体" w:cs="宋体"/>
          <w:color w:val="000000"/>
          <w:kern w:val="0"/>
          <w:szCs w:val="21"/>
          <w:highlight w:val="none"/>
        </w:rPr>
        <w:t>投标人须知</w:t>
      </w:r>
      <w:r>
        <w:rPr>
          <w:rFonts w:ascii="宋体" w:hAnsi="Times New Roman" w:eastAsia="宋体" w:cs="宋体"/>
          <w:color w:val="000000"/>
          <w:kern w:val="0"/>
          <w:szCs w:val="21"/>
          <w:highlight w:val="none"/>
        </w:rPr>
        <w:t>”</w:t>
      </w:r>
      <w:r>
        <w:rPr>
          <w:rFonts w:hint="eastAsia" w:ascii="宋体" w:hAnsi="Times New Roman" w:eastAsia="宋体" w:cs="宋体"/>
          <w:color w:val="000000"/>
          <w:kern w:val="0"/>
          <w:szCs w:val="21"/>
          <w:highlight w:val="none"/>
        </w:rPr>
        <w:t>第</w:t>
      </w:r>
      <w:r>
        <w:rPr>
          <w:rFonts w:ascii="Times New Roman" w:hAnsi="Times New Roman" w:eastAsia="宋体" w:cs="Times New Roman"/>
          <w:color w:val="000000"/>
          <w:kern w:val="0"/>
          <w:szCs w:val="21"/>
          <w:highlight w:val="none"/>
        </w:rPr>
        <w:t>3.5.3</w:t>
      </w:r>
      <w:r>
        <w:rPr>
          <w:rFonts w:hint="eastAsia" w:ascii="宋体" w:hAnsi="Times New Roman" w:eastAsia="宋体" w:cs="宋体"/>
          <w:color w:val="000000"/>
          <w:kern w:val="0"/>
          <w:szCs w:val="21"/>
          <w:highlight w:val="none"/>
        </w:rPr>
        <w:t>项的要求在本表后附相关证明材料。</w:t>
      </w:r>
    </w:p>
    <w:p w14:paraId="69E1C2AB">
      <w:pPr>
        <w:autoSpaceDE w:val="0"/>
        <w:autoSpaceDN w:val="0"/>
        <w:adjustRightInd w:val="0"/>
        <w:spacing w:line="360" w:lineRule="auto"/>
        <w:ind w:left="424" w:leftChars="202"/>
        <w:rPr>
          <w:rFonts w:ascii="宋体" w:hAnsi="Times New Roman" w:eastAsia="宋体" w:cs="宋体"/>
          <w:color w:val="000000"/>
          <w:kern w:val="0"/>
          <w:szCs w:val="21"/>
          <w:highlight w:val="none"/>
        </w:rPr>
      </w:pPr>
      <w:r>
        <w:rPr>
          <w:rFonts w:ascii="Times New Roman" w:hAnsi="Times New Roman" w:eastAsia="宋体" w:cs="Times New Roman"/>
          <w:color w:val="000000"/>
          <w:kern w:val="0"/>
          <w:szCs w:val="21"/>
          <w:highlight w:val="none"/>
        </w:rPr>
        <w:t>3.</w:t>
      </w:r>
      <w:r>
        <w:rPr>
          <w:rFonts w:hint="eastAsia" w:ascii="宋体" w:hAnsi="Times New Roman" w:eastAsia="宋体" w:cs="宋体"/>
          <w:color w:val="000000"/>
          <w:kern w:val="0"/>
          <w:szCs w:val="21"/>
          <w:highlight w:val="none"/>
        </w:rPr>
        <w:t>如近年来，投标人法人机构发生合法变更或重组或法人名称变更时，应提供相关部门的合法批件或其他相关证明材料来证明其所附业绩的继承性。</w:t>
      </w:r>
    </w:p>
    <w:p w14:paraId="569F1B66">
      <w:pPr>
        <w:widowControl/>
        <w:spacing w:line="360" w:lineRule="auto"/>
        <w:jc w:val="left"/>
        <w:rPr>
          <w:rFonts w:ascii="宋体" w:hAnsi="Times New Roman" w:eastAsia="宋体" w:cs="宋体"/>
          <w:szCs w:val="21"/>
          <w:highlight w:val="none"/>
        </w:rPr>
      </w:pPr>
      <w:r>
        <w:rPr>
          <w:rFonts w:ascii="宋体" w:hAnsi="Times New Roman" w:eastAsia="宋体" w:cs="宋体"/>
          <w:szCs w:val="21"/>
          <w:highlight w:val="none"/>
        </w:rPr>
        <w:br w:type="page"/>
      </w:r>
    </w:p>
    <w:p w14:paraId="7F220EFC">
      <w:pPr>
        <w:pStyle w:val="4"/>
        <w:spacing w:before="0" w:after="120" w:line="360" w:lineRule="auto"/>
        <w:jc w:val="center"/>
        <w:rPr>
          <w:bCs w:val="0"/>
          <w:szCs w:val="44"/>
          <w:highlight w:val="none"/>
        </w:rPr>
      </w:pPr>
      <w:bookmarkStart w:id="81" w:name="_Toc151384200"/>
      <w:bookmarkStart w:id="82" w:name="_Toc152526652"/>
      <w:r>
        <w:rPr>
          <w:rFonts w:hint="eastAsia"/>
          <w:bCs w:val="0"/>
          <w:szCs w:val="44"/>
          <w:highlight w:val="none"/>
        </w:rPr>
        <w:t>八、资格审查资料（适用于未进行资格预审的）</w:t>
      </w:r>
      <w:bookmarkEnd w:id="81"/>
      <w:bookmarkEnd w:id="82"/>
    </w:p>
    <w:p w14:paraId="1A4E27CA">
      <w:pPr>
        <w:pStyle w:val="5"/>
        <w:spacing w:before="120" w:after="120" w:line="360" w:lineRule="auto"/>
        <w:jc w:val="center"/>
        <w:rPr>
          <w:bCs w:val="0"/>
          <w:szCs w:val="44"/>
          <w:highlight w:val="none"/>
        </w:rPr>
      </w:pPr>
      <w:r>
        <w:rPr>
          <w:rFonts w:hint="eastAsia"/>
          <w:bCs w:val="0"/>
          <w:szCs w:val="44"/>
          <w:highlight w:val="none"/>
        </w:rPr>
        <w:t>（一）投标人基本情况表</w:t>
      </w:r>
    </w:p>
    <w:tbl>
      <w:tblPr>
        <w:tblStyle w:val="18"/>
        <w:tblW w:w="871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1276"/>
        <w:gridCol w:w="1701"/>
        <w:gridCol w:w="567"/>
        <w:gridCol w:w="563"/>
        <w:gridCol w:w="1136"/>
        <w:gridCol w:w="285"/>
        <w:gridCol w:w="422"/>
        <w:gridCol w:w="1383"/>
      </w:tblGrid>
      <w:tr w14:paraId="793BB1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3D618970">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投标人名称</w:t>
            </w:r>
          </w:p>
        </w:tc>
        <w:tc>
          <w:tcPr>
            <w:tcW w:w="7333" w:type="dxa"/>
            <w:gridSpan w:val="8"/>
            <w:vAlign w:val="center"/>
          </w:tcPr>
          <w:p w14:paraId="56A7ECCD">
            <w:pPr>
              <w:autoSpaceDE w:val="0"/>
              <w:autoSpaceDN w:val="0"/>
              <w:adjustRightInd w:val="0"/>
              <w:jc w:val="center"/>
              <w:rPr>
                <w:rFonts w:ascii="宋体" w:eastAsia="宋体" w:cs="宋体"/>
                <w:color w:val="000000"/>
                <w:kern w:val="0"/>
                <w:szCs w:val="21"/>
                <w:highlight w:val="none"/>
              </w:rPr>
            </w:pPr>
          </w:p>
        </w:tc>
      </w:tr>
      <w:tr w14:paraId="0B4C3C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0E5ECEFC">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注册地址</w:t>
            </w:r>
          </w:p>
        </w:tc>
        <w:tc>
          <w:tcPr>
            <w:tcW w:w="4107" w:type="dxa"/>
            <w:gridSpan w:val="4"/>
            <w:vAlign w:val="center"/>
          </w:tcPr>
          <w:p w14:paraId="2D33392A">
            <w:pPr>
              <w:autoSpaceDE w:val="0"/>
              <w:autoSpaceDN w:val="0"/>
              <w:adjustRightInd w:val="0"/>
              <w:jc w:val="center"/>
              <w:rPr>
                <w:rFonts w:ascii="宋体" w:eastAsia="宋体" w:cs="宋体"/>
                <w:color w:val="000000"/>
                <w:kern w:val="0"/>
                <w:szCs w:val="21"/>
                <w:highlight w:val="none"/>
              </w:rPr>
            </w:pPr>
          </w:p>
        </w:tc>
        <w:tc>
          <w:tcPr>
            <w:tcW w:w="1136" w:type="dxa"/>
            <w:vAlign w:val="center"/>
          </w:tcPr>
          <w:p w14:paraId="066880C2">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邮政编码</w:t>
            </w:r>
          </w:p>
        </w:tc>
        <w:tc>
          <w:tcPr>
            <w:tcW w:w="2090" w:type="dxa"/>
            <w:gridSpan w:val="3"/>
            <w:vAlign w:val="center"/>
          </w:tcPr>
          <w:p w14:paraId="375685BF">
            <w:pPr>
              <w:autoSpaceDE w:val="0"/>
              <w:autoSpaceDN w:val="0"/>
              <w:adjustRightInd w:val="0"/>
              <w:jc w:val="center"/>
              <w:rPr>
                <w:rFonts w:ascii="宋体" w:eastAsia="宋体" w:cs="宋体"/>
                <w:color w:val="000000"/>
                <w:kern w:val="0"/>
                <w:szCs w:val="21"/>
                <w:highlight w:val="none"/>
              </w:rPr>
            </w:pPr>
          </w:p>
        </w:tc>
      </w:tr>
      <w:tr w14:paraId="05F55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Merge w:val="restart"/>
            <w:vAlign w:val="center"/>
          </w:tcPr>
          <w:p w14:paraId="785CFD0C">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联系方式</w:t>
            </w:r>
          </w:p>
        </w:tc>
        <w:tc>
          <w:tcPr>
            <w:tcW w:w="1276" w:type="dxa"/>
            <w:vAlign w:val="center"/>
          </w:tcPr>
          <w:p w14:paraId="5039EB93">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联系人</w:t>
            </w:r>
          </w:p>
        </w:tc>
        <w:tc>
          <w:tcPr>
            <w:tcW w:w="2831" w:type="dxa"/>
            <w:gridSpan w:val="3"/>
            <w:vAlign w:val="center"/>
          </w:tcPr>
          <w:p w14:paraId="035DFCE1">
            <w:pPr>
              <w:autoSpaceDE w:val="0"/>
              <w:autoSpaceDN w:val="0"/>
              <w:adjustRightInd w:val="0"/>
              <w:jc w:val="center"/>
              <w:rPr>
                <w:rFonts w:ascii="宋体" w:eastAsia="宋体" w:cs="宋体"/>
                <w:color w:val="000000"/>
                <w:kern w:val="0"/>
                <w:szCs w:val="21"/>
                <w:highlight w:val="none"/>
              </w:rPr>
            </w:pPr>
          </w:p>
        </w:tc>
        <w:tc>
          <w:tcPr>
            <w:tcW w:w="1136" w:type="dxa"/>
            <w:vAlign w:val="center"/>
          </w:tcPr>
          <w:p w14:paraId="4C89B665">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电话</w:t>
            </w:r>
          </w:p>
        </w:tc>
        <w:tc>
          <w:tcPr>
            <w:tcW w:w="2090" w:type="dxa"/>
            <w:gridSpan w:val="3"/>
            <w:vAlign w:val="center"/>
          </w:tcPr>
          <w:p w14:paraId="41722D2D">
            <w:pPr>
              <w:autoSpaceDE w:val="0"/>
              <w:autoSpaceDN w:val="0"/>
              <w:adjustRightInd w:val="0"/>
              <w:jc w:val="center"/>
              <w:rPr>
                <w:rFonts w:ascii="宋体" w:eastAsia="宋体" w:cs="宋体"/>
                <w:color w:val="000000"/>
                <w:kern w:val="0"/>
                <w:szCs w:val="21"/>
                <w:highlight w:val="none"/>
              </w:rPr>
            </w:pPr>
          </w:p>
        </w:tc>
      </w:tr>
      <w:tr w14:paraId="532B8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Merge w:val="continue"/>
            <w:vAlign w:val="center"/>
          </w:tcPr>
          <w:p w14:paraId="2B7883A1">
            <w:pPr>
              <w:autoSpaceDE w:val="0"/>
              <w:autoSpaceDN w:val="0"/>
              <w:adjustRightInd w:val="0"/>
              <w:jc w:val="center"/>
              <w:rPr>
                <w:rFonts w:ascii="宋体" w:eastAsia="宋体" w:cs="宋体"/>
                <w:color w:val="000000"/>
                <w:kern w:val="0"/>
                <w:szCs w:val="21"/>
                <w:highlight w:val="none"/>
              </w:rPr>
            </w:pPr>
          </w:p>
        </w:tc>
        <w:tc>
          <w:tcPr>
            <w:tcW w:w="1276" w:type="dxa"/>
            <w:vAlign w:val="center"/>
          </w:tcPr>
          <w:p w14:paraId="4C774109">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传真</w:t>
            </w:r>
          </w:p>
        </w:tc>
        <w:tc>
          <w:tcPr>
            <w:tcW w:w="2831" w:type="dxa"/>
            <w:gridSpan w:val="3"/>
            <w:vAlign w:val="center"/>
          </w:tcPr>
          <w:p w14:paraId="16B6CEB7">
            <w:pPr>
              <w:autoSpaceDE w:val="0"/>
              <w:autoSpaceDN w:val="0"/>
              <w:adjustRightInd w:val="0"/>
              <w:jc w:val="center"/>
              <w:rPr>
                <w:rFonts w:ascii="宋体" w:eastAsia="宋体" w:cs="宋体"/>
                <w:color w:val="000000"/>
                <w:kern w:val="0"/>
                <w:szCs w:val="21"/>
                <w:highlight w:val="none"/>
              </w:rPr>
            </w:pPr>
          </w:p>
        </w:tc>
        <w:tc>
          <w:tcPr>
            <w:tcW w:w="1136" w:type="dxa"/>
            <w:vAlign w:val="center"/>
          </w:tcPr>
          <w:p w14:paraId="73DAEEF5">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电子邮件</w:t>
            </w:r>
          </w:p>
        </w:tc>
        <w:tc>
          <w:tcPr>
            <w:tcW w:w="2090" w:type="dxa"/>
            <w:gridSpan w:val="3"/>
            <w:vAlign w:val="center"/>
          </w:tcPr>
          <w:p w14:paraId="170CDFDC">
            <w:pPr>
              <w:autoSpaceDE w:val="0"/>
              <w:autoSpaceDN w:val="0"/>
              <w:adjustRightInd w:val="0"/>
              <w:jc w:val="center"/>
              <w:rPr>
                <w:rFonts w:ascii="宋体" w:eastAsia="宋体" w:cs="宋体"/>
                <w:color w:val="000000"/>
                <w:kern w:val="0"/>
                <w:szCs w:val="21"/>
                <w:highlight w:val="none"/>
              </w:rPr>
            </w:pPr>
          </w:p>
        </w:tc>
      </w:tr>
      <w:tr w14:paraId="7FFFE4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03D4E6E0">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法定代表人</w:t>
            </w:r>
          </w:p>
        </w:tc>
        <w:tc>
          <w:tcPr>
            <w:tcW w:w="1276" w:type="dxa"/>
            <w:vAlign w:val="center"/>
          </w:tcPr>
          <w:p w14:paraId="5B24C70C">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姓名</w:t>
            </w:r>
          </w:p>
        </w:tc>
        <w:tc>
          <w:tcPr>
            <w:tcW w:w="1701" w:type="dxa"/>
            <w:vAlign w:val="center"/>
          </w:tcPr>
          <w:p w14:paraId="71499E2E">
            <w:pPr>
              <w:autoSpaceDE w:val="0"/>
              <w:autoSpaceDN w:val="0"/>
              <w:adjustRightInd w:val="0"/>
              <w:jc w:val="center"/>
              <w:rPr>
                <w:rFonts w:ascii="宋体" w:eastAsia="宋体" w:cs="宋体"/>
                <w:color w:val="000000"/>
                <w:kern w:val="0"/>
                <w:szCs w:val="21"/>
                <w:highlight w:val="none"/>
              </w:rPr>
            </w:pPr>
          </w:p>
        </w:tc>
        <w:tc>
          <w:tcPr>
            <w:tcW w:w="1130" w:type="dxa"/>
            <w:gridSpan w:val="2"/>
            <w:vAlign w:val="center"/>
          </w:tcPr>
          <w:p w14:paraId="1FCF08F1">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技术职称</w:t>
            </w:r>
          </w:p>
        </w:tc>
        <w:tc>
          <w:tcPr>
            <w:tcW w:w="1136" w:type="dxa"/>
            <w:vAlign w:val="center"/>
          </w:tcPr>
          <w:p w14:paraId="1ECA2976">
            <w:pPr>
              <w:autoSpaceDE w:val="0"/>
              <w:autoSpaceDN w:val="0"/>
              <w:adjustRightInd w:val="0"/>
              <w:jc w:val="center"/>
              <w:rPr>
                <w:rFonts w:ascii="宋体" w:eastAsia="宋体" w:cs="宋体"/>
                <w:color w:val="000000"/>
                <w:kern w:val="0"/>
                <w:szCs w:val="21"/>
                <w:highlight w:val="none"/>
              </w:rPr>
            </w:pPr>
          </w:p>
        </w:tc>
        <w:tc>
          <w:tcPr>
            <w:tcW w:w="707" w:type="dxa"/>
            <w:gridSpan w:val="2"/>
            <w:vAlign w:val="center"/>
          </w:tcPr>
          <w:p w14:paraId="7EF0F48B">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电话</w:t>
            </w:r>
          </w:p>
        </w:tc>
        <w:tc>
          <w:tcPr>
            <w:tcW w:w="1383" w:type="dxa"/>
            <w:vAlign w:val="center"/>
          </w:tcPr>
          <w:p w14:paraId="69CBB07B">
            <w:pPr>
              <w:autoSpaceDE w:val="0"/>
              <w:autoSpaceDN w:val="0"/>
              <w:adjustRightInd w:val="0"/>
              <w:jc w:val="center"/>
              <w:rPr>
                <w:rFonts w:ascii="宋体" w:eastAsia="宋体" w:cs="宋体"/>
                <w:color w:val="000000"/>
                <w:kern w:val="0"/>
                <w:szCs w:val="21"/>
                <w:highlight w:val="none"/>
              </w:rPr>
            </w:pPr>
          </w:p>
        </w:tc>
      </w:tr>
      <w:tr w14:paraId="4BD52A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50FE0D71">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技术负责人</w:t>
            </w:r>
          </w:p>
        </w:tc>
        <w:tc>
          <w:tcPr>
            <w:tcW w:w="1276" w:type="dxa"/>
            <w:vAlign w:val="center"/>
          </w:tcPr>
          <w:p w14:paraId="58266F64">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姓名</w:t>
            </w:r>
          </w:p>
        </w:tc>
        <w:tc>
          <w:tcPr>
            <w:tcW w:w="1701" w:type="dxa"/>
            <w:vAlign w:val="center"/>
          </w:tcPr>
          <w:p w14:paraId="108C5D51">
            <w:pPr>
              <w:autoSpaceDE w:val="0"/>
              <w:autoSpaceDN w:val="0"/>
              <w:adjustRightInd w:val="0"/>
              <w:jc w:val="center"/>
              <w:rPr>
                <w:rFonts w:ascii="宋体" w:eastAsia="宋体" w:cs="宋体"/>
                <w:color w:val="000000"/>
                <w:kern w:val="0"/>
                <w:szCs w:val="21"/>
                <w:highlight w:val="none"/>
              </w:rPr>
            </w:pPr>
          </w:p>
        </w:tc>
        <w:tc>
          <w:tcPr>
            <w:tcW w:w="1130" w:type="dxa"/>
            <w:gridSpan w:val="2"/>
            <w:vAlign w:val="center"/>
          </w:tcPr>
          <w:p w14:paraId="0A1F7CF7">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技术职称</w:t>
            </w:r>
          </w:p>
        </w:tc>
        <w:tc>
          <w:tcPr>
            <w:tcW w:w="1136" w:type="dxa"/>
            <w:vAlign w:val="center"/>
          </w:tcPr>
          <w:p w14:paraId="4ABE8DE9">
            <w:pPr>
              <w:autoSpaceDE w:val="0"/>
              <w:autoSpaceDN w:val="0"/>
              <w:adjustRightInd w:val="0"/>
              <w:jc w:val="center"/>
              <w:rPr>
                <w:rFonts w:ascii="宋体" w:eastAsia="宋体" w:cs="宋体"/>
                <w:color w:val="000000"/>
                <w:kern w:val="0"/>
                <w:szCs w:val="21"/>
                <w:highlight w:val="none"/>
              </w:rPr>
            </w:pPr>
          </w:p>
        </w:tc>
        <w:tc>
          <w:tcPr>
            <w:tcW w:w="707" w:type="dxa"/>
            <w:gridSpan w:val="2"/>
            <w:vAlign w:val="center"/>
          </w:tcPr>
          <w:p w14:paraId="25B0BA87">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电话</w:t>
            </w:r>
          </w:p>
        </w:tc>
        <w:tc>
          <w:tcPr>
            <w:tcW w:w="1383" w:type="dxa"/>
            <w:vAlign w:val="center"/>
          </w:tcPr>
          <w:p w14:paraId="1C74BEF7">
            <w:pPr>
              <w:autoSpaceDE w:val="0"/>
              <w:autoSpaceDN w:val="0"/>
              <w:adjustRightInd w:val="0"/>
              <w:jc w:val="center"/>
              <w:rPr>
                <w:rFonts w:ascii="宋体" w:eastAsia="宋体" w:cs="宋体"/>
                <w:color w:val="000000"/>
                <w:kern w:val="0"/>
                <w:szCs w:val="21"/>
                <w:highlight w:val="none"/>
              </w:rPr>
            </w:pPr>
          </w:p>
        </w:tc>
      </w:tr>
      <w:tr w14:paraId="20822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46646675">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营业执照号</w:t>
            </w:r>
          </w:p>
        </w:tc>
        <w:tc>
          <w:tcPr>
            <w:tcW w:w="2977" w:type="dxa"/>
            <w:gridSpan w:val="2"/>
            <w:vAlign w:val="center"/>
          </w:tcPr>
          <w:p w14:paraId="15876794">
            <w:pPr>
              <w:autoSpaceDE w:val="0"/>
              <w:autoSpaceDN w:val="0"/>
              <w:adjustRightInd w:val="0"/>
              <w:jc w:val="center"/>
              <w:rPr>
                <w:rFonts w:ascii="宋体" w:eastAsia="宋体" w:cs="宋体"/>
                <w:color w:val="000000"/>
                <w:kern w:val="0"/>
                <w:szCs w:val="21"/>
                <w:highlight w:val="none"/>
              </w:rPr>
            </w:pPr>
          </w:p>
        </w:tc>
        <w:tc>
          <w:tcPr>
            <w:tcW w:w="4356" w:type="dxa"/>
            <w:gridSpan w:val="6"/>
            <w:vAlign w:val="center"/>
          </w:tcPr>
          <w:p w14:paraId="44EA0E4B">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员工总人数：</w:t>
            </w:r>
          </w:p>
        </w:tc>
      </w:tr>
      <w:tr w14:paraId="465F0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4DF55BFD">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企业资质等级</w:t>
            </w:r>
          </w:p>
        </w:tc>
        <w:tc>
          <w:tcPr>
            <w:tcW w:w="2977" w:type="dxa"/>
            <w:gridSpan w:val="2"/>
            <w:vAlign w:val="center"/>
          </w:tcPr>
          <w:p w14:paraId="765374B8">
            <w:pPr>
              <w:autoSpaceDE w:val="0"/>
              <w:autoSpaceDN w:val="0"/>
              <w:adjustRightInd w:val="0"/>
              <w:jc w:val="center"/>
              <w:rPr>
                <w:rFonts w:ascii="宋体" w:eastAsia="宋体" w:cs="宋体"/>
                <w:color w:val="000000"/>
                <w:kern w:val="0"/>
                <w:szCs w:val="21"/>
                <w:highlight w:val="none"/>
              </w:rPr>
            </w:pPr>
          </w:p>
        </w:tc>
        <w:tc>
          <w:tcPr>
            <w:tcW w:w="567" w:type="dxa"/>
            <w:vMerge w:val="restart"/>
            <w:tcBorders>
              <w:top w:val="nil"/>
            </w:tcBorders>
            <w:vAlign w:val="center"/>
          </w:tcPr>
          <w:p w14:paraId="06EAF566">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其中</w:t>
            </w:r>
          </w:p>
        </w:tc>
        <w:tc>
          <w:tcPr>
            <w:tcW w:w="1984" w:type="dxa"/>
            <w:gridSpan w:val="3"/>
            <w:vAlign w:val="center"/>
          </w:tcPr>
          <w:p w14:paraId="1F6FC17E">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项目经理</w:t>
            </w:r>
          </w:p>
        </w:tc>
        <w:tc>
          <w:tcPr>
            <w:tcW w:w="1805" w:type="dxa"/>
            <w:gridSpan w:val="2"/>
            <w:vAlign w:val="center"/>
          </w:tcPr>
          <w:p w14:paraId="0D1005EE">
            <w:pPr>
              <w:autoSpaceDE w:val="0"/>
              <w:autoSpaceDN w:val="0"/>
              <w:adjustRightInd w:val="0"/>
              <w:jc w:val="center"/>
              <w:rPr>
                <w:rFonts w:ascii="宋体" w:eastAsia="宋体" w:cs="宋体"/>
                <w:color w:val="000000"/>
                <w:kern w:val="0"/>
                <w:szCs w:val="21"/>
                <w:highlight w:val="none"/>
              </w:rPr>
            </w:pPr>
          </w:p>
        </w:tc>
      </w:tr>
      <w:tr w14:paraId="6DA815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51D8D8B1">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注册资本</w:t>
            </w:r>
          </w:p>
        </w:tc>
        <w:tc>
          <w:tcPr>
            <w:tcW w:w="2977" w:type="dxa"/>
            <w:gridSpan w:val="2"/>
            <w:vAlign w:val="center"/>
          </w:tcPr>
          <w:p w14:paraId="7F080271">
            <w:pPr>
              <w:autoSpaceDE w:val="0"/>
              <w:autoSpaceDN w:val="0"/>
              <w:adjustRightInd w:val="0"/>
              <w:jc w:val="center"/>
              <w:rPr>
                <w:rFonts w:ascii="宋体" w:eastAsia="宋体" w:cs="宋体"/>
                <w:color w:val="000000"/>
                <w:kern w:val="0"/>
                <w:szCs w:val="21"/>
                <w:highlight w:val="none"/>
              </w:rPr>
            </w:pPr>
          </w:p>
        </w:tc>
        <w:tc>
          <w:tcPr>
            <w:tcW w:w="567" w:type="dxa"/>
            <w:vMerge w:val="continue"/>
            <w:vAlign w:val="center"/>
          </w:tcPr>
          <w:p w14:paraId="078F4407">
            <w:pPr>
              <w:autoSpaceDE w:val="0"/>
              <w:autoSpaceDN w:val="0"/>
              <w:adjustRightInd w:val="0"/>
              <w:jc w:val="center"/>
              <w:rPr>
                <w:rFonts w:ascii="宋体" w:eastAsia="宋体" w:cs="宋体"/>
                <w:color w:val="000000"/>
                <w:kern w:val="0"/>
                <w:szCs w:val="21"/>
                <w:highlight w:val="none"/>
              </w:rPr>
            </w:pPr>
          </w:p>
        </w:tc>
        <w:tc>
          <w:tcPr>
            <w:tcW w:w="1984" w:type="dxa"/>
            <w:gridSpan w:val="3"/>
            <w:vAlign w:val="center"/>
          </w:tcPr>
          <w:p w14:paraId="665A12F9">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高级职称人员</w:t>
            </w:r>
          </w:p>
        </w:tc>
        <w:tc>
          <w:tcPr>
            <w:tcW w:w="1805" w:type="dxa"/>
            <w:gridSpan w:val="2"/>
            <w:vAlign w:val="center"/>
          </w:tcPr>
          <w:p w14:paraId="38A2FCE9">
            <w:pPr>
              <w:autoSpaceDE w:val="0"/>
              <w:autoSpaceDN w:val="0"/>
              <w:adjustRightInd w:val="0"/>
              <w:jc w:val="center"/>
              <w:rPr>
                <w:rFonts w:ascii="宋体" w:eastAsia="宋体" w:cs="宋体"/>
                <w:color w:val="000000"/>
                <w:kern w:val="0"/>
                <w:szCs w:val="21"/>
                <w:highlight w:val="none"/>
              </w:rPr>
            </w:pPr>
          </w:p>
        </w:tc>
      </w:tr>
      <w:tr w14:paraId="48AB5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37B204F4">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成立日期</w:t>
            </w:r>
          </w:p>
        </w:tc>
        <w:tc>
          <w:tcPr>
            <w:tcW w:w="2977" w:type="dxa"/>
            <w:gridSpan w:val="2"/>
            <w:vAlign w:val="center"/>
          </w:tcPr>
          <w:p w14:paraId="4EA3623B">
            <w:pPr>
              <w:autoSpaceDE w:val="0"/>
              <w:autoSpaceDN w:val="0"/>
              <w:adjustRightInd w:val="0"/>
              <w:jc w:val="center"/>
              <w:rPr>
                <w:rFonts w:ascii="宋体" w:eastAsia="宋体" w:cs="宋体"/>
                <w:color w:val="000000"/>
                <w:kern w:val="0"/>
                <w:szCs w:val="21"/>
                <w:highlight w:val="none"/>
              </w:rPr>
            </w:pPr>
          </w:p>
        </w:tc>
        <w:tc>
          <w:tcPr>
            <w:tcW w:w="567" w:type="dxa"/>
            <w:vMerge w:val="continue"/>
            <w:vAlign w:val="center"/>
          </w:tcPr>
          <w:p w14:paraId="5BF3C003">
            <w:pPr>
              <w:autoSpaceDE w:val="0"/>
              <w:autoSpaceDN w:val="0"/>
              <w:adjustRightInd w:val="0"/>
              <w:jc w:val="center"/>
              <w:rPr>
                <w:rFonts w:ascii="宋体" w:eastAsia="宋体" w:cs="宋体"/>
                <w:color w:val="000000"/>
                <w:kern w:val="0"/>
                <w:szCs w:val="21"/>
                <w:highlight w:val="none"/>
              </w:rPr>
            </w:pPr>
          </w:p>
        </w:tc>
        <w:tc>
          <w:tcPr>
            <w:tcW w:w="1984" w:type="dxa"/>
            <w:gridSpan w:val="3"/>
            <w:vAlign w:val="center"/>
          </w:tcPr>
          <w:p w14:paraId="2437E2CB">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中级职称人员</w:t>
            </w:r>
          </w:p>
        </w:tc>
        <w:tc>
          <w:tcPr>
            <w:tcW w:w="1805" w:type="dxa"/>
            <w:gridSpan w:val="2"/>
            <w:vAlign w:val="center"/>
          </w:tcPr>
          <w:p w14:paraId="0ACAD4EE">
            <w:pPr>
              <w:autoSpaceDE w:val="0"/>
              <w:autoSpaceDN w:val="0"/>
              <w:adjustRightInd w:val="0"/>
              <w:jc w:val="center"/>
              <w:rPr>
                <w:rFonts w:ascii="宋体" w:eastAsia="宋体" w:cs="宋体"/>
                <w:color w:val="000000"/>
                <w:kern w:val="0"/>
                <w:szCs w:val="21"/>
                <w:highlight w:val="none"/>
              </w:rPr>
            </w:pPr>
          </w:p>
        </w:tc>
      </w:tr>
      <w:tr w14:paraId="4918E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6AFB5618">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基本账户开户银行</w:t>
            </w:r>
          </w:p>
        </w:tc>
        <w:tc>
          <w:tcPr>
            <w:tcW w:w="2977" w:type="dxa"/>
            <w:gridSpan w:val="2"/>
            <w:vAlign w:val="center"/>
          </w:tcPr>
          <w:p w14:paraId="67160A94">
            <w:pPr>
              <w:autoSpaceDE w:val="0"/>
              <w:autoSpaceDN w:val="0"/>
              <w:adjustRightInd w:val="0"/>
              <w:jc w:val="center"/>
              <w:rPr>
                <w:rFonts w:ascii="宋体" w:eastAsia="宋体" w:cs="宋体"/>
                <w:color w:val="000000"/>
                <w:kern w:val="0"/>
                <w:szCs w:val="21"/>
                <w:highlight w:val="none"/>
              </w:rPr>
            </w:pPr>
          </w:p>
        </w:tc>
        <w:tc>
          <w:tcPr>
            <w:tcW w:w="567" w:type="dxa"/>
            <w:vMerge w:val="continue"/>
            <w:vAlign w:val="center"/>
          </w:tcPr>
          <w:p w14:paraId="57F7EC5D">
            <w:pPr>
              <w:autoSpaceDE w:val="0"/>
              <w:autoSpaceDN w:val="0"/>
              <w:adjustRightInd w:val="0"/>
              <w:jc w:val="center"/>
              <w:rPr>
                <w:rFonts w:ascii="宋体" w:eastAsia="宋体" w:cs="宋体"/>
                <w:color w:val="000000"/>
                <w:kern w:val="0"/>
                <w:szCs w:val="21"/>
                <w:highlight w:val="none"/>
              </w:rPr>
            </w:pPr>
          </w:p>
        </w:tc>
        <w:tc>
          <w:tcPr>
            <w:tcW w:w="1984" w:type="dxa"/>
            <w:gridSpan w:val="3"/>
            <w:vAlign w:val="center"/>
          </w:tcPr>
          <w:p w14:paraId="56019620">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初级职称人员</w:t>
            </w:r>
          </w:p>
        </w:tc>
        <w:tc>
          <w:tcPr>
            <w:tcW w:w="1805" w:type="dxa"/>
            <w:gridSpan w:val="2"/>
            <w:vAlign w:val="center"/>
          </w:tcPr>
          <w:p w14:paraId="3AAF5E24">
            <w:pPr>
              <w:autoSpaceDE w:val="0"/>
              <w:autoSpaceDN w:val="0"/>
              <w:adjustRightInd w:val="0"/>
              <w:jc w:val="center"/>
              <w:rPr>
                <w:rFonts w:ascii="宋体" w:eastAsia="宋体" w:cs="宋体"/>
                <w:color w:val="000000"/>
                <w:kern w:val="0"/>
                <w:szCs w:val="21"/>
                <w:highlight w:val="none"/>
              </w:rPr>
            </w:pPr>
          </w:p>
        </w:tc>
      </w:tr>
      <w:tr w14:paraId="7122B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72E2B3D5">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基本账户银行账号</w:t>
            </w:r>
          </w:p>
        </w:tc>
        <w:tc>
          <w:tcPr>
            <w:tcW w:w="2977" w:type="dxa"/>
            <w:gridSpan w:val="2"/>
            <w:vAlign w:val="center"/>
          </w:tcPr>
          <w:p w14:paraId="1E5F5DE9">
            <w:pPr>
              <w:autoSpaceDE w:val="0"/>
              <w:autoSpaceDN w:val="0"/>
              <w:adjustRightInd w:val="0"/>
              <w:jc w:val="center"/>
              <w:rPr>
                <w:rFonts w:ascii="宋体" w:eastAsia="宋体" w:cs="宋体"/>
                <w:color w:val="000000"/>
                <w:kern w:val="0"/>
                <w:szCs w:val="21"/>
                <w:highlight w:val="none"/>
              </w:rPr>
            </w:pPr>
          </w:p>
        </w:tc>
        <w:tc>
          <w:tcPr>
            <w:tcW w:w="567" w:type="dxa"/>
            <w:vMerge w:val="continue"/>
            <w:vAlign w:val="center"/>
          </w:tcPr>
          <w:p w14:paraId="695BDD18">
            <w:pPr>
              <w:autoSpaceDE w:val="0"/>
              <w:autoSpaceDN w:val="0"/>
              <w:adjustRightInd w:val="0"/>
              <w:jc w:val="center"/>
              <w:rPr>
                <w:rFonts w:ascii="宋体" w:eastAsia="宋体" w:cs="宋体"/>
                <w:color w:val="000000"/>
                <w:kern w:val="0"/>
                <w:sz w:val="20"/>
                <w:szCs w:val="20"/>
                <w:highlight w:val="none"/>
              </w:rPr>
            </w:pPr>
          </w:p>
        </w:tc>
        <w:tc>
          <w:tcPr>
            <w:tcW w:w="1984" w:type="dxa"/>
            <w:gridSpan w:val="3"/>
            <w:vAlign w:val="center"/>
          </w:tcPr>
          <w:p w14:paraId="02BEBB19">
            <w:pPr>
              <w:autoSpaceDE w:val="0"/>
              <w:autoSpaceDN w:val="0"/>
              <w:adjustRightInd w:val="0"/>
              <w:jc w:val="center"/>
              <w:rPr>
                <w:rFonts w:ascii="宋体" w:eastAsia="宋体" w:cs="宋体"/>
                <w:color w:val="000000"/>
                <w:kern w:val="0"/>
                <w:sz w:val="20"/>
                <w:szCs w:val="20"/>
                <w:highlight w:val="none"/>
              </w:rPr>
            </w:pPr>
            <w:r>
              <w:rPr>
                <w:rFonts w:hint="eastAsia" w:ascii="宋体" w:eastAsia="宋体" w:cs="宋体"/>
                <w:color w:val="000000"/>
                <w:kern w:val="0"/>
                <w:sz w:val="20"/>
                <w:szCs w:val="20"/>
                <w:highlight w:val="none"/>
              </w:rPr>
              <w:t>技工</w:t>
            </w:r>
          </w:p>
        </w:tc>
        <w:tc>
          <w:tcPr>
            <w:tcW w:w="1805" w:type="dxa"/>
            <w:gridSpan w:val="2"/>
            <w:vAlign w:val="center"/>
          </w:tcPr>
          <w:p w14:paraId="4C54A8A0">
            <w:pPr>
              <w:autoSpaceDE w:val="0"/>
              <w:autoSpaceDN w:val="0"/>
              <w:adjustRightInd w:val="0"/>
              <w:jc w:val="center"/>
              <w:rPr>
                <w:rFonts w:ascii="宋体" w:eastAsia="宋体" w:cs="宋体"/>
                <w:color w:val="000000"/>
                <w:kern w:val="0"/>
                <w:sz w:val="20"/>
                <w:szCs w:val="20"/>
                <w:highlight w:val="none"/>
              </w:rPr>
            </w:pPr>
          </w:p>
        </w:tc>
      </w:tr>
      <w:tr w14:paraId="4D564E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51" w:hRule="atLeast"/>
        </w:trPr>
        <w:tc>
          <w:tcPr>
            <w:tcW w:w="1384" w:type="dxa"/>
            <w:vAlign w:val="center"/>
          </w:tcPr>
          <w:p w14:paraId="278CFB24">
            <w:pPr>
              <w:autoSpaceDE w:val="0"/>
              <w:autoSpaceDN w:val="0"/>
              <w:adjustRightInd w:val="0"/>
              <w:jc w:val="center"/>
              <w:rPr>
                <w:rFonts w:ascii="宋体" w:eastAsia="宋体" w:cs="宋体"/>
                <w:color w:val="000000"/>
                <w:kern w:val="0"/>
                <w:szCs w:val="21"/>
                <w:highlight w:val="none"/>
              </w:rPr>
            </w:pPr>
            <w:r>
              <w:rPr>
                <w:rFonts w:hint="eastAsia" w:ascii="宋体" w:eastAsia="宋体" w:cs="宋体"/>
                <w:color w:val="000000"/>
                <w:kern w:val="0"/>
                <w:szCs w:val="21"/>
                <w:highlight w:val="none"/>
              </w:rPr>
              <w:t>经营范围</w:t>
            </w:r>
          </w:p>
        </w:tc>
        <w:tc>
          <w:tcPr>
            <w:tcW w:w="7333" w:type="dxa"/>
            <w:gridSpan w:val="8"/>
            <w:vAlign w:val="center"/>
          </w:tcPr>
          <w:p w14:paraId="21F2D54E">
            <w:pPr>
              <w:autoSpaceDE w:val="0"/>
              <w:autoSpaceDN w:val="0"/>
              <w:adjustRightInd w:val="0"/>
              <w:jc w:val="center"/>
              <w:rPr>
                <w:rFonts w:ascii="宋体" w:eastAsia="宋体" w:cs="宋体"/>
                <w:color w:val="000000"/>
                <w:kern w:val="0"/>
                <w:szCs w:val="21"/>
                <w:highlight w:val="none"/>
              </w:rPr>
            </w:pPr>
          </w:p>
        </w:tc>
      </w:tr>
      <w:tr w14:paraId="66FC7E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1384" w:type="dxa"/>
            <w:vAlign w:val="center"/>
          </w:tcPr>
          <w:p w14:paraId="3DC8E354">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投标人关联企业情况</w:t>
            </w:r>
          </w:p>
        </w:tc>
        <w:tc>
          <w:tcPr>
            <w:tcW w:w="7333" w:type="dxa"/>
            <w:gridSpan w:val="8"/>
            <w:vAlign w:val="center"/>
          </w:tcPr>
          <w:p w14:paraId="1FAF18E7">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投标人应提供关联企业情况，包括：</w:t>
            </w:r>
          </w:p>
          <w:p w14:paraId="17C5A7DB">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1</w:t>
            </w:r>
            <w:r>
              <w:rPr>
                <w:rFonts w:hint="eastAsia" w:cs="宋体" w:asciiTheme="minorEastAsia" w:hAnsiTheme="minorEastAsia"/>
                <w:color w:val="000000"/>
                <w:kern w:val="0"/>
                <w:szCs w:val="21"/>
                <w:highlight w:val="none"/>
              </w:rPr>
              <w:t>）投标人的所有股东名称及相应股权（出资额）比例；如投标人为上市公司，投标人应提供股权占公司股份总数</w:t>
            </w:r>
            <w:r>
              <w:rPr>
                <w:rFonts w:cs="Times New Roman"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以上的所有股东名称及相应股权比例；</w:t>
            </w:r>
          </w:p>
          <w:p w14:paraId="152651AD">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cs="Times New Roman" w:asciiTheme="minorEastAsia" w:hAnsiTheme="minorEastAsia"/>
                <w:color w:val="000000"/>
                <w:kern w:val="0"/>
                <w:szCs w:val="21"/>
                <w:highlight w:val="none"/>
              </w:rPr>
              <w:t>2</w:t>
            </w:r>
            <w:r>
              <w:rPr>
                <w:rFonts w:hint="eastAsia" w:cs="宋体" w:asciiTheme="minorEastAsia" w:hAnsiTheme="minorEastAsia"/>
                <w:color w:val="000000"/>
                <w:kern w:val="0"/>
                <w:szCs w:val="21"/>
                <w:highlight w:val="none"/>
              </w:rPr>
              <w:t>）投标人投资（控股）或管理的下属企业名称、持有股权（出资额）比例；</w:t>
            </w:r>
          </w:p>
          <w:p w14:paraId="1EF273FD">
            <w:pPr>
              <w:pStyle w:val="25"/>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w:t>
            </w:r>
            <w:r>
              <w:rPr>
                <w:rFonts w:cs="Times New Roman"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rPr>
              <w:t>）与投标人单位负责人（即法定代表人）为同一人的其他单位名称</w:t>
            </w:r>
          </w:p>
        </w:tc>
      </w:tr>
      <w:tr w14:paraId="2ACD70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1" w:hRule="atLeast"/>
        </w:trPr>
        <w:tc>
          <w:tcPr>
            <w:tcW w:w="1384" w:type="dxa"/>
            <w:vAlign w:val="center"/>
          </w:tcPr>
          <w:p w14:paraId="6BE16023">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备注</w:t>
            </w:r>
          </w:p>
        </w:tc>
        <w:tc>
          <w:tcPr>
            <w:tcW w:w="7333" w:type="dxa"/>
            <w:gridSpan w:val="8"/>
            <w:vAlign w:val="center"/>
          </w:tcPr>
          <w:p w14:paraId="51074586">
            <w:pPr>
              <w:autoSpaceDE w:val="0"/>
              <w:autoSpaceDN w:val="0"/>
              <w:adjustRightInd w:val="0"/>
              <w:jc w:val="center"/>
              <w:rPr>
                <w:rFonts w:cs="宋体" w:asciiTheme="minorEastAsia" w:hAnsiTheme="minorEastAsia"/>
                <w:color w:val="000000"/>
                <w:kern w:val="0"/>
                <w:szCs w:val="21"/>
                <w:highlight w:val="none"/>
              </w:rPr>
            </w:pPr>
          </w:p>
        </w:tc>
      </w:tr>
    </w:tbl>
    <w:p w14:paraId="0AAD4A3C">
      <w:pPr>
        <w:autoSpaceDE w:val="0"/>
        <w:autoSpaceDN w:val="0"/>
        <w:adjustRightInd w:val="0"/>
        <w:rPr>
          <w:rFonts w:ascii="宋体" w:hAnsi="Times New Roman" w:eastAsia="宋体" w:cs="宋体"/>
          <w:color w:val="000000"/>
          <w:kern w:val="0"/>
          <w:szCs w:val="21"/>
          <w:highlight w:val="none"/>
        </w:rPr>
      </w:pPr>
      <w:r>
        <w:rPr>
          <w:rFonts w:hint="eastAsia" w:ascii="宋体" w:eastAsia="宋体" w:cs="宋体"/>
          <w:color w:val="000000"/>
          <w:kern w:val="0"/>
          <w:szCs w:val="21"/>
          <w:highlight w:val="none"/>
        </w:rPr>
        <w:t>注：</w:t>
      </w:r>
      <w:r>
        <w:rPr>
          <w:rFonts w:ascii="Times New Roman" w:hAnsi="Times New Roman" w:eastAsia="宋体" w:cs="Times New Roman"/>
          <w:color w:val="000000"/>
          <w:kern w:val="0"/>
          <w:szCs w:val="21"/>
          <w:highlight w:val="none"/>
        </w:rPr>
        <w:t>1</w:t>
      </w:r>
      <w:r>
        <w:rPr>
          <w:rFonts w:cs="Times New Roman"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投标人应根据招标文件第二章</w:t>
      </w:r>
      <w:r>
        <w:rPr>
          <w:rFonts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投标人须知</w:t>
      </w:r>
      <w:r>
        <w:rPr>
          <w:rFonts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rPr>
        <w:t>第</w:t>
      </w:r>
      <w:r>
        <w:rPr>
          <w:rFonts w:cs="Times New Roman" w:asciiTheme="minorEastAsia" w:hAnsiTheme="minorEastAsia"/>
          <w:color w:val="000000"/>
          <w:kern w:val="0"/>
          <w:szCs w:val="21"/>
          <w:highlight w:val="none"/>
        </w:rPr>
        <w:t>3.5.1</w:t>
      </w:r>
      <w:r>
        <w:rPr>
          <w:rFonts w:hint="eastAsia" w:cs="宋体" w:asciiTheme="minorEastAsia" w:hAnsiTheme="minorEastAsia"/>
          <w:color w:val="000000"/>
          <w:kern w:val="0"/>
          <w:szCs w:val="21"/>
          <w:highlight w:val="none"/>
        </w:rPr>
        <w:t>项的要求在本表后附相关证明材料</w:t>
      </w:r>
      <w:r>
        <w:rPr>
          <w:rFonts w:hint="eastAsia" w:ascii="宋体" w:hAnsi="Times New Roman" w:eastAsia="宋体" w:cs="宋体"/>
          <w:color w:val="000000"/>
          <w:kern w:val="0"/>
          <w:szCs w:val="21"/>
          <w:highlight w:val="none"/>
        </w:rPr>
        <w:t>。</w:t>
      </w:r>
    </w:p>
    <w:p w14:paraId="21FEF20B">
      <w:pPr>
        <w:pStyle w:val="25"/>
        <w:ind w:firstLine="426"/>
        <w:jc w:val="both"/>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rPr>
        <w:t>2.</w:t>
      </w:r>
      <w:r>
        <w:rPr>
          <w:rFonts w:hint="eastAsia" w:cs="Times New Roman" w:asciiTheme="minorEastAsia" w:hAnsiTheme="minorEastAsia" w:eastAsiaTheme="minorEastAsia"/>
          <w:sz w:val="21"/>
          <w:szCs w:val="21"/>
          <w:highlight w:val="none"/>
        </w:rPr>
        <w:t xml:space="preserve"> 本项目为面向中小企业采购项目，投标人需提交《中小企业声明函》。</w:t>
      </w:r>
    </w:p>
    <w:p w14:paraId="17A0FDD5">
      <w:pPr>
        <w:widowControl/>
        <w:jc w:val="left"/>
        <w:rPr>
          <w:rFonts w:ascii="宋体" w:hAnsi="Times New Roman" w:eastAsia="宋体" w:cs="宋体"/>
          <w:szCs w:val="21"/>
          <w:highlight w:val="none"/>
        </w:rPr>
      </w:pPr>
      <w:r>
        <w:rPr>
          <w:rFonts w:ascii="宋体" w:hAnsi="Times New Roman" w:eastAsia="宋体" w:cs="宋体"/>
          <w:szCs w:val="21"/>
          <w:highlight w:val="none"/>
        </w:rPr>
        <w:br w:type="page"/>
      </w:r>
    </w:p>
    <w:p w14:paraId="3D38362B">
      <w:pPr>
        <w:pStyle w:val="6"/>
        <w:spacing w:before="120" w:after="120" w:line="360" w:lineRule="auto"/>
        <w:jc w:val="center"/>
        <w:rPr>
          <w:rFonts w:asciiTheme="majorEastAsia" w:hAnsiTheme="majorEastAsia" w:eastAsiaTheme="majorEastAsia" w:cstheme="majorBidi"/>
          <w:bCs w:val="0"/>
          <w:sz w:val="24"/>
          <w:szCs w:val="44"/>
          <w:highlight w:val="none"/>
        </w:rPr>
      </w:pPr>
      <w:r>
        <w:rPr>
          <w:rFonts w:hint="eastAsia" w:asciiTheme="majorEastAsia" w:hAnsiTheme="majorEastAsia" w:eastAsiaTheme="majorEastAsia" w:cstheme="majorBidi"/>
          <w:bCs w:val="0"/>
          <w:sz w:val="24"/>
          <w:szCs w:val="44"/>
          <w:highlight w:val="none"/>
        </w:rPr>
        <w:t>1、营业执照</w:t>
      </w:r>
    </w:p>
    <w:p w14:paraId="41E2BEDB">
      <w:pPr>
        <w:rPr>
          <w:highlight w:val="none"/>
        </w:rPr>
      </w:pPr>
    </w:p>
    <w:p w14:paraId="2AFBC558">
      <w:pPr>
        <w:widowControl/>
        <w:jc w:val="left"/>
        <w:rPr>
          <w:rFonts w:asciiTheme="majorHAnsi" w:hAnsiTheme="majorHAnsi" w:eastAsiaTheme="majorEastAsia" w:cstheme="majorBidi"/>
          <w:b/>
          <w:sz w:val="24"/>
          <w:szCs w:val="44"/>
          <w:highlight w:val="none"/>
        </w:rPr>
      </w:pPr>
      <w:r>
        <w:rPr>
          <w:rFonts w:asciiTheme="majorHAnsi" w:hAnsiTheme="majorHAnsi" w:eastAsiaTheme="majorEastAsia" w:cstheme="majorBidi"/>
          <w:bCs/>
          <w:sz w:val="24"/>
          <w:szCs w:val="44"/>
          <w:highlight w:val="none"/>
        </w:rPr>
        <w:br w:type="page"/>
      </w:r>
    </w:p>
    <w:p w14:paraId="037DB36F">
      <w:pPr>
        <w:pStyle w:val="6"/>
        <w:spacing w:before="120" w:after="120" w:line="360" w:lineRule="auto"/>
        <w:jc w:val="center"/>
        <w:rPr>
          <w:rFonts w:asciiTheme="majorEastAsia" w:hAnsiTheme="majorEastAsia" w:eastAsiaTheme="majorEastAsia" w:cstheme="majorBidi"/>
          <w:bCs w:val="0"/>
          <w:sz w:val="24"/>
          <w:szCs w:val="44"/>
          <w:highlight w:val="none"/>
        </w:rPr>
      </w:pPr>
      <w:r>
        <w:rPr>
          <w:rFonts w:hint="eastAsia" w:asciiTheme="majorEastAsia" w:hAnsiTheme="majorEastAsia" w:eastAsiaTheme="majorEastAsia" w:cstheme="majorBidi"/>
          <w:bCs w:val="0"/>
          <w:sz w:val="24"/>
          <w:szCs w:val="44"/>
          <w:highlight w:val="none"/>
        </w:rPr>
        <w:t>2、资质等级证书</w:t>
      </w:r>
    </w:p>
    <w:p w14:paraId="382BA572">
      <w:pPr>
        <w:rPr>
          <w:highlight w:val="none"/>
        </w:rPr>
      </w:pPr>
    </w:p>
    <w:p w14:paraId="033A9E53">
      <w:pPr>
        <w:widowControl/>
        <w:jc w:val="left"/>
        <w:rPr>
          <w:rFonts w:asciiTheme="majorEastAsia" w:hAnsiTheme="majorEastAsia" w:eastAsiaTheme="majorEastAsia" w:cstheme="majorBidi"/>
          <w:b/>
          <w:sz w:val="24"/>
          <w:szCs w:val="44"/>
          <w:highlight w:val="none"/>
        </w:rPr>
      </w:pPr>
      <w:r>
        <w:rPr>
          <w:rFonts w:asciiTheme="majorEastAsia" w:hAnsiTheme="majorEastAsia" w:eastAsiaTheme="majorEastAsia" w:cstheme="majorBidi"/>
          <w:bCs/>
          <w:sz w:val="24"/>
          <w:szCs w:val="44"/>
          <w:highlight w:val="none"/>
        </w:rPr>
        <w:br w:type="page"/>
      </w:r>
    </w:p>
    <w:p w14:paraId="6448EAC9">
      <w:pPr>
        <w:pStyle w:val="6"/>
        <w:spacing w:before="120" w:after="120" w:line="360" w:lineRule="auto"/>
        <w:jc w:val="center"/>
        <w:rPr>
          <w:rFonts w:asciiTheme="majorEastAsia" w:hAnsiTheme="majorEastAsia" w:eastAsiaTheme="majorEastAsia" w:cstheme="majorBidi"/>
          <w:bCs w:val="0"/>
          <w:sz w:val="24"/>
          <w:szCs w:val="44"/>
          <w:highlight w:val="none"/>
        </w:rPr>
      </w:pPr>
      <w:r>
        <w:rPr>
          <w:rFonts w:hint="eastAsia" w:asciiTheme="majorEastAsia" w:hAnsiTheme="majorEastAsia" w:eastAsiaTheme="majorEastAsia" w:cstheme="majorBidi"/>
          <w:bCs w:val="0"/>
          <w:sz w:val="24"/>
          <w:szCs w:val="44"/>
          <w:highlight w:val="none"/>
        </w:rPr>
        <w:t>3、银行开户证明</w:t>
      </w:r>
    </w:p>
    <w:p w14:paraId="78060E9B">
      <w:pPr>
        <w:rPr>
          <w:highlight w:val="none"/>
        </w:rPr>
      </w:pPr>
    </w:p>
    <w:p w14:paraId="0719A0A4">
      <w:pPr>
        <w:widowControl/>
        <w:jc w:val="left"/>
        <w:rPr>
          <w:rFonts w:asciiTheme="majorEastAsia" w:hAnsiTheme="majorEastAsia" w:eastAsiaTheme="majorEastAsia" w:cstheme="majorBidi"/>
          <w:b/>
          <w:sz w:val="24"/>
          <w:szCs w:val="44"/>
          <w:highlight w:val="none"/>
        </w:rPr>
      </w:pPr>
      <w:r>
        <w:rPr>
          <w:rFonts w:asciiTheme="majorEastAsia" w:hAnsiTheme="majorEastAsia" w:eastAsiaTheme="majorEastAsia" w:cstheme="majorBidi"/>
          <w:bCs/>
          <w:sz w:val="24"/>
          <w:szCs w:val="44"/>
          <w:highlight w:val="none"/>
        </w:rPr>
        <w:br w:type="page"/>
      </w:r>
    </w:p>
    <w:p w14:paraId="6129A256">
      <w:pPr>
        <w:pStyle w:val="6"/>
        <w:spacing w:before="120" w:after="120" w:line="360" w:lineRule="auto"/>
        <w:jc w:val="center"/>
        <w:rPr>
          <w:rFonts w:asciiTheme="majorEastAsia" w:hAnsiTheme="majorEastAsia" w:eastAsiaTheme="majorEastAsia" w:cstheme="majorBidi"/>
          <w:bCs w:val="0"/>
          <w:sz w:val="24"/>
          <w:szCs w:val="44"/>
          <w:highlight w:val="none"/>
        </w:rPr>
      </w:pPr>
      <w:r>
        <w:rPr>
          <w:rFonts w:hint="eastAsia" w:asciiTheme="majorEastAsia" w:hAnsiTheme="majorEastAsia" w:eastAsiaTheme="majorEastAsia" w:cstheme="majorBidi"/>
          <w:bCs w:val="0"/>
          <w:sz w:val="24"/>
          <w:szCs w:val="44"/>
          <w:highlight w:val="none"/>
        </w:rPr>
        <w:t>4、</w:t>
      </w:r>
      <w:r>
        <w:rPr>
          <w:rFonts w:asciiTheme="majorEastAsia" w:hAnsiTheme="majorEastAsia" w:eastAsiaTheme="majorEastAsia" w:cstheme="majorBidi"/>
          <w:bCs w:val="0"/>
          <w:sz w:val="24"/>
          <w:szCs w:val="44"/>
          <w:highlight w:val="none"/>
        </w:rPr>
        <w:t>缴纳税收和社会保障资金</w:t>
      </w:r>
      <w:r>
        <w:rPr>
          <w:rFonts w:hint="eastAsia" w:asciiTheme="majorEastAsia" w:hAnsiTheme="majorEastAsia" w:eastAsiaTheme="majorEastAsia" w:cstheme="majorBidi"/>
          <w:bCs w:val="0"/>
          <w:sz w:val="24"/>
          <w:szCs w:val="44"/>
          <w:highlight w:val="none"/>
        </w:rPr>
        <w:t>证明</w:t>
      </w:r>
    </w:p>
    <w:p w14:paraId="7A96C0FE">
      <w:pPr>
        <w:rPr>
          <w:highlight w:val="none"/>
        </w:rPr>
      </w:pPr>
    </w:p>
    <w:p w14:paraId="4BAAFCF0">
      <w:pPr>
        <w:widowControl/>
        <w:jc w:val="left"/>
        <w:rPr>
          <w:rFonts w:asciiTheme="majorHAnsi" w:hAnsiTheme="majorHAnsi" w:eastAsiaTheme="majorEastAsia" w:cstheme="majorBidi"/>
          <w:b/>
          <w:sz w:val="24"/>
          <w:szCs w:val="44"/>
          <w:highlight w:val="none"/>
        </w:rPr>
      </w:pPr>
      <w:r>
        <w:rPr>
          <w:rFonts w:asciiTheme="majorHAnsi" w:hAnsiTheme="majorHAnsi" w:eastAsiaTheme="majorEastAsia" w:cstheme="majorBidi"/>
          <w:bCs/>
          <w:sz w:val="24"/>
          <w:szCs w:val="44"/>
          <w:highlight w:val="none"/>
        </w:rPr>
        <w:br w:type="page"/>
      </w:r>
    </w:p>
    <w:p w14:paraId="7EFBE399">
      <w:pPr>
        <w:pStyle w:val="5"/>
        <w:spacing w:before="120" w:after="120" w:line="360" w:lineRule="auto"/>
        <w:jc w:val="center"/>
        <w:rPr>
          <w:bCs w:val="0"/>
          <w:szCs w:val="44"/>
          <w:highlight w:val="none"/>
        </w:rPr>
      </w:pPr>
      <w:r>
        <w:rPr>
          <w:rFonts w:hint="eastAsia"/>
          <w:bCs w:val="0"/>
          <w:szCs w:val="44"/>
          <w:highlight w:val="none"/>
        </w:rPr>
        <w:t>（二）投标人企业组织机构框图</w:t>
      </w:r>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39"/>
      </w:tblGrid>
      <w:tr w14:paraId="4A2A17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19" w:hRule="atLeast"/>
        </w:trPr>
        <w:tc>
          <w:tcPr>
            <w:tcW w:w="9039" w:type="dxa"/>
          </w:tcPr>
          <w:p w14:paraId="726EDCD6">
            <w:pPr>
              <w:autoSpaceDE w:val="0"/>
              <w:autoSpaceDN w:val="0"/>
              <w:adjustRightInd w:val="0"/>
              <w:spacing w:line="480" w:lineRule="auto"/>
              <w:ind w:firstLine="420" w:firstLineChars="200"/>
              <w:jc w:val="left"/>
              <w:rPr>
                <w:rFonts w:ascii="宋体" w:eastAsia="宋体" w:cs="宋体"/>
                <w:color w:val="000000"/>
                <w:kern w:val="0"/>
                <w:szCs w:val="21"/>
                <w:highlight w:val="none"/>
              </w:rPr>
            </w:pPr>
            <w:r>
              <w:rPr>
                <w:rFonts w:hint="eastAsia" w:ascii="宋体" w:eastAsia="宋体" w:cs="宋体"/>
                <w:color w:val="000000"/>
                <w:kern w:val="0"/>
                <w:szCs w:val="21"/>
                <w:highlight w:val="none"/>
              </w:rPr>
              <w:t>以框图方式表示。</w:t>
            </w:r>
          </w:p>
        </w:tc>
      </w:tr>
      <w:tr w14:paraId="2A08E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0" w:hRule="atLeast"/>
        </w:trPr>
        <w:tc>
          <w:tcPr>
            <w:tcW w:w="9039" w:type="dxa"/>
          </w:tcPr>
          <w:p w14:paraId="1F8ED540">
            <w:pPr>
              <w:autoSpaceDE w:val="0"/>
              <w:autoSpaceDN w:val="0"/>
              <w:adjustRightInd w:val="0"/>
              <w:spacing w:line="480" w:lineRule="auto"/>
              <w:ind w:firstLine="420" w:firstLineChars="200"/>
              <w:jc w:val="left"/>
              <w:rPr>
                <w:rFonts w:ascii="宋体" w:eastAsia="宋体" w:cs="宋体"/>
                <w:color w:val="000000"/>
                <w:kern w:val="0"/>
                <w:szCs w:val="21"/>
                <w:highlight w:val="none"/>
              </w:rPr>
            </w:pPr>
            <w:r>
              <w:rPr>
                <w:rFonts w:hint="eastAsia" w:ascii="宋体" w:eastAsia="宋体" w:cs="宋体"/>
                <w:color w:val="000000"/>
                <w:kern w:val="0"/>
                <w:szCs w:val="21"/>
                <w:highlight w:val="none"/>
              </w:rPr>
              <w:t>说明</w:t>
            </w:r>
          </w:p>
        </w:tc>
      </w:tr>
    </w:tbl>
    <w:p w14:paraId="30E82E49">
      <w:pPr>
        <w:pStyle w:val="25"/>
        <w:ind w:firstLine="600"/>
        <w:jc w:val="center"/>
        <w:rPr>
          <w:highlight w:val="none"/>
        </w:rPr>
      </w:pPr>
    </w:p>
    <w:p w14:paraId="63FF0B95">
      <w:pPr>
        <w:widowControl/>
        <w:jc w:val="left"/>
        <w:rPr>
          <w:rFonts w:ascii="黑体" w:eastAsia="黑体" w:cs="黑体"/>
          <w:color w:val="000000"/>
          <w:kern w:val="0"/>
          <w:sz w:val="24"/>
          <w:szCs w:val="24"/>
          <w:highlight w:val="none"/>
        </w:rPr>
      </w:pPr>
      <w:r>
        <w:rPr>
          <w:highlight w:val="none"/>
        </w:rPr>
        <w:br w:type="page"/>
      </w:r>
    </w:p>
    <w:p w14:paraId="2FD872AE">
      <w:pPr>
        <w:pStyle w:val="5"/>
        <w:spacing w:before="120" w:after="120" w:line="360" w:lineRule="auto"/>
        <w:jc w:val="center"/>
        <w:rPr>
          <w:bCs w:val="0"/>
          <w:szCs w:val="44"/>
          <w:highlight w:val="none"/>
        </w:rPr>
      </w:pPr>
      <w:r>
        <w:rPr>
          <w:rFonts w:hint="eastAsia"/>
          <w:bCs w:val="0"/>
          <w:szCs w:val="44"/>
          <w:highlight w:val="none"/>
        </w:rPr>
        <w:t>（三）近年财务状况</w:t>
      </w:r>
    </w:p>
    <w:p w14:paraId="1C137A67">
      <w:pPr>
        <w:autoSpaceDE w:val="0"/>
        <w:autoSpaceDN w:val="0"/>
        <w:adjustRightInd w:val="0"/>
        <w:jc w:val="center"/>
        <w:rPr>
          <w:rFonts w:ascii="黑体" w:eastAsia="黑体" w:cs="黑体"/>
          <w:b/>
          <w:color w:val="000000"/>
          <w:kern w:val="0"/>
          <w:sz w:val="23"/>
          <w:szCs w:val="23"/>
          <w:highlight w:val="none"/>
        </w:rPr>
      </w:pPr>
      <w:r>
        <w:rPr>
          <w:rFonts w:hint="eastAsia" w:ascii="黑体" w:eastAsia="黑体" w:cs="黑体"/>
          <w:b/>
          <w:color w:val="000000"/>
          <w:kern w:val="0"/>
          <w:sz w:val="28"/>
          <w:szCs w:val="23"/>
          <w:highlight w:val="none"/>
        </w:rPr>
        <w:t>财务状况表</w:t>
      </w:r>
    </w:p>
    <w:p w14:paraId="55484D91">
      <w:pPr>
        <w:autoSpaceDE w:val="0"/>
        <w:autoSpaceDN w:val="0"/>
        <w:adjustRightInd w:val="0"/>
        <w:jc w:val="left"/>
        <w:rPr>
          <w:rFonts w:ascii="黑体" w:eastAsia="黑体" w:cs="黑体"/>
          <w:color w:val="000000"/>
          <w:kern w:val="0"/>
          <w:sz w:val="23"/>
          <w:szCs w:val="23"/>
          <w:highlight w:val="none"/>
        </w:rPr>
      </w:pPr>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18"/>
        <w:gridCol w:w="901"/>
        <w:gridCol w:w="1711"/>
        <w:gridCol w:w="1712"/>
        <w:gridCol w:w="1708"/>
      </w:tblGrid>
      <w:tr w14:paraId="698F4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768434C9">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项目或指标</w:t>
            </w:r>
          </w:p>
        </w:tc>
        <w:tc>
          <w:tcPr>
            <w:tcW w:w="901" w:type="dxa"/>
            <w:vAlign w:val="center"/>
          </w:tcPr>
          <w:p w14:paraId="7EFCE1EA">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单位</w:t>
            </w:r>
          </w:p>
        </w:tc>
        <w:tc>
          <w:tcPr>
            <w:tcW w:w="1711" w:type="dxa"/>
            <w:vAlign w:val="center"/>
          </w:tcPr>
          <w:p w14:paraId="747B6BBF">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年</w:t>
            </w:r>
          </w:p>
        </w:tc>
        <w:tc>
          <w:tcPr>
            <w:tcW w:w="1712" w:type="dxa"/>
            <w:vAlign w:val="center"/>
          </w:tcPr>
          <w:p w14:paraId="71F025D7">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年</w:t>
            </w:r>
          </w:p>
        </w:tc>
        <w:tc>
          <w:tcPr>
            <w:tcW w:w="1708" w:type="dxa"/>
            <w:vAlign w:val="center"/>
          </w:tcPr>
          <w:p w14:paraId="4FB7B5F5">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年</w:t>
            </w:r>
          </w:p>
        </w:tc>
      </w:tr>
      <w:tr w14:paraId="158230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44FC297C">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一、注册资本</w:t>
            </w:r>
          </w:p>
        </w:tc>
        <w:tc>
          <w:tcPr>
            <w:tcW w:w="901" w:type="dxa"/>
            <w:vAlign w:val="center"/>
          </w:tcPr>
          <w:p w14:paraId="2E52726D">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55CA36F4">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14221E7E">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107D7109">
            <w:pPr>
              <w:autoSpaceDE w:val="0"/>
              <w:autoSpaceDN w:val="0"/>
              <w:adjustRightInd w:val="0"/>
              <w:jc w:val="center"/>
              <w:rPr>
                <w:rFonts w:cs="宋体" w:asciiTheme="minorEastAsia" w:hAnsiTheme="minorEastAsia"/>
                <w:color w:val="000000"/>
                <w:kern w:val="0"/>
                <w:szCs w:val="21"/>
                <w:highlight w:val="none"/>
              </w:rPr>
            </w:pPr>
          </w:p>
        </w:tc>
      </w:tr>
      <w:tr w14:paraId="4DD9B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53A0D487">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二、净资产</w:t>
            </w:r>
          </w:p>
        </w:tc>
        <w:tc>
          <w:tcPr>
            <w:tcW w:w="901" w:type="dxa"/>
            <w:vAlign w:val="center"/>
          </w:tcPr>
          <w:p w14:paraId="3B47A1A6">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192C5E5C">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7C56BC96">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72A5599F">
            <w:pPr>
              <w:autoSpaceDE w:val="0"/>
              <w:autoSpaceDN w:val="0"/>
              <w:adjustRightInd w:val="0"/>
              <w:jc w:val="center"/>
              <w:rPr>
                <w:rFonts w:cs="宋体" w:asciiTheme="minorEastAsia" w:hAnsiTheme="minorEastAsia"/>
                <w:color w:val="000000"/>
                <w:kern w:val="0"/>
                <w:szCs w:val="21"/>
                <w:highlight w:val="none"/>
              </w:rPr>
            </w:pPr>
          </w:p>
        </w:tc>
      </w:tr>
      <w:tr w14:paraId="36E76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491BEE05">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三、总资产</w:t>
            </w:r>
          </w:p>
        </w:tc>
        <w:tc>
          <w:tcPr>
            <w:tcW w:w="901" w:type="dxa"/>
            <w:vAlign w:val="center"/>
          </w:tcPr>
          <w:p w14:paraId="3218E66A">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0811903D">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69AE95ED">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28F44AF1">
            <w:pPr>
              <w:autoSpaceDE w:val="0"/>
              <w:autoSpaceDN w:val="0"/>
              <w:adjustRightInd w:val="0"/>
              <w:jc w:val="center"/>
              <w:rPr>
                <w:rFonts w:cs="宋体" w:asciiTheme="minorEastAsia" w:hAnsiTheme="minorEastAsia"/>
                <w:color w:val="000000"/>
                <w:kern w:val="0"/>
                <w:szCs w:val="21"/>
                <w:highlight w:val="none"/>
              </w:rPr>
            </w:pPr>
          </w:p>
        </w:tc>
      </w:tr>
      <w:tr w14:paraId="0684CD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7CFBC0D3">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四、固定资产</w:t>
            </w:r>
          </w:p>
        </w:tc>
        <w:tc>
          <w:tcPr>
            <w:tcW w:w="901" w:type="dxa"/>
            <w:vAlign w:val="center"/>
          </w:tcPr>
          <w:p w14:paraId="2E39E8B2">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2F58CCEC">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56E9C617">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0CB21527">
            <w:pPr>
              <w:autoSpaceDE w:val="0"/>
              <w:autoSpaceDN w:val="0"/>
              <w:adjustRightInd w:val="0"/>
              <w:jc w:val="center"/>
              <w:rPr>
                <w:rFonts w:cs="宋体" w:asciiTheme="minorEastAsia" w:hAnsiTheme="minorEastAsia"/>
                <w:color w:val="000000"/>
                <w:kern w:val="0"/>
                <w:szCs w:val="21"/>
                <w:highlight w:val="none"/>
              </w:rPr>
            </w:pPr>
          </w:p>
        </w:tc>
      </w:tr>
      <w:tr w14:paraId="516E28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4FC2D930">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五、流动资产</w:t>
            </w:r>
          </w:p>
        </w:tc>
        <w:tc>
          <w:tcPr>
            <w:tcW w:w="901" w:type="dxa"/>
            <w:vAlign w:val="center"/>
          </w:tcPr>
          <w:p w14:paraId="74667F02">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331EE35B">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640445F4">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020512AD">
            <w:pPr>
              <w:autoSpaceDE w:val="0"/>
              <w:autoSpaceDN w:val="0"/>
              <w:adjustRightInd w:val="0"/>
              <w:jc w:val="center"/>
              <w:rPr>
                <w:rFonts w:cs="宋体" w:asciiTheme="minorEastAsia" w:hAnsiTheme="minorEastAsia"/>
                <w:color w:val="000000"/>
                <w:kern w:val="0"/>
                <w:szCs w:val="21"/>
                <w:highlight w:val="none"/>
              </w:rPr>
            </w:pPr>
          </w:p>
        </w:tc>
      </w:tr>
      <w:tr w14:paraId="7B103C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6E41FE2B">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六、流动负债</w:t>
            </w:r>
          </w:p>
        </w:tc>
        <w:tc>
          <w:tcPr>
            <w:tcW w:w="901" w:type="dxa"/>
            <w:vAlign w:val="center"/>
          </w:tcPr>
          <w:p w14:paraId="29C24655">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471DF539">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02BDACCD">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7486A4B4">
            <w:pPr>
              <w:autoSpaceDE w:val="0"/>
              <w:autoSpaceDN w:val="0"/>
              <w:adjustRightInd w:val="0"/>
              <w:jc w:val="center"/>
              <w:rPr>
                <w:rFonts w:cs="宋体" w:asciiTheme="minorEastAsia" w:hAnsiTheme="minorEastAsia"/>
                <w:color w:val="000000"/>
                <w:kern w:val="0"/>
                <w:szCs w:val="21"/>
                <w:highlight w:val="none"/>
              </w:rPr>
            </w:pPr>
          </w:p>
        </w:tc>
      </w:tr>
      <w:tr w14:paraId="34087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4D1C91FA">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七、负债合计</w:t>
            </w:r>
          </w:p>
        </w:tc>
        <w:tc>
          <w:tcPr>
            <w:tcW w:w="901" w:type="dxa"/>
            <w:vAlign w:val="center"/>
          </w:tcPr>
          <w:p w14:paraId="64F54F32">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40B71B0F">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67932121">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31E7CB02">
            <w:pPr>
              <w:autoSpaceDE w:val="0"/>
              <w:autoSpaceDN w:val="0"/>
              <w:adjustRightInd w:val="0"/>
              <w:jc w:val="center"/>
              <w:rPr>
                <w:rFonts w:cs="宋体" w:asciiTheme="minorEastAsia" w:hAnsiTheme="minorEastAsia"/>
                <w:color w:val="000000"/>
                <w:kern w:val="0"/>
                <w:szCs w:val="21"/>
                <w:highlight w:val="none"/>
              </w:rPr>
            </w:pPr>
          </w:p>
        </w:tc>
      </w:tr>
      <w:tr w14:paraId="6DE652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2CAE1958">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八、营业收入</w:t>
            </w:r>
          </w:p>
        </w:tc>
        <w:tc>
          <w:tcPr>
            <w:tcW w:w="901" w:type="dxa"/>
            <w:vAlign w:val="center"/>
          </w:tcPr>
          <w:p w14:paraId="60CA7967">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3A188CA3">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48F41AEB">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394AE8FF">
            <w:pPr>
              <w:autoSpaceDE w:val="0"/>
              <w:autoSpaceDN w:val="0"/>
              <w:adjustRightInd w:val="0"/>
              <w:jc w:val="center"/>
              <w:rPr>
                <w:rFonts w:cs="宋体" w:asciiTheme="minorEastAsia" w:hAnsiTheme="minorEastAsia"/>
                <w:color w:val="000000"/>
                <w:kern w:val="0"/>
                <w:szCs w:val="21"/>
                <w:highlight w:val="none"/>
              </w:rPr>
            </w:pPr>
          </w:p>
        </w:tc>
      </w:tr>
      <w:tr w14:paraId="5083FA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3BD82460">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九、净利润</w:t>
            </w:r>
          </w:p>
        </w:tc>
        <w:tc>
          <w:tcPr>
            <w:tcW w:w="901" w:type="dxa"/>
            <w:vAlign w:val="center"/>
          </w:tcPr>
          <w:p w14:paraId="1D67BF69">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17E88306">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2FA8D122">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4011AAB1">
            <w:pPr>
              <w:autoSpaceDE w:val="0"/>
              <w:autoSpaceDN w:val="0"/>
              <w:adjustRightInd w:val="0"/>
              <w:jc w:val="center"/>
              <w:rPr>
                <w:rFonts w:cs="宋体" w:asciiTheme="minorEastAsia" w:hAnsiTheme="minorEastAsia"/>
                <w:color w:val="000000"/>
                <w:kern w:val="0"/>
                <w:szCs w:val="21"/>
                <w:highlight w:val="none"/>
              </w:rPr>
            </w:pPr>
          </w:p>
        </w:tc>
      </w:tr>
      <w:tr w14:paraId="11D09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671EC340">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十、现金流量净额</w:t>
            </w:r>
          </w:p>
        </w:tc>
        <w:tc>
          <w:tcPr>
            <w:tcW w:w="901" w:type="dxa"/>
            <w:vAlign w:val="center"/>
          </w:tcPr>
          <w:p w14:paraId="1329AB1F">
            <w:pPr>
              <w:autoSpaceDE w:val="0"/>
              <w:autoSpaceDN w:val="0"/>
              <w:adjustRightInd w:val="0"/>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万元</w:t>
            </w:r>
          </w:p>
        </w:tc>
        <w:tc>
          <w:tcPr>
            <w:tcW w:w="1711" w:type="dxa"/>
            <w:vAlign w:val="center"/>
          </w:tcPr>
          <w:p w14:paraId="33B32E83">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39EE8981">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26A1B67B">
            <w:pPr>
              <w:autoSpaceDE w:val="0"/>
              <w:autoSpaceDN w:val="0"/>
              <w:adjustRightInd w:val="0"/>
              <w:jc w:val="center"/>
              <w:rPr>
                <w:rFonts w:cs="宋体" w:asciiTheme="minorEastAsia" w:hAnsiTheme="minorEastAsia"/>
                <w:color w:val="000000"/>
                <w:kern w:val="0"/>
                <w:szCs w:val="21"/>
                <w:highlight w:val="none"/>
              </w:rPr>
            </w:pPr>
          </w:p>
        </w:tc>
      </w:tr>
      <w:tr w14:paraId="4D995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2563A5DD">
            <w:pPr>
              <w:autoSpaceDE w:val="0"/>
              <w:autoSpaceDN w:val="0"/>
              <w:adjustRightInd w:val="0"/>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十一、主要财务指标</w:t>
            </w:r>
          </w:p>
        </w:tc>
        <w:tc>
          <w:tcPr>
            <w:tcW w:w="901" w:type="dxa"/>
            <w:vAlign w:val="center"/>
          </w:tcPr>
          <w:p w14:paraId="0BBA44DE">
            <w:pPr>
              <w:autoSpaceDE w:val="0"/>
              <w:autoSpaceDN w:val="0"/>
              <w:adjustRightInd w:val="0"/>
              <w:jc w:val="center"/>
              <w:rPr>
                <w:rFonts w:cs="宋体" w:asciiTheme="minorEastAsia" w:hAnsiTheme="minorEastAsia"/>
                <w:color w:val="000000"/>
                <w:kern w:val="0"/>
                <w:szCs w:val="21"/>
                <w:highlight w:val="none"/>
              </w:rPr>
            </w:pPr>
          </w:p>
        </w:tc>
        <w:tc>
          <w:tcPr>
            <w:tcW w:w="1711" w:type="dxa"/>
            <w:vAlign w:val="center"/>
          </w:tcPr>
          <w:p w14:paraId="37090E76">
            <w:pPr>
              <w:autoSpaceDE w:val="0"/>
              <w:autoSpaceDN w:val="0"/>
              <w:adjustRightInd w:val="0"/>
              <w:jc w:val="center"/>
              <w:rPr>
                <w:rFonts w:cs="宋体" w:asciiTheme="minorEastAsia" w:hAnsiTheme="minorEastAsia"/>
                <w:color w:val="000000"/>
                <w:kern w:val="0"/>
                <w:szCs w:val="21"/>
                <w:highlight w:val="none"/>
              </w:rPr>
            </w:pPr>
          </w:p>
        </w:tc>
        <w:tc>
          <w:tcPr>
            <w:tcW w:w="1712" w:type="dxa"/>
            <w:vAlign w:val="center"/>
          </w:tcPr>
          <w:p w14:paraId="65471741">
            <w:pPr>
              <w:autoSpaceDE w:val="0"/>
              <w:autoSpaceDN w:val="0"/>
              <w:adjustRightInd w:val="0"/>
              <w:jc w:val="center"/>
              <w:rPr>
                <w:rFonts w:cs="宋体" w:asciiTheme="minorEastAsia" w:hAnsiTheme="minorEastAsia"/>
                <w:color w:val="000000"/>
                <w:kern w:val="0"/>
                <w:szCs w:val="21"/>
                <w:highlight w:val="none"/>
              </w:rPr>
            </w:pPr>
          </w:p>
        </w:tc>
        <w:tc>
          <w:tcPr>
            <w:tcW w:w="1708" w:type="dxa"/>
            <w:vAlign w:val="center"/>
          </w:tcPr>
          <w:p w14:paraId="3B4E5476">
            <w:pPr>
              <w:autoSpaceDE w:val="0"/>
              <w:autoSpaceDN w:val="0"/>
              <w:adjustRightInd w:val="0"/>
              <w:jc w:val="center"/>
              <w:rPr>
                <w:rFonts w:cs="宋体" w:asciiTheme="minorEastAsia" w:hAnsiTheme="minorEastAsia"/>
                <w:color w:val="000000"/>
                <w:kern w:val="0"/>
                <w:szCs w:val="21"/>
                <w:highlight w:val="none"/>
              </w:rPr>
            </w:pPr>
          </w:p>
        </w:tc>
      </w:tr>
      <w:tr w14:paraId="6B185A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3350CD17">
            <w:pPr>
              <w:autoSpaceDE w:val="0"/>
              <w:autoSpaceDN w:val="0"/>
              <w:adjustRightInd w:val="0"/>
              <w:ind w:firstLine="420" w:firstLineChars="20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 xml:space="preserve">1. </w:t>
            </w:r>
            <w:r>
              <w:rPr>
                <w:rFonts w:hint="eastAsia" w:cs="宋体" w:asciiTheme="minorEastAsia" w:hAnsiTheme="minorEastAsia"/>
                <w:color w:val="000000"/>
                <w:kern w:val="0"/>
                <w:szCs w:val="21"/>
                <w:highlight w:val="none"/>
              </w:rPr>
              <w:t>净资产收益率</w:t>
            </w:r>
          </w:p>
        </w:tc>
        <w:tc>
          <w:tcPr>
            <w:tcW w:w="901" w:type="dxa"/>
            <w:vAlign w:val="center"/>
          </w:tcPr>
          <w:p w14:paraId="581C0285">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p>
        </w:tc>
        <w:tc>
          <w:tcPr>
            <w:tcW w:w="1711" w:type="dxa"/>
            <w:vAlign w:val="center"/>
          </w:tcPr>
          <w:p w14:paraId="183879B0">
            <w:pPr>
              <w:autoSpaceDE w:val="0"/>
              <w:autoSpaceDN w:val="0"/>
              <w:adjustRightInd w:val="0"/>
              <w:jc w:val="center"/>
              <w:rPr>
                <w:rFonts w:cs="Times New Roman" w:asciiTheme="minorEastAsia" w:hAnsiTheme="minorEastAsia"/>
                <w:color w:val="000000"/>
                <w:kern w:val="0"/>
                <w:szCs w:val="21"/>
                <w:highlight w:val="none"/>
              </w:rPr>
            </w:pPr>
          </w:p>
        </w:tc>
        <w:tc>
          <w:tcPr>
            <w:tcW w:w="1712" w:type="dxa"/>
            <w:vAlign w:val="center"/>
          </w:tcPr>
          <w:p w14:paraId="2319352F">
            <w:pPr>
              <w:autoSpaceDE w:val="0"/>
              <w:autoSpaceDN w:val="0"/>
              <w:adjustRightInd w:val="0"/>
              <w:jc w:val="center"/>
              <w:rPr>
                <w:rFonts w:cs="Times New Roman" w:asciiTheme="minorEastAsia" w:hAnsiTheme="minorEastAsia"/>
                <w:color w:val="000000"/>
                <w:kern w:val="0"/>
                <w:szCs w:val="21"/>
                <w:highlight w:val="none"/>
              </w:rPr>
            </w:pPr>
          </w:p>
        </w:tc>
        <w:tc>
          <w:tcPr>
            <w:tcW w:w="1708" w:type="dxa"/>
            <w:vAlign w:val="center"/>
          </w:tcPr>
          <w:p w14:paraId="291A5F08">
            <w:pPr>
              <w:autoSpaceDE w:val="0"/>
              <w:autoSpaceDN w:val="0"/>
              <w:adjustRightInd w:val="0"/>
              <w:jc w:val="center"/>
              <w:rPr>
                <w:rFonts w:cs="Times New Roman" w:asciiTheme="minorEastAsia" w:hAnsiTheme="minorEastAsia"/>
                <w:color w:val="000000"/>
                <w:kern w:val="0"/>
                <w:szCs w:val="21"/>
                <w:highlight w:val="none"/>
              </w:rPr>
            </w:pPr>
          </w:p>
        </w:tc>
      </w:tr>
      <w:tr w14:paraId="0BB2B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62584ED0">
            <w:pPr>
              <w:autoSpaceDE w:val="0"/>
              <w:autoSpaceDN w:val="0"/>
              <w:adjustRightInd w:val="0"/>
              <w:ind w:firstLine="420" w:firstLineChars="20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 xml:space="preserve">2. </w:t>
            </w:r>
            <w:r>
              <w:rPr>
                <w:rFonts w:hint="eastAsia" w:cs="宋体" w:asciiTheme="minorEastAsia" w:hAnsiTheme="minorEastAsia"/>
                <w:color w:val="000000"/>
                <w:kern w:val="0"/>
                <w:szCs w:val="21"/>
                <w:highlight w:val="none"/>
              </w:rPr>
              <w:t>总资产报酬率</w:t>
            </w:r>
          </w:p>
        </w:tc>
        <w:tc>
          <w:tcPr>
            <w:tcW w:w="901" w:type="dxa"/>
            <w:vAlign w:val="center"/>
          </w:tcPr>
          <w:p w14:paraId="27B16605">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p>
        </w:tc>
        <w:tc>
          <w:tcPr>
            <w:tcW w:w="1711" w:type="dxa"/>
            <w:vAlign w:val="center"/>
          </w:tcPr>
          <w:p w14:paraId="48BAAB52">
            <w:pPr>
              <w:autoSpaceDE w:val="0"/>
              <w:autoSpaceDN w:val="0"/>
              <w:adjustRightInd w:val="0"/>
              <w:jc w:val="center"/>
              <w:rPr>
                <w:rFonts w:cs="Times New Roman" w:asciiTheme="minorEastAsia" w:hAnsiTheme="minorEastAsia"/>
                <w:color w:val="000000"/>
                <w:kern w:val="0"/>
                <w:szCs w:val="21"/>
                <w:highlight w:val="none"/>
              </w:rPr>
            </w:pPr>
          </w:p>
        </w:tc>
        <w:tc>
          <w:tcPr>
            <w:tcW w:w="1712" w:type="dxa"/>
            <w:vAlign w:val="center"/>
          </w:tcPr>
          <w:p w14:paraId="1111DB96">
            <w:pPr>
              <w:autoSpaceDE w:val="0"/>
              <w:autoSpaceDN w:val="0"/>
              <w:adjustRightInd w:val="0"/>
              <w:jc w:val="center"/>
              <w:rPr>
                <w:rFonts w:cs="Times New Roman" w:asciiTheme="minorEastAsia" w:hAnsiTheme="minorEastAsia"/>
                <w:color w:val="000000"/>
                <w:kern w:val="0"/>
                <w:szCs w:val="21"/>
                <w:highlight w:val="none"/>
              </w:rPr>
            </w:pPr>
          </w:p>
        </w:tc>
        <w:tc>
          <w:tcPr>
            <w:tcW w:w="1708" w:type="dxa"/>
            <w:vAlign w:val="center"/>
          </w:tcPr>
          <w:p w14:paraId="2B2CEFFF">
            <w:pPr>
              <w:autoSpaceDE w:val="0"/>
              <w:autoSpaceDN w:val="0"/>
              <w:adjustRightInd w:val="0"/>
              <w:jc w:val="center"/>
              <w:rPr>
                <w:rFonts w:cs="Times New Roman" w:asciiTheme="minorEastAsia" w:hAnsiTheme="minorEastAsia"/>
                <w:color w:val="000000"/>
                <w:kern w:val="0"/>
                <w:szCs w:val="21"/>
                <w:highlight w:val="none"/>
              </w:rPr>
            </w:pPr>
          </w:p>
        </w:tc>
      </w:tr>
      <w:tr w14:paraId="767515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03BC46EF">
            <w:pPr>
              <w:autoSpaceDE w:val="0"/>
              <w:autoSpaceDN w:val="0"/>
              <w:adjustRightInd w:val="0"/>
              <w:ind w:firstLine="420" w:firstLineChars="20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 xml:space="preserve">3. </w:t>
            </w:r>
            <w:r>
              <w:rPr>
                <w:rFonts w:hint="eastAsia" w:cs="宋体" w:asciiTheme="minorEastAsia" w:hAnsiTheme="minorEastAsia"/>
                <w:color w:val="000000"/>
                <w:kern w:val="0"/>
                <w:szCs w:val="21"/>
                <w:highlight w:val="none"/>
              </w:rPr>
              <w:t>主营业务利润率</w:t>
            </w:r>
          </w:p>
        </w:tc>
        <w:tc>
          <w:tcPr>
            <w:tcW w:w="901" w:type="dxa"/>
            <w:vAlign w:val="center"/>
          </w:tcPr>
          <w:p w14:paraId="0936470D">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p>
        </w:tc>
        <w:tc>
          <w:tcPr>
            <w:tcW w:w="1711" w:type="dxa"/>
            <w:vAlign w:val="center"/>
          </w:tcPr>
          <w:p w14:paraId="56EAB792">
            <w:pPr>
              <w:autoSpaceDE w:val="0"/>
              <w:autoSpaceDN w:val="0"/>
              <w:adjustRightInd w:val="0"/>
              <w:jc w:val="center"/>
              <w:rPr>
                <w:rFonts w:cs="Times New Roman" w:asciiTheme="minorEastAsia" w:hAnsiTheme="minorEastAsia"/>
                <w:color w:val="000000"/>
                <w:kern w:val="0"/>
                <w:szCs w:val="21"/>
                <w:highlight w:val="none"/>
              </w:rPr>
            </w:pPr>
          </w:p>
        </w:tc>
        <w:tc>
          <w:tcPr>
            <w:tcW w:w="1712" w:type="dxa"/>
            <w:vAlign w:val="center"/>
          </w:tcPr>
          <w:p w14:paraId="1C0B4505">
            <w:pPr>
              <w:autoSpaceDE w:val="0"/>
              <w:autoSpaceDN w:val="0"/>
              <w:adjustRightInd w:val="0"/>
              <w:jc w:val="center"/>
              <w:rPr>
                <w:rFonts w:cs="Times New Roman" w:asciiTheme="minorEastAsia" w:hAnsiTheme="minorEastAsia"/>
                <w:color w:val="000000"/>
                <w:kern w:val="0"/>
                <w:szCs w:val="21"/>
                <w:highlight w:val="none"/>
              </w:rPr>
            </w:pPr>
          </w:p>
        </w:tc>
        <w:tc>
          <w:tcPr>
            <w:tcW w:w="1708" w:type="dxa"/>
            <w:vAlign w:val="center"/>
          </w:tcPr>
          <w:p w14:paraId="5C8C273B">
            <w:pPr>
              <w:autoSpaceDE w:val="0"/>
              <w:autoSpaceDN w:val="0"/>
              <w:adjustRightInd w:val="0"/>
              <w:jc w:val="center"/>
              <w:rPr>
                <w:rFonts w:cs="Times New Roman" w:asciiTheme="minorEastAsia" w:hAnsiTheme="minorEastAsia"/>
                <w:color w:val="000000"/>
                <w:kern w:val="0"/>
                <w:szCs w:val="21"/>
                <w:highlight w:val="none"/>
              </w:rPr>
            </w:pPr>
          </w:p>
        </w:tc>
      </w:tr>
      <w:tr w14:paraId="0BE3FE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24403CB6">
            <w:pPr>
              <w:autoSpaceDE w:val="0"/>
              <w:autoSpaceDN w:val="0"/>
              <w:adjustRightInd w:val="0"/>
              <w:ind w:firstLine="420" w:firstLineChars="20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 xml:space="preserve">4. </w:t>
            </w:r>
            <w:r>
              <w:rPr>
                <w:rFonts w:hint="eastAsia" w:cs="宋体" w:asciiTheme="minorEastAsia" w:hAnsiTheme="minorEastAsia"/>
                <w:color w:val="000000"/>
                <w:kern w:val="0"/>
                <w:szCs w:val="21"/>
                <w:highlight w:val="none"/>
              </w:rPr>
              <w:t>资产负债率</w:t>
            </w:r>
          </w:p>
        </w:tc>
        <w:tc>
          <w:tcPr>
            <w:tcW w:w="901" w:type="dxa"/>
            <w:vAlign w:val="center"/>
          </w:tcPr>
          <w:p w14:paraId="298BD04C">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p>
        </w:tc>
        <w:tc>
          <w:tcPr>
            <w:tcW w:w="1711" w:type="dxa"/>
            <w:vAlign w:val="center"/>
          </w:tcPr>
          <w:p w14:paraId="0E9BB6A6">
            <w:pPr>
              <w:autoSpaceDE w:val="0"/>
              <w:autoSpaceDN w:val="0"/>
              <w:adjustRightInd w:val="0"/>
              <w:jc w:val="center"/>
              <w:rPr>
                <w:rFonts w:cs="Times New Roman" w:asciiTheme="minorEastAsia" w:hAnsiTheme="minorEastAsia"/>
                <w:color w:val="000000"/>
                <w:kern w:val="0"/>
                <w:szCs w:val="21"/>
                <w:highlight w:val="none"/>
              </w:rPr>
            </w:pPr>
          </w:p>
        </w:tc>
        <w:tc>
          <w:tcPr>
            <w:tcW w:w="1712" w:type="dxa"/>
            <w:vAlign w:val="center"/>
          </w:tcPr>
          <w:p w14:paraId="0684C039">
            <w:pPr>
              <w:autoSpaceDE w:val="0"/>
              <w:autoSpaceDN w:val="0"/>
              <w:adjustRightInd w:val="0"/>
              <w:jc w:val="center"/>
              <w:rPr>
                <w:rFonts w:cs="Times New Roman" w:asciiTheme="minorEastAsia" w:hAnsiTheme="minorEastAsia"/>
                <w:color w:val="000000"/>
                <w:kern w:val="0"/>
                <w:szCs w:val="21"/>
                <w:highlight w:val="none"/>
              </w:rPr>
            </w:pPr>
          </w:p>
        </w:tc>
        <w:tc>
          <w:tcPr>
            <w:tcW w:w="1708" w:type="dxa"/>
            <w:vAlign w:val="center"/>
          </w:tcPr>
          <w:p w14:paraId="09D50B2C">
            <w:pPr>
              <w:autoSpaceDE w:val="0"/>
              <w:autoSpaceDN w:val="0"/>
              <w:adjustRightInd w:val="0"/>
              <w:jc w:val="center"/>
              <w:rPr>
                <w:rFonts w:cs="Times New Roman" w:asciiTheme="minorEastAsia" w:hAnsiTheme="minorEastAsia"/>
                <w:color w:val="000000"/>
                <w:kern w:val="0"/>
                <w:szCs w:val="21"/>
                <w:highlight w:val="none"/>
              </w:rPr>
            </w:pPr>
          </w:p>
        </w:tc>
      </w:tr>
      <w:tr w14:paraId="5B007C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410C65C2">
            <w:pPr>
              <w:autoSpaceDE w:val="0"/>
              <w:autoSpaceDN w:val="0"/>
              <w:adjustRightInd w:val="0"/>
              <w:ind w:firstLine="420" w:firstLineChars="20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 xml:space="preserve">5. </w:t>
            </w:r>
            <w:r>
              <w:rPr>
                <w:rFonts w:hint="eastAsia" w:cs="宋体" w:asciiTheme="minorEastAsia" w:hAnsiTheme="minorEastAsia"/>
                <w:color w:val="000000"/>
                <w:kern w:val="0"/>
                <w:szCs w:val="21"/>
                <w:highlight w:val="none"/>
              </w:rPr>
              <w:t>流动比率</w:t>
            </w:r>
          </w:p>
        </w:tc>
        <w:tc>
          <w:tcPr>
            <w:tcW w:w="901" w:type="dxa"/>
            <w:vAlign w:val="center"/>
          </w:tcPr>
          <w:p w14:paraId="5A4F0EA2">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p>
        </w:tc>
        <w:tc>
          <w:tcPr>
            <w:tcW w:w="1711" w:type="dxa"/>
            <w:vAlign w:val="center"/>
          </w:tcPr>
          <w:p w14:paraId="0BC68901">
            <w:pPr>
              <w:autoSpaceDE w:val="0"/>
              <w:autoSpaceDN w:val="0"/>
              <w:adjustRightInd w:val="0"/>
              <w:jc w:val="center"/>
              <w:rPr>
                <w:rFonts w:cs="Times New Roman" w:asciiTheme="minorEastAsia" w:hAnsiTheme="minorEastAsia"/>
                <w:color w:val="000000"/>
                <w:kern w:val="0"/>
                <w:szCs w:val="21"/>
                <w:highlight w:val="none"/>
              </w:rPr>
            </w:pPr>
          </w:p>
        </w:tc>
        <w:tc>
          <w:tcPr>
            <w:tcW w:w="1712" w:type="dxa"/>
            <w:vAlign w:val="center"/>
          </w:tcPr>
          <w:p w14:paraId="11488DE4">
            <w:pPr>
              <w:autoSpaceDE w:val="0"/>
              <w:autoSpaceDN w:val="0"/>
              <w:adjustRightInd w:val="0"/>
              <w:jc w:val="center"/>
              <w:rPr>
                <w:rFonts w:cs="Times New Roman" w:asciiTheme="minorEastAsia" w:hAnsiTheme="minorEastAsia"/>
                <w:color w:val="000000"/>
                <w:kern w:val="0"/>
                <w:szCs w:val="21"/>
                <w:highlight w:val="none"/>
              </w:rPr>
            </w:pPr>
          </w:p>
        </w:tc>
        <w:tc>
          <w:tcPr>
            <w:tcW w:w="1708" w:type="dxa"/>
            <w:vAlign w:val="center"/>
          </w:tcPr>
          <w:p w14:paraId="69C416C1">
            <w:pPr>
              <w:autoSpaceDE w:val="0"/>
              <w:autoSpaceDN w:val="0"/>
              <w:adjustRightInd w:val="0"/>
              <w:jc w:val="center"/>
              <w:rPr>
                <w:rFonts w:cs="Times New Roman" w:asciiTheme="minorEastAsia" w:hAnsiTheme="minorEastAsia"/>
                <w:color w:val="000000"/>
                <w:kern w:val="0"/>
                <w:szCs w:val="21"/>
                <w:highlight w:val="none"/>
              </w:rPr>
            </w:pPr>
          </w:p>
        </w:tc>
      </w:tr>
      <w:tr w14:paraId="11647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2518" w:type="dxa"/>
            <w:vAlign w:val="center"/>
          </w:tcPr>
          <w:p w14:paraId="5F8FBD78">
            <w:pPr>
              <w:autoSpaceDE w:val="0"/>
              <w:autoSpaceDN w:val="0"/>
              <w:adjustRightInd w:val="0"/>
              <w:ind w:firstLine="420" w:firstLineChars="200"/>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 xml:space="preserve">6. </w:t>
            </w:r>
            <w:r>
              <w:rPr>
                <w:rFonts w:hint="eastAsia" w:cs="宋体" w:asciiTheme="minorEastAsia" w:hAnsiTheme="minorEastAsia"/>
                <w:color w:val="000000"/>
                <w:kern w:val="0"/>
                <w:szCs w:val="21"/>
                <w:highlight w:val="none"/>
              </w:rPr>
              <w:t>速动比率</w:t>
            </w:r>
          </w:p>
        </w:tc>
        <w:tc>
          <w:tcPr>
            <w:tcW w:w="901" w:type="dxa"/>
            <w:vAlign w:val="center"/>
          </w:tcPr>
          <w:p w14:paraId="2D2626E0">
            <w:pPr>
              <w:autoSpaceDE w:val="0"/>
              <w:autoSpaceDN w:val="0"/>
              <w:adjustRightInd w:val="0"/>
              <w:jc w:val="center"/>
              <w:rPr>
                <w:rFonts w:cs="Times New Roman" w:asciiTheme="minorEastAsia" w:hAnsiTheme="minorEastAsia"/>
                <w:color w:val="000000"/>
                <w:kern w:val="0"/>
                <w:szCs w:val="21"/>
                <w:highlight w:val="none"/>
              </w:rPr>
            </w:pPr>
            <w:r>
              <w:rPr>
                <w:rFonts w:cs="Times New Roman" w:asciiTheme="minorEastAsia" w:hAnsiTheme="minorEastAsia"/>
                <w:color w:val="000000"/>
                <w:kern w:val="0"/>
                <w:szCs w:val="21"/>
                <w:highlight w:val="none"/>
              </w:rPr>
              <w:t>%</w:t>
            </w:r>
          </w:p>
        </w:tc>
        <w:tc>
          <w:tcPr>
            <w:tcW w:w="1711" w:type="dxa"/>
            <w:vAlign w:val="center"/>
          </w:tcPr>
          <w:p w14:paraId="1869523A">
            <w:pPr>
              <w:autoSpaceDE w:val="0"/>
              <w:autoSpaceDN w:val="0"/>
              <w:adjustRightInd w:val="0"/>
              <w:jc w:val="center"/>
              <w:rPr>
                <w:rFonts w:cs="Times New Roman" w:asciiTheme="minorEastAsia" w:hAnsiTheme="minorEastAsia"/>
                <w:color w:val="000000"/>
                <w:kern w:val="0"/>
                <w:szCs w:val="21"/>
                <w:highlight w:val="none"/>
              </w:rPr>
            </w:pPr>
          </w:p>
        </w:tc>
        <w:tc>
          <w:tcPr>
            <w:tcW w:w="1712" w:type="dxa"/>
            <w:vAlign w:val="center"/>
          </w:tcPr>
          <w:p w14:paraId="001B669A">
            <w:pPr>
              <w:autoSpaceDE w:val="0"/>
              <w:autoSpaceDN w:val="0"/>
              <w:adjustRightInd w:val="0"/>
              <w:jc w:val="center"/>
              <w:rPr>
                <w:rFonts w:cs="Times New Roman" w:asciiTheme="minorEastAsia" w:hAnsiTheme="minorEastAsia"/>
                <w:color w:val="000000"/>
                <w:kern w:val="0"/>
                <w:szCs w:val="21"/>
                <w:highlight w:val="none"/>
              </w:rPr>
            </w:pPr>
          </w:p>
        </w:tc>
        <w:tc>
          <w:tcPr>
            <w:tcW w:w="1708" w:type="dxa"/>
            <w:vAlign w:val="center"/>
          </w:tcPr>
          <w:p w14:paraId="50D453A7">
            <w:pPr>
              <w:autoSpaceDE w:val="0"/>
              <w:autoSpaceDN w:val="0"/>
              <w:adjustRightInd w:val="0"/>
              <w:jc w:val="center"/>
              <w:rPr>
                <w:rFonts w:cs="Times New Roman" w:asciiTheme="minorEastAsia" w:hAnsiTheme="minorEastAsia"/>
                <w:color w:val="000000"/>
                <w:kern w:val="0"/>
                <w:szCs w:val="21"/>
                <w:highlight w:val="none"/>
              </w:rPr>
            </w:pPr>
          </w:p>
        </w:tc>
      </w:tr>
    </w:tbl>
    <w:p w14:paraId="22EBE249">
      <w:pPr>
        <w:autoSpaceDE w:val="0"/>
        <w:autoSpaceDN w:val="0"/>
        <w:adjustRightInd w:val="0"/>
        <w:ind w:left="424" w:hanging="424" w:hangingChars="202"/>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注：</w:t>
      </w:r>
      <w:r>
        <w:rPr>
          <w:rFonts w:cs="Times New Roman" w:asciiTheme="minorEastAsia" w:hAnsiTheme="minorEastAsia"/>
          <w:color w:val="000000"/>
          <w:kern w:val="0"/>
          <w:szCs w:val="21"/>
          <w:highlight w:val="none"/>
        </w:rPr>
        <w:t>1.</w:t>
      </w:r>
      <w:r>
        <w:rPr>
          <w:rFonts w:hint="eastAsia" w:cs="Times New Roman" w:asciiTheme="minorEastAsia" w:hAnsiTheme="minorEastAsia"/>
          <w:color w:val="000000"/>
          <w:kern w:val="0"/>
          <w:szCs w:val="21"/>
          <w:highlight w:val="none"/>
        </w:rPr>
        <w:t>投标人应根据招标文件第二章</w:t>
      </w:r>
      <w:r>
        <w:rPr>
          <w:rFonts w:cs="Times New Roman" w:asciiTheme="minorEastAsia" w:hAnsiTheme="minorEastAsia"/>
          <w:color w:val="000000"/>
          <w:kern w:val="0"/>
          <w:szCs w:val="21"/>
          <w:highlight w:val="none"/>
        </w:rPr>
        <w:t>“</w:t>
      </w:r>
      <w:r>
        <w:rPr>
          <w:rFonts w:hint="eastAsia" w:cs="Times New Roman" w:asciiTheme="minorEastAsia" w:hAnsiTheme="minorEastAsia"/>
          <w:color w:val="000000"/>
          <w:kern w:val="0"/>
          <w:szCs w:val="21"/>
          <w:highlight w:val="none"/>
        </w:rPr>
        <w:t>投标人须知</w:t>
      </w:r>
      <w:r>
        <w:rPr>
          <w:rFonts w:cs="Times New Roman" w:asciiTheme="minorEastAsia" w:hAnsiTheme="minorEastAsia"/>
          <w:color w:val="000000"/>
          <w:kern w:val="0"/>
          <w:szCs w:val="21"/>
          <w:highlight w:val="none"/>
        </w:rPr>
        <w:t>”</w:t>
      </w:r>
      <w:r>
        <w:rPr>
          <w:rFonts w:hint="eastAsia" w:cs="Times New Roman" w:asciiTheme="minorEastAsia" w:hAnsiTheme="minorEastAsia"/>
          <w:color w:val="000000"/>
          <w:kern w:val="0"/>
          <w:szCs w:val="21"/>
          <w:highlight w:val="none"/>
        </w:rPr>
        <w:t>第</w:t>
      </w:r>
      <w:r>
        <w:rPr>
          <w:rFonts w:cs="Times New Roman" w:asciiTheme="minorEastAsia" w:hAnsiTheme="minorEastAsia"/>
          <w:color w:val="000000"/>
          <w:kern w:val="0"/>
          <w:szCs w:val="21"/>
          <w:highlight w:val="none"/>
        </w:rPr>
        <w:t>3.5.2</w:t>
      </w:r>
      <w:r>
        <w:rPr>
          <w:rFonts w:hint="eastAsia" w:cs="Times New Roman" w:asciiTheme="minorEastAsia" w:hAnsiTheme="minorEastAsia"/>
          <w:color w:val="000000"/>
          <w:kern w:val="0"/>
          <w:szCs w:val="21"/>
          <w:highlight w:val="none"/>
        </w:rPr>
        <w:t>项的要求在本表后附近三年（202</w:t>
      </w:r>
      <w:r>
        <w:rPr>
          <w:rFonts w:hint="eastAsia" w:cs="Times New Roman" w:asciiTheme="minorEastAsia" w:hAnsiTheme="minorEastAsia"/>
          <w:color w:val="000000"/>
          <w:kern w:val="0"/>
          <w:szCs w:val="21"/>
          <w:highlight w:val="none"/>
          <w:lang w:val="en-US" w:eastAsia="zh-CN"/>
        </w:rPr>
        <w:t>1</w:t>
      </w:r>
      <w:r>
        <w:rPr>
          <w:rFonts w:hint="eastAsia" w:cs="Times New Roman" w:asciiTheme="minorEastAsia" w:hAnsiTheme="minorEastAsia"/>
          <w:color w:val="000000"/>
          <w:kern w:val="0"/>
          <w:szCs w:val="21"/>
          <w:highlight w:val="none"/>
        </w:rPr>
        <w:t>年至202</w:t>
      </w:r>
      <w:r>
        <w:rPr>
          <w:rFonts w:hint="eastAsia" w:cs="Times New Roman" w:asciiTheme="minorEastAsia" w:hAnsiTheme="minorEastAsia"/>
          <w:color w:val="000000"/>
          <w:kern w:val="0"/>
          <w:szCs w:val="21"/>
          <w:highlight w:val="none"/>
          <w:lang w:val="en-US" w:eastAsia="zh-CN"/>
        </w:rPr>
        <w:t>3</w:t>
      </w:r>
      <w:r>
        <w:rPr>
          <w:rFonts w:hint="eastAsia" w:cs="Times New Roman" w:asciiTheme="minorEastAsia" w:hAnsiTheme="minorEastAsia"/>
          <w:color w:val="000000"/>
          <w:kern w:val="0"/>
          <w:szCs w:val="21"/>
          <w:highlight w:val="none"/>
        </w:rPr>
        <w:t>年）财务审计报告或财务报表。</w:t>
      </w:r>
    </w:p>
    <w:p w14:paraId="43612819">
      <w:pPr>
        <w:autoSpaceDE w:val="0"/>
        <w:autoSpaceDN w:val="0"/>
        <w:adjustRightInd w:val="0"/>
        <w:ind w:firstLine="424" w:firstLineChars="202"/>
        <w:jc w:val="left"/>
        <w:rPr>
          <w:rFonts w:cs="宋体" w:asciiTheme="minorEastAsia" w:hAnsiTheme="minorEastAsia"/>
          <w:color w:val="000000"/>
          <w:kern w:val="0"/>
          <w:szCs w:val="21"/>
          <w:highlight w:val="none"/>
        </w:rPr>
      </w:pPr>
      <w:r>
        <w:rPr>
          <w:rFonts w:cs="Times New Roman" w:asciiTheme="minorEastAsia" w:hAnsiTheme="minorEastAsia"/>
          <w:color w:val="000000"/>
          <w:kern w:val="0"/>
          <w:szCs w:val="21"/>
          <w:highlight w:val="none"/>
        </w:rPr>
        <w:t>2.</w:t>
      </w:r>
      <w:r>
        <w:rPr>
          <w:rFonts w:hint="eastAsia" w:cs="宋体" w:asciiTheme="minorEastAsia" w:hAnsiTheme="minorEastAsia"/>
          <w:color w:val="000000"/>
          <w:kern w:val="0"/>
          <w:szCs w:val="21"/>
          <w:highlight w:val="none"/>
        </w:rPr>
        <w:t>本表所列数据必须与本表各附件中的数据相一致。</w:t>
      </w:r>
    </w:p>
    <w:p w14:paraId="71F16676">
      <w:pPr>
        <w:widowControl/>
        <w:jc w:val="left"/>
        <w:rPr>
          <w:rFonts w:ascii="宋体" w:hAnsi="Times New Roman" w:eastAsia="宋体" w:cs="宋体"/>
          <w:color w:val="000000"/>
          <w:kern w:val="0"/>
          <w:szCs w:val="21"/>
          <w:highlight w:val="none"/>
        </w:rPr>
      </w:pPr>
      <w:r>
        <w:rPr>
          <w:rFonts w:ascii="宋体" w:hAnsi="Times New Roman" w:eastAsia="宋体" w:cs="宋体"/>
          <w:szCs w:val="21"/>
          <w:highlight w:val="none"/>
        </w:rPr>
        <w:br w:type="page"/>
      </w:r>
    </w:p>
    <w:p w14:paraId="277C990F">
      <w:pPr>
        <w:pStyle w:val="5"/>
        <w:spacing w:before="120" w:after="120" w:line="360" w:lineRule="auto"/>
        <w:jc w:val="center"/>
        <w:rPr>
          <w:bCs w:val="0"/>
          <w:szCs w:val="44"/>
          <w:highlight w:val="none"/>
        </w:rPr>
      </w:pPr>
      <w:r>
        <w:rPr>
          <w:rFonts w:hint="eastAsia"/>
          <w:bCs w:val="0"/>
          <w:szCs w:val="44"/>
          <w:highlight w:val="none"/>
        </w:rPr>
        <w:t>（四）投标人的信誉情况表</w:t>
      </w:r>
    </w:p>
    <w:p w14:paraId="6A5052F8">
      <w:pPr>
        <w:pStyle w:val="25"/>
        <w:ind w:firstLine="600"/>
        <w:jc w:val="center"/>
        <w:rPr>
          <w:highlight w:val="none"/>
        </w:rPr>
      </w:pP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677"/>
      </w:tblGrid>
      <w:tr w14:paraId="5EB0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72E59841">
            <w:pPr>
              <w:autoSpaceDE w:val="0"/>
              <w:autoSpaceDN w:val="0"/>
              <w:adjustRightInd w:val="0"/>
              <w:jc w:val="center"/>
              <w:rPr>
                <w:rFonts w:ascii="宋体" w:eastAsia="宋体" w:cs="宋体"/>
                <w:color w:val="000000"/>
                <w:kern w:val="0"/>
                <w:sz w:val="24"/>
                <w:szCs w:val="24"/>
                <w:highlight w:val="none"/>
              </w:rPr>
            </w:pPr>
            <w:r>
              <w:rPr>
                <w:rFonts w:hint="eastAsia" w:ascii="宋体" w:eastAsia="宋体" w:cs="宋体"/>
                <w:color w:val="000000"/>
                <w:kern w:val="0"/>
                <w:sz w:val="24"/>
                <w:szCs w:val="24"/>
                <w:highlight w:val="none"/>
              </w:rPr>
              <w:t>项目</w:t>
            </w:r>
          </w:p>
        </w:tc>
        <w:tc>
          <w:tcPr>
            <w:tcW w:w="4677" w:type="dxa"/>
            <w:vAlign w:val="center"/>
          </w:tcPr>
          <w:p w14:paraId="52D35E8D">
            <w:pPr>
              <w:pStyle w:val="25"/>
              <w:jc w:val="center"/>
              <w:rPr>
                <w:highlight w:val="none"/>
              </w:rPr>
            </w:pPr>
            <w:r>
              <w:rPr>
                <w:rFonts w:hint="eastAsia" w:ascii="宋体" w:eastAsia="宋体" w:cs="宋体"/>
                <w:highlight w:val="none"/>
              </w:rPr>
              <w:t>投标人情况说明</w:t>
            </w:r>
          </w:p>
        </w:tc>
      </w:tr>
      <w:tr w14:paraId="741A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3873DCAC">
            <w:pPr>
              <w:pStyle w:val="25"/>
              <w:jc w:val="both"/>
              <w:rPr>
                <w:rFonts w:asciiTheme="minorEastAsia" w:hAnsiTheme="minorEastAsia" w:eastAsiaTheme="minorEastAsia"/>
                <w:highlight w:val="none"/>
              </w:rPr>
            </w:pPr>
          </w:p>
        </w:tc>
        <w:tc>
          <w:tcPr>
            <w:tcW w:w="4677" w:type="dxa"/>
            <w:vAlign w:val="center"/>
          </w:tcPr>
          <w:p w14:paraId="2774281C">
            <w:pPr>
              <w:pStyle w:val="25"/>
              <w:jc w:val="center"/>
              <w:rPr>
                <w:highlight w:val="none"/>
              </w:rPr>
            </w:pPr>
          </w:p>
        </w:tc>
      </w:tr>
      <w:tr w14:paraId="3D75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1C7ADC44">
            <w:pPr>
              <w:pStyle w:val="25"/>
              <w:jc w:val="both"/>
              <w:rPr>
                <w:rFonts w:asciiTheme="minorEastAsia" w:hAnsiTheme="minorEastAsia" w:eastAsiaTheme="minorEastAsia"/>
                <w:highlight w:val="none"/>
              </w:rPr>
            </w:pPr>
          </w:p>
        </w:tc>
        <w:tc>
          <w:tcPr>
            <w:tcW w:w="4677" w:type="dxa"/>
            <w:vAlign w:val="center"/>
          </w:tcPr>
          <w:p w14:paraId="7193AE39">
            <w:pPr>
              <w:pStyle w:val="25"/>
              <w:jc w:val="center"/>
              <w:rPr>
                <w:highlight w:val="none"/>
              </w:rPr>
            </w:pPr>
          </w:p>
        </w:tc>
      </w:tr>
      <w:tr w14:paraId="3371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33664710">
            <w:pPr>
              <w:pStyle w:val="25"/>
              <w:jc w:val="both"/>
              <w:rPr>
                <w:rFonts w:asciiTheme="minorEastAsia" w:hAnsiTheme="minorEastAsia" w:eastAsiaTheme="minorEastAsia"/>
                <w:highlight w:val="none"/>
              </w:rPr>
            </w:pPr>
          </w:p>
        </w:tc>
        <w:tc>
          <w:tcPr>
            <w:tcW w:w="4677" w:type="dxa"/>
            <w:vAlign w:val="center"/>
          </w:tcPr>
          <w:p w14:paraId="0932059E">
            <w:pPr>
              <w:pStyle w:val="25"/>
              <w:jc w:val="center"/>
              <w:rPr>
                <w:highlight w:val="none"/>
              </w:rPr>
            </w:pPr>
          </w:p>
        </w:tc>
      </w:tr>
      <w:tr w14:paraId="7ED0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036DF871">
            <w:pPr>
              <w:pStyle w:val="25"/>
              <w:jc w:val="both"/>
              <w:rPr>
                <w:rFonts w:asciiTheme="minorEastAsia" w:hAnsiTheme="minorEastAsia" w:eastAsiaTheme="minorEastAsia"/>
                <w:highlight w:val="none"/>
              </w:rPr>
            </w:pPr>
          </w:p>
        </w:tc>
        <w:tc>
          <w:tcPr>
            <w:tcW w:w="4677" w:type="dxa"/>
            <w:vAlign w:val="center"/>
          </w:tcPr>
          <w:p w14:paraId="3B33D087">
            <w:pPr>
              <w:pStyle w:val="25"/>
              <w:jc w:val="center"/>
              <w:rPr>
                <w:highlight w:val="none"/>
              </w:rPr>
            </w:pPr>
          </w:p>
        </w:tc>
      </w:tr>
      <w:tr w14:paraId="2F8A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7A3742C4">
            <w:pPr>
              <w:pStyle w:val="25"/>
              <w:jc w:val="both"/>
              <w:rPr>
                <w:rFonts w:asciiTheme="minorEastAsia" w:hAnsiTheme="minorEastAsia" w:eastAsiaTheme="minorEastAsia"/>
                <w:highlight w:val="none"/>
              </w:rPr>
            </w:pPr>
          </w:p>
        </w:tc>
        <w:tc>
          <w:tcPr>
            <w:tcW w:w="4677" w:type="dxa"/>
            <w:vAlign w:val="center"/>
          </w:tcPr>
          <w:p w14:paraId="39369F5E">
            <w:pPr>
              <w:pStyle w:val="25"/>
              <w:jc w:val="center"/>
              <w:rPr>
                <w:highlight w:val="none"/>
              </w:rPr>
            </w:pPr>
          </w:p>
        </w:tc>
      </w:tr>
      <w:tr w14:paraId="0A86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4227E47C">
            <w:pPr>
              <w:pStyle w:val="25"/>
              <w:jc w:val="both"/>
              <w:rPr>
                <w:rFonts w:asciiTheme="minorEastAsia" w:hAnsiTheme="minorEastAsia" w:eastAsiaTheme="minorEastAsia"/>
                <w:highlight w:val="none"/>
              </w:rPr>
            </w:pPr>
          </w:p>
        </w:tc>
        <w:tc>
          <w:tcPr>
            <w:tcW w:w="4677" w:type="dxa"/>
            <w:vAlign w:val="center"/>
          </w:tcPr>
          <w:p w14:paraId="2A0274E9">
            <w:pPr>
              <w:pStyle w:val="25"/>
              <w:jc w:val="center"/>
              <w:rPr>
                <w:highlight w:val="none"/>
              </w:rPr>
            </w:pPr>
          </w:p>
        </w:tc>
      </w:tr>
      <w:tr w14:paraId="0BA6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71473B7F">
            <w:pPr>
              <w:pStyle w:val="25"/>
              <w:jc w:val="both"/>
              <w:rPr>
                <w:rFonts w:asciiTheme="minorEastAsia" w:hAnsiTheme="minorEastAsia" w:eastAsiaTheme="minorEastAsia"/>
                <w:highlight w:val="none"/>
              </w:rPr>
            </w:pPr>
          </w:p>
        </w:tc>
        <w:tc>
          <w:tcPr>
            <w:tcW w:w="4677" w:type="dxa"/>
            <w:vAlign w:val="center"/>
          </w:tcPr>
          <w:p w14:paraId="54F108A0">
            <w:pPr>
              <w:pStyle w:val="25"/>
              <w:jc w:val="center"/>
              <w:rPr>
                <w:highlight w:val="none"/>
              </w:rPr>
            </w:pPr>
          </w:p>
        </w:tc>
      </w:tr>
      <w:tr w14:paraId="6DE2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46BB9C94">
            <w:pPr>
              <w:pStyle w:val="25"/>
              <w:jc w:val="center"/>
              <w:rPr>
                <w:highlight w:val="none"/>
              </w:rPr>
            </w:pPr>
          </w:p>
        </w:tc>
        <w:tc>
          <w:tcPr>
            <w:tcW w:w="4677" w:type="dxa"/>
            <w:vAlign w:val="center"/>
          </w:tcPr>
          <w:p w14:paraId="3486C16A">
            <w:pPr>
              <w:pStyle w:val="25"/>
              <w:jc w:val="center"/>
              <w:rPr>
                <w:highlight w:val="none"/>
              </w:rPr>
            </w:pPr>
          </w:p>
        </w:tc>
      </w:tr>
      <w:tr w14:paraId="6CD7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4F9A4FFF">
            <w:pPr>
              <w:pStyle w:val="25"/>
              <w:jc w:val="center"/>
              <w:rPr>
                <w:highlight w:val="none"/>
              </w:rPr>
            </w:pPr>
          </w:p>
        </w:tc>
        <w:tc>
          <w:tcPr>
            <w:tcW w:w="4677" w:type="dxa"/>
            <w:vAlign w:val="center"/>
          </w:tcPr>
          <w:p w14:paraId="3226D4CE">
            <w:pPr>
              <w:pStyle w:val="25"/>
              <w:jc w:val="center"/>
              <w:rPr>
                <w:highlight w:val="none"/>
              </w:rPr>
            </w:pPr>
          </w:p>
        </w:tc>
      </w:tr>
      <w:tr w14:paraId="1A0D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936" w:type="dxa"/>
            <w:vAlign w:val="center"/>
          </w:tcPr>
          <w:p w14:paraId="700B3151">
            <w:pPr>
              <w:pStyle w:val="25"/>
              <w:jc w:val="center"/>
              <w:rPr>
                <w:highlight w:val="none"/>
              </w:rPr>
            </w:pPr>
          </w:p>
        </w:tc>
        <w:tc>
          <w:tcPr>
            <w:tcW w:w="4677" w:type="dxa"/>
            <w:vAlign w:val="center"/>
          </w:tcPr>
          <w:p w14:paraId="54213106">
            <w:pPr>
              <w:pStyle w:val="25"/>
              <w:jc w:val="center"/>
              <w:rPr>
                <w:highlight w:val="none"/>
              </w:rPr>
            </w:pPr>
          </w:p>
        </w:tc>
      </w:tr>
    </w:tbl>
    <w:p w14:paraId="3F77FD9C">
      <w:pPr>
        <w:pStyle w:val="25"/>
        <w:ind w:firstLine="600"/>
        <w:jc w:val="center"/>
        <w:rPr>
          <w:highlight w:val="none"/>
        </w:rPr>
      </w:pPr>
    </w:p>
    <w:p w14:paraId="65E85C35">
      <w:pPr>
        <w:autoSpaceDE w:val="0"/>
        <w:autoSpaceDN w:val="0"/>
        <w:adjustRightInd w:val="0"/>
        <w:ind w:left="567" w:hanging="567" w:hangingChars="270"/>
        <w:rPr>
          <w:rFonts w:ascii="宋体" w:hAnsi="Times New Roman" w:eastAsia="宋体" w:cs="宋体"/>
          <w:color w:val="000000"/>
          <w:kern w:val="0"/>
          <w:szCs w:val="21"/>
          <w:highlight w:val="none"/>
        </w:rPr>
      </w:pPr>
      <w:r>
        <w:rPr>
          <w:rFonts w:hint="eastAsia" w:ascii="宋体" w:eastAsia="宋体" w:cs="宋体"/>
          <w:color w:val="000000"/>
          <w:kern w:val="0"/>
          <w:szCs w:val="21"/>
          <w:highlight w:val="none"/>
        </w:rPr>
        <w:t>注：</w:t>
      </w:r>
      <w:r>
        <w:rPr>
          <w:rFonts w:ascii="Times New Roman" w:hAnsi="Times New Roman" w:eastAsia="宋体" w:cs="Times New Roman"/>
          <w:color w:val="000000"/>
          <w:kern w:val="0"/>
          <w:szCs w:val="21"/>
          <w:highlight w:val="none"/>
        </w:rPr>
        <w:t>.</w:t>
      </w:r>
      <w:r>
        <w:rPr>
          <w:rFonts w:hint="eastAsia" w:ascii="宋体" w:hAnsi="Times New Roman" w:eastAsia="宋体" w:cs="宋体"/>
          <w:color w:val="000000"/>
          <w:kern w:val="0"/>
          <w:szCs w:val="21"/>
          <w:highlight w:val="none"/>
        </w:rPr>
        <w:t>投标人应按照招标文件第二章</w:t>
      </w:r>
      <w:r>
        <w:rPr>
          <w:rFonts w:ascii="Times New Roman" w:hAnsi="Times New Roman" w:eastAsia="宋体" w:cs="Times New Roman"/>
          <w:color w:val="000000"/>
          <w:kern w:val="0"/>
          <w:szCs w:val="21"/>
          <w:highlight w:val="none"/>
        </w:rPr>
        <w:t>“</w:t>
      </w:r>
      <w:r>
        <w:rPr>
          <w:rFonts w:hint="eastAsia" w:ascii="宋体" w:hAnsi="Times New Roman" w:eastAsia="宋体" w:cs="宋体"/>
          <w:color w:val="000000"/>
          <w:kern w:val="0"/>
          <w:szCs w:val="21"/>
          <w:highlight w:val="none"/>
        </w:rPr>
        <w:t>投标人须知</w:t>
      </w:r>
      <w:r>
        <w:rPr>
          <w:rFonts w:ascii="Times New Roman" w:hAnsi="Times New Roman" w:eastAsia="宋体" w:cs="Times New Roman"/>
          <w:color w:val="000000"/>
          <w:kern w:val="0"/>
          <w:szCs w:val="21"/>
          <w:highlight w:val="none"/>
        </w:rPr>
        <w:t>”</w:t>
      </w:r>
      <w:r>
        <w:rPr>
          <w:rFonts w:hint="eastAsia" w:ascii="宋体" w:hAnsi="Times New Roman" w:eastAsia="宋体" w:cs="宋体"/>
          <w:color w:val="000000"/>
          <w:kern w:val="0"/>
          <w:szCs w:val="21"/>
          <w:highlight w:val="none"/>
        </w:rPr>
        <w:t>前附表附录</w:t>
      </w:r>
      <w:r>
        <w:rPr>
          <w:rFonts w:ascii="Times New Roman" w:hAnsi="Times New Roman" w:eastAsia="宋体" w:cs="Times New Roman"/>
          <w:color w:val="000000"/>
          <w:kern w:val="0"/>
          <w:szCs w:val="21"/>
          <w:highlight w:val="none"/>
        </w:rPr>
        <w:t>4</w:t>
      </w:r>
      <w:r>
        <w:rPr>
          <w:rFonts w:hint="eastAsia" w:ascii="宋体" w:hAnsi="Times New Roman" w:eastAsia="宋体" w:cs="宋体"/>
          <w:color w:val="000000"/>
          <w:kern w:val="0"/>
          <w:szCs w:val="21"/>
          <w:highlight w:val="none"/>
        </w:rPr>
        <w:t>和</w:t>
      </w:r>
      <w:r>
        <w:rPr>
          <w:rFonts w:ascii="Times New Roman" w:hAnsi="Times New Roman" w:eastAsia="宋体" w:cs="Times New Roman"/>
          <w:color w:val="000000"/>
          <w:kern w:val="0"/>
          <w:szCs w:val="21"/>
          <w:highlight w:val="none"/>
        </w:rPr>
        <w:t>“</w:t>
      </w:r>
      <w:r>
        <w:rPr>
          <w:rFonts w:hint="eastAsia" w:ascii="宋体" w:hAnsi="Times New Roman" w:eastAsia="宋体" w:cs="宋体"/>
          <w:color w:val="000000"/>
          <w:kern w:val="0"/>
          <w:szCs w:val="21"/>
          <w:highlight w:val="none"/>
        </w:rPr>
        <w:t>投标人须知</w:t>
      </w:r>
      <w:r>
        <w:rPr>
          <w:rFonts w:ascii="Times New Roman" w:hAnsi="Times New Roman" w:eastAsia="宋体" w:cs="Times New Roman"/>
          <w:color w:val="000000"/>
          <w:kern w:val="0"/>
          <w:szCs w:val="21"/>
          <w:highlight w:val="none"/>
        </w:rPr>
        <w:t>”</w:t>
      </w:r>
      <w:r>
        <w:rPr>
          <w:rFonts w:hint="eastAsia" w:ascii="宋体" w:hAnsi="Times New Roman" w:eastAsia="宋体" w:cs="宋体"/>
          <w:color w:val="000000"/>
          <w:kern w:val="0"/>
          <w:szCs w:val="21"/>
          <w:highlight w:val="none"/>
        </w:rPr>
        <w:t>正文第</w:t>
      </w:r>
      <w:r>
        <w:rPr>
          <w:rFonts w:ascii="Times New Roman" w:hAnsi="Times New Roman" w:eastAsia="宋体" w:cs="Times New Roman"/>
          <w:color w:val="000000"/>
          <w:kern w:val="0"/>
          <w:szCs w:val="21"/>
          <w:highlight w:val="none"/>
        </w:rPr>
        <w:t>1.4.4</w:t>
      </w:r>
      <w:r>
        <w:rPr>
          <w:rFonts w:hint="eastAsia" w:ascii="宋体" w:hAnsi="Times New Roman" w:eastAsia="宋体" w:cs="宋体"/>
          <w:color w:val="000000"/>
          <w:kern w:val="0"/>
          <w:szCs w:val="21"/>
          <w:highlight w:val="none"/>
        </w:rPr>
        <w:t>项规定，逐条说明其信誉情况，并在本表后附相关查询截图。</w:t>
      </w:r>
    </w:p>
    <w:p w14:paraId="1FECA7C3">
      <w:pPr>
        <w:widowControl/>
        <w:jc w:val="left"/>
        <w:rPr>
          <w:highlight w:val="none"/>
        </w:rPr>
      </w:pPr>
      <w:r>
        <w:rPr>
          <w:highlight w:val="none"/>
        </w:rPr>
        <w:br w:type="page"/>
      </w:r>
    </w:p>
    <w:p w14:paraId="04B0766B">
      <w:pPr>
        <w:pStyle w:val="4"/>
        <w:spacing w:before="0" w:after="120" w:line="360" w:lineRule="auto"/>
        <w:jc w:val="center"/>
        <w:rPr>
          <w:bCs w:val="0"/>
          <w:szCs w:val="44"/>
          <w:highlight w:val="none"/>
        </w:rPr>
      </w:pPr>
      <w:bookmarkStart w:id="83" w:name="_Toc151384201"/>
      <w:bookmarkStart w:id="84" w:name="_Toc152526653"/>
      <w:r>
        <w:rPr>
          <w:rFonts w:hint="eastAsia"/>
          <w:bCs w:val="0"/>
          <w:szCs w:val="44"/>
          <w:highlight w:val="none"/>
        </w:rPr>
        <w:t>九、其他资料</w:t>
      </w:r>
      <w:bookmarkEnd w:id="83"/>
      <w:bookmarkEnd w:id="84"/>
    </w:p>
    <w:p w14:paraId="78182159">
      <w:pPr>
        <w:pStyle w:val="5"/>
        <w:spacing w:before="120" w:after="120" w:line="360" w:lineRule="auto"/>
        <w:jc w:val="center"/>
        <w:rPr>
          <w:bCs w:val="0"/>
          <w:szCs w:val="44"/>
          <w:highlight w:val="none"/>
        </w:rPr>
      </w:pPr>
      <w:r>
        <w:rPr>
          <w:rFonts w:hint="eastAsia"/>
          <w:bCs w:val="0"/>
          <w:szCs w:val="44"/>
          <w:highlight w:val="none"/>
        </w:rPr>
        <w:t>中小企业声明函</w:t>
      </w:r>
    </w:p>
    <w:p w14:paraId="01089C27">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本公司郑重声明，根据《政府采购促进中小企业发展管理办法》（财库﹝2020﹞46号）的规定，本公司参加</w:t>
      </w:r>
      <w:r>
        <w:rPr>
          <w:rFonts w:hint="eastAsia" w:asciiTheme="minorEastAsia" w:hAnsiTheme="minorEastAsia"/>
          <w:sz w:val="24"/>
          <w:szCs w:val="24"/>
          <w:highlight w:val="none"/>
          <w:u w:val="single"/>
        </w:rPr>
        <w:t xml:space="preserve">  （单位名称）  </w:t>
      </w:r>
      <w:r>
        <w:rPr>
          <w:rFonts w:hint="eastAsia" w:asciiTheme="minorEastAsia" w:hAnsiTheme="minorEastAsia"/>
          <w:sz w:val="24"/>
          <w:szCs w:val="24"/>
          <w:highlight w:val="none"/>
        </w:rPr>
        <w:t>的</w:t>
      </w:r>
      <w:r>
        <w:rPr>
          <w:rFonts w:hint="eastAsia" w:asciiTheme="minorEastAsia" w:hAnsiTheme="minorEastAsia"/>
          <w:sz w:val="24"/>
          <w:szCs w:val="24"/>
          <w:highlight w:val="none"/>
          <w:u w:val="single"/>
        </w:rPr>
        <w:t xml:space="preserve">  （项目名称）  </w:t>
      </w:r>
      <w:r>
        <w:rPr>
          <w:rFonts w:hint="eastAsia" w:asciiTheme="minorEastAsia" w:hAnsiTheme="minorEastAsia"/>
          <w:color w:val="000000"/>
          <w:kern w:val="0"/>
          <w:sz w:val="24"/>
          <w:szCs w:val="24"/>
          <w:highlight w:val="none"/>
        </w:rPr>
        <w:t>采购活动，服务全部由符合政策要求的中小企业承接。相关企业的具体情况如下：</w:t>
      </w:r>
    </w:p>
    <w:p w14:paraId="58E9F1F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sz w:val="24"/>
          <w:szCs w:val="24"/>
          <w:highlight w:val="none"/>
          <w:u w:val="single"/>
        </w:rPr>
        <w:t xml:space="preserve">  （标的名称）  </w:t>
      </w:r>
      <w:r>
        <w:rPr>
          <w:rFonts w:hint="eastAsia" w:asciiTheme="minorEastAsia" w:hAnsiTheme="minorEastAsia"/>
          <w:color w:val="000000"/>
          <w:kern w:val="0"/>
          <w:sz w:val="24"/>
          <w:szCs w:val="24"/>
          <w:highlight w:val="none"/>
        </w:rPr>
        <w:t>，属于</w:t>
      </w:r>
      <w:r>
        <w:rPr>
          <w:rFonts w:hint="eastAsia" w:asciiTheme="minorEastAsia" w:hAnsiTheme="minorEastAsia"/>
          <w:sz w:val="24"/>
          <w:szCs w:val="24"/>
          <w:highlight w:val="none"/>
          <w:u w:val="single"/>
        </w:rPr>
        <w:t xml:space="preserve">  （采购文件中明确的所属行业）  </w:t>
      </w:r>
      <w:r>
        <w:rPr>
          <w:rFonts w:hint="eastAsia" w:asciiTheme="minorEastAsia" w:hAnsiTheme="minorEastAsia"/>
          <w:color w:val="000000"/>
          <w:kern w:val="0"/>
          <w:sz w:val="24"/>
          <w:szCs w:val="24"/>
          <w:highlight w:val="none"/>
        </w:rPr>
        <w:t>；承接企业为</w:t>
      </w:r>
      <w:r>
        <w:rPr>
          <w:rFonts w:hint="eastAsia" w:asciiTheme="minorEastAsia" w:hAnsiTheme="minorEastAsia"/>
          <w:sz w:val="24"/>
          <w:szCs w:val="24"/>
          <w:highlight w:val="none"/>
          <w:u w:val="single"/>
        </w:rPr>
        <w:t xml:space="preserve">  （企业名称）  </w:t>
      </w:r>
      <w:r>
        <w:rPr>
          <w:rFonts w:hint="eastAsia" w:asciiTheme="minorEastAsia" w:hAnsiTheme="minorEastAsia"/>
          <w:color w:val="000000"/>
          <w:kern w:val="0"/>
          <w:sz w:val="24"/>
          <w:szCs w:val="24"/>
          <w:highlight w:val="none"/>
        </w:rPr>
        <w:t>，从业人员人，营业收入为万元，资产总额为万元，属于（中型企业、小型企业、微型企业）。</w:t>
      </w:r>
    </w:p>
    <w:p w14:paraId="01D7DE62">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本企业，不属于大企业的分支机构，不存在控股股东为大企业的情形，也不存在与大企业的负责人为同一人的情形。</w:t>
      </w:r>
    </w:p>
    <w:p w14:paraId="3388FF8F">
      <w:pPr>
        <w:spacing w:line="360" w:lineRule="auto"/>
        <w:ind w:firstLine="480" w:firstLineChars="200"/>
        <w:rPr>
          <w:rFonts w:asciiTheme="minorEastAsia" w:hAnsiTheme="minorEastAsia"/>
          <w:color w:val="000000"/>
          <w:kern w:val="0"/>
          <w:sz w:val="24"/>
          <w:szCs w:val="24"/>
          <w:highlight w:val="none"/>
        </w:rPr>
      </w:pPr>
      <w:r>
        <w:rPr>
          <w:rFonts w:hint="eastAsia" w:asciiTheme="minorEastAsia" w:hAnsiTheme="minorEastAsia"/>
          <w:color w:val="000000"/>
          <w:kern w:val="0"/>
          <w:sz w:val="24"/>
          <w:szCs w:val="24"/>
          <w:highlight w:val="none"/>
        </w:rPr>
        <w:t>本企业对上述声明内容的真实性负责。如有虚假，将依法承担相应责任。</w:t>
      </w:r>
    </w:p>
    <w:p w14:paraId="76205ADD">
      <w:pPr>
        <w:spacing w:line="360" w:lineRule="auto"/>
        <w:ind w:firstLine="480" w:firstLineChars="200"/>
        <w:rPr>
          <w:rFonts w:asciiTheme="minorEastAsia" w:hAnsiTheme="minorEastAsia"/>
          <w:color w:val="000000"/>
          <w:kern w:val="0"/>
          <w:sz w:val="24"/>
          <w:szCs w:val="24"/>
          <w:highlight w:val="none"/>
        </w:rPr>
      </w:pPr>
    </w:p>
    <w:p w14:paraId="2E09F4FB">
      <w:pPr>
        <w:spacing w:line="360" w:lineRule="auto"/>
        <w:ind w:firstLine="480" w:firstLineChars="200"/>
        <w:rPr>
          <w:rFonts w:asciiTheme="minorEastAsia" w:hAnsiTheme="minorEastAsia"/>
          <w:color w:val="000000"/>
          <w:kern w:val="0"/>
          <w:sz w:val="24"/>
          <w:szCs w:val="24"/>
          <w:highlight w:val="none"/>
        </w:rPr>
      </w:pPr>
    </w:p>
    <w:p w14:paraId="371EA51A">
      <w:pPr>
        <w:spacing w:line="360" w:lineRule="auto"/>
        <w:ind w:firstLine="3967" w:firstLineChars="1653"/>
        <w:rPr>
          <w:rFonts w:asciiTheme="minorEastAsia" w:hAnsiTheme="minorEastAsia"/>
          <w:sz w:val="24"/>
          <w:szCs w:val="24"/>
          <w:highlight w:val="none"/>
        </w:rPr>
      </w:pPr>
      <w:r>
        <w:rPr>
          <w:rFonts w:hint="eastAsia" w:asciiTheme="minorEastAsia" w:hAnsiTheme="minorEastAsia"/>
          <w:sz w:val="24"/>
          <w:szCs w:val="24"/>
          <w:highlight w:val="none"/>
        </w:rPr>
        <w:t>企业名称（盖章）：</w:t>
      </w:r>
    </w:p>
    <w:p w14:paraId="52EA1C98">
      <w:pPr>
        <w:spacing w:line="360" w:lineRule="auto"/>
        <w:ind w:firstLine="3967" w:firstLineChars="1653"/>
        <w:rPr>
          <w:rFonts w:asciiTheme="minorEastAsia" w:hAnsiTheme="minorEastAsia"/>
          <w:sz w:val="24"/>
          <w:szCs w:val="24"/>
          <w:highlight w:val="none"/>
        </w:rPr>
      </w:pPr>
      <w:r>
        <w:rPr>
          <w:rFonts w:hint="eastAsia" w:asciiTheme="minorEastAsia" w:hAnsiTheme="minorEastAsia"/>
          <w:sz w:val="24"/>
          <w:szCs w:val="24"/>
          <w:highlight w:val="none"/>
        </w:rPr>
        <w:t>日期：</w:t>
      </w:r>
    </w:p>
    <w:p w14:paraId="179C53D1">
      <w:pPr>
        <w:spacing w:line="360" w:lineRule="auto"/>
        <w:ind w:firstLine="480" w:firstLineChars="200"/>
        <w:rPr>
          <w:rFonts w:asciiTheme="minorEastAsia" w:hAnsiTheme="minorEastAsia"/>
          <w:sz w:val="24"/>
          <w:szCs w:val="24"/>
          <w:highlight w:val="none"/>
        </w:rPr>
      </w:pPr>
    </w:p>
    <w:p w14:paraId="6B470AF3">
      <w:pPr>
        <w:spacing w:line="360" w:lineRule="auto"/>
        <w:ind w:firstLine="420" w:firstLineChars="200"/>
        <w:rPr>
          <w:rFonts w:asciiTheme="minorEastAsia" w:hAnsiTheme="minorEastAsia"/>
          <w:szCs w:val="24"/>
          <w:highlight w:val="none"/>
        </w:rPr>
      </w:pPr>
      <w:r>
        <w:rPr>
          <w:rFonts w:hint="eastAsia" w:asciiTheme="minorEastAsia" w:hAnsiTheme="minorEastAsia"/>
          <w:szCs w:val="24"/>
          <w:highlight w:val="none"/>
        </w:rPr>
        <w:t>从业人员、营业收入、资产总额填报上一年度数据，无上一年度数据的新成立企业可不填报。</w:t>
      </w:r>
    </w:p>
    <w:p w14:paraId="00525C86">
      <w:pPr>
        <w:widowControl/>
        <w:jc w:val="left"/>
        <w:rPr>
          <w:rFonts w:ascii="宋体" w:hAnsi="Times New Roman" w:eastAsia="宋体" w:cs="宋体"/>
          <w:szCs w:val="21"/>
          <w:highlight w:val="none"/>
        </w:rPr>
      </w:pPr>
    </w:p>
    <w:p w14:paraId="49EF0C6C">
      <w:pPr>
        <w:widowControl/>
        <w:jc w:val="left"/>
        <w:rPr>
          <w:bCs/>
          <w:szCs w:val="44"/>
          <w:highlight w:val="none"/>
        </w:rPr>
      </w:pPr>
      <w:r>
        <w:rPr>
          <w:bCs/>
          <w:szCs w:val="44"/>
          <w:highlight w:val="none"/>
        </w:rPr>
        <w:br w:type="page"/>
      </w:r>
    </w:p>
    <w:p w14:paraId="38E25464">
      <w:pPr>
        <w:rPr>
          <w:highlight w:val="none"/>
        </w:rPr>
      </w:pPr>
    </w:p>
    <w:p w14:paraId="3B1740DE">
      <w:pPr>
        <w:pStyle w:val="15"/>
        <w:spacing w:before="0" w:beforeAutospacing="0" w:after="0" w:afterAutospacing="0" w:line="360" w:lineRule="auto"/>
        <w:rPr>
          <w:rFonts w:asciiTheme="minorEastAsia" w:hAnsiTheme="minorEastAsia" w:eastAsiaTheme="minorEastAsia"/>
          <w:b/>
          <w:highlight w:val="none"/>
        </w:rPr>
      </w:pPr>
      <w:r>
        <w:rPr>
          <w:rFonts w:hint="eastAsia" w:asciiTheme="minorEastAsia" w:hAnsiTheme="minorEastAsia" w:eastAsiaTheme="minorEastAsia"/>
          <w:highlight w:val="none"/>
        </w:rPr>
        <w:t>附件：</w:t>
      </w:r>
    </w:p>
    <w:p w14:paraId="5183A3DB">
      <w:pPr>
        <w:pStyle w:val="15"/>
        <w:spacing w:before="0" w:beforeAutospacing="0" w:after="0" w:afterAutospacing="0" w:line="360" w:lineRule="auto"/>
        <w:jc w:val="center"/>
        <w:rPr>
          <w:rFonts w:asciiTheme="minorEastAsia" w:hAnsiTheme="minorEastAsia" w:eastAsiaTheme="minorEastAsia"/>
          <w:b/>
          <w:sz w:val="32"/>
          <w:highlight w:val="none"/>
        </w:rPr>
      </w:pPr>
      <w:r>
        <w:rPr>
          <w:rFonts w:hint="eastAsia" w:asciiTheme="minorEastAsia" w:hAnsiTheme="minorEastAsia" w:eastAsiaTheme="minorEastAsia"/>
          <w:b/>
          <w:sz w:val="32"/>
          <w:highlight w:val="none"/>
        </w:rPr>
        <w:t>中小企业划型标准规定</w:t>
      </w:r>
    </w:p>
    <w:p w14:paraId="002EB0C5">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一、根据《</w:t>
      </w:r>
      <w:r>
        <w:rPr>
          <w:highlight w:val="none"/>
        </w:rPr>
        <w:fldChar w:fldCharType="begin"/>
      </w:r>
      <w:r>
        <w:rPr>
          <w:highlight w:val="none"/>
        </w:rPr>
        <w:instrText xml:space="preserve"> HYPERLINK "https://www.shui5.cn/article/e1/80437.html" </w:instrText>
      </w:r>
      <w:r>
        <w:rPr>
          <w:highlight w:val="none"/>
        </w:rPr>
        <w:fldChar w:fldCharType="separate"/>
      </w:r>
      <w:r>
        <w:rPr>
          <w:rFonts w:hint="eastAsia" w:ascii="宋体" w:hAnsi="宋体" w:eastAsia="宋体" w:cs="宋体"/>
          <w:color w:val="333333"/>
          <w:kern w:val="0"/>
          <w:sz w:val="24"/>
          <w:szCs w:val="24"/>
          <w:highlight w:val="none"/>
          <w:shd w:val="clear" w:color="auto" w:fill="FFFFFF"/>
        </w:rPr>
        <w:t>中华人民共和国中小企业促进法</w:t>
      </w:r>
      <w:r>
        <w:rPr>
          <w:rFonts w:hint="eastAsia" w:ascii="宋体" w:hAnsi="宋体" w:eastAsia="宋体" w:cs="宋体"/>
          <w:color w:val="333333"/>
          <w:kern w:val="0"/>
          <w:sz w:val="24"/>
          <w:szCs w:val="24"/>
          <w:highlight w:val="none"/>
          <w:shd w:val="clear" w:color="auto" w:fill="FFFFFF"/>
        </w:rPr>
        <w:fldChar w:fldCharType="end"/>
      </w:r>
      <w:r>
        <w:rPr>
          <w:rFonts w:hint="eastAsia" w:ascii="宋体" w:hAnsi="宋体" w:eastAsia="宋体" w:cs="宋体"/>
          <w:color w:val="333333"/>
          <w:kern w:val="0"/>
          <w:sz w:val="24"/>
          <w:szCs w:val="24"/>
          <w:highlight w:val="none"/>
          <w:shd w:val="clear" w:color="auto" w:fill="FFFFFF"/>
        </w:rPr>
        <w:t>》和《</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宋体" w:hAnsi="宋体" w:eastAsia="宋体" w:cs="宋体"/>
          <w:color w:val="333333"/>
          <w:kern w:val="0"/>
          <w:sz w:val="24"/>
          <w:szCs w:val="24"/>
          <w:highlight w:val="none"/>
          <w:shd w:val="clear" w:color="auto" w:fill="FFFFFF"/>
        </w:rPr>
        <w:t>国务院关于进一步促进中小企业发展的若干意见</w:t>
      </w:r>
      <w:r>
        <w:rPr>
          <w:rFonts w:hint="eastAsia" w:ascii="宋体" w:hAnsi="宋体" w:eastAsia="宋体" w:cs="宋体"/>
          <w:color w:val="333333"/>
          <w:kern w:val="0"/>
          <w:sz w:val="24"/>
          <w:szCs w:val="24"/>
          <w:highlight w:val="none"/>
          <w:shd w:val="clear" w:color="auto" w:fill="FFFFFF"/>
        </w:rPr>
        <w:fldChar w:fldCharType="end"/>
      </w:r>
      <w:r>
        <w:rPr>
          <w:rFonts w:hint="eastAsia" w:ascii="宋体" w:hAnsi="宋体" w:eastAsia="宋体" w:cs="宋体"/>
          <w:color w:val="333333"/>
          <w:kern w:val="0"/>
          <w:sz w:val="24"/>
          <w:szCs w:val="24"/>
          <w:highlight w:val="none"/>
          <w:shd w:val="clear" w:color="auto" w:fill="FFFFFF"/>
        </w:rPr>
        <w:t>》(</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宋体" w:hAnsi="宋体" w:eastAsia="宋体" w:cs="宋体"/>
          <w:color w:val="333333"/>
          <w:kern w:val="0"/>
          <w:sz w:val="24"/>
          <w:szCs w:val="24"/>
          <w:highlight w:val="none"/>
          <w:shd w:val="clear" w:color="auto" w:fill="FFFFFF"/>
        </w:rPr>
        <w:t>国发[2009]36号</w:t>
      </w:r>
      <w:r>
        <w:rPr>
          <w:rFonts w:hint="eastAsia" w:ascii="宋体" w:hAnsi="宋体" w:eastAsia="宋体" w:cs="宋体"/>
          <w:color w:val="333333"/>
          <w:kern w:val="0"/>
          <w:sz w:val="24"/>
          <w:szCs w:val="24"/>
          <w:highlight w:val="none"/>
          <w:shd w:val="clear" w:color="auto" w:fill="FFFFFF"/>
        </w:rPr>
        <w:fldChar w:fldCharType="end"/>
      </w:r>
      <w:r>
        <w:rPr>
          <w:rFonts w:hint="eastAsia" w:ascii="宋体" w:hAnsi="宋体" w:eastAsia="宋体" w:cs="宋体"/>
          <w:color w:val="333333"/>
          <w:kern w:val="0"/>
          <w:sz w:val="24"/>
          <w:szCs w:val="24"/>
          <w:highlight w:val="none"/>
          <w:shd w:val="clear" w:color="auto" w:fill="FFFFFF"/>
        </w:rPr>
        <w:t>)，制定本规定。</w:t>
      </w:r>
    </w:p>
    <w:p w14:paraId="38528B40">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二、中小企业划分为中型、小型、微型三种类型，具体标准根据企业从业人员、营业收入、资产总额等指标，结合行业特点制定。</w:t>
      </w:r>
    </w:p>
    <w:p w14:paraId="035F9A48">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7BE08A6">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四、各行业划型标准为：</w:t>
      </w:r>
    </w:p>
    <w:p w14:paraId="5A7EB10E">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7DD04EF7">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961D94E">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F95292">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765F62">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2AF1757">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F70C09">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113DA9">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224544">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547193">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A5729C">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74062C">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D9DC6B">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03F418B">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386237">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D0A006">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14:paraId="1C34A4FD">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五、企业类型的划分以统计部门的统计数据为依据。</w:t>
      </w:r>
    </w:p>
    <w:p w14:paraId="19BAD49E">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六、本规定适用于在中华人民共和国境内依法设立的各类所有制和各种组织形式的企业。个体工商户和本规定以外的行业，参照本规定进行划型。</w:t>
      </w:r>
    </w:p>
    <w:p w14:paraId="2B89A3EC">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七、本规定的中型企业标准上限即为大型企业标准的下限，国家统计部门据此制定大中小微型企业的统计分类。国务院有关部门据此进行相关数据分析，不得制定与本规定不一致的企业划型标准。</w:t>
      </w:r>
    </w:p>
    <w:p w14:paraId="03A06D9E">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八、本规定由工业和信息化部、国家统计局会同有关部门根据《</w:t>
      </w:r>
      <w:r>
        <w:rPr>
          <w:highlight w:val="none"/>
        </w:rPr>
        <w:fldChar w:fldCharType="begin"/>
      </w:r>
      <w:r>
        <w:rPr>
          <w:highlight w:val="none"/>
        </w:rPr>
        <w:instrText xml:space="preserve"> HYPERLINK "https://www.shui5.cn/article/1f/52013.html" </w:instrText>
      </w:r>
      <w:r>
        <w:rPr>
          <w:highlight w:val="none"/>
        </w:rPr>
        <w:fldChar w:fldCharType="separate"/>
      </w:r>
      <w:r>
        <w:rPr>
          <w:rFonts w:hint="eastAsia" w:ascii="宋体" w:hAnsi="宋体" w:eastAsia="宋体" w:cs="宋体"/>
          <w:color w:val="333333"/>
          <w:kern w:val="0"/>
          <w:sz w:val="24"/>
          <w:szCs w:val="24"/>
          <w:highlight w:val="none"/>
          <w:shd w:val="clear" w:color="auto" w:fill="FFFFFF"/>
        </w:rPr>
        <w:t>国民经济行业分类</w:t>
      </w:r>
      <w:r>
        <w:rPr>
          <w:rFonts w:hint="eastAsia" w:ascii="宋体" w:hAnsi="宋体" w:eastAsia="宋体" w:cs="宋体"/>
          <w:color w:val="333333"/>
          <w:kern w:val="0"/>
          <w:sz w:val="24"/>
          <w:szCs w:val="24"/>
          <w:highlight w:val="none"/>
          <w:shd w:val="clear" w:color="auto" w:fill="FFFFFF"/>
        </w:rPr>
        <w:fldChar w:fldCharType="end"/>
      </w:r>
      <w:r>
        <w:rPr>
          <w:rFonts w:hint="eastAsia" w:ascii="宋体" w:hAnsi="宋体" w:eastAsia="宋体" w:cs="宋体"/>
          <w:color w:val="333333"/>
          <w:kern w:val="0"/>
          <w:sz w:val="24"/>
          <w:szCs w:val="24"/>
          <w:highlight w:val="none"/>
          <w:shd w:val="clear" w:color="auto" w:fill="FFFFFF"/>
        </w:rPr>
        <w:t>》修订情况和企业发展变化情况适时修订。</w:t>
      </w:r>
    </w:p>
    <w:p w14:paraId="10CD767B">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九、本规定由工业和信息化部、国家统计局会同有关部门负责解释。</w:t>
      </w:r>
    </w:p>
    <w:p w14:paraId="1166B07E">
      <w:pPr>
        <w:widowControl/>
        <w:spacing w:line="360" w:lineRule="auto"/>
        <w:ind w:firstLine="480" w:firstLineChars="200"/>
        <w:jc w:val="left"/>
        <w:rPr>
          <w:rFonts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宋体" w:hAnsi="宋体" w:eastAsia="宋体" w:cs="宋体"/>
          <w:color w:val="333333"/>
          <w:kern w:val="0"/>
          <w:sz w:val="24"/>
          <w:szCs w:val="24"/>
          <w:highlight w:val="none"/>
          <w:shd w:val="clear" w:color="auto" w:fill="FFFFFF"/>
        </w:rPr>
        <w:t>中小企业标准暂行规定</w:t>
      </w:r>
      <w:r>
        <w:rPr>
          <w:rFonts w:hint="eastAsia" w:ascii="宋体" w:hAnsi="宋体" w:eastAsia="宋体" w:cs="宋体"/>
          <w:color w:val="333333"/>
          <w:kern w:val="0"/>
          <w:sz w:val="24"/>
          <w:szCs w:val="24"/>
          <w:highlight w:val="none"/>
          <w:shd w:val="clear" w:color="auto" w:fill="FFFFFF"/>
        </w:rPr>
        <w:fldChar w:fldCharType="end"/>
      </w:r>
      <w:r>
        <w:rPr>
          <w:rFonts w:hint="eastAsia" w:ascii="宋体" w:hAnsi="宋体" w:eastAsia="宋体" w:cs="宋体"/>
          <w:color w:val="333333"/>
          <w:kern w:val="0"/>
          <w:sz w:val="24"/>
          <w:szCs w:val="24"/>
          <w:highlight w:val="none"/>
          <w:shd w:val="clear" w:color="auto" w:fill="FFFFFF"/>
        </w:rPr>
        <w:t>》(</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宋体" w:hAnsi="宋体" w:eastAsia="宋体" w:cs="宋体"/>
          <w:color w:val="333333"/>
          <w:kern w:val="0"/>
          <w:sz w:val="24"/>
          <w:szCs w:val="24"/>
          <w:highlight w:val="none"/>
          <w:shd w:val="clear" w:color="auto" w:fill="FFFFFF"/>
        </w:rPr>
        <w:t>国经贸中小企[2003]143号</w:t>
      </w:r>
      <w:r>
        <w:rPr>
          <w:rFonts w:hint="eastAsia" w:ascii="宋体" w:hAnsi="宋体" w:eastAsia="宋体" w:cs="宋体"/>
          <w:color w:val="333333"/>
          <w:kern w:val="0"/>
          <w:sz w:val="24"/>
          <w:szCs w:val="24"/>
          <w:highlight w:val="none"/>
          <w:shd w:val="clear" w:color="auto" w:fill="FFFFFF"/>
        </w:rPr>
        <w:fldChar w:fldCharType="end"/>
      </w:r>
      <w:r>
        <w:rPr>
          <w:rFonts w:hint="eastAsia" w:ascii="宋体" w:hAnsi="宋体" w:eastAsia="宋体" w:cs="宋体"/>
          <w:color w:val="333333"/>
          <w:kern w:val="0"/>
          <w:sz w:val="24"/>
          <w:szCs w:val="24"/>
          <w:highlight w:val="none"/>
          <w:shd w:val="clear" w:color="auto" w:fill="FFFFFF"/>
        </w:rPr>
        <w:t>)同时废止。</w:t>
      </w:r>
    </w:p>
    <w:p w14:paraId="3BF46DFA">
      <w:pPr>
        <w:widowControl/>
        <w:jc w:val="left"/>
        <w:rPr>
          <w:sz w:val="28"/>
          <w:szCs w:val="28"/>
          <w:highlight w:val="none"/>
        </w:rPr>
      </w:pPr>
    </w:p>
    <w:p w14:paraId="20A358F5">
      <w:pPr>
        <w:widowControl/>
        <w:jc w:val="left"/>
        <w:rPr>
          <w:rFonts w:ascii="黑体" w:eastAsia="黑体" w:cs="黑体"/>
          <w:color w:val="000000"/>
          <w:kern w:val="0"/>
          <w:sz w:val="28"/>
          <w:szCs w:val="28"/>
          <w:highlight w:val="none"/>
        </w:rPr>
      </w:pPr>
    </w:p>
    <w:sectPr>
      <w:pgSz w:w="11906" w:h="16838"/>
      <w:pgMar w:top="1440" w:right="17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Gulim">
    <w:panose1 w:val="020B0600000101010101"/>
    <w:charset w:val="81"/>
    <w:family w:val="swiss"/>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8670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C4BD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1C4BD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F665D">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7283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E97283E">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0DDDB9D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C9FC">
    <w:pPr>
      <w:spacing w:line="167"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EE63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50EE63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E62E1">
    <w:pPr>
      <w:spacing w:line="167"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F13DB">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F5F13DB">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82CB">
    <w:pPr>
      <w:spacing w:line="167"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83BBE">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7A83BBE">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jRiYzkyNGI0MTc4OWUzOWIxZmMzOTQ1N2E4NmUifQ=="/>
  </w:docVars>
  <w:rsids>
    <w:rsidRoot w:val="00CC13D3"/>
    <w:rsid w:val="0001536D"/>
    <w:rsid w:val="00030A6D"/>
    <w:rsid w:val="00035415"/>
    <w:rsid w:val="00037586"/>
    <w:rsid w:val="00040031"/>
    <w:rsid w:val="000449C6"/>
    <w:rsid w:val="00052D83"/>
    <w:rsid w:val="00052E51"/>
    <w:rsid w:val="00054AFF"/>
    <w:rsid w:val="00067E3A"/>
    <w:rsid w:val="00071B7F"/>
    <w:rsid w:val="00081D50"/>
    <w:rsid w:val="00084A4C"/>
    <w:rsid w:val="00095EE4"/>
    <w:rsid w:val="000A53BD"/>
    <w:rsid w:val="000B0760"/>
    <w:rsid w:val="000B12B4"/>
    <w:rsid w:val="000C2B0A"/>
    <w:rsid w:val="000D0047"/>
    <w:rsid w:val="000D1DAA"/>
    <w:rsid w:val="000D7BEF"/>
    <w:rsid w:val="000E02F5"/>
    <w:rsid w:val="000E7734"/>
    <w:rsid w:val="000F3A1C"/>
    <w:rsid w:val="000F5B1F"/>
    <w:rsid w:val="001048DD"/>
    <w:rsid w:val="0011078F"/>
    <w:rsid w:val="00110D64"/>
    <w:rsid w:val="00124FF0"/>
    <w:rsid w:val="001673CD"/>
    <w:rsid w:val="00180E89"/>
    <w:rsid w:val="00184C30"/>
    <w:rsid w:val="00187A5B"/>
    <w:rsid w:val="001A7D7F"/>
    <w:rsid w:val="001B0EE5"/>
    <w:rsid w:val="001B4FD6"/>
    <w:rsid w:val="001C66EB"/>
    <w:rsid w:val="001C6F12"/>
    <w:rsid w:val="001D2DE6"/>
    <w:rsid w:val="001D48E9"/>
    <w:rsid w:val="001E4B2D"/>
    <w:rsid w:val="001E6B0B"/>
    <w:rsid w:val="001F4820"/>
    <w:rsid w:val="0020377D"/>
    <w:rsid w:val="00206216"/>
    <w:rsid w:val="00217935"/>
    <w:rsid w:val="002205C1"/>
    <w:rsid w:val="0023511D"/>
    <w:rsid w:val="00264DAC"/>
    <w:rsid w:val="00271FB6"/>
    <w:rsid w:val="00282BD1"/>
    <w:rsid w:val="00292850"/>
    <w:rsid w:val="00295627"/>
    <w:rsid w:val="002E0A24"/>
    <w:rsid w:val="002E24CC"/>
    <w:rsid w:val="002F0233"/>
    <w:rsid w:val="002F187D"/>
    <w:rsid w:val="002F3251"/>
    <w:rsid w:val="003056DC"/>
    <w:rsid w:val="00306E85"/>
    <w:rsid w:val="003109D1"/>
    <w:rsid w:val="00313D39"/>
    <w:rsid w:val="00314D87"/>
    <w:rsid w:val="003212E3"/>
    <w:rsid w:val="003236B2"/>
    <w:rsid w:val="00327B21"/>
    <w:rsid w:val="0035426B"/>
    <w:rsid w:val="00355BAE"/>
    <w:rsid w:val="00363A6B"/>
    <w:rsid w:val="00370E0E"/>
    <w:rsid w:val="00377700"/>
    <w:rsid w:val="00377867"/>
    <w:rsid w:val="003819B9"/>
    <w:rsid w:val="00382710"/>
    <w:rsid w:val="00382794"/>
    <w:rsid w:val="00386B7B"/>
    <w:rsid w:val="003937B5"/>
    <w:rsid w:val="00396A0E"/>
    <w:rsid w:val="003A2516"/>
    <w:rsid w:val="003B3F6C"/>
    <w:rsid w:val="003C6A75"/>
    <w:rsid w:val="003D537A"/>
    <w:rsid w:val="003E0ED3"/>
    <w:rsid w:val="003E3C7B"/>
    <w:rsid w:val="003E70DE"/>
    <w:rsid w:val="003F6F16"/>
    <w:rsid w:val="00403092"/>
    <w:rsid w:val="0042080D"/>
    <w:rsid w:val="00421A8C"/>
    <w:rsid w:val="00423070"/>
    <w:rsid w:val="004237B3"/>
    <w:rsid w:val="00425783"/>
    <w:rsid w:val="004443E0"/>
    <w:rsid w:val="00444BD4"/>
    <w:rsid w:val="004622BA"/>
    <w:rsid w:val="004B17EE"/>
    <w:rsid w:val="004B4F7A"/>
    <w:rsid w:val="004C1A5C"/>
    <w:rsid w:val="004D30FE"/>
    <w:rsid w:val="004E62F0"/>
    <w:rsid w:val="004F5523"/>
    <w:rsid w:val="005024E0"/>
    <w:rsid w:val="00511FCD"/>
    <w:rsid w:val="0053163B"/>
    <w:rsid w:val="00531C05"/>
    <w:rsid w:val="00542C79"/>
    <w:rsid w:val="00554F78"/>
    <w:rsid w:val="0057225A"/>
    <w:rsid w:val="005778C6"/>
    <w:rsid w:val="00580DD6"/>
    <w:rsid w:val="00592645"/>
    <w:rsid w:val="00597BAD"/>
    <w:rsid w:val="005A0E80"/>
    <w:rsid w:val="005A4D38"/>
    <w:rsid w:val="005C1565"/>
    <w:rsid w:val="005D3EEA"/>
    <w:rsid w:val="005F0FBE"/>
    <w:rsid w:val="00615A7D"/>
    <w:rsid w:val="00617682"/>
    <w:rsid w:val="00622C33"/>
    <w:rsid w:val="00633D35"/>
    <w:rsid w:val="006355EF"/>
    <w:rsid w:val="00637339"/>
    <w:rsid w:val="0064439F"/>
    <w:rsid w:val="0064496C"/>
    <w:rsid w:val="00673973"/>
    <w:rsid w:val="00683298"/>
    <w:rsid w:val="006844E9"/>
    <w:rsid w:val="006A7261"/>
    <w:rsid w:val="006B4F23"/>
    <w:rsid w:val="006F28EF"/>
    <w:rsid w:val="007009A8"/>
    <w:rsid w:val="00710FA2"/>
    <w:rsid w:val="00713610"/>
    <w:rsid w:val="0072415E"/>
    <w:rsid w:val="00726F65"/>
    <w:rsid w:val="0073484B"/>
    <w:rsid w:val="00734B63"/>
    <w:rsid w:val="007404B4"/>
    <w:rsid w:val="007438FC"/>
    <w:rsid w:val="00747CB7"/>
    <w:rsid w:val="0075313A"/>
    <w:rsid w:val="00763168"/>
    <w:rsid w:val="007666B1"/>
    <w:rsid w:val="00777724"/>
    <w:rsid w:val="007849A7"/>
    <w:rsid w:val="007959FC"/>
    <w:rsid w:val="007B45FB"/>
    <w:rsid w:val="007B4E0B"/>
    <w:rsid w:val="007C0A7B"/>
    <w:rsid w:val="007C7797"/>
    <w:rsid w:val="007D2C30"/>
    <w:rsid w:val="007D4BD9"/>
    <w:rsid w:val="007F0A64"/>
    <w:rsid w:val="007F344D"/>
    <w:rsid w:val="007F7999"/>
    <w:rsid w:val="00803B4A"/>
    <w:rsid w:val="00804757"/>
    <w:rsid w:val="00804F4A"/>
    <w:rsid w:val="008369A1"/>
    <w:rsid w:val="00845406"/>
    <w:rsid w:val="00852A58"/>
    <w:rsid w:val="00860EE1"/>
    <w:rsid w:val="00861316"/>
    <w:rsid w:val="0087148D"/>
    <w:rsid w:val="008760AE"/>
    <w:rsid w:val="0088499C"/>
    <w:rsid w:val="008868A6"/>
    <w:rsid w:val="00893734"/>
    <w:rsid w:val="008A3D1C"/>
    <w:rsid w:val="008A5D90"/>
    <w:rsid w:val="008C121F"/>
    <w:rsid w:val="008C3B0E"/>
    <w:rsid w:val="008C4A60"/>
    <w:rsid w:val="008D0202"/>
    <w:rsid w:val="008D20F7"/>
    <w:rsid w:val="008D2498"/>
    <w:rsid w:val="008D315E"/>
    <w:rsid w:val="008E3029"/>
    <w:rsid w:val="00921147"/>
    <w:rsid w:val="009269F5"/>
    <w:rsid w:val="00934153"/>
    <w:rsid w:val="00935480"/>
    <w:rsid w:val="009355CC"/>
    <w:rsid w:val="00944D6C"/>
    <w:rsid w:val="009558C4"/>
    <w:rsid w:val="00956238"/>
    <w:rsid w:val="00967BCC"/>
    <w:rsid w:val="009751D0"/>
    <w:rsid w:val="0097668B"/>
    <w:rsid w:val="009837D8"/>
    <w:rsid w:val="00984416"/>
    <w:rsid w:val="009A6F19"/>
    <w:rsid w:val="009C0E33"/>
    <w:rsid w:val="009C31A5"/>
    <w:rsid w:val="009F2415"/>
    <w:rsid w:val="009F5CD6"/>
    <w:rsid w:val="00A04A15"/>
    <w:rsid w:val="00A101E0"/>
    <w:rsid w:val="00A11B75"/>
    <w:rsid w:val="00A171A4"/>
    <w:rsid w:val="00A2190F"/>
    <w:rsid w:val="00A2375A"/>
    <w:rsid w:val="00A23C94"/>
    <w:rsid w:val="00A24BAE"/>
    <w:rsid w:val="00A24F33"/>
    <w:rsid w:val="00A337F4"/>
    <w:rsid w:val="00A343B4"/>
    <w:rsid w:val="00A37FE9"/>
    <w:rsid w:val="00A711A0"/>
    <w:rsid w:val="00A73213"/>
    <w:rsid w:val="00A92B25"/>
    <w:rsid w:val="00A94512"/>
    <w:rsid w:val="00A94EA2"/>
    <w:rsid w:val="00A972B8"/>
    <w:rsid w:val="00AA018E"/>
    <w:rsid w:val="00AA0DE3"/>
    <w:rsid w:val="00AA5D87"/>
    <w:rsid w:val="00AB1E81"/>
    <w:rsid w:val="00AC129A"/>
    <w:rsid w:val="00AC5E32"/>
    <w:rsid w:val="00AF3399"/>
    <w:rsid w:val="00B07930"/>
    <w:rsid w:val="00B1646A"/>
    <w:rsid w:val="00B25313"/>
    <w:rsid w:val="00B31ED1"/>
    <w:rsid w:val="00B32720"/>
    <w:rsid w:val="00B37659"/>
    <w:rsid w:val="00B4160D"/>
    <w:rsid w:val="00B65C92"/>
    <w:rsid w:val="00B76A60"/>
    <w:rsid w:val="00B83A31"/>
    <w:rsid w:val="00B87535"/>
    <w:rsid w:val="00B90A90"/>
    <w:rsid w:val="00B94280"/>
    <w:rsid w:val="00BB23C9"/>
    <w:rsid w:val="00BC34DB"/>
    <w:rsid w:val="00BC58BF"/>
    <w:rsid w:val="00BF6D29"/>
    <w:rsid w:val="00C0305F"/>
    <w:rsid w:val="00C234FD"/>
    <w:rsid w:val="00C242A0"/>
    <w:rsid w:val="00C34D32"/>
    <w:rsid w:val="00C350ED"/>
    <w:rsid w:val="00C54092"/>
    <w:rsid w:val="00C55723"/>
    <w:rsid w:val="00C566AE"/>
    <w:rsid w:val="00C81FB3"/>
    <w:rsid w:val="00C95D81"/>
    <w:rsid w:val="00CA5086"/>
    <w:rsid w:val="00CB6E1E"/>
    <w:rsid w:val="00CC13D3"/>
    <w:rsid w:val="00CD63BC"/>
    <w:rsid w:val="00CF594E"/>
    <w:rsid w:val="00D03CF9"/>
    <w:rsid w:val="00D11F82"/>
    <w:rsid w:val="00D257BB"/>
    <w:rsid w:val="00D3376A"/>
    <w:rsid w:val="00D33943"/>
    <w:rsid w:val="00D356C6"/>
    <w:rsid w:val="00D451D3"/>
    <w:rsid w:val="00D57E4B"/>
    <w:rsid w:val="00D64114"/>
    <w:rsid w:val="00D642EF"/>
    <w:rsid w:val="00D76827"/>
    <w:rsid w:val="00DC31B8"/>
    <w:rsid w:val="00DC4B9B"/>
    <w:rsid w:val="00DC4FB2"/>
    <w:rsid w:val="00DC5FC9"/>
    <w:rsid w:val="00DC7CE7"/>
    <w:rsid w:val="00DE2AFB"/>
    <w:rsid w:val="00DE3BF4"/>
    <w:rsid w:val="00DE7A87"/>
    <w:rsid w:val="00DF09EB"/>
    <w:rsid w:val="00E30D2D"/>
    <w:rsid w:val="00E32FAB"/>
    <w:rsid w:val="00E36BFD"/>
    <w:rsid w:val="00E51D73"/>
    <w:rsid w:val="00E5387C"/>
    <w:rsid w:val="00E6010D"/>
    <w:rsid w:val="00E614BE"/>
    <w:rsid w:val="00E64197"/>
    <w:rsid w:val="00E67C09"/>
    <w:rsid w:val="00E71203"/>
    <w:rsid w:val="00E86786"/>
    <w:rsid w:val="00EA3D4A"/>
    <w:rsid w:val="00EC267F"/>
    <w:rsid w:val="00EC57F9"/>
    <w:rsid w:val="00ED10DC"/>
    <w:rsid w:val="00EE1D9B"/>
    <w:rsid w:val="00EE79F8"/>
    <w:rsid w:val="00F01A07"/>
    <w:rsid w:val="00F1513B"/>
    <w:rsid w:val="00F33B46"/>
    <w:rsid w:val="00F35BF7"/>
    <w:rsid w:val="00F52F92"/>
    <w:rsid w:val="00F87539"/>
    <w:rsid w:val="00F9667A"/>
    <w:rsid w:val="00F96A47"/>
    <w:rsid w:val="00FA70B6"/>
    <w:rsid w:val="00FB0ABC"/>
    <w:rsid w:val="00FC2641"/>
    <w:rsid w:val="00FD6D44"/>
    <w:rsid w:val="00FE3CFA"/>
    <w:rsid w:val="00FF0877"/>
    <w:rsid w:val="07795C05"/>
    <w:rsid w:val="0EBE67FD"/>
    <w:rsid w:val="16210154"/>
    <w:rsid w:val="1824217E"/>
    <w:rsid w:val="29E17ECF"/>
    <w:rsid w:val="306E6818"/>
    <w:rsid w:val="33D00E38"/>
    <w:rsid w:val="343E7CCC"/>
    <w:rsid w:val="3446145C"/>
    <w:rsid w:val="356A1E08"/>
    <w:rsid w:val="36F56D67"/>
    <w:rsid w:val="394144E6"/>
    <w:rsid w:val="39EC660F"/>
    <w:rsid w:val="3A5567C5"/>
    <w:rsid w:val="3C8F59DA"/>
    <w:rsid w:val="3CA57D94"/>
    <w:rsid w:val="45E30D8C"/>
    <w:rsid w:val="4893524A"/>
    <w:rsid w:val="4FE47521"/>
    <w:rsid w:val="508F622E"/>
    <w:rsid w:val="512C0393"/>
    <w:rsid w:val="521907DD"/>
    <w:rsid w:val="526C74C3"/>
    <w:rsid w:val="526E606C"/>
    <w:rsid w:val="530904B0"/>
    <w:rsid w:val="53B3684F"/>
    <w:rsid w:val="585F737E"/>
    <w:rsid w:val="59432C5D"/>
    <w:rsid w:val="5F861941"/>
    <w:rsid w:val="5FBE7967"/>
    <w:rsid w:val="63CE60C7"/>
    <w:rsid w:val="652B78DA"/>
    <w:rsid w:val="677E76E7"/>
    <w:rsid w:val="6E125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38"/>
    <w:semiHidden/>
    <w:unhideWhenUsed/>
    <w:qFormat/>
    <w:uiPriority w:val="99"/>
    <w:pPr>
      <w:spacing w:after="120"/>
    </w:pPr>
  </w:style>
  <w:style w:type="paragraph" w:styleId="8">
    <w:name w:val="toc 3"/>
    <w:basedOn w:val="1"/>
    <w:next w:val="1"/>
    <w:unhideWhenUsed/>
    <w:qFormat/>
    <w:uiPriority w:val="39"/>
    <w:pPr>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31"/>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spacing w:beforeLines="50" w:afterLines="50"/>
      <w:jc w:val="center"/>
    </w:pPr>
    <w:rPr>
      <w:rFonts w:asciiTheme="majorEastAsia" w:hAnsiTheme="majorEastAsia" w:eastAsiaTheme="majorEastAsia"/>
      <w:sz w:val="24"/>
    </w:rPr>
  </w:style>
  <w:style w:type="paragraph" w:styleId="13">
    <w:name w:val="footnote text"/>
    <w:basedOn w:val="1"/>
    <w:link w:val="42"/>
    <w:unhideWhenUsed/>
    <w:qFormat/>
    <w:uiPriority w:val="0"/>
    <w:pPr>
      <w:snapToGrid w:val="0"/>
      <w:jc w:val="left"/>
    </w:pPr>
    <w:rPr>
      <w:rFonts w:ascii="Tahoma" w:hAnsi="Tahoma" w:eastAsia="宋体" w:cs="Times New Roman"/>
      <w:kern w:val="0"/>
      <w:sz w:val="18"/>
      <w:szCs w:val="18"/>
    </w:rPr>
  </w:style>
  <w:style w:type="paragraph" w:styleId="14">
    <w:name w:val="toc 2"/>
    <w:basedOn w:val="1"/>
    <w:next w:val="1"/>
    <w:unhideWhenUsed/>
    <w:qFormat/>
    <w:uiPriority w:val="39"/>
    <w:pPr>
      <w:ind w:left="420" w:leftChars="200"/>
    </w:pPr>
  </w:style>
  <w:style w:type="paragraph" w:styleId="15">
    <w:name w:val="Normal (Web)"/>
    <w:basedOn w:val="1"/>
    <w:link w:val="4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4"/>
    <w:qFormat/>
    <w:uiPriority w:val="10"/>
    <w:pPr>
      <w:spacing w:before="240" w:after="60"/>
      <w:jc w:val="center"/>
      <w:outlineLvl w:val="0"/>
    </w:pPr>
    <w:rPr>
      <w:rFonts w:eastAsia="宋体" w:asciiTheme="majorHAnsi" w:hAnsiTheme="majorHAnsi" w:cstheme="majorBidi"/>
      <w:b/>
      <w:bCs/>
      <w:sz w:val="32"/>
      <w:szCs w:val="32"/>
    </w:rPr>
  </w:style>
  <w:style w:type="paragraph" w:styleId="17">
    <w:name w:val="Body Text First Indent"/>
    <w:basedOn w:val="7"/>
    <w:link w:val="39"/>
    <w:qFormat/>
    <w:uiPriority w:val="0"/>
    <w:pPr>
      <w:ind w:firstLine="420" w:firstLineChars="100"/>
    </w:pPr>
    <w:rPr>
      <w:rFonts w:ascii="Times New Roman" w:hAnsi="Times New Roman" w:eastAsia="宋体" w:cs="Times New Roman"/>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footnote reference"/>
    <w:qFormat/>
    <w:uiPriority w:val="0"/>
    <w:rPr>
      <w:vertAlign w:val="superscript"/>
    </w:rPr>
  </w:style>
  <w:style w:type="character" w:styleId="24">
    <w:name w:val="HTML Sample"/>
    <w:basedOn w:val="20"/>
    <w:semiHidden/>
    <w:unhideWhenUsed/>
    <w:qFormat/>
    <w:uiPriority w:val="99"/>
    <w:rPr>
      <w:rFonts w:ascii="宋体" w:hAnsi="宋体" w:eastAsia="宋体" w:cs="宋体"/>
    </w:rPr>
  </w:style>
  <w:style w:type="paragraph" w:customStyle="1" w:styleId="2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26">
    <w:name w:val="标题 1 Char"/>
    <w:basedOn w:val="20"/>
    <w:link w:val="2"/>
    <w:qFormat/>
    <w:uiPriority w:val="9"/>
    <w:rPr>
      <w:b/>
      <w:bCs/>
      <w:kern w:val="44"/>
      <w:sz w:val="44"/>
      <w:szCs w:val="44"/>
    </w:rPr>
  </w:style>
  <w:style w:type="paragraph" w:styleId="27">
    <w:name w:val="List Paragraph"/>
    <w:basedOn w:val="1"/>
    <w:qFormat/>
    <w:uiPriority w:val="34"/>
    <w:pPr>
      <w:ind w:firstLine="420" w:firstLineChars="200"/>
    </w:pPr>
  </w:style>
  <w:style w:type="character" w:customStyle="1" w:styleId="28">
    <w:name w:val="标题 2 Char"/>
    <w:basedOn w:val="20"/>
    <w:link w:val="3"/>
    <w:qFormat/>
    <w:uiPriority w:val="9"/>
    <w:rPr>
      <w:rFonts w:asciiTheme="majorHAnsi" w:hAnsiTheme="majorHAnsi" w:eastAsiaTheme="majorEastAsia" w:cstheme="majorBidi"/>
      <w:b/>
      <w:bCs/>
      <w:sz w:val="32"/>
      <w:szCs w:val="32"/>
    </w:rPr>
  </w:style>
  <w:style w:type="character" w:customStyle="1" w:styleId="29">
    <w:name w:val="标题 3 Char"/>
    <w:basedOn w:val="20"/>
    <w:link w:val="4"/>
    <w:qFormat/>
    <w:uiPriority w:val="9"/>
    <w:rPr>
      <w:b/>
      <w:bCs/>
      <w:sz w:val="32"/>
      <w:szCs w:val="32"/>
    </w:rPr>
  </w:style>
  <w:style w:type="character" w:customStyle="1" w:styleId="30">
    <w:name w:val="页眉 Char"/>
    <w:basedOn w:val="20"/>
    <w:link w:val="11"/>
    <w:qFormat/>
    <w:uiPriority w:val="99"/>
    <w:rPr>
      <w:sz w:val="18"/>
      <w:szCs w:val="18"/>
    </w:rPr>
  </w:style>
  <w:style w:type="character" w:customStyle="1" w:styleId="31">
    <w:name w:val="页脚 Char"/>
    <w:basedOn w:val="20"/>
    <w:link w:val="10"/>
    <w:qFormat/>
    <w:uiPriority w:val="99"/>
    <w:rPr>
      <w:sz w:val="18"/>
      <w:szCs w:val="18"/>
    </w:rPr>
  </w:style>
  <w:style w:type="paragraph" w:customStyle="1" w:styleId="3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20"/>
    <w:link w:val="9"/>
    <w:semiHidden/>
    <w:qFormat/>
    <w:uiPriority w:val="99"/>
    <w:rPr>
      <w:sz w:val="18"/>
      <w:szCs w:val="18"/>
    </w:rPr>
  </w:style>
  <w:style w:type="character" w:customStyle="1" w:styleId="34">
    <w:name w:val="标题 Char"/>
    <w:basedOn w:val="20"/>
    <w:link w:val="16"/>
    <w:qFormat/>
    <w:uiPriority w:val="10"/>
    <w:rPr>
      <w:rFonts w:eastAsia="宋体" w:asciiTheme="majorHAnsi" w:hAnsiTheme="majorHAnsi" w:cstheme="majorBidi"/>
      <w:b/>
      <w:bCs/>
      <w:sz w:val="32"/>
      <w:szCs w:val="32"/>
    </w:rPr>
  </w:style>
  <w:style w:type="character" w:customStyle="1" w:styleId="35">
    <w:name w:val="标题 4 Char"/>
    <w:basedOn w:val="20"/>
    <w:link w:val="5"/>
    <w:qFormat/>
    <w:uiPriority w:val="9"/>
    <w:rPr>
      <w:rFonts w:asciiTheme="majorHAnsi" w:hAnsiTheme="majorHAnsi" w:eastAsiaTheme="majorEastAsia" w:cstheme="majorBidi"/>
      <w:b/>
      <w:bCs/>
      <w:sz w:val="28"/>
      <w:szCs w:val="28"/>
    </w:rPr>
  </w:style>
  <w:style w:type="paragraph" w:customStyle="1" w:styleId="36">
    <w:name w:val="Table Paragraph"/>
    <w:basedOn w:val="1"/>
    <w:qFormat/>
    <w:uiPriority w:val="1"/>
    <w:pPr>
      <w:autoSpaceDE w:val="0"/>
      <w:autoSpaceDN w:val="0"/>
      <w:adjustRightInd w:val="0"/>
      <w:jc w:val="left"/>
    </w:pPr>
    <w:rPr>
      <w:rFonts w:ascii="Times New Roman" w:hAnsi="Times New Roman" w:eastAsia="等线" w:cs="Times New Roman"/>
      <w:kern w:val="0"/>
      <w:sz w:val="24"/>
      <w:szCs w:val="24"/>
    </w:rPr>
  </w:style>
  <w:style w:type="character" w:customStyle="1" w:styleId="37">
    <w:name w:val="标题 5 Char"/>
    <w:basedOn w:val="20"/>
    <w:link w:val="6"/>
    <w:qFormat/>
    <w:uiPriority w:val="9"/>
    <w:rPr>
      <w:b/>
      <w:bCs/>
      <w:sz w:val="28"/>
      <w:szCs w:val="28"/>
    </w:rPr>
  </w:style>
  <w:style w:type="character" w:customStyle="1" w:styleId="38">
    <w:name w:val="正文文本 Char"/>
    <w:basedOn w:val="20"/>
    <w:link w:val="7"/>
    <w:semiHidden/>
    <w:qFormat/>
    <w:uiPriority w:val="99"/>
  </w:style>
  <w:style w:type="character" w:customStyle="1" w:styleId="39">
    <w:name w:val="正文首行缩进 Char"/>
    <w:basedOn w:val="38"/>
    <w:link w:val="17"/>
    <w:qFormat/>
    <w:uiPriority w:val="0"/>
    <w:rPr>
      <w:rFonts w:ascii="Times New Roman" w:hAnsi="Times New Roman" w:eastAsia="宋体" w:cs="Times New Roman"/>
      <w:szCs w:val="24"/>
    </w:rPr>
  </w:style>
  <w:style w:type="paragraph" w:customStyle="1" w:styleId="40">
    <w:name w:val="null3"/>
    <w:hidden/>
    <w:qFormat/>
    <w:uiPriority w:val="0"/>
    <w:rPr>
      <w:rFonts w:hint="eastAsia" w:asciiTheme="minorHAnsi" w:hAnsiTheme="minorHAnsi" w:eastAsiaTheme="minorEastAsia" w:cstheme="minorBidi"/>
      <w:lang w:val="en-US" w:eastAsia="zh-CN" w:bidi="ar-SA"/>
    </w:rPr>
  </w:style>
  <w:style w:type="character" w:customStyle="1" w:styleId="41">
    <w:name w:val="普通(网站) Char"/>
    <w:basedOn w:val="20"/>
    <w:link w:val="15"/>
    <w:qFormat/>
    <w:uiPriority w:val="99"/>
    <w:rPr>
      <w:rFonts w:ascii="宋体" w:hAnsi="宋体" w:eastAsia="宋体" w:cs="宋体"/>
      <w:kern w:val="0"/>
      <w:sz w:val="24"/>
      <w:szCs w:val="24"/>
    </w:rPr>
  </w:style>
  <w:style w:type="character" w:customStyle="1" w:styleId="42">
    <w:name w:val="脚注文本 Char"/>
    <w:basedOn w:val="20"/>
    <w:link w:val="13"/>
    <w:qFormat/>
    <w:uiPriority w:val="0"/>
    <w:rPr>
      <w:rFonts w:ascii="Tahoma" w:hAnsi="Tahoma" w:eastAsia="宋体" w:cs="Times New Roman"/>
      <w:kern w:val="0"/>
      <w:sz w:val="18"/>
      <w:szCs w:val="18"/>
    </w:rPr>
  </w:style>
  <w:style w:type="character" w:customStyle="1" w:styleId="43">
    <w:name w:val="font31"/>
    <w:basedOn w:val="20"/>
    <w:qFormat/>
    <w:uiPriority w:val="0"/>
    <w:rPr>
      <w:rFonts w:hint="eastAsia" w:ascii="宋体" w:hAnsi="宋体" w:eastAsia="宋体" w:cs="宋体"/>
      <w:color w:val="000000"/>
      <w:sz w:val="24"/>
      <w:szCs w:val="24"/>
      <w:u w:val="none"/>
    </w:rPr>
  </w:style>
  <w:style w:type="character" w:customStyle="1" w:styleId="44">
    <w:name w:val="font112"/>
    <w:basedOn w:val="20"/>
    <w:qFormat/>
    <w:uiPriority w:val="0"/>
    <w:rPr>
      <w:rFonts w:hint="eastAsia" w:ascii="宋体" w:hAnsi="宋体" w:eastAsia="宋体" w:cs="宋体"/>
      <w:color w:val="000000"/>
      <w:sz w:val="24"/>
      <w:szCs w:val="24"/>
      <w:u w:val="none"/>
      <w:vertAlign w:val="superscript"/>
    </w:rPr>
  </w:style>
  <w:style w:type="character" w:customStyle="1" w:styleId="45">
    <w:name w:val="font121"/>
    <w:basedOn w:val="20"/>
    <w:qFormat/>
    <w:uiPriority w:val="0"/>
    <w:rPr>
      <w:rFonts w:hint="eastAsia" w:ascii="宋体" w:hAnsi="宋体" w:eastAsia="宋体" w:cs="宋体"/>
      <w:color w:val="000000"/>
      <w:sz w:val="20"/>
      <w:szCs w:val="20"/>
      <w:u w:val="none"/>
      <w:vertAlign w:val="superscript"/>
    </w:rPr>
  </w:style>
  <w:style w:type="character" w:customStyle="1" w:styleId="46">
    <w:name w:val="font101"/>
    <w:basedOn w:val="20"/>
    <w:qFormat/>
    <w:uiPriority w:val="0"/>
    <w:rPr>
      <w:rFonts w:hint="eastAsia" w:ascii="宋体" w:hAnsi="宋体" w:eastAsia="宋体" w:cs="宋体"/>
      <w:color w:val="000000"/>
      <w:sz w:val="24"/>
      <w:szCs w:val="24"/>
      <w:u w:val="none"/>
      <w:vertAlign w:val="superscript"/>
    </w:rPr>
  </w:style>
  <w:style w:type="character" w:customStyle="1" w:styleId="47">
    <w:name w:val="font111"/>
    <w:basedOn w:val="20"/>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DLZTB</Company>
  <Pages>171</Pages>
  <Words>12063</Words>
  <Characters>13496</Characters>
  <Lines>556</Lines>
  <Paragraphs>156</Paragraphs>
  <TotalTime>1</TotalTime>
  <ScaleCrop>false</ScaleCrop>
  <LinksUpToDate>false</LinksUpToDate>
  <CharactersWithSpaces>13689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2023-12-03T12:07:00Z</dcterms:created>
  <dc:creator>kong_fj</dc:creator>
  <cp:lastModifiedBy>WPS_1641780309</cp:lastModifiedBy>
  <cp:lastPrinted>2024-12-11T01:48:00Z</cp:lastPrinted>
  <dcterms:modified xsi:type="dcterms:W3CDTF">2024-12-11T02:15:37Z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4FEF7C53D8344E0CA8D44DBB5A45A9CB_13</vt:lpwstr>
  </property>
</Properties>
</file>