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6A24">
      <w:pPr>
        <w:snapToGrid/>
        <w:spacing w:before="0" w:beforeAutospacing="0" w:after="0" w:afterAutospacing="0" w:line="240" w:lineRule="auto"/>
        <w:jc w:val="center"/>
        <w:textAlignment w:val="baseline"/>
        <w:rPr>
          <w:rStyle w:val="16"/>
          <w:rFonts w:hint="default" w:ascii="宋体" w:hAnsi="宋体" w:cs="宋体"/>
          <w:b/>
          <w:bCs/>
          <w:i w:val="0"/>
          <w:caps w:val="0"/>
          <w:color w:val="auto"/>
          <w:spacing w:val="0"/>
          <w:w w:val="100"/>
          <w:kern w:val="2"/>
          <w:sz w:val="32"/>
          <w:szCs w:val="36"/>
          <w:highlight w:val="none"/>
          <w:lang w:val="en-US" w:eastAsia="zh-CN" w:bidi="ar-SA"/>
        </w:rPr>
      </w:pPr>
      <w:r>
        <w:rPr>
          <w:rStyle w:val="16"/>
          <w:rFonts w:hint="eastAsia" w:ascii="宋体" w:hAnsi="宋体" w:cs="宋体"/>
          <w:b/>
          <w:bCs/>
          <w:i w:val="0"/>
          <w:caps w:val="0"/>
          <w:color w:val="auto"/>
          <w:spacing w:val="0"/>
          <w:w w:val="100"/>
          <w:kern w:val="2"/>
          <w:sz w:val="32"/>
          <w:szCs w:val="36"/>
          <w:highlight w:val="none"/>
          <w:lang w:val="en-US" w:eastAsia="zh-CN" w:bidi="ar-SA"/>
        </w:rPr>
        <w:t xml:space="preserve"> </w:t>
      </w:r>
    </w:p>
    <w:p w14:paraId="2310ACAE">
      <w:pPr>
        <w:snapToGrid/>
        <w:spacing w:before="0" w:beforeAutospacing="0" w:after="0" w:afterAutospacing="0" w:line="240" w:lineRule="auto"/>
        <w:jc w:val="center"/>
        <w:textAlignment w:val="baseline"/>
        <w:rPr>
          <w:rStyle w:val="16"/>
          <w:rFonts w:hint="eastAsia" w:ascii="宋体" w:hAnsi="宋体" w:cs="宋体"/>
          <w:b/>
          <w:bCs/>
          <w:i w:val="0"/>
          <w:caps w:val="0"/>
          <w:color w:val="auto"/>
          <w:spacing w:val="0"/>
          <w:w w:val="100"/>
          <w:kern w:val="2"/>
          <w:sz w:val="44"/>
          <w:szCs w:val="28"/>
          <w:highlight w:val="none"/>
          <w:lang w:val="en-US" w:eastAsia="zh-CN" w:bidi="ar-SA"/>
        </w:rPr>
      </w:pPr>
    </w:p>
    <w:p w14:paraId="123E15BA">
      <w:pPr>
        <w:snapToGrid/>
        <w:spacing w:before="0" w:beforeAutospacing="0" w:after="0" w:afterAutospacing="0" w:line="240" w:lineRule="auto"/>
        <w:jc w:val="center"/>
        <w:textAlignment w:val="baseline"/>
        <w:rPr>
          <w:rStyle w:val="16"/>
          <w:rFonts w:hint="eastAsia" w:ascii="宋体" w:hAnsi="宋体" w:cs="宋体"/>
          <w:b/>
          <w:bCs/>
          <w:i w:val="0"/>
          <w:caps w:val="0"/>
          <w:color w:val="auto"/>
          <w:spacing w:val="0"/>
          <w:w w:val="100"/>
          <w:kern w:val="2"/>
          <w:sz w:val="44"/>
          <w:szCs w:val="28"/>
          <w:highlight w:val="none"/>
          <w:lang w:val="en-US" w:eastAsia="zh-CN" w:bidi="ar-SA"/>
        </w:rPr>
      </w:pPr>
    </w:p>
    <w:p w14:paraId="260431B5">
      <w:pPr>
        <w:snapToGrid/>
        <w:spacing w:before="0" w:beforeAutospacing="0" w:after="0" w:afterAutospacing="0" w:line="240" w:lineRule="auto"/>
        <w:jc w:val="center"/>
        <w:textAlignment w:val="baseline"/>
        <w:rPr>
          <w:rStyle w:val="16"/>
          <w:rFonts w:hint="eastAsia" w:ascii="宋体" w:hAnsi="宋体" w:cs="宋体"/>
          <w:b/>
          <w:bCs/>
          <w:i w:val="0"/>
          <w:caps w:val="0"/>
          <w:color w:val="auto"/>
          <w:spacing w:val="0"/>
          <w:w w:val="100"/>
          <w:kern w:val="2"/>
          <w:sz w:val="56"/>
          <w:szCs w:val="52"/>
          <w:highlight w:val="none"/>
          <w:lang w:val="en-US" w:eastAsia="zh-CN" w:bidi="ar-SA"/>
        </w:rPr>
      </w:pPr>
      <w:r>
        <w:rPr>
          <w:rStyle w:val="16"/>
          <w:rFonts w:hint="eastAsia" w:ascii="宋体" w:hAnsi="宋体" w:cs="宋体"/>
          <w:b/>
          <w:bCs/>
          <w:i w:val="0"/>
          <w:caps w:val="0"/>
          <w:color w:val="auto"/>
          <w:spacing w:val="0"/>
          <w:w w:val="100"/>
          <w:kern w:val="2"/>
          <w:sz w:val="56"/>
          <w:szCs w:val="52"/>
          <w:highlight w:val="none"/>
          <w:lang w:val="en-US" w:eastAsia="zh-CN" w:bidi="ar-SA"/>
        </w:rPr>
        <w:t>2024年让字镇位字村新建排水沟、水泥路工程项目</w:t>
      </w:r>
    </w:p>
    <w:p w14:paraId="1DCA1277">
      <w:pPr>
        <w:snapToGrid/>
        <w:spacing w:before="0" w:beforeAutospacing="0" w:after="0" w:afterAutospacing="0" w:line="240" w:lineRule="auto"/>
        <w:jc w:val="center"/>
        <w:textAlignment w:val="baseline"/>
        <w:rPr>
          <w:rStyle w:val="16"/>
          <w:rFonts w:ascii="宋体" w:hAnsi="宋体" w:cs="宋体"/>
          <w:b/>
          <w:bCs/>
          <w:i w:val="0"/>
          <w:caps w:val="0"/>
          <w:color w:val="auto"/>
          <w:spacing w:val="0"/>
          <w:w w:val="100"/>
          <w:kern w:val="2"/>
          <w:sz w:val="72"/>
          <w:szCs w:val="56"/>
          <w:highlight w:val="none"/>
          <w:lang w:val="en-US" w:eastAsia="zh-CN" w:bidi="ar-SA"/>
        </w:rPr>
      </w:pPr>
      <w:r>
        <w:rPr>
          <w:rStyle w:val="16"/>
          <w:rFonts w:ascii="宋体" w:hAnsi="宋体" w:cs="宋体"/>
          <w:b/>
          <w:bCs/>
          <w:i w:val="0"/>
          <w:caps w:val="0"/>
          <w:color w:val="auto"/>
          <w:spacing w:val="0"/>
          <w:w w:val="100"/>
          <w:kern w:val="2"/>
          <w:sz w:val="72"/>
          <w:szCs w:val="56"/>
          <w:highlight w:val="none"/>
          <w:lang w:val="en-US" w:eastAsia="zh-CN" w:bidi="ar-SA"/>
        </w:rPr>
        <w:t>竞争性磋商文件</w:t>
      </w:r>
    </w:p>
    <w:p w14:paraId="69A6D9A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3011610A">
      <w:pPr>
        <w:snapToGrid/>
        <w:spacing w:before="0" w:beforeAutospacing="0" w:after="0" w:afterAutospacing="0" w:line="240" w:lineRule="auto"/>
        <w:jc w:val="center"/>
        <w:textAlignment w:val="baseline"/>
        <w:rPr>
          <w:rStyle w:val="16"/>
          <w:rFonts w:ascii="宋体" w:hAnsi="宋体"/>
          <w:b/>
          <w:i w:val="0"/>
          <w:caps w:val="0"/>
          <w:color w:val="auto"/>
          <w:spacing w:val="0"/>
          <w:w w:val="100"/>
          <w:kern w:val="2"/>
          <w:sz w:val="28"/>
          <w:szCs w:val="28"/>
          <w:highlight w:val="none"/>
          <w:lang w:val="en-US" w:eastAsia="zh-CN" w:bidi="ar-SA"/>
        </w:rPr>
      </w:pPr>
    </w:p>
    <w:p w14:paraId="0F6D02BB">
      <w:pPr>
        <w:snapToGrid w:val="0"/>
        <w:spacing w:before="0" w:beforeAutospacing="0" w:after="0" w:afterAutospacing="0" w:line="240" w:lineRule="auto"/>
        <w:ind w:firstLine="2108" w:firstLineChars="700"/>
        <w:jc w:val="both"/>
        <w:textAlignment w:val="baseline"/>
        <w:rPr>
          <w:rStyle w:val="16"/>
          <w:rFonts w:ascii="宋体" w:hAnsi="宋体" w:cs="宋体"/>
          <w:b/>
          <w:bCs/>
          <w:i w:val="0"/>
          <w:caps w:val="0"/>
          <w:color w:val="auto"/>
          <w:spacing w:val="0"/>
          <w:w w:val="100"/>
          <w:kern w:val="2"/>
          <w:sz w:val="30"/>
          <w:szCs w:val="30"/>
          <w:highlight w:val="none"/>
          <w:lang w:val="en-US" w:eastAsia="zh-CN" w:bidi="ar-SA"/>
        </w:rPr>
      </w:pPr>
    </w:p>
    <w:p w14:paraId="57C070D3">
      <w:pPr>
        <w:snapToGrid w:val="0"/>
        <w:spacing w:before="0" w:beforeAutospacing="0" w:after="0" w:afterAutospacing="0" w:line="240" w:lineRule="auto"/>
        <w:ind w:firstLine="2108" w:firstLineChars="700"/>
        <w:jc w:val="both"/>
        <w:textAlignment w:val="baseline"/>
        <w:rPr>
          <w:rStyle w:val="16"/>
          <w:rFonts w:ascii="宋体" w:hAnsi="宋体" w:cs="宋体"/>
          <w:b/>
          <w:bCs/>
          <w:i w:val="0"/>
          <w:caps w:val="0"/>
          <w:color w:val="auto"/>
          <w:spacing w:val="0"/>
          <w:w w:val="100"/>
          <w:kern w:val="2"/>
          <w:sz w:val="30"/>
          <w:szCs w:val="30"/>
          <w:highlight w:val="none"/>
          <w:lang w:val="en-US" w:eastAsia="zh-CN" w:bidi="ar-SA"/>
        </w:rPr>
      </w:pPr>
    </w:p>
    <w:p w14:paraId="724D3E98">
      <w:pPr>
        <w:snapToGrid w:val="0"/>
        <w:spacing w:before="0" w:beforeAutospacing="0" w:after="0" w:afterAutospacing="0" w:line="240" w:lineRule="auto"/>
        <w:jc w:val="both"/>
        <w:textAlignment w:val="baseline"/>
        <w:rPr>
          <w:rStyle w:val="16"/>
          <w:rFonts w:ascii="宋体" w:hAnsi="宋体" w:cs="宋体"/>
          <w:b/>
          <w:bCs/>
          <w:i w:val="0"/>
          <w:caps w:val="0"/>
          <w:color w:val="auto"/>
          <w:spacing w:val="0"/>
          <w:w w:val="100"/>
          <w:kern w:val="2"/>
          <w:sz w:val="30"/>
          <w:szCs w:val="30"/>
          <w:highlight w:val="none"/>
          <w:lang w:val="en-US" w:eastAsia="zh-CN" w:bidi="ar-SA"/>
        </w:rPr>
      </w:pPr>
    </w:p>
    <w:p w14:paraId="61FFF72A">
      <w:pPr>
        <w:snapToGrid w:val="0"/>
        <w:spacing w:before="0" w:beforeAutospacing="0" w:after="0" w:afterAutospacing="0" w:line="240" w:lineRule="auto"/>
        <w:ind w:firstLine="2108" w:firstLineChars="700"/>
        <w:jc w:val="both"/>
        <w:textAlignment w:val="baseline"/>
        <w:rPr>
          <w:rStyle w:val="16"/>
          <w:rFonts w:ascii="宋体" w:hAnsi="宋体" w:cs="宋体"/>
          <w:b/>
          <w:bCs/>
          <w:i w:val="0"/>
          <w:caps w:val="0"/>
          <w:color w:val="auto"/>
          <w:spacing w:val="0"/>
          <w:w w:val="100"/>
          <w:kern w:val="2"/>
          <w:sz w:val="30"/>
          <w:szCs w:val="30"/>
          <w:highlight w:val="none"/>
          <w:lang w:val="en-US" w:eastAsia="zh-CN" w:bidi="ar-SA"/>
        </w:rPr>
      </w:pPr>
    </w:p>
    <w:p w14:paraId="1623A87F">
      <w:pPr>
        <w:snapToGrid w:val="0"/>
        <w:spacing w:before="0" w:beforeAutospacing="0" w:after="0" w:afterAutospacing="0" w:line="240" w:lineRule="auto"/>
        <w:ind w:firstLine="2108" w:firstLineChars="700"/>
        <w:jc w:val="both"/>
        <w:textAlignment w:val="baseline"/>
        <w:rPr>
          <w:rStyle w:val="16"/>
          <w:rFonts w:ascii="宋体" w:hAnsi="宋体" w:cs="宋体"/>
          <w:b/>
          <w:bCs/>
          <w:i w:val="0"/>
          <w:caps w:val="0"/>
          <w:color w:val="auto"/>
          <w:spacing w:val="0"/>
          <w:w w:val="100"/>
          <w:kern w:val="2"/>
          <w:sz w:val="30"/>
          <w:szCs w:val="30"/>
          <w:highlight w:val="none"/>
          <w:lang w:val="en-US" w:eastAsia="zh-CN" w:bidi="ar-SA"/>
        </w:rPr>
      </w:pPr>
    </w:p>
    <w:p w14:paraId="1053E125">
      <w:pPr>
        <w:snapToGrid w:val="0"/>
        <w:spacing w:before="0" w:beforeAutospacing="0" w:after="0" w:afterAutospacing="0" w:line="480" w:lineRule="auto"/>
        <w:ind w:firstLine="904" w:firstLineChars="300"/>
        <w:jc w:val="both"/>
        <w:textAlignment w:val="baseline"/>
        <w:rPr>
          <w:rStyle w:val="16"/>
          <w:rFonts w:hint="default" w:ascii="宋体" w:hAnsi="宋体" w:cs="宋体"/>
          <w:b/>
          <w:bCs/>
          <w:i w:val="0"/>
          <w:caps w:val="0"/>
          <w:color w:val="auto"/>
          <w:spacing w:val="0"/>
          <w:w w:val="100"/>
          <w:kern w:val="2"/>
          <w:sz w:val="30"/>
          <w:szCs w:val="30"/>
          <w:highlight w:val="none"/>
          <w:lang w:val="en-US" w:eastAsia="zh-CN" w:bidi="ar-SA"/>
        </w:rPr>
      </w:pPr>
      <w:r>
        <w:rPr>
          <w:rStyle w:val="16"/>
          <w:rFonts w:hint="eastAsia" w:ascii="宋体" w:hAnsi="宋体" w:cs="宋体"/>
          <w:b/>
          <w:bCs/>
          <w:i w:val="0"/>
          <w:caps w:val="0"/>
          <w:color w:val="auto"/>
          <w:spacing w:val="0"/>
          <w:w w:val="100"/>
          <w:kern w:val="2"/>
          <w:sz w:val="30"/>
          <w:szCs w:val="30"/>
          <w:highlight w:val="none"/>
          <w:lang w:val="en-US" w:eastAsia="zh-CN" w:bidi="ar-SA"/>
        </w:rPr>
        <w:t>项目编号：采购计划-[2024]-00153号-01</w:t>
      </w:r>
    </w:p>
    <w:p w14:paraId="136EEDD4">
      <w:pPr>
        <w:snapToGrid w:val="0"/>
        <w:spacing w:before="0" w:beforeAutospacing="0" w:after="0" w:afterAutospacing="0" w:line="480" w:lineRule="auto"/>
        <w:ind w:firstLine="904" w:firstLineChars="300"/>
        <w:jc w:val="both"/>
        <w:textAlignment w:val="baseline"/>
        <w:rPr>
          <w:rStyle w:val="16"/>
          <w:rFonts w:hint="default" w:ascii="宋体" w:hAnsi="宋体" w:cs="宋体"/>
          <w:b/>
          <w:bCs/>
          <w:i w:val="0"/>
          <w:caps w:val="0"/>
          <w:color w:val="auto"/>
          <w:spacing w:val="0"/>
          <w:w w:val="100"/>
          <w:kern w:val="2"/>
          <w:sz w:val="30"/>
          <w:szCs w:val="30"/>
          <w:highlight w:val="none"/>
          <w:lang w:val="en-US" w:eastAsia="zh-CN" w:bidi="ar-SA"/>
        </w:rPr>
      </w:pPr>
      <w:r>
        <w:rPr>
          <w:rStyle w:val="16"/>
          <w:rFonts w:ascii="宋体" w:hAnsi="宋体" w:cs="宋体"/>
          <w:b/>
          <w:bCs/>
          <w:i w:val="0"/>
          <w:caps w:val="0"/>
          <w:color w:val="auto"/>
          <w:spacing w:val="0"/>
          <w:w w:val="100"/>
          <w:kern w:val="2"/>
          <w:sz w:val="30"/>
          <w:szCs w:val="30"/>
          <w:highlight w:val="none"/>
          <w:lang w:val="en-US" w:eastAsia="zh-CN" w:bidi="ar-SA"/>
        </w:rPr>
        <w:t>采购单位：</w:t>
      </w:r>
      <w:r>
        <w:rPr>
          <w:rStyle w:val="16"/>
          <w:rFonts w:hint="eastAsia" w:ascii="宋体" w:hAnsi="宋体" w:cs="宋体"/>
          <w:b/>
          <w:bCs/>
          <w:i w:val="0"/>
          <w:caps w:val="0"/>
          <w:color w:val="auto"/>
          <w:spacing w:val="0"/>
          <w:w w:val="100"/>
          <w:kern w:val="2"/>
          <w:sz w:val="30"/>
          <w:szCs w:val="30"/>
          <w:highlight w:val="none"/>
          <w:lang w:val="en-US" w:eastAsia="zh-CN" w:bidi="ar-SA"/>
        </w:rPr>
        <w:t>乾安县让字镇人民政府</w:t>
      </w:r>
    </w:p>
    <w:p w14:paraId="40AF3FEE">
      <w:pPr>
        <w:snapToGrid/>
        <w:spacing w:before="0" w:beforeAutospacing="0" w:after="0" w:afterAutospacing="0" w:line="480" w:lineRule="auto"/>
        <w:ind w:firstLine="904" w:firstLineChars="300"/>
        <w:jc w:val="left"/>
        <w:textAlignment w:val="baseline"/>
        <w:rPr>
          <w:rStyle w:val="16"/>
          <w:rFonts w:ascii="宋体" w:hAnsi="宋体" w:cs="宋体"/>
          <w:b/>
          <w:bCs/>
          <w:i w:val="0"/>
          <w:caps w:val="0"/>
          <w:color w:val="auto"/>
          <w:spacing w:val="0"/>
          <w:w w:val="100"/>
          <w:kern w:val="2"/>
          <w:sz w:val="32"/>
          <w:szCs w:val="32"/>
          <w:highlight w:val="none"/>
          <w:lang w:val="en-US" w:eastAsia="zh-CN" w:bidi="ar-SA"/>
        </w:rPr>
      </w:pPr>
      <w:r>
        <w:rPr>
          <w:rStyle w:val="16"/>
          <w:rFonts w:ascii="宋体" w:hAnsi="宋体" w:cs="宋体"/>
          <w:b/>
          <w:bCs/>
          <w:i w:val="0"/>
          <w:caps w:val="0"/>
          <w:color w:val="auto"/>
          <w:spacing w:val="0"/>
          <w:w w:val="100"/>
          <w:kern w:val="2"/>
          <w:sz w:val="30"/>
          <w:szCs w:val="30"/>
          <w:highlight w:val="none"/>
          <w:lang w:val="en-US" w:eastAsia="zh-CN" w:bidi="ar-SA"/>
        </w:rPr>
        <w:t>采购代理机构：</w:t>
      </w:r>
      <w:r>
        <w:rPr>
          <w:rFonts w:hint="eastAsia" w:ascii="宋体" w:hAnsi="宋体"/>
          <w:b/>
          <w:color w:val="auto"/>
          <w:sz w:val="32"/>
          <w:szCs w:val="32"/>
          <w:highlight w:val="none"/>
          <w:lang w:eastAsia="zh-CN"/>
        </w:rPr>
        <w:t>吉林省融合项目管理咨询有限责任公司</w:t>
      </w:r>
    </w:p>
    <w:p w14:paraId="6CFB877D">
      <w:pPr>
        <w:snapToGrid/>
        <w:spacing w:before="0" w:beforeAutospacing="0" w:after="0" w:afterAutospacing="0" w:line="240" w:lineRule="auto"/>
        <w:jc w:val="both"/>
        <w:textAlignment w:val="baseline"/>
        <w:rPr>
          <w:rStyle w:val="16"/>
          <w:rFonts w:ascii="宋体" w:hAnsi="宋体" w:cs="宋体"/>
          <w:b/>
          <w:bCs/>
          <w:i w:val="0"/>
          <w:caps w:val="0"/>
          <w:color w:val="auto"/>
          <w:spacing w:val="0"/>
          <w:w w:val="100"/>
          <w:kern w:val="2"/>
          <w:sz w:val="32"/>
          <w:szCs w:val="32"/>
          <w:highlight w:val="none"/>
          <w:lang w:val="en-US" w:eastAsia="zh-CN" w:bidi="ar-SA"/>
        </w:rPr>
      </w:pPr>
    </w:p>
    <w:p w14:paraId="7A42FD26">
      <w:pPr>
        <w:snapToGrid/>
        <w:spacing w:before="0" w:beforeAutospacing="0" w:after="0" w:afterAutospacing="0" w:line="240" w:lineRule="auto"/>
        <w:jc w:val="center"/>
        <w:textAlignment w:val="baseline"/>
        <w:rPr>
          <w:rStyle w:val="16"/>
          <w:rFonts w:ascii="宋体" w:hAnsi="宋体" w:cs="宋体"/>
          <w:b/>
          <w:bCs/>
          <w:i w:val="0"/>
          <w:caps w:val="0"/>
          <w:color w:val="auto"/>
          <w:spacing w:val="0"/>
          <w:w w:val="100"/>
          <w:kern w:val="2"/>
          <w:sz w:val="32"/>
          <w:szCs w:val="32"/>
          <w:highlight w:val="none"/>
          <w:lang w:val="en-US" w:eastAsia="zh-CN" w:bidi="ar-SA"/>
        </w:rPr>
      </w:pPr>
      <w:r>
        <w:rPr>
          <w:rStyle w:val="16"/>
          <w:rFonts w:ascii="宋体" w:hAnsi="宋体" w:cs="宋体"/>
          <w:b/>
          <w:bCs/>
          <w:i w:val="0"/>
          <w:caps w:val="0"/>
          <w:color w:val="auto"/>
          <w:spacing w:val="0"/>
          <w:w w:val="100"/>
          <w:kern w:val="2"/>
          <w:sz w:val="32"/>
          <w:szCs w:val="32"/>
          <w:highlight w:val="none"/>
          <w:lang w:val="en-US" w:eastAsia="zh-CN" w:bidi="ar-SA"/>
        </w:rPr>
        <w:t>202</w:t>
      </w:r>
      <w:r>
        <w:rPr>
          <w:rStyle w:val="16"/>
          <w:rFonts w:hint="eastAsia" w:ascii="宋体" w:hAnsi="宋体" w:cs="宋体"/>
          <w:b/>
          <w:bCs/>
          <w:i w:val="0"/>
          <w:caps w:val="0"/>
          <w:color w:val="auto"/>
          <w:spacing w:val="0"/>
          <w:w w:val="100"/>
          <w:kern w:val="2"/>
          <w:sz w:val="32"/>
          <w:szCs w:val="32"/>
          <w:highlight w:val="none"/>
          <w:lang w:val="en-US" w:eastAsia="zh-CN" w:bidi="ar-SA"/>
        </w:rPr>
        <w:t>4</w:t>
      </w:r>
      <w:r>
        <w:rPr>
          <w:rStyle w:val="16"/>
          <w:rFonts w:ascii="宋体" w:hAnsi="宋体" w:cs="宋体"/>
          <w:b/>
          <w:bCs/>
          <w:i w:val="0"/>
          <w:caps w:val="0"/>
          <w:color w:val="auto"/>
          <w:spacing w:val="0"/>
          <w:w w:val="100"/>
          <w:kern w:val="2"/>
          <w:sz w:val="32"/>
          <w:szCs w:val="32"/>
          <w:highlight w:val="none"/>
          <w:lang w:val="en-US" w:eastAsia="zh-CN" w:bidi="ar-SA"/>
        </w:rPr>
        <w:t>年</w:t>
      </w:r>
      <w:r>
        <w:rPr>
          <w:rStyle w:val="16"/>
          <w:rFonts w:hint="eastAsia" w:ascii="宋体" w:hAnsi="宋体" w:cs="宋体"/>
          <w:b/>
          <w:bCs/>
          <w:i w:val="0"/>
          <w:caps w:val="0"/>
          <w:color w:val="auto"/>
          <w:spacing w:val="0"/>
          <w:w w:val="100"/>
          <w:kern w:val="2"/>
          <w:sz w:val="32"/>
          <w:szCs w:val="32"/>
          <w:highlight w:val="none"/>
          <w:lang w:val="en-US" w:eastAsia="zh-CN" w:bidi="ar-SA"/>
        </w:rPr>
        <w:t>12</w:t>
      </w:r>
      <w:r>
        <w:rPr>
          <w:rStyle w:val="16"/>
          <w:rFonts w:ascii="宋体" w:hAnsi="宋体" w:cs="宋体"/>
          <w:b/>
          <w:bCs/>
          <w:i w:val="0"/>
          <w:caps w:val="0"/>
          <w:color w:val="auto"/>
          <w:spacing w:val="0"/>
          <w:w w:val="100"/>
          <w:kern w:val="2"/>
          <w:sz w:val="32"/>
          <w:szCs w:val="32"/>
          <w:highlight w:val="none"/>
          <w:lang w:val="en-US" w:eastAsia="zh-CN" w:bidi="ar-SA"/>
        </w:rPr>
        <w:t xml:space="preserve">月 </w:t>
      </w:r>
    </w:p>
    <w:p w14:paraId="3051B998">
      <w:pPr>
        <w:snapToGrid/>
        <w:spacing w:before="0" w:beforeAutospacing="0" w:after="0" w:afterAutospacing="0" w:line="240" w:lineRule="auto"/>
        <w:ind w:firstLine="437"/>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0F956237">
      <w:pPr>
        <w:snapToGrid/>
        <w:spacing w:before="0" w:beforeAutospacing="0" w:after="0" w:afterAutospacing="0" w:line="240" w:lineRule="auto"/>
        <w:ind w:firstLine="437"/>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68ADA350">
      <w:pPr>
        <w:tabs>
          <w:tab w:val="left" w:pos="3374"/>
        </w:tabs>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en-US" w:eastAsia="zh-CN" w:bidi="ar-SA"/>
        </w:rPr>
      </w:pPr>
      <w:r>
        <w:rPr>
          <w:rStyle w:val="16"/>
          <w:rFonts w:ascii="Calibri" w:hAnsi="Calibri"/>
          <w:b w:val="0"/>
          <w:i w:val="0"/>
          <w:caps w:val="0"/>
          <w:color w:val="auto"/>
          <w:spacing w:val="0"/>
          <w:w w:val="100"/>
          <w:kern w:val="2"/>
          <w:sz w:val="21"/>
          <w:szCs w:val="22"/>
          <w:highlight w:val="none"/>
          <w:lang w:val="en-US" w:eastAsia="zh-CN" w:bidi="ar-SA"/>
        </w:rPr>
        <w:tab/>
      </w:r>
    </w:p>
    <w:p w14:paraId="0999A754">
      <w:pPr>
        <w:pStyle w:val="67"/>
        <w:snapToGrid/>
        <w:spacing w:before="0" w:beforeAutospacing="0" w:after="0" w:afterAutospacing="0" w:line="240" w:lineRule="auto"/>
        <w:jc w:val="both"/>
        <w:textAlignment w:val="baseline"/>
        <w:rPr>
          <w:rStyle w:val="16"/>
          <w:rFonts w:eastAsia="PMingLiU"/>
          <w:b w:val="0"/>
          <w:i w:val="0"/>
          <w:caps w:val="0"/>
          <w:color w:val="auto"/>
          <w:spacing w:val="0"/>
          <w:w w:val="100"/>
          <w:sz w:val="24"/>
          <w:highlight w:val="none"/>
          <w:lang w:val="en-US" w:eastAsia="zh-TW" w:bidi="ar-SA"/>
        </w:rPr>
      </w:pPr>
    </w:p>
    <w:p w14:paraId="30C21677">
      <w:pPr>
        <w:pStyle w:val="67"/>
        <w:snapToGrid/>
        <w:spacing w:before="0" w:beforeAutospacing="0" w:after="0" w:afterAutospacing="0" w:line="240" w:lineRule="auto"/>
        <w:jc w:val="both"/>
        <w:textAlignment w:val="baseline"/>
        <w:rPr>
          <w:rStyle w:val="16"/>
          <w:rFonts w:eastAsia="PMingLiU"/>
          <w:b w:val="0"/>
          <w:i w:val="0"/>
          <w:caps w:val="0"/>
          <w:color w:val="auto"/>
          <w:spacing w:val="0"/>
          <w:w w:val="100"/>
          <w:sz w:val="24"/>
          <w:highlight w:val="none"/>
          <w:lang w:val="en-US" w:eastAsia="zh-TW" w:bidi="ar-SA"/>
        </w:rPr>
      </w:pPr>
    </w:p>
    <w:p w14:paraId="20D4017A">
      <w:pPr>
        <w:pStyle w:val="67"/>
        <w:snapToGrid/>
        <w:spacing w:before="0" w:beforeAutospacing="0" w:after="0" w:afterAutospacing="0" w:line="240" w:lineRule="auto"/>
        <w:jc w:val="both"/>
        <w:textAlignment w:val="baseline"/>
        <w:rPr>
          <w:rStyle w:val="16"/>
          <w:rFonts w:eastAsia="PMingLiU"/>
          <w:b w:val="0"/>
          <w:i w:val="0"/>
          <w:caps w:val="0"/>
          <w:color w:val="auto"/>
          <w:spacing w:val="0"/>
          <w:w w:val="100"/>
          <w:sz w:val="24"/>
          <w:highlight w:val="none"/>
          <w:lang w:val="en-US" w:eastAsia="zh-TW" w:bidi="ar-SA"/>
        </w:rPr>
      </w:pPr>
    </w:p>
    <w:p w14:paraId="035679F1">
      <w:pPr>
        <w:pStyle w:val="49"/>
        <w:widowControl/>
        <w:tabs>
          <w:tab w:val="right" w:leader="dot" w:pos="9214"/>
        </w:tabs>
        <w:snapToGrid/>
        <w:spacing w:before="0" w:beforeAutospacing="0" w:after="0" w:afterAutospacing="0" w:line="240" w:lineRule="auto"/>
        <w:ind w:right="84"/>
        <w:jc w:val="both"/>
        <w:textAlignment w:val="baseline"/>
        <w:rPr>
          <w:rStyle w:val="16"/>
          <w:rFonts w:ascii="Times New Roman" w:hAnsi="Times New Roman" w:eastAsia="宋体" w:cs="Times New Roman"/>
          <w:b/>
          <w:bCs/>
          <w:i w:val="0"/>
          <w:caps/>
          <w:color w:val="auto"/>
          <w:spacing w:val="0"/>
          <w:w w:val="100"/>
          <w:kern w:val="0"/>
          <w:sz w:val="32"/>
          <w:szCs w:val="32"/>
          <w:highlight w:val="none"/>
          <w:lang w:val="zh-CN" w:eastAsia="zh-CN" w:bidi="ar-SA"/>
        </w:rPr>
      </w:pPr>
    </w:p>
    <w:p w14:paraId="0BF7B820">
      <w:pPr>
        <w:pStyle w:val="49"/>
        <w:widowControl/>
        <w:tabs>
          <w:tab w:val="right" w:leader="dot" w:pos="9214"/>
        </w:tabs>
        <w:snapToGrid/>
        <w:spacing w:before="0" w:beforeAutospacing="0" w:after="0" w:afterAutospacing="0" w:line="240" w:lineRule="auto"/>
        <w:ind w:right="84"/>
        <w:jc w:val="center"/>
        <w:textAlignment w:val="baseline"/>
        <w:rPr>
          <w:rStyle w:val="16"/>
          <w:rFonts w:ascii="Times New Roman" w:hAnsi="Times New Roman" w:eastAsia="宋体" w:cs="Times New Roman"/>
          <w:b/>
          <w:bCs/>
          <w:i w:val="0"/>
          <w:caps/>
          <w:color w:val="auto"/>
          <w:spacing w:val="0"/>
          <w:w w:val="100"/>
          <w:kern w:val="0"/>
          <w:sz w:val="52"/>
          <w:szCs w:val="52"/>
          <w:highlight w:val="none"/>
          <w:lang w:val="zh-CN" w:eastAsia="zh-CN" w:bidi="ar-SA"/>
        </w:rPr>
      </w:pPr>
      <w:r>
        <w:rPr>
          <w:rStyle w:val="16"/>
          <w:rFonts w:ascii="Times New Roman" w:hAnsi="Times New Roman" w:eastAsia="宋体" w:cs="Times New Roman"/>
          <w:b/>
          <w:bCs/>
          <w:i w:val="0"/>
          <w:caps/>
          <w:color w:val="auto"/>
          <w:spacing w:val="0"/>
          <w:w w:val="100"/>
          <w:kern w:val="0"/>
          <w:sz w:val="52"/>
          <w:szCs w:val="52"/>
          <w:highlight w:val="none"/>
          <w:lang w:val="zh-CN" w:eastAsia="zh-CN" w:bidi="ar-SA"/>
        </w:rPr>
        <w:t>目    录</w:t>
      </w:r>
    </w:p>
    <w:p w14:paraId="38923FE8">
      <w:pPr>
        <w:pStyle w:val="49"/>
        <w:widowControl/>
        <w:snapToGrid/>
        <w:spacing w:before="0" w:beforeAutospacing="0" w:after="0" w:afterAutospacing="0" w:line="240" w:lineRule="auto"/>
        <w:jc w:val="left"/>
        <w:textAlignment w:val="baseline"/>
        <w:rPr>
          <w:rStyle w:val="16"/>
          <w:rFonts w:ascii="Times New Roman" w:hAnsi="Times New Roman" w:eastAsia="宋体" w:cs="Times New Roman"/>
          <w:b/>
          <w:bCs/>
          <w:i w:val="0"/>
          <w:caps/>
          <w:color w:val="auto"/>
          <w:spacing w:val="0"/>
          <w:w w:val="100"/>
          <w:kern w:val="0"/>
          <w:sz w:val="32"/>
          <w:szCs w:val="32"/>
          <w:highlight w:val="none"/>
          <w:lang w:val="zh-CN" w:eastAsia="zh-CN" w:bidi="ar-SA"/>
        </w:rPr>
      </w:pPr>
    </w:p>
    <w:p w14:paraId="17E6CA92">
      <w:pPr>
        <w:pStyle w:val="49"/>
        <w:widowControl/>
        <w:snapToGrid/>
        <w:spacing w:before="0" w:beforeAutospacing="0" w:after="0" w:afterAutospacing="0" w:line="240" w:lineRule="auto"/>
        <w:ind w:left="640" w:hanging="640"/>
        <w:jc w:val="center"/>
        <w:textAlignment w:val="baseline"/>
        <w:rPr>
          <w:rStyle w:val="16"/>
          <w:rFonts w:ascii="宋体" w:hAnsi="宋体" w:eastAsia="宋体"/>
          <w:b w:val="0"/>
          <w:bCs w:val="0"/>
          <w:i w:val="0"/>
          <w:caps w:val="0"/>
          <w:color w:val="auto"/>
          <w:spacing w:val="0"/>
          <w:w w:val="100"/>
          <w:kern w:val="2"/>
          <w:sz w:val="32"/>
          <w:szCs w:val="32"/>
          <w:highlight w:val="none"/>
          <w:lang w:bidi="ar-SA"/>
        </w:rPr>
      </w:pPr>
      <w:r>
        <w:rPr>
          <w:rStyle w:val="22"/>
          <w:rFonts w:ascii="宋体" w:hAnsi="宋体" w:eastAsia="宋体"/>
          <w:b w:val="0"/>
          <w:bCs w:val="0"/>
          <w:i w:val="0"/>
          <w:caps/>
          <w:color w:val="auto"/>
          <w:spacing w:val="0"/>
          <w:w w:val="100"/>
          <w:kern w:val="0"/>
          <w:sz w:val="32"/>
          <w:szCs w:val="32"/>
          <w:highlight w:val="none"/>
          <w:lang w:bidi="ar-SA"/>
        </w:rPr>
        <w:t>第一章 竞争性磋商邀请书</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bidi="ar-SA"/>
        </w:rPr>
        <w:t xml:space="preserve">3 </w:t>
      </w:r>
    </w:p>
    <w:p w14:paraId="4A58E28C">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bidi="ar-SA"/>
        </w:rPr>
      </w:pPr>
      <w:r>
        <w:rPr>
          <w:rStyle w:val="22"/>
          <w:rFonts w:ascii="宋体" w:hAnsi="宋体" w:eastAsia="宋体"/>
          <w:b w:val="0"/>
          <w:bCs w:val="0"/>
          <w:i w:val="0"/>
          <w:caps/>
          <w:color w:val="auto"/>
          <w:spacing w:val="0"/>
          <w:w w:val="100"/>
          <w:kern w:val="0"/>
          <w:sz w:val="32"/>
          <w:szCs w:val="32"/>
          <w:highlight w:val="none"/>
          <w:lang w:bidi="ar-SA"/>
        </w:rPr>
        <w:t>第二章 供应商须知</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6</w:t>
      </w:r>
    </w:p>
    <w:p w14:paraId="19F06B91">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bidi="ar-SA"/>
        </w:rPr>
      </w:pPr>
      <w:r>
        <w:rPr>
          <w:rStyle w:val="22"/>
          <w:rFonts w:ascii="宋体" w:hAnsi="宋体" w:eastAsia="宋体"/>
          <w:b w:val="0"/>
          <w:bCs w:val="0"/>
          <w:i w:val="0"/>
          <w:caps/>
          <w:color w:val="auto"/>
          <w:spacing w:val="0"/>
          <w:w w:val="100"/>
          <w:kern w:val="44"/>
          <w:sz w:val="32"/>
          <w:szCs w:val="32"/>
          <w:highlight w:val="none"/>
          <w:lang w:val="zh-CN" w:bidi="ar-SA"/>
        </w:rPr>
        <w:t>第三章</w:t>
      </w:r>
      <w:r>
        <w:rPr>
          <w:rStyle w:val="22"/>
          <w:rFonts w:ascii="宋体" w:hAnsi="宋体" w:eastAsia="宋体"/>
          <w:b w:val="0"/>
          <w:bCs w:val="0"/>
          <w:i w:val="0"/>
          <w:caps/>
          <w:color w:val="auto"/>
          <w:spacing w:val="0"/>
          <w:w w:val="100"/>
          <w:kern w:val="44"/>
          <w:sz w:val="32"/>
          <w:szCs w:val="32"/>
          <w:highlight w:val="none"/>
          <w:lang w:val="en-US" w:eastAsia="zh-CN" w:bidi="ar-SA"/>
        </w:rPr>
        <w:t xml:space="preserve"> </w:t>
      </w:r>
      <w:r>
        <w:rPr>
          <w:rStyle w:val="22"/>
          <w:rFonts w:ascii="宋体" w:hAnsi="宋体" w:eastAsia="宋体"/>
          <w:b w:val="0"/>
          <w:bCs w:val="0"/>
          <w:i w:val="0"/>
          <w:caps/>
          <w:color w:val="auto"/>
          <w:spacing w:val="0"/>
          <w:w w:val="100"/>
          <w:kern w:val="44"/>
          <w:sz w:val="32"/>
          <w:szCs w:val="32"/>
          <w:highlight w:val="none"/>
          <w:lang w:val="zh-CN" w:bidi="ar-SA"/>
        </w:rPr>
        <w:t>合同条款及格式</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21</w:t>
      </w:r>
    </w:p>
    <w:p w14:paraId="26D1E35A">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val="en-US" w:eastAsia="zh-CN" w:bidi="ar-SA"/>
        </w:rPr>
      </w:pPr>
      <w:r>
        <w:rPr>
          <w:rStyle w:val="22"/>
          <w:rFonts w:ascii="宋体" w:hAnsi="宋体" w:eastAsia="宋体"/>
          <w:b w:val="0"/>
          <w:bCs w:val="0"/>
          <w:i w:val="0"/>
          <w:caps/>
          <w:color w:val="auto"/>
          <w:spacing w:val="0"/>
          <w:w w:val="100"/>
          <w:kern w:val="44"/>
          <w:sz w:val="32"/>
          <w:szCs w:val="32"/>
          <w:highlight w:val="none"/>
          <w:lang w:val="zh-CN" w:bidi="ar-SA"/>
        </w:rPr>
        <w:t>第四章 工程量清单</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22</w:t>
      </w:r>
    </w:p>
    <w:p w14:paraId="1D0A11BB">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val="en-US" w:eastAsia="zh-CN" w:bidi="ar-SA"/>
        </w:rPr>
      </w:pPr>
      <w:r>
        <w:rPr>
          <w:rStyle w:val="22"/>
          <w:rFonts w:ascii="宋体" w:hAnsi="宋体" w:eastAsia="宋体"/>
          <w:b w:val="0"/>
          <w:bCs w:val="0"/>
          <w:i w:val="0"/>
          <w:caps/>
          <w:color w:val="auto"/>
          <w:spacing w:val="0"/>
          <w:w w:val="100"/>
          <w:kern w:val="0"/>
          <w:sz w:val="32"/>
          <w:szCs w:val="32"/>
          <w:highlight w:val="none"/>
          <w:lang w:val="zh-CN" w:bidi="ar-SA"/>
        </w:rPr>
        <w:t>第五章 图纸</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23</w:t>
      </w:r>
    </w:p>
    <w:p w14:paraId="18C75C13">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val="en-US" w:eastAsia="zh-CN" w:bidi="ar-SA"/>
        </w:rPr>
      </w:pPr>
      <w:r>
        <w:rPr>
          <w:rStyle w:val="22"/>
          <w:rFonts w:ascii="宋体" w:hAnsi="宋体" w:eastAsia="宋体"/>
          <w:b w:val="0"/>
          <w:bCs w:val="0"/>
          <w:i w:val="0"/>
          <w:caps/>
          <w:color w:val="auto"/>
          <w:spacing w:val="0"/>
          <w:w w:val="100"/>
          <w:kern w:val="0"/>
          <w:sz w:val="32"/>
          <w:szCs w:val="32"/>
          <w:highlight w:val="none"/>
          <w:lang w:val="zh-CN" w:bidi="ar-SA"/>
        </w:rPr>
        <w:t>第六章 技术标准和要求</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24</w:t>
      </w:r>
    </w:p>
    <w:p w14:paraId="7BF1C7E6">
      <w:pPr>
        <w:pStyle w:val="49"/>
        <w:widowControl/>
        <w:snapToGrid/>
        <w:spacing w:before="0" w:beforeAutospacing="0" w:after="0" w:afterAutospacing="0" w:line="240" w:lineRule="auto"/>
        <w:jc w:val="center"/>
        <w:textAlignment w:val="baseline"/>
        <w:rPr>
          <w:rStyle w:val="16"/>
          <w:rFonts w:ascii="宋体" w:hAnsi="宋体" w:eastAsia="宋体"/>
          <w:b w:val="0"/>
          <w:bCs w:val="0"/>
          <w:i w:val="0"/>
          <w:caps w:val="0"/>
          <w:color w:val="auto"/>
          <w:spacing w:val="0"/>
          <w:w w:val="100"/>
          <w:kern w:val="2"/>
          <w:sz w:val="32"/>
          <w:szCs w:val="32"/>
          <w:highlight w:val="none"/>
          <w:lang w:val="en-US" w:eastAsia="zh-CN" w:bidi="ar-SA"/>
        </w:rPr>
      </w:pPr>
      <w:r>
        <w:rPr>
          <w:rStyle w:val="22"/>
          <w:rFonts w:ascii="宋体" w:hAnsi="宋体" w:eastAsia="宋体"/>
          <w:b w:val="0"/>
          <w:bCs w:val="0"/>
          <w:i w:val="0"/>
          <w:caps/>
          <w:color w:val="auto"/>
          <w:spacing w:val="0"/>
          <w:w w:val="100"/>
          <w:kern w:val="44"/>
          <w:sz w:val="32"/>
          <w:szCs w:val="32"/>
          <w:highlight w:val="none"/>
          <w:lang w:val="zh-CN" w:bidi="ar-SA"/>
        </w:rPr>
        <w:t>第七章 磋商响应文件格式</w:t>
      </w:r>
      <w:r>
        <w:rPr>
          <w:rStyle w:val="16"/>
          <w:rFonts w:ascii="宋体" w:hAnsi="宋体" w:eastAsia="宋体"/>
          <w:b w:val="0"/>
          <w:bCs w:val="0"/>
          <w:i w:val="0"/>
          <w:caps/>
          <w:color w:val="auto"/>
          <w:spacing w:val="0"/>
          <w:w w:val="100"/>
          <w:kern w:val="0"/>
          <w:sz w:val="32"/>
          <w:szCs w:val="32"/>
          <w:highlight w:val="none"/>
          <w:lang w:bidi="ar-SA"/>
        </w:rPr>
        <w:tab/>
      </w:r>
      <w:r>
        <w:rPr>
          <w:rStyle w:val="16"/>
          <w:rFonts w:ascii="宋体" w:hAnsi="宋体" w:eastAsia="宋体"/>
          <w:b w:val="0"/>
          <w:bCs w:val="0"/>
          <w:i w:val="0"/>
          <w:caps/>
          <w:color w:val="auto"/>
          <w:spacing w:val="0"/>
          <w:w w:val="100"/>
          <w:kern w:val="0"/>
          <w:sz w:val="32"/>
          <w:szCs w:val="32"/>
          <w:highlight w:val="none"/>
          <w:lang w:val="en-US" w:eastAsia="zh-CN" w:bidi="ar-SA"/>
        </w:rPr>
        <w:t>25</w:t>
      </w:r>
    </w:p>
    <w:p w14:paraId="79220FD0">
      <w:pPr>
        <w:pStyle w:val="66"/>
        <w:widowControl/>
        <w:snapToGrid/>
        <w:spacing w:before="480" w:beforeAutospacing="0" w:after="0" w:afterAutospacing="0" w:line="240" w:lineRule="auto"/>
        <w:jc w:val="left"/>
        <w:textAlignment w:val="baseline"/>
        <w:rPr>
          <w:rStyle w:val="16"/>
          <w:rFonts w:ascii="宋体" w:hAnsi="宋体" w:eastAsia="宋体"/>
          <w:b w:val="0"/>
          <w:bCs w:val="0"/>
          <w:i w:val="0"/>
          <w:caps w:val="0"/>
          <w:color w:val="auto"/>
          <w:spacing w:val="0"/>
          <w:w w:val="100"/>
          <w:kern w:val="0"/>
          <w:sz w:val="32"/>
          <w:szCs w:val="32"/>
          <w:highlight w:val="none"/>
          <w:lang w:val="en-US" w:eastAsia="zh-CN" w:bidi="ar-SA"/>
        </w:rPr>
      </w:pPr>
    </w:p>
    <w:p w14:paraId="74D03247">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206E4124">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4B9870DF">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41280592">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1BC248E0">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67A38646">
      <w:pPr>
        <w:pStyle w:val="2"/>
        <w:rPr>
          <w:rStyle w:val="16"/>
          <w:rFonts w:ascii="Calibri" w:hAnsi="Calibri"/>
          <w:b w:val="0"/>
          <w:i w:val="0"/>
          <w:caps w:val="0"/>
          <w:color w:val="auto"/>
          <w:spacing w:val="0"/>
          <w:w w:val="100"/>
          <w:kern w:val="2"/>
          <w:sz w:val="21"/>
          <w:szCs w:val="22"/>
          <w:highlight w:val="none"/>
          <w:lang w:val="en-US" w:eastAsia="zh-CN" w:bidi="ar-SA"/>
        </w:rPr>
      </w:pPr>
    </w:p>
    <w:p w14:paraId="5DE56EA8">
      <w:pPr>
        <w:pStyle w:val="2"/>
        <w:rPr>
          <w:rStyle w:val="16"/>
          <w:rFonts w:ascii="Calibri" w:hAnsi="Calibri"/>
          <w:b w:val="0"/>
          <w:i w:val="0"/>
          <w:caps w:val="0"/>
          <w:color w:val="auto"/>
          <w:spacing w:val="0"/>
          <w:w w:val="100"/>
          <w:kern w:val="2"/>
          <w:sz w:val="21"/>
          <w:szCs w:val="22"/>
          <w:highlight w:val="none"/>
          <w:lang w:val="en-US" w:eastAsia="zh-CN" w:bidi="ar-SA"/>
        </w:rPr>
      </w:pPr>
    </w:p>
    <w:p w14:paraId="7A8CA526">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0A32E831">
      <w:pPr>
        <w:snapToGrid/>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2"/>
          <w:highlight w:val="none"/>
          <w:lang w:val="en-US" w:eastAsia="zh-CN" w:bidi="ar-SA"/>
        </w:rPr>
      </w:pPr>
    </w:p>
    <w:p w14:paraId="1E67691A">
      <w:pPr>
        <w:pStyle w:val="27"/>
        <w:rPr>
          <w:rStyle w:val="16"/>
          <w:rFonts w:ascii="Calibri" w:hAnsi="Calibri"/>
          <w:b w:val="0"/>
          <w:i w:val="0"/>
          <w:caps w:val="0"/>
          <w:color w:val="auto"/>
          <w:spacing w:val="0"/>
          <w:w w:val="100"/>
          <w:kern w:val="2"/>
          <w:sz w:val="21"/>
          <w:szCs w:val="22"/>
          <w:highlight w:val="none"/>
          <w:lang w:val="en-US" w:eastAsia="zh-CN" w:bidi="ar-SA"/>
        </w:rPr>
      </w:pPr>
    </w:p>
    <w:p w14:paraId="106BD1BE">
      <w:pPr>
        <w:pStyle w:val="29"/>
        <w:rPr>
          <w:color w:val="auto"/>
          <w:highlight w:val="none"/>
          <w:lang w:val="en-US" w:eastAsia="zh-CN"/>
        </w:rPr>
      </w:pPr>
    </w:p>
    <w:p w14:paraId="6D934279">
      <w:pPr>
        <w:pStyle w:val="29"/>
        <w:rPr>
          <w:color w:val="auto"/>
          <w:highlight w:val="none"/>
          <w:lang w:val="en-US" w:eastAsia="zh-CN"/>
        </w:rPr>
      </w:pPr>
    </w:p>
    <w:p w14:paraId="10737875">
      <w:pPr>
        <w:pStyle w:val="6"/>
        <w:rPr>
          <w:color w:val="auto"/>
          <w:highlight w:val="none"/>
          <w:lang w:val="en-US" w:eastAsia="zh-CN"/>
        </w:rPr>
      </w:pPr>
    </w:p>
    <w:p w14:paraId="2C0B7BED">
      <w:pPr>
        <w:pStyle w:val="32"/>
        <w:keepLines/>
        <w:widowControl/>
        <w:tabs>
          <w:tab w:val="left" w:pos="0"/>
        </w:tabs>
        <w:snapToGrid/>
        <w:spacing w:before="0" w:beforeAutospacing="0" w:after="0" w:afterAutospacing="0" w:line="240" w:lineRule="auto"/>
        <w:jc w:val="both"/>
        <w:textAlignment w:val="baseline"/>
        <w:rPr>
          <w:rStyle w:val="16"/>
          <w:rFonts w:ascii="黑体" w:hAnsi="黑体" w:eastAsia="黑体" w:cs="黑体"/>
          <w:b/>
          <w:bCs/>
          <w:i w:val="0"/>
          <w:caps w:val="0"/>
          <w:color w:val="auto"/>
          <w:spacing w:val="0"/>
          <w:w w:val="100"/>
          <w:kern w:val="44"/>
          <w:sz w:val="44"/>
          <w:szCs w:val="44"/>
          <w:highlight w:val="none"/>
          <w:lang w:val="en-US" w:eastAsia="zh-CN" w:bidi="ar-SA"/>
        </w:rPr>
      </w:pPr>
    </w:p>
    <w:p w14:paraId="501247B6">
      <w:pPr>
        <w:rPr>
          <w:color w:val="auto"/>
          <w:highlight w:val="none"/>
          <w:lang w:val="en-US" w:eastAsia="zh-CN"/>
        </w:rPr>
      </w:pPr>
    </w:p>
    <w:p w14:paraId="6780524B">
      <w:pPr>
        <w:pStyle w:val="32"/>
        <w:keepLines/>
        <w:widowControl/>
        <w:tabs>
          <w:tab w:val="left" w:pos="0"/>
        </w:tabs>
        <w:snapToGrid/>
        <w:spacing w:before="0" w:beforeAutospacing="0" w:after="0" w:afterAutospacing="0" w:line="360" w:lineRule="auto"/>
        <w:jc w:val="center"/>
        <w:textAlignment w:val="baseline"/>
        <w:rPr>
          <w:rStyle w:val="16"/>
          <w:rFonts w:ascii="Calibri" w:hAnsi="Calibri"/>
          <w:b w:val="0"/>
          <w:i w:val="0"/>
          <w:caps w:val="0"/>
          <w:color w:val="auto"/>
          <w:spacing w:val="0"/>
          <w:w w:val="100"/>
          <w:kern w:val="2"/>
          <w:sz w:val="32"/>
          <w:szCs w:val="32"/>
          <w:highlight w:val="none"/>
          <w:lang w:val="en-US" w:eastAsia="zh-CN" w:bidi="ar-SA"/>
        </w:rPr>
      </w:pPr>
      <w:r>
        <w:rPr>
          <w:rStyle w:val="16"/>
          <w:rFonts w:ascii="黑体" w:hAnsi="黑体" w:eastAsia="黑体" w:cs="黑体"/>
          <w:b/>
          <w:bCs/>
          <w:i w:val="0"/>
          <w:caps w:val="0"/>
          <w:color w:val="auto"/>
          <w:spacing w:val="0"/>
          <w:w w:val="100"/>
          <w:kern w:val="44"/>
          <w:sz w:val="44"/>
          <w:szCs w:val="44"/>
          <w:highlight w:val="none"/>
          <w:lang w:val="en-US" w:eastAsia="zh-CN" w:bidi="ar-SA"/>
        </w:rPr>
        <w:t>竞争性磋商公告</w:t>
      </w:r>
    </w:p>
    <w:p w14:paraId="5EF10B4A">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项目概况</w:t>
      </w:r>
    </w:p>
    <w:p w14:paraId="580B7BD9">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640" w:firstLineChars="200"/>
        <w:jc w:val="both"/>
        <w:textAlignment w:val="baseline"/>
        <w:rPr>
          <w:rStyle w:val="16"/>
          <w:rFonts w:ascii="Calibri" w:hAnsi="Calibri"/>
          <w:b w:val="0"/>
          <w:i w:val="0"/>
          <w:caps w:val="0"/>
          <w:color w:val="auto"/>
          <w:spacing w:val="0"/>
          <w:w w:val="100"/>
          <w:kern w:val="2"/>
          <w:sz w:val="32"/>
          <w:szCs w:val="32"/>
          <w:highlight w:val="none"/>
          <w:lang w:val="en-US" w:eastAsia="zh-CN" w:bidi="ar-SA"/>
        </w:rPr>
      </w:pPr>
      <w:r>
        <w:rPr>
          <w:rStyle w:val="16"/>
          <w:rFonts w:hint="eastAsia" w:ascii="仿宋" w:hAnsi="仿宋" w:eastAsia="仿宋"/>
          <w:b w:val="0"/>
          <w:i w:val="0"/>
          <w:caps w:val="0"/>
          <w:color w:val="auto"/>
          <w:spacing w:val="0"/>
          <w:w w:val="100"/>
          <w:kern w:val="2"/>
          <w:sz w:val="32"/>
          <w:szCs w:val="32"/>
          <w:highlight w:val="none"/>
          <w:u w:val="single"/>
          <w:lang w:val="en-US" w:eastAsia="zh-CN" w:bidi="ar-SA"/>
        </w:rPr>
        <w:t>2024年让字镇位字村新建排水沟、水泥路工程</w:t>
      </w:r>
      <w:r>
        <w:rPr>
          <w:rStyle w:val="16"/>
          <w:rFonts w:hint="eastAsia" w:ascii="仿宋" w:hAnsi="仿宋" w:eastAsia="仿宋"/>
          <w:b w:val="0"/>
          <w:i w:val="0"/>
          <w:caps w:val="0"/>
          <w:color w:val="auto"/>
          <w:spacing w:val="0"/>
          <w:w w:val="100"/>
          <w:kern w:val="2"/>
          <w:sz w:val="32"/>
          <w:szCs w:val="32"/>
          <w:highlight w:val="none"/>
          <w:lang w:val="en-US" w:eastAsia="zh-CN" w:bidi="ar-SA"/>
        </w:rPr>
        <w:t>项目</w:t>
      </w:r>
      <w:r>
        <w:rPr>
          <w:rStyle w:val="16"/>
          <w:rFonts w:ascii="仿宋" w:hAnsi="仿宋" w:eastAsia="仿宋"/>
          <w:b w:val="0"/>
          <w:i w:val="0"/>
          <w:caps w:val="0"/>
          <w:color w:val="auto"/>
          <w:spacing w:val="0"/>
          <w:w w:val="100"/>
          <w:kern w:val="2"/>
          <w:sz w:val="32"/>
          <w:szCs w:val="32"/>
          <w:highlight w:val="none"/>
          <w:lang w:val="en-US" w:eastAsia="zh-CN" w:bidi="ar-SA"/>
        </w:rPr>
        <w:t>的潜在供应商应登录</w:t>
      </w:r>
      <w:r>
        <w:rPr>
          <w:rStyle w:val="16"/>
          <w:rFonts w:hint="eastAsia" w:ascii="仿宋" w:hAnsi="仿宋" w:eastAsia="仿宋"/>
          <w:b w:val="0"/>
          <w:i w:val="0"/>
          <w:caps w:val="0"/>
          <w:color w:val="auto"/>
          <w:spacing w:val="0"/>
          <w:w w:val="100"/>
          <w:kern w:val="2"/>
          <w:sz w:val="32"/>
          <w:szCs w:val="32"/>
          <w:highlight w:val="none"/>
          <w:lang w:val="en-US" w:eastAsia="zh-CN" w:bidi="ar-SA"/>
        </w:rPr>
        <w:t>政采云平台（https://www.zcygov.cn/)获取招标文件</w:t>
      </w:r>
      <w:r>
        <w:rPr>
          <w:rStyle w:val="16"/>
          <w:rFonts w:ascii="仿宋" w:hAnsi="仿宋" w:eastAsia="仿宋"/>
          <w:b w:val="0"/>
          <w:i w:val="0"/>
          <w:caps w:val="0"/>
          <w:color w:val="auto"/>
          <w:spacing w:val="0"/>
          <w:w w:val="100"/>
          <w:kern w:val="2"/>
          <w:sz w:val="32"/>
          <w:szCs w:val="32"/>
          <w:highlight w:val="none"/>
          <w:lang w:val="en-US" w:eastAsia="zh-CN" w:bidi="ar-SA"/>
        </w:rPr>
        <w:t>，并于202</w:t>
      </w:r>
      <w:r>
        <w:rPr>
          <w:rStyle w:val="16"/>
          <w:rFonts w:hint="eastAsia" w:ascii="仿宋" w:hAnsi="仿宋" w:eastAsia="仿宋"/>
          <w:b w:val="0"/>
          <w:i w:val="0"/>
          <w:caps w:val="0"/>
          <w:color w:val="auto"/>
          <w:spacing w:val="0"/>
          <w:w w:val="100"/>
          <w:kern w:val="2"/>
          <w:sz w:val="32"/>
          <w:szCs w:val="32"/>
          <w:highlight w:val="none"/>
          <w:lang w:val="en-US" w:eastAsia="zh-CN" w:bidi="ar-SA"/>
        </w:rPr>
        <w:t>4</w:t>
      </w:r>
      <w:r>
        <w:rPr>
          <w:rStyle w:val="16"/>
          <w:rFonts w:ascii="仿宋" w:hAnsi="仿宋" w:eastAsia="仿宋" w:cs="Times New Roman"/>
          <w:b w:val="0"/>
          <w:bCs/>
          <w:i w:val="0"/>
          <w:caps w:val="0"/>
          <w:color w:val="auto"/>
          <w:spacing w:val="0"/>
          <w:w w:val="100"/>
          <w:kern w:val="2"/>
          <w:sz w:val="32"/>
          <w:szCs w:val="32"/>
          <w:highlight w:val="none"/>
          <w:lang w:val="en-US" w:eastAsia="zh-CN" w:bidi="ar-SA"/>
        </w:rPr>
        <w:t>年</w:t>
      </w:r>
      <w:r>
        <w:rPr>
          <w:rStyle w:val="16"/>
          <w:rFonts w:hint="eastAsia" w:ascii="仿宋" w:hAnsi="仿宋" w:eastAsia="仿宋" w:cs="Times New Roman"/>
          <w:b w:val="0"/>
          <w:bCs/>
          <w:i w:val="0"/>
          <w:caps w:val="0"/>
          <w:color w:val="auto"/>
          <w:spacing w:val="0"/>
          <w:w w:val="100"/>
          <w:kern w:val="2"/>
          <w:sz w:val="32"/>
          <w:szCs w:val="32"/>
          <w:highlight w:val="none"/>
          <w:lang w:val="en-US" w:eastAsia="zh-CN" w:bidi="ar-SA"/>
        </w:rPr>
        <w:t>12月30日9</w:t>
      </w:r>
      <w:r>
        <w:rPr>
          <w:rStyle w:val="16"/>
          <w:rFonts w:ascii="仿宋" w:hAnsi="仿宋" w:eastAsia="仿宋" w:cs="Times New Roman"/>
          <w:b w:val="0"/>
          <w:bCs/>
          <w:i w:val="0"/>
          <w:caps w:val="0"/>
          <w:color w:val="auto"/>
          <w:spacing w:val="0"/>
          <w:w w:val="100"/>
          <w:kern w:val="2"/>
          <w:sz w:val="32"/>
          <w:szCs w:val="32"/>
          <w:highlight w:val="none"/>
          <w:lang w:val="en-US" w:eastAsia="zh-CN" w:bidi="ar-SA"/>
        </w:rPr>
        <w:t>点</w:t>
      </w:r>
      <w:r>
        <w:rPr>
          <w:rStyle w:val="16"/>
          <w:rFonts w:hint="eastAsia" w:ascii="仿宋" w:hAnsi="仿宋" w:eastAsia="仿宋" w:cs="Times New Roman"/>
          <w:b w:val="0"/>
          <w:bCs/>
          <w:i w:val="0"/>
          <w:caps w:val="0"/>
          <w:color w:val="auto"/>
          <w:spacing w:val="0"/>
          <w:w w:val="100"/>
          <w:kern w:val="2"/>
          <w:sz w:val="32"/>
          <w:szCs w:val="32"/>
          <w:highlight w:val="none"/>
          <w:lang w:val="en-US" w:eastAsia="zh-CN" w:bidi="ar-SA"/>
        </w:rPr>
        <w:t>3</w:t>
      </w:r>
      <w:r>
        <w:rPr>
          <w:rStyle w:val="16"/>
          <w:rFonts w:ascii="仿宋" w:hAnsi="仿宋" w:eastAsia="仿宋" w:cs="Times New Roman"/>
          <w:b w:val="0"/>
          <w:bCs/>
          <w:i w:val="0"/>
          <w:caps w:val="0"/>
          <w:color w:val="auto"/>
          <w:spacing w:val="0"/>
          <w:w w:val="100"/>
          <w:kern w:val="2"/>
          <w:sz w:val="32"/>
          <w:szCs w:val="32"/>
          <w:highlight w:val="none"/>
          <w:lang w:val="en-US" w:eastAsia="zh-CN" w:bidi="ar-SA"/>
        </w:rPr>
        <w:t>0 分（北京时间）前提交响应文件</w:t>
      </w:r>
      <w:r>
        <w:rPr>
          <w:rStyle w:val="16"/>
          <w:rFonts w:ascii="仿宋" w:hAnsi="仿宋" w:eastAsia="仿宋"/>
          <w:b w:val="0"/>
          <w:i w:val="0"/>
          <w:caps w:val="0"/>
          <w:color w:val="auto"/>
          <w:spacing w:val="0"/>
          <w:w w:val="100"/>
          <w:kern w:val="2"/>
          <w:sz w:val="32"/>
          <w:szCs w:val="32"/>
          <w:highlight w:val="none"/>
          <w:lang w:val="en-US" w:eastAsia="zh-CN" w:bidi="ar-SA"/>
        </w:rPr>
        <w:t>。</w:t>
      </w:r>
    </w:p>
    <w:p w14:paraId="0B6F0C3B">
      <w:pPr>
        <w:pStyle w:val="33"/>
        <w:keepLines/>
        <w:widowControl/>
        <w:snapToGrid/>
        <w:spacing w:before="260" w:beforeAutospacing="0" w:after="260" w:afterAutospacing="0" w:line="360" w:lineRule="auto"/>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一、项目基本情况</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5EA7A112">
      <w:pPr>
        <w:snapToGrid/>
        <w:spacing w:before="0" w:beforeAutospacing="0" w:after="0" w:afterAutospacing="0" w:line="360" w:lineRule="auto"/>
        <w:ind w:firstLine="640" w:firstLineChars="200"/>
        <w:jc w:val="both"/>
        <w:textAlignment w:val="baseline"/>
        <w:rPr>
          <w:rStyle w:val="16"/>
          <w:rFonts w:hint="eastAsia"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项目编号：</w:t>
      </w:r>
      <w:r>
        <w:rPr>
          <w:rStyle w:val="16"/>
          <w:rFonts w:hint="eastAsia" w:ascii="仿宋" w:hAnsi="仿宋" w:eastAsia="仿宋"/>
          <w:b w:val="0"/>
          <w:i w:val="0"/>
          <w:caps w:val="0"/>
          <w:color w:val="auto"/>
          <w:spacing w:val="0"/>
          <w:w w:val="100"/>
          <w:kern w:val="2"/>
          <w:sz w:val="32"/>
          <w:szCs w:val="32"/>
          <w:highlight w:val="none"/>
          <w:lang w:val="en-US" w:eastAsia="zh-CN" w:bidi="ar-SA"/>
        </w:rPr>
        <w:t>采购计划-[2024]-00153号-01</w:t>
      </w:r>
    </w:p>
    <w:p w14:paraId="60019293">
      <w:pPr>
        <w:snapToGrid/>
        <w:spacing w:before="0" w:beforeAutospacing="0" w:after="0" w:afterAutospacing="0" w:line="360" w:lineRule="auto"/>
        <w:ind w:firstLine="640" w:firstLineChars="200"/>
        <w:jc w:val="both"/>
        <w:textAlignment w:val="baseline"/>
        <w:rPr>
          <w:rStyle w:val="16"/>
          <w:rFonts w:hint="eastAsia"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项目名称：</w:t>
      </w:r>
      <w:r>
        <w:rPr>
          <w:rStyle w:val="16"/>
          <w:rFonts w:hint="eastAsia" w:ascii="仿宋" w:hAnsi="仿宋" w:eastAsia="仿宋"/>
          <w:b w:val="0"/>
          <w:i w:val="0"/>
          <w:caps w:val="0"/>
          <w:color w:val="auto"/>
          <w:spacing w:val="0"/>
          <w:w w:val="100"/>
          <w:kern w:val="2"/>
          <w:sz w:val="32"/>
          <w:szCs w:val="32"/>
          <w:highlight w:val="none"/>
          <w:lang w:val="en-US" w:eastAsia="zh-CN" w:bidi="ar-SA"/>
        </w:rPr>
        <w:t>2024年让字镇位字村新建排水沟、水泥路工程</w:t>
      </w:r>
    </w:p>
    <w:p w14:paraId="05993F7A">
      <w:pPr>
        <w:snapToGrid/>
        <w:spacing w:before="0" w:beforeAutospacing="0" w:after="0" w:afterAutospacing="0" w:line="36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hint="eastAsia" w:ascii="仿宋" w:hAnsi="仿宋" w:eastAsia="仿宋"/>
          <w:b w:val="0"/>
          <w:i w:val="0"/>
          <w:caps w:val="0"/>
          <w:color w:val="auto"/>
          <w:spacing w:val="0"/>
          <w:w w:val="100"/>
          <w:kern w:val="2"/>
          <w:sz w:val="32"/>
          <w:szCs w:val="32"/>
          <w:highlight w:val="none"/>
          <w:lang w:val="en-US" w:eastAsia="zh-CN" w:bidi="ar-SA"/>
        </w:rPr>
        <w:t>项目</w:t>
      </w:r>
      <w:r>
        <w:rPr>
          <w:rStyle w:val="16"/>
          <w:rFonts w:ascii="仿宋" w:hAnsi="仿宋" w:eastAsia="仿宋"/>
          <w:b w:val="0"/>
          <w:i w:val="0"/>
          <w:caps w:val="0"/>
          <w:color w:val="auto"/>
          <w:spacing w:val="0"/>
          <w:w w:val="100"/>
          <w:kern w:val="2"/>
          <w:sz w:val="32"/>
          <w:szCs w:val="32"/>
          <w:highlight w:val="none"/>
          <w:lang w:val="en-US" w:eastAsia="zh-CN" w:bidi="ar-SA"/>
        </w:rPr>
        <w:t>采购方式：竞争性磋商</w:t>
      </w:r>
    </w:p>
    <w:p w14:paraId="265043E9">
      <w:pPr>
        <w:snapToGrid/>
        <w:spacing w:before="0" w:beforeAutospacing="0" w:after="0" w:afterAutospacing="0" w:line="360" w:lineRule="auto"/>
        <w:ind w:firstLine="640" w:firstLineChars="200"/>
        <w:jc w:val="both"/>
        <w:textAlignment w:val="baseline"/>
        <w:rPr>
          <w:color w:val="auto"/>
          <w:highlight w:val="none"/>
          <w:lang w:val="en-US" w:eastAsia="zh-CN"/>
        </w:rPr>
      </w:pPr>
      <w:r>
        <w:rPr>
          <w:rFonts w:hint="eastAsia" w:ascii="仿宋" w:hAnsi="仿宋" w:eastAsia="仿宋" w:cs="仿宋"/>
          <w:b w:val="0"/>
          <w:bCs w:val="0"/>
          <w:i w:val="0"/>
          <w:iCs w:val="0"/>
          <w:color w:val="auto"/>
          <w:kern w:val="2"/>
          <w:sz w:val="32"/>
          <w:szCs w:val="32"/>
          <w:highlight w:val="none"/>
          <w:u w:val="none"/>
          <w:lang w:val="en-US" w:eastAsia="zh-CN" w:bidi="ar-SA"/>
        </w:rPr>
        <w:t>预算金额：</w:t>
      </w:r>
      <w:r>
        <w:rPr>
          <w:rStyle w:val="16"/>
          <w:rFonts w:hint="eastAsia" w:ascii="仿宋" w:hAnsi="仿宋" w:eastAsia="仿宋"/>
          <w:b w:val="0"/>
          <w:i w:val="0"/>
          <w:caps w:val="0"/>
          <w:color w:val="auto"/>
          <w:spacing w:val="0"/>
          <w:w w:val="100"/>
          <w:kern w:val="2"/>
          <w:sz w:val="32"/>
          <w:szCs w:val="32"/>
          <w:highlight w:val="none"/>
          <w:lang w:val="en-US" w:eastAsia="zh-CN" w:bidi="ar-SA"/>
        </w:rPr>
        <w:t>944,656.95</w:t>
      </w:r>
      <w:r>
        <w:rPr>
          <w:rStyle w:val="16"/>
          <w:rFonts w:ascii="仿宋" w:hAnsi="仿宋" w:eastAsia="仿宋"/>
          <w:b w:val="0"/>
          <w:i w:val="0"/>
          <w:caps w:val="0"/>
          <w:color w:val="auto"/>
          <w:spacing w:val="0"/>
          <w:w w:val="100"/>
          <w:kern w:val="2"/>
          <w:sz w:val="32"/>
          <w:szCs w:val="32"/>
          <w:highlight w:val="none"/>
          <w:lang w:val="en-US" w:eastAsia="zh-CN" w:bidi="ar-SA"/>
        </w:rPr>
        <w:t>元</w:t>
      </w:r>
    </w:p>
    <w:p w14:paraId="6EF6A4C7">
      <w:pPr>
        <w:snapToGrid/>
        <w:spacing w:before="0" w:beforeAutospacing="0" w:after="0" w:afterAutospacing="0" w:line="360" w:lineRule="auto"/>
        <w:ind w:firstLine="640" w:firstLineChars="200"/>
        <w:jc w:val="both"/>
        <w:textAlignment w:val="baseline"/>
        <w:rPr>
          <w:color w:val="auto"/>
          <w:highlight w:val="none"/>
          <w:lang w:val="en-US" w:eastAsia="zh-CN"/>
        </w:rPr>
      </w:pPr>
      <w:r>
        <w:rPr>
          <w:rStyle w:val="16"/>
          <w:rFonts w:ascii="仿宋" w:hAnsi="仿宋" w:eastAsia="仿宋"/>
          <w:b w:val="0"/>
          <w:i w:val="0"/>
          <w:caps w:val="0"/>
          <w:color w:val="auto"/>
          <w:spacing w:val="0"/>
          <w:w w:val="100"/>
          <w:kern w:val="2"/>
          <w:sz w:val="32"/>
          <w:szCs w:val="32"/>
          <w:highlight w:val="none"/>
          <w:lang w:val="en-US" w:eastAsia="zh-CN" w:bidi="ar-SA"/>
        </w:rPr>
        <w:t>最高限价：</w:t>
      </w:r>
      <w:r>
        <w:rPr>
          <w:rStyle w:val="16"/>
          <w:rFonts w:hint="eastAsia" w:ascii="仿宋" w:hAnsi="仿宋" w:eastAsia="仿宋"/>
          <w:b w:val="0"/>
          <w:i w:val="0"/>
          <w:caps w:val="0"/>
          <w:color w:val="auto"/>
          <w:spacing w:val="0"/>
          <w:w w:val="100"/>
          <w:kern w:val="2"/>
          <w:sz w:val="32"/>
          <w:szCs w:val="32"/>
          <w:highlight w:val="none"/>
          <w:lang w:val="en-US" w:eastAsia="zh-CN" w:bidi="ar-SA"/>
        </w:rPr>
        <w:t>944,656.95</w:t>
      </w:r>
      <w:r>
        <w:rPr>
          <w:rStyle w:val="16"/>
          <w:rFonts w:ascii="仿宋" w:hAnsi="仿宋" w:eastAsia="仿宋"/>
          <w:b w:val="0"/>
          <w:i w:val="0"/>
          <w:caps w:val="0"/>
          <w:color w:val="auto"/>
          <w:spacing w:val="0"/>
          <w:w w:val="100"/>
          <w:kern w:val="2"/>
          <w:sz w:val="32"/>
          <w:szCs w:val="32"/>
          <w:highlight w:val="none"/>
          <w:lang w:val="en-US" w:eastAsia="zh-CN" w:bidi="ar-SA"/>
        </w:rPr>
        <w:t>元</w:t>
      </w:r>
    </w:p>
    <w:p w14:paraId="36C2B673">
      <w:pPr>
        <w:snapToGrid/>
        <w:spacing w:before="0" w:beforeAutospacing="0" w:after="0" w:afterAutospacing="0" w:line="36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采购需求：详见招标文件技术部分。</w:t>
      </w:r>
    </w:p>
    <w:p w14:paraId="7473D991">
      <w:pPr>
        <w:snapToGrid/>
        <w:spacing w:before="0" w:beforeAutospacing="0" w:after="0" w:afterAutospacing="0" w:line="36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hint="eastAsia" w:ascii="仿宋" w:hAnsi="仿宋" w:eastAsia="仿宋"/>
          <w:b w:val="0"/>
          <w:i w:val="0"/>
          <w:caps w:val="0"/>
          <w:color w:val="auto"/>
          <w:spacing w:val="0"/>
          <w:w w:val="100"/>
          <w:kern w:val="2"/>
          <w:sz w:val="32"/>
          <w:szCs w:val="32"/>
          <w:highlight w:val="none"/>
          <w:lang w:val="en-US" w:eastAsia="zh-CN" w:bidi="ar-SA"/>
        </w:rPr>
        <w:t>计划工期</w:t>
      </w:r>
      <w:r>
        <w:rPr>
          <w:rStyle w:val="16"/>
          <w:rFonts w:ascii="仿宋" w:hAnsi="仿宋" w:eastAsia="仿宋"/>
          <w:b w:val="0"/>
          <w:i w:val="0"/>
          <w:caps w:val="0"/>
          <w:color w:val="auto"/>
          <w:spacing w:val="0"/>
          <w:w w:val="100"/>
          <w:kern w:val="2"/>
          <w:sz w:val="32"/>
          <w:szCs w:val="32"/>
          <w:highlight w:val="none"/>
          <w:lang w:val="en-US" w:eastAsia="zh-CN" w:bidi="ar-SA"/>
        </w:rPr>
        <w:t>：</w:t>
      </w:r>
      <w:r>
        <w:rPr>
          <w:rStyle w:val="16"/>
          <w:rFonts w:hint="eastAsia" w:ascii="仿宋" w:hAnsi="仿宋" w:eastAsia="仿宋"/>
          <w:b w:val="0"/>
          <w:i w:val="0"/>
          <w:caps w:val="0"/>
          <w:color w:val="auto"/>
          <w:spacing w:val="0"/>
          <w:w w:val="100"/>
          <w:kern w:val="2"/>
          <w:sz w:val="32"/>
          <w:szCs w:val="32"/>
          <w:highlight w:val="none"/>
          <w:lang w:val="en-US" w:eastAsia="zh-CN" w:bidi="ar-SA"/>
        </w:rPr>
        <w:t>2025年5月1日至2025年6月14日</w:t>
      </w:r>
      <w:r>
        <w:rPr>
          <w:rStyle w:val="16"/>
          <w:rFonts w:ascii="仿宋" w:hAnsi="仿宋" w:eastAsia="仿宋"/>
          <w:b w:val="0"/>
          <w:i w:val="0"/>
          <w:caps w:val="0"/>
          <w:color w:val="auto"/>
          <w:spacing w:val="0"/>
          <w:w w:val="100"/>
          <w:kern w:val="2"/>
          <w:sz w:val="32"/>
          <w:szCs w:val="32"/>
          <w:highlight w:val="none"/>
          <w:lang w:val="en-US" w:eastAsia="zh-CN" w:bidi="ar-SA"/>
        </w:rPr>
        <w:t>。</w:t>
      </w:r>
    </w:p>
    <w:p w14:paraId="41597DCC">
      <w:pPr>
        <w:snapToGrid/>
        <w:spacing w:before="0" w:beforeAutospacing="0" w:after="0" w:afterAutospacing="0" w:line="36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本项目不接受联合体。</w:t>
      </w:r>
    </w:p>
    <w:p w14:paraId="12A0C705">
      <w:pPr>
        <w:pStyle w:val="33"/>
        <w:keepLines/>
        <w:widowControl/>
        <w:snapToGrid/>
        <w:spacing w:before="260" w:beforeAutospacing="0" w:after="260" w:afterAutospacing="0" w:line="360" w:lineRule="auto"/>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二、申请人的资格要求：</w:t>
      </w:r>
    </w:p>
    <w:p w14:paraId="6FD704DB">
      <w:pPr>
        <w:snapToGrid/>
        <w:spacing w:before="0" w:beforeAutospacing="0" w:after="0" w:afterAutospacing="0" w:line="360" w:lineRule="auto"/>
        <w:ind w:firstLine="960" w:firstLineChars="300"/>
        <w:jc w:val="both"/>
        <w:textAlignment w:val="baseline"/>
        <w:rPr>
          <w:rStyle w:val="16"/>
          <w:rFonts w:ascii="仿宋" w:hAnsi="仿宋" w:eastAsia="仿宋"/>
          <w:b w:val="0"/>
          <w:i w:val="0"/>
          <w:caps w:val="0"/>
          <w:color w:val="auto"/>
          <w:spacing w:val="0"/>
          <w:w w:val="100"/>
          <w:kern w:val="2"/>
          <w:sz w:val="32"/>
          <w:szCs w:val="32"/>
          <w:highlight w:val="none"/>
          <w:u w:val="singl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1.满足《中华人民共和国政府采购法》第二十二条规定；</w:t>
      </w:r>
    </w:p>
    <w:p w14:paraId="3E6DECFA">
      <w:pPr>
        <w:snapToGrid/>
        <w:spacing w:before="0" w:beforeAutospacing="0" w:after="0" w:afterAutospacing="0" w:line="360" w:lineRule="auto"/>
        <w:ind w:firstLine="960" w:firstLineChars="3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2.落实政府采购政策需满足的资格要求：在中华人民共和国境内注册，能够独立承担民事责任能力，具有良好的商业信誉和健全的财务会计制度；具有履行合同所必须的设备和专业技术能力；有依法缴纳税收和社会保障资金的良好记录；参加采购活动前三年内，在经营活动中没有重大违法记录：</w:t>
      </w:r>
    </w:p>
    <w:p w14:paraId="1DDD7BCA">
      <w:pPr>
        <w:snapToGrid/>
        <w:spacing w:before="0" w:beforeAutospacing="0" w:after="0" w:afterAutospacing="0" w:line="360" w:lineRule="auto"/>
        <w:ind w:firstLine="960" w:firstLineChars="300"/>
        <w:jc w:val="both"/>
        <w:textAlignment w:val="baseline"/>
        <w:rPr>
          <w:rStyle w:val="16"/>
          <w:rFonts w:hint="default"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3.本项目的特定资格要求；</w:t>
      </w:r>
      <w:r>
        <w:rPr>
          <w:rStyle w:val="16"/>
          <w:rFonts w:hint="eastAsia" w:ascii="仿宋" w:hAnsi="仿宋" w:eastAsia="仿宋"/>
          <w:b w:val="0"/>
          <w:i w:val="0"/>
          <w:caps w:val="0"/>
          <w:color w:val="auto"/>
          <w:spacing w:val="0"/>
          <w:w w:val="100"/>
          <w:kern w:val="2"/>
          <w:sz w:val="32"/>
          <w:szCs w:val="32"/>
          <w:highlight w:val="none"/>
          <w:lang w:val="en-US" w:eastAsia="zh-CN" w:bidi="ar-SA"/>
        </w:rPr>
        <w:t>本项目全部面向中小企业采购。</w:t>
      </w:r>
    </w:p>
    <w:p w14:paraId="1D1F71D4">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3.1供应商须具备建设行政主管部门核发的市政公用工程施工总承包二级及以上资质的法人或其他组织，且资质有效，具备有效的营业执照和安全生产许可证书，并在人员、设备、资金等方面具有相应的施工能力。</w:t>
      </w:r>
    </w:p>
    <w:p w14:paraId="76D0A70E">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3.2供应商拟派的项目经理须具备市政公用工程专业贰级及以上注册建造师资格，具有有效的安全生产考核合格证书，且未担任其它在施工程项目的项目经理，</w:t>
      </w:r>
      <w:r>
        <w:rPr>
          <w:rFonts w:hint="eastAsia" w:ascii="仿宋" w:hAnsi="仿宋" w:eastAsia="仿宋" w:cs="仿宋"/>
          <w:b w:val="0"/>
          <w:bCs w:val="0"/>
          <w:i w:val="0"/>
          <w:iCs w:val="0"/>
          <w:color w:val="auto"/>
          <w:kern w:val="2"/>
          <w:sz w:val="32"/>
          <w:szCs w:val="32"/>
          <w:highlight w:val="none"/>
          <w:u w:val="none"/>
          <w:lang w:val="zh-CN" w:eastAsia="zh-CN" w:bidi="ar-SA"/>
        </w:rPr>
        <w:t>需提供无在建工程证明</w:t>
      </w:r>
      <w:r>
        <w:rPr>
          <w:rFonts w:hint="eastAsia" w:ascii="仿宋" w:hAnsi="仿宋" w:eastAsia="仿宋" w:cs="仿宋"/>
          <w:b w:val="0"/>
          <w:bCs w:val="0"/>
          <w:i w:val="0"/>
          <w:iCs w:val="0"/>
          <w:color w:val="auto"/>
          <w:kern w:val="2"/>
          <w:sz w:val="32"/>
          <w:szCs w:val="32"/>
          <w:highlight w:val="none"/>
          <w:u w:val="none"/>
          <w:lang w:val="en-US" w:eastAsia="zh-CN" w:bidi="ar-SA"/>
        </w:rPr>
        <w:t>。</w:t>
      </w:r>
    </w:p>
    <w:p w14:paraId="47D13503">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3.3供应商须具备2023年至今（任意一个月）依法缴纳税收和社会保障资金的相关材料；</w:t>
      </w:r>
    </w:p>
    <w:p w14:paraId="2F9A5D0E">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3.4供应商财务要求：须具备由专业财务审计机构机构出具的近一年财务审计报告（2023年）；成立不足一年的公司可提供银行资信证明</w:t>
      </w:r>
    </w:p>
    <w:p w14:paraId="442B0D67">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3.5单位负责人为同一人或者存在直接控股、管理关系的不同供应商，不得参加同一合同项下的政府采购活动；</w:t>
      </w:r>
    </w:p>
    <w:p w14:paraId="02A7952B">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3.6外阜投标企业需按照相关文件办理信息登记后方可参加投标；</w:t>
      </w:r>
    </w:p>
    <w:p w14:paraId="1BCCB8D0">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3.7拒绝列入政府取消投标资格记录期间的企业或个人投标。</w:t>
      </w:r>
    </w:p>
    <w:p w14:paraId="0B5DD3CF">
      <w:pPr>
        <w:spacing w:line="360" w:lineRule="auto"/>
        <w:ind w:firstLine="960" w:firstLineChars="300"/>
        <w:rPr>
          <w:rFonts w:hint="eastAsia" w:ascii="仿宋" w:hAnsi="仿宋" w:eastAsia="仿宋" w:cs="仿宋"/>
          <w:b w:val="0"/>
          <w:bCs w:val="0"/>
          <w:i w:val="0"/>
          <w:iCs w:val="0"/>
          <w:color w:val="auto"/>
          <w:kern w:val="2"/>
          <w:sz w:val="32"/>
          <w:szCs w:val="32"/>
          <w:highlight w:val="none"/>
          <w:u w:val="none"/>
          <w:lang w:val="en-US" w:eastAsia="zh-CN" w:bidi="ar-SA"/>
        </w:rPr>
      </w:pPr>
      <w:r>
        <w:rPr>
          <w:rFonts w:hint="eastAsia" w:ascii="仿宋" w:hAnsi="仿宋" w:eastAsia="仿宋" w:cs="仿宋"/>
          <w:b w:val="0"/>
          <w:bCs w:val="0"/>
          <w:i w:val="0"/>
          <w:iCs w:val="0"/>
          <w:color w:val="auto"/>
          <w:kern w:val="2"/>
          <w:sz w:val="32"/>
          <w:szCs w:val="32"/>
          <w:highlight w:val="none"/>
          <w:u w:val="none"/>
          <w:lang w:val="en-US" w:eastAsia="zh-CN" w:bidi="ar-SA"/>
        </w:rPr>
        <w:t>3.8供应商不能列入失信被执行人、重大税收违法案件当事人名单、政府采购严重违法失信行为记录名单（详见财库【2016】125号，通过“信用中国”网站（www.creditchina.gov.cn）及中国政府采购网【(www.ccgp.gov.cn）渠道查询相关信用记录的网站截图证明（查询截止时间为磋商当日16:00前）】。</w:t>
      </w:r>
    </w:p>
    <w:p w14:paraId="7C8C2B5F">
      <w:pPr>
        <w:pStyle w:val="33"/>
        <w:keepLines/>
        <w:widowControl/>
        <w:snapToGrid/>
        <w:spacing w:before="260" w:beforeAutospacing="0" w:after="260" w:afterAutospacing="0" w:line="360" w:lineRule="auto"/>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三、获取采购文件</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486B826C">
      <w:pPr>
        <w:snapToGrid/>
        <w:spacing w:before="0" w:beforeAutospacing="0" w:after="0" w:afterAutospacing="0" w:line="360" w:lineRule="auto"/>
        <w:ind w:firstLine="960" w:firstLineChars="3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时间：202</w:t>
      </w:r>
      <w:r>
        <w:rPr>
          <w:rStyle w:val="16"/>
          <w:rFonts w:hint="eastAsia" w:ascii="仿宋" w:hAnsi="仿宋" w:eastAsia="仿宋"/>
          <w:b w:val="0"/>
          <w:i w:val="0"/>
          <w:caps w:val="0"/>
          <w:color w:val="auto"/>
          <w:spacing w:val="0"/>
          <w:w w:val="100"/>
          <w:kern w:val="2"/>
          <w:sz w:val="32"/>
          <w:szCs w:val="32"/>
          <w:highlight w:val="none"/>
          <w:lang w:val="en-US" w:eastAsia="zh-CN" w:bidi="ar-SA"/>
        </w:rPr>
        <w:t>4</w:t>
      </w:r>
      <w:r>
        <w:rPr>
          <w:rStyle w:val="16"/>
          <w:rFonts w:ascii="仿宋" w:hAnsi="仿宋" w:eastAsia="仿宋"/>
          <w:b w:val="0"/>
          <w:i w:val="0"/>
          <w:caps w:val="0"/>
          <w:color w:val="auto"/>
          <w:spacing w:val="0"/>
          <w:w w:val="100"/>
          <w:kern w:val="2"/>
          <w:sz w:val="32"/>
          <w:szCs w:val="32"/>
          <w:highlight w:val="none"/>
          <w:lang w:val="en-US" w:eastAsia="zh-CN" w:bidi="ar-SA"/>
        </w:rPr>
        <w:t>年</w:t>
      </w:r>
      <w:r>
        <w:rPr>
          <w:rStyle w:val="16"/>
          <w:rFonts w:hint="eastAsia" w:ascii="仿宋" w:hAnsi="仿宋" w:eastAsia="仿宋"/>
          <w:b w:val="0"/>
          <w:i w:val="0"/>
          <w:caps w:val="0"/>
          <w:color w:val="auto"/>
          <w:spacing w:val="0"/>
          <w:w w:val="100"/>
          <w:kern w:val="2"/>
          <w:sz w:val="32"/>
          <w:szCs w:val="32"/>
          <w:highlight w:val="none"/>
          <w:lang w:val="en-US" w:eastAsia="zh-CN" w:bidi="ar-SA"/>
        </w:rPr>
        <w:t>12</w:t>
      </w:r>
      <w:r>
        <w:rPr>
          <w:rStyle w:val="16"/>
          <w:rFonts w:ascii="仿宋" w:hAnsi="仿宋" w:eastAsia="仿宋"/>
          <w:b w:val="0"/>
          <w:i w:val="0"/>
          <w:caps w:val="0"/>
          <w:color w:val="auto"/>
          <w:spacing w:val="0"/>
          <w:w w:val="100"/>
          <w:kern w:val="2"/>
          <w:sz w:val="32"/>
          <w:szCs w:val="32"/>
          <w:highlight w:val="none"/>
          <w:lang w:val="en-US" w:eastAsia="zh-CN" w:bidi="ar-SA"/>
        </w:rPr>
        <w:t>月</w:t>
      </w:r>
      <w:r>
        <w:rPr>
          <w:rStyle w:val="16"/>
          <w:rFonts w:hint="eastAsia" w:ascii="仿宋" w:hAnsi="仿宋" w:eastAsia="仿宋"/>
          <w:b w:val="0"/>
          <w:i w:val="0"/>
          <w:caps w:val="0"/>
          <w:color w:val="auto"/>
          <w:spacing w:val="0"/>
          <w:w w:val="100"/>
          <w:kern w:val="2"/>
          <w:sz w:val="32"/>
          <w:szCs w:val="32"/>
          <w:highlight w:val="none"/>
          <w:lang w:val="en-US" w:eastAsia="zh-CN" w:bidi="ar-SA"/>
        </w:rPr>
        <w:t>19</w:t>
      </w:r>
      <w:r>
        <w:rPr>
          <w:rStyle w:val="16"/>
          <w:rFonts w:ascii="仿宋" w:hAnsi="仿宋" w:eastAsia="仿宋"/>
          <w:b w:val="0"/>
          <w:i w:val="0"/>
          <w:caps w:val="0"/>
          <w:color w:val="auto"/>
          <w:spacing w:val="0"/>
          <w:w w:val="100"/>
          <w:kern w:val="2"/>
          <w:sz w:val="32"/>
          <w:szCs w:val="32"/>
          <w:highlight w:val="none"/>
          <w:lang w:val="en-US" w:eastAsia="zh-CN" w:bidi="ar-SA"/>
        </w:rPr>
        <w:t>日至202</w:t>
      </w:r>
      <w:r>
        <w:rPr>
          <w:rStyle w:val="16"/>
          <w:rFonts w:hint="eastAsia" w:ascii="仿宋" w:hAnsi="仿宋" w:eastAsia="仿宋"/>
          <w:b w:val="0"/>
          <w:i w:val="0"/>
          <w:caps w:val="0"/>
          <w:color w:val="auto"/>
          <w:spacing w:val="0"/>
          <w:w w:val="100"/>
          <w:kern w:val="2"/>
          <w:sz w:val="32"/>
          <w:szCs w:val="32"/>
          <w:highlight w:val="none"/>
          <w:lang w:val="en-US" w:eastAsia="zh-CN" w:bidi="ar-SA"/>
        </w:rPr>
        <w:t>4</w:t>
      </w:r>
      <w:r>
        <w:rPr>
          <w:rStyle w:val="16"/>
          <w:rFonts w:ascii="仿宋" w:hAnsi="仿宋" w:eastAsia="仿宋"/>
          <w:b w:val="0"/>
          <w:i w:val="0"/>
          <w:caps w:val="0"/>
          <w:color w:val="auto"/>
          <w:spacing w:val="0"/>
          <w:w w:val="100"/>
          <w:kern w:val="2"/>
          <w:sz w:val="32"/>
          <w:szCs w:val="32"/>
          <w:highlight w:val="none"/>
          <w:lang w:val="en-US" w:eastAsia="zh-CN" w:bidi="ar-SA"/>
        </w:rPr>
        <w:t>年</w:t>
      </w:r>
      <w:r>
        <w:rPr>
          <w:rStyle w:val="16"/>
          <w:rFonts w:hint="eastAsia" w:ascii="仿宋" w:hAnsi="仿宋" w:eastAsia="仿宋"/>
          <w:b w:val="0"/>
          <w:i w:val="0"/>
          <w:caps w:val="0"/>
          <w:color w:val="auto"/>
          <w:spacing w:val="0"/>
          <w:w w:val="100"/>
          <w:kern w:val="2"/>
          <w:sz w:val="32"/>
          <w:szCs w:val="32"/>
          <w:highlight w:val="none"/>
          <w:lang w:val="en-US" w:eastAsia="zh-CN" w:bidi="ar-SA"/>
        </w:rPr>
        <w:t>12</w:t>
      </w:r>
      <w:r>
        <w:rPr>
          <w:rStyle w:val="16"/>
          <w:rFonts w:ascii="仿宋" w:hAnsi="仿宋" w:eastAsia="仿宋"/>
          <w:b w:val="0"/>
          <w:i w:val="0"/>
          <w:caps w:val="0"/>
          <w:color w:val="auto"/>
          <w:spacing w:val="0"/>
          <w:w w:val="100"/>
          <w:kern w:val="2"/>
          <w:sz w:val="32"/>
          <w:szCs w:val="32"/>
          <w:highlight w:val="none"/>
          <w:lang w:val="en-US" w:eastAsia="zh-CN" w:bidi="ar-SA"/>
        </w:rPr>
        <w:t>月</w:t>
      </w:r>
      <w:r>
        <w:rPr>
          <w:rStyle w:val="16"/>
          <w:rFonts w:hint="eastAsia" w:ascii="仿宋" w:hAnsi="仿宋" w:eastAsia="仿宋"/>
          <w:b w:val="0"/>
          <w:i w:val="0"/>
          <w:caps w:val="0"/>
          <w:color w:val="auto"/>
          <w:spacing w:val="0"/>
          <w:w w:val="100"/>
          <w:kern w:val="2"/>
          <w:sz w:val="32"/>
          <w:szCs w:val="32"/>
          <w:highlight w:val="none"/>
          <w:lang w:val="en-US" w:eastAsia="zh-CN" w:bidi="ar-SA"/>
        </w:rPr>
        <w:t>25</w:t>
      </w:r>
      <w:r>
        <w:rPr>
          <w:rStyle w:val="16"/>
          <w:rFonts w:ascii="仿宋" w:hAnsi="仿宋" w:eastAsia="仿宋"/>
          <w:b w:val="0"/>
          <w:i w:val="0"/>
          <w:caps w:val="0"/>
          <w:color w:val="auto"/>
          <w:spacing w:val="0"/>
          <w:w w:val="100"/>
          <w:kern w:val="2"/>
          <w:sz w:val="32"/>
          <w:szCs w:val="32"/>
          <w:highlight w:val="none"/>
          <w:lang w:val="en-US" w:eastAsia="zh-CN" w:bidi="ar-SA"/>
        </w:rPr>
        <w:t>日，每天上午8:30至11:30，下午13：30至16:</w:t>
      </w:r>
      <w:r>
        <w:rPr>
          <w:rStyle w:val="16"/>
          <w:rFonts w:hint="eastAsia" w:ascii="仿宋" w:hAnsi="仿宋" w:eastAsia="仿宋"/>
          <w:b w:val="0"/>
          <w:i w:val="0"/>
          <w:caps w:val="0"/>
          <w:color w:val="auto"/>
          <w:spacing w:val="0"/>
          <w:w w:val="100"/>
          <w:kern w:val="2"/>
          <w:sz w:val="32"/>
          <w:szCs w:val="32"/>
          <w:highlight w:val="none"/>
          <w:lang w:val="en-US" w:eastAsia="zh-CN" w:bidi="ar-SA"/>
        </w:rPr>
        <w:t>3</w:t>
      </w:r>
      <w:r>
        <w:rPr>
          <w:rStyle w:val="16"/>
          <w:rFonts w:ascii="仿宋" w:hAnsi="仿宋" w:eastAsia="仿宋"/>
          <w:b w:val="0"/>
          <w:i w:val="0"/>
          <w:caps w:val="0"/>
          <w:color w:val="auto"/>
          <w:spacing w:val="0"/>
          <w:w w:val="100"/>
          <w:kern w:val="2"/>
          <w:sz w:val="32"/>
          <w:szCs w:val="32"/>
          <w:highlight w:val="none"/>
          <w:lang w:val="en-US" w:eastAsia="zh-CN" w:bidi="ar-SA"/>
        </w:rPr>
        <w:t>0（北京时间，法定节假日除外）</w:t>
      </w:r>
    </w:p>
    <w:p w14:paraId="01932190">
      <w:pPr>
        <w:snapToGrid/>
        <w:spacing w:before="0" w:beforeAutospacing="0" w:after="0" w:afterAutospacing="0" w:line="360" w:lineRule="auto"/>
        <w:ind w:firstLine="960" w:firstLineChars="3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地点：</w:t>
      </w:r>
      <w:r>
        <w:rPr>
          <w:rStyle w:val="16"/>
          <w:rFonts w:hint="eastAsia" w:ascii="仿宋" w:hAnsi="仿宋" w:eastAsia="仿宋"/>
          <w:b w:val="0"/>
          <w:i w:val="0"/>
          <w:caps w:val="0"/>
          <w:color w:val="auto"/>
          <w:spacing w:val="0"/>
          <w:w w:val="100"/>
          <w:kern w:val="2"/>
          <w:sz w:val="32"/>
          <w:szCs w:val="32"/>
          <w:highlight w:val="none"/>
          <w:lang w:val="en-US" w:eastAsia="zh-CN" w:bidi="ar-SA"/>
        </w:rPr>
        <w:t>供应商登录政采云平台https://www.zcygov.cn/在线申请获取采购文件（进入“项目采购”应用，在获取采购文件菜单中选择项目，申请获取采购文件）</w:t>
      </w:r>
      <w:r>
        <w:rPr>
          <w:rStyle w:val="16"/>
          <w:rFonts w:ascii="仿宋" w:hAnsi="仿宋" w:eastAsia="仿宋"/>
          <w:b w:val="0"/>
          <w:i w:val="0"/>
          <w:caps w:val="0"/>
          <w:color w:val="auto"/>
          <w:spacing w:val="0"/>
          <w:w w:val="100"/>
          <w:kern w:val="2"/>
          <w:sz w:val="32"/>
          <w:szCs w:val="32"/>
          <w:highlight w:val="none"/>
          <w:lang w:val="en-US" w:eastAsia="zh-CN" w:bidi="ar-SA"/>
        </w:rPr>
        <w:t>。</w:t>
      </w:r>
    </w:p>
    <w:p w14:paraId="41DC2DC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960" w:firstLineChars="300"/>
        <w:jc w:val="left"/>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方式：网上免费获取(潜在供应商自行登录政府采购云平台(网址:http://www.zcygov.cn)注册(网址:https://middle.zcygov.cn/v-settle-front/registry)并下载竞争性磋商文件，其他途径获取的竞争性磋商文件开标时一律按无效响应处理)。</w:t>
      </w:r>
    </w:p>
    <w:p w14:paraId="45D3A188">
      <w:pPr>
        <w:snapToGrid/>
        <w:spacing w:before="0" w:beforeAutospacing="0" w:after="0" w:afterAutospacing="0" w:line="360" w:lineRule="auto"/>
        <w:ind w:firstLine="960" w:firstLineChars="3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售价：0元。</w:t>
      </w:r>
    </w:p>
    <w:p w14:paraId="115C56C9">
      <w:pPr>
        <w:pStyle w:val="33"/>
        <w:keepLines/>
        <w:widowControl/>
        <w:snapToGrid/>
        <w:spacing w:before="260" w:beforeAutospacing="0" w:after="260" w:afterAutospacing="0" w:line="360" w:lineRule="auto"/>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四、响应文件提交</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15B55EA3">
      <w:pPr>
        <w:snapToGrid/>
        <w:spacing w:before="0" w:beforeAutospacing="0" w:after="0" w:afterAutospacing="0" w:line="36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截止时间：202</w:t>
      </w:r>
      <w:r>
        <w:rPr>
          <w:rStyle w:val="16"/>
          <w:rFonts w:hint="eastAsia" w:ascii="仿宋" w:hAnsi="仿宋" w:eastAsia="仿宋"/>
          <w:b w:val="0"/>
          <w:i w:val="0"/>
          <w:caps w:val="0"/>
          <w:color w:val="auto"/>
          <w:spacing w:val="0"/>
          <w:w w:val="100"/>
          <w:kern w:val="2"/>
          <w:sz w:val="32"/>
          <w:szCs w:val="32"/>
          <w:highlight w:val="none"/>
          <w:lang w:val="en-US" w:eastAsia="zh-CN" w:bidi="ar-SA"/>
        </w:rPr>
        <w:t>4</w:t>
      </w:r>
      <w:r>
        <w:rPr>
          <w:rStyle w:val="16"/>
          <w:rFonts w:ascii="仿宋" w:hAnsi="仿宋" w:eastAsia="仿宋"/>
          <w:b w:val="0"/>
          <w:i w:val="0"/>
          <w:caps w:val="0"/>
          <w:color w:val="auto"/>
          <w:spacing w:val="0"/>
          <w:w w:val="100"/>
          <w:kern w:val="2"/>
          <w:sz w:val="32"/>
          <w:szCs w:val="32"/>
          <w:highlight w:val="none"/>
          <w:lang w:val="en-US" w:eastAsia="zh-CN" w:bidi="ar-SA"/>
        </w:rPr>
        <w:t>年</w:t>
      </w:r>
      <w:r>
        <w:rPr>
          <w:rStyle w:val="16"/>
          <w:rFonts w:hint="eastAsia" w:ascii="仿宋" w:hAnsi="仿宋" w:eastAsia="仿宋"/>
          <w:b w:val="0"/>
          <w:i w:val="0"/>
          <w:caps w:val="0"/>
          <w:color w:val="auto"/>
          <w:spacing w:val="0"/>
          <w:w w:val="100"/>
          <w:kern w:val="2"/>
          <w:sz w:val="32"/>
          <w:szCs w:val="32"/>
          <w:highlight w:val="none"/>
          <w:lang w:val="en-US" w:eastAsia="zh-CN" w:bidi="ar-SA"/>
        </w:rPr>
        <w:t>12月30日9时30分</w:t>
      </w:r>
      <w:r>
        <w:rPr>
          <w:rStyle w:val="16"/>
          <w:rFonts w:ascii="仿宋" w:hAnsi="仿宋" w:eastAsia="仿宋"/>
          <w:b w:val="0"/>
          <w:i w:val="0"/>
          <w:caps w:val="0"/>
          <w:color w:val="auto"/>
          <w:spacing w:val="0"/>
          <w:w w:val="100"/>
          <w:kern w:val="2"/>
          <w:sz w:val="32"/>
          <w:szCs w:val="32"/>
          <w:highlight w:val="none"/>
          <w:lang w:val="en-US" w:eastAsia="zh-CN" w:bidi="ar-SA"/>
        </w:rPr>
        <w:t>（北京时间）</w:t>
      </w:r>
    </w:p>
    <w:p w14:paraId="145148CD">
      <w:pPr>
        <w:spacing w:line="360" w:lineRule="auto"/>
        <w:ind w:firstLine="640" w:firstLineChars="200"/>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地点：</w:t>
      </w:r>
      <w:r>
        <w:rPr>
          <w:rFonts w:hint="eastAsia" w:ascii="仿宋" w:hAnsi="仿宋" w:eastAsia="仿宋" w:cs="Times New Roman"/>
          <w:b w:val="0"/>
          <w:bCs w:val="0"/>
          <w:i w:val="0"/>
          <w:iCs w:val="0"/>
          <w:color w:val="auto"/>
          <w:kern w:val="2"/>
          <w:sz w:val="32"/>
          <w:szCs w:val="32"/>
          <w:highlight w:val="none"/>
          <w:u w:val="none"/>
          <w:lang w:val="en-US" w:eastAsia="zh-CN" w:bidi="ar-SA"/>
        </w:rPr>
        <w:t>政府采购云平台(网址:http://www.zcygov.cn)</w:t>
      </w:r>
      <w:r>
        <w:rPr>
          <w:rFonts w:hint="eastAsia" w:ascii="仿宋" w:hAnsi="仿宋" w:eastAsia="仿宋" w:cs="宋体"/>
          <w:i w:val="0"/>
          <w:iCs w:val="0"/>
          <w:color w:val="auto"/>
          <w:sz w:val="32"/>
          <w:szCs w:val="32"/>
          <w:highlight w:val="none"/>
          <w:u w:val="none"/>
        </w:rPr>
        <w:t>。</w:t>
      </w:r>
    </w:p>
    <w:p w14:paraId="6CA3B68E">
      <w:pPr>
        <w:pStyle w:val="33"/>
        <w:keepLines/>
        <w:widowControl/>
        <w:snapToGrid/>
        <w:spacing w:before="260" w:beforeAutospacing="0" w:after="260" w:afterAutospacing="0" w:line="360" w:lineRule="auto"/>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五、开启</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0CAD9794">
      <w:pPr>
        <w:snapToGrid/>
        <w:spacing w:before="0" w:beforeAutospacing="0" w:after="0" w:afterAutospacing="0" w:line="24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Fonts w:hint="eastAsia" w:ascii="仿宋" w:hAnsi="仿宋" w:eastAsia="仿宋" w:cs="宋体"/>
          <w:i w:val="0"/>
          <w:iCs w:val="0"/>
          <w:color w:val="auto"/>
          <w:sz w:val="32"/>
          <w:szCs w:val="32"/>
          <w:highlight w:val="none"/>
          <w:u w:val="none"/>
          <w:lang w:val="en-US" w:eastAsia="zh-CN"/>
        </w:rPr>
        <w:t>时间：</w:t>
      </w:r>
      <w:r>
        <w:rPr>
          <w:rStyle w:val="16"/>
          <w:rFonts w:ascii="仿宋" w:hAnsi="仿宋" w:eastAsia="仿宋"/>
          <w:b w:val="0"/>
          <w:i w:val="0"/>
          <w:caps w:val="0"/>
          <w:color w:val="auto"/>
          <w:spacing w:val="0"/>
          <w:w w:val="100"/>
          <w:kern w:val="2"/>
          <w:sz w:val="32"/>
          <w:szCs w:val="32"/>
          <w:highlight w:val="none"/>
          <w:lang w:val="en-US" w:eastAsia="zh-CN" w:bidi="ar-SA"/>
        </w:rPr>
        <w:t>202</w:t>
      </w:r>
      <w:r>
        <w:rPr>
          <w:rStyle w:val="16"/>
          <w:rFonts w:hint="eastAsia" w:ascii="仿宋" w:hAnsi="仿宋" w:eastAsia="仿宋"/>
          <w:b w:val="0"/>
          <w:i w:val="0"/>
          <w:caps w:val="0"/>
          <w:color w:val="auto"/>
          <w:spacing w:val="0"/>
          <w:w w:val="100"/>
          <w:kern w:val="2"/>
          <w:sz w:val="32"/>
          <w:szCs w:val="32"/>
          <w:highlight w:val="none"/>
          <w:lang w:val="en-US" w:eastAsia="zh-CN" w:bidi="ar-SA"/>
        </w:rPr>
        <w:t>4</w:t>
      </w:r>
      <w:r>
        <w:rPr>
          <w:rStyle w:val="16"/>
          <w:rFonts w:ascii="仿宋" w:hAnsi="仿宋" w:eastAsia="仿宋"/>
          <w:b w:val="0"/>
          <w:i w:val="0"/>
          <w:caps w:val="0"/>
          <w:color w:val="auto"/>
          <w:spacing w:val="0"/>
          <w:w w:val="100"/>
          <w:kern w:val="2"/>
          <w:sz w:val="32"/>
          <w:szCs w:val="32"/>
          <w:highlight w:val="none"/>
          <w:lang w:val="en-US" w:eastAsia="zh-CN" w:bidi="ar-SA"/>
        </w:rPr>
        <w:t>年</w:t>
      </w:r>
      <w:r>
        <w:rPr>
          <w:rStyle w:val="16"/>
          <w:rFonts w:hint="eastAsia" w:ascii="仿宋" w:hAnsi="仿宋" w:eastAsia="仿宋"/>
          <w:b w:val="0"/>
          <w:i w:val="0"/>
          <w:caps w:val="0"/>
          <w:color w:val="auto"/>
          <w:spacing w:val="0"/>
          <w:w w:val="100"/>
          <w:kern w:val="2"/>
          <w:sz w:val="32"/>
          <w:szCs w:val="32"/>
          <w:highlight w:val="none"/>
          <w:lang w:val="en-US" w:eastAsia="zh-CN" w:bidi="ar-SA"/>
        </w:rPr>
        <w:t>12月30日9时30分</w:t>
      </w:r>
      <w:r>
        <w:rPr>
          <w:rStyle w:val="16"/>
          <w:rFonts w:ascii="仿宋" w:hAnsi="仿宋" w:eastAsia="仿宋"/>
          <w:b w:val="0"/>
          <w:i w:val="0"/>
          <w:caps w:val="0"/>
          <w:color w:val="auto"/>
          <w:spacing w:val="0"/>
          <w:w w:val="100"/>
          <w:kern w:val="2"/>
          <w:sz w:val="32"/>
          <w:szCs w:val="32"/>
          <w:highlight w:val="none"/>
          <w:lang w:val="en-US" w:eastAsia="zh-CN" w:bidi="ar-SA"/>
        </w:rPr>
        <w:t>（北京时间）</w:t>
      </w:r>
    </w:p>
    <w:p w14:paraId="1166543F">
      <w:pPr>
        <w:spacing w:line="240" w:lineRule="auto"/>
        <w:ind w:firstLine="640" w:firstLineChars="200"/>
        <w:rPr>
          <w:rFonts w:ascii="黑体" w:hAnsi="黑体" w:cs="宋体"/>
          <w:b/>
          <w:bCs w:val="0"/>
          <w:color w:val="auto"/>
          <w:sz w:val="32"/>
          <w:szCs w:val="32"/>
          <w:highlight w:val="none"/>
        </w:rPr>
      </w:pPr>
      <w:r>
        <w:rPr>
          <w:rStyle w:val="16"/>
          <w:rFonts w:ascii="仿宋" w:hAnsi="仿宋" w:eastAsia="仿宋"/>
          <w:b w:val="0"/>
          <w:i w:val="0"/>
          <w:caps w:val="0"/>
          <w:color w:val="auto"/>
          <w:spacing w:val="0"/>
          <w:w w:val="100"/>
          <w:kern w:val="2"/>
          <w:sz w:val="32"/>
          <w:szCs w:val="32"/>
          <w:highlight w:val="none"/>
          <w:lang w:val="en-US" w:eastAsia="zh-CN" w:bidi="ar-SA"/>
        </w:rPr>
        <w:t>地点：</w:t>
      </w:r>
      <w:r>
        <w:rPr>
          <w:rStyle w:val="16"/>
          <w:rFonts w:hint="eastAsia" w:ascii="仿宋" w:hAnsi="仿宋" w:eastAsia="仿宋"/>
          <w:b w:val="0"/>
          <w:i w:val="0"/>
          <w:caps w:val="0"/>
          <w:color w:val="auto"/>
          <w:spacing w:val="0"/>
          <w:w w:val="100"/>
          <w:kern w:val="2"/>
          <w:sz w:val="32"/>
          <w:szCs w:val="32"/>
          <w:highlight w:val="none"/>
          <w:lang w:val="en-US" w:eastAsia="zh-CN" w:bidi="ar-SA"/>
        </w:rPr>
        <w:t>松原市公共资源交易中心三楼开标室三（松原市宁江区东镇东路3518号）</w:t>
      </w:r>
      <w:r>
        <w:rPr>
          <w:rFonts w:hint="eastAsia" w:ascii="仿宋" w:hAnsi="仿宋" w:eastAsia="仿宋" w:cs="宋体"/>
          <w:i w:val="0"/>
          <w:iCs w:val="0"/>
          <w:color w:val="auto"/>
          <w:sz w:val="32"/>
          <w:szCs w:val="32"/>
          <w:highlight w:val="none"/>
          <w:u w:val="none"/>
        </w:rPr>
        <w:t>。</w:t>
      </w:r>
    </w:p>
    <w:p w14:paraId="36FF334A">
      <w:pPr>
        <w:pStyle w:val="33"/>
        <w:keepLines/>
        <w:widowControl/>
        <w:snapToGrid/>
        <w:spacing w:before="0" w:beforeAutospacing="0" w:after="0" w:afterAutospacing="0" w:line="240" w:lineRule="auto"/>
        <w:ind w:firstLine="0" w:firstLineChars="0"/>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六、公告期限</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68770A89">
      <w:pPr>
        <w:snapToGrid/>
        <w:spacing w:beforeAutospacing="0" w:afterAutospacing="0" w:line="240" w:lineRule="auto"/>
        <w:ind w:firstLine="640" w:firstLineChars="200"/>
        <w:jc w:val="both"/>
        <w:textAlignment w:val="baseline"/>
        <w:rPr>
          <w:rStyle w:val="16"/>
          <w:rFonts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自本公告发布之日起5个工作日。</w:t>
      </w:r>
    </w:p>
    <w:p w14:paraId="17840771">
      <w:pPr>
        <w:pStyle w:val="33"/>
        <w:keepLines/>
        <w:widowControl/>
        <w:numPr>
          <w:ilvl w:val="0"/>
          <w:numId w:val="1"/>
        </w:numPr>
        <w:snapToGrid/>
        <w:spacing w:before="0" w:beforeAutospacing="0" w:after="0" w:afterAutospacing="0" w:line="240" w:lineRule="auto"/>
        <w:ind w:firstLine="0" w:firstLineChars="0"/>
        <w:jc w:val="both"/>
        <w:textAlignment w:val="baseline"/>
        <w:rPr>
          <w:rStyle w:val="16"/>
          <w:rFonts w:ascii="黑体" w:hAnsi="黑体" w:eastAsia="黑体" w:cs="黑体"/>
          <w:b w:val="0"/>
          <w:bCs/>
          <w:i w:val="0"/>
          <w:caps w:val="0"/>
          <w:color w:val="auto"/>
          <w:spacing w:val="0"/>
          <w:w w:val="100"/>
          <w:kern w:val="2"/>
          <w:sz w:val="32"/>
          <w:szCs w:val="32"/>
          <w:highlight w:val="none"/>
          <w:lang w:val="en-US" w:eastAsia="zh-CN" w:bidi="ar-SA"/>
        </w:rPr>
      </w:pPr>
      <w:r>
        <w:rPr>
          <w:rStyle w:val="16"/>
          <w:rFonts w:ascii="黑体" w:hAnsi="黑体" w:eastAsia="黑体" w:cs="黑体"/>
          <w:b w:val="0"/>
          <w:bCs/>
          <w:i w:val="0"/>
          <w:caps w:val="0"/>
          <w:color w:val="auto"/>
          <w:spacing w:val="0"/>
          <w:w w:val="100"/>
          <w:kern w:val="2"/>
          <w:sz w:val="32"/>
          <w:szCs w:val="32"/>
          <w:highlight w:val="none"/>
          <w:lang w:val="en-US" w:eastAsia="zh-CN" w:bidi="ar-SA"/>
        </w:rPr>
        <w:t>其他补充事宜</w:t>
      </w:r>
      <w:r>
        <w:rPr>
          <w:rStyle w:val="16"/>
          <w:rFonts w:hint="eastAsia" w:ascii="黑体" w:hAnsi="黑体" w:eastAsia="黑体" w:cs="黑体"/>
          <w:b w:val="0"/>
          <w:bCs/>
          <w:i w:val="0"/>
          <w:caps w:val="0"/>
          <w:color w:val="auto"/>
          <w:spacing w:val="0"/>
          <w:w w:val="100"/>
          <w:kern w:val="2"/>
          <w:sz w:val="32"/>
          <w:szCs w:val="32"/>
          <w:highlight w:val="none"/>
          <w:lang w:val="en-US" w:eastAsia="zh-CN" w:bidi="ar-SA"/>
        </w:rPr>
        <w:t>：</w:t>
      </w:r>
    </w:p>
    <w:p w14:paraId="5458987A">
      <w:pPr>
        <w:pageBreakBefore w:val="0"/>
        <w:kinsoku/>
        <w:wordWrap/>
        <w:overflowPunct/>
        <w:topLinePunct w:val="0"/>
        <w:autoSpaceDE/>
        <w:autoSpaceDN/>
        <w:bidi w:val="0"/>
        <w:adjustRightInd/>
        <w:snapToGrid/>
        <w:spacing w:line="440" w:lineRule="exact"/>
        <w:ind w:firstLine="640" w:firstLineChars="200"/>
        <w:textAlignment w:val="auto"/>
        <w:rPr>
          <w:rStyle w:val="16"/>
          <w:rFonts w:ascii="仿宋" w:hAnsi="仿宋" w:eastAsia="仿宋"/>
          <w:b w:val="0"/>
          <w:bCs w:val="0"/>
          <w:i w:val="0"/>
          <w:caps w:val="0"/>
          <w:color w:val="auto"/>
          <w:spacing w:val="0"/>
          <w:w w:val="100"/>
          <w:kern w:val="2"/>
          <w:sz w:val="32"/>
          <w:szCs w:val="32"/>
          <w:highlight w:val="none"/>
          <w:lang w:val="en-US" w:eastAsia="zh-CN" w:bidi="ar-SA"/>
        </w:rPr>
      </w:pPr>
      <w:r>
        <w:rPr>
          <w:rStyle w:val="16"/>
          <w:rFonts w:hint="eastAsia" w:ascii="仿宋" w:hAnsi="仿宋" w:eastAsia="仿宋"/>
          <w:b w:val="0"/>
          <w:bCs w:val="0"/>
          <w:i w:val="0"/>
          <w:caps w:val="0"/>
          <w:color w:val="auto"/>
          <w:spacing w:val="0"/>
          <w:w w:val="100"/>
          <w:kern w:val="2"/>
          <w:sz w:val="32"/>
          <w:szCs w:val="32"/>
          <w:highlight w:val="none"/>
          <w:lang w:val="en-US" w:eastAsia="zh-CN" w:bidi="ar-SA"/>
        </w:rPr>
        <w:t>1.</w:t>
      </w:r>
      <w:r>
        <w:rPr>
          <w:rStyle w:val="16"/>
          <w:rFonts w:ascii="仿宋" w:hAnsi="仿宋" w:eastAsia="仿宋"/>
          <w:b w:val="0"/>
          <w:bCs w:val="0"/>
          <w:i w:val="0"/>
          <w:caps w:val="0"/>
          <w:color w:val="auto"/>
          <w:spacing w:val="0"/>
          <w:w w:val="100"/>
          <w:kern w:val="2"/>
          <w:sz w:val="32"/>
          <w:szCs w:val="32"/>
          <w:highlight w:val="none"/>
          <w:lang w:val="en-US" w:eastAsia="zh-CN" w:bidi="ar-SA"/>
        </w:rPr>
        <w:t>发布媒介：</w:t>
      </w:r>
      <w:r>
        <w:rPr>
          <w:rFonts w:hint="eastAsia" w:ascii="仿宋" w:hAnsi="仿宋" w:eastAsia="仿宋"/>
          <w:sz w:val="32"/>
          <w:szCs w:val="32"/>
          <w:lang w:eastAsia="zh-CN"/>
        </w:rPr>
        <w:t>本次招标公告在吉林省政府采购云平台（同步推送到吉林省政府采购网、中国政府采购网）上同时发布</w:t>
      </w:r>
      <w:r>
        <w:rPr>
          <w:rStyle w:val="16"/>
          <w:rFonts w:ascii="仿宋" w:hAnsi="仿宋" w:eastAsia="仿宋"/>
          <w:b w:val="0"/>
          <w:bCs w:val="0"/>
          <w:i w:val="0"/>
          <w:caps w:val="0"/>
          <w:color w:val="auto"/>
          <w:spacing w:val="0"/>
          <w:w w:val="100"/>
          <w:kern w:val="2"/>
          <w:sz w:val="32"/>
          <w:szCs w:val="32"/>
          <w:highlight w:val="none"/>
          <w:lang w:val="en-US" w:eastAsia="zh-CN" w:bidi="ar-SA"/>
        </w:rPr>
        <w:t>。</w:t>
      </w:r>
    </w:p>
    <w:p w14:paraId="3898F22C">
      <w:pPr>
        <w:pStyle w:val="33"/>
        <w:keepLines/>
        <w:widowControl/>
        <w:snapToGrid/>
        <w:spacing w:before="0" w:beforeAutospacing="0" w:after="0" w:afterAutospacing="0" w:line="240" w:lineRule="auto"/>
        <w:ind w:firstLine="640" w:firstLineChars="200"/>
        <w:jc w:val="both"/>
        <w:textAlignment w:val="baseline"/>
        <w:rPr>
          <w:rStyle w:val="16"/>
          <w:rFonts w:ascii="仿宋" w:hAnsi="仿宋" w:eastAsia="仿宋"/>
          <w:b w:val="0"/>
          <w:bCs w:val="0"/>
          <w:i w:val="0"/>
          <w:caps w:val="0"/>
          <w:color w:val="auto"/>
          <w:spacing w:val="0"/>
          <w:w w:val="100"/>
          <w:kern w:val="2"/>
          <w:sz w:val="32"/>
          <w:szCs w:val="32"/>
          <w:highlight w:val="none"/>
          <w:lang w:val="en-US" w:eastAsia="zh-CN" w:bidi="ar-SA"/>
        </w:rPr>
      </w:pPr>
      <w:r>
        <w:rPr>
          <w:rStyle w:val="16"/>
          <w:rFonts w:ascii="仿宋" w:hAnsi="仿宋" w:eastAsia="仿宋"/>
          <w:b w:val="0"/>
          <w:bCs w:val="0"/>
          <w:i w:val="0"/>
          <w:caps w:val="0"/>
          <w:color w:val="auto"/>
          <w:spacing w:val="0"/>
          <w:w w:val="100"/>
          <w:kern w:val="2"/>
          <w:sz w:val="32"/>
          <w:szCs w:val="32"/>
          <w:highlight w:val="none"/>
          <w:lang w:val="en-US" w:eastAsia="zh-CN" w:bidi="ar-SA"/>
        </w:rPr>
        <w:t>2.政府采购信用贷款，请联系松原市信用综合金融服务平台。  联系人：李明峻  联系电话：0438-8888336    18686500569</w:t>
      </w:r>
    </w:p>
    <w:p w14:paraId="3A282A24">
      <w:pPr>
        <w:snapToGrid/>
        <w:spacing w:before="0" w:beforeAutospacing="0" w:after="0" w:afterAutospacing="0" w:line="240" w:lineRule="auto"/>
        <w:jc w:val="both"/>
        <w:textAlignment w:val="baseline"/>
        <w:rPr>
          <w:rStyle w:val="16"/>
          <w:rFonts w:ascii="黑体" w:hAnsi="黑体"/>
          <w:b w:val="0"/>
          <w:i w:val="0"/>
          <w:caps w:val="0"/>
          <w:color w:val="auto"/>
          <w:spacing w:val="0"/>
          <w:w w:val="100"/>
          <w:kern w:val="2"/>
          <w:sz w:val="32"/>
          <w:szCs w:val="32"/>
          <w:highlight w:val="none"/>
          <w:lang w:val="en-US" w:eastAsia="zh-CN" w:bidi="ar-SA"/>
        </w:rPr>
      </w:pPr>
      <w:r>
        <w:rPr>
          <w:rStyle w:val="16"/>
          <w:rFonts w:ascii="黑体" w:hAnsi="黑体" w:eastAsia="黑体"/>
          <w:b w:val="0"/>
          <w:i w:val="0"/>
          <w:caps w:val="0"/>
          <w:color w:val="auto"/>
          <w:spacing w:val="0"/>
          <w:w w:val="100"/>
          <w:kern w:val="2"/>
          <w:sz w:val="32"/>
          <w:szCs w:val="32"/>
          <w:highlight w:val="none"/>
          <w:lang w:val="en-US" w:eastAsia="zh-CN" w:bidi="ar-SA"/>
        </w:rPr>
        <w:t>八、凡对本次采购提出询问，请按以下方式联系</w:t>
      </w:r>
      <w:r>
        <w:rPr>
          <w:rStyle w:val="16"/>
          <w:rFonts w:hint="eastAsia" w:ascii="黑体" w:hAnsi="黑体" w:eastAsia="黑体"/>
          <w:b w:val="0"/>
          <w:i w:val="0"/>
          <w:caps w:val="0"/>
          <w:color w:val="auto"/>
          <w:spacing w:val="0"/>
          <w:w w:val="100"/>
          <w:kern w:val="2"/>
          <w:sz w:val="32"/>
          <w:szCs w:val="32"/>
          <w:highlight w:val="none"/>
          <w:lang w:val="en-US" w:eastAsia="zh-CN" w:bidi="ar-SA"/>
        </w:rPr>
        <w:t>：</w:t>
      </w:r>
    </w:p>
    <w:p w14:paraId="1A43CE8E">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1.采购人信息</w:t>
      </w:r>
    </w:p>
    <w:p w14:paraId="3C13FA3F">
      <w:pPr>
        <w:snapToGrid/>
        <w:spacing w:before="0" w:beforeAutospacing="0" w:after="0" w:afterAutospacing="0" w:line="360" w:lineRule="auto"/>
        <w:ind w:firstLine="960" w:firstLineChars="300"/>
        <w:jc w:val="both"/>
        <w:textAlignment w:val="baseline"/>
        <w:rPr>
          <w:rStyle w:val="16"/>
          <w:rFonts w:hint="default"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名    称：乾安县让字镇人民政府</w:t>
      </w:r>
    </w:p>
    <w:p w14:paraId="736015E1">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地    址：乾安县</w:t>
      </w:r>
    </w:p>
    <w:p w14:paraId="502E2F26">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联系方式：吕延峰   0438-8750301</w:t>
      </w:r>
    </w:p>
    <w:p w14:paraId="2ACD5B6B">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2.采购代理机构信息</w:t>
      </w:r>
    </w:p>
    <w:p w14:paraId="56CAAA44">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名    称：吉林省融合项目管理咨询有限责任公司</w:t>
      </w:r>
    </w:p>
    <w:p w14:paraId="17FAD410">
      <w:pPr>
        <w:snapToGrid/>
        <w:spacing w:before="0" w:beforeAutospacing="0" w:after="0" w:afterAutospacing="0" w:line="360" w:lineRule="auto"/>
        <w:ind w:firstLine="960" w:firstLineChars="300"/>
        <w:jc w:val="both"/>
        <w:textAlignment w:val="baseline"/>
        <w:rPr>
          <w:rStyle w:val="16"/>
          <w:rFonts w:hint="eastAsia" w:ascii="仿宋" w:hAnsi="仿宋" w:eastAsia="仿宋" w:cs="Times New Roman"/>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地　　址：松原市经济技术开发区兴原街吉粮康郡1幢119</w:t>
      </w:r>
    </w:p>
    <w:p w14:paraId="76278743">
      <w:pPr>
        <w:snapToGrid/>
        <w:spacing w:before="0" w:beforeAutospacing="0" w:after="0" w:afterAutospacing="0" w:line="360" w:lineRule="auto"/>
        <w:ind w:firstLine="960" w:firstLineChars="300"/>
        <w:jc w:val="both"/>
        <w:textAlignment w:val="baseline"/>
        <w:rPr>
          <w:rStyle w:val="16"/>
          <w:rFonts w:hint="eastAsia" w:ascii="仿宋" w:hAnsi="仿宋" w:eastAsia="仿宋"/>
          <w:b w:val="0"/>
          <w:i w:val="0"/>
          <w:caps w:val="0"/>
          <w:color w:val="auto"/>
          <w:spacing w:val="0"/>
          <w:w w:val="100"/>
          <w:kern w:val="2"/>
          <w:sz w:val="32"/>
          <w:szCs w:val="32"/>
          <w:highlight w:val="none"/>
          <w:lang w:val="en-US" w:eastAsia="zh-CN" w:bidi="ar-SA"/>
        </w:rPr>
      </w:pPr>
      <w:r>
        <w:rPr>
          <w:rStyle w:val="16"/>
          <w:rFonts w:hint="eastAsia" w:ascii="仿宋" w:hAnsi="仿宋" w:eastAsia="仿宋" w:cs="Times New Roman"/>
          <w:b w:val="0"/>
          <w:i w:val="0"/>
          <w:caps w:val="0"/>
          <w:color w:val="auto"/>
          <w:spacing w:val="0"/>
          <w:w w:val="100"/>
          <w:kern w:val="2"/>
          <w:sz w:val="32"/>
          <w:szCs w:val="32"/>
          <w:highlight w:val="none"/>
          <w:lang w:val="en-US" w:eastAsia="zh-CN" w:bidi="ar-SA"/>
        </w:rPr>
        <w:t>联系方式：1558456</w:t>
      </w:r>
      <w:r>
        <w:rPr>
          <w:rStyle w:val="16"/>
          <w:rFonts w:hint="eastAsia" w:ascii="仿宋" w:hAnsi="仿宋" w:eastAsia="仿宋"/>
          <w:b w:val="0"/>
          <w:i w:val="0"/>
          <w:caps w:val="0"/>
          <w:color w:val="auto"/>
          <w:spacing w:val="0"/>
          <w:w w:val="100"/>
          <w:kern w:val="2"/>
          <w:sz w:val="32"/>
          <w:szCs w:val="32"/>
          <w:highlight w:val="none"/>
          <w:lang w:val="en-US" w:eastAsia="zh-CN" w:bidi="ar-SA"/>
        </w:rPr>
        <w:t>5977</w:t>
      </w:r>
    </w:p>
    <w:p w14:paraId="1CE9DBFA">
      <w:pPr>
        <w:snapToGrid/>
        <w:spacing w:before="0" w:beforeAutospacing="0" w:after="0" w:afterAutospacing="0" w:line="360" w:lineRule="auto"/>
        <w:ind w:firstLine="960" w:firstLineChars="300"/>
        <w:jc w:val="both"/>
        <w:textAlignment w:val="baseline"/>
        <w:rPr>
          <w:rStyle w:val="16"/>
          <w:rFonts w:ascii="仿宋" w:hAnsi="仿宋" w:eastAsia="仿宋"/>
          <w:b w:val="0"/>
          <w:bCs w:val="0"/>
          <w:i w:val="0"/>
          <w:caps w:val="0"/>
          <w:color w:val="auto"/>
          <w:spacing w:val="0"/>
          <w:w w:val="100"/>
          <w:kern w:val="2"/>
          <w:sz w:val="32"/>
          <w:szCs w:val="32"/>
          <w:highlight w:val="none"/>
          <w:lang w:val="en-US" w:eastAsia="zh-CN" w:bidi="ar-SA"/>
        </w:rPr>
      </w:pPr>
      <w:r>
        <w:rPr>
          <w:rStyle w:val="16"/>
          <w:rFonts w:ascii="仿宋" w:hAnsi="仿宋" w:eastAsia="仿宋"/>
          <w:b w:val="0"/>
          <w:bCs w:val="0"/>
          <w:i w:val="0"/>
          <w:caps w:val="0"/>
          <w:color w:val="auto"/>
          <w:spacing w:val="0"/>
          <w:w w:val="100"/>
          <w:kern w:val="2"/>
          <w:sz w:val="32"/>
          <w:szCs w:val="32"/>
          <w:highlight w:val="none"/>
          <w:lang w:val="en-US" w:eastAsia="zh-CN" w:bidi="ar-SA"/>
        </w:rPr>
        <w:t>3.项目联系方式</w:t>
      </w:r>
    </w:p>
    <w:p w14:paraId="37E4850E">
      <w:pPr>
        <w:pStyle w:val="43"/>
        <w:widowControl/>
        <w:snapToGrid/>
        <w:spacing w:before="0" w:beforeAutospacing="0" w:after="0" w:afterAutospacing="0" w:line="360" w:lineRule="auto"/>
        <w:ind w:firstLine="960" w:firstLineChars="300"/>
        <w:jc w:val="both"/>
        <w:textAlignment w:val="baseline"/>
        <w:rPr>
          <w:rStyle w:val="16"/>
          <w:rFonts w:hint="default"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项目联系人：</w:t>
      </w:r>
      <w:r>
        <w:rPr>
          <w:rStyle w:val="16"/>
          <w:rFonts w:hint="eastAsia" w:ascii="仿宋" w:hAnsi="仿宋" w:eastAsia="仿宋"/>
          <w:b w:val="0"/>
          <w:i w:val="0"/>
          <w:caps w:val="0"/>
          <w:color w:val="auto"/>
          <w:spacing w:val="0"/>
          <w:w w:val="100"/>
          <w:kern w:val="2"/>
          <w:sz w:val="32"/>
          <w:szCs w:val="32"/>
          <w:highlight w:val="none"/>
          <w:lang w:val="en-US" w:eastAsia="zh-CN" w:bidi="ar-SA"/>
        </w:rPr>
        <w:t>徐毅男</w:t>
      </w:r>
    </w:p>
    <w:p w14:paraId="3FA415CC">
      <w:pPr>
        <w:snapToGrid/>
        <w:spacing w:before="0" w:beforeAutospacing="0" w:after="0" w:afterAutospacing="0" w:line="360" w:lineRule="auto"/>
        <w:ind w:firstLine="960" w:firstLineChars="300"/>
        <w:jc w:val="both"/>
        <w:textAlignment w:val="baseline"/>
        <w:rPr>
          <w:rStyle w:val="16"/>
          <w:rFonts w:hint="default" w:ascii="仿宋" w:hAnsi="仿宋" w:eastAsia="仿宋"/>
          <w:b w:val="0"/>
          <w:i w:val="0"/>
          <w:caps w:val="0"/>
          <w:color w:val="auto"/>
          <w:spacing w:val="0"/>
          <w:w w:val="100"/>
          <w:kern w:val="2"/>
          <w:sz w:val="32"/>
          <w:szCs w:val="32"/>
          <w:highlight w:val="none"/>
          <w:lang w:val="en-US" w:eastAsia="zh-CN" w:bidi="ar-SA"/>
        </w:rPr>
      </w:pPr>
      <w:r>
        <w:rPr>
          <w:rStyle w:val="16"/>
          <w:rFonts w:ascii="仿宋" w:hAnsi="仿宋" w:eastAsia="仿宋"/>
          <w:b w:val="0"/>
          <w:i w:val="0"/>
          <w:caps w:val="0"/>
          <w:color w:val="auto"/>
          <w:spacing w:val="0"/>
          <w:w w:val="100"/>
          <w:kern w:val="2"/>
          <w:sz w:val="32"/>
          <w:szCs w:val="32"/>
          <w:highlight w:val="none"/>
          <w:lang w:val="en-US" w:eastAsia="zh-CN" w:bidi="ar-SA"/>
        </w:rPr>
        <w:t>电　　 话：</w:t>
      </w:r>
      <w:r>
        <w:rPr>
          <w:rStyle w:val="16"/>
          <w:rFonts w:hint="eastAsia" w:ascii="仿宋" w:hAnsi="仿宋" w:eastAsia="仿宋"/>
          <w:b w:val="0"/>
          <w:i w:val="0"/>
          <w:caps w:val="0"/>
          <w:color w:val="auto"/>
          <w:spacing w:val="0"/>
          <w:w w:val="100"/>
          <w:kern w:val="2"/>
          <w:sz w:val="32"/>
          <w:szCs w:val="32"/>
          <w:highlight w:val="none"/>
          <w:lang w:val="en-US" w:eastAsia="zh-CN" w:bidi="ar-SA"/>
        </w:rPr>
        <w:t>15584565977</w:t>
      </w:r>
    </w:p>
    <w:p w14:paraId="5FAC2954">
      <w:pPr>
        <w:pStyle w:val="31"/>
        <w:widowControl/>
        <w:snapToGrid/>
        <w:spacing w:before="0" w:beforeAutospacing="0" w:after="120" w:afterAutospacing="0" w:line="480" w:lineRule="auto"/>
        <w:jc w:val="both"/>
        <w:textAlignment w:val="baseline"/>
        <w:rPr>
          <w:rStyle w:val="16"/>
          <w:rFonts w:ascii="Calibri" w:hAnsi="Calibri"/>
          <w:b w:val="0"/>
          <w:i w:val="0"/>
          <w:caps w:val="0"/>
          <w:color w:val="auto"/>
          <w:spacing w:val="0"/>
          <w:w w:val="100"/>
          <w:kern w:val="2"/>
          <w:sz w:val="21"/>
          <w:szCs w:val="24"/>
          <w:highlight w:val="none"/>
          <w:lang w:val="en-US" w:eastAsia="zh-CN" w:bidi="ar-SA"/>
        </w:rPr>
      </w:pPr>
    </w:p>
    <w:p w14:paraId="1002A674">
      <w:pPr>
        <w:pStyle w:val="31"/>
        <w:widowControl/>
        <w:snapToGrid/>
        <w:spacing w:before="0" w:beforeAutospacing="0" w:after="120" w:afterAutospacing="0" w:line="480" w:lineRule="auto"/>
        <w:jc w:val="both"/>
        <w:textAlignment w:val="baseline"/>
        <w:rPr>
          <w:rStyle w:val="16"/>
          <w:rFonts w:ascii="Calibri" w:hAnsi="Calibri"/>
          <w:b w:val="0"/>
          <w:i w:val="0"/>
          <w:caps w:val="0"/>
          <w:color w:val="auto"/>
          <w:spacing w:val="0"/>
          <w:w w:val="100"/>
          <w:kern w:val="2"/>
          <w:sz w:val="21"/>
          <w:szCs w:val="24"/>
          <w:highlight w:val="none"/>
          <w:lang w:val="en-US" w:eastAsia="zh-CN" w:bidi="ar-SA"/>
        </w:rPr>
      </w:pPr>
    </w:p>
    <w:p w14:paraId="7D0FAEB2">
      <w:pPr>
        <w:snapToGrid/>
        <w:spacing w:before="0" w:beforeAutospacing="0" w:after="0" w:afterAutospacing="0" w:line="240" w:lineRule="auto"/>
        <w:jc w:val="both"/>
        <w:textAlignment w:val="baseline"/>
        <w:rPr>
          <w:rStyle w:val="16"/>
          <w:rFonts w:ascii="Calibri" w:hAnsi="Calibri" w:eastAsia="黑体"/>
          <w:b/>
          <w:i w:val="0"/>
          <w:caps w:val="0"/>
          <w:color w:val="auto"/>
          <w:spacing w:val="0"/>
          <w:w w:val="100"/>
          <w:kern w:val="2"/>
          <w:sz w:val="24"/>
          <w:szCs w:val="24"/>
          <w:highlight w:val="none"/>
          <w:lang w:val="zh-CN" w:eastAsia="zh-CN" w:bidi="ar-SA"/>
        </w:rPr>
      </w:pPr>
    </w:p>
    <w:p w14:paraId="7354AC42">
      <w:pPr>
        <w:pStyle w:val="31"/>
        <w:widowControl/>
        <w:numPr>
          <w:ilvl w:val="0"/>
          <w:numId w:val="2"/>
        </w:numPr>
        <w:snapToGrid/>
        <w:spacing w:before="0" w:beforeAutospacing="0" w:after="120" w:afterAutospacing="0" w:line="480" w:lineRule="auto"/>
        <w:jc w:val="center"/>
        <w:textAlignment w:val="baseline"/>
        <w:rPr>
          <w:rStyle w:val="16"/>
          <w:rFonts w:ascii="Calibri" w:hAnsi="Calibri" w:cs="Times New Roman"/>
          <w:b/>
          <w:bCs/>
          <w:i w:val="0"/>
          <w:caps w:val="0"/>
          <w:color w:val="auto"/>
          <w:spacing w:val="0"/>
          <w:w w:val="100"/>
          <w:kern w:val="2"/>
          <w:sz w:val="40"/>
          <w:szCs w:val="48"/>
          <w:highlight w:val="none"/>
          <w:lang w:val="en-US" w:eastAsia="zh-CN" w:bidi="ar-SA"/>
        </w:rPr>
      </w:pPr>
      <w:r>
        <w:rPr>
          <w:rStyle w:val="16"/>
          <w:rFonts w:ascii="Calibri" w:hAnsi="Calibri" w:cs="Times New Roman"/>
          <w:b/>
          <w:bCs/>
          <w:i w:val="0"/>
          <w:caps w:val="0"/>
          <w:color w:val="auto"/>
          <w:spacing w:val="0"/>
          <w:w w:val="100"/>
          <w:kern w:val="2"/>
          <w:sz w:val="40"/>
          <w:szCs w:val="48"/>
          <w:highlight w:val="none"/>
          <w:lang w:val="en-US" w:eastAsia="zh-CN" w:bidi="ar-SA"/>
        </w:rPr>
        <w:t xml:space="preserve"> 供应商须知</w:t>
      </w:r>
    </w:p>
    <w:p w14:paraId="3A699F3E">
      <w:pPr>
        <w:pStyle w:val="31"/>
        <w:widowControl/>
        <w:snapToGrid/>
        <w:spacing w:before="0" w:beforeAutospacing="0" w:after="120" w:afterAutospacing="0" w:line="48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一、供应商须知前附表</w:t>
      </w:r>
    </w:p>
    <w:tbl>
      <w:tblPr>
        <w:tblStyle w:val="12"/>
        <w:tblW w:w="104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915"/>
        <w:gridCol w:w="1058"/>
        <w:gridCol w:w="7839"/>
      </w:tblGrid>
      <w:tr w14:paraId="4C7C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22C5100F">
            <w:pPr>
              <w:snapToGrid w:val="0"/>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序号</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34CDF1D6">
            <w:pPr>
              <w:pStyle w:val="8"/>
              <w:widowControl/>
              <w:pBdr>
                <w:bottom w:val="none" w:color="auto" w:sz="0" w:space="0"/>
              </w:pBdr>
              <w:snapToGrid w:val="0"/>
              <w:spacing w:before="0" w:beforeAutospacing="0" w:after="0" w:afterAutospacing="0" w:line="240" w:lineRule="auto"/>
              <w:jc w:val="center"/>
              <w:textAlignment w:val="baseline"/>
              <w:rPr>
                <w:rStyle w:val="16"/>
                <w:rFonts w:ascii="宋体" w:hAnsi="宋体" w:eastAsia="宋体"/>
                <w:b w:val="0"/>
                <w:i w:val="0"/>
                <w:caps w:val="0"/>
                <w:color w:val="auto"/>
                <w:spacing w:val="0"/>
                <w:w w:val="100"/>
                <w:kern w:val="2"/>
                <w:sz w:val="21"/>
                <w:szCs w:val="21"/>
                <w:highlight w:val="none"/>
                <w:lang w:val="zh-CN" w:eastAsia="zh-CN" w:bidi="ar-SA"/>
              </w:rPr>
            </w:pPr>
            <w:r>
              <w:rPr>
                <w:rStyle w:val="16"/>
                <w:rFonts w:ascii="宋体" w:hAnsi="宋体" w:eastAsia="宋体"/>
                <w:b w:val="0"/>
                <w:i w:val="0"/>
                <w:caps w:val="0"/>
                <w:color w:val="auto"/>
                <w:spacing w:val="0"/>
                <w:w w:val="100"/>
                <w:kern w:val="2"/>
                <w:sz w:val="21"/>
                <w:szCs w:val="21"/>
                <w:highlight w:val="none"/>
                <w:lang w:val="zh-CN" w:eastAsia="zh-CN" w:bidi="ar-SA"/>
              </w:rPr>
              <w:t>条 款 名 称</w:t>
            </w:r>
          </w:p>
        </w:tc>
        <w:tc>
          <w:tcPr>
            <w:tcW w:w="7839" w:type="dxa"/>
            <w:tcBorders>
              <w:top w:val="single" w:color="000000" w:sz="4" w:space="0"/>
              <w:left w:val="single" w:color="000000" w:sz="4" w:space="0"/>
              <w:bottom w:val="single" w:color="000000" w:sz="4" w:space="0"/>
              <w:right w:val="single" w:color="000000" w:sz="4" w:space="0"/>
            </w:tcBorders>
            <w:vAlign w:val="center"/>
          </w:tcPr>
          <w:p w14:paraId="0F90DC60">
            <w:pPr>
              <w:pStyle w:val="8"/>
              <w:widowControl/>
              <w:pBdr>
                <w:bottom w:val="none" w:color="auto" w:sz="0" w:space="0"/>
              </w:pBdr>
              <w:snapToGrid w:val="0"/>
              <w:spacing w:before="0" w:beforeAutospacing="0" w:after="0" w:afterAutospacing="0" w:line="240" w:lineRule="auto"/>
              <w:jc w:val="center"/>
              <w:textAlignment w:val="baseline"/>
              <w:rPr>
                <w:rStyle w:val="16"/>
                <w:rFonts w:ascii="宋体" w:hAnsi="宋体" w:eastAsia="宋体"/>
                <w:b w:val="0"/>
                <w:i w:val="0"/>
                <w:caps w:val="0"/>
                <w:color w:val="auto"/>
                <w:spacing w:val="0"/>
                <w:w w:val="100"/>
                <w:kern w:val="2"/>
                <w:sz w:val="21"/>
                <w:szCs w:val="21"/>
                <w:highlight w:val="none"/>
                <w:lang w:val="zh-CN" w:eastAsia="zh-CN" w:bidi="ar-SA"/>
              </w:rPr>
            </w:pPr>
            <w:r>
              <w:rPr>
                <w:rStyle w:val="16"/>
                <w:rFonts w:ascii="宋体" w:hAnsi="宋体" w:eastAsia="宋体"/>
                <w:b w:val="0"/>
                <w:i w:val="0"/>
                <w:caps w:val="0"/>
                <w:color w:val="auto"/>
                <w:spacing w:val="0"/>
                <w:w w:val="100"/>
                <w:kern w:val="2"/>
                <w:sz w:val="21"/>
                <w:szCs w:val="21"/>
                <w:highlight w:val="none"/>
                <w:lang w:val="zh-CN" w:eastAsia="zh-CN" w:bidi="ar-SA"/>
              </w:rPr>
              <w:t>编 列 内 容</w:t>
            </w:r>
          </w:p>
        </w:tc>
      </w:tr>
      <w:tr w14:paraId="2043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25F5714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3455CABA">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采购人</w:t>
            </w:r>
          </w:p>
        </w:tc>
        <w:tc>
          <w:tcPr>
            <w:tcW w:w="7839" w:type="dxa"/>
            <w:tcBorders>
              <w:top w:val="single" w:color="000000" w:sz="4" w:space="0"/>
              <w:left w:val="single" w:color="000000" w:sz="4" w:space="0"/>
              <w:bottom w:val="single" w:color="000000" w:sz="4" w:space="0"/>
              <w:right w:val="single" w:color="000000" w:sz="4" w:space="0"/>
            </w:tcBorders>
            <w:vAlign w:val="center"/>
          </w:tcPr>
          <w:p w14:paraId="4CF27625">
            <w:pPr>
              <w:snapToGrid w:val="0"/>
              <w:spacing w:before="0" w:beforeAutospacing="0" w:after="0" w:afterAutospacing="0" w:line="240" w:lineRule="auto"/>
              <w:jc w:val="both"/>
              <w:textAlignment w:val="baseline"/>
              <w:rPr>
                <w:rStyle w:val="16"/>
                <w:rFonts w:ascii="宋体" w:hAnsi="宋体" w:eastAsia="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采购人：</w:t>
            </w:r>
            <w:r>
              <w:rPr>
                <w:rStyle w:val="16"/>
                <w:rFonts w:hint="eastAsia" w:ascii="宋体" w:hAnsi="宋体" w:cs="宋体"/>
                <w:b w:val="0"/>
                <w:bCs/>
                <w:i w:val="0"/>
                <w:caps w:val="0"/>
                <w:color w:val="auto"/>
                <w:spacing w:val="0"/>
                <w:w w:val="100"/>
                <w:kern w:val="2"/>
                <w:sz w:val="21"/>
                <w:szCs w:val="21"/>
                <w:highlight w:val="none"/>
                <w:lang w:val="en-US" w:eastAsia="zh-CN" w:bidi="ar-SA"/>
              </w:rPr>
              <w:t>乾安县让字镇人民政府</w:t>
            </w:r>
          </w:p>
          <w:p w14:paraId="76A8031A">
            <w:pPr>
              <w:snapToGrid w:val="0"/>
              <w:spacing w:before="0" w:beforeAutospacing="0" w:after="0" w:afterAutospacing="0" w:line="240" w:lineRule="auto"/>
              <w:jc w:val="both"/>
              <w:textAlignment w:val="baseline"/>
              <w:rPr>
                <w:rStyle w:val="16"/>
                <w:rFonts w:hint="default" w:ascii="宋体" w:hAnsi="宋体" w:eastAsia="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地址：</w:t>
            </w:r>
            <w:r>
              <w:rPr>
                <w:rStyle w:val="16"/>
                <w:rFonts w:hint="eastAsia" w:ascii="宋体" w:hAnsi="宋体" w:cs="宋体"/>
                <w:b w:val="0"/>
                <w:bCs/>
                <w:i w:val="0"/>
                <w:caps w:val="0"/>
                <w:color w:val="auto"/>
                <w:spacing w:val="0"/>
                <w:w w:val="100"/>
                <w:kern w:val="2"/>
                <w:sz w:val="21"/>
                <w:szCs w:val="21"/>
                <w:highlight w:val="none"/>
                <w:lang w:val="en-US" w:eastAsia="zh-CN" w:bidi="ar-SA"/>
              </w:rPr>
              <w:t>乾安县</w:t>
            </w:r>
          </w:p>
          <w:p w14:paraId="2768B130">
            <w:pPr>
              <w:snapToGrid w:val="0"/>
              <w:spacing w:before="0" w:beforeAutospacing="0" w:after="0" w:afterAutospacing="0" w:line="240" w:lineRule="auto"/>
              <w:jc w:val="both"/>
              <w:textAlignment w:val="baseline"/>
              <w:rPr>
                <w:rStyle w:val="16"/>
                <w:rFonts w:hint="default"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联系人：</w:t>
            </w:r>
            <w:r>
              <w:rPr>
                <w:rStyle w:val="16"/>
                <w:rFonts w:hint="eastAsia" w:ascii="宋体" w:hAnsi="宋体" w:cs="宋体"/>
                <w:b w:val="0"/>
                <w:bCs/>
                <w:i w:val="0"/>
                <w:caps w:val="0"/>
                <w:color w:val="auto"/>
                <w:spacing w:val="0"/>
                <w:w w:val="100"/>
                <w:kern w:val="2"/>
                <w:sz w:val="21"/>
                <w:szCs w:val="21"/>
                <w:highlight w:val="none"/>
                <w:lang w:val="en-US" w:eastAsia="zh-CN" w:bidi="ar-SA"/>
              </w:rPr>
              <w:t xml:space="preserve">吕延峰    </w:t>
            </w:r>
          </w:p>
          <w:p w14:paraId="7B4AB666">
            <w:pPr>
              <w:snapToGrid w:val="0"/>
              <w:spacing w:before="0" w:beforeAutospacing="0" w:after="0" w:afterAutospacing="0" w:line="240" w:lineRule="auto"/>
              <w:jc w:val="both"/>
              <w:textAlignment w:val="baseline"/>
              <w:rPr>
                <w:rStyle w:val="16"/>
                <w:rFonts w:hint="default" w:ascii="宋体" w:hAnsi="宋体" w:eastAsia="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联系电话：</w:t>
            </w:r>
            <w:r>
              <w:rPr>
                <w:rStyle w:val="16"/>
                <w:rFonts w:hint="eastAsia" w:ascii="宋体" w:hAnsi="宋体" w:cs="宋体"/>
                <w:b w:val="0"/>
                <w:bCs/>
                <w:i w:val="0"/>
                <w:caps w:val="0"/>
                <w:color w:val="auto"/>
                <w:spacing w:val="0"/>
                <w:w w:val="100"/>
                <w:kern w:val="2"/>
                <w:sz w:val="21"/>
                <w:szCs w:val="21"/>
                <w:highlight w:val="none"/>
                <w:lang w:val="en-US" w:eastAsia="zh-CN" w:bidi="ar-SA"/>
              </w:rPr>
              <w:t xml:space="preserve"> 0438-8750301</w:t>
            </w:r>
          </w:p>
        </w:tc>
      </w:tr>
      <w:tr w14:paraId="74F9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0E045566">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11DF08F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采购代理机构</w:t>
            </w:r>
          </w:p>
        </w:tc>
        <w:tc>
          <w:tcPr>
            <w:tcW w:w="7839" w:type="dxa"/>
            <w:tcBorders>
              <w:top w:val="single" w:color="000000" w:sz="4" w:space="0"/>
              <w:left w:val="single" w:color="000000" w:sz="4" w:space="0"/>
              <w:bottom w:val="single" w:color="000000" w:sz="4" w:space="0"/>
              <w:right w:val="single" w:color="000000" w:sz="4" w:space="0"/>
            </w:tcBorders>
            <w:vAlign w:val="center"/>
          </w:tcPr>
          <w:p w14:paraId="260F5474">
            <w:pPr>
              <w:snapToGrid w:val="0"/>
              <w:spacing w:before="0" w:beforeAutospacing="0" w:after="0" w:afterAutospacing="0" w:line="240" w:lineRule="auto"/>
              <w:jc w:val="both"/>
              <w:textAlignment w:val="baseline"/>
              <w:rPr>
                <w:rStyle w:val="16"/>
                <w:rFonts w:hint="eastAsia"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名  称：</w:t>
            </w:r>
            <w:r>
              <w:rPr>
                <w:rStyle w:val="16"/>
                <w:rFonts w:hint="eastAsia" w:ascii="宋体" w:hAnsi="宋体"/>
                <w:b w:val="0"/>
                <w:i w:val="0"/>
                <w:caps w:val="0"/>
                <w:color w:val="auto"/>
                <w:spacing w:val="0"/>
                <w:w w:val="100"/>
                <w:kern w:val="2"/>
                <w:sz w:val="21"/>
                <w:szCs w:val="21"/>
                <w:highlight w:val="none"/>
                <w:lang w:val="zh-CN" w:eastAsia="zh-CN" w:bidi="ar-SA"/>
              </w:rPr>
              <w:t>吉林省融合项目管理咨询有限责任公司</w:t>
            </w:r>
          </w:p>
          <w:p w14:paraId="6370093A">
            <w:pPr>
              <w:snapToGrid w:val="0"/>
              <w:spacing w:before="0" w:beforeAutospacing="0" w:after="0" w:afterAutospacing="0" w:line="240" w:lineRule="auto"/>
              <w:jc w:val="both"/>
              <w:textAlignment w:val="baseline"/>
              <w:rPr>
                <w:rStyle w:val="16"/>
                <w:rFonts w:hint="eastAsia"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地  址：</w:t>
            </w:r>
            <w:r>
              <w:rPr>
                <w:rStyle w:val="16"/>
                <w:rFonts w:hint="eastAsia" w:ascii="宋体" w:hAnsi="宋体"/>
                <w:b w:val="0"/>
                <w:i w:val="0"/>
                <w:caps w:val="0"/>
                <w:color w:val="auto"/>
                <w:spacing w:val="0"/>
                <w:w w:val="100"/>
                <w:kern w:val="2"/>
                <w:sz w:val="21"/>
                <w:szCs w:val="21"/>
                <w:highlight w:val="none"/>
                <w:lang w:val="zh-CN" w:eastAsia="zh-CN" w:bidi="ar-SA"/>
              </w:rPr>
              <w:t>松原市经济技术开发区兴原街吉粮康郡1幢119</w:t>
            </w:r>
          </w:p>
          <w:p w14:paraId="6AB23AE2">
            <w:pPr>
              <w:snapToGrid w:val="0"/>
              <w:spacing w:before="0" w:beforeAutospacing="0" w:after="0" w:afterAutospacing="0" w:line="240" w:lineRule="auto"/>
              <w:jc w:val="both"/>
              <w:textAlignment w:val="baseline"/>
              <w:rPr>
                <w:rStyle w:val="16"/>
                <w:rFonts w:hint="default"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联系人：</w:t>
            </w:r>
            <w:r>
              <w:rPr>
                <w:rStyle w:val="16"/>
                <w:rFonts w:hint="eastAsia" w:ascii="宋体" w:hAnsi="宋体"/>
                <w:b w:val="0"/>
                <w:i w:val="0"/>
                <w:caps w:val="0"/>
                <w:color w:val="auto"/>
                <w:spacing w:val="0"/>
                <w:w w:val="100"/>
                <w:kern w:val="2"/>
                <w:sz w:val="21"/>
                <w:szCs w:val="21"/>
                <w:highlight w:val="none"/>
                <w:lang w:val="en-US" w:eastAsia="zh-CN" w:bidi="ar-SA"/>
              </w:rPr>
              <w:t>徐毅男</w:t>
            </w:r>
          </w:p>
          <w:p w14:paraId="12EAAB52">
            <w:pPr>
              <w:snapToGrid w:val="0"/>
              <w:spacing w:before="0" w:beforeAutospacing="0" w:after="0" w:afterAutospacing="0" w:line="240" w:lineRule="auto"/>
              <w:jc w:val="both"/>
              <w:textAlignment w:val="baseline"/>
              <w:rPr>
                <w:rStyle w:val="16"/>
                <w:rFonts w:hint="default"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联系电话：</w:t>
            </w:r>
            <w:r>
              <w:rPr>
                <w:rStyle w:val="16"/>
                <w:rFonts w:hint="eastAsia" w:ascii="宋体" w:hAnsi="宋体"/>
                <w:b w:val="0"/>
                <w:i w:val="0"/>
                <w:caps w:val="0"/>
                <w:color w:val="auto"/>
                <w:spacing w:val="0"/>
                <w:w w:val="100"/>
                <w:kern w:val="2"/>
                <w:sz w:val="21"/>
                <w:szCs w:val="21"/>
                <w:highlight w:val="none"/>
                <w:lang w:val="en-US" w:eastAsia="zh-CN" w:bidi="ar-SA"/>
              </w:rPr>
              <w:t>15584565977</w:t>
            </w:r>
          </w:p>
        </w:tc>
      </w:tr>
      <w:tr w14:paraId="7C07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7CAEDF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3</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4206AD1">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项目名称及编号</w:t>
            </w:r>
          </w:p>
        </w:tc>
        <w:tc>
          <w:tcPr>
            <w:tcW w:w="7839" w:type="dxa"/>
            <w:tcBorders>
              <w:top w:val="single" w:color="000000" w:sz="4" w:space="0"/>
              <w:left w:val="single" w:color="000000" w:sz="4" w:space="0"/>
              <w:bottom w:val="single" w:color="000000" w:sz="4" w:space="0"/>
              <w:right w:val="single" w:color="000000" w:sz="4" w:space="0"/>
            </w:tcBorders>
            <w:vAlign w:val="center"/>
          </w:tcPr>
          <w:p w14:paraId="39681B1B">
            <w:pPr>
              <w:snapToGrid w:val="0"/>
              <w:spacing w:before="0" w:beforeAutospacing="0" w:after="0" w:afterAutospacing="0" w:line="240" w:lineRule="auto"/>
              <w:jc w:val="both"/>
              <w:textAlignment w:val="baseline"/>
              <w:rPr>
                <w:rStyle w:val="16"/>
                <w:rFonts w:hint="eastAsia"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项目名称：</w:t>
            </w:r>
            <w:r>
              <w:rPr>
                <w:rStyle w:val="16"/>
                <w:rFonts w:hint="eastAsia" w:ascii="宋体" w:hAnsi="宋体" w:cs="宋体"/>
                <w:b w:val="0"/>
                <w:bCs/>
                <w:i w:val="0"/>
                <w:caps w:val="0"/>
                <w:color w:val="auto"/>
                <w:spacing w:val="0"/>
                <w:w w:val="100"/>
                <w:kern w:val="2"/>
                <w:sz w:val="21"/>
                <w:szCs w:val="21"/>
                <w:highlight w:val="none"/>
                <w:lang w:val="zh-CN" w:eastAsia="zh-CN" w:bidi="ar-SA"/>
              </w:rPr>
              <w:t>2024让字镇位字村新建排水沟、水泥路工程</w:t>
            </w:r>
          </w:p>
          <w:p w14:paraId="3BA73CDB">
            <w:pPr>
              <w:snapToGrid w:val="0"/>
              <w:spacing w:before="0" w:beforeAutospacing="0" w:after="0" w:afterAutospacing="0" w:line="240" w:lineRule="auto"/>
              <w:jc w:val="both"/>
              <w:textAlignment w:val="baseline"/>
              <w:rPr>
                <w:rStyle w:val="16"/>
                <w:rFonts w:hint="default"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招标编号：</w:t>
            </w:r>
            <w:r>
              <w:rPr>
                <w:rStyle w:val="16"/>
                <w:rFonts w:hint="eastAsia" w:ascii="宋体" w:hAnsi="宋体" w:cs="宋体"/>
                <w:b w:val="0"/>
                <w:bCs/>
                <w:i w:val="0"/>
                <w:caps w:val="0"/>
                <w:color w:val="auto"/>
                <w:spacing w:val="0"/>
                <w:w w:val="100"/>
                <w:kern w:val="2"/>
                <w:sz w:val="21"/>
                <w:szCs w:val="21"/>
                <w:highlight w:val="none"/>
                <w:lang w:val="en-US" w:eastAsia="zh-CN" w:bidi="ar-SA"/>
              </w:rPr>
              <w:t>采购计划-[2024]-00153号-01</w:t>
            </w:r>
          </w:p>
        </w:tc>
      </w:tr>
      <w:tr w14:paraId="5679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0719DE96">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4</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CC2EE2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磋商</w:t>
            </w:r>
            <w:r>
              <w:rPr>
                <w:rStyle w:val="16"/>
                <w:rFonts w:ascii="宋体" w:hAnsi="宋体" w:cs="宋体"/>
                <w:b w:val="0"/>
                <w:bCs/>
                <w:i w:val="0"/>
                <w:caps w:val="0"/>
                <w:color w:val="auto"/>
                <w:spacing w:val="0"/>
                <w:w w:val="100"/>
                <w:kern w:val="2"/>
                <w:sz w:val="21"/>
                <w:szCs w:val="21"/>
                <w:highlight w:val="none"/>
                <w:lang w:val="zh-CN" w:eastAsia="zh-CN" w:bidi="ar-SA"/>
              </w:rPr>
              <w:t>范围</w:t>
            </w:r>
          </w:p>
        </w:tc>
        <w:tc>
          <w:tcPr>
            <w:tcW w:w="7839" w:type="dxa"/>
            <w:tcBorders>
              <w:top w:val="single" w:color="000000" w:sz="4" w:space="0"/>
              <w:left w:val="single" w:color="000000" w:sz="4" w:space="0"/>
              <w:bottom w:val="single" w:color="000000" w:sz="4" w:space="0"/>
              <w:right w:val="single" w:color="000000" w:sz="4" w:space="0"/>
            </w:tcBorders>
            <w:vAlign w:val="center"/>
          </w:tcPr>
          <w:p w14:paraId="221625D1">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（图纸和清单范围内全部内容）</w:t>
            </w:r>
          </w:p>
        </w:tc>
      </w:tr>
      <w:tr w14:paraId="4A37D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7DE83C3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5</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66DC59D9">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建设地点</w:t>
            </w:r>
          </w:p>
        </w:tc>
        <w:tc>
          <w:tcPr>
            <w:tcW w:w="7839" w:type="dxa"/>
            <w:tcBorders>
              <w:top w:val="single" w:color="000000" w:sz="4" w:space="0"/>
              <w:left w:val="single" w:color="000000" w:sz="4" w:space="0"/>
              <w:bottom w:val="single" w:color="000000" w:sz="4" w:space="0"/>
              <w:right w:val="single" w:color="000000" w:sz="4" w:space="0"/>
            </w:tcBorders>
            <w:vAlign w:val="center"/>
          </w:tcPr>
          <w:p w14:paraId="1F1DB14F">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hint="eastAsia" w:ascii="宋体" w:hAnsi="宋体" w:cs="宋体"/>
                <w:b w:val="0"/>
                <w:bCs/>
                <w:i w:val="0"/>
                <w:caps w:val="0"/>
                <w:color w:val="auto"/>
                <w:spacing w:val="0"/>
                <w:w w:val="100"/>
                <w:kern w:val="2"/>
                <w:sz w:val="21"/>
                <w:szCs w:val="21"/>
                <w:highlight w:val="none"/>
                <w:lang w:val="en-US" w:eastAsia="zh-CN" w:bidi="ar-SA"/>
              </w:rPr>
              <w:t>招标人</w:t>
            </w:r>
            <w:r>
              <w:rPr>
                <w:rStyle w:val="16"/>
                <w:rFonts w:ascii="宋体" w:hAnsi="宋体" w:cs="宋体"/>
                <w:b w:val="0"/>
                <w:bCs/>
                <w:i w:val="0"/>
                <w:caps w:val="0"/>
                <w:color w:val="auto"/>
                <w:spacing w:val="0"/>
                <w:w w:val="100"/>
                <w:kern w:val="2"/>
                <w:sz w:val="21"/>
                <w:szCs w:val="21"/>
                <w:highlight w:val="none"/>
                <w:lang w:val="en-US" w:eastAsia="zh-CN" w:bidi="ar-SA"/>
              </w:rPr>
              <w:t>指定地点</w:t>
            </w:r>
          </w:p>
        </w:tc>
      </w:tr>
      <w:tr w14:paraId="51D2E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D4E1E10">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6</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FF09E81">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资金来源及</w:t>
            </w:r>
          </w:p>
          <w:p w14:paraId="127BD16A">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落实情况</w:t>
            </w:r>
          </w:p>
        </w:tc>
        <w:tc>
          <w:tcPr>
            <w:tcW w:w="7839" w:type="dxa"/>
            <w:tcBorders>
              <w:top w:val="single" w:color="000000" w:sz="4" w:space="0"/>
              <w:left w:val="single" w:color="000000" w:sz="4" w:space="0"/>
              <w:bottom w:val="single" w:color="000000" w:sz="4" w:space="0"/>
              <w:right w:val="single" w:color="000000" w:sz="4" w:space="0"/>
            </w:tcBorders>
            <w:vAlign w:val="center"/>
          </w:tcPr>
          <w:p w14:paraId="2209B129">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资金来源：</w:t>
            </w:r>
            <w:r>
              <w:rPr>
                <w:rStyle w:val="16"/>
                <w:rFonts w:ascii="宋体" w:hAnsi="宋体"/>
                <w:b w:val="0"/>
                <w:i w:val="0"/>
                <w:caps w:val="0"/>
                <w:color w:val="auto"/>
                <w:spacing w:val="-6"/>
                <w:w w:val="100"/>
                <w:kern w:val="2"/>
                <w:sz w:val="21"/>
                <w:szCs w:val="21"/>
                <w:highlight w:val="none"/>
                <w:lang w:val="zh-CN" w:eastAsia="zh-CN" w:bidi="ar-SA"/>
              </w:rPr>
              <w:t>财政资金；</w:t>
            </w:r>
            <w:r>
              <w:rPr>
                <w:rStyle w:val="16"/>
                <w:rFonts w:ascii="宋体" w:hAnsi="宋体" w:cs="宋体"/>
                <w:b w:val="0"/>
                <w:bCs/>
                <w:i w:val="0"/>
                <w:caps w:val="0"/>
                <w:color w:val="auto"/>
                <w:spacing w:val="0"/>
                <w:w w:val="100"/>
                <w:kern w:val="2"/>
                <w:sz w:val="21"/>
                <w:szCs w:val="21"/>
                <w:highlight w:val="none"/>
                <w:lang w:val="zh-CN" w:eastAsia="zh-CN" w:bidi="ar-SA"/>
              </w:rPr>
              <w:t>出资比例：</w:t>
            </w:r>
            <w:r>
              <w:rPr>
                <w:rStyle w:val="16"/>
                <w:rFonts w:ascii="宋体" w:hAnsi="宋体" w:cs="宋体"/>
                <w:b w:val="0"/>
                <w:bCs/>
                <w:i w:val="0"/>
                <w:caps w:val="0"/>
                <w:color w:val="auto"/>
                <w:spacing w:val="0"/>
                <w:w w:val="100"/>
                <w:kern w:val="2"/>
                <w:sz w:val="21"/>
                <w:szCs w:val="21"/>
                <w:highlight w:val="none"/>
                <w:lang w:val="en-US" w:eastAsia="zh-CN" w:bidi="ar-SA"/>
              </w:rPr>
              <w:t>100%；</w:t>
            </w:r>
          </w:p>
          <w:p w14:paraId="19302FE7">
            <w:pPr>
              <w:snapToGrid w:val="0"/>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u w:val="singl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资金</w:t>
            </w:r>
            <w:r>
              <w:rPr>
                <w:rStyle w:val="16"/>
                <w:rFonts w:ascii="宋体" w:hAnsi="宋体" w:cs="宋体"/>
                <w:b w:val="0"/>
                <w:bCs/>
                <w:i w:val="0"/>
                <w:caps w:val="0"/>
                <w:color w:val="auto"/>
                <w:spacing w:val="0"/>
                <w:w w:val="100"/>
                <w:kern w:val="2"/>
                <w:sz w:val="21"/>
                <w:szCs w:val="21"/>
                <w:highlight w:val="none"/>
                <w:lang w:val="zh-CN" w:eastAsia="zh-CN" w:bidi="ar-SA"/>
              </w:rPr>
              <w:t>落实情况：已落实。</w:t>
            </w:r>
          </w:p>
        </w:tc>
      </w:tr>
      <w:tr w14:paraId="2F73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371E50D">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7</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1C5A69F3">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计划工期</w:t>
            </w:r>
          </w:p>
        </w:tc>
        <w:tc>
          <w:tcPr>
            <w:tcW w:w="7839" w:type="dxa"/>
            <w:tcBorders>
              <w:top w:val="single" w:color="000000" w:sz="4" w:space="0"/>
              <w:left w:val="single" w:color="000000" w:sz="4" w:space="0"/>
              <w:bottom w:val="single" w:color="000000" w:sz="4" w:space="0"/>
              <w:right w:val="single" w:color="000000" w:sz="4" w:space="0"/>
            </w:tcBorders>
            <w:vAlign w:val="center"/>
          </w:tcPr>
          <w:p w14:paraId="0F32FC2E">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2025年5月1日至2025年6月14日。</w:t>
            </w:r>
          </w:p>
        </w:tc>
      </w:tr>
      <w:tr w14:paraId="6E68C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693A698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8</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1AE403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质量要求</w:t>
            </w:r>
          </w:p>
        </w:tc>
        <w:tc>
          <w:tcPr>
            <w:tcW w:w="7839" w:type="dxa"/>
            <w:tcBorders>
              <w:top w:val="single" w:color="000000" w:sz="4" w:space="0"/>
              <w:left w:val="single" w:color="000000" w:sz="4" w:space="0"/>
              <w:bottom w:val="single" w:color="000000" w:sz="4" w:space="0"/>
              <w:right w:val="single" w:color="000000" w:sz="4" w:space="0"/>
            </w:tcBorders>
            <w:vAlign w:val="center"/>
          </w:tcPr>
          <w:p w14:paraId="2B6AF431">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符合国家现行工程施工质量验收统一标准及相关标准的合格工程。</w:t>
            </w:r>
          </w:p>
        </w:tc>
      </w:tr>
      <w:tr w14:paraId="2B77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45FCF85">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9</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6006E7B6">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现场情况</w:t>
            </w:r>
          </w:p>
        </w:tc>
        <w:tc>
          <w:tcPr>
            <w:tcW w:w="7839" w:type="dxa"/>
            <w:tcBorders>
              <w:top w:val="single" w:color="000000" w:sz="4" w:space="0"/>
              <w:left w:val="single" w:color="000000" w:sz="4" w:space="0"/>
              <w:bottom w:val="single" w:color="000000" w:sz="4" w:space="0"/>
              <w:right w:val="single" w:color="000000" w:sz="4" w:space="0"/>
            </w:tcBorders>
            <w:vAlign w:val="center"/>
          </w:tcPr>
          <w:p w14:paraId="57659D76">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具备开工条件。</w:t>
            </w:r>
          </w:p>
        </w:tc>
      </w:tr>
      <w:tr w14:paraId="0E98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7230109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10</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AC31DE7">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现场踏勘</w:t>
            </w:r>
          </w:p>
        </w:tc>
        <w:tc>
          <w:tcPr>
            <w:tcW w:w="7839" w:type="dxa"/>
            <w:tcBorders>
              <w:top w:val="single" w:color="000000" w:sz="4" w:space="0"/>
              <w:left w:val="single" w:color="000000" w:sz="4" w:space="0"/>
              <w:bottom w:val="single" w:color="000000" w:sz="4" w:space="0"/>
              <w:right w:val="single" w:color="000000" w:sz="4" w:space="0"/>
            </w:tcBorders>
            <w:vAlign w:val="center"/>
          </w:tcPr>
          <w:p w14:paraId="1F5A00A7">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15"/>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供应商自行踏勘现场。</w:t>
            </w:r>
          </w:p>
        </w:tc>
      </w:tr>
      <w:tr w14:paraId="0BB85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78B180F">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11</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4075525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分包情况</w:t>
            </w:r>
          </w:p>
        </w:tc>
        <w:tc>
          <w:tcPr>
            <w:tcW w:w="7839" w:type="dxa"/>
            <w:tcBorders>
              <w:top w:val="single" w:color="000000" w:sz="4" w:space="0"/>
              <w:left w:val="single" w:color="000000" w:sz="4" w:space="0"/>
              <w:bottom w:val="single" w:color="000000" w:sz="4" w:space="0"/>
              <w:right w:val="single" w:color="000000" w:sz="4" w:space="0"/>
            </w:tcBorders>
            <w:vAlign w:val="center"/>
          </w:tcPr>
          <w:p w14:paraId="66CA93EA">
            <w:pPr>
              <w:snapToGrid w:val="0"/>
              <w:spacing w:before="0" w:beforeAutospacing="0" w:after="0" w:afterAutospacing="0" w:line="240" w:lineRule="auto"/>
              <w:jc w:val="both"/>
              <w:textAlignment w:val="baseline"/>
              <w:rPr>
                <w:rStyle w:val="16"/>
                <w:rFonts w:ascii="宋体" w:hAnsi="宋体"/>
                <w:b/>
                <w:i w:val="0"/>
                <w:caps w:val="0"/>
                <w:color w:val="auto"/>
                <w:spacing w:val="0"/>
                <w:w w:val="100"/>
                <w:kern w:val="15"/>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不允许分包。</w:t>
            </w:r>
          </w:p>
        </w:tc>
      </w:tr>
      <w:tr w14:paraId="5DD9F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1F0BBE4">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12</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41D33CA8">
            <w:pPr>
              <w:snapToGrid w:val="0"/>
              <w:spacing w:before="0" w:beforeAutospacing="0" w:after="0" w:afterAutospacing="0" w:line="240" w:lineRule="auto"/>
              <w:ind w:firstLine="10"/>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采购方式</w:t>
            </w:r>
          </w:p>
        </w:tc>
        <w:tc>
          <w:tcPr>
            <w:tcW w:w="7839" w:type="dxa"/>
            <w:tcBorders>
              <w:top w:val="single" w:color="000000" w:sz="4" w:space="0"/>
              <w:left w:val="single" w:color="000000" w:sz="4" w:space="0"/>
              <w:bottom w:val="single" w:color="000000" w:sz="4" w:space="0"/>
              <w:right w:val="single" w:color="000000" w:sz="4" w:space="0"/>
            </w:tcBorders>
            <w:vAlign w:val="center"/>
          </w:tcPr>
          <w:p w14:paraId="6EA3621D">
            <w:pPr>
              <w:snapToGrid w:val="0"/>
              <w:spacing w:before="0" w:beforeAutospacing="0" w:after="0" w:afterAutospacing="0" w:line="240" w:lineRule="auto"/>
              <w:jc w:val="both"/>
              <w:textAlignment w:val="baseline"/>
              <w:rPr>
                <w:rStyle w:val="16"/>
                <w:rFonts w:ascii="宋体" w:hAnsi="宋体"/>
                <w:b/>
                <w:i w:val="0"/>
                <w:caps w:val="0"/>
                <w:color w:val="auto"/>
                <w:spacing w:val="0"/>
                <w:w w:val="100"/>
                <w:kern w:val="15"/>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竞争性磋商。</w:t>
            </w:r>
          </w:p>
        </w:tc>
      </w:tr>
      <w:tr w14:paraId="1B35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6FD310D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13</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A95676F">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供应商资格条件</w:t>
            </w:r>
          </w:p>
        </w:tc>
        <w:tc>
          <w:tcPr>
            <w:tcW w:w="7839" w:type="dxa"/>
            <w:tcBorders>
              <w:top w:val="single" w:color="000000" w:sz="4" w:space="0"/>
              <w:left w:val="single" w:color="000000" w:sz="4" w:space="0"/>
              <w:bottom w:val="single" w:color="000000" w:sz="4" w:space="0"/>
              <w:right w:val="single" w:color="000000" w:sz="4" w:space="0"/>
            </w:tcBorders>
            <w:vAlign w:val="center"/>
          </w:tcPr>
          <w:p w14:paraId="5544B5B3">
            <w:pPr>
              <w:snapToGrid w:val="0"/>
              <w:spacing w:before="0" w:beforeAutospacing="0" w:after="0" w:afterAutospacing="0" w:line="240" w:lineRule="auto"/>
              <w:jc w:val="both"/>
              <w:textAlignment w:val="baseline"/>
              <w:rPr>
                <w:rStyle w:val="16"/>
                <w:rFonts w:ascii="宋体" w:hAnsi="宋体"/>
                <w:b w:val="0"/>
                <w:bCs/>
                <w:i w:val="0"/>
                <w:caps w:val="0"/>
                <w:color w:val="auto"/>
                <w:spacing w:val="0"/>
                <w:w w:val="100"/>
                <w:kern w:val="15"/>
                <w:sz w:val="21"/>
                <w:szCs w:val="21"/>
                <w:highlight w:val="none"/>
                <w:lang w:val="en-US" w:eastAsia="zh-CN" w:bidi="ar-SA"/>
              </w:rPr>
            </w:pPr>
            <w:r>
              <w:rPr>
                <w:rStyle w:val="16"/>
                <w:rFonts w:ascii="宋体" w:hAnsi="宋体"/>
                <w:b w:val="0"/>
                <w:bCs/>
                <w:i w:val="0"/>
                <w:caps w:val="0"/>
                <w:color w:val="auto"/>
                <w:spacing w:val="0"/>
                <w:w w:val="100"/>
                <w:kern w:val="15"/>
                <w:sz w:val="21"/>
                <w:szCs w:val="21"/>
                <w:highlight w:val="none"/>
                <w:lang w:val="en-US" w:eastAsia="zh-CN" w:bidi="ar-SA"/>
              </w:rPr>
              <w:t>1.满足《中华人民共和国政府采购法》第二十二条规定；</w:t>
            </w:r>
          </w:p>
          <w:p w14:paraId="23080CEF">
            <w:pPr>
              <w:snapToGrid w:val="0"/>
              <w:spacing w:before="0" w:beforeAutospacing="0" w:after="0" w:afterAutospacing="0" w:line="240" w:lineRule="auto"/>
              <w:jc w:val="both"/>
              <w:textAlignment w:val="baseline"/>
              <w:rPr>
                <w:rStyle w:val="16"/>
                <w:rFonts w:ascii="宋体" w:hAnsi="宋体"/>
                <w:b w:val="0"/>
                <w:bCs/>
                <w:i w:val="0"/>
                <w:caps w:val="0"/>
                <w:color w:val="auto"/>
                <w:spacing w:val="0"/>
                <w:w w:val="100"/>
                <w:kern w:val="15"/>
                <w:sz w:val="21"/>
                <w:szCs w:val="21"/>
                <w:highlight w:val="none"/>
                <w:lang w:val="en-US" w:eastAsia="zh-CN" w:bidi="ar-SA"/>
              </w:rPr>
            </w:pPr>
            <w:r>
              <w:rPr>
                <w:rStyle w:val="16"/>
                <w:rFonts w:ascii="宋体" w:hAnsi="宋体"/>
                <w:b w:val="0"/>
                <w:bCs/>
                <w:i w:val="0"/>
                <w:caps w:val="0"/>
                <w:color w:val="auto"/>
                <w:spacing w:val="0"/>
                <w:w w:val="100"/>
                <w:kern w:val="15"/>
                <w:sz w:val="21"/>
                <w:szCs w:val="21"/>
                <w:highlight w:val="none"/>
                <w:lang w:val="en-US" w:eastAsia="zh-CN" w:bidi="ar-SA"/>
              </w:rPr>
              <w:t>2.落实政府采购政策需满足的资格要求：在中华人民共和国境内注册，能够独立承担民事责任能力，具有良好的商业信誉和健全的财务会计制度；具有履行合同所必须的设备和专业技术能力；有依法缴纳税收和社会保障资金的良好记录；参加采购活动前三年内，在经营活动中没有重大违法记录：</w:t>
            </w:r>
          </w:p>
          <w:p w14:paraId="760A3388">
            <w:pPr>
              <w:snapToGrid w:val="0"/>
              <w:spacing w:before="0" w:beforeAutospacing="0" w:after="0" w:afterAutospacing="0" w:line="240" w:lineRule="auto"/>
              <w:jc w:val="both"/>
              <w:textAlignment w:val="baseline"/>
              <w:rPr>
                <w:rStyle w:val="16"/>
                <w:rFonts w:hint="default" w:ascii="宋体" w:hAnsi="宋体"/>
                <w:b w:val="0"/>
                <w:bCs/>
                <w:i w:val="0"/>
                <w:caps w:val="0"/>
                <w:color w:val="auto"/>
                <w:spacing w:val="0"/>
                <w:w w:val="100"/>
                <w:kern w:val="15"/>
                <w:sz w:val="21"/>
                <w:szCs w:val="21"/>
                <w:highlight w:val="none"/>
                <w:lang w:val="en-US" w:eastAsia="zh-CN" w:bidi="ar-SA"/>
              </w:rPr>
            </w:pPr>
            <w:r>
              <w:rPr>
                <w:rStyle w:val="16"/>
                <w:rFonts w:ascii="宋体" w:hAnsi="宋体"/>
                <w:b w:val="0"/>
                <w:bCs/>
                <w:i w:val="0"/>
                <w:caps w:val="0"/>
                <w:color w:val="auto"/>
                <w:spacing w:val="0"/>
                <w:w w:val="100"/>
                <w:kern w:val="15"/>
                <w:sz w:val="21"/>
                <w:szCs w:val="21"/>
                <w:highlight w:val="none"/>
                <w:lang w:val="en-US" w:eastAsia="zh-CN" w:bidi="ar-SA"/>
              </w:rPr>
              <w:t>3.本项目的特定资格要求；</w:t>
            </w:r>
            <w:r>
              <w:rPr>
                <w:rStyle w:val="16"/>
                <w:rFonts w:hint="eastAsia" w:ascii="宋体" w:hAnsi="宋体"/>
                <w:b w:val="0"/>
                <w:bCs/>
                <w:i w:val="0"/>
                <w:caps w:val="0"/>
                <w:color w:val="auto"/>
                <w:spacing w:val="0"/>
                <w:w w:val="100"/>
                <w:kern w:val="15"/>
                <w:sz w:val="21"/>
                <w:szCs w:val="21"/>
                <w:highlight w:val="none"/>
                <w:lang w:val="en-US" w:eastAsia="zh-CN" w:bidi="ar-SA"/>
              </w:rPr>
              <w:t>本项目全部面向中小企业采购。</w:t>
            </w:r>
          </w:p>
          <w:p w14:paraId="27DF6096">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3.1供应商须具备建设行政主管部门核发的市政公用工程施工总承包二级及以上资质的法人或其他组织，且资质有效，具备有效的营业执照和安全生产许可证书，并在人员、设备、资金等方面具有相应的施工能力。</w:t>
            </w:r>
          </w:p>
          <w:p w14:paraId="51BB8E44">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3.2供应商拟派的项目经理须具备市政公用工程专业贰级及以上注册建造师资格，具有有效的安全生产考核合格证书，且未担任其它在施工程项目的项目经理，需提供无在建工程证明。</w:t>
            </w:r>
          </w:p>
          <w:p w14:paraId="52D711A1">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3.3供应商须具备2023年至今（任意一个月）依法缴纳税收和社会保障资金的相关材料；</w:t>
            </w:r>
          </w:p>
          <w:p w14:paraId="6330E827">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3.4供应商财务要求：须具备由专业财务审计机构机构出具的近一年财务审计报告（2023年）；成立不足一年的公司可提供银行资信证明</w:t>
            </w:r>
          </w:p>
          <w:p w14:paraId="6A96236F">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3.5单位负责人为同一人或者存在直接控股、管理关系的不同供应商，不得参加同一合同项下的政府采购活动；</w:t>
            </w:r>
          </w:p>
          <w:p w14:paraId="29DC8615">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3.6外阜投标企业需按照相关文件办理信息登记后方可参加投标；</w:t>
            </w:r>
          </w:p>
          <w:p w14:paraId="7EE6B79D">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3.7拒绝列入政府取消投标资格记录期间的企业或个人投标。</w:t>
            </w:r>
          </w:p>
          <w:p w14:paraId="7A71FCC8">
            <w:pPr>
              <w:snapToGrid w:val="0"/>
              <w:spacing w:before="0" w:beforeAutospacing="0" w:after="0" w:afterAutospacing="0" w:line="240" w:lineRule="auto"/>
              <w:jc w:val="both"/>
              <w:textAlignment w:val="baseline"/>
              <w:rPr>
                <w:rStyle w:val="16"/>
                <w:rFonts w:ascii="宋体" w:hAnsi="宋体"/>
                <w:b w:val="0"/>
                <w:bCs/>
                <w:i w:val="0"/>
                <w:caps w:val="0"/>
                <w:color w:val="auto"/>
                <w:spacing w:val="0"/>
                <w:w w:val="100"/>
                <w:kern w:val="15"/>
                <w:sz w:val="21"/>
                <w:szCs w:val="21"/>
                <w:highlight w:val="none"/>
                <w:lang w:val="en-US" w:eastAsia="zh-CN" w:bidi="ar-SA"/>
              </w:rPr>
            </w:pPr>
            <w:r>
              <w:rPr>
                <w:rStyle w:val="16"/>
                <w:rFonts w:hint="eastAsia" w:ascii="宋体" w:hAnsi="宋体"/>
                <w:b w:val="0"/>
                <w:bCs/>
                <w:i w:val="0"/>
                <w:caps w:val="0"/>
                <w:color w:val="auto"/>
                <w:spacing w:val="0"/>
                <w:w w:val="100"/>
                <w:kern w:val="15"/>
                <w:sz w:val="21"/>
                <w:szCs w:val="21"/>
                <w:highlight w:val="none"/>
                <w:lang w:val="en-US" w:eastAsia="zh-CN" w:bidi="ar-SA"/>
              </w:rPr>
              <w:t>3.8供应商不能列入失信被执行人、重大税收违法案件当事人名单、政府采购严重违法失信行为记录名单（详见财库【2016】125号，通过“信用中国”网站（www.creditchina.gov.cn）及中国政府采购网【(www.ccgp.gov.cn）渠道查询相关信用记录的网站截图证明（查询截止时间为磋商当日16:00前）】。</w:t>
            </w:r>
          </w:p>
        </w:tc>
      </w:tr>
      <w:tr w14:paraId="2946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293A996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14</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723DCA43">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磋商预备会</w:t>
            </w:r>
          </w:p>
        </w:tc>
        <w:tc>
          <w:tcPr>
            <w:tcW w:w="7839" w:type="dxa"/>
            <w:tcBorders>
              <w:top w:val="single" w:color="000000" w:sz="4" w:space="0"/>
              <w:left w:val="single" w:color="000000" w:sz="4" w:space="0"/>
              <w:bottom w:val="single" w:color="000000" w:sz="4" w:space="0"/>
              <w:right w:val="single" w:color="000000" w:sz="4" w:space="0"/>
            </w:tcBorders>
            <w:vAlign w:val="center"/>
          </w:tcPr>
          <w:p w14:paraId="68A4331A">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不召开</w:t>
            </w:r>
          </w:p>
        </w:tc>
      </w:tr>
      <w:tr w14:paraId="728A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631FA73">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15</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F071582">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供应商提出问题的截止时间</w:t>
            </w:r>
          </w:p>
        </w:tc>
        <w:tc>
          <w:tcPr>
            <w:tcW w:w="7839" w:type="dxa"/>
            <w:tcBorders>
              <w:top w:val="single" w:color="000000" w:sz="4" w:space="0"/>
              <w:left w:val="single" w:color="000000" w:sz="4" w:space="0"/>
              <w:bottom w:val="single" w:color="000000" w:sz="4" w:space="0"/>
              <w:right w:val="single" w:color="000000" w:sz="4" w:space="0"/>
            </w:tcBorders>
            <w:vAlign w:val="center"/>
          </w:tcPr>
          <w:p w14:paraId="13921D7E">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响应文件截止时间</w:t>
            </w:r>
            <w:r>
              <w:rPr>
                <w:rStyle w:val="16"/>
                <w:rFonts w:ascii="宋体" w:hAnsi="宋体" w:cs="宋体"/>
                <w:b w:val="0"/>
                <w:bCs/>
                <w:i w:val="0"/>
                <w:caps w:val="0"/>
                <w:color w:val="auto"/>
                <w:spacing w:val="0"/>
                <w:w w:val="100"/>
                <w:kern w:val="2"/>
                <w:sz w:val="21"/>
                <w:szCs w:val="21"/>
                <w:highlight w:val="none"/>
                <w:u w:val="single" w:color="000000"/>
                <w:lang w:val="zh-CN" w:eastAsia="zh-CN" w:bidi="ar-SA"/>
              </w:rPr>
              <w:t>5日</w:t>
            </w:r>
            <w:r>
              <w:rPr>
                <w:rStyle w:val="16"/>
                <w:rFonts w:ascii="宋体" w:hAnsi="宋体" w:cs="宋体"/>
                <w:b w:val="0"/>
                <w:bCs/>
                <w:i w:val="0"/>
                <w:caps w:val="0"/>
                <w:color w:val="auto"/>
                <w:spacing w:val="0"/>
                <w:w w:val="100"/>
                <w:kern w:val="2"/>
                <w:sz w:val="21"/>
                <w:szCs w:val="21"/>
                <w:highlight w:val="none"/>
                <w:lang w:val="zh-CN" w:eastAsia="zh-CN" w:bidi="ar-SA"/>
              </w:rPr>
              <w:t>前</w:t>
            </w:r>
          </w:p>
          <w:p w14:paraId="30DA722F">
            <w:pPr>
              <w:snapToGrid w:val="0"/>
              <w:spacing w:before="0" w:beforeAutospacing="0" w:after="0" w:afterAutospacing="0" w:line="240" w:lineRule="auto"/>
              <w:jc w:val="both"/>
              <w:textAlignment w:val="baseline"/>
              <w:rPr>
                <w:rStyle w:val="16"/>
                <w:rFonts w:ascii="宋体" w:hAnsi="宋体"/>
                <w:b/>
                <w:i w:val="0"/>
                <w:caps w:val="0"/>
                <w:color w:val="auto"/>
                <w:spacing w:val="0"/>
                <w:w w:val="100"/>
                <w:kern w:val="15"/>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将质疑问题以word格式发至</w:t>
            </w:r>
            <w:r>
              <w:rPr>
                <w:rStyle w:val="16"/>
                <w:rFonts w:hint="eastAsia" w:ascii="宋体" w:hAnsi="宋体"/>
                <w:b w:val="0"/>
                <w:i w:val="0"/>
                <w:caps w:val="0"/>
                <w:color w:val="auto"/>
                <w:spacing w:val="0"/>
                <w:w w:val="100"/>
                <w:kern w:val="2"/>
                <w:sz w:val="21"/>
                <w:szCs w:val="21"/>
                <w:highlight w:val="none"/>
                <w:lang w:val="en-US" w:eastAsia="zh-CN" w:bidi="ar-SA"/>
              </w:rPr>
              <w:t>1992101400</w:t>
            </w:r>
            <w:r>
              <w:rPr>
                <w:rStyle w:val="16"/>
                <w:rFonts w:ascii="宋体" w:hAnsi="宋体"/>
                <w:b w:val="0"/>
                <w:i w:val="0"/>
                <w:caps w:val="0"/>
                <w:color w:val="auto"/>
                <w:spacing w:val="0"/>
                <w:w w:val="100"/>
                <w:kern w:val="2"/>
                <w:sz w:val="21"/>
                <w:szCs w:val="21"/>
                <w:highlight w:val="none"/>
                <w:lang w:val="en-US" w:eastAsia="zh-CN" w:bidi="ar-SA"/>
              </w:rPr>
              <w:t>@qq.com邮箱</w:t>
            </w:r>
            <w:r>
              <w:rPr>
                <w:rStyle w:val="16"/>
                <w:rFonts w:ascii="宋体" w:hAnsi="宋体" w:cs="宋体"/>
                <w:b w:val="0"/>
                <w:bCs/>
                <w:i w:val="0"/>
                <w:caps w:val="0"/>
                <w:color w:val="auto"/>
                <w:spacing w:val="0"/>
                <w:w w:val="100"/>
                <w:kern w:val="2"/>
                <w:sz w:val="21"/>
                <w:szCs w:val="21"/>
                <w:highlight w:val="none"/>
                <w:lang w:val="zh-CN" w:eastAsia="zh-CN" w:bidi="ar-SA"/>
              </w:rPr>
              <w:t>，并将加盖供应商单位公章的书面材料递交至采购代理机构，否则不予解答。</w:t>
            </w:r>
          </w:p>
        </w:tc>
      </w:tr>
      <w:tr w14:paraId="1663C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D73D142">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w:t>
            </w:r>
            <w:r>
              <w:rPr>
                <w:rStyle w:val="16"/>
                <w:rFonts w:ascii="宋体" w:hAnsi="宋体" w:cs="宋体"/>
                <w:b w:val="0"/>
                <w:bCs/>
                <w:i w:val="0"/>
                <w:caps w:val="0"/>
                <w:color w:val="auto"/>
                <w:spacing w:val="0"/>
                <w:w w:val="100"/>
                <w:kern w:val="2"/>
                <w:sz w:val="21"/>
                <w:szCs w:val="21"/>
                <w:highlight w:val="none"/>
                <w:lang w:val="en-US" w:eastAsia="zh-CN" w:bidi="ar-SA"/>
              </w:rPr>
              <w:t>6</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3505EB24">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采购人书面</w:t>
            </w:r>
            <w:r>
              <w:rPr>
                <w:rStyle w:val="16"/>
                <w:rFonts w:ascii="宋体" w:hAnsi="宋体" w:cs="宋体"/>
                <w:b w:val="0"/>
                <w:bCs/>
                <w:i w:val="0"/>
                <w:caps w:val="0"/>
                <w:color w:val="auto"/>
                <w:spacing w:val="0"/>
                <w:w w:val="100"/>
                <w:kern w:val="2"/>
                <w:sz w:val="21"/>
                <w:szCs w:val="21"/>
                <w:highlight w:val="none"/>
                <w:lang w:val="en-US" w:eastAsia="zh-CN" w:bidi="ar-SA"/>
              </w:rPr>
              <w:t>澄清或者修改</w:t>
            </w:r>
            <w:r>
              <w:rPr>
                <w:rStyle w:val="16"/>
                <w:rFonts w:ascii="宋体" w:hAnsi="宋体" w:cs="宋体"/>
                <w:b w:val="0"/>
                <w:bCs/>
                <w:i w:val="0"/>
                <w:caps w:val="0"/>
                <w:color w:val="auto"/>
                <w:spacing w:val="0"/>
                <w:w w:val="100"/>
                <w:kern w:val="2"/>
                <w:sz w:val="21"/>
                <w:szCs w:val="21"/>
                <w:highlight w:val="none"/>
                <w:lang w:val="zh-CN" w:eastAsia="zh-CN" w:bidi="ar-SA"/>
              </w:rPr>
              <w:t>的时间</w:t>
            </w:r>
          </w:p>
        </w:tc>
        <w:tc>
          <w:tcPr>
            <w:tcW w:w="7839" w:type="dxa"/>
            <w:tcBorders>
              <w:top w:val="single" w:color="000000" w:sz="4" w:space="0"/>
              <w:left w:val="single" w:color="000000" w:sz="4" w:space="0"/>
              <w:bottom w:val="single" w:color="000000" w:sz="4" w:space="0"/>
              <w:right w:val="single" w:color="000000" w:sz="4" w:space="0"/>
            </w:tcBorders>
            <w:vAlign w:val="center"/>
          </w:tcPr>
          <w:p w14:paraId="37DC951B">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响应文件截止时间</w:t>
            </w:r>
            <w:r>
              <w:rPr>
                <w:rStyle w:val="16"/>
                <w:rFonts w:ascii="宋体" w:hAnsi="宋体" w:cs="宋体"/>
                <w:b w:val="0"/>
                <w:bCs/>
                <w:i w:val="0"/>
                <w:caps w:val="0"/>
                <w:color w:val="auto"/>
                <w:spacing w:val="0"/>
                <w:w w:val="100"/>
                <w:kern w:val="2"/>
                <w:sz w:val="21"/>
                <w:szCs w:val="21"/>
                <w:highlight w:val="none"/>
                <w:u w:val="single" w:color="000000"/>
                <w:lang w:val="zh-CN" w:eastAsia="zh-CN" w:bidi="ar-SA"/>
              </w:rPr>
              <w:t>5日</w:t>
            </w:r>
            <w:r>
              <w:rPr>
                <w:rStyle w:val="16"/>
                <w:rFonts w:ascii="宋体" w:hAnsi="宋体" w:cs="宋体"/>
                <w:b w:val="0"/>
                <w:bCs/>
                <w:i w:val="0"/>
                <w:caps w:val="0"/>
                <w:color w:val="auto"/>
                <w:spacing w:val="0"/>
                <w:w w:val="100"/>
                <w:kern w:val="2"/>
                <w:sz w:val="21"/>
                <w:szCs w:val="21"/>
                <w:highlight w:val="none"/>
                <w:lang w:val="zh-CN" w:eastAsia="zh-CN" w:bidi="ar-SA"/>
              </w:rPr>
              <w:t>前</w:t>
            </w:r>
          </w:p>
        </w:tc>
      </w:tr>
      <w:tr w14:paraId="551A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34CEAF0">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17</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F1BD2A9">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构成响应文件的</w:t>
            </w:r>
          </w:p>
          <w:p w14:paraId="4564DDFA">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其他材料</w:t>
            </w:r>
          </w:p>
        </w:tc>
        <w:tc>
          <w:tcPr>
            <w:tcW w:w="7839" w:type="dxa"/>
            <w:tcBorders>
              <w:top w:val="single" w:color="000000" w:sz="4" w:space="0"/>
              <w:left w:val="single" w:color="000000" w:sz="4" w:space="0"/>
              <w:bottom w:val="single" w:color="000000" w:sz="4" w:space="0"/>
              <w:right w:val="single" w:color="000000" w:sz="4" w:space="0"/>
            </w:tcBorders>
            <w:vAlign w:val="center"/>
          </w:tcPr>
          <w:p w14:paraId="7086AF47">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磋商响应文件中应包含资质证明文件原件的复印件加盖公章：</w:t>
            </w:r>
          </w:p>
          <w:p w14:paraId="3F13659C">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1.营业执照副本；</w:t>
            </w:r>
          </w:p>
          <w:p w14:paraId="23056F89">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2.资质证书副本[持有新版资质证书的供应商可提供与新版资质证书副本同样大小并加盖供应商公章（鲜章）的复印件，复印件与原件效力等同；</w:t>
            </w:r>
          </w:p>
          <w:p w14:paraId="555D8832">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3.安全生产许可证副本；</w:t>
            </w:r>
          </w:p>
          <w:p w14:paraId="30565EC1">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4.开户许可证；</w:t>
            </w:r>
          </w:p>
          <w:p w14:paraId="0CD80B26">
            <w:pPr>
              <w:snapToGrid w:val="0"/>
              <w:spacing w:before="0" w:beforeAutospacing="0" w:after="0" w:afterAutospacing="0" w:line="240" w:lineRule="auto"/>
              <w:jc w:val="both"/>
              <w:textAlignment w:val="baseline"/>
              <w:rPr>
                <w:rStyle w:val="16"/>
                <w:rFonts w:ascii="Calibri" w:hAnsi="Calibri" w:eastAsia="宋体"/>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5.项目经理提供建造师注册证书、安全生产考核合格证；</w:t>
            </w:r>
          </w:p>
          <w:p w14:paraId="6DB60409">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6.项目管理机构团队其他人员（包括技术负责人、施工员、安全员、质量员等）职称证或岗位证；</w:t>
            </w:r>
          </w:p>
          <w:p w14:paraId="55087798">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7.</w:t>
            </w:r>
            <w:r>
              <w:rPr>
                <w:rStyle w:val="16"/>
                <w:rFonts w:hint="eastAsia" w:ascii="宋体" w:hAnsi="宋体"/>
                <w:b w:val="0"/>
                <w:bCs/>
                <w:i w:val="0"/>
                <w:caps w:val="0"/>
                <w:color w:val="auto"/>
                <w:spacing w:val="0"/>
                <w:w w:val="100"/>
                <w:kern w:val="15"/>
                <w:sz w:val="21"/>
                <w:szCs w:val="21"/>
                <w:highlight w:val="none"/>
                <w:lang w:val="en-US" w:eastAsia="zh-CN" w:bidi="ar-SA"/>
              </w:rPr>
              <w:t>供应商须具备2023年至今（任意一个月）依法缴纳税收和社会保障资金的相关材料；</w:t>
            </w:r>
          </w:p>
          <w:p w14:paraId="0E872400">
            <w:pPr>
              <w:snapToGrid w:val="0"/>
              <w:spacing w:before="0" w:beforeAutospacing="0" w:after="0" w:afterAutospacing="0" w:line="240" w:lineRule="auto"/>
              <w:jc w:val="both"/>
              <w:textAlignment w:val="baseline"/>
              <w:rPr>
                <w:rStyle w:val="16"/>
                <w:rFonts w:hint="eastAsia" w:ascii="宋体" w:hAnsi="宋体"/>
                <w:b w:val="0"/>
                <w:bCs/>
                <w:i w:val="0"/>
                <w:caps w:val="0"/>
                <w:color w:val="auto"/>
                <w:spacing w:val="0"/>
                <w:w w:val="100"/>
                <w:kern w:val="15"/>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8.</w:t>
            </w:r>
            <w:r>
              <w:rPr>
                <w:rStyle w:val="16"/>
                <w:rFonts w:hint="eastAsia" w:ascii="宋体" w:hAnsi="宋体"/>
                <w:b w:val="0"/>
                <w:bCs/>
                <w:i w:val="0"/>
                <w:caps w:val="0"/>
                <w:color w:val="auto"/>
                <w:spacing w:val="0"/>
                <w:w w:val="100"/>
                <w:kern w:val="15"/>
                <w:sz w:val="21"/>
                <w:szCs w:val="21"/>
                <w:highlight w:val="none"/>
                <w:lang w:val="en-US" w:eastAsia="zh-CN" w:bidi="ar-SA"/>
              </w:rPr>
              <w:t>供应商财务要求：须具备由专业财务审计机构机构出具的近一年财务审计报告（2023年）；成立不足一年的公司可提供银行资信证明</w:t>
            </w:r>
          </w:p>
          <w:p w14:paraId="3D938CFA">
            <w:pPr>
              <w:snapToGrid w:val="0"/>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9.磋商文件要求的其他证件。</w:t>
            </w:r>
          </w:p>
          <w:p w14:paraId="31CC5F57">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Fonts w:hint="eastAsia" w:ascii="宋体" w:hAnsi="宋体"/>
                <w:b/>
                <w:color w:val="auto"/>
                <w:highlight w:val="none"/>
              </w:rPr>
              <w:t>注：以上材料在标书中附复印件加盖公章。</w:t>
            </w:r>
          </w:p>
        </w:tc>
      </w:tr>
      <w:tr w14:paraId="73DF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DCAD2B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18</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7D12D305">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最高投标限价</w:t>
            </w:r>
          </w:p>
        </w:tc>
        <w:tc>
          <w:tcPr>
            <w:tcW w:w="7839" w:type="dxa"/>
            <w:tcBorders>
              <w:top w:val="single" w:color="000000" w:sz="4" w:space="0"/>
              <w:left w:val="single" w:color="000000" w:sz="4" w:space="0"/>
              <w:bottom w:val="single" w:color="000000" w:sz="4" w:space="0"/>
              <w:right w:val="single" w:color="000000" w:sz="4" w:space="0"/>
            </w:tcBorders>
            <w:vAlign w:val="center"/>
          </w:tcPr>
          <w:p w14:paraId="05613ABD">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本项目最高投标限价：¥</w:t>
            </w:r>
            <w:r>
              <w:rPr>
                <w:rStyle w:val="16"/>
                <w:rFonts w:hint="eastAsia" w:ascii="宋体" w:hAnsi="宋体" w:cs="宋体"/>
                <w:b w:val="0"/>
                <w:bCs/>
                <w:i w:val="0"/>
                <w:caps w:val="0"/>
                <w:color w:val="auto"/>
                <w:spacing w:val="0"/>
                <w:w w:val="100"/>
                <w:kern w:val="2"/>
                <w:sz w:val="21"/>
                <w:szCs w:val="21"/>
                <w:highlight w:val="none"/>
                <w:lang w:val="en-US" w:eastAsia="zh-CN" w:bidi="ar-SA"/>
              </w:rPr>
              <w:t>944,656.95</w:t>
            </w:r>
            <w:r>
              <w:rPr>
                <w:rStyle w:val="16"/>
                <w:rFonts w:ascii="宋体" w:hAnsi="宋体" w:cs="宋体"/>
                <w:b w:val="0"/>
                <w:bCs/>
                <w:i w:val="0"/>
                <w:caps w:val="0"/>
                <w:color w:val="auto"/>
                <w:spacing w:val="0"/>
                <w:w w:val="100"/>
                <w:kern w:val="2"/>
                <w:sz w:val="21"/>
                <w:szCs w:val="21"/>
                <w:highlight w:val="none"/>
                <w:lang w:val="en-US" w:eastAsia="zh-CN" w:bidi="ar-SA"/>
              </w:rPr>
              <w:t>元；</w:t>
            </w:r>
          </w:p>
          <w:p w14:paraId="499C323A">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超出最高投标限价的首次报价及最终报价视为无效报价，</w:t>
            </w:r>
            <w:r>
              <w:rPr>
                <w:rStyle w:val="16"/>
                <w:rFonts w:ascii="宋体" w:hAnsi="宋体"/>
                <w:b w:val="0"/>
                <w:i w:val="0"/>
                <w:caps w:val="0"/>
                <w:color w:val="auto"/>
                <w:spacing w:val="0"/>
                <w:w w:val="100"/>
                <w:kern w:val="2"/>
                <w:sz w:val="21"/>
                <w:szCs w:val="22"/>
                <w:highlight w:val="none"/>
                <w:lang w:val="en-US" w:eastAsia="zh-CN" w:bidi="ar-SA"/>
              </w:rPr>
              <w:t>响应文件将被否决</w:t>
            </w:r>
            <w:r>
              <w:rPr>
                <w:rStyle w:val="16"/>
                <w:rFonts w:ascii="宋体" w:hAnsi="宋体" w:cs="宋体"/>
                <w:b w:val="0"/>
                <w:bCs/>
                <w:i w:val="0"/>
                <w:caps w:val="0"/>
                <w:color w:val="auto"/>
                <w:spacing w:val="0"/>
                <w:w w:val="100"/>
                <w:kern w:val="2"/>
                <w:sz w:val="21"/>
                <w:szCs w:val="21"/>
                <w:highlight w:val="none"/>
                <w:lang w:val="en-US" w:eastAsia="zh-CN" w:bidi="ar-SA"/>
              </w:rPr>
              <w:t>。</w:t>
            </w:r>
          </w:p>
        </w:tc>
      </w:tr>
      <w:tr w14:paraId="01906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4D4EB3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19</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1AD99C3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磋商有效期</w:t>
            </w:r>
          </w:p>
        </w:tc>
        <w:tc>
          <w:tcPr>
            <w:tcW w:w="7839" w:type="dxa"/>
            <w:tcBorders>
              <w:top w:val="single" w:color="000000" w:sz="4" w:space="0"/>
              <w:left w:val="single" w:color="000000" w:sz="4" w:space="0"/>
              <w:bottom w:val="single" w:color="000000" w:sz="4" w:space="0"/>
              <w:right w:val="single" w:color="000000" w:sz="4" w:space="0"/>
            </w:tcBorders>
            <w:vAlign w:val="center"/>
          </w:tcPr>
          <w:p w14:paraId="7DAB800C">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15"/>
                <w:sz w:val="21"/>
                <w:szCs w:val="21"/>
                <w:highlight w:val="none"/>
                <w:lang w:val="en-US" w:eastAsia="zh-CN" w:bidi="ar-SA"/>
              </w:rPr>
              <w:t>响应文件截止之日后</w:t>
            </w:r>
            <w:r>
              <w:rPr>
                <w:rStyle w:val="16"/>
                <w:rFonts w:ascii="宋体" w:hAnsi="宋体" w:cs="宋体"/>
                <w:b w:val="0"/>
                <w:bCs/>
                <w:i w:val="0"/>
                <w:caps w:val="0"/>
                <w:color w:val="auto"/>
                <w:spacing w:val="0"/>
                <w:w w:val="100"/>
                <w:kern w:val="15"/>
                <w:sz w:val="21"/>
                <w:szCs w:val="21"/>
                <w:highlight w:val="none"/>
                <w:u w:val="single" w:color="000000"/>
                <w:lang w:val="en-US" w:eastAsia="zh-CN" w:bidi="ar-SA"/>
              </w:rPr>
              <w:t>6</w:t>
            </w:r>
            <w:r>
              <w:rPr>
                <w:rStyle w:val="16"/>
                <w:rFonts w:ascii="宋体" w:hAnsi="宋体" w:cs="宋体"/>
                <w:b w:val="0"/>
                <w:bCs/>
                <w:i w:val="0"/>
                <w:caps w:val="0"/>
                <w:color w:val="auto"/>
                <w:spacing w:val="0"/>
                <w:w w:val="100"/>
                <w:kern w:val="2"/>
                <w:sz w:val="21"/>
                <w:szCs w:val="21"/>
                <w:highlight w:val="none"/>
                <w:u w:val="single" w:color="000000"/>
                <w:lang w:val="zh-CN" w:eastAsia="zh-CN" w:bidi="ar-SA"/>
              </w:rPr>
              <w:t>0天</w:t>
            </w:r>
            <w:r>
              <w:rPr>
                <w:rStyle w:val="16"/>
                <w:rFonts w:ascii="宋体" w:hAnsi="宋体" w:cs="宋体"/>
                <w:b w:val="0"/>
                <w:bCs/>
                <w:i w:val="0"/>
                <w:caps w:val="0"/>
                <w:color w:val="auto"/>
                <w:spacing w:val="0"/>
                <w:w w:val="100"/>
                <w:kern w:val="2"/>
                <w:sz w:val="21"/>
                <w:szCs w:val="21"/>
                <w:highlight w:val="none"/>
                <w:lang w:val="zh-CN" w:eastAsia="zh-CN" w:bidi="ar-SA"/>
              </w:rPr>
              <w:t>（日历天）</w:t>
            </w:r>
          </w:p>
        </w:tc>
      </w:tr>
      <w:tr w14:paraId="0A76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9972285">
            <w:pPr>
              <w:snapToGrid w:val="0"/>
              <w:spacing w:before="0" w:beforeAutospacing="0" w:after="0" w:afterAutospacing="0" w:line="240" w:lineRule="auto"/>
              <w:ind w:firstLine="210" w:firstLineChars="100"/>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20</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F68E3D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磋商保证金</w:t>
            </w:r>
          </w:p>
        </w:tc>
        <w:tc>
          <w:tcPr>
            <w:tcW w:w="7839" w:type="dxa"/>
            <w:tcBorders>
              <w:top w:val="single" w:color="000000" w:sz="4" w:space="0"/>
              <w:left w:val="single" w:color="000000" w:sz="4" w:space="0"/>
              <w:bottom w:val="single" w:color="000000" w:sz="4" w:space="0"/>
              <w:right w:val="single" w:color="000000" w:sz="4" w:space="0"/>
            </w:tcBorders>
            <w:vAlign w:val="center"/>
          </w:tcPr>
          <w:p w14:paraId="732ADF67">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15"/>
                <w:sz w:val="21"/>
                <w:szCs w:val="21"/>
                <w:highlight w:val="none"/>
                <w:lang w:val="en-US" w:eastAsia="zh-CN" w:bidi="ar-SA"/>
              </w:rPr>
            </w:pPr>
            <w:r>
              <w:rPr>
                <w:rStyle w:val="16"/>
                <w:rFonts w:ascii="宋体" w:hAnsi="宋体" w:cs="宋体"/>
                <w:b w:val="0"/>
                <w:bCs/>
                <w:i w:val="0"/>
                <w:caps w:val="0"/>
                <w:color w:val="auto"/>
                <w:spacing w:val="0"/>
                <w:w w:val="100"/>
                <w:kern w:val="15"/>
                <w:sz w:val="21"/>
                <w:szCs w:val="21"/>
                <w:highlight w:val="none"/>
                <w:lang w:val="en-US" w:eastAsia="zh-CN" w:bidi="ar-SA"/>
              </w:rPr>
              <w:t>按照《松原市优化提升营商环境建设60条》和《关于印发&lt;松原市政府集中采购目录及标准&gt;的通知》（松财办〔2021〕186号）要求，预算金额在500万元以下的政府采购项目，不收取投标保证金。</w:t>
            </w:r>
          </w:p>
        </w:tc>
      </w:tr>
      <w:tr w14:paraId="2D1E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60440C4">
            <w:pPr>
              <w:snapToGrid w:val="0"/>
              <w:spacing w:before="0" w:beforeAutospacing="0" w:after="0" w:afterAutospacing="0" w:line="240" w:lineRule="auto"/>
              <w:ind w:firstLine="210" w:firstLineChars="100"/>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21</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D06E56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近年财务状况</w:t>
            </w:r>
          </w:p>
          <w:p w14:paraId="70317E3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的年份要求</w:t>
            </w:r>
          </w:p>
        </w:tc>
        <w:tc>
          <w:tcPr>
            <w:tcW w:w="7839" w:type="dxa"/>
            <w:tcBorders>
              <w:top w:val="single" w:color="000000" w:sz="4" w:space="0"/>
              <w:left w:val="single" w:color="000000" w:sz="4" w:space="0"/>
              <w:bottom w:val="single" w:color="000000" w:sz="4" w:space="0"/>
              <w:right w:val="single" w:color="000000" w:sz="4" w:space="0"/>
            </w:tcBorders>
            <w:vAlign w:val="center"/>
          </w:tcPr>
          <w:p w14:paraId="56459F80">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近</w:t>
            </w:r>
            <w:r>
              <w:rPr>
                <w:rStyle w:val="16"/>
                <w:rFonts w:hint="eastAsia" w:ascii="宋体" w:hAnsi="宋体"/>
                <w:b w:val="0"/>
                <w:i w:val="0"/>
                <w:caps w:val="0"/>
                <w:color w:val="auto"/>
                <w:spacing w:val="0"/>
                <w:w w:val="100"/>
                <w:kern w:val="2"/>
                <w:sz w:val="21"/>
                <w:szCs w:val="21"/>
                <w:highlight w:val="none"/>
                <w:lang w:val="en-US" w:eastAsia="zh-CN" w:bidi="ar-SA"/>
              </w:rPr>
              <w:t>一</w:t>
            </w:r>
            <w:r>
              <w:rPr>
                <w:rStyle w:val="16"/>
                <w:rFonts w:ascii="宋体" w:hAnsi="宋体"/>
                <w:b w:val="0"/>
                <w:i w:val="0"/>
                <w:caps w:val="0"/>
                <w:color w:val="auto"/>
                <w:spacing w:val="0"/>
                <w:w w:val="100"/>
                <w:kern w:val="2"/>
                <w:sz w:val="21"/>
                <w:szCs w:val="21"/>
                <w:highlight w:val="none"/>
                <w:lang w:val="en-US" w:eastAsia="zh-CN" w:bidi="ar-SA"/>
              </w:rPr>
              <w:t>年(</w:t>
            </w:r>
            <w:r>
              <w:rPr>
                <w:rStyle w:val="16"/>
                <w:rFonts w:hint="eastAsia" w:ascii="宋体" w:hAnsi="宋体"/>
                <w:b w:val="0"/>
                <w:i w:val="0"/>
                <w:caps w:val="0"/>
                <w:color w:val="auto"/>
                <w:spacing w:val="0"/>
                <w:w w:val="100"/>
                <w:kern w:val="2"/>
                <w:sz w:val="21"/>
                <w:szCs w:val="21"/>
                <w:highlight w:val="none"/>
                <w:lang w:val="en-US" w:eastAsia="zh-CN" w:bidi="ar-SA"/>
              </w:rPr>
              <w:t>2023</w:t>
            </w:r>
            <w:r>
              <w:rPr>
                <w:rStyle w:val="16"/>
                <w:rFonts w:ascii="宋体" w:hAnsi="宋体"/>
                <w:b w:val="0"/>
                <w:i w:val="0"/>
                <w:caps w:val="0"/>
                <w:color w:val="auto"/>
                <w:spacing w:val="0"/>
                <w:w w:val="100"/>
                <w:kern w:val="2"/>
                <w:sz w:val="21"/>
                <w:szCs w:val="21"/>
                <w:highlight w:val="none"/>
                <w:lang w:val="en-US" w:eastAsia="zh-CN" w:bidi="ar-SA"/>
              </w:rPr>
              <w:t>年)</w:t>
            </w:r>
          </w:p>
        </w:tc>
      </w:tr>
      <w:tr w14:paraId="769B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37CDFD1">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r>
              <w:rPr>
                <w:rStyle w:val="16"/>
                <w:rFonts w:ascii="宋体" w:hAnsi="宋体" w:cs="宋体"/>
                <w:b w:val="0"/>
                <w:bCs/>
                <w:i w:val="0"/>
                <w:caps w:val="0"/>
                <w:color w:val="auto"/>
                <w:spacing w:val="0"/>
                <w:w w:val="100"/>
                <w:kern w:val="2"/>
                <w:sz w:val="21"/>
                <w:szCs w:val="21"/>
                <w:highlight w:val="none"/>
                <w:lang w:val="en-US" w:eastAsia="zh-CN" w:bidi="ar-SA"/>
              </w:rPr>
              <w:t>2</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3227C7E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近年完成的类似</w:t>
            </w:r>
          </w:p>
          <w:p w14:paraId="63941DE4">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项目的年份要求</w:t>
            </w:r>
          </w:p>
        </w:tc>
        <w:tc>
          <w:tcPr>
            <w:tcW w:w="7839" w:type="dxa"/>
            <w:tcBorders>
              <w:top w:val="single" w:color="000000" w:sz="4" w:space="0"/>
              <w:left w:val="single" w:color="000000" w:sz="4" w:space="0"/>
              <w:bottom w:val="single" w:color="000000" w:sz="4" w:space="0"/>
              <w:right w:val="single" w:color="000000" w:sz="4" w:space="0"/>
            </w:tcBorders>
            <w:vAlign w:val="center"/>
          </w:tcPr>
          <w:p w14:paraId="2100A2A2">
            <w:pPr>
              <w:snapToGrid w:val="0"/>
              <w:spacing w:before="0" w:beforeAutospacing="0" w:after="0" w:afterAutospacing="0" w:line="240" w:lineRule="auto"/>
              <w:jc w:val="both"/>
              <w:textAlignment w:val="baseline"/>
              <w:rPr>
                <w:rStyle w:val="16"/>
                <w:rFonts w:hint="default" w:ascii="宋体" w:hAnsi="宋体" w:cs="宋体"/>
                <w:b w:val="0"/>
                <w:bCs/>
                <w:i w:val="0"/>
                <w:caps w:val="0"/>
                <w:color w:val="auto"/>
                <w:spacing w:val="0"/>
                <w:w w:val="100"/>
                <w:kern w:val="2"/>
                <w:sz w:val="21"/>
                <w:szCs w:val="21"/>
                <w:highlight w:val="none"/>
                <w:lang w:val="en-US" w:eastAsia="zh-CN" w:bidi="ar-SA"/>
              </w:rPr>
            </w:pPr>
            <w:r>
              <w:rPr>
                <w:rStyle w:val="16"/>
                <w:rFonts w:hint="eastAsia" w:ascii="宋体" w:hAnsi="宋体" w:cs="宋体"/>
                <w:b w:val="0"/>
                <w:bCs/>
                <w:i w:val="0"/>
                <w:caps w:val="0"/>
                <w:color w:val="auto"/>
                <w:spacing w:val="0"/>
                <w:w w:val="100"/>
                <w:kern w:val="2"/>
                <w:sz w:val="21"/>
                <w:szCs w:val="21"/>
                <w:highlight w:val="none"/>
                <w:lang w:val="en-US" w:eastAsia="zh-CN" w:bidi="ar-SA"/>
              </w:rPr>
              <w:t>/</w:t>
            </w:r>
          </w:p>
        </w:tc>
      </w:tr>
      <w:tr w14:paraId="2449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7CDEC684">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r>
              <w:rPr>
                <w:rStyle w:val="16"/>
                <w:rFonts w:ascii="宋体" w:hAnsi="宋体" w:cs="宋体"/>
                <w:b w:val="0"/>
                <w:bCs/>
                <w:i w:val="0"/>
                <w:caps w:val="0"/>
                <w:color w:val="auto"/>
                <w:spacing w:val="0"/>
                <w:w w:val="100"/>
                <w:kern w:val="2"/>
                <w:sz w:val="21"/>
                <w:szCs w:val="21"/>
                <w:highlight w:val="none"/>
                <w:lang w:val="en-US" w:eastAsia="zh-CN" w:bidi="ar-SA"/>
              </w:rPr>
              <w:t>3</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76B97871">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文件份数</w:t>
            </w:r>
          </w:p>
        </w:tc>
        <w:tc>
          <w:tcPr>
            <w:tcW w:w="7839" w:type="dxa"/>
            <w:tcBorders>
              <w:top w:val="single" w:color="000000" w:sz="4" w:space="0"/>
              <w:left w:val="single" w:color="000000" w:sz="4" w:space="0"/>
              <w:bottom w:val="single" w:color="000000" w:sz="4" w:space="0"/>
              <w:right w:val="single" w:color="000000" w:sz="4" w:space="0"/>
            </w:tcBorders>
            <w:vAlign w:val="center"/>
          </w:tcPr>
          <w:p w14:paraId="3E9BC1F2">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响应文件份数：</w:t>
            </w:r>
          </w:p>
          <w:p w14:paraId="4404A852">
            <w:pPr>
              <w:numPr>
                <w:ilvl w:val="0"/>
                <w:numId w:val="3"/>
              </w:numPr>
              <w:snapToGrid w:val="0"/>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投标人应提交投标文件到“政采云”平台 (http：//www.zcygov.cn) 实行在线电子投标（本项目为全流程电子化项目），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4F3CFA2E">
            <w:pPr>
              <w:numPr>
                <w:ilvl w:val="0"/>
                <w:numId w:val="3"/>
              </w:numPr>
              <w:snapToGrid w:val="0"/>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44DE3A">
            <w:pPr>
              <w:numPr>
                <w:ilvl w:val="0"/>
                <w:numId w:val="3"/>
              </w:numPr>
              <w:snapToGrid w:val="0"/>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必须使用能正确解密投标文件的CA在规定的时间内完成远程解密（如遇见CA故障无法解密可联系客服。CA安信客服：0431-85177688，政采云客服：95763），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3BB67BB7">
            <w:pPr>
              <w:numPr>
                <w:ilvl w:val="0"/>
                <w:numId w:val="3"/>
              </w:numPr>
              <w:snapToGrid w:val="0"/>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另需纸质响应文件</w:t>
            </w:r>
            <w:r>
              <w:rPr>
                <w:rStyle w:val="16"/>
                <w:rFonts w:ascii="宋体" w:hAnsi="宋体"/>
                <w:b w:val="0"/>
                <w:i w:val="0"/>
                <w:caps w:val="0"/>
                <w:color w:val="auto"/>
                <w:spacing w:val="0"/>
                <w:w w:val="100"/>
                <w:kern w:val="2"/>
                <w:sz w:val="21"/>
                <w:szCs w:val="21"/>
                <w:highlight w:val="none"/>
                <w:lang w:val="en-US" w:eastAsia="zh-CN" w:bidi="ar-SA"/>
              </w:rPr>
              <w:t>正本：1份，副本：</w:t>
            </w:r>
            <w:r>
              <w:rPr>
                <w:rStyle w:val="16"/>
                <w:rFonts w:hint="eastAsia" w:ascii="宋体" w:hAnsi="宋体"/>
                <w:b w:val="0"/>
                <w:i w:val="0"/>
                <w:caps w:val="0"/>
                <w:color w:val="auto"/>
                <w:spacing w:val="0"/>
                <w:w w:val="100"/>
                <w:kern w:val="2"/>
                <w:sz w:val="21"/>
                <w:szCs w:val="21"/>
                <w:highlight w:val="none"/>
                <w:lang w:val="en-US" w:eastAsia="zh-CN" w:bidi="ar-SA"/>
              </w:rPr>
              <w:t>2</w:t>
            </w:r>
            <w:r>
              <w:rPr>
                <w:rStyle w:val="16"/>
                <w:rFonts w:ascii="宋体" w:hAnsi="宋体"/>
                <w:b w:val="0"/>
                <w:i w:val="0"/>
                <w:caps w:val="0"/>
                <w:color w:val="auto"/>
                <w:spacing w:val="0"/>
                <w:w w:val="100"/>
                <w:kern w:val="2"/>
                <w:sz w:val="21"/>
                <w:szCs w:val="21"/>
                <w:highlight w:val="none"/>
                <w:lang w:val="en-US" w:eastAsia="zh-CN" w:bidi="ar-SA"/>
              </w:rPr>
              <w:t>份，电子文件：2份（U盘</w:t>
            </w:r>
            <w:r>
              <w:rPr>
                <w:rStyle w:val="16"/>
                <w:rFonts w:hint="eastAsia" w:ascii="宋体" w:hAnsi="宋体"/>
                <w:b w:val="0"/>
                <w:i w:val="0"/>
                <w:caps w:val="0"/>
                <w:color w:val="auto"/>
                <w:spacing w:val="0"/>
                <w:w w:val="100"/>
                <w:kern w:val="2"/>
                <w:sz w:val="21"/>
                <w:szCs w:val="21"/>
                <w:highlight w:val="none"/>
                <w:lang w:val="en-US" w:eastAsia="zh-CN" w:bidi="ar-SA"/>
              </w:rPr>
              <w:t>可编辑WORD版本</w:t>
            </w:r>
            <w:r>
              <w:rPr>
                <w:rStyle w:val="16"/>
                <w:rFonts w:ascii="宋体" w:hAnsi="宋体"/>
                <w:b w:val="0"/>
                <w:i w:val="0"/>
                <w:caps w:val="0"/>
                <w:color w:val="auto"/>
                <w:spacing w:val="0"/>
                <w:w w:val="100"/>
                <w:kern w:val="2"/>
                <w:sz w:val="21"/>
                <w:szCs w:val="21"/>
                <w:highlight w:val="none"/>
                <w:lang w:val="en-US" w:eastAsia="zh-CN" w:bidi="ar-SA"/>
              </w:rPr>
              <w:t>）</w:t>
            </w:r>
            <w:r>
              <w:rPr>
                <w:rStyle w:val="16"/>
                <w:rFonts w:hint="eastAsia" w:ascii="宋体" w:hAnsi="宋体"/>
                <w:b w:val="0"/>
                <w:i w:val="0"/>
                <w:caps w:val="0"/>
                <w:color w:val="auto"/>
                <w:spacing w:val="0"/>
                <w:w w:val="100"/>
                <w:kern w:val="2"/>
                <w:sz w:val="21"/>
                <w:szCs w:val="21"/>
                <w:highlight w:val="none"/>
                <w:lang w:val="en-US" w:eastAsia="zh-CN" w:bidi="ar-SA"/>
              </w:rPr>
              <w:t>（注：以上纸质文件仅做存档使用，不作为评标的依据），开标结束后3个工作日内将投标文件（打印版）纸质版邮寄至松原市经济技术开发区兴原街吉粮康郡1幢119，项目联系人徐毅男，联系电话15584565977</w:t>
            </w:r>
            <w:r>
              <w:rPr>
                <w:rStyle w:val="16"/>
                <w:rFonts w:ascii="宋体" w:hAnsi="宋体"/>
                <w:b w:val="0"/>
                <w:i w:val="0"/>
                <w:caps w:val="0"/>
                <w:color w:val="auto"/>
                <w:spacing w:val="0"/>
                <w:w w:val="100"/>
                <w:kern w:val="2"/>
                <w:sz w:val="21"/>
                <w:szCs w:val="21"/>
                <w:highlight w:val="none"/>
                <w:lang w:val="en-US" w:eastAsia="zh-CN" w:bidi="ar-SA"/>
              </w:rPr>
              <w:t>。</w:t>
            </w:r>
          </w:p>
          <w:p w14:paraId="4048A80E">
            <w:pPr>
              <w:snapToGrid w:val="0"/>
              <w:spacing w:before="0" w:beforeAutospacing="0" w:after="0" w:afterAutospacing="0" w:line="240" w:lineRule="auto"/>
              <w:ind w:firstLine="420" w:firstLineChars="200"/>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*参加本项目的供应商需主动与代理机构联系，确认磋商文件内容，如因未确认导致响应文件资格不符，一切后果自行承担。</w:t>
            </w:r>
          </w:p>
        </w:tc>
      </w:tr>
      <w:tr w14:paraId="25B2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7C5D84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r>
              <w:rPr>
                <w:rStyle w:val="16"/>
                <w:rFonts w:ascii="宋体" w:hAnsi="宋体" w:cs="宋体"/>
                <w:b w:val="0"/>
                <w:bCs/>
                <w:i w:val="0"/>
                <w:caps w:val="0"/>
                <w:color w:val="auto"/>
                <w:spacing w:val="0"/>
                <w:w w:val="100"/>
                <w:kern w:val="2"/>
                <w:sz w:val="21"/>
                <w:szCs w:val="21"/>
                <w:highlight w:val="none"/>
                <w:lang w:val="en-US" w:eastAsia="zh-CN" w:bidi="ar-SA"/>
              </w:rPr>
              <w:t>4</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5DAF0C8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装订要求</w:t>
            </w:r>
          </w:p>
        </w:tc>
        <w:tc>
          <w:tcPr>
            <w:tcW w:w="7839" w:type="dxa"/>
            <w:tcBorders>
              <w:top w:val="single" w:color="000000" w:sz="4" w:space="0"/>
              <w:left w:val="single" w:color="000000" w:sz="4" w:space="0"/>
              <w:bottom w:val="single" w:color="000000" w:sz="4" w:space="0"/>
              <w:right w:val="single" w:color="000000" w:sz="4" w:space="0"/>
            </w:tcBorders>
            <w:vAlign w:val="center"/>
          </w:tcPr>
          <w:p w14:paraId="705216FA">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装订要求：*要求</w:t>
            </w:r>
            <w:r>
              <w:rPr>
                <w:rStyle w:val="16"/>
                <w:rFonts w:ascii="宋体" w:hAnsi="宋体"/>
                <w:b w:val="0"/>
                <w:i w:val="0"/>
                <w:caps w:val="0"/>
                <w:color w:val="auto"/>
                <w:spacing w:val="0"/>
                <w:w w:val="100"/>
                <w:kern w:val="2"/>
                <w:sz w:val="21"/>
                <w:szCs w:val="21"/>
                <w:highlight w:val="none"/>
                <w:lang w:val="zh-CN" w:eastAsia="zh-CN" w:bidi="ar-SA"/>
              </w:rPr>
              <w:t>响应文件的装订要整齐、牢固，便于保管和利用</w:t>
            </w:r>
            <w:r>
              <w:rPr>
                <w:rStyle w:val="16"/>
                <w:rFonts w:ascii="宋体" w:hAnsi="宋体"/>
                <w:b w:val="0"/>
                <w:i w:val="0"/>
                <w:caps w:val="0"/>
                <w:color w:val="auto"/>
                <w:spacing w:val="0"/>
                <w:w w:val="100"/>
                <w:kern w:val="2"/>
                <w:sz w:val="21"/>
                <w:szCs w:val="21"/>
                <w:highlight w:val="none"/>
                <w:lang w:val="en-US" w:eastAsia="zh-CN" w:bidi="ar-SA"/>
              </w:rPr>
              <w:t>，不易拆散和换页，不得采用活页装订。*响应文件用纸统一使用A4规格复印纸。</w:t>
            </w:r>
          </w:p>
        </w:tc>
      </w:tr>
      <w:tr w14:paraId="1659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7CCE1D8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r>
              <w:rPr>
                <w:rStyle w:val="16"/>
                <w:rFonts w:ascii="宋体" w:hAnsi="宋体" w:cs="宋体"/>
                <w:b w:val="0"/>
                <w:bCs/>
                <w:i w:val="0"/>
                <w:caps w:val="0"/>
                <w:color w:val="auto"/>
                <w:spacing w:val="0"/>
                <w:w w:val="100"/>
                <w:kern w:val="2"/>
                <w:sz w:val="21"/>
                <w:szCs w:val="21"/>
                <w:highlight w:val="none"/>
                <w:lang w:val="en-US" w:eastAsia="zh-CN" w:bidi="ar-SA"/>
              </w:rPr>
              <w:t>5</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463ED82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递交文件地点</w:t>
            </w:r>
          </w:p>
        </w:tc>
        <w:tc>
          <w:tcPr>
            <w:tcW w:w="7839" w:type="dxa"/>
            <w:tcBorders>
              <w:top w:val="single" w:color="000000" w:sz="4" w:space="0"/>
              <w:left w:val="single" w:color="000000" w:sz="4" w:space="0"/>
              <w:bottom w:val="single" w:color="000000" w:sz="4" w:space="0"/>
              <w:right w:val="single" w:color="000000" w:sz="4" w:space="0"/>
            </w:tcBorders>
            <w:vAlign w:val="center"/>
          </w:tcPr>
          <w:p w14:paraId="2064808F">
            <w:pPr>
              <w:snapToGrid w:val="0"/>
              <w:spacing w:before="0" w:beforeAutospacing="0" w:after="0" w:afterAutospacing="0" w:line="240" w:lineRule="auto"/>
              <w:jc w:val="left"/>
              <w:textAlignment w:val="baseline"/>
              <w:rPr>
                <w:rStyle w:val="16"/>
                <w:rFonts w:hint="eastAsia" w:ascii="宋体" w:hAnsi="宋体"/>
                <w:b w:val="0"/>
                <w:i w:val="0"/>
                <w:caps w:val="0"/>
                <w:color w:val="auto"/>
                <w:spacing w:val="0"/>
                <w:w w:val="100"/>
                <w:kern w:val="2"/>
                <w:sz w:val="21"/>
                <w:szCs w:val="21"/>
                <w:highlight w:val="none"/>
                <w:lang w:val="en-US"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政府采购云平台(网址:http://www.zcygov.cn)。</w:t>
            </w:r>
          </w:p>
          <w:p w14:paraId="51062693">
            <w:pPr>
              <w:snapToGrid w:val="0"/>
              <w:spacing w:before="0" w:beforeAutospacing="0" w:after="0" w:afterAutospacing="0" w:line="240" w:lineRule="auto"/>
              <w:jc w:val="left"/>
              <w:textAlignment w:val="baseline"/>
              <w:rPr>
                <w:rStyle w:val="16"/>
                <w:rFonts w:hint="eastAsia"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收件人：</w:t>
            </w:r>
            <w:r>
              <w:rPr>
                <w:rStyle w:val="16"/>
                <w:rFonts w:hint="eastAsia" w:ascii="宋体" w:hAnsi="宋体"/>
                <w:b w:val="0"/>
                <w:i w:val="0"/>
                <w:caps w:val="0"/>
                <w:color w:val="auto"/>
                <w:spacing w:val="0"/>
                <w:w w:val="100"/>
                <w:kern w:val="2"/>
                <w:sz w:val="21"/>
                <w:szCs w:val="21"/>
                <w:highlight w:val="none"/>
                <w:lang w:val="zh-CN" w:eastAsia="zh-CN" w:bidi="ar-SA"/>
              </w:rPr>
              <w:t>吉林省融合项目管理咨询有限责任公司</w:t>
            </w:r>
          </w:p>
          <w:p w14:paraId="7247E2D3">
            <w:pPr>
              <w:snapToGrid w:val="0"/>
              <w:spacing w:before="0" w:beforeAutospacing="0" w:after="0" w:afterAutospacing="0" w:line="240" w:lineRule="auto"/>
              <w:jc w:val="left"/>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提交截止时间：202</w:t>
            </w:r>
            <w:r>
              <w:rPr>
                <w:rStyle w:val="16"/>
                <w:rFonts w:hint="eastAsia" w:ascii="宋体" w:hAnsi="宋体"/>
                <w:b w:val="0"/>
                <w:i w:val="0"/>
                <w:caps w:val="0"/>
                <w:color w:val="auto"/>
                <w:spacing w:val="0"/>
                <w:w w:val="100"/>
                <w:kern w:val="2"/>
                <w:sz w:val="21"/>
                <w:szCs w:val="21"/>
                <w:highlight w:val="none"/>
                <w:lang w:val="en-US" w:eastAsia="zh-CN" w:bidi="ar-SA"/>
              </w:rPr>
              <w:t>4</w:t>
            </w:r>
            <w:r>
              <w:rPr>
                <w:rStyle w:val="16"/>
                <w:rFonts w:ascii="宋体" w:hAnsi="宋体"/>
                <w:b w:val="0"/>
                <w:i w:val="0"/>
                <w:caps w:val="0"/>
                <w:color w:val="auto"/>
                <w:spacing w:val="0"/>
                <w:w w:val="100"/>
                <w:kern w:val="2"/>
                <w:sz w:val="21"/>
                <w:szCs w:val="21"/>
                <w:highlight w:val="none"/>
                <w:lang w:val="en-US" w:eastAsia="zh-CN" w:bidi="ar-SA"/>
              </w:rPr>
              <w:t>年</w:t>
            </w:r>
            <w:r>
              <w:rPr>
                <w:rStyle w:val="16"/>
                <w:rFonts w:hint="eastAsia" w:ascii="宋体" w:hAnsi="宋体"/>
                <w:b w:val="0"/>
                <w:i w:val="0"/>
                <w:caps w:val="0"/>
                <w:color w:val="auto"/>
                <w:spacing w:val="0"/>
                <w:w w:val="100"/>
                <w:kern w:val="2"/>
                <w:sz w:val="21"/>
                <w:szCs w:val="21"/>
                <w:highlight w:val="none"/>
                <w:lang w:val="en-US" w:eastAsia="zh-CN" w:bidi="ar-SA"/>
              </w:rPr>
              <w:t>12月31日09</w:t>
            </w:r>
            <w:r>
              <w:rPr>
                <w:rStyle w:val="16"/>
                <w:rFonts w:ascii="宋体" w:hAnsi="宋体"/>
                <w:b w:val="0"/>
                <w:i w:val="0"/>
                <w:caps w:val="0"/>
                <w:color w:val="auto"/>
                <w:spacing w:val="0"/>
                <w:w w:val="100"/>
                <w:kern w:val="2"/>
                <w:sz w:val="21"/>
                <w:szCs w:val="21"/>
                <w:highlight w:val="none"/>
                <w:lang w:val="en-US" w:eastAsia="zh-CN" w:bidi="ar-SA"/>
              </w:rPr>
              <w:t>点00分</w:t>
            </w:r>
          </w:p>
        </w:tc>
      </w:tr>
      <w:tr w14:paraId="09F2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39B5CB6F">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26</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1470F15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磋商小组的构成</w:t>
            </w:r>
          </w:p>
        </w:tc>
        <w:tc>
          <w:tcPr>
            <w:tcW w:w="7839" w:type="dxa"/>
            <w:tcBorders>
              <w:top w:val="single" w:color="000000" w:sz="4" w:space="0"/>
              <w:left w:val="single" w:color="000000" w:sz="4" w:space="0"/>
              <w:bottom w:val="single" w:color="000000" w:sz="4" w:space="0"/>
              <w:right w:val="single" w:color="000000" w:sz="4" w:space="0"/>
            </w:tcBorders>
            <w:vAlign w:val="top"/>
          </w:tcPr>
          <w:p w14:paraId="2E241630">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磋商小组构成：相关专家</w:t>
            </w:r>
            <w:r>
              <w:rPr>
                <w:rStyle w:val="16"/>
                <w:rFonts w:ascii="宋体" w:hAnsi="宋体" w:cs="宋体"/>
                <w:b w:val="0"/>
                <w:bCs/>
                <w:i w:val="0"/>
                <w:caps w:val="0"/>
                <w:color w:val="auto"/>
                <w:spacing w:val="0"/>
                <w:w w:val="100"/>
                <w:kern w:val="2"/>
                <w:sz w:val="21"/>
                <w:szCs w:val="21"/>
                <w:highlight w:val="none"/>
                <w:lang w:val="en-US" w:eastAsia="zh-CN" w:bidi="ar-SA"/>
              </w:rPr>
              <w:t>3</w:t>
            </w:r>
            <w:r>
              <w:rPr>
                <w:rStyle w:val="16"/>
                <w:rFonts w:ascii="宋体" w:hAnsi="宋体" w:cs="宋体"/>
                <w:b w:val="0"/>
                <w:bCs/>
                <w:i w:val="0"/>
                <w:caps w:val="0"/>
                <w:color w:val="auto"/>
                <w:spacing w:val="0"/>
                <w:w w:val="100"/>
                <w:kern w:val="2"/>
                <w:sz w:val="21"/>
                <w:szCs w:val="21"/>
                <w:highlight w:val="none"/>
                <w:lang w:val="zh-CN" w:eastAsia="zh-CN" w:bidi="ar-SA"/>
              </w:rPr>
              <w:t>人；</w:t>
            </w:r>
          </w:p>
          <w:p w14:paraId="01F41597">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评标专家确定方式：由采购人代表在监督部门的监督下从评标专家库中随机抽取。</w:t>
            </w:r>
          </w:p>
        </w:tc>
      </w:tr>
      <w:tr w14:paraId="6E03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391BC77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27</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667FE0E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4"/>
                <w:w w:val="100"/>
                <w:kern w:val="2"/>
                <w:sz w:val="21"/>
                <w:szCs w:val="21"/>
                <w:highlight w:val="none"/>
                <w:lang w:val="zh-CN" w:eastAsia="zh-CN" w:bidi="ar-SA"/>
              </w:rPr>
              <w:t>是否授权磋商小组确定成交供应商</w:t>
            </w:r>
          </w:p>
        </w:tc>
        <w:tc>
          <w:tcPr>
            <w:tcW w:w="7839" w:type="dxa"/>
            <w:tcBorders>
              <w:top w:val="single" w:color="000000" w:sz="4" w:space="0"/>
              <w:left w:val="single" w:color="000000" w:sz="4" w:space="0"/>
              <w:bottom w:val="single" w:color="000000" w:sz="4" w:space="0"/>
              <w:right w:val="single" w:color="000000" w:sz="4" w:space="0"/>
            </w:tcBorders>
            <w:vAlign w:val="center"/>
          </w:tcPr>
          <w:p w14:paraId="1C877A54">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4"/>
                <w:w w:val="100"/>
                <w:kern w:val="2"/>
                <w:sz w:val="21"/>
                <w:szCs w:val="21"/>
                <w:highlight w:val="none"/>
                <w:lang w:val="zh-CN" w:eastAsia="zh-CN" w:bidi="ar-SA"/>
              </w:rPr>
              <w:t>是，直接确定成交供应商。</w:t>
            </w:r>
            <w:r>
              <w:rPr>
                <w:rStyle w:val="16"/>
                <w:rFonts w:ascii="宋体" w:hAnsi="宋体"/>
                <w:b w:val="0"/>
                <w:i w:val="0"/>
                <w:caps w:val="0"/>
                <w:color w:val="auto"/>
                <w:spacing w:val="0"/>
                <w:w w:val="100"/>
                <w:kern w:val="2"/>
                <w:sz w:val="21"/>
                <w:szCs w:val="21"/>
                <w:highlight w:val="none"/>
                <w:lang w:val="en-US" w:eastAsia="zh-CN" w:bidi="ar-SA"/>
              </w:rPr>
              <w:t>磋商小组应当根据综合评分情况，按照评审得分由高到低顺序推荐排序第一的供应商为本项目预成交供应商。</w:t>
            </w:r>
          </w:p>
        </w:tc>
      </w:tr>
      <w:tr w14:paraId="23AD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1BD6DAFC">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28</w:t>
            </w:r>
          </w:p>
        </w:tc>
        <w:tc>
          <w:tcPr>
            <w:tcW w:w="1973" w:type="dxa"/>
            <w:gridSpan w:val="2"/>
            <w:tcBorders>
              <w:top w:val="single" w:color="000000" w:sz="4" w:space="0"/>
              <w:left w:val="single" w:color="000000" w:sz="4" w:space="0"/>
              <w:bottom w:val="single" w:color="000000" w:sz="4" w:space="0"/>
              <w:right w:val="single" w:color="000000" w:sz="4" w:space="0"/>
            </w:tcBorders>
            <w:vAlign w:val="top"/>
          </w:tcPr>
          <w:p w14:paraId="296DA0FC">
            <w:pPr>
              <w:snapToGrid w:val="0"/>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评审方法</w:t>
            </w:r>
          </w:p>
        </w:tc>
        <w:tc>
          <w:tcPr>
            <w:tcW w:w="7839" w:type="dxa"/>
            <w:tcBorders>
              <w:top w:val="single" w:color="000000" w:sz="4" w:space="0"/>
              <w:left w:val="single" w:color="000000" w:sz="4" w:space="0"/>
              <w:bottom w:val="single" w:color="000000" w:sz="4" w:space="0"/>
              <w:right w:val="single" w:color="000000" w:sz="4" w:space="0"/>
            </w:tcBorders>
            <w:vAlign w:val="center"/>
          </w:tcPr>
          <w:p w14:paraId="710B6034">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综合评分法</w:t>
            </w:r>
          </w:p>
        </w:tc>
      </w:tr>
      <w:tr w14:paraId="65E7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2602CD86">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29</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2BF6EEE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Calibri" w:hAnsi="Calibri"/>
                <w:b w:val="0"/>
                <w:i w:val="0"/>
                <w:caps w:val="0"/>
                <w:color w:val="auto"/>
                <w:spacing w:val="0"/>
                <w:w w:val="100"/>
                <w:kern w:val="2"/>
                <w:sz w:val="21"/>
                <w:szCs w:val="21"/>
                <w:highlight w:val="none"/>
                <w:lang w:val="en-US" w:eastAsia="zh-CN" w:bidi="ar-SA"/>
              </w:rPr>
              <w:t>合同计价方式</w:t>
            </w:r>
          </w:p>
        </w:tc>
        <w:tc>
          <w:tcPr>
            <w:tcW w:w="7839" w:type="dxa"/>
            <w:tcBorders>
              <w:top w:val="single" w:color="000000" w:sz="4" w:space="0"/>
              <w:left w:val="single" w:color="000000" w:sz="4" w:space="0"/>
              <w:bottom w:val="single" w:color="000000" w:sz="4" w:space="0"/>
              <w:right w:val="single" w:color="000000" w:sz="4" w:space="0"/>
            </w:tcBorders>
            <w:vAlign w:val="center"/>
          </w:tcPr>
          <w:p w14:paraId="08E95971">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固定总价合同。</w:t>
            </w:r>
          </w:p>
        </w:tc>
      </w:tr>
      <w:tr w14:paraId="33E1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62A07D79">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30</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4B609CC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付款方式</w:t>
            </w:r>
          </w:p>
        </w:tc>
        <w:tc>
          <w:tcPr>
            <w:tcW w:w="7839" w:type="dxa"/>
            <w:tcBorders>
              <w:top w:val="single" w:color="000000" w:sz="4" w:space="0"/>
              <w:left w:val="single" w:color="000000" w:sz="4" w:space="0"/>
              <w:bottom w:val="single" w:color="000000" w:sz="4" w:space="0"/>
              <w:right w:val="single" w:color="000000" w:sz="4" w:space="0"/>
            </w:tcBorders>
            <w:vAlign w:val="center"/>
          </w:tcPr>
          <w:p w14:paraId="1B6F7B3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按合同约定执行。</w:t>
            </w:r>
          </w:p>
        </w:tc>
      </w:tr>
      <w:tr w14:paraId="69409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3D335608">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31</w:t>
            </w:r>
          </w:p>
        </w:tc>
        <w:tc>
          <w:tcPr>
            <w:tcW w:w="1973" w:type="dxa"/>
            <w:gridSpan w:val="2"/>
            <w:tcBorders>
              <w:top w:val="single" w:color="000000" w:sz="4" w:space="0"/>
              <w:left w:val="single" w:color="000000" w:sz="4" w:space="0"/>
              <w:bottom w:val="single" w:color="000000" w:sz="4" w:space="0"/>
              <w:right w:val="single" w:color="000000" w:sz="4" w:space="0"/>
            </w:tcBorders>
            <w:vAlign w:val="center"/>
          </w:tcPr>
          <w:p w14:paraId="0D6423F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质保期</w:t>
            </w:r>
          </w:p>
        </w:tc>
        <w:tc>
          <w:tcPr>
            <w:tcW w:w="7839" w:type="dxa"/>
            <w:tcBorders>
              <w:top w:val="single" w:color="000000" w:sz="4" w:space="0"/>
              <w:left w:val="single" w:color="000000" w:sz="4" w:space="0"/>
              <w:bottom w:val="single" w:color="000000" w:sz="4" w:space="0"/>
              <w:right w:val="single" w:color="000000" w:sz="4" w:space="0"/>
            </w:tcBorders>
            <w:vAlign w:val="center"/>
          </w:tcPr>
          <w:p w14:paraId="5A18E41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按照国家相关规定执行。</w:t>
            </w:r>
          </w:p>
        </w:tc>
      </w:tr>
      <w:tr w14:paraId="67A2F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488" w:type="dxa"/>
            <w:gridSpan w:val="4"/>
            <w:tcBorders>
              <w:top w:val="single" w:color="000000" w:sz="4" w:space="0"/>
              <w:left w:val="single" w:color="000000" w:sz="4" w:space="0"/>
              <w:bottom w:val="single" w:color="000000" w:sz="4" w:space="0"/>
              <w:right w:val="single" w:color="000000" w:sz="4" w:space="0"/>
            </w:tcBorders>
            <w:vAlign w:val="center"/>
          </w:tcPr>
          <w:p w14:paraId="6C7D4575">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15"/>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磋商过程中可能实质性变动的内容</w:t>
            </w:r>
          </w:p>
        </w:tc>
      </w:tr>
      <w:tr w14:paraId="0B68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79EABD9B">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31</w:t>
            </w:r>
          </w:p>
        </w:tc>
        <w:tc>
          <w:tcPr>
            <w:tcW w:w="9812" w:type="dxa"/>
            <w:gridSpan w:val="3"/>
            <w:tcBorders>
              <w:top w:val="single" w:color="000000" w:sz="4" w:space="0"/>
              <w:left w:val="single" w:color="000000" w:sz="4" w:space="0"/>
              <w:bottom w:val="single" w:color="000000" w:sz="4" w:space="0"/>
              <w:right w:val="single" w:color="000000" w:sz="4" w:space="0"/>
            </w:tcBorders>
            <w:vAlign w:val="center"/>
          </w:tcPr>
          <w:p w14:paraId="298A05C5">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Arial" w:hAnsi="Arial"/>
                <w:b w:val="0"/>
                <w:i w:val="0"/>
                <w:caps w:val="0"/>
                <w:color w:val="auto"/>
                <w:spacing w:val="0"/>
                <w:w w:val="100"/>
                <w:kern w:val="2"/>
                <w:sz w:val="21"/>
                <w:szCs w:val="22"/>
                <w:highlight w:val="none"/>
                <w:lang w:val="en-US" w:eastAsia="zh-CN" w:bidi="ar-SA"/>
              </w:rPr>
              <w:t>中标人收到中标通知书5日内，按照吉省价【2016】98号；发改价格【2015】299号等相关文件的取费标准计费，由招标代理机构向中标人收取。中标人应在中标通知书发出时将本项目招标代理服务费：</w:t>
            </w:r>
            <w:r>
              <w:rPr>
                <w:rStyle w:val="16"/>
                <w:rFonts w:hint="eastAsia" w:ascii="Arial" w:hAnsi="Arial"/>
                <w:b w:val="0"/>
                <w:i w:val="0"/>
                <w:caps w:val="0"/>
                <w:color w:val="auto"/>
                <w:spacing w:val="0"/>
                <w:w w:val="100"/>
                <w:kern w:val="2"/>
                <w:sz w:val="21"/>
                <w:szCs w:val="22"/>
                <w:highlight w:val="none"/>
                <w:lang w:val="en-US" w:eastAsia="zh-CN" w:bidi="ar-SA"/>
              </w:rPr>
              <w:t>1.3</w:t>
            </w:r>
            <w:r>
              <w:rPr>
                <w:rStyle w:val="16"/>
                <w:rFonts w:ascii="Arial" w:hAnsi="Arial"/>
                <w:b w:val="0"/>
                <w:i w:val="0"/>
                <w:caps w:val="0"/>
                <w:color w:val="auto"/>
                <w:spacing w:val="0"/>
                <w:w w:val="100"/>
                <w:kern w:val="2"/>
                <w:sz w:val="21"/>
                <w:szCs w:val="22"/>
                <w:highlight w:val="none"/>
                <w:lang w:val="en-US" w:eastAsia="zh-CN" w:bidi="ar-SA"/>
              </w:rPr>
              <w:t>万元人民币。一次性支付给招标代理机构。</w:t>
            </w:r>
          </w:p>
        </w:tc>
      </w:tr>
      <w:tr w14:paraId="770F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06DB4B81">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32</w:t>
            </w:r>
          </w:p>
        </w:tc>
        <w:tc>
          <w:tcPr>
            <w:tcW w:w="9812" w:type="dxa"/>
            <w:gridSpan w:val="3"/>
            <w:tcBorders>
              <w:top w:val="single" w:color="000000" w:sz="4" w:space="0"/>
              <w:left w:val="single" w:color="000000" w:sz="4" w:space="0"/>
              <w:bottom w:val="single" w:color="000000" w:sz="4" w:space="0"/>
              <w:right w:val="single" w:color="000000" w:sz="4" w:space="0"/>
            </w:tcBorders>
            <w:vAlign w:val="center"/>
          </w:tcPr>
          <w:p w14:paraId="7EC44E6C">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政府采购强制采购：强制采购的节能产品：按照财政部、发展改革委最新发布执行的《节能产品政府采购清单》的规定，《货物需求及技术规格要求》中凡包含强制采购产品的，供应商必须提供列入《节能产品政府采购清单》的产品，否则投标无效。</w:t>
            </w:r>
          </w:p>
          <w:p w14:paraId="4E3DE35E">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政府采购强制采购标记★符号的节能产品：</w:t>
            </w:r>
          </w:p>
          <w:p w14:paraId="0EEE5CC0">
            <w:pPr>
              <w:snapToGrid w:val="0"/>
              <w:spacing w:before="0" w:beforeAutospacing="0" w:after="0" w:afterAutospacing="0" w:line="240" w:lineRule="auto"/>
              <w:ind w:firstLine="86" w:firstLineChars="41"/>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否</w:t>
            </w:r>
          </w:p>
          <w:p w14:paraId="7E52B6F6">
            <w:pPr>
              <w:snapToGrid w:val="0"/>
              <w:spacing w:before="0" w:beforeAutospacing="0" w:after="0" w:afterAutospacing="0" w:line="240" w:lineRule="auto"/>
              <w:ind w:firstLine="86" w:firstLineChars="41"/>
              <w:jc w:val="both"/>
              <w:textAlignment w:val="baseline"/>
              <w:rPr>
                <w:rStyle w:val="16"/>
                <w:rFonts w:ascii="宋体" w:hAnsi="宋体" w:cs="宋体"/>
                <w:b w:val="0"/>
                <w:bCs/>
                <w:i w:val="0"/>
                <w:caps w:val="0"/>
                <w:color w:val="auto"/>
                <w:spacing w:val="-4"/>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□是，采购《节能产品政府采购清单》内标记★符号的节能产品。 </w:t>
            </w:r>
          </w:p>
        </w:tc>
      </w:tr>
      <w:tr w14:paraId="7FF8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92C281D">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33</w:t>
            </w:r>
          </w:p>
        </w:tc>
        <w:tc>
          <w:tcPr>
            <w:tcW w:w="9812" w:type="dxa"/>
            <w:gridSpan w:val="3"/>
            <w:tcBorders>
              <w:top w:val="single" w:color="000000" w:sz="4" w:space="0"/>
              <w:left w:val="single" w:color="000000" w:sz="4" w:space="0"/>
              <w:bottom w:val="single" w:color="000000" w:sz="4" w:space="0"/>
              <w:right w:val="single" w:color="000000" w:sz="4" w:space="0"/>
            </w:tcBorders>
            <w:vAlign w:val="center"/>
          </w:tcPr>
          <w:p w14:paraId="4AED872A">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政府采购优先采购非标记★符号的节能产品：采购产品为《节能产品政府采购清单》(第二十期)内非标记★符号的：</w:t>
            </w:r>
          </w:p>
          <w:p w14:paraId="037636C0">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(1)采用最低评标价法时，应给予3％的价格扣除。本项目具体扣除比例为</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6"/>
                <w:rFonts w:ascii="宋体" w:hAnsi="宋体"/>
                <w:b w:val="0"/>
                <w:i w:val="0"/>
                <w:caps w:val="0"/>
                <w:color w:val="auto"/>
                <w:spacing w:val="0"/>
                <w:w w:val="100"/>
                <w:kern w:val="2"/>
                <w:sz w:val="21"/>
                <w:szCs w:val="21"/>
                <w:highlight w:val="none"/>
                <w:lang w:val="en-US" w:eastAsia="zh-CN" w:bidi="ar-SA"/>
              </w:rPr>
              <w:t>％；</w:t>
            </w:r>
          </w:p>
          <w:p w14:paraId="410152C7">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(2)采用综合评分法时，对于技术和价格分，应分别给予总分值3%的加分。本项目具体加分比例分别为 ：技术</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％、价格</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w:t>
            </w:r>
          </w:p>
        </w:tc>
      </w:tr>
      <w:tr w14:paraId="25D1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53EA1BF0">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34</w:t>
            </w:r>
          </w:p>
        </w:tc>
        <w:tc>
          <w:tcPr>
            <w:tcW w:w="9812" w:type="dxa"/>
            <w:gridSpan w:val="3"/>
            <w:tcBorders>
              <w:top w:val="single" w:color="000000" w:sz="4" w:space="0"/>
              <w:left w:val="single" w:color="000000" w:sz="4" w:space="0"/>
              <w:bottom w:val="single" w:color="000000" w:sz="4" w:space="0"/>
              <w:right w:val="single" w:color="000000" w:sz="4" w:space="0"/>
            </w:tcBorders>
            <w:vAlign w:val="center"/>
          </w:tcPr>
          <w:p w14:paraId="48367F74">
            <w:pPr>
              <w:snapToGrid w:val="0"/>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政府采购优先采购环境标志产品：采购产品为《环境标志产品政府采购清单》(第十八期)内的：</w:t>
            </w:r>
          </w:p>
          <w:p w14:paraId="1E667E48">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(1)采用最低评标价法时，应给予3%的价格扣除。本项目具体扣除比例为</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6"/>
                <w:rFonts w:ascii="宋体" w:hAnsi="宋体"/>
                <w:b w:val="0"/>
                <w:i w:val="0"/>
                <w:caps w:val="0"/>
                <w:color w:val="auto"/>
                <w:spacing w:val="0"/>
                <w:w w:val="100"/>
                <w:kern w:val="2"/>
                <w:sz w:val="21"/>
                <w:szCs w:val="21"/>
                <w:highlight w:val="none"/>
                <w:lang w:val="en-US" w:eastAsia="zh-CN" w:bidi="ar-SA"/>
              </w:rPr>
              <w:t>％；</w:t>
            </w:r>
          </w:p>
          <w:p w14:paraId="38F3CE3F">
            <w:pPr>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(2)采用综合评分法时，对于技术和价格分，应分别给予总分值3%的加分。本项目具体加分比例分别为 ：技术</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6"/>
                <w:rFonts w:ascii="宋体" w:hAnsi="宋体"/>
                <w:b w:val="0"/>
                <w:i w:val="0"/>
                <w:caps w:val="0"/>
                <w:color w:val="auto"/>
                <w:spacing w:val="0"/>
                <w:w w:val="100"/>
                <w:kern w:val="2"/>
                <w:sz w:val="21"/>
                <w:szCs w:val="21"/>
                <w:highlight w:val="none"/>
                <w:lang w:val="en-US" w:eastAsia="zh-CN" w:bidi="ar-SA"/>
              </w:rPr>
              <w:t>％、价格</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 </w:t>
            </w:r>
            <w:r>
              <w:rPr>
                <w:rStyle w:val="16"/>
                <w:rFonts w:ascii="宋体" w:hAnsi="宋体"/>
                <w:b w:val="0"/>
                <w:i w:val="0"/>
                <w:caps w:val="0"/>
                <w:color w:val="auto"/>
                <w:spacing w:val="0"/>
                <w:w w:val="100"/>
                <w:kern w:val="2"/>
                <w:sz w:val="21"/>
                <w:szCs w:val="21"/>
                <w:highlight w:val="none"/>
                <w:lang w:val="en-US" w:eastAsia="zh-CN" w:bidi="ar-SA"/>
              </w:rPr>
              <w:t>％。</w:t>
            </w:r>
          </w:p>
        </w:tc>
      </w:tr>
      <w:tr w14:paraId="41A4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51B411E">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35</w:t>
            </w:r>
          </w:p>
        </w:tc>
        <w:tc>
          <w:tcPr>
            <w:tcW w:w="9812" w:type="dxa"/>
            <w:gridSpan w:val="3"/>
            <w:tcBorders>
              <w:top w:val="single" w:color="000000" w:sz="4" w:space="0"/>
              <w:left w:val="single" w:color="000000" w:sz="4" w:space="0"/>
              <w:bottom w:val="single" w:color="000000" w:sz="4" w:space="0"/>
              <w:right w:val="single" w:color="000000" w:sz="4" w:space="0"/>
            </w:tcBorders>
            <w:vAlign w:val="center"/>
          </w:tcPr>
          <w:p w14:paraId="2F917945">
            <w:pPr>
              <w:snapToGrid w:val="0"/>
              <w:spacing w:before="0" w:beforeAutospacing="0" w:after="0" w:afterAutospacing="0" w:line="240" w:lineRule="auto"/>
              <w:ind w:firstLine="86" w:firstLineChars="41"/>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政府采购</w:t>
            </w:r>
            <w:r>
              <w:rPr>
                <w:rStyle w:val="16"/>
                <w:rFonts w:ascii="宋体" w:hAnsi="宋体" w:cs="宋体"/>
                <w:b w:val="0"/>
                <w:bCs/>
                <w:i w:val="0"/>
                <w:caps w:val="0"/>
                <w:color w:val="auto"/>
                <w:spacing w:val="0"/>
                <w:w w:val="100"/>
                <w:kern w:val="0"/>
                <w:sz w:val="21"/>
                <w:szCs w:val="21"/>
                <w:highlight w:val="none"/>
                <w:lang w:val="en-US" w:eastAsia="zh-CN" w:bidi="ar-SA"/>
              </w:rPr>
              <w:t>支持</w:t>
            </w:r>
            <w:r>
              <w:rPr>
                <w:rStyle w:val="16"/>
                <w:rFonts w:ascii="宋体" w:hAnsi="宋体"/>
                <w:b w:val="0"/>
                <w:i w:val="0"/>
                <w:caps w:val="0"/>
                <w:color w:val="auto"/>
                <w:spacing w:val="0"/>
                <w:w w:val="100"/>
                <w:kern w:val="2"/>
                <w:sz w:val="21"/>
                <w:szCs w:val="21"/>
                <w:highlight w:val="none"/>
                <w:lang w:val="en-US" w:eastAsia="zh-CN" w:bidi="ar-SA"/>
              </w:rPr>
              <w:t>中小企业（含监狱企业）发展：</w:t>
            </w:r>
          </w:p>
          <w:p w14:paraId="75B49B9A">
            <w:pPr>
              <w:snapToGrid w:val="0"/>
              <w:spacing w:before="0" w:beforeAutospacing="0" w:after="0" w:afterAutospacing="0" w:line="240" w:lineRule="auto"/>
              <w:ind w:firstLine="86" w:firstLineChars="41"/>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w:t>
            </w:r>
            <w:r>
              <w:rPr>
                <w:rStyle w:val="16"/>
                <w:rFonts w:ascii="宋体" w:hAnsi="宋体"/>
                <w:b w:val="0"/>
                <w:i w:val="0"/>
                <w:caps w:val="0"/>
                <w:color w:val="auto"/>
                <w:spacing w:val="0"/>
                <w:w w:val="100"/>
                <w:kern w:val="2"/>
                <w:sz w:val="21"/>
                <w:szCs w:val="21"/>
                <w:highlight w:val="none"/>
                <w:lang w:val="en-US" w:eastAsia="zh-CN" w:bidi="ar-SA"/>
              </w:rPr>
              <w:t>专门面向中小企业采购（应同时在招标公告中注明）</w:t>
            </w:r>
            <w:r>
              <w:rPr>
                <w:rStyle w:val="16"/>
                <w:rFonts w:ascii="宋体" w:hAnsi="宋体"/>
                <w:b w:val="0"/>
                <w:i w:val="0"/>
                <w:caps w:val="0"/>
                <w:color w:val="auto"/>
                <w:spacing w:val="0"/>
                <w:w w:val="100"/>
                <w:kern w:val="0"/>
                <w:sz w:val="21"/>
                <w:szCs w:val="21"/>
                <w:highlight w:val="none"/>
                <w:lang w:val="en-US" w:eastAsia="zh-CN" w:bidi="ar-SA"/>
              </w:rPr>
              <w:t>。</w:t>
            </w:r>
          </w:p>
          <w:p w14:paraId="0A9E974F">
            <w:pPr>
              <w:snapToGrid w:val="0"/>
              <w:spacing w:before="0" w:beforeAutospacing="0" w:after="0" w:afterAutospacing="0" w:line="240" w:lineRule="auto"/>
              <w:ind w:firstLine="86" w:firstLineChars="41"/>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非专门面向中小企业采购：</w:t>
            </w:r>
          </w:p>
          <w:p w14:paraId="250EDD0B">
            <w:pPr>
              <w:snapToGrid w:val="0"/>
              <w:spacing w:before="0" w:beforeAutospacing="0" w:after="0" w:afterAutospacing="0" w:line="240" w:lineRule="auto"/>
              <w:ind w:firstLine="86" w:firstLineChars="41"/>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对于小型或微型企业（含监狱企业）参与本项目磋商的，给予10%的价格扣除。</w:t>
            </w:r>
          </w:p>
          <w:p w14:paraId="2E86B586">
            <w:pPr>
              <w:snapToGrid w:val="0"/>
              <w:spacing w:before="0" w:beforeAutospacing="0" w:after="0" w:afterAutospacing="0" w:line="240" w:lineRule="auto"/>
              <w:ind w:firstLine="86" w:firstLineChars="41"/>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注：1）小微企业声明函需到小微企业主管部门开具，若非小微企业主管部门开具则无效；提供《小微企业声明函》的供应商需提供原件；</w:t>
            </w:r>
          </w:p>
          <w:p w14:paraId="0C3D1B2D">
            <w:pPr>
              <w:snapToGrid w:val="0"/>
              <w:spacing w:before="0" w:beforeAutospacing="0" w:after="0" w:afterAutospacing="0" w:line="240" w:lineRule="auto"/>
              <w:ind w:firstLine="506" w:firstLineChars="241"/>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2）监狱企业参加政府采购活动时，应当提供由省级以上监狱管理局、戒毒管理局（含新疆生产建设兵团）出具的属于监狱企业的证明文件。 </w:t>
            </w:r>
          </w:p>
        </w:tc>
      </w:tr>
      <w:tr w14:paraId="4A0F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676" w:type="dxa"/>
            <w:tcBorders>
              <w:top w:val="single" w:color="000000" w:sz="4" w:space="0"/>
              <w:left w:val="single" w:color="000000" w:sz="4" w:space="0"/>
              <w:bottom w:val="single" w:color="000000" w:sz="4" w:space="0"/>
              <w:right w:val="single" w:color="000000" w:sz="4" w:space="0"/>
            </w:tcBorders>
            <w:vAlign w:val="center"/>
          </w:tcPr>
          <w:p w14:paraId="445DD033">
            <w:pPr>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36</w:t>
            </w:r>
          </w:p>
        </w:tc>
        <w:tc>
          <w:tcPr>
            <w:tcW w:w="915" w:type="dxa"/>
            <w:tcBorders>
              <w:top w:val="single" w:color="000000" w:sz="4" w:space="0"/>
              <w:left w:val="single" w:color="000000" w:sz="4" w:space="0"/>
              <w:bottom w:val="single" w:color="000000" w:sz="4" w:space="0"/>
              <w:right w:val="single" w:color="000000" w:sz="4" w:space="0"/>
            </w:tcBorders>
            <w:vAlign w:val="center"/>
          </w:tcPr>
          <w:p w14:paraId="4C64187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注意事项</w:t>
            </w:r>
          </w:p>
        </w:tc>
        <w:tc>
          <w:tcPr>
            <w:tcW w:w="8897" w:type="dxa"/>
            <w:gridSpan w:val="2"/>
            <w:tcBorders>
              <w:top w:val="single" w:color="000000" w:sz="4" w:space="0"/>
              <w:left w:val="single" w:color="000000" w:sz="4" w:space="0"/>
              <w:bottom w:val="single" w:color="000000" w:sz="4" w:space="0"/>
              <w:right w:val="single" w:color="000000" w:sz="4" w:space="0"/>
            </w:tcBorders>
            <w:vAlign w:val="center"/>
          </w:tcPr>
          <w:p w14:paraId="6453BC20">
            <w:pPr>
              <w:snapToGrid/>
              <w:spacing w:before="0" w:beforeAutospacing="0" w:after="0" w:afterAutospacing="0" w:line="240" w:lineRule="auto"/>
              <w:jc w:val="both"/>
              <w:textAlignment w:val="baseline"/>
              <w:rPr>
                <w:rStyle w:val="16"/>
                <w:rFonts w:ascii="Arial" w:hAnsi="Arial"/>
                <w:b/>
                <w:bCs/>
                <w:i w:val="0"/>
                <w:caps w:val="0"/>
                <w:color w:val="auto"/>
                <w:spacing w:val="0"/>
                <w:w w:val="100"/>
                <w:kern w:val="2"/>
                <w:sz w:val="21"/>
                <w:szCs w:val="22"/>
                <w:highlight w:val="none"/>
                <w:lang w:val="en-US" w:eastAsia="zh-CN" w:bidi="ar-SA"/>
              </w:rPr>
            </w:pPr>
            <w:r>
              <w:rPr>
                <w:rStyle w:val="16"/>
                <w:rFonts w:ascii="Arial" w:hAnsi="Arial"/>
                <w:b/>
                <w:bCs/>
                <w:i w:val="0"/>
                <w:caps w:val="0"/>
                <w:color w:val="auto"/>
                <w:spacing w:val="0"/>
                <w:w w:val="100"/>
                <w:kern w:val="2"/>
                <w:sz w:val="21"/>
                <w:szCs w:val="22"/>
                <w:highlight w:val="none"/>
                <w:lang w:val="en-US" w:eastAsia="zh-CN" w:bidi="ar-SA"/>
              </w:rPr>
              <w:t>合同签订后，成交商须在合同签订2个工作日内将合同文本扫描件以电子邮件形式发送给采购代理机构指定邮箱(邮箱号码：</w:t>
            </w:r>
            <w:r>
              <w:rPr>
                <w:rStyle w:val="16"/>
                <w:rFonts w:hint="eastAsia" w:ascii="Arial" w:hAnsi="Arial"/>
                <w:b/>
                <w:bCs/>
                <w:i w:val="0"/>
                <w:caps w:val="0"/>
                <w:color w:val="auto"/>
                <w:spacing w:val="0"/>
                <w:w w:val="100"/>
                <w:kern w:val="2"/>
                <w:sz w:val="21"/>
                <w:szCs w:val="22"/>
                <w:highlight w:val="none"/>
                <w:lang w:val="en-US" w:eastAsia="zh-CN" w:bidi="ar-SA"/>
              </w:rPr>
              <w:fldChar w:fldCharType="begin"/>
            </w:r>
            <w:r>
              <w:rPr>
                <w:rStyle w:val="16"/>
                <w:rFonts w:hint="eastAsia" w:ascii="Arial" w:hAnsi="Arial"/>
                <w:b/>
                <w:bCs/>
                <w:i w:val="0"/>
                <w:caps w:val="0"/>
                <w:color w:val="auto"/>
                <w:spacing w:val="0"/>
                <w:w w:val="100"/>
                <w:kern w:val="2"/>
                <w:sz w:val="21"/>
                <w:szCs w:val="22"/>
                <w:highlight w:val="none"/>
                <w:lang w:val="en-US" w:eastAsia="zh-CN" w:bidi="ar-SA"/>
              </w:rPr>
              <w:instrText xml:space="preserve"> HYPERLINK "mailto:1992101400@qq.com)" </w:instrText>
            </w:r>
            <w:r>
              <w:rPr>
                <w:rStyle w:val="16"/>
                <w:rFonts w:hint="eastAsia" w:ascii="Arial" w:hAnsi="Arial"/>
                <w:b/>
                <w:bCs/>
                <w:i w:val="0"/>
                <w:caps w:val="0"/>
                <w:color w:val="auto"/>
                <w:spacing w:val="0"/>
                <w:w w:val="100"/>
                <w:kern w:val="2"/>
                <w:sz w:val="21"/>
                <w:szCs w:val="22"/>
                <w:highlight w:val="none"/>
                <w:lang w:val="en-US" w:eastAsia="zh-CN" w:bidi="ar-SA"/>
              </w:rPr>
              <w:fldChar w:fldCharType="separate"/>
            </w:r>
            <w:r>
              <w:rPr>
                <w:rStyle w:val="22"/>
                <w:rFonts w:hint="eastAsia" w:ascii="Arial" w:hAnsi="Arial"/>
                <w:b/>
                <w:bCs/>
                <w:i w:val="0"/>
                <w:caps w:val="0"/>
                <w:spacing w:val="0"/>
                <w:w w:val="100"/>
                <w:kern w:val="2"/>
                <w:sz w:val="21"/>
                <w:szCs w:val="22"/>
                <w:highlight w:val="none"/>
                <w:lang w:val="en-US" w:eastAsia="zh-CN" w:bidi="ar-SA"/>
              </w:rPr>
              <w:t>1992101400</w:t>
            </w:r>
            <w:r>
              <w:rPr>
                <w:rStyle w:val="22"/>
                <w:rFonts w:ascii="Arial" w:hAnsi="Arial"/>
                <w:b/>
                <w:bCs/>
                <w:i w:val="0"/>
                <w:caps w:val="0"/>
                <w:spacing w:val="0"/>
                <w:w w:val="100"/>
                <w:kern w:val="2"/>
                <w:sz w:val="21"/>
                <w:szCs w:val="22"/>
                <w:highlight w:val="none"/>
                <w:lang w:val="en-US" w:eastAsia="zh-CN" w:bidi="ar-SA"/>
              </w:rPr>
              <w:t>@qq.com)</w:t>
            </w:r>
            <w:r>
              <w:rPr>
                <w:rStyle w:val="16"/>
                <w:rFonts w:hint="eastAsia" w:ascii="Arial" w:hAnsi="Arial"/>
                <w:b/>
                <w:bCs/>
                <w:i w:val="0"/>
                <w:caps w:val="0"/>
                <w:color w:val="auto"/>
                <w:spacing w:val="0"/>
                <w:w w:val="100"/>
                <w:kern w:val="2"/>
                <w:sz w:val="21"/>
                <w:szCs w:val="22"/>
                <w:highlight w:val="none"/>
                <w:lang w:val="en-US" w:eastAsia="zh-CN" w:bidi="ar-SA"/>
              </w:rPr>
              <w:fldChar w:fldCharType="end"/>
            </w:r>
          </w:p>
          <w:p w14:paraId="31139CF9">
            <w:pPr>
              <w:pStyle w:val="2"/>
              <w:rPr>
                <w:rFonts w:hint="default"/>
                <w:lang w:val="en-US" w:eastAsia="zh-CN"/>
              </w:rPr>
            </w:pPr>
            <w:r>
              <w:rPr>
                <w:rStyle w:val="16"/>
                <w:rFonts w:hint="eastAsia" w:ascii="Arial" w:hAnsi="Arial" w:eastAsia="宋体" w:cs="Times New Roman"/>
                <w:b/>
                <w:bCs/>
                <w:i w:val="0"/>
                <w:caps w:val="0"/>
                <w:color w:val="auto"/>
                <w:spacing w:val="0"/>
                <w:w w:val="100"/>
                <w:kern w:val="2"/>
                <w:sz w:val="21"/>
                <w:szCs w:val="22"/>
                <w:highlight w:val="none"/>
                <w:lang w:val="en-US" w:eastAsia="zh-CN" w:bidi="ar-SA"/>
              </w:rPr>
              <w:t>开标腾讯会议号：</w:t>
            </w:r>
            <w:r>
              <w:rPr>
                <w:rStyle w:val="16"/>
                <w:rFonts w:hint="eastAsia" w:ascii="Arial" w:hAnsi="Arial" w:cs="Times New Roman"/>
                <w:b/>
                <w:bCs/>
                <w:i w:val="0"/>
                <w:caps w:val="0"/>
                <w:color w:val="auto"/>
                <w:spacing w:val="0"/>
                <w:w w:val="100"/>
                <w:kern w:val="2"/>
                <w:sz w:val="21"/>
                <w:szCs w:val="22"/>
                <w:highlight w:val="none"/>
                <w:lang w:val="en-US" w:eastAsia="zh-CN" w:bidi="ar-SA"/>
              </w:rPr>
              <w:t>810 487 0055</w:t>
            </w:r>
          </w:p>
        </w:tc>
      </w:tr>
    </w:tbl>
    <w:p w14:paraId="572910CB">
      <w:pPr>
        <w:pStyle w:val="33"/>
        <w:keepLines/>
        <w:widowControl/>
        <w:snapToGrid/>
        <w:spacing w:before="260" w:beforeAutospacing="0" w:after="260" w:afterAutospacing="0" w:line="240" w:lineRule="auto"/>
        <w:jc w:val="center"/>
        <w:textAlignment w:val="baseline"/>
        <w:rPr>
          <w:rStyle w:val="16"/>
          <w:rFonts w:ascii="Cambria" w:hAnsi="Cambria" w:eastAsia="宋体" w:cs="Times New Roman"/>
          <w:b/>
          <w:bCs/>
          <w:i w:val="0"/>
          <w:caps w:val="0"/>
          <w:color w:val="auto"/>
          <w:spacing w:val="0"/>
          <w:w w:val="100"/>
          <w:kern w:val="2"/>
          <w:sz w:val="32"/>
          <w:szCs w:val="32"/>
          <w:highlight w:val="none"/>
          <w:lang w:val="en-US" w:eastAsia="zh-CN" w:bidi="ar-SA"/>
        </w:rPr>
        <w:sectPr>
          <w:footerReference r:id="rId4" w:type="first"/>
          <w:footerReference r:id="rId3" w:type="default"/>
          <w:pgSz w:w="11906" w:h="16838"/>
          <w:pgMar w:top="1440" w:right="1083" w:bottom="1440" w:left="1083" w:header="851" w:footer="992" w:gutter="0"/>
          <w:lnNumType w:countBy="0"/>
          <w:cols w:space="425" w:num="1"/>
          <w:titlePg/>
          <w:vAlign w:val="top"/>
          <w:docGrid w:type="lines" w:linePitch="312" w:charSpace="0"/>
        </w:sectPr>
      </w:pPr>
    </w:p>
    <w:p w14:paraId="1958C849">
      <w:pPr>
        <w:pStyle w:val="33"/>
        <w:keepLines/>
        <w:widowControl/>
        <w:snapToGrid/>
        <w:spacing w:before="260" w:beforeAutospacing="0" w:after="260" w:afterAutospacing="0" w:line="240" w:lineRule="auto"/>
        <w:jc w:val="center"/>
        <w:textAlignment w:val="baseline"/>
        <w:rPr>
          <w:rStyle w:val="16"/>
          <w:rFonts w:ascii="Cambria" w:hAnsi="Cambria" w:eastAsia="宋体" w:cs="Times New Roman"/>
          <w:b/>
          <w:bCs/>
          <w:i w:val="0"/>
          <w:caps w:val="0"/>
          <w:color w:val="auto"/>
          <w:spacing w:val="0"/>
          <w:w w:val="100"/>
          <w:kern w:val="2"/>
          <w:sz w:val="32"/>
          <w:szCs w:val="32"/>
          <w:highlight w:val="none"/>
          <w:lang w:val="en-US" w:eastAsia="zh-CN" w:bidi="ar-SA"/>
        </w:rPr>
      </w:pPr>
      <w:r>
        <w:rPr>
          <w:rStyle w:val="16"/>
          <w:rFonts w:ascii="Cambria" w:hAnsi="Cambria" w:eastAsia="宋体" w:cs="Times New Roman"/>
          <w:b/>
          <w:bCs/>
          <w:i w:val="0"/>
          <w:caps w:val="0"/>
          <w:color w:val="auto"/>
          <w:spacing w:val="0"/>
          <w:w w:val="100"/>
          <w:kern w:val="2"/>
          <w:sz w:val="32"/>
          <w:szCs w:val="32"/>
          <w:highlight w:val="none"/>
          <w:lang w:val="en-US" w:eastAsia="zh-CN" w:bidi="ar-SA"/>
        </w:rPr>
        <w:t>二、供应商须知</w:t>
      </w:r>
    </w:p>
    <w:p w14:paraId="36E884E4">
      <w:pPr>
        <w:snapToGrid/>
        <w:spacing w:before="0" w:beforeAutospacing="0" w:after="0" w:afterAutospacing="0" w:line="240" w:lineRule="auto"/>
        <w:ind w:firstLine="422" w:firstLineChars="200"/>
        <w:jc w:val="center"/>
        <w:textAlignment w:val="baseline"/>
        <w:rPr>
          <w:rStyle w:val="16"/>
          <w:rFonts w:ascii="宋体" w:hAnsi="宋体"/>
          <w:b/>
          <w:i w:val="0"/>
          <w:caps w:val="0"/>
          <w:color w:val="auto"/>
          <w:spacing w:val="0"/>
          <w:w w:val="100"/>
          <w:kern w:val="2"/>
          <w:sz w:val="21"/>
          <w:szCs w:val="21"/>
          <w:highlight w:val="none"/>
          <w:lang w:val="en-US" w:eastAsia="zh-CN" w:bidi="ar-SA"/>
        </w:rPr>
      </w:pPr>
      <w:r>
        <w:rPr>
          <w:rStyle w:val="16"/>
          <w:rFonts w:ascii="宋体" w:hAnsi="宋体"/>
          <w:b/>
          <w:i w:val="0"/>
          <w:caps w:val="0"/>
          <w:color w:val="auto"/>
          <w:spacing w:val="0"/>
          <w:w w:val="100"/>
          <w:kern w:val="2"/>
          <w:sz w:val="21"/>
          <w:szCs w:val="21"/>
          <w:highlight w:val="none"/>
          <w:lang w:val="en-US" w:eastAsia="zh-CN" w:bidi="ar-SA"/>
        </w:rPr>
        <w:t>第一部分  磋商程序</w:t>
      </w:r>
    </w:p>
    <w:p w14:paraId="58F89FB8">
      <w:pPr>
        <w:numPr>
          <w:ilvl w:val="0"/>
          <w:numId w:val="4"/>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采购方式</w:t>
      </w:r>
    </w:p>
    <w:p w14:paraId="1A54585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本次采购采用竞争性磋商的方式，采购人及其委托代理机构采用以国家法律规定的邀请方式确定参加磋商的供应商。</w:t>
      </w:r>
    </w:p>
    <w:p w14:paraId="261E0577">
      <w:pPr>
        <w:numPr>
          <w:ilvl w:val="0"/>
          <w:numId w:val="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磋商程序</w:t>
      </w:r>
    </w:p>
    <w:p w14:paraId="2A01734E">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2.1 在规定的时间内由供应商将磋商响应文件提交给采购代理机构，由磋商小组对磋商响应文件进行评审。</w:t>
      </w:r>
    </w:p>
    <w:p w14:paraId="1CCE3C6A">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2.2 就商务、技术及价格进行磋商，经过磋商小组的评审确定最终成交供应商。</w:t>
      </w:r>
    </w:p>
    <w:p w14:paraId="6CBFFD76">
      <w:pPr>
        <w:numPr>
          <w:ilvl w:val="0"/>
          <w:numId w:val="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合格供应商的条件</w:t>
      </w:r>
    </w:p>
    <w:p w14:paraId="3038DA9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3.1 具有本项目实施能力，符合、承认并承诺履行本磋商文件各项规定的国内供应商均可参加磋商活动。</w:t>
      </w:r>
    </w:p>
    <w:p w14:paraId="42FEE2CD">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3.2合格的供应商资格条件详见供应商须知前附表。</w:t>
      </w:r>
    </w:p>
    <w:p w14:paraId="62C13FDD">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3.3合格的供应商应遵守有关的国家法律、法规和条例，同时具备《中华人民共和国政府采购法》和本文件中规定的条件：</w:t>
      </w:r>
    </w:p>
    <w:p w14:paraId="4A8511A1">
      <w:pPr>
        <w:numPr>
          <w:ilvl w:val="0"/>
          <w:numId w:val="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具有独立承担民事责任的能力（含各种所有制结构）；</w:t>
      </w:r>
    </w:p>
    <w:p w14:paraId="27D9E1DD">
      <w:pPr>
        <w:numPr>
          <w:ilvl w:val="0"/>
          <w:numId w:val="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具有良好的商业信誉和健全的财务会计制度；</w:t>
      </w:r>
    </w:p>
    <w:p w14:paraId="0F92C1F2">
      <w:pPr>
        <w:numPr>
          <w:ilvl w:val="0"/>
          <w:numId w:val="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具有履行合同所必需的设备和专业技术能力；</w:t>
      </w:r>
    </w:p>
    <w:p w14:paraId="12574F6E">
      <w:pPr>
        <w:numPr>
          <w:ilvl w:val="0"/>
          <w:numId w:val="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具有依法缴纳税收和社会保障资金的良好记录；</w:t>
      </w:r>
    </w:p>
    <w:p w14:paraId="04AC8319">
      <w:pPr>
        <w:numPr>
          <w:ilvl w:val="0"/>
          <w:numId w:val="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参加此项采购活动前三年内，在经营活动中没有重大违法记录；</w:t>
      </w:r>
    </w:p>
    <w:p w14:paraId="62A71612">
      <w:pPr>
        <w:snapToGrid/>
        <w:spacing w:before="0" w:beforeAutospacing="0" w:after="0" w:afterAutospacing="0" w:line="240" w:lineRule="auto"/>
        <w:ind w:firstLine="525" w:firstLineChars="2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3.4与采购人存在利害关系可能影响招标公正性的法人、其他组织或者个人，不得参加磋商活动。单位负责人为同一人或者存在控股、管理关系的不同单位，不得参加同一标段/标包磋商活动或者未划分标段/标包的同一招标项目磋商活动。违反这两款规定的，相关投标均无效。</w:t>
      </w:r>
    </w:p>
    <w:p w14:paraId="066C0F88">
      <w:pPr>
        <w:snapToGrid/>
        <w:spacing w:before="0" w:beforeAutospacing="0" w:after="0" w:afterAutospacing="0" w:line="240" w:lineRule="auto"/>
        <w:ind w:firstLine="525" w:firstLineChars="2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3.5如供应商代表不是法定代表人，须持有《法定代表人授权委托书》（按磋商文件格式填写）。</w:t>
      </w:r>
    </w:p>
    <w:p w14:paraId="65245748">
      <w:pPr>
        <w:pStyle w:val="10"/>
        <w:widowControl/>
        <w:snapToGrid/>
        <w:spacing w:before="0" w:beforeAutospacing="0" w:after="0" w:afterAutospacing="0" w:line="240" w:lineRule="auto"/>
        <w:ind w:firstLine="525" w:firstLineChars="2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3.6供应商不得存在下列情形之一：</w:t>
      </w:r>
    </w:p>
    <w:p w14:paraId="688CD11E">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(1)为不具有独立法人资格的附属机构(单位)；</w:t>
      </w:r>
    </w:p>
    <w:p w14:paraId="7C56200B">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(2)为本标段前期准备提供设计或咨询服务的，但设计施工总承包的除外；</w:t>
      </w:r>
    </w:p>
    <w:p w14:paraId="5CBDC8B6">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(3)为本标段的监理人；</w:t>
      </w:r>
    </w:p>
    <w:p w14:paraId="48997C83">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(4)为本标段的代建人；</w:t>
      </w:r>
    </w:p>
    <w:p w14:paraId="67B91759">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(5)为本标段提供招标代理服务的；</w:t>
      </w:r>
    </w:p>
    <w:p w14:paraId="5155E336">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(6)与本标段的监理人或代建人或采购代理机构同为一个法定代表人的；</w:t>
      </w:r>
    </w:p>
    <w:p w14:paraId="0FA0CD65">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(7)与本标段的监理人或代建人或采购代理机构相互控股或参股的；</w:t>
      </w:r>
    </w:p>
    <w:p w14:paraId="327AAFF9">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(8)与本标段的监理人或代建人或采购代理机构相互任职或工作的；</w:t>
      </w:r>
    </w:p>
    <w:p w14:paraId="61FF26B0">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(9)被责令停业的；</w:t>
      </w:r>
    </w:p>
    <w:p w14:paraId="7602B933">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(10)被暂停或取消投标资格的；</w:t>
      </w:r>
    </w:p>
    <w:p w14:paraId="1F628EB5">
      <w:pPr>
        <w:pStyle w:val="10"/>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(11)财产被接管或冻结的；</w:t>
      </w:r>
    </w:p>
    <w:p w14:paraId="7E8F8948">
      <w:pPr>
        <w:pStyle w:val="10"/>
        <w:widowControl/>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(12)在最近三年内有骗取中标或严重违约或重大工程质量问题的；</w:t>
      </w:r>
    </w:p>
    <w:p w14:paraId="7745A2A4">
      <w:pPr>
        <w:pStyle w:val="10"/>
        <w:widowControl/>
        <w:snapToGrid/>
        <w:spacing w:before="0" w:beforeAutospacing="0" w:after="0" w:afterAutospacing="0" w:line="240" w:lineRule="auto"/>
        <w:ind w:firstLine="315" w:firstLineChars="1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（13）单位负责人为同一人或者存在控股、管理关系的不同单位的。</w:t>
      </w:r>
    </w:p>
    <w:p w14:paraId="141AEAF2">
      <w:pPr>
        <w:pStyle w:val="10"/>
        <w:widowControl/>
        <w:snapToGrid/>
        <w:spacing w:before="0" w:beforeAutospacing="0" w:after="0" w:afterAutospacing="0" w:line="240" w:lineRule="auto"/>
        <w:ind w:firstLine="465"/>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007F21FF">
      <w:pPr>
        <w:numPr>
          <w:ilvl w:val="0"/>
          <w:numId w:val="7"/>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磋商费用</w:t>
      </w:r>
    </w:p>
    <w:p w14:paraId="534E1F32">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供应商应承担所有与准备和参加磋商有关的费用，采购代理机构和采购人在任何情况下均无义务和责任承担这些费用。</w:t>
      </w:r>
    </w:p>
    <w:p w14:paraId="5D28B9E9">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760989B5">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r>
        <w:rPr>
          <w:rStyle w:val="16"/>
          <w:rFonts w:ascii="宋体" w:hAnsi="宋体" w:cs="宋体"/>
          <w:b/>
          <w:bCs/>
          <w:i w:val="0"/>
          <w:caps w:val="0"/>
          <w:color w:val="auto"/>
          <w:spacing w:val="0"/>
          <w:w w:val="100"/>
          <w:kern w:val="2"/>
          <w:sz w:val="21"/>
          <w:szCs w:val="21"/>
          <w:highlight w:val="none"/>
          <w:lang w:val="en-US" w:eastAsia="zh-CN" w:bidi="ar-SA"/>
        </w:rPr>
        <w:t>第二部分   磋商文件</w:t>
      </w:r>
    </w:p>
    <w:p w14:paraId="3654AB2A">
      <w:pPr>
        <w:snapToGrid/>
        <w:spacing w:before="0" w:beforeAutospacing="0" w:after="0" w:afterAutospacing="0" w:line="240" w:lineRule="auto"/>
        <w:ind w:firstLine="420" w:firstLineChars="200"/>
        <w:jc w:val="center"/>
        <w:textAlignment w:val="baseline"/>
        <w:rPr>
          <w:rStyle w:val="16"/>
          <w:rFonts w:ascii="宋体" w:hAnsi="宋体"/>
          <w:b w:val="0"/>
          <w:i w:val="0"/>
          <w:caps w:val="0"/>
          <w:color w:val="auto"/>
          <w:spacing w:val="0"/>
          <w:w w:val="100"/>
          <w:kern w:val="2"/>
          <w:sz w:val="21"/>
          <w:szCs w:val="21"/>
          <w:highlight w:val="none"/>
          <w:lang w:val="en-US" w:eastAsia="zh-CN" w:bidi="ar-SA"/>
        </w:rPr>
      </w:pPr>
    </w:p>
    <w:p w14:paraId="1D4AA4A5">
      <w:pPr>
        <w:numPr>
          <w:ilvl w:val="0"/>
          <w:numId w:val="8"/>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713ADE98">
      <w:pPr>
        <w:numPr>
          <w:ilvl w:val="0"/>
          <w:numId w:val="8"/>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磋商文件的澄清及修改</w:t>
      </w:r>
    </w:p>
    <w:p w14:paraId="0A13E851">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5751F2AA">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5E4ED3F9">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2.3为使供应商有足够的时间对磋商响应文件的修改部分进行研究，采购单位有权决定是否延长磋商截止期。</w:t>
      </w:r>
    </w:p>
    <w:p w14:paraId="6B9A35B2">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73F695F9">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r>
        <w:rPr>
          <w:rStyle w:val="16"/>
          <w:rFonts w:ascii="宋体" w:hAnsi="宋体" w:cs="宋体"/>
          <w:b/>
          <w:bCs/>
          <w:i w:val="0"/>
          <w:caps w:val="0"/>
          <w:color w:val="auto"/>
          <w:spacing w:val="0"/>
          <w:w w:val="100"/>
          <w:kern w:val="2"/>
          <w:sz w:val="21"/>
          <w:szCs w:val="21"/>
          <w:highlight w:val="none"/>
          <w:lang w:val="en-US" w:eastAsia="zh-CN" w:bidi="ar-SA"/>
        </w:rPr>
        <w:t>第三部分 磋商响应文件的编制</w:t>
      </w:r>
    </w:p>
    <w:p w14:paraId="54047B8B">
      <w:pPr>
        <w:numPr>
          <w:ilvl w:val="0"/>
          <w:numId w:val="9"/>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磋商范围及磋商相应文件中计量单位的使用</w:t>
      </w:r>
    </w:p>
    <w:p w14:paraId="6533D99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1.1供应商应按磋商文件的工程量清单进行报价，不能将整个的内容拆开就其中一项或一部分进行报价。</w:t>
      </w:r>
    </w:p>
    <w:p w14:paraId="6E77F006">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1.2 磋商响应文件中所使用的计量单位，除磋商文件中有特殊要求外，应采用中华人民共和国法定计量单位。</w:t>
      </w:r>
    </w:p>
    <w:p w14:paraId="0CFCC880">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2.磋商响应文件构成</w:t>
      </w:r>
    </w:p>
    <w:p w14:paraId="7EA48F6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供应商应完整的按磋商文件提供的磋商相应文件格式填写磋商响应文件，磋商响应文件应包括以下内容：</w:t>
      </w:r>
    </w:p>
    <w:p w14:paraId="4BE9C6FF">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（1）报价函和报价函附表</w:t>
      </w:r>
    </w:p>
    <w:p w14:paraId="793E919F">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（2）资格证明文件</w:t>
      </w:r>
    </w:p>
    <w:p w14:paraId="1EC5046F">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（3）供应商提供法人授权的证明文件</w:t>
      </w:r>
    </w:p>
    <w:p w14:paraId="7EBA0F97">
      <w:pPr>
        <w:snapToGrid/>
        <w:spacing w:before="0" w:beforeAutospacing="0" w:after="0" w:afterAutospacing="0" w:line="240" w:lineRule="auto"/>
        <w:ind w:firstLine="420"/>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（4）已标价工程量清单</w:t>
      </w:r>
    </w:p>
    <w:p w14:paraId="0C277A10">
      <w:pPr>
        <w:snapToGrid/>
        <w:spacing w:before="0" w:beforeAutospacing="0" w:after="0" w:afterAutospacing="0" w:line="240" w:lineRule="auto"/>
        <w:ind w:firstLine="472" w:firstLineChars="225"/>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（5）施工组织设计</w:t>
      </w:r>
    </w:p>
    <w:p w14:paraId="209B9832">
      <w:pPr>
        <w:snapToGrid/>
        <w:spacing w:before="0" w:beforeAutospacing="0" w:after="0" w:afterAutospacing="0" w:line="240" w:lineRule="auto"/>
        <w:ind w:firstLine="472" w:firstLineChars="225"/>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（6）项目管理机构</w:t>
      </w:r>
    </w:p>
    <w:p w14:paraId="59E142AB">
      <w:pPr>
        <w:snapToGrid/>
        <w:spacing w:before="0" w:beforeAutospacing="0" w:after="0" w:afterAutospacing="0" w:line="240" w:lineRule="auto"/>
        <w:ind w:firstLine="472" w:firstLineChars="225"/>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（7）资格审查资料</w:t>
      </w:r>
    </w:p>
    <w:p w14:paraId="066D4A9D">
      <w:pPr>
        <w:snapToGrid/>
        <w:spacing w:before="0" w:beforeAutospacing="0" w:after="0" w:afterAutospacing="0" w:line="240" w:lineRule="auto"/>
        <w:ind w:firstLine="472" w:firstLineChars="225"/>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（8）其他材料</w:t>
      </w:r>
    </w:p>
    <w:p w14:paraId="19B4C637">
      <w:pPr>
        <w:numPr>
          <w:ilvl w:val="0"/>
          <w:numId w:val="10"/>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报价</w:t>
      </w:r>
    </w:p>
    <w:p w14:paraId="2C62CEB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3.1.1供应商应按采购人提供的“工程量清单”的要求填写相应表格。</w:t>
      </w:r>
    </w:p>
    <w:p w14:paraId="07EEA78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3.1.2 供应商在磋商截止时间前修改报价函中的响应报价总额，应同时修改“已标价工程量清单”中的相应报价，响应报价总额为各分项金额之和。</w:t>
      </w:r>
    </w:p>
    <w:p w14:paraId="51CD8E32">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3.1.3 采购人设有采购预算（或最高投标限价）的，供应商的响应报价不得超过采购预算（或最高投标限价）。</w:t>
      </w:r>
    </w:p>
    <w:p w14:paraId="50516DB6">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3.1.4 响应报价为供应商在响应文件中提出的各项支付金额的总和。</w:t>
      </w:r>
    </w:p>
    <w:p w14:paraId="18527E99">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3.1.5 供应商的响应报价，应是完成本须知和采购文件中所列采购工程范围及工期的全部，不得以任何理由予以重复，作为供应商计算单价或总价的依据。</w:t>
      </w:r>
    </w:p>
    <w:p w14:paraId="2DCF65A3">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3.1.6 除非采购人对磋商文件予以修改，供应商应按照磋商文件提供的工程量清单逐项填报单价和合价，每一个项目只准许有一个报价，并且响应报价应与响应文件工程量清单报价表中所列各项费用合计价格相符，否则，可能导致其相应文件被否决。任何有选择的报价及折扣报价都将按其相应文件被否决处理。</w:t>
      </w:r>
    </w:p>
    <w:p w14:paraId="283E918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3.1.7 本工程采用</w:t>
      </w:r>
      <w:r>
        <w:rPr>
          <w:rStyle w:val="16"/>
          <w:rFonts w:ascii="Calibri" w:hAnsi="Calibri"/>
          <w:b w:val="0"/>
          <w:i w:val="0"/>
          <w:caps w:val="0"/>
          <w:color w:val="auto"/>
          <w:spacing w:val="0"/>
          <w:w w:val="100"/>
          <w:kern w:val="2"/>
          <w:sz w:val="21"/>
          <w:szCs w:val="21"/>
          <w:highlight w:val="none"/>
          <w:lang w:val="en-US" w:eastAsia="zh-CN" w:bidi="ar-SA"/>
        </w:rPr>
        <w:t>固定总价合同；结算以实际发生量为准</w:t>
      </w:r>
      <w:r>
        <w:rPr>
          <w:rStyle w:val="16"/>
          <w:rFonts w:ascii="宋体" w:hAnsi="宋体"/>
          <w:b w:val="0"/>
          <w:i w:val="0"/>
          <w:caps w:val="0"/>
          <w:color w:val="auto"/>
          <w:spacing w:val="0"/>
          <w:w w:val="100"/>
          <w:kern w:val="2"/>
          <w:sz w:val="21"/>
          <w:szCs w:val="21"/>
          <w:highlight w:val="none"/>
          <w:lang w:val="en-US" w:eastAsia="zh-CN" w:bidi="ar-SA"/>
        </w:rPr>
        <w:t>。</w:t>
      </w:r>
    </w:p>
    <w:p w14:paraId="60103609">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3.1.8 本招标工程的施工地点为本须知前附表所述，除非合同中另有规定，供应商在报价中所报的单价和合价，以及响应报价汇总表中的价格均包括完成该工程项目的成本、利润、税金、技术措施费、大型机械进出场费、风险费、政策性文件规定费用等所有费用。</w:t>
      </w:r>
    </w:p>
    <w:p w14:paraId="6A20AA98">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3.1.9 供应商可先到工地踏勘以充分了解工地位置、情况、道路、储存空间、装卸限制及任何其他足以影响承包价的情况，任何因忽视或误解工地情况而导致的索赔或工期延长申请将不被批准。</w:t>
      </w:r>
    </w:p>
    <w:p w14:paraId="58C2ED6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3.1.10 供应商在参与响应活动时务必按照采购人提供的格式进行报价。</w:t>
      </w:r>
    </w:p>
    <w:p w14:paraId="2045CFBA">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3.1.11供应商在参与响应活动时必须按</w:t>
      </w:r>
      <w:r>
        <w:rPr>
          <w:rStyle w:val="16"/>
          <w:rFonts w:hint="eastAsia" w:ascii="宋体" w:hAnsi="宋体"/>
          <w:b w:val="0"/>
          <w:i w:val="0"/>
          <w:caps w:val="0"/>
          <w:color w:val="auto"/>
          <w:spacing w:val="0"/>
          <w:w w:val="100"/>
          <w:kern w:val="2"/>
          <w:sz w:val="21"/>
          <w:szCs w:val="21"/>
          <w:highlight w:val="none"/>
          <w:lang w:val="en-US" w:eastAsia="zh-CN" w:bidi="ar-SA"/>
        </w:rPr>
        <w:t>吉林省</w:t>
      </w:r>
      <w:r>
        <w:rPr>
          <w:rStyle w:val="16"/>
          <w:rFonts w:ascii="宋体" w:hAnsi="宋体"/>
          <w:b w:val="0"/>
          <w:i w:val="0"/>
          <w:caps w:val="0"/>
          <w:color w:val="auto"/>
          <w:spacing w:val="0"/>
          <w:w w:val="100"/>
          <w:kern w:val="2"/>
          <w:sz w:val="21"/>
          <w:szCs w:val="21"/>
          <w:highlight w:val="none"/>
          <w:lang w:val="en-US" w:eastAsia="zh-CN" w:bidi="ar-SA"/>
        </w:rPr>
        <w:t>《建设工程工程量清单计价规范》</w:t>
      </w:r>
      <w:r>
        <w:rPr>
          <w:rStyle w:val="16"/>
          <w:rFonts w:hint="eastAsia" w:ascii="宋体" w:hAnsi="宋体"/>
          <w:b w:val="0"/>
          <w:i w:val="0"/>
          <w:caps w:val="0"/>
          <w:color w:val="auto"/>
          <w:spacing w:val="0"/>
          <w:w w:val="100"/>
          <w:kern w:val="2"/>
          <w:sz w:val="21"/>
          <w:szCs w:val="21"/>
          <w:highlight w:val="none"/>
          <w:lang w:val="en-US" w:eastAsia="zh-CN" w:bidi="ar-SA"/>
        </w:rPr>
        <w:t>要求</w:t>
      </w:r>
      <w:r>
        <w:rPr>
          <w:rStyle w:val="16"/>
          <w:rFonts w:ascii="宋体" w:hAnsi="宋体"/>
          <w:b w:val="0"/>
          <w:i w:val="0"/>
          <w:caps w:val="0"/>
          <w:color w:val="auto"/>
          <w:spacing w:val="0"/>
          <w:w w:val="100"/>
          <w:kern w:val="2"/>
          <w:sz w:val="21"/>
          <w:szCs w:val="21"/>
          <w:highlight w:val="none"/>
          <w:lang w:val="en-US" w:eastAsia="zh-CN" w:bidi="ar-SA"/>
        </w:rPr>
        <w:t>，提供清单格式填写报价，应体现出综合单价的详细组成，如风险费用等。</w:t>
      </w:r>
    </w:p>
    <w:p w14:paraId="04782A3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4.有效期</w:t>
      </w:r>
    </w:p>
    <w:p w14:paraId="18A3875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4.1供应商的磋商响应文件应在规定的递交磋商响应文件截止日后</w:t>
      </w:r>
      <w:r>
        <w:rPr>
          <w:rStyle w:val="16"/>
          <w:rFonts w:ascii="宋体" w:hAnsi="宋体"/>
          <w:b w:val="0"/>
          <w:i w:val="0"/>
          <w:caps w:val="0"/>
          <w:color w:val="auto"/>
          <w:spacing w:val="0"/>
          <w:w w:val="100"/>
          <w:kern w:val="2"/>
          <w:sz w:val="21"/>
          <w:szCs w:val="21"/>
          <w:highlight w:val="none"/>
          <w:u w:val="single" w:color="000000"/>
          <w:lang w:val="en-US" w:eastAsia="zh-CN" w:bidi="ar-SA"/>
        </w:rPr>
        <w:t>60</w:t>
      </w:r>
      <w:r>
        <w:rPr>
          <w:rStyle w:val="16"/>
          <w:rFonts w:ascii="宋体" w:hAnsi="宋体"/>
          <w:b w:val="0"/>
          <w:i w:val="0"/>
          <w:caps w:val="0"/>
          <w:color w:val="auto"/>
          <w:spacing w:val="0"/>
          <w:w w:val="100"/>
          <w:kern w:val="2"/>
          <w:sz w:val="21"/>
          <w:szCs w:val="21"/>
          <w:highlight w:val="none"/>
          <w:lang w:val="en-US" w:eastAsia="zh-CN" w:bidi="ar-SA"/>
        </w:rPr>
        <w:t>天内保持有效，有效期不满足要求的磋商响应文件将被视为非实质性响应而予以拒绝。</w:t>
      </w:r>
    </w:p>
    <w:p w14:paraId="02C68E0B">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4.2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40BA0E4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5.磋商响应文件的签署及规定</w:t>
      </w:r>
    </w:p>
    <w:p w14:paraId="25CCFC1E">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5.1</w:t>
      </w:r>
      <w:r>
        <w:rPr>
          <w:rStyle w:val="16"/>
          <w:rFonts w:ascii="宋体" w:hAnsi="宋体" w:cs="宋体"/>
          <w:b/>
          <w:bCs/>
          <w:i w:val="0"/>
          <w:caps w:val="0"/>
          <w:color w:val="auto"/>
          <w:spacing w:val="0"/>
          <w:w w:val="100"/>
          <w:kern w:val="2"/>
          <w:sz w:val="21"/>
          <w:szCs w:val="21"/>
          <w:highlight w:val="none"/>
          <w:lang w:val="en-US" w:eastAsia="zh-CN" w:bidi="ar-SA"/>
        </w:rPr>
        <w:t>供应商应准备磋商响应文件正本1份、副本</w:t>
      </w:r>
      <w:r>
        <w:rPr>
          <w:rStyle w:val="16"/>
          <w:rFonts w:hint="eastAsia" w:ascii="宋体" w:hAnsi="宋体" w:cs="宋体"/>
          <w:b/>
          <w:bCs/>
          <w:i w:val="0"/>
          <w:caps w:val="0"/>
          <w:color w:val="auto"/>
          <w:spacing w:val="0"/>
          <w:w w:val="100"/>
          <w:kern w:val="2"/>
          <w:sz w:val="21"/>
          <w:szCs w:val="21"/>
          <w:highlight w:val="none"/>
          <w:lang w:val="en-US" w:eastAsia="zh-CN" w:bidi="ar-SA"/>
        </w:rPr>
        <w:t>2</w:t>
      </w:r>
      <w:r>
        <w:rPr>
          <w:rStyle w:val="16"/>
          <w:rFonts w:ascii="宋体" w:hAnsi="宋体" w:cs="宋体"/>
          <w:b/>
          <w:bCs/>
          <w:i w:val="0"/>
          <w:caps w:val="0"/>
          <w:color w:val="auto"/>
          <w:spacing w:val="0"/>
          <w:w w:val="100"/>
          <w:kern w:val="2"/>
          <w:sz w:val="21"/>
          <w:szCs w:val="21"/>
          <w:highlight w:val="none"/>
          <w:lang w:val="en-US" w:eastAsia="zh-CN" w:bidi="ar-SA"/>
        </w:rPr>
        <w:t>份，电子文件2份（U盘</w:t>
      </w:r>
      <w:r>
        <w:rPr>
          <w:rStyle w:val="16"/>
          <w:rFonts w:hint="eastAsia" w:ascii="宋体" w:hAnsi="宋体" w:cs="宋体"/>
          <w:b/>
          <w:bCs/>
          <w:i w:val="0"/>
          <w:caps w:val="0"/>
          <w:color w:val="auto"/>
          <w:spacing w:val="0"/>
          <w:w w:val="100"/>
          <w:kern w:val="2"/>
          <w:sz w:val="21"/>
          <w:szCs w:val="21"/>
          <w:highlight w:val="none"/>
          <w:lang w:val="en-US" w:eastAsia="zh-CN" w:bidi="ar-SA"/>
        </w:rPr>
        <w:t>可编辑WORD版本</w:t>
      </w:r>
      <w:r>
        <w:rPr>
          <w:rStyle w:val="16"/>
          <w:rFonts w:ascii="宋体" w:hAnsi="宋体" w:cs="宋体"/>
          <w:b/>
          <w:bCs/>
          <w:i w:val="0"/>
          <w:caps w:val="0"/>
          <w:color w:val="auto"/>
          <w:spacing w:val="0"/>
          <w:w w:val="100"/>
          <w:kern w:val="2"/>
          <w:sz w:val="21"/>
          <w:szCs w:val="21"/>
          <w:highlight w:val="none"/>
          <w:lang w:val="en-US" w:eastAsia="zh-CN" w:bidi="ar-SA"/>
        </w:rPr>
        <w:t>），</w:t>
      </w:r>
      <w:r>
        <w:rPr>
          <w:rStyle w:val="16"/>
          <w:rFonts w:hint="eastAsia" w:ascii="宋体" w:hAnsi="宋体" w:cs="宋体"/>
          <w:b/>
          <w:bCs/>
          <w:i w:val="0"/>
          <w:caps w:val="0"/>
          <w:color w:val="auto"/>
          <w:spacing w:val="0"/>
          <w:w w:val="100"/>
          <w:kern w:val="2"/>
          <w:sz w:val="21"/>
          <w:szCs w:val="21"/>
          <w:highlight w:val="none"/>
          <w:lang w:val="en-US" w:eastAsia="zh-CN" w:bidi="ar-SA"/>
        </w:rPr>
        <w:t>邮寄至招标代理机构进行存档</w:t>
      </w:r>
      <w:r>
        <w:rPr>
          <w:rStyle w:val="16"/>
          <w:rFonts w:ascii="宋体" w:hAnsi="宋体" w:cs="宋体"/>
          <w:b/>
          <w:bCs/>
          <w:i w:val="0"/>
          <w:caps w:val="0"/>
          <w:color w:val="auto"/>
          <w:spacing w:val="0"/>
          <w:w w:val="100"/>
          <w:kern w:val="2"/>
          <w:sz w:val="21"/>
          <w:szCs w:val="21"/>
          <w:highlight w:val="none"/>
          <w:lang w:val="en-US" w:eastAsia="zh-CN" w:bidi="ar-SA"/>
        </w:rPr>
        <w:t>。</w:t>
      </w:r>
    </w:p>
    <w:p w14:paraId="4CCF021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5.2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7BA2FB6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5.3任何行间插字、涂改和增删，必须由磋商响应按文件签字人签字或盖章后才有效。</w:t>
      </w:r>
    </w:p>
    <w:p w14:paraId="74D51B41">
      <w:pPr>
        <w:snapToGrid/>
        <w:spacing w:before="0" w:beforeAutospacing="0" w:after="0" w:afterAutospacing="0" w:line="240" w:lineRule="auto"/>
        <w:ind w:firstLine="525" w:firstLineChars="2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5.4磋商响应文件因字迹潦草或表达不清所引起的后果由供应商负责。</w:t>
      </w:r>
    </w:p>
    <w:p w14:paraId="53BB4DED">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p>
    <w:p w14:paraId="688CC18B">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r>
        <w:rPr>
          <w:rStyle w:val="16"/>
          <w:rFonts w:ascii="宋体" w:hAnsi="宋体" w:cs="宋体"/>
          <w:b/>
          <w:bCs/>
          <w:i w:val="0"/>
          <w:caps w:val="0"/>
          <w:color w:val="auto"/>
          <w:spacing w:val="0"/>
          <w:w w:val="100"/>
          <w:kern w:val="2"/>
          <w:sz w:val="21"/>
          <w:szCs w:val="21"/>
          <w:highlight w:val="none"/>
          <w:lang w:val="en-US" w:eastAsia="zh-CN" w:bidi="ar-SA"/>
        </w:rPr>
        <w:t>第四部分   磋商响应文件的递交</w:t>
      </w:r>
    </w:p>
    <w:p w14:paraId="5997F887">
      <w:pPr>
        <w:numPr>
          <w:ilvl w:val="0"/>
          <w:numId w:val="11"/>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磋商响应文件的密封和标记</w:t>
      </w:r>
    </w:p>
    <w:p w14:paraId="2B9A4BC6">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1.1</w:t>
      </w:r>
      <w:r>
        <w:rPr>
          <w:rStyle w:val="16"/>
          <w:rFonts w:hint="eastAsia" w:ascii="宋体" w:hAnsi="宋体"/>
          <w:b w:val="0"/>
          <w:i w:val="0"/>
          <w:caps w:val="0"/>
          <w:color w:val="auto"/>
          <w:spacing w:val="0"/>
          <w:w w:val="100"/>
          <w:kern w:val="2"/>
          <w:sz w:val="21"/>
          <w:szCs w:val="21"/>
          <w:highlight w:val="none"/>
          <w:lang w:val="en-US" w:eastAsia="zh-CN" w:bidi="ar-SA"/>
        </w:rPr>
        <w:t>本项目采用全流程电子化采购，需按照相关要求通过政府采购云平台（https://www.zcygov.cn/）提交电子投标文件。</w:t>
      </w:r>
    </w:p>
    <w:p w14:paraId="2351E350">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1.2</w:t>
      </w:r>
      <w:r>
        <w:rPr>
          <w:rStyle w:val="16"/>
          <w:rFonts w:hint="eastAsia" w:ascii="宋体" w:hAnsi="宋体"/>
          <w:b w:val="0"/>
          <w:i w:val="0"/>
          <w:caps w:val="0"/>
          <w:color w:val="auto"/>
          <w:spacing w:val="0"/>
          <w:w w:val="100"/>
          <w:kern w:val="2"/>
          <w:sz w:val="21"/>
          <w:szCs w:val="21"/>
          <w:highlight w:val="none"/>
          <w:lang w:val="en-US" w:eastAsia="zh-CN" w:bidi="ar-SA"/>
        </w:rPr>
        <w:t>操作流程：供应商在政府采购云平台注册入库成为正式供应商后，在平台按《政府采购项目电子交易管理操作指南-供应商》进行操作。由于供应商自身原因在递交投标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402F9CEB">
      <w:pPr>
        <w:numPr>
          <w:ilvl w:val="0"/>
          <w:numId w:val="12"/>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截止期</w:t>
      </w:r>
    </w:p>
    <w:p w14:paraId="543B7791">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2.1供应商应在竞争性磋商邀请书中规定的截止日期和时间内，将磋商响应文件递交至竞争性磋商邀请书中规定的地址。</w:t>
      </w:r>
    </w:p>
    <w:p w14:paraId="2A8CA0F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2.2采购单位有权按本须知的规定，通过修改磋商文件延长磋商响应文件递交的截止日期。在此情况下，采购单位和供应商受截止期制约的所有权利和义务均应延长至新的截止期。</w:t>
      </w:r>
    </w:p>
    <w:p w14:paraId="0868BD3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2.3采购代理机构将拒绝并原封退回在本须知规定的截止期后收到的任何磋商响应文件。</w:t>
      </w:r>
    </w:p>
    <w:p w14:paraId="5D583165">
      <w:pPr>
        <w:numPr>
          <w:ilvl w:val="0"/>
          <w:numId w:val="13"/>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磋商响应文件的修改与撤回</w:t>
      </w:r>
    </w:p>
    <w:p w14:paraId="27BAC690">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3.1磋商响应文件递交以后，如果供应商提出书面修改或撤标要求，在磋商响应文件递交截止时间前送达竞争性磋商邀请书中规定的地点的，采购代理机构将予以接受。</w:t>
      </w:r>
    </w:p>
    <w:p w14:paraId="68886D5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3.2供应商对磋商响应文件的修改或撤回通知应按本须知规定编制、密封、标记和发送。</w:t>
      </w:r>
    </w:p>
    <w:p w14:paraId="31AFCB26">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3.3在截止期之后，供应商不得对其磋商响应文件做任何修改。</w:t>
      </w:r>
    </w:p>
    <w:p w14:paraId="602BE581">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3.4从截止期至供应商在磋商响应文件格式中确定的报价有效期之间，供应商不得撤回其磋商响应文件，否则其保证金将按照本须知的规定不予退回。</w:t>
      </w:r>
    </w:p>
    <w:p w14:paraId="62E1151A">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p>
    <w:p w14:paraId="304A5E97">
      <w:pPr>
        <w:snapToGrid/>
        <w:spacing w:before="0" w:beforeAutospacing="0" w:after="0" w:afterAutospacing="0" w:line="240" w:lineRule="auto"/>
        <w:ind w:firstLine="422" w:firstLineChars="200"/>
        <w:jc w:val="center"/>
        <w:textAlignment w:val="baseline"/>
        <w:rPr>
          <w:rStyle w:val="16"/>
          <w:rFonts w:ascii="宋体" w:hAnsi="宋体" w:cs="宋体"/>
          <w:b/>
          <w:bCs/>
          <w:i w:val="0"/>
          <w:caps w:val="0"/>
          <w:color w:val="auto"/>
          <w:spacing w:val="0"/>
          <w:w w:val="100"/>
          <w:kern w:val="2"/>
          <w:sz w:val="21"/>
          <w:szCs w:val="21"/>
          <w:highlight w:val="none"/>
          <w:lang w:val="en-US" w:eastAsia="zh-CN" w:bidi="ar-SA"/>
        </w:rPr>
      </w:pPr>
      <w:r>
        <w:rPr>
          <w:rStyle w:val="16"/>
          <w:rFonts w:ascii="宋体" w:hAnsi="宋体" w:cs="宋体"/>
          <w:b/>
          <w:bCs/>
          <w:i w:val="0"/>
          <w:caps w:val="0"/>
          <w:color w:val="auto"/>
          <w:spacing w:val="0"/>
          <w:w w:val="100"/>
          <w:kern w:val="2"/>
          <w:sz w:val="21"/>
          <w:szCs w:val="21"/>
          <w:highlight w:val="none"/>
          <w:lang w:val="en-US" w:eastAsia="zh-CN" w:bidi="ar-SA"/>
        </w:rPr>
        <w:t>第五部分  磋商响应文件的评审</w:t>
      </w:r>
    </w:p>
    <w:p w14:paraId="3625F610">
      <w:pPr>
        <w:numPr>
          <w:ilvl w:val="0"/>
          <w:numId w:val="14"/>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组建磋商小组</w:t>
      </w:r>
    </w:p>
    <w:p w14:paraId="36206BF3">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磋商小组根据采购内容的特点进行组建，并负责评审磋商工作。磋商小组的构成及抽取方式详见供应商须知前附表。</w:t>
      </w:r>
    </w:p>
    <w:p w14:paraId="227ED1DF">
      <w:pPr>
        <w:numPr>
          <w:ilvl w:val="0"/>
          <w:numId w:val="14"/>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磋商响应文件的初审与澄清</w:t>
      </w:r>
    </w:p>
    <w:p w14:paraId="53269D1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磋商响应文件的初审分为形式、资格性检查和响应性评审。形式、资格、响应性评审依据法律、法规和磋商文件的规定，对磋商响应文件中的资格证明、磋商保证金等进行审查，以确定供应商是否具备报价资格。评审标准详见《磋商评审细则》。磋商响应文件的澄清</w:t>
      </w:r>
    </w:p>
    <w:p w14:paraId="038234FD">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486E0DC">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3.2澄清文件将作为磋商响应文件内容的一部分。</w:t>
      </w:r>
    </w:p>
    <w:p w14:paraId="138F0EA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4.比较与评价</w:t>
      </w:r>
    </w:p>
    <w:p w14:paraId="30E14D52">
      <w:pPr>
        <w:widowControl/>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4.1经审查合格的磋商响应文件。</w:t>
      </w:r>
    </w:p>
    <w:p w14:paraId="751C0970">
      <w:pPr>
        <w:widowControl/>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613BC604">
      <w:pPr>
        <w:widowControl/>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4.1.2对磋商文件作出的实质性变动是磋商文件的有效组成部分，磋商小组将及时以书面形式同时通知所有参加磋商的供应商。</w:t>
      </w:r>
    </w:p>
    <w:p w14:paraId="6CDA3E76">
      <w:pPr>
        <w:widowControl/>
        <w:snapToGrid/>
        <w:spacing w:before="0" w:beforeAutospacing="0" w:after="0" w:afterAutospacing="0" w:line="240" w:lineRule="auto"/>
        <w:ind w:firstLine="48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D5E5E8F">
      <w:pPr>
        <w:widowControl/>
        <w:snapToGrid/>
        <w:spacing w:before="0" w:beforeAutospacing="0" w:after="0" w:afterAutospacing="0" w:line="240" w:lineRule="auto"/>
        <w:ind w:firstLine="48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4.1.4磋商结束后，磋商小组将要求所有实质性响应的供应商在规定时间内提交最后报价，提交最后报价的供应商不得少于3家。最后报价是供应商响应文件的有效组成部分。</w:t>
      </w:r>
    </w:p>
    <w:p w14:paraId="382423CD">
      <w:pPr>
        <w:widowControl/>
        <w:snapToGrid/>
        <w:spacing w:before="0" w:beforeAutospacing="0" w:after="0" w:afterAutospacing="0" w:line="240" w:lineRule="auto"/>
        <w:ind w:firstLine="48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4.1.5已提交响应文件的供应商，在提交最后报价之前，可以根据磋商情况退出磋商。采购人、采购代理机构将退还退出磋商的供应商的磋商保证金。</w:t>
      </w:r>
    </w:p>
    <w:p w14:paraId="3A75DDB8">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4.1.6经磋商确定最终采购需求和提交最后报价的供应商后，由磋商小组采用综合评分法对提交最后报价的供应商的响应文件和最后报价进行综合评分。</w:t>
      </w:r>
    </w:p>
    <w:p w14:paraId="32084CE6">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4.2评审严格按照磋商文件的要求和条件进行。评审时将考虑以下因素：</w:t>
      </w:r>
    </w:p>
    <w:p w14:paraId="667F67D3">
      <w:pPr>
        <w:numPr>
          <w:ilvl w:val="0"/>
          <w:numId w:val="1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供应商资信实力；</w:t>
      </w:r>
    </w:p>
    <w:p w14:paraId="2EC2A5DC">
      <w:pPr>
        <w:numPr>
          <w:ilvl w:val="0"/>
          <w:numId w:val="1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报价的合理性；</w:t>
      </w:r>
    </w:p>
    <w:p w14:paraId="78F06437">
      <w:pPr>
        <w:numPr>
          <w:ilvl w:val="0"/>
          <w:numId w:val="1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施工组织设计； </w:t>
      </w:r>
    </w:p>
    <w:p w14:paraId="6304FD72">
      <w:pPr>
        <w:numPr>
          <w:ilvl w:val="0"/>
          <w:numId w:val="15"/>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商务响应；</w:t>
      </w:r>
    </w:p>
    <w:p w14:paraId="4E0429B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4.3本次评审将采用下列方法：</w:t>
      </w:r>
    </w:p>
    <w:p w14:paraId="227F4FCE">
      <w:pPr>
        <w:snapToGrid/>
        <w:spacing w:before="0" w:beforeAutospacing="0" w:after="0" w:afterAutospacing="0" w:line="240" w:lineRule="auto"/>
        <w:ind w:left="480" w:firstLine="315" w:firstLineChars="1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详见评分标准。</w:t>
      </w:r>
    </w:p>
    <w:p w14:paraId="7C53D5AA">
      <w:pPr>
        <w:numPr>
          <w:ilvl w:val="0"/>
          <w:numId w:val="16"/>
        </w:num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评审过程及保密原则</w:t>
      </w:r>
    </w:p>
    <w:p w14:paraId="7B07011B">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5.1磋商响应文件递交后，直接授予成交供应商合同止，凡与本次采购有关人员对属于审查、澄清、评价和比较报价的有关资料以及授标意向等，均不得向供应商或其他无关的人员透露。</w:t>
      </w:r>
    </w:p>
    <w:p w14:paraId="49F3FAD0">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5.2在磋商评审期间，供应商试图影响采购单位和磋商小组的任何活动，将导致其报价被拒绝，并承担相应的法律责任。</w:t>
      </w:r>
    </w:p>
    <w:p w14:paraId="41ADA1B1">
      <w:pPr>
        <w:pStyle w:val="63"/>
        <w:widowControl/>
        <w:snapToGrid/>
        <w:spacing w:before="0" w:beforeAutospacing="0" w:after="0" w:afterAutospacing="0" w:line="240" w:lineRule="auto"/>
        <w:ind w:left="360" w:firstLine="420" w:firstLineChars="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6.本项目采用综合评分法，评审标准详见附表《磋商评审细则》，评审时磋商小组将严格按照评审细则中的分值设置与评审因素进行量化打分。磋商文件中没有规定的评审标准不得作为评审依据。</w:t>
      </w:r>
    </w:p>
    <w:p w14:paraId="1310F08B">
      <w:pPr>
        <w:pStyle w:val="63"/>
        <w:widowControl/>
        <w:snapToGrid/>
        <w:spacing w:before="0" w:beforeAutospacing="0" w:after="0" w:afterAutospacing="0" w:line="240" w:lineRule="auto"/>
        <w:ind w:left="360"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评审时，磋商小组各成员独立对每个有效响应的文件进行评价、打分，然后汇总每个供应商每项评分因素的得分。</w:t>
      </w:r>
    </w:p>
    <w:p w14:paraId="686383C5">
      <w:pPr>
        <w:snapToGrid/>
        <w:spacing w:before="0" w:beforeAutospacing="0" w:after="0" w:afterAutospacing="0" w:line="240" w:lineRule="auto"/>
        <w:ind w:firstLine="315" w:firstLineChars="15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5AA715AC">
      <w:pPr>
        <w:snapToGrid/>
        <w:spacing w:before="0" w:beforeAutospacing="0" w:after="0" w:afterAutospacing="0" w:line="240" w:lineRule="auto"/>
        <w:jc w:val="left"/>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8.</w:t>
      </w:r>
      <w:r>
        <w:rPr>
          <w:rStyle w:val="16"/>
          <w:rFonts w:ascii="宋体" w:hAnsi="宋体" w:cs="宋体"/>
          <w:b w:val="0"/>
          <w:bCs/>
          <w:i w:val="0"/>
          <w:caps w:val="0"/>
          <w:color w:val="auto"/>
          <w:spacing w:val="0"/>
          <w:w w:val="100"/>
          <w:kern w:val="2"/>
          <w:sz w:val="21"/>
          <w:szCs w:val="21"/>
          <w:highlight w:val="none"/>
          <w:lang w:val="en-US" w:eastAsia="zh-CN" w:bidi="ar-SA"/>
        </w:rPr>
        <w:t xml:space="preserve"> 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6BA92657">
      <w:pPr>
        <w:snapToGrid/>
        <w:spacing w:before="0" w:beforeAutospacing="0" w:after="0" w:afterAutospacing="0" w:line="240" w:lineRule="auto"/>
        <w:ind w:firstLine="105" w:firstLineChars="50"/>
        <w:jc w:val="left"/>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9. 磋商小组完成评标后，应当向采购人提交书面评标报告。</w:t>
      </w:r>
    </w:p>
    <w:p w14:paraId="7E916356">
      <w:pPr>
        <w:snapToGrid/>
        <w:spacing w:before="0" w:beforeAutospacing="0" w:after="0" w:afterAutospacing="0" w:line="240" w:lineRule="auto"/>
        <w:ind w:firstLine="105" w:firstLineChars="50"/>
        <w:jc w:val="left"/>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10.根据《中华人民共和国政府采购法实施条例》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730DA730">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28"/>
          <w:szCs w:val="28"/>
          <w:highlight w:val="none"/>
          <w:lang w:val="zh-CN" w:eastAsia="zh-CN" w:bidi="ar-SA"/>
        </w:rPr>
        <w:sectPr>
          <w:pgSz w:w="11906" w:h="16838"/>
          <w:pgMar w:top="1440" w:right="1083" w:bottom="1440" w:left="1083" w:header="851" w:footer="992" w:gutter="0"/>
          <w:lnNumType w:countBy="0"/>
          <w:cols w:space="425" w:num="1"/>
          <w:titlePg/>
          <w:vAlign w:val="top"/>
          <w:docGrid w:type="lines" w:linePitch="312" w:charSpace="0"/>
        </w:sectPr>
      </w:pPr>
    </w:p>
    <w:p w14:paraId="7E8977E4">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28"/>
          <w:szCs w:val="28"/>
          <w:highlight w:val="none"/>
          <w:lang w:val="zh-CN" w:eastAsia="zh-CN" w:bidi="ar-SA"/>
        </w:rPr>
      </w:pPr>
      <w:r>
        <w:rPr>
          <w:rStyle w:val="16"/>
          <w:rFonts w:ascii="宋体" w:hAnsi="宋体"/>
          <w:b w:val="0"/>
          <w:i w:val="0"/>
          <w:caps w:val="0"/>
          <w:color w:val="auto"/>
          <w:spacing w:val="0"/>
          <w:w w:val="100"/>
          <w:kern w:val="0"/>
          <w:sz w:val="28"/>
          <w:szCs w:val="28"/>
          <w:highlight w:val="none"/>
          <w:lang w:val="zh-CN" w:eastAsia="zh-CN" w:bidi="ar-SA"/>
        </w:rPr>
        <w:t>磋商评审细则</w:t>
      </w:r>
    </w:p>
    <w:p w14:paraId="5CB8555A">
      <w:pPr>
        <w:numPr>
          <w:ilvl w:val="0"/>
          <w:numId w:val="17"/>
        </w:numPr>
        <w:snapToGrid/>
        <w:spacing w:before="0" w:beforeAutospacing="0" w:after="0" w:afterAutospacing="0" w:line="240" w:lineRule="auto"/>
        <w:ind w:left="855" w:hanging="855"/>
        <w:jc w:val="center"/>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形式、资格及符合性审查</w:t>
      </w:r>
    </w:p>
    <w:tbl>
      <w:tblPr>
        <w:tblStyle w:val="12"/>
        <w:tblW w:w="10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556"/>
        <w:gridCol w:w="1424"/>
        <w:gridCol w:w="7424"/>
      </w:tblGrid>
      <w:tr w14:paraId="67C9E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2941" w:type="dxa"/>
            <w:gridSpan w:val="3"/>
            <w:tcBorders>
              <w:top w:val="single" w:color="000000" w:sz="4" w:space="0"/>
              <w:left w:val="single" w:color="000000" w:sz="4" w:space="0"/>
              <w:bottom w:val="single" w:color="000000" w:sz="4" w:space="0"/>
              <w:right w:val="single" w:color="000000" w:sz="4" w:space="0"/>
            </w:tcBorders>
            <w:vAlign w:val="top"/>
          </w:tcPr>
          <w:p w14:paraId="2E6D2C76">
            <w:pPr>
              <w:tabs>
                <w:tab w:val="left" w:pos="312"/>
                <w:tab w:val="center" w:pos="650"/>
              </w:tabs>
              <w:snapToGrid w:val="0"/>
              <w:spacing w:before="0" w:beforeAutospacing="0" w:after="0" w:afterAutospacing="0" w:line="240" w:lineRule="auto"/>
              <w:jc w:val="center"/>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评审因素</w:t>
            </w:r>
          </w:p>
        </w:tc>
        <w:tc>
          <w:tcPr>
            <w:tcW w:w="7424" w:type="dxa"/>
            <w:tcBorders>
              <w:top w:val="single" w:color="000000" w:sz="4" w:space="0"/>
              <w:left w:val="single" w:color="000000" w:sz="4" w:space="0"/>
              <w:bottom w:val="single" w:color="000000" w:sz="4" w:space="0"/>
              <w:right w:val="single" w:color="000000" w:sz="4" w:space="0"/>
            </w:tcBorders>
            <w:vAlign w:val="top"/>
          </w:tcPr>
          <w:p w14:paraId="749D6114">
            <w:pPr>
              <w:tabs>
                <w:tab w:val="left" w:pos="2541"/>
                <w:tab w:val="center" w:pos="3196"/>
              </w:tabs>
              <w:snapToGrid w:val="0"/>
              <w:spacing w:before="0" w:beforeAutospacing="0" w:after="0" w:afterAutospacing="0" w:line="240" w:lineRule="auto"/>
              <w:jc w:val="left"/>
              <w:textAlignment w:val="baseline"/>
              <w:rPr>
                <w:rStyle w:val="16"/>
                <w:rFonts w:ascii="Calibri" w:hAnsi="Calibri"/>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lang w:val="en-US" w:eastAsia="zh-CN" w:bidi="ar-SA"/>
              </w:rPr>
              <w:tab/>
            </w:r>
            <w:r>
              <w:rPr>
                <w:rStyle w:val="16"/>
                <w:rFonts w:ascii="Calibri" w:hAnsi="Calibri"/>
                <w:b w:val="0"/>
                <w:i w:val="0"/>
                <w:caps w:val="0"/>
                <w:color w:val="auto"/>
                <w:spacing w:val="0"/>
                <w:w w:val="100"/>
                <w:kern w:val="2"/>
                <w:sz w:val="21"/>
                <w:szCs w:val="21"/>
                <w:highlight w:val="none"/>
                <w:lang w:val="en-US" w:eastAsia="zh-CN" w:bidi="ar-SA"/>
              </w:rPr>
              <w:t>评审标准</w:t>
            </w:r>
          </w:p>
        </w:tc>
      </w:tr>
      <w:tr w14:paraId="74ED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03D3B6D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形式评</w:t>
            </w:r>
          </w:p>
          <w:p w14:paraId="77A53C4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审标准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68DEBDD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供应商名称</w:t>
            </w:r>
          </w:p>
        </w:tc>
        <w:tc>
          <w:tcPr>
            <w:tcW w:w="7424" w:type="dxa"/>
            <w:tcBorders>
              <w:top w:val="single" w:color="000000" w:sz="4" w:space="0"/>
              <w:left w:val="single" w:color="000000" w:sz="4" w:space="0"/>
              <w:bottom w:val="single" w:color="000000" w:sz="4" w:space="0"/>
              <w:right w:val="single" w:color="000000" w:sz="4" w:space="0"/>
            </w:tcBorders>
            <w:vAlign w:val="center"/>
          </w:tcPr>
          <w:p w14:paraId="511D74CC">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与营业执照、资质证书、安全生产许可证一致。</w:t>
            </w:r>
          </w:p>
        </w:tc>
      </w:tr>
      <w:tr w14:paraId="3EE0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7612820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4EC1CF2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首次报价函签字盖章</w:t>
            </w:r>
          </w:p>
        </w:tc>
        <w:tc>
          <w:tcPr>
            <w:tcW w:w="7424" w:type="dxa"/>
            <w:tcBorders>
              <w:top w:val="single" w:color="000000" w:sz="4" w:space="0"/>
              <w:left w:val="single" w:color="000000" w:sz="4" w:space="0"/>
              <w:bottom w:val="single" w:color="000000" w:sz="4" w:space="0"/>
              <w:right w:val="single" w:color="000000" w:sz="4" w:space="0"/>
            </w:tcBorders>
            <w:vAlign w:val="center"/>
          </w:tcPr>
          <w:p w14:paraId="65B161E2">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报价函均应加盖供应商印章并经法定代表人或其委托代理人签字或盖章。</w:t>
            </w:r>
          </w:p>
        </w:tc>
      </w:tr>
      <w:tr w14:paraId="7146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508392B8">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0F300DE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响应文件格式</w:t>
            </w:r>
          </w:p>
        </w:tc>
        <w:tc>
          <w:tcPr>
            <w:tcW w:w="7424" w:type="dxa"/>
            <w:tcBorders>
              <w:top w:val="single" w:color="000000" w:sz="4" w:space="0"/>
              <w:left w:val="single" w:color="000000" w:sz="4" w:space="0"/>
              <w:bottom w:val="single" w:color="000000" w:sz="4" w:space="0"/>
              <w:right w:val="single" w:color="000000" w:sz="4" w:space="0"/>
            </w:tcBorders>
            <w:vAlign w:val="center"/>
          </w:tcPr>
          <w:p w14:paraId="2CD74833">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符合磋商文件中 “响应文件格式”的要求，按磋商文件的要求盖章、签署。</w:t>
            </w:r>
          </w:p>
        </w:tc>
      </w:tr>
      <w:tr w14:paraId="28C6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E25112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468003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报价唯一</w:t>
            </w:r>
          </w:p>
        </w:tc>
        <w:tc>
          <w:tcPr>
            <w:tcW w:w="7424" w:type="dxa"/>
            <w:tcBorders>
              <w:top w:val="single" w:color="000000" w:sz="4" w:space="0"/>
              <w:left w:val="single" w:color="000000" w:sz="4" w:space="0"/>
              <w:bottom w:val="single" w:color="000000" w:sz="4" w:space="0"/>
              <w:right w:val="single" w:color="000000" w:sz="4" w:space="0"/>
            </w:tcBorders>
            <w:vAlign w:val="center"/>
          </w:tcPr>
          <w:p w14:paraId="24F88E1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只能有一个有效报价。</w:t>
            </w:r>
          </w:p>
        </w:tc>
      </w:tr>
      <w:tr w14:paraId="48C4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vAlign w:val="center"/>
          </w:tcPr>
          <w:p w14:paraId="350F72D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注：供应商有一项不满足形式评审标准的，其响应文件将被否决，不再进入后续资格评审。</w:t>
            </w:r>
          </w:p>
        </w:tc>
      </w:tr>
      <w:tr w14:paraId="53460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0CF75EB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资格评</w:t>
            </w:r>
          </w:p>
          <w:p w14:paraId="5F0E56F8">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审标准</w:t>
            </w:r>
          </w:p>
          <w:p w14:paraId="5959098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740B6E4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营业执照</w:t>
            </w:r>
          </w:p>
        </w:tc>
        <w:tc>
          <w:tcPr>
            <w:tcW w:w="7424" w:type="dxa"/>
            <w:tcBorders>
              <w:top w:val="single" w:color="000000" w:sz="4" w:space="0"/>
              <w:left w:val="single" w:color="000000" w:sz="4" w:space="0"/>
              <w:bottom w:val="single" w:color="000000" w:sz="4" w:space="0"/>
              <w:right w:val="single" w:color="000000" w:sz="4" w:space="0"/>
            </w:tcBorders>
            <w:vAlign w:val="center"/>
          </w:tcPr>
          <w:p w14:paraId="43E2BA4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具有</w:t>
            </w:r>
            <w:r>
              <w:rPr>
                <w:rStyle w:val="16"/>
                <w:rFonts w:hint="eastAsia" w:ascii="宋体" w:hAnsi="宋体"/>
                <w:b w:val="0"/>
                <w:i w:val="0"/>
                <w:caps w:val="0"/>
                <w:color w:val="auto"/>
                <w:spacing w:val="0"/>
                <w:w w:val="100"/>
                <w:kern w:val="2"/>
                <w:sz w:val="21"/>
                <w:szCs w:val="21"/>
                <w:highlight w:val="none"/>
                <w:lang w:val="en-US" w:eastAsia="zh-CN" w:bidi="ar-SA"/>
              </w:rPr>
              <w:t>有</w:t>
            </w:r>
            <w:r>
              <w:rPr>
                <w:rStyle w:val="16"/>
                <w:rFonts w:ascii="宋体" w:hAnsi="宋体"/>
                <w:b w:val="0"/>
                <w:i w:val="0"/>
                <w:caps w:val="0"/>
                <w:color w:val="auto"/>
                <w:spacing w:val="0"/>
                <w:w w:val="100"/>
                <w:kern w:val="2"/>
                <w:sz w:val="21"/>
                <w:szCs w:val="21"/>
                <w:highlight w:val="none"/>
                <w:lang w:val="en-US" w:eastAsia="zh-CN" w:bidi="ar-SA"/>
              </w:rPr>
              <w:t>效营业执照副本，</w:t>
            </w:r>
            <w:r>
              <w:rPr>
                <w:rStyle w:val="16"/>
                <w:rFonts w:ascii="宋体" w:hAnsi="宋体" w:cs="宋体"/>
                <w:b w:val="0"/>
                <w:bCs/>
                <w:i w:val="0"/>
                <w:caps w:val="0"/>
                <w:color w:val="auto"/>
                <w:spacing w:val="0"/>
                <w:w w:val="100"/>
                <w:kern w:val="2"/>
                <w:sz w:val="21"/>
                <w:szCs w:val="21"/>
                <w:highlight w:val="none"/>
                <w:lang w:val="zh-CN" w:eastAsia="zh-CN" w:bidi="ar-SA"/>
              </w:rPr>
              <w:t>（</w:t>
            </w:r>
            <w:r>
              <w:rPr>
                <w:rStyle w:val="16"/>
                <w:rFonts w:ascii="宋体" w:hAnsi="宋体" w:cs="Adobe 宋体 Std L"/>
                <w:b w:val="0"/>
                <w:bCs/>
                <w:i w:val="0"/>
                <w:caps w:val="0"/>
                <w:color w:val="auto"/>
                <w:spacing w:val="0"/>
                <w:w w:val="100"/>
                <w:kern w:val="0"/>
                <w:sz w:val="21"/>
                <w:szCs w:val="21"/>
                <w:highlight w:val="none"/>
                <w:lang w:val="en-US" w:eastAsia="zh-CN" w:bidi="ar-SA"/>
              </w:rPr>
              <w:t>标书内附复印件加盖公章）</w:t>
            </w:r>
          </w:p>
        </w:tc>
      </w:tr>
      <w:tr w14:paraId="3F2AF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5540FC6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6F074C3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资质等级</w:t>
            </w:r>
          </w:p>
        </w:tc>
        <w:tc>
          <w:tcPr>
            <w:tcW w:w="7424" w:type="dxa"/>
            <w:tcBorders>
              <w:top w:val="single" w:color="000000" w:sz="4" w:space="0"/>
              <w:left w:val="single" w:color="000000" w:sz="4" w:space="0"/>
              <w:bottom w:val="single" w:color="000000" w:sz="4" w:space="0"/>
              <w:right w:val="single" w:color="000000" w:sz="4" w:space="0"/>
            </w:tcBorders>
            <w:vAlign w:val="center"/>
          </w:tcPr>
          <w:p w14:paraId="275FADA3">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Fonts w:hint="eastAsia" w:ascii="宋体" w:hAnsi="宋体" w:cs="宋体"/>
                <w:color w:val="auto"/>
                <w:szCs w:val="21"/>
                <w:highlight w:val="none"/>
              </w:rPr>
              <w:t>具有建设行政主管部门颁发的</w:t>
            </w:r>
            <w:r>
              <w:rPr>
                <w:rFonts w:hint="eastAsia" w:ascii="宋体" w:hAnsi="宋体" w:cs="宋体"/>
                <w:color w:val="auto"/>
                <w:szCs w:val="21"/>
                <w:highlight w:val="none"/>
                <w:u w:val="none"/>
                <w:lang w:eastAsia="zh-CN"/>
              </w:rPr>
              <w:t>市政公用工程施工总承包</w:t>
            </w:r>
            <w:r>
              <w:rPr>
                <w:rFonts w:hint="eastAsia" w:ascii="宋体" w:hAnsi="宋体" w:cs="宋体"/>
                <w:color w:val="auto"/>
                <w:szCs w:val="21"/>
                <w:highlight w:val="none"/>
                <w:u w:val="none"/>
                <w:lang w:val="en-US" w:eastAsia="zh-CN"/>
              </w:rPr>
              <w:t>二</w:t>
            </w:r>
            <w:r>
              <w:rPr>
                <w:rFonts w:hint="eastAsia" w:ascii="宋体" w:hAnsi="宋体" w:cs="宋体"/>
                <w:color w:val="auto"/>
                <w:szCs w:val="21"/>
                <w:highlight w:val="none"/>
                <w:u w:val="none"/>
                <w:lang w:eastAsia="zh-CN"/>
              </w:rPr>
              <w:t>级</w:t>
            </w:r>
            <w:r>
              <w:rPr>
                <w:rFonts w:hint="eastAsia" w:ascii="宋体" w:hAnsi="宋体" w:cs="宋体"/>
                <w:color w:val="auto"/>
                <w:szCs w:val="21"/>
                <w:highlight w:val="none"/>
                <w:u w:val="none"/>
              </w:rPr>
              <w:t>及以上资质</w:t>
            </w:r>
            <w:r>
              <w:rPr>
                <w:rFonts w:hint="eastAsia" w:ascii="宋体" w:hAnsi="宋体" w:cs="宋体"/>
                <w:bCs/>
                <w:color w:val="auto"/>
                <w:szCs w:val="21"/>
                <w:highlight w:val="none"/>
                <w:lang w:val="zh-CN"/>
              </w:rPr>
              <w:t>（</w:t>
            </w:r>
            <w:r>
              <w:rPr>
                <w:rFonts w:hint="eastAsia" w:ascii="宋体" w:hAnsi="宋体" w:cs="Adobe 宋体 Std L"/>
                <w:bCs/>
                <w:color w:val="auto"/>
                <w:kern w:val="0"/>
                <w:szCs w:val="21"/>
                <w:highlight w:val="none"/>
              </w:rPr>
              <w:t>[持有新版资质证书的供应商可提供与新版资质证书副本同样大小并加盖供应商公章（鲜章）的复印件，复印件与原件效力等同]，标书内附复印件加盖公章）</w:t>
            </w:r>
            <w:r>
              <w:rPr>
                <w:rFonts w:hint="eastAsia" w:ascii="宋体" w:hAnsi="宋体" w:cs="宋体"/>
                <w:bCs/>
                <w:color w:val="auto"/>
                <w:szCs w:val="21"/>
                <w:highlight w:val="none"/>
                <w:lang w:val="zh-CN"/>
              </w:rPr>
              <w:t>。</w:t>
            </w:r>
          </w:p>
        </w:tc>
      </w:tr>
      <w:tr w14:paraId="56AE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1"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1C9C297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5AE1F74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财务状况</w:t>
            </w:r>
          </w:p>
        </w:tc>
        <w:tc>
          <w:tcPr>
            <w:tcW w:w="7424" w:type="dxa"/>
            <w:tcBorders>
              <w:top w:val="single" w:color="000000" w:sz="4" w:space="0"/>
              <w:left w:val="single" w:color="000000" w:sz="4" w:space="0"/>
              <w:bottom w:val="single" w:color="000000" w:sz="4" w:space="0"/>
              <w:right w:val="single" w:color="000000" w:sz="4" w:space="0"/>
            </w:tcBorders>
            <w:vAlign w:val="center"/>
          </w:tcPr>
          <w:p w14:paraId="7B1BBCA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Fonts w:hint="eastAsia" w:ascii="宋体" w:hAnsi="宋体" w:cs="宋体"/>
                <w:color w:val="auto"/>
                <w:szCs w:val="21"/>
                <w:highlight w:val="none"/>
              </w:rPr>
              <w:t>具有健全的财务会计制度，提供</w:t>
            </w:r>
            <w:r>
              <w:rPr>
                <w:rFonts w:hint="eastAsia" w:ascii="宋体" w:hAnsi="宋体" w:cs="宋体"/>
                <w:color w:val="auto"/>
                <w:szCs w:val="21"/>
                <w:highlight w:val="none"/>
                <w:lang w:eastAsia="zh-CN"/>
              </w:rPr>
              <w:t>近一年（202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年）经会计师事务所审计的财务审计报告</w:t>
            </w:r>
            <w:r>
              <w:rPr>
                <w:rFonts w:hint="eastAsia" w:ascii="宋体" w:hAnsi="宋体"/>
                <w:color w:val="auto"/>
                <w:szCs w:val="21"/>
                <w:highlight w:val="none"/>
              </w:rPr>
              <w:t>（成立</w:t>
            </w:r>
            <w:r>
              <w:rPr>
                <w:rFonts w:hint="eastAsia" w:ascii="宋体" w:hAnsi="宋体"/>
                <w:color w:val="auto"/>
                <w:szCs w:val="21"/>
                <w:highlight w:val="none"/>
                <w:lang w:eastAsia="zh-CN"/>
              </w:rPr>
              <w:t>不足一年</w:t>
            </w:r>
            <w:r>
              <w:rPr>
                <w:rFonts w:hint="eastAsia" w:ascii="宋体" w:hAnsi="宋体"/>
                <w:color w:val="auto"/>
                <w:szCs w:val="21"/>
                <w:highlight w:val="none"/>
              </w:rPr>
              <w:t>公司</w:t>
            </w:r>
            <w:r>
              <w:rPr>
                <w:rFonts w:hint="eastAsia" w:ascii="宋体" w:hAnsi="宋体"/>
                <w:color w:val="auto"/>
                <w:szCs w:val="21"/>
                <w:highlight w:val="none"/>
                <w:lang w:eastAsia="zh-CN"/>
              </w:rPr>
              <w:t>可提供银行资信证明</w:t>
            </w:r>
            <w:r>
              <w:rPr>
                <w:rFonts w:hint="eastAsia" w:ascii="宋体" w:hAnsi="宋体"/>
                <w:color w:val="auto"/>
                <w:szCs w:val="21"/>
                <w:highlight w:val="none"/>
              </w:rPr>
              <w:t>）；</w:t>
            </w:r>
            <w:r>
              <w:rPr>
                <w:rFonts w:hint="eastAsia" w:ascii="宋体" w:hAnsi="宋体" w:cs="宋体"/>
                <w:bCs/>
                <w:color w:val="auto"/>
                <w:szCs w:val="21"/>
                <w:highlight w:val="none"/>
                <w:lang w:val="zh-CN"/>
              </w:rPr>
              <w:t>（</w:t>
            </w:r>
            <w:r>
              <w:rPr>
                <w:rFonts w:hint="eastAsia" w:ascii="宋体" w:hAnsi="宋体" w:cs="Adobe 宋体 Std L"/>
                <w:bCs/>
                <w:color w:val="auto"/>
                <w:kern w:val="0"/>
                <w:szCs w:val="21"/>
                <w:highlight w:val="none"/>
              </w:rPr>
              <w:t>标书内附复印件加盖公章）。</w:t>
            </w:r>
          </w:p>
        </w:tc>
      </w:tr>
      <w:tr w14:paraId="6BF9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C3FC788">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68FAD20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类似项目业绩</w:t>
            </w:r>
          </w:p>
        </w:tc>
        <w:tc>
          <w:tcPr>
            <w:tcW w:w="7424" w:type="dxa"/>
            <w:tcBorders>
              <w:top w:val="single" w:color="000000" w:sz="4" w:space="0"/>
              <w:left w:val="single" w:color="000000" w:sz="4" w:space="0"/>
              <w:bottom w:val="single" w:color="000000" w:sz="4" w:space="0"/>
              <w:right w:val="single" w:color="000000" w:sz="4" w:space="0"/>
            </w:tcBorders>
            <w:vAlign w:val="center"/>
          </w:tcPr>
          <w:p w14:paraId="02CB25C7">
            <w:pPr>
              <w:snapToGrid/>
              <w:spacing w:before="0" w:beforeAutospacing="0" w:after="0" w:afterAutospacing="0" w:line="240" w:lineRule="auto"/>
              <w:jc w:val="both"/>
              <w:textAlignment w:val="baseline"/>
              <w:rPr>
                <w:rStyle w:val="16"/>
                <w:rFonts w:hint="default" w:ascii="宋体" w:hAnsi="宋体"/>
                <w:b w:val="0"/>
                <w:i w:val="0"/>
                <w:caps w:val="0"/>
                <w:color w:val="auto"/>
                <w:spacing w:val="0"/>
                <w:w w:val="100"/>
                <w:kern w:val="2"/>
                <w:sz w:val="21"/>
                <w:szCs w:val="21"/>
                <w:highlight w:val="none"/>
                <w:lang w:val="en-US" w:eastAsia="zh-CN" w:bidi="ar-SA"/>
              </w:rPr>
            </w:pPr>
            <w:r>
              <w:rPr>
                <w:rStyle w:val="16"/>
                <w:rFonts w:hint="eastAsia" w:ascii="宋体" w:hAnsi="宋体"/>
                <w:b w:val="0"/>
                <w:i w:val="0"/>
                <w:caps w:val="0"/>
                <w:color w:val="auto"/>
                <w:spacing w:val="0"/>
                <w:w w:val="100"/>
                <w:kern w:val="2"/>
                <w:sz w:val="21"/>
                <w:szCs w:val="21"/>
                <w:highlight w:val="none"/>
                <w:lang w:val="en-US" w:eastAsia="zh-CN" w:bidi="ar-SA"/>
              </w:rPr>
              <w:t>/</w:t>
            </w:r>
          </w:p>
        </w:tc>
      </w:tr>
      <w:tr w14:paraId="5AD0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7E601D3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4705BC1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信誉要求</w:t>
            </w:r>
          </w:p>
        </w:tc>
        <w:tc>
          <w:tcPr>
            <w:tcW w:w="7424" w:type="dxa"/>
            <w:tcBorders>
              <w:top w:val="single" w:color="000000" w:sz="4" w:space="0"/>
              <w:left w:val="single" w:color="000000" w:sz="4" w:space="0"/>
              <w:bottom w:val="single" w:color="000000" w:sz="4" w:space="0"/>
              <w:right w:val="single" w:color="000000" w:sz="4" w:space="0"/>
            </w:tcBorders>
            <w:vAlign w:val="center"/>
          </w:tcPr>
          <w:p w14:paraId="4A9D8A5E">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不接受被政府列为取消投标资格期间内的企业或个人投标</w:t>
            </w:r>
            <w:r>
              <w:rPr>
                <w:rStyle w:val="16"/>
                <w:rFonts w:ascii="宋体" w:hAnsi="宋体" w:cs="宋体"/>
                <w:b w:val="0"/>
                <w:bCs/>
                <w:i w:val="0"/>
                <w:caps w:val="0"/>
                <w:color w:val="auto"/>
                <w:spacing w:val="0"/>
                <w:w w:val="100"/>
                <w:kern w:val="2"/>
                <w:sz w:val="21"/>
                <w:szCs w:val="21"/>
                <w:highlight w:val="none"/>
                <w:lang w:val="zh-CN" w:eastAsia="zh-CN" w:bidi="ar-SA"/>
              </w:rPr>
              <w:t>，提供信誉良好承诺书。（</w:t>
            </w:r>
            <w:r>
              <w:rPr>
                <w:rStyle w:val="16"/>
                <w:rFonts w:ascii="宋体" w:hAnsi="宋体" w:cs="Adobe 宋体 Std L"/>
                <w:b w:val="0"/>
                <w:bCs/>
                <w:i w:val="0"/>
                <w:caps w:val="0"/>
                <w:color w:val="auto"/>
                <w:spacing w:val="0"/>
                <w:w w:val="100"/>
                <w:kern w:val="0"/>
                <w:sz w:val="21"/>
                <w:szCs w:val="21"/>
                <w:highlight w:val="none"/>
                <w:lang w:val="en-US" w:eastAsia="zh-CN" w:bidi="ar-SA"/>
              </w:rPr>
              <w:t>标书内附复印件加盖公章）</w:t>
            </w:r>
          </w:p>
        </w:tc>
      </w:tr>
      <w:tr w14:paraId="22C0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714627B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59F080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项目经理</w:t>
            </w:r>
          </w:p>
        </w:tc>
        <w:tc>
          <w:tcPr>
            <w:tcW w:w="7424" w:type="dxa"/>
            <w:tcBorders>
              <w:top w:val="single" w:color="000000" w:sz="4" w:space="0"/>
              <w:left w:val="single" w:color="000000" w:sz="4" w:space="0"/>
              <w:bottom w:val="single" w:color="000000" w:sz="4" w:space="0"/>
              <w:right w:val="single" w:color="000000" w:sz="4" w:space="0"/>
            </w:tcBorders>
            <w:vAlign w:val="center"/>
          </w:tcPr>
          <w:p w14:paraId="1F4F064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Fonts w:hint="eastAsia" w:ascii="宋体" w:hAnsi="宋体"/>
                <w:color w:val="auto"/>
                <w:szCs w:val="21"/>
                <w:highlight w:val="none"/>
                <w:lang w:val="zh-CN"/>
              </w:rPr>
              <w:t>拟派出的项目经理需具备</w:t>
            </w:r>
            <w:r>
              <w:rPr>
                <w:rFonts w:hint="eastAsia" w:ascii="宋体" w:hAnsi="宋体"/>
                <w:b/>
                <w:bCs/>
                <w:color w:val="auto"/>
                <w:szCs w:val="21"/>
                <w:highlight w:val="none"/>
                <w:lang w:val="zh-CN"/>
              </w:rPr>
              <w:t>市政公用工程专业贰级</w:t>
            </w:r>
            <w:r>
              <w:rPr>
                <w:rFonts w:hint="eastAsia" w:ascii="宋体" w:hAnsi="宋体"/>
                <w:color w:val="auto"/>
                <w:szCs w:val="21"/>
                <w:highlight w:val="none"/>
                <w:lang w:val="zh-CN"/>
              </w:rPr>
              <w:t>及以上注册建造师资格，</w:t>
            </w:r>
            <w:r>
              <w:rPr>
                <w:rFonts w:hint="eastAsia" w:ascii="宋体" w:hAnsi="宋体"/>
                <w:bCs/>
                <w:color w:val="auto"/>
                <w:szCs w:val="21"/>
                <w:highlight w:val="none"/>
              </w:rPr>
              <w:t>具有有效的安全生产考核合格证书</w:t>
            </w:r>
            <w:r>
              <w:rPr>
                <w:rFonts w:hint="eastAsia" w:ascii="宋体" w:hAnsi="宋体" w:cs="宋体"/>
                <w:bCs/>
                <w:color w:val="auto"/>
                <w:szCs w:val="21"/>
                <w:highlight w:val="none"/>
                <w:lang w:val="zh-CN"/>
              </w:rPr>
              <w:t>（</w:t>
            </w:r>
            <w:r>
              <w:rPr>
                <w:rFonts w:hint="eastAsia" w:ascii="宋体" w:hAnsi="宋体" w:cs="Adobe 宋体 Std L"/>
                <w:bCs/>
                <w:color w:val="auto"/>
                <w:kern w:val="0"/>
                <w:szCs w:val="21"/>
                <w:highlight w:val="none"/>
              </w:rPr>
              <w:t>提供</w:t>
            </w:r>
            <w:r>
              <w:rPr>
                <w:rFonts w:hint="eastAsia" w:ascii="宋体" w:hAnsi="宋体"/>
                <w:color w:val="auto"/>
                <w:highlight w:val="none"/>
              </w:rPr>
              <w:t>注册证书及</w:t>
            </w:r>
            <w:r>
              <w:rPr>
                <w:rFonts w:hint="eastAsia" w:ascii="宋体" w:hAnsi="宋体"/>
                <w:bCs/>
                <w:color w:val="auto"/>
                <w:highlight w:val="none"/>
              </w:rPr>
              <w:t>安全生产考核合格证书</w:t>
            </w:r>
            <w:r>
              <w:rPr>
                <w:rFonts w:hint="eastAsia" w:ascii="宋体" w:hAnsi="宋体" w:cs="Adobe 宋体 Std L"/>
                <w:bCs/>
                <w:color w:val="auto"/>
                <w:kern w:val="0"/>
                <w:szCs w:val="21"/>
                <w:highlight w:val="none"/>
              </w:rPr>
              <w:t>，标书内附复印件加盖公章）</w:t>
            </w:r>
          </w:p>
        </w:tc>
      </w:tr>
      <w:tr w14:paraId="25D7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6"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37AD7E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CDE06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7424" w:type="dxa"/>
            <w:tcBorders>
              <w:top w:val="single" w:color="000000" w:sz="4" w:space="0"/>
              <w:left w:val="single" w:color="000000" w:sz="4" w:space="0"/>
              <w:bottom w:val="single" w:color="000000" w:sz="4" w:space="0"/>
              <w:right w:val="single" w:color="000000" w:sz="4" w:space="0"/>
            </w:tcBorders>
            <w:vAlign w:val="center"/>
          </w:tcPr>
          <w:p w14:paraId="6A59BC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拟派出的项目管理人员，应无在建工程，</w:t>
            </w:r>
            <w:r>
              <w:rPr>
                <w:rStyle w:val="16"/>
                <w:rFonts w:ascii="宋体" w:hAnsi="宋体"/>
                <w:b w:val="0"/>
                <w:i w:val="0"/>
                <w:caps w:val="0"/>
                <w:color w:val="auto"/>
                <w:spacing w:val="0"/>
                <w:w w:val="100"/>
                <w:kern w:val="2"/>
                <w:sz w:val="21"/>
                <w:szCs w:val="21"/>
                <w:highlight w:val="none"/>
                <w:lang w:val="zh-CN" w:eastAsia="zh-CN" w:bidi="ar-SA"/>
              </w:rPr>
              <w:t>提供无在建证明承诺书加盖公章</w:t>
            </w:r>
          </w:p>
        </w:tc>
      </w:tr>
      <w:tr w14:paraId="7EA8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6"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2304C24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7797B0C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缴税和社保情况</w:t>
            </w:r>
          </w:p>
        </w:tc>
        <w:tc>
          <w:tcPr>
            <w:tcW w:w="7424" w:type="dxa"/>
            <w:tcBorders>
              <w:top w:val="single" w:color="000000" w:sz="4" w:space="0"/>
              <w:left w:val="single" w:color="000000" w:sz="4" w:space="0"/>
              <w:bottom w:val="single" w:color="000000" w:sz="4" w:space="0"/>
              <w:right w:val="single" w:color="000000" w:sz="4" w:space="0"/>
            </w:tcBorders>
            <w:vAlign w:val="center"/>
          </w:tcPr>
          <w:p w14:paraId="0EA1683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Fonts w:hint="eastAsia" w:ascii="宋体" w:hAnsi="宋体"/>
                <w:color w:val="auto"/>
                <w:szCs w:val="21"/>
                <w:highlight w:val="none"/>
              </w:rPr>
              <w:t>具备</w:t>
            </w:r>
            <w:r>
              <w:rPr>
                <w:rFonts w:hint="eastAsia" w:ascii="宋体" w:hAnsi="宋体"/>
                <w:color w:val="auto"/>
                <w:szCs w:val="21"/>
                <w:highlight w:val="none"/>
                <w:lang w:eastAsia="zh-CN"/>
              </w:rPr>
              <w:t>20</w:t>
            </w:r>
            <w:r>
              <w:rPr>
                <w:rFonts w:hint="eastAsia" w:ascii="宋体" w:hAnsi="宋体"/>
                <w:color w:val="auto"/>
                <w:szCs w:val="21"/>
                <w:highlight w:val="none"/>
                <w:lang w:val="en-US" w:eastAsia="zh-CN"/>
              </w:rPr>
              <w:t>23</w:t>
            </w:r>
            <w:r>
              <w:rPr>
                <w:rFonts w:hint="eastAsia" w:ascii="宋体" w:hAnsi="宋体"/>
                <w:color w:val="auto"/>
                <w:szCs w:val="21"/>
                <w:highlight w:val="none"/>
                <w:lang w:eastAsia="zh-CN"/>
              </w:rPr>
              <w:t>年至今（任意一个月）</w:t>
            </w:r>
            <w:r>
              <w:rPr>
                <w:rFonts w:hint="eastAsia" w:ascii="宋体" w:hAnsi="宋体"/>
                <w:color w:val="auto"/>
                <w:szCs w:val="21"/>
                <w:highlight w:val="none"/>
              </w:rPr>
              <w:t>依法缴纳税收和社会保障资金的相关材料</w:t>
            </w:r>
            <w:r>
              <w:rPr>
                <w:rFonts w:hint="eastAsia" w:ascii="宋体" w:hAnsi="宋体" w:cs="宋体"/>
                <w:bCs/>
                <w:color w:val="auto"/>
                <w:szCs w:val="21"/>
                <w:highlight w:val="none"/>
                <w:lang w:val="zh-CN"/>
              </w:rPr>
              <w:t>（</w:t>
            </w:r>
            <w:r>
              <w:rPr>
                <w:rFonts w:hint="eastAsia" w:ascii="宋体" w:hAnsi="宋体" w:cs="Adobe 宋体 Std L"/>
                <w:bCs/>
                <w:color w:val="auto"/>
                <w:kern w:val="0"/>
                <w:szCs w:val="21"/>
                <w:highlight w:val="none"/>
              </w:rPr>
              <w:t>标书内附复印件加盖公章）</w:t>
            </w:r>
          </w:p>
        </w:tc>
      </w:tr>
      <w:tr w14:paraId="1A6C5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2"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3461D0B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B7EED9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联合体要求</w:t>
            </w:r>
          </w:p>
        </w:tc>
        <w:tc>
          <w:tcPr>
            <w:tcW w:w="7424" w:type="dxa"/>
            <w:tcBorders>
              <w:top w:val="single" w:color="000000" w:sz="4" w:space="0"/>
              <w:left w:val="single" w:color="000000" w:sz="4" w:space="0"/>
              <w:bottom w:val="single" w:color="000000" w:sz="4" w:space="0"/>
              <w:right w:val="single" w:color="000000" w:sz="4" w:space="0"/>
            </w:tcBorders>
            <w:vAlign w:val="center"/>
          </w:tcPr>
          <w:p w14:paraId="0171C4A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本次招标不接受联合体</w:t>
            </w:r>
          </w:p>
        </w:tc>
      </w:tr>
      <w:tr w14:paraId="1CFB6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06710CF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BCE05F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其他要求</w:t>
            </w:r>
          </w:p>
        </w:tc>
        <w:tc>
          <w:tcPr>
            <w:tcW w:w="7424" w:type="dxa"/>
            <w:tcBorders>
              <w:top w:val="single" w:color="000000" w:sz="4" w:space="0"/>
              <w:left w:val="single" w:color="000000" w:sz="4" w:space="0"/>
              <w:bottom w:val="single" w:color="000000" w:sz="4" w:space="0"/>
              <w:right w:val="single" w:color="000000" w:sz="4" w:space="0"/>
            </w:tcBorders>
            <w:vAlign w:val="center"/>
          </w:tcPr>
          <w:p w14:paraId="4848A128">
            <w:pPr>
              <w:snapToGrid/>
              <w:spacing w:before="0" w:beforeAutospacing="0" w:after="0" w:afterAutospacing="0" w:line="240" w:lineRule="auto"/>
              <w:jc w:val="left"/>
              <w:textAlignment w:val="baseline"/>
              <w:rPr>
                <w:rStyle w:val="16"/>
                <w:rFonts w:ascii="宋体" w:hAnsi="宋体" w:cs="Times New Roman"/>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参加采购活动前三年内，在经营活动中没有重大违法记录</w:t>
            </w:r>
            <w:r>
              <w:rPr>
                <w:rStyle w:val="16"/>
                <w:rFonts w:ascii="宋体" w:hAnsi="宋体" w:cs="宋体"/>
                <w:b w:val="0"/>
                <w:bCs/>
                <w:i w:val="0"/>
                <w:caps w:val="0"/>
                <w:color w:val="auto"/>
                <w:spacing w:val="0"/>
                <w:w w:val="100"/>
                <w:kern w:val="2"/>
                <w:sz w:val="21"/>
                <w:szCs w:val="21"/>
                <w:highlight w:val="none"/>
                <w:lang w:val="en-US" w:eastAsia="zh-CN" w:bidi="ar-SA"/>
              </w:rPr>
              <w:t>（标书内附复印件加盖公章）</w:t>
            </w:r>
          </w:p>
        </w:tc>
      </w:tr>
      <w:tr w14:paraId="5845C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vAlign w:val="center"/>
          </w:tcPr>
          <w:p w14:paraId="62698A3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注：供应商有一项不满足资格评审标准的，其响应文件将被</w:t>
            </w:r>
            <w:r>
              <w:rPr>
                <w:rStyle w:val="16"/>
                <w:rFonts w:ascii="宋体" w:hAnsi="宋体" w:cs="宋体"/>
                <w:b w:val="0"/>
                <w:bCs/>
                <w:i w:val="0"/>
                <w:caps w:val="0"/>
                <w:color w:val="auto"/>
                <w:spacing w:val="0"/>
                <w:w w:val="100"/>
                <w:kern w:val="2"/>
                <w:sz w:val="21"/>
                <w:szCs w:val="21"/>
                <w:highlight w:val="none"/>
                <w:lang w:val="en-US" w:eastAsia="zh-CN" w:bidi="ar-SA"/>
              </w:rPr>
              <w:t>否决</w:t>
            </w:r>
            <w:r>
              <w:rPr>
                <w:rStyle w:val="16"/>
                <w:rFonts w:ascii="宋体" w:hAnsi="宋体" w:cs="Times New Roman"/>
                <w:b w:val="0"/>
                <w:bCs/>
                <w:i w:val="0"/>
                <w:caps w:val="0"/>
                <w:color w:val="auto"/>
                <w:spacing w:val="0"/>
                <w:w w:val="100"/>
                <w:kern w:val="2"/>
                <w:sz w:val="21"/>
                <w:szCs w:val="21"/>
                <w:highlight w:val="none"/>
                <w:lang w:val="en-US" w:eastAsia="zh-CN" w:bidi="ar-SA"/>
              </w:rPr>
              <w:t>，不再进入后续响应性评审。</w:t>
            </w:r>
          </w:p>
        </w:tc>
      </w:tr>
      <w:tr w14:paraId="57918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DE4044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p w14:paraId="12CE919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p w14:paraId="5368117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p w14:paraId="7677B1B3">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响应性评审标准</w:t>
            </w:r>
          </w:p>
        </w:tc>
        <w:tc>
          <w:tcPr>
            <w:tcW w:w="1424" w:type="dxa"/>
            <w:tcBorders>
              <w:top w:val="single" w:color="000000" w:sz="4" w:space="0"/>
              <w:left w:val="single" w:color="000000" w:sz="4" w:space="0"/>
              <w:bottom w:val="single" w:color="000000" w:sz="4" w:space="0"/>
              <w:right w:val="single" w:color="000000" w:sz="4" w:space="0"/>
            </w:tcBorders>
            <w:vAlign w:val="center"/>
          </w:tcPr>
          <w:p w14:paraId="03859537">
            <w:pPr>
              <w:pStyle w:val="7"/>
              <w:widowControl/>
              <w:snapToGrid w:val="0"/>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工期</w:t>
            </w:r>
          </w:p>
        </w:tc>
        <w:tc>
          <w:tcPr>
            <w:tcW w:w="7424" w:type="dxa"/>
            <w:tcBorders>
              <w:top w:val="single" w:color="000000" w:sz="4" w:space="0"/>
              <w:left w:val="single" w:color="000000" w:sz="4" w:space="0"/>
              <w:bottom w:val="single" w:color="000000" w:sz="4" w:space="0"/>
              <w:right w:val="single" w:color="000000" w:sz="4" w:space="0"/>
            </w:tcBorders>
            <w:vAlign w:val="center"/>
          </w:tcPr>
          <w:p w14:paraId="23EA7201">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hint="eastAsia" w:ascii="宋体" w:hAnsi="宋体" w:cs="宋体"/>
                <w:b w:val="0"/>
                <w:bCs/>
                <w:i w:val="0"/>
                <w:caps w:val="0"/>
                <w:color w:val="auto"/>
                <w:spacing w:val="0"/>
                <w:w w:val="100"/>
                <w:kern w:val="2"/>
                <w:sz w:val="21"/>
                <w:szCs w:val="21"/>
                <w:highlight w:val="none"/>
                <w:lang w:val="en-US" w:eastAsia="zh-CN" w:bidi="ar-SA"/>
              </w:rPr>
              <w:t>2025年5月1日至2025年6月14日。</w:t>
            </w:r>
          </w:p>
        </w:tc>
      </w:tr>
      <w:tr w14:paraId="0C7D5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4DE77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B2A5FB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工程质量</w:t>
            </w:r>
          </w:p>
        </w:tc>
        <w:tc>
          <w:tcPr>
            <w:tcW w:w="7424" w:type="dxa"/>
            <w:tcBorders>
              <w:top w:val="single" w:color="000000" w:sz="4" w:space="0"/>
              <w:left w:val="single" w:color="000000" w:sz="4" w:space="0"/>
              <w:bottom w:val="single" w:color="000000" w:sz="4" w:space="0"/>
              <w:right w:val="single" w:color="000000" w:sz="4" w:space="0"/>
            </w:tcBorders>
            <w:vAlign w:val="center"/>
          </w:tcPr>
          <w:p w14:paraId="05D16EF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符合国家现行工程施工质量验收统一标准及相关标准的合格工程</w:t>
            </w:r>
          </w:p>
        </w:tc>
      </w:tr>
      <w:tr w14:paraId="4C59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3E2DF40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D4357F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磋商有效期</w:t>
            </w:r>
          </w:p>
        </w:tc>
        <w:tc>
          <w:tcPr>
            <w:tcW w:w="7424" w:type="dxa"/>
            <w:tcBorders>
              <w:top w:val="single" w:color="000000" w:sz="4" w:space="0"/>
              <w:left w:val="single" w:color="000000" w:sz="4" w:space="0"/>
              <w:bottom w:val="single" w:color="000000" w:sz="4" w:space="0"/>
              <w:right w:val="single" w:color="000000" w:sz="4" w:space="0"/>
            </w:tcBorders>
            <w:vAlign w:val="center"/>
          </w:tcPr>
          <w:p w14:paraId="37E8C59B">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响应文件递交截止之日后</w:t>
            </w:r>
            <w:r>
              <w:rPr>
                <w:rStyle w:val="16"/>
                <w:rFonts w:ascii="宋体" w:hAnsi="宋体" w:cs="宋体"/>
                <w:b w:val="0"/>
                <w:bCs/>
                <w:i w:val="0"/>
                <w:caps w:val="0"/>
                <w:color w:val="auto"/>
                <w:spacing w:val="0"/>
                <w:w w:val="100"/>
                <w:kern w:val="2"/>
                <w:sz w:val="21"/>
                <w:szCs w:val="21"/>
                <w:highlight w:val="none"/>
                <w:lang w:val="en-US" w:eastAsia="zh-CN" w:bidi="ar-SA"/>
              </w:rPr>
              <w:t>60</w:t>
            </w:r>
            <w:r>
              <w:rPr>
                <w:rStyle w:val="16"/>
                <w:rFonts w:ascii="宋体" w:hAnsi="宋体" w:cs="宋体"/>
                <w:b w:val="0"/>
                <w:bCs/>
                <w:i w:val="0"/>
                <w:caps w:val="0"/>
                <w:color w:val="auto"/>
                <w:spacing w:val="0"/>
                <w:w w:val="100"/>
                <w:kern w:val="2"/>
                <w:sz w:val="21"/>
                <w:szCs w:val="21"/>
                <w:highlight w:val="none"/>
                <w:lang w:val="zh-CN" w:eastAsia="zh-CN" w:bidi="ar-SA"/>
              </w:rPr>
              <w:t>天（日历天）</w:t>
            </w:r>
          </w:p>
        </w:tc>
      </w:tr>
      <w:tr w14:paraId="3BD6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2C38CF3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7FC9A11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权利义务</w:t>
            </w:r>
          </w:p>
        </w:tc>
        <w:tc>
          <w:tcPr>
            <w:tcW w:w="7424" w:type="dxa"/>
            <w:tcBorders>
              <w:top w:val="single" w:color="000000" w:sz="4" w:space="0"/>
              <w:left w:val="single" w:color="000000" w:sz="4" w:space="0"/>
              <w:bottom w:val="single" w:color="000000" w:sz="4" w:space="0"/>
              <w:right w:val="single" w:color="000000" w:sz="4" w:space="0"/>
            </w:tcBorders>
            <w:vAlign w:val="center"/>
          </w:tcPr>
          <w:p w14:paraId="0ACF669D">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符合第三章“合同条款及格式”规定</w:t>
            </w:r>
          </w:p>
        </w:tc>
      </w:tr>
      <w:tr w14:paraId="0568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0083107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10B7233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已标价工程量清单</w:t>
            </w:r>
          </w:p>
        </w:tc>
        <w:tc>
          <w:tcPr>
            <w:tcW w:w="7424" w:type="dxa"/>
            <w:tcBorders>
              <w:top w:val="single" w:color="000000" w:sz="4" w:space="0"/>
              <w:left w:val="single" w:color="000000" w:sz="4" w:space="0"/>
              <w:bottom w:val="single" w:color="000000" w:sz="4" w:space="0"/>
              <w:right w:val="single" w:color="000000" w:sz="4" w:space="0"/>
            </w:tcBorders>
            <w:vAlign w:val="center"/>
          </w:tcPr>
          <w:p w14:paraId="19737AA7">
            <w:pPr>
              <w:pStyle w:val="7"/>
              <w:widowControl/>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与磋商文件“工程量清单”给出的范围及数量、编号及其他规定一致，签字并加盖</w:t>
            </w:r>
            <w:r>
              <w:rPr>
                <w:rStyle w:val="16"/>
                <w:rFonts w:ascii="宋体" w:hAnsi="宋体"/>
                <w:b/>
                <w:i w:val="0"/>
                <w:caps w:val="0"/>
                <w:color w:val="auto"/>
                <w:spacing w:val="0"/>
                <w:w w:val="100"/>
                <w:kern w:val="2"/>
                <w:sz w:val="21"/>
                <w:szCs w:val="21"/>
                <w:highlight w:val="none"/>
                <w:lang w:val="zh-CN" w:eastAsia="zh-CN" w:bidi="ar-SA"/>
              </w:rPr>
              <w:t>注册造价人员</w:t>
            </w:r>
            <w:r>
              <w:rPr>
                <w:rStyle w:val="16"/>
                <w:rFonts w:ascii="宋体" w:hAnsi="宋体" w:cs="宋体"/>
                <w:b w:val="0"/>
                <w:bCs/>
                <w:i w:val="0"/>
                <w:caps w:val="0"/>
                <w:color w:val="auto"/>
                <w:spacing w:val="0"/>
                <w:w w:val="100"/>
                <w:kern w:val="2"/>
                <w:sz w:val="21"/>
                <w:szCs w:val="21"/>
                <w:highlight w:val="none"/>
                <w:lang w:val="zh-CN" w:eastAsia="zh-CN" w:bidi="ar-SA"/>
              </w:rPr>
              <w:t>执业印章，不是本单位</w:t>
            </w:r>
            <w:r>
              <w:rPr>
                <w:rStyle w:val="16"/>
                <w:rFonts w:ascii="宋体" w:hAnsi="宋体"/>
                <w:b/>
                <w:i w:val="0"/>
                <w:caps w:val="0"/>
                <w:color w:val="auto"/>
                <w:spacing w:val="0"/>
                <w:w w:val="100"/>
                <w:kern w:val="2"/>
                <w:sz w:val="21"/>
                <w:szCs w:val="21"/>
                <w:highlight w:val="none"/>
                <w:lang w:val="zh-CN" w:eastAsia="zh-CN" w:bidi="ar-SA"/>
              </w:rPr>
              <w:t>注册造价人员</w:t>
            </w:r>
            <w:r>
              <w:rPr>
                <w:rStyle w:val="16"/>
                <w:rFonts w:ascii="宋体" w:hAnsi="宋体" w:cs="宋体"/>
                <w:b w:val="0"/>
                <w:bCs/>
                <w:i w:val="0"/>
                <w:caps w:val="0"/>
                <w:color w:val="auto"/>
                <w:spacing w:val="0"/>
                <w:w w:val="100"/>
                <w:kern w:val="2"/>
                <w:sz w:val="21"/>
                <w:szCs w:val="21"/>
                <w:highlight w:val="none"/>
                <w:lang w:val="en-US" w:eastAsia="zh-CN" w:bidi="ar-SA"/>
              </w:rPr>
              <w:t>，应附造价委托协议书复印件装订在投标文件内，清单报价表格应规范齐全，以上要求须符合</w:t>
            </w:r>
            <w:r>
              <w:rPr>
                <w:rStyle w:val="16"/>
                <w:rFonts w:hint="eastAsia" w:ascii="宋体" w:hAnsi="宋体" w:cs="宋体"/>
                <w:b w:val="0"/>
                <w:bCs/>
                <w:i w:val="0"/>
                <w:caps w:val="0"/>
                <w:color w:val="auto"/>
                <w:spacing w:val="0"/>
                <w:w w:val="100"/>
                <w:kern w:val="2"/>
                <w:sz w:val="21"/>
                <w:szCs w:val="21"/>
                <w:highlight w:val="none"/>
                <w:lang w:val="en-US" w:eastAsia="zh-CN" w:bidi="ar-SA"/>
              </w:rPr>
              <w:t>吉林省</w:t>
            </w:r>
            <w:r>
              <w:rPr>
                <w:rStyle w:val="16"/>
                <w:rFonts w:ascii="宋体" w:hAnsi="宋体" w:cs="宋体"/>
                <w:b w:val="0"/>
                <w:bCs/>
                <w:i w:val="0"/>
                <w:caps w:val="0"/>
                <w:color w:val="auto"/>
                <w:spacing w:val="0"/>
                <w:w w:val="100"/>
                <w:kern w:val="2"/>
                <w:sz w:val="21"/>
                <w:szCs w:val="21"/>
                <w:highlight w:val="none"/>
                <w:lang w:val="en-US" w:eastAsia="zh-CN" w:bidi="ar-SA"/>
              </w:rPr>
              <w:t>清单计价规范等相关法律法规的规定。</w:t>
            </w:r>
          </w:p>
        </w:tc>
      </w:tr>
      <w:tr w14:paraId="1B85F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19DC622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216228DB">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技术标准和要求</w:t>
            </w:r>
          </w:p>
        </w:tc>
        <w:tc>
          <w:tcPr>
            <w:tcW w:w="7424" w:type="dxa"/>
            <w:tcBorders>
              <w:top w:val="single" w:color="000000" w:sz="4" w:space="0"/>
              <w:left w:val="single" w:color="000000" w:sz="4" w:space="0"/>
              <w:bottom w:val="single" w:color="000000" w:sz="4" w:space="0"/>
              <w:right w:val="single" w:color="000000" w:sz="4" w:space="0"/>
            </w:tcBorders>
            <w:vAlign w:val="center"/>
          </w:tcPr>
          <w:p w14:paraId="25109E3A">
            <w:pPr>
              <w:pStyle w:val="7"/>
              <w:widowControl/>
              <w:snapToGrid w:val="0"/>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符合第六章“技术标准和要求”的规定</w:t>
            </w:r>
          </w:p>
        </w:tc>
      </w:tr>
      <w:tr w14:paraId="13D5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3785B89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DD463EB">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响应报价</w:t>
            </w:r>
          </w:p>
        </w:tc>
        <w:tc>
          <w:tcPr>
            <w:tcW w:w="7424" w:type="dxa"/>
            <w:tcBorders>
              <w:top w:val="single" w:color="000000" w:sz="4" w:space="0"/>
              <w:left w:val="single" w:color="000000" w:sz="4" w:space="0"/>
              <w:bottom w:val="single" w:color="000000" w:sz="4" w:space="0"/>
              <w:right w:val="single" w:color="000000" w:sz="4" w:space="0"/>
            </w:tcBorders>
            <w:vAlign w:val="center"/>
          </w:tcPr>
          <w:p w14:paraId="17518CE1">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不超过采购预算（或最高投标限价）</w:t>
            </w:r>
          </w:p>
        </w:tc>
      </w:tr>
      <w:tr w14:paraId="1ECEB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517" w:type="dxa"/>
            <w:gridSpan w:val="2"/>
            <w:vMerge w:val="continue"/>
            <w:tcBorders>
              <w:top w:val="single" w:color="000000" w:sz="4" w:space="0"/>
              <w:left w:val="single" w:color="000000" w:sz="4" w:space="0"/>
              <w:bottom w:val="single" w:color="000000" w:sz="4" w:space="0"/>
              <w:right w:val="single" w:color="000000" w:sz="4" w:space="0"/>
            </w:tcBorders>
            <w:vAlign w:val="top"/>
          </w:tcPr>
          <w:p w14:paraId="6F6BD72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4794EB3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其他要求</w:t>
            </w:r>
          </w:p>
        </w:tc>
        <w:tc>
          <w:tcPr>
            <w:tcW w:w="7424" w:type="dxa"/>
            <w:tcBorders>
              <w:top w:val="single" w:color="000000" w:sz="4" w:space="0"/>
              <w:left w:val="single" w:color="000000" w:sz="4" w:space="0"/>
              <w:bottom w:val="single" w:color="000000" w:sz="4" w:space="0"/>
              <w:right w:val="single" w:color="000000" w:sz="4" w:space="0"/>
            </w:tcBorders>
            <w:vAlign w:val="center"/>
          </w:tcPr>
          <w:p w14:paraId="03D24964">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满足招标文件其他实质性要求</w:t>
            </w:r>
          </w:p>
        </w:tc>
      </w:tr>
      <w:tr w14:paraId="70F0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vAlign w:val="top"/>
          </w:tcPr>
          <w:p w14:paraId="06BA9C3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注：供应商有一项不满足响应性评审标准的，其</w:t>
            </w:r>
            <w:r>
              <w:rPr>
                <w:rStyle w:val="16"/>
                <w:rFonts w:ascii="Calibri" w:hAnsi="Calibri"/>
                <w:b w:val="0"/>
                <w:i w:val="0"/>
                <w:caps w:val="0"/>
                <w:color w:val="auto"/>
                <w:spacing w:val="0"/>
                <w:w w:val="100"/>
                <w:kern w:val="2"/>
                <w:sz w:val="21"/>
                <w:szCs w:val="21"/>
                <w:highlight w:val="none"/>
                <w:lang w:val="en-US" w:eastAsia="zh-CN" w:bidi="ar-SA"/>
              </w:rPr>
              <w:t>响应文件</w:t>
            </w:r>
            <w:r>
              <w:rPr>
                <w:rStyle w:val="16"/>
                <w:rFonts w:ascii="宋体" w:hAnsi="宋体" w:cs="Times New Roman"/>
                <w:b w:val="0"/>
                <w:bCs/>
                <w:i w:val="0"/>
                <w:caps w:val="0"/>
                <w:color w:val="auto"/>
                <w:spacing w:val="0"/>
                <w:w w:val="100"/>
                <w:kern w:val="2"/>
                <w:sz w:val="21"/>
                <w:szCs w:val="21"/>
                <w:highlight w:val="none"/>
                <w:lang w:val="en-US" w:eastAsia="zh-CN" w:bidi="ar-SA"/>
              </w:rPr>
              <w:t>将被</w:t>
            </w:r>
            <w:r>
              <w:rPr>
                <w:rStyle w:val="16"/>
                <w:rFonts w:ascii="宋体" w:hAnsi="宋体" w:cs="宋体"/>
                <w:b w:val="0"/>
                <w:bCs/>
                <w:i w:val="0"/>
                <w:caps w:val="0"/>
                <w:color w:val="auto"/>
                <w:spacing w:val="0"/>
                <w:w w:val="100"/>
                <w:kern w:val="2"/>
                <w:sz w:val="21"/>
                <w:szCs w:val="21"/>
                <w:highlight w:val="none"/>
                <w:lang w:val="en-US" w:eastAsia="zh-CN" w:bidi="ar-SA"/>
              </w:rPr>
              <w:t>否决</w:t>
            </w:r>
            <w:r>
              <w:rPr>
                <w:rStyle w:val="16"/>
                <w:rFonts w:ascii="宋体" w:hAnsi="宋体" w:cs="Times New Roman"/>
                <w:b w:val="0"/>
                <w:bCs/>
                <w:i w:val="0"/>
                <w:caps w:val="0"/>
                <w:color w:val="auto"/>
                <w:spacing w:val="0"/>
                <w:w w:val="100"/>
                <w:kern w:val="2"/>
                <w:sz w:val="21"/>
                <w:szCs w:val="21"/>
                <w:highlight w:val="none"/>
                <w:lang w:val="en-US" w:eastAsia="zh-CN" w:bidi="ar-SA"/>
              </w:rPr>
              <w:t>，不再进入后续详细评审。</w:t>
            </w:r>
          </w:p>
        </w:tc>
      </w:tr>
    </w:tbl>
    <w:p w14:paraId="59D0F9E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789AF0D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sectPr>
          <w:pgSz w:w="11906" w:h="16838"/>
          <w:pgMar w:top="1247" w:right="964" w:bottom="1134" w:left="964" w:header="851" w:footer="992" w:gutter="0"/>
          <w:lnNumType w:countBy="0"/>
          <w:cols w:space="425" w:num="1"/>
          <w:titlePg/>
          <w:vAlign w:val="top"/>
          <w:docGrid w:type="lines" w:linePitch="312" w:charSpace="0"/>
        </w:sectPr>
      </w:pPr>
    </w:p>
    <w:p w14:paraId="7E1F51C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（二）详细评审</w:t>
      </w:r>
    </w:p>
    <w:tbl>
      <w:tblPr>
        <w:tblStyle w:val="12"/>
        <w:tblW w:w="10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2416"/>
        <w:gridCol w:w="6225"/>
        <w:gridCol w:w="789"/>
      </w:tblGrid>
      <w:tr w14:paraId="7344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6E2B248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序号</w:t>
            </w:r>
          </w:p>
        </w:tc>
        <w:tc>
          <w:tcPr>
            <w:tcW w:w="2416" w:type="dxa"/>
            <w:tcBorders>
              <w:top w:val="single" w:color="000000" w:sz="4" w:space="0"/>
              <w:left w:val="single" w:color="000000" w:sz="4" w:space="0"/>
              <w:bottom w:val="single" w:color="000000" w:sz="4" w:space="0"/>
              <w:right w:val="single" w:color="000000" w:sz="4" w:space="0"/>
            </w:tcBorders>
            <w:vAlign w:val="center"/>
          </w:tcPr>
          <w:p w14:paraId="5E7D2286">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评审因素</w:t>
            </w:r>
          </w:p>
        </w:tc>
        <w:tc>
          <w:tcPr>
            <w:tcW w:w="7014" w:type="dxa"/>
            <w:gridSpan w:val="2"/>
            <w:tcBorders>
              <w:top w:val="single" w:color="000000" w:sz="4" w:space="0"/>
              <w:left w:val="single" w:color="000000" w:sz="4" w:space="0"/>
              <w:bottom w:val="single" w:color="000000" w:sz="4" w:space="0"/>
              <w:right w:val="single" w:color="000000" w:sz="4" w:space="0"/>
            </w:tcBorders>
            <w:vAlign w:val="center"/>
          </w:tcPr>
          <w:p w14:paraId="12CD8B1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评审标准</w:t>
            </w:r>
          </w:p>
        </w:tc>
      </w:tr>
      <w:tr w14:paraId="6501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5983E4E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w:t>
            </w:r>
          </w:p>
          <w:p w14:paraId="5B0BCCE9">
            <w:pPr>
              <w:snapToGrid/>
              <w:spacing w:before="0" w:beforeAutospacing="0" w:after="0" w:afterAutospacing="0" w:line="240" w:lineRule="auto"/>
              <w:ind w:left="0" w:leftChars="-135" w:hanging="283"/>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193BA40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分值构成</w:t>
            </w:r>
          </w:p>
          <w:p w14:paraId="6CD2C90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(总分100分)</w:t>
            </w:r>
          </w:p>
        </w:tc>
        <w:tc>
          <w:tcPr>
            <w:tcW w:w="7014" w:type="dxa"/>
            <w:gridSpan w:val="2"/>
            <w:tcBorders>
              <w:top w:val="single" w:color="000000" w:sz="4" w:space="0"/>
              <w:left w:val="single" w:color="000000" w:sz="4" w:space="0"/>
              <w:bottom w:val="single" w:color="000000" w:sz="4" w:space="0"/>
              <w:right w:val="single" w:color="000000" w:sz="4" w:space="0"/>
            </w:tcBorders>
            <w:vAlign w:val="center"/>
          </w:tcPr>
          <w:p w14:paraId="6E26CE74">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施工组织设计：</w:t>
            </w:r>
            <w:r>
              <w:rPr>
                <w:rStyle w:val="16"/>
                <w:rFonts w:ascii="宋体" w:hAnsi="宋体" w:cs="宋体"/>
                <w:b w:val="0"/>
                <w:bCs/>
                <w:i w:val="0"/>
                <w:caps w:val="0"/>
                <w:color w:val="auto"/>
                <w:spacing w:val="0"/>
                <w:w w:val="100"/>
                <w:kern w:val="2"/>
                <w:sz w:val="21"/>
                <w:szCs w:val="21"/>
                <w:highlight w:val="none"/>
                <w:u w:val="single" w:color="000000"/>
                <w:lang w:val="en-US" w:eastAsia="zh-CN" w:bidi="ar-SA"/>
              </w:rPr>
              <w:t>50</w:t>
            </w:r>
            <w:r>
              <w:rPr>
                <w:rStyle w:val="16"/>
                <w:rFonts w:ascii="宋体" w:hAnsi="宋体" w:cs="宋体"/>
                <w:b w:val="0"/>
                <w:bCs/>
                <w:i w:val="0"/>
                <w:caps w:val="0"/>
                <w:color w:val="auto"/>
                <w:spacing w:val="0"/>
                <w:w w:val="100"/>
                <w:kern w:val="2"/>
                <w:sz w:val="21"/>
                <w:szCs w:val="21"/>
                <w:highlight w:val="none"/>
                <w:lang w:val="zh-CN" w:eastAsia="zh-CN" w:bidi="ar-SA"/>
              </w:rPr>
              <w:t>分      项目管理机构：</w:t>
            </w:r>
            <w:r>
              <w:rPr>
                <w:rStyle w:val="16"/>
                <w:rFonts w:ascii="宋体" w:hAnsi="宋体" w:cs="宋体"/>
                <w:b w:val="0"/>
                <w:bCs/>
                <w:i w:val="0"/>
                <w:caps w:val="0"/>
                <w:color w:val="auto"/>
                <w:spacing w:val="0"/>
                <w:w w:val="100"/>
                <w:kern w:val="2"/>
                <w:sz w:val="21"/>
                <w:szCs w:val="21"/>
                <w:highlight w:val="none"/>
                <w:u w:val="single" w:color="000000"/>
                <w:lang w:val="zh-CN" w:eastAsia="zh-CN" w:bidi="ar-SA"/>
              </w:rPr>
              <w:t xml:space="preserve"> </w:t>
            </w:r>
            <w:r>
              <w:rPr>
                <w:rStyle w:val="16"/>
                <w:rFonts w:ascii="宋体" w:hAnsi="宋体" w:cs="宋体"/>
                <w:b w:val="0"/>
                <w:bCs/>
                <w:i w:val="0"/>
                <w:caps w:val="0"/>
                <w:color w:val="auto"/>
                <w:spacing w:val="0"/>
                <w:w w:val="100"/>
                <w:kern w:val="2"/>
                <w:sz w:val="21"/>
                <w:szCs w:val="21"/>
                <w:highlight w:val="none"/>
                <w:u w:val="single" w:color="000000"/>
                <w:lang w:val="en-US" w:eastAsia="zh-CN" w:bidi="ar-SA"/>
              </w:rPr>
              <w:t>5</w:t>
            </w:r>
            <w:r>
              <w:rPr>
                <w:rStyle w:val="16"/>
                <w:rFonts w:ascii="宋体" w:hAnsi="宋体" w:cs="宋体"/>
                <w:b w:val="0"/>
                <w:bCs/>
                <w:i w:val="0"/>
                <w:caps w:val="0"/>
                <w:color w:val="auto"/>
                <w:spacing w:val="0"/>
                <w:w w:val="100"/>
                <w:kern w:val="2"/>
                <w:sz w:val="21"/>
                <w:szCs w:val="21"/>
                <w:highlight w:val="none"/>
                <w:u w:val="single" w:color="000000"/>
                <w:lang w:val="zh-CN" w:eastAsia="zh-CN" w:bidi="ar-SA"/>
              </w:rPr>
              <w:t xml:space="preserve"> </w:t>
            </w:r>
            <w:r>
              <w:rPr>
                <w:rStyle w:val="16"/>
                <w:rFonts w:ascii="宋体" w:hAnsi="宋体" w:cs="宋体"/>
                <w:b w:val="0"/>
                <w:bCs/>
                <w:i w:val="0"/>
                <w:caps w:val="0"/>
                <w:color w:val="auto"/>
                <w:spacing w:val="0"/>
                <w:w w:val="100"/>
                <w:kern w:val="2"/>
                <w:sz w:val="21"/>
                <w:szCs w:val="21"/>
                <w:highlight w:val="none"/>
                <w:lang w:val="zh-CN" w:eastAsia="zh-CN" w:bidi="ar-SA"/>
              </w:rPr>
              <w:t>分</w:t>
            </w:r>
          </w:p>
          <w:p w14:paraId="3BE0D3BC">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响应报价</w:t>
            </w:r>
            <w:r>
              <w:rPr>
                <w:rStyle w:val="16"/>
                <w:rFonts w:ascii="宋体" w:hAnsi="宋体" w:cs="宋体"/>
                <w:b w:val="0"/>
                <w:bCs/>
                <w:i w:val="0"/>
                <w:caps w:val="0"/>
                <w:color w:val="auto"/>
                <w:spacing w:val="0"/>
                <w:w w:val="100"/>
                <w:kern w:val="2"/>
                <w:sz w:val="21"/>
                <w:szCs w:val="21"/>
                <w:highlight w:val="none"/>
                <w:u w:val="single" w:color="000000"/>
                <w:lang w:val="en-US" w:eastAsia="zh-CN" w:bidi="ar-SA"/>
              </w:rPr>
              <w:t>30</w:t>
            </w:r>
            <w:r>
              <w:rPr>
                <w:rStyle w:val="16"/>
                <w:rFonts w:ascii="宋体" w:hAnsi="宋体" w:cs="宋体"/>
                <w:b w:val="0"/>
                <w:bCs/>
                <w:i w:val="0"/>
                <w:caps w:val="0"/>
                <w:color w:val="auto"/>
                <w:spacing w:val="0"/>
                <w:w w:val="100"/>
                <w:kern w:val="2"/>
                <w:sz w:val="21"/>
                <w:szCs w:val="21"/>
                <w:highlight w:val="none"/>
                <w:lang w:val="zh-CN" w:eastAsia="zh-CN" w:bidi="ar-SA"/>
              </w:rPr>
              <w:t xml:space="preserve">分       </w:t>
            </w:r>
            <w:r>
              <w:rPr>
                <w:rStyle w:val="16"/>
                <w:rFonts w:ascii="宋体" w:hAnsi="宋体" w:cs="宋体"/>
                <w:b w:val="0"/>
                <w:bCs/>
                <w:i w:val="0"/>
                <w:caps w:val="0"/>
                <w:color w:val="auto"/>
                <w:spacing w:val="0"/>
                <w:w w:val="100"/>
                <w:kern w:val="2"/>
                <w:sz w:val="21"/>
                <w:szCs w:val="21"/>
                <w:highlight w:val="none"/>
                <w:lang w:val="en-US" w:eastAsia="zh-CN" w:bidi="ar-SA"/>
              </w:rPr>
              <w:t xml:space="preserve"> </w:t>
            </w:r>
            <w:r>
              <w:rPr>
                <w:rStyle w:val="16"/>
                <w:rFonts w:ascii="宋体" w:hAnsi="宋体" w:cs="宋体"/>
                <w:b w:val="0"/>
                <w:bCs/>
                <w:i w:val="0"/>
                <w:caps w:val="0"/>
                <w:color w:val="auto"/>
                <w:spacing w:val="0"/>
                <w:w w:val="100"/>
                <w:kern w:val="2"/>
                <w:sz w:val="21"/>
                <w:szCs w:val="21"/>
                <w:highlight w:val="none"/>
                <w:lang w:val="zh-CN" w:eastAsia="zh-CN" w:bidi="ar-SA"/>
              </w:rPr>
              <w:t>其他评分因素：</w:t>
            </w:r>
            <w:r>
              <w:rPr>
                <w:rStyle w:val="16"/>
                <w:rFonts w:ascii="宋体" w:hAnsi="宋体" w:cs="宋体"/>
                <w:b w:val="0"/>
                <w:bCs/>
                <w:i w:val="0"/>
                <w:caps w:val="0"/>
                <w:color w:val="auto"/>
                <w:spacing w:val="0"/>
                <w:w w:val="100"/>
                <w:kern w:val="2"/>
                <w:sz w:val="21"/>
                <w:szCs w:val="21"/>
                <w:highlight w:val="none"/>
                <w:u w:val="single" w:color="000000"/>
                <w:lang w:val="en-US" w:eastAsia="zh-CN" w:bidi="ar-SA"/>
              </w:rPr>
              <w:t xml:space="preserve">15 </w:t>
            </w:r>
            <w:r>
              <w:rPr>
                <w:rStyle w:val="16"/>
                <w:rFonts w:ascii="宋体" w:hAnsi="宋体" w:cs="宋体"/>
                <w:b w:val="0"/>
                <w:bCs/>
                <w:i w:val="0"/>
                <w:caps w:val="0"/>
                <w:color w:val="auto"/>
                <w:spacing w:val="0"/>
                <w:w w:val="100"/>
                <w:kern w:val="2"/>
                <w:sz w:val="21"/>
                <w:szCs w:val="21"/>
                <w:highlight w:val="none"/>
                <w:lang w:val="zh-CN" w:eastAsia="zh-CN" w:bidi="ar-SA"/>
              </w:rPr>
              <w:t>分</w:t>
            </w:r>
          </w:p>
        </w:tc>
      </w:tr>
      <w:tr w14:paraId="64E07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63597BF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w:t>
            </w:r>
          </w:p>
        </w:tc>
        <w:tc>
          <w:tcPr>
            <w:tcW w:w="2416" w:type="dxa"/>
            <w:tcBorders>
              <w:top w:val="single" w:color="000000" w:sz="4" w:space="0"/>
              <w:left w:val="single" w:color="000000" w:sz="4" w:space="0"/>
              <w:bottom w:val="single" w:color="000000" w:sz="4" w:space="0"/>
              <w:right w:val="single" w:color="000000" w:sz="4" w:space="0"/>
            </w:tcBorders>
            <w:vAlign w:val="center"/>
          </w:tcPr>
          <w:p w14:paraId="334D7E4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报价得分计算方法</w:t>
            </w:r>
          </w:p>
        </w:tc>
        <w:tc>
          <w:tcPr>
            <w:tcW w:w="7014" w:type="dxa"/>
            <w:gridSpan w:val="2"/>
            <w:tcBorders>
              <w:top w:val="single" w:color="000000" w:sz="4" w:space="0"/>
              <w:left w:val="single" w:color="000000" w:sz="4" w:space="0"/>
              <w:bottom w:val="single" w:color="000000" w:sz="4" w:space="0"/>
              <w:right w:val="single" w:color="000000" w:sz="4" w:space="0"/>
            </w:tcBorders>
            <w:vAlign w:val="center"/>
          </w:tcPr>
          <w:p w14:paraId="6DD14F18">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6"/>
                <w:w w:val="100"/>
                <w:kern w:val="2"/>
                <w:sz w:val="21"/>
                <w:szCs w:val="21"/>
                <w:highlight w:val="none"/>
                <w:lang w:val="en-US" w:eastAsia="zh-CN" w:bidi="ar-SA"/>
              </w:rPr>
            </w:pPr>
            <w:r>
              <w:rPr>
                <w:rStyle w:val="16"/>
                <w:rFonts w:ascii="宋体" w:hAnsi="宋体" w:cs="Times New Roman"/>
                <w:b w:val="0"/>
                <w:bCs/>
                <w:i w:val="0"/>
                <w:caps w:val="0"/>
                <w:color w:val="auto"/>
                <w:spacing w:val="-6"/>
                <w:w w:val="100"/>
                <w:kern w:val="2"/>
                <w:sz w:val="21"/>
                <w:szCs w:val="21"/>
                <w:highlight w:val="none"/>
                <w:lang w:val="en-US" w:eastAsia="zh-CN" w:bidi="ar-SA"/>
              </w:rPr>
              <w:t>价格分统一采用低价优先法计算，即满足磋商文件要求且最后报价最低的供应商的价格为磋商基准价，其价格分为满分。其他供应商的价格分统一按照下列公式计算：</w:t>
            </w:r>
          </w:p>
          <w:p w14:paraId="2E1C1083">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6"/>
                <w:w w:val="100"/>
                <w:kern w:val="2"/>
                <w:sz w:val="21"/>
                <w:szCs w:val="21"/>
                <w:highlight w:val="none"/>
                <w:lang w:val="en-US" w:eastAsia="zh-CN" w:bidi="ar-SA"/>
              </w:rPr>
            </w:pPr>
            <w:r>
              <w:rPr>
                <w:rStyle w:val="16"/>
                <w:rFonts w:ascii="宋体" w:hAnsi="宋体" w:cs="Times New Roman"/>
                <w:b w:val="0"/>
                <w:bCs/>
                <w:i w:val="0"/>
                <w:caps w:val="0"/>
                <w:color w:val="auto"/>
                <w:spacing w:val="-6"/>
                <w:w w:val="100"/>
                <w:kern w:val="2"/>
                <w:sz w:val="21"/>
                <w:szCs w:val="21"/>
                <w:highlight w:val="none"/>
                <w:lang w:val="en-US" w:eastAsia="zh-CN" w:bidi="ar-SA"/>
              </w:rPr>
              <w:t>磋商报价得分=（磋商基准价/最后磋商报价）×价格权值30%×100</w:t>
            </w:r>
          </w:p>
        </w:tc>
      </w:tr>
      <w:tr w14:paraId="1AF7B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4D38EDF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3</w:t>
            </w:r>
          </w:p>
        </w:tc>
        <w:tc>
          <w:tcPr>
            <w:tcW w:w="2416" w:type="dxa"/>
            <w:tcBorders>
              <w:top w:val="single" w:color="000000" w:sz="4" w:space="0"/>
              <w:left w:val="single" w:color="000000" w:sz="4" w:space="0"/>
              <w:bottom w:val="single" w:color="000000" w:sz="4" w:space="0"/>
              <w:right w:val="single" w:color="000000" w:sz="4" w:space="0"/>
            </w:tcBorders>
            <w:vAlign w:val="center"/>
          </w:tcPr>
          <w:p w14:paraId="7F66379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响应报价的偏差率计算公式</w:t>
            </w:r>
          </w:p>
        </w:tc>
        <w:tc>
          <w:tcPr>
            <w:tcW w:w="7014" w:type="dxa"/>
            <w:gridSpan w:val="2"/>
            <w:tcBorders>
              <w:top w:val="single" w:color="000000" w:sz="4" w:space="0"/>
              <w:left w:val="single" w:color="000000" w:sz="4" w:space="0"/>
              <w:bottom w:val="single" w:color="000000" w:sz="4" w:space="0"/>
              <w:right w:val="single" w:color="000000" w:sz="4" w:space="0"/>
            </w:tcBorders>
            <w:vAlign w:val="center"/>
          </w:tcPr>
          <w:p w14:paraId="008318B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w:t>
            </w:r>
          </w:p>
        </w:tc>
      </w:tr>
      <w:tr w14:paraId="1374A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jc w:val="center"/>
        </w:trPr>
        <w:tc>
          <w:tcPr>
            <w:tcW w:w="3498" w:type="dxa"/>
            <w:gridSpan w:val="2"/>
            <w:tcBorders>
              <w:top w:val="single" w:color="000000" w:sz="4" w:space="0"/>
              <w:left w:val="single" w:color="000000" w:sz="4" w:space="0"/>
              <w:bottom w:val="single" w:color="000000" w:sz="4" w:space="0"/>
              <w:right w:val="single" w:color="000000" w:sz="4" w:space="0"/>
            </w:tcBorders>
            <w:vAlign w:val="center"/>
          </w:tcPr>
          <w:p w14:paraId="3646CB9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评分因素</w:t>
            </w:r>
          </w:p>
        </w:tc>
        <w:tc>
          <w:tcPr>
            <w:tcW w:w="6225" w:type="dxa"/>
            <w:tcBorders>
              <w:top w:val="single" w:color="000000" w:sz="4" w:space="0"/>
              <w:left w:val="single" w:color="000000" w:sz="4" w:space="0"/>
              <w:bottom w:val="single" w:color="000000" w:sz="4" w:space="0"/>
              <w:right w:val="single" w:color="000000" w:sz="4" w:space="0"/>
            </w:tcBorders>
            <w:vAlign w:val="center"/>
          </w:tcPr>
          <w:p w14:paraId="671CFBF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评分标准</w:t>
            </w:r>
          </w:p>
        </w:tc>
        <w:tc>
          <w:tcPr>
            <w:tcW w:w="789" w:type="dxa"/>
            <w:tcBorders>
              <w:top w:val="single" w:color="000000" w:sz="4" w:space="0"/>
              <w:left w:val="single" w:color="000000" w:sz="4" w:space="0"/>
              <w:bottom w:val="single" w:color="000000" w:sz="4" w:space="0"/>
              <w:right w:val="single" w:color="000000" w:sz="4" w:space="0"/>
            </w:tcBorders>
            <w:vAlign w:val="top"/>
          </w:tcPr>
          <w:p w14:paraId="0DFD15A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得分</w:t>
            </w:r>
          </w:p>
        </w:tc>
      </w:tr>
      <w:tr w14:paraId="28AE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vAlign w:val="center"/>
          </w:tcPr>
          <w:p w14:paraId="35E4C50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（1）施工组织设计</w:t>
            </w:r>
          </w:p>
          <w:p w14:paraId="6375DEE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50分</w:t>
            </w:r>
          </w:p>
        </w:tc>
        <w:tc>
          <w:tcPr>
            <w:tcW w:w="2416" w:type="dxa"/>
            <w:tcBorders>
              <w:top w:val="single" w:color="000000" w:sz="4" w:space="0"/>
              <w:left w:val="single" w:color="000000" w:sz="4" w:space="0"/>
              <w:bottom w:val="single" w:color="000000" w:sz="4" w:space="0"/>
              <w:right w:val="single" w:color="000000" w:sz="4" w:space="0"/>
            </w:tcBorders>
            <w:vAlign w:val="center"/>
          </w:tcPr>
          <w:p w14:paraId="12BC760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内容完整性和编制水平</w:t>
            </w:r>
          </w:p>
        </w:tc>
        <w:tc>
          <w:tcPr>
            <w:tcW w:w="6225" w:type="dxa"/>
            <w:tcBorders>
              <w:top w:val="single" w:color="000000" w:sz="4" w:space="0"/>
              <w:left w:val="single" w:color="000000" w:sz="4" w:space="0"/>
              <w:bottom w:val="single" w:color="000000" w:sz="4" w:space="0"/>
              <w:right w:val="single" w:color="000000" w:sz="4" w:space="0"/>
            </w:tcBorders>
            <w:vAlign w:val="top"/>
          </w:tcPr>
          <w:p w14:paraId="1619673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统一、齐全、完整。</w:t>
            </w:r>
          </w:p>
          <w:p w14:paraId="136F3A6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较完整。</w:t>
            </w:r>
          </w:p>
        </w:tc>
        <w:tc>
          <w:tcPr>
            <w:tcW w:w="789" w:type="dxa"/>
            <w:tcBorders>
              <w:top w:val="single" w:color="000000" w:sz="4" w:space="0"/>
              <w:left w:val="single" w:color="000000" w:sz="4" w:space="0"/>
              <w:bottom w:val="single" w:color="000000" w:sz="4" w:space="0"/>
              <w:right w:val="single" w:color="000000" w:sz="4" w:space="0"/>
            </w:tcBorders>
            <w:vAlign w:val="center"/>
          </w:tcPr>
          <w:p w14:paraId="7237AD8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6F695C1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3CDC6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5E0CB53B">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2E2F0A5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施工方案与技术措施</w:t>
            </w:r>
          </w:p>
        </w:tc>
        <w:tc>
          <w:tcPr>
            <w:tcW w:w="6225" w:type="dxa"/>
            <w:tcBorders>
              <w:top w:val="single" w:color="000000" w:sz="4" w:space="0"/>
              <w:left w:val="single" w:color="000000" w:sz="4" w:space="0"/>
              <w:bottom w:val="single" w:color="000000" w:sz="4" w:space="0"/>
              <w:right w:val="single" w:color="000000" w:sz="4" w:space="0"/>
            </w:tcBorders>
            <w:vAlign w:val="top"/>
          </w:tcPr>
          <w:p w14:paraId="72743EF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施工方法及技术措施先进、合理、满足工程施工要求。</w:t>
            </w:r>
          </w:p>
          <w:p w14:paraId="1E2A366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施工方法及技术措施基本合理。</w:t>
            </w:r>
          </w:p>
        </w:tc>
        <w:tc>
          <w:tcPr>
            <w:tcW w:w="789" w:type="dxa"/>
            <w:tcBorders>
              <w:top w:val="single" w:color="000000" w:sz="4" w:space="0"/>
              <w:left w:val="single" w:color="000000" w:sz="4" w:space="0"/>
              <w:bottom w:val="single" w:color="000000" w:sz="4" w:space="0"/>
              <w:right w:val="single" w:color="000000" w:sz="4" w:space="0"/>
            </w:tcBorders>
            <w:vAlign w:val="center"/>
          </w:tcPr>
          <w:p w14:paraId="72ED057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333A2BA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306F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70CEF12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48F2671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质量管理体系与措施</w:t>
            </w:r>
          </w:p>
        </w:tc>
        <w:tc>
          <w:tcPr>
            <w:tcW w:w="6225" w:type="dxa"/>
            <w:tcBorders>
              <w:top w:val="single" w:color="000000" w:sz="4" w:space="0"/>
              <w:left w:val="single" w:color="000000" w:sz="4" w:space="0"/>
              <w:bottom w:val="single" w:color="000000" w:sz="4" w:space="0"/>
              <w:right w:val="single" w:color="000000" w:sz="4" w:space="0"/>
            </w:tcBorders>
            <w:vAlign w:val="top"/>
          </w:tcPr>
          <w:p w14:paraId="65E9811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施工技术标准、施工过程、检验检测，质量通病防治等确保工程质量的技术组织措施满足施工要求。</w:t>
            </w:r>
          </w:p>
          <w:p w14:paraId="4F8EE2B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基本满足施工要求。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61FEEC2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55CFA3F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p>
          <w:p w14:paraId="217A620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7190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6104EBCD">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6D449AA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安全管理体系与措施</w:t>
            </w:r>
          </w:p>
        </w:tc>
        <w:tc>
          <w:tcPr>
            <w:tcW w:w="6225" w:type="dxa"/>
            <w:tcBorders>
              <w:top w:val="single" w:color="000000" w:sz="4" w:space="0"/>
              <w:left w:val="single" w:color="000000" w:sz="4" w:space="0"/>
              <w:bottom w:val="single" w:color="000000" w:sz="4" w:space="0"/>
              <w:right w:val="single" w:color="000000" w:sz="4" w:space="0"/>
            </w:tcBorders>
            <w:vAlign w:val="top"/>
          </w:tcPr>
          <w:p w14:paraId="4F4963D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合理、全面、有效。</w:t>
            </w:r>
          </w:p>
          <w:p w14:paraId="2E8D50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基本满足要求。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0E673B6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42B88E2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7F27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625F766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0670BA2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环境保护管理体系与措施</w:t>
            </w:r>
          </w:p>
        </w:tc>
        <w:tc>
          <w:tcPr>
            <w:tcW w:w="6225" w:type="dxa"/>
            <w:tcBorders>
              <w:top w:val="single" w:color="000000" w:sz="4" w:space="0"/>
              <w:left w:val="single" w:color="000000" w:sz="4" w:space="0"/>
              <w:bottom w:val="single" w:color="000000" w:sz="4" w:space="0"/>
              <w:right w:val="single" w:color="000000" w:sz="4" w:space="0"/>
            </w:tcBorders>
            <w:vAlign w:val="top"/>
          </w:tcPr>
          <w:p w14:paraId="64A9AE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合理、全面、有效。</w:t>
            </w:r>
          </w:p>
          <w:p w14:paraId="397480A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基本满足要求。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4A8950F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5E0E709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542C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602D953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4B3E2FE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工程进度计划与措施</w:t>
            </w:r>
          </w:p>
        </w:tc>
        <w:tc>
          <w:tcPr>
            <w:tcW w:w="6225" w:type="dxa"/>
            <w:tcBorders>
              <w:top w:val="single" w:color="000000" w:sz="4" w:space="0"/>
              <w:left w:val="single" w:color="000000" w:sz="4" w:space="0"/>
              <w:bottom w:val="single" w:color="000000" w:sz="4" w:space="0"/>
              <w:right w:val="single" w:color="000000" w:sz="4" w:space="0"/>
            </w:tcBorders>
            <w:vAlign w:val="top"/>
          </w:tcPr>
          <w:p w14:paraId="3A8ACE3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有计划及措施，符合开竣工日期要求，施工横道图或网络图合理。</w:t>
            </w:r>
          </w:p>
          <w:p w14:paraId="60E6DD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有计划及措施，基本符合开竣工日期要求，施工横道图或网络图基本合理。</w:t>
            </w:r>
          </w:p>
        </w:tc>
        <w:tc>
          <w:tcPr>
            <w:tcW w:w="789" w:type="dxa"/>
            <w:tcBorders>
              <w:top w:val="single" w:color="000000" w:sz="4" w:space="0"/>
              <w:left w:val="single" w:color="000000" w:sz="4" w:space="0"/>
              <w:bottom w:val="single" w:color="000000" w:sz="4" w:space="0"/>
              <w:right w:val="single" w:color="000000" w:sz="4" w:space="0"/>
            </w:tcBorders>
            <w:vAlign w:val="center"/>
          </w:tcPr>
          <w:p w14:paraId="5E0BB42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6FCCA57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70E6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08A6931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0F8B2B7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主要施工机械设备情况</w:t>
            </w:r>
          </w:p>
        </w:tc>
        <w:tc>
          <w:tcPr>
            <w:tcW w:w="6225" w:type="dxa"/>
            <w:tcBorders>
              <w:top w:val="single" w:color="000000" w:sz="4" w:space="0"/>
              <w:left w:val="single" w:color="000000" w:sz="4" w:space="0"/>
              <w:bottom w:val="single" w:color="000000" w:sz="4" w:space="0"/>
              <w:right w:val="single" w:color="000000" w:sz="4" w:space="0"/>
            </w:tcBorders>
            <w:vAlign w:val="top"/>
          </w:tcPr>
          <w:p w14:paraId="1887F07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设备充足、先进，进场计划合理。</w:t>
            </w:r>
          </w:p>
          <w:p w14:paraId="3F178F5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设备基本满足。</w:t>
            </w:r>
          </w:p>
        </w:tc>
        <w:tc>
          <w:tcPr>
            <w:tcW w:w="789" w:type="dxa"/>
            <w:tcBorders>
              <w:top w:val="single" w:color="000000" w:sz="4" w:space="0"/>
              <w:left w:val="single" w:color="000000" w:sz="4" w:space="0"/>
              <w:bottom w:val="single" w:color="000000" w:sz="4" w:space="0"/>
              <w:right w:val="single" w:color="000000" w:sz="4" w:space="0"/>
            </w:tcBorders>
            <w:vAlign w:val="center"/>
          </w:tcPr>
          <w:p w14:paraId="6E6BB11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4-3</w:t>
            </w:r>
          </w:p>
          <w:p w14:paraId="3AD9FDF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2-0</w:t>
            </w:r>
          </w:p>
        </w:tc>
      </w:tr>
      <w:tr w14:paraId="4315E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1E543FA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01DD7FF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劳动力安排计划</w:t>
            </w:r>
          </w:p>
        </w:tc>
        <w:tc>
          <w:tcPr>
            <w:tcW w:w="6225" w:type="dxa"/>
            <w:tcBorders>
              <w:top w:val="single" w:color="000000" w:sz="4" w:space="0"/>
              <w:left w:val="single" w:color="000000" w:sz="4" w:space="0"/>
              <w:bottom w:val="single" w:color="000000" w:sz="4" w:space="0"/>
              <w:right w:val="single" w:color="000000" w:sz="4" w:space="0"/>
            </w:tcBorders>
            <w:vAlign w:val="top"/>
          </w:tcPr>
          <w:p w14:paraId="6F6E66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计划合理、满足施工要求。</w:t>
            </w:r>
          </w:p>
          <w:p w14:paraId="2228F9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计划基本满足施工要求。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21F8FF4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4-3</w:t>
            </w:r>
          </w:p>
          <w:p w14:paraId="1E5460D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2-0</w:t>
            </w:r>
          </w:p>
        </w:tc>
      </w:tr>
      <w:tr w14:paraId="63568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2D362593">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46037F9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原材料进场所计划</w:t>
            </w:r>
          </w:p>
        </w:tc>
        <w:tc>
          <w:tcPr>
            <w:tcW w:w="6225" w:type="dxa"/>
            <w:tcBorders>
              <w:top w:val="single" w:color="000000" w:sz="4" w:space="0"/>
              <w:left w:val="single" w:color="000000" w:sz="4" w:space="0"/>
              <w:bottom w:val="single" w:color="000000" w:sz="4" w:space="0"/>
              <w:right w:val="single" w:color="000000" w:sz="4" w:space="0"/>
            </w:tcBorders>
            <w:vAlign w:val="top"/>
          </w:tcPr>
          <w:p w14:paraId="17C314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计划合理、满足施工要求。</w:t>
            </w:r>
          </w:p>
          <w:p w14:paraId="517941E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计划基本满足施工要求。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090E282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6-4</w:t>
            </w:r>
          </w:p>
          <w:p w14:paraId="040C1B7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3-0</w:t>
            </w:r>
          </w:p>
        </w:tc>
      </w:tr>
      <w:tr w14:paraId="1E26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2"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23EF0C3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 xml:space="preserve"> (2)项目管理机构</w:t>
            </w:r>
          </w:p>
          <w:p w14:paraId="0E21EED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5分</w:t>
            </w:r>
          </w:p>
        </w:tc>
        <w:tc>
          <w:tcPr>
            <w:tcW w:w="2416" w:type="dxa"/>
            <w:tcBorders>
              <w:top w:val="single" w:color="000000" w:sz="4" w:space="0"/>
              <w:left w:val="single" w:color="000000" w:sz="4" w:space="0"/>
              <w:bottom w:val="single" w:color="000000" w:sz="4" w:space="0"/>
              <w:right w:val="single" w:color="000000" w:sz="4" w:space="0"/>
            </w:tcBorders>
            <w:vAlign w:val="center"/>
          </w:tcPr>
          <w:p w14:paraId="3B73850D">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6"/>
                <w:w w:val="100"/>
                <w:kern w:val="2"/>
                <w:sz w:val="21"/>
                <w:szCs w:val="21"/>
                <w:highlight w:val="none"/>
                <w:lang w:val="en-US" w:eastAsia="zh-CN" w:bidi="ar-SA"/>
              </w:rPr>
              <w:t>项目管理机构配置</w:t>
            </w:r>
          </w:p>
        </w:tc>
        <w:tc>
          <w:tcPr>
            <w:tcW w:w="6225" w:type="dxa"/>
            <w:tcBorders>
              <w:top w:val="single" w:color="000000" w:sz="4" w:space="0"/>
              <w:left w:val="single" w:color="000000" w:sz="4" w:space="0"/>
              <w:bottom w:val="single" w:color="000000" w:sz="4" w:space="0"/>
              <w:right w:val="single" w:color="000000" w:sz="4" w:space="0"/>
            </w:tcBorders>
            <w:vAlign w:val="center"/>
          </w:tcPr>
          <w:p w14:paraId="27DA0047">
            <w:pPr>
              <w:snapToGrid/>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人员配备齐全且科学合理，满足施工要求。</w:t>
            </w:r>
          </w:p>
          <w:p w14:paraId="1043C7D0">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基本满足施工要求。</w:t>
            </w:r>
          </w:p>
        </w:tc>
        <w:tc>
          <w:tcPr>
            <w:tcW w:w="789" w:type="dxa"/>
            <w:tcBorders>
              <w:top w:val="single" w:color="000000" w:sz="4" w:space="0"/>
              <w:left w:val="single" w:color="000000" w:sz="4" w:space="0"/>
              <w:bottom w:val="single" w:color="000000" w:sz="4" w:space="0"/>
              <w:right w:val="single" w:color="000000" w:sz="4" w:space="0"/>
            </w:tcBorders>
            <w:vAlign w:val="center"/>
          </w:tcPr>
          <w:p w14:paraId="67B2BCE5">
            <w:pPr>
              <w:snapToGrid/>
              <w:spacing w:before="0" w:beforeAutospacing="0" w:after="0" w:afterAutospacing="0" w:line="240" w:lineRule="auto"/>
              <w:jc w:val="center"/>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5-3</w:t>
            </w:r>
          </w:p>
          <w:p w14:paraId="50E33CC6">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2-0</w:t>
            </w:r>
          </w:p>
        </w:tc>
      </w:tr>
      <w:tr w14:paraId="7F548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711F359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 xml:space="preserve"> (3)响应报价</w:t>
            </w:r>
            <w:r>
              <w:rPr>
                <w:rStyle w:val="16"/>
                <w:rFonts w:ascii="宋体" w:hAnsi="宋体" w:cs="宋体"/>
                <w:b w:val="0"/>
                <w:bCs/>
                <w:i w:val="0"/>
                <w:caps w:val="0"/>
                <w:color w:val="auto"/>
                <w:spacing w:val="0"/>
                <w:w w:val="100"/>
                <w:kern w:val="2"/>
                <w:sz w:val="21"/>
                <w:szCs w:val="21"/>
                <w:highlight w:val="none"/>
                <w:lang w:val="en-US" w:eastAsia="zh-CN" w:bidi="ar-SA"/>
              </w:rPr>
              <w:t>30分</w:t>
            </w:r>
          </w:p>
        </w:tc>
        <w:tc>
          <w:tcPr>
            <w:tcW w:w="2416" w:type="dxa"/>
            <w:tcBorders>
              <w:top w:val="single" w:color="000000" w:sz="4" w:space="0"/>
              <w:left w:val="single" w:color="000000" w:sz="4" w:space="0"/>
              <w:bottom w:val="single" w:color="000000" w:sz="4" w:space="0"/>
              <w:right w:val="single" w:color="000000" w:sz="4" w:space="0"/>
            </w:tcBorders>
            <w:vAlign w:val="center"/>
          </w:tcPr>
          <w:p w14:paraId="3495CCFD">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磋商报价得分</w:t>
            </w:r>
          </w:p>
        </w:tc>
        <w:tc>
          <w:tcPr>
            <w:tcW w:w="6225" w:type="dxa"/>
            <w:tcBorders>
              <w:top w:val="single" w:color="000000" w:sz="4" w:space="0"/>
              <w:left w:val="single" w:color="000000" w:sz="4" w:space="0"/>
              <w:bottom w:val="single" w:color="000000" w:sz="4" w:space="0"/>
              <w:right w:val="single" w:color="000000" w:sz="4" w:space="0"/>
            </w:tcBorders>
            <w:vAlign w:val="center"/>
          </w:tcPr>
          <w:p w14:paraId="369E0D3B">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6"/>
                <w:w w:val="100"/>
                <w:kern w:val="2"/>
                <w:sz w:val="21"/>
                <w:szCs w:val="21"/>
                <w:highlight w:val="none"/>
                <w:lang w:val="en-US" w:eastAsia="zh-CN" w:bidi="ar-SA"/>
              </w:rPr>
            </w:pPr>
            <w:r>
              <w:rPr>
                <w:rStyle w:val="16"/>
                <w:rFonts w:ascii="宋体" w:hAnsi="宋体" w:cs="Times New Roman"/>
                <w:b w:val="0"/>
                <w:bCs/>
                <w:i w:val="0"/>
                <w:caps w:val="0"/>
                <w:color w:val="auto"/>
                <w:spacing w:val="-6"/>
                <w:w w:val="100"/>
                <w:kern w:val="2"/>
                <w:sz w:val="21"/>
                <w:szCs w:val="21"/>
                <w:highlight w:val="none"/>
                <w:lang w:val="en-US" w:eastAsia="zh-CN" w:bidi="ar-SA"/>
              </w:rPr>
              <w:t>磋商报价得分=（磋商基准价/最后磋商报价）×价格权值30%×100</w:t>
            </w:r>
          </w:p>
        </w:tc>
        <w:tc>
          <w:tcPr>
            <w:tcW w:w="789" w:type="dxa"/>
            <w:tcBorders>
              <w:top w:val="single" w:color="000000" w:sz="4" w:space="0"/>
              <w:left w:val="single" w:color="000000" w:sz="4" w:space="0"/>
              <w:bottom w:val="single" w:color="000000" w:sz="4" w:space="0"/>
              <w:right w:val="single" w:color="000000" w:sz="4" w:space="0"/>
            </w:tcBorders>
            <w:vAlign w:val="center"/>
          </w:tcPr>
          <w:p w14:paraId="5D3650B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0-</w:t>
            </w:r>
            <w:r>
              <w:rPr>
                <w:rStyle w:val="16"/>
                <w:rFonts w:ascii="宋体" w:hAnsi="宋体" w:cs="宋体"/>
                <w:b w:val="0"/>
                <w:bCs/>
                <w:i w:val="0"/>
                <w:caps w:val="0"/>
                <w:color w:val="auto"/>
                <w:spacing w:val="0"/>
                <w:w w:val="100"/>
                <w:kern w:val="2"/>
                <w:sz w:val="21"/>
                <w:szCs w:val="21"/>
                <w:highlight w:val="none"/>
                <w:lang w:val="en-US" w:eastAsia="zh-CN" w:bidi="ar-SA"/>
              </w:rPr>
              <w:t>3</w:t>
            </w:r>
            <w:r>
              <w:rPr>
                <w:rStyle w:val="16"/>
                <w:rFonts w:ascii="宋体" w:hAnsi="宋体" w:cs="宋体"/>
                <w:b w:val="0"/>
                <w:bCs/>
                <w:i w:val="0"/>
                <w:caps w:val="0"/>
                <w:color w:val="auto"/>
                <w:spacing w:val="0"/>
                <w:w w:val="100"/>
                <w:kern w:val="2"/>
                <w:sz w:val="21"/>
                <w:szCs w:val="21"/>
                <w:highlight w:val="none"/>
                <w:lang w:val="zh-CN" w:eastAsia="zh-CN" w:bidi="ar-SA"/>
              </w:rPr>
              <w:t>0</w:t>
            </w:r>
          </w:p>
        </w:tc>
      </w:tr>
      <w:tr w14:paraId="71CFA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vAlign w:val="center"/>
          </w:tcPr>
          <w:p w14:paraId="6397457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 xml:space="preserve"> (</w:t>
            </w:r>
            <w:r>
              <w:rPr>
                <w:rStyle w:val="16"/>
                <w:rFonts w:ascii="宋体" w:hAnsi="宋体" w:cs="宋体"/>
                <w:b w:val="0"/>
                <w:bCs/>
                <w:i w:val="0"/>
                <w:caps w:val="0"/>
                <w:color w:val="auto"/>
                <w:spacing w:val="0"/>
                <w:w w:val="100"/>
                <w:kern w:val="2"/>
                <w:sz w:val="21"/>
                <w:szCs w:val="21"/>
                <w:highlight w:val="none"/>
                <w:lang w:val="en-US" w:eastAsia="zh-CN" w:bidi="ar-SA"/>
              </w:rPr>
              <w:t>4</w:t>
            </w:r>
            <w:r>
              <w:rPr>
                <w:rStyle w:val="16"/>
                <w:rFonts w:ascii="宋体" w:hAnsi="宋体" w:cs="宋体"/>
                <w:b w:val="0"/>
                <w:bCs/>
                <w:i w:val="0"/>
                <w:caps w:val="0"/>
                <w:color w:val="auto"/>
                <w:spacing w:val="0"/>
                <w:w w:val="100"/>
                <w:kern w:val="2"/>
                <w:sz w:val="21"/>
                <w:szCs w:val="21"/>
                <w:highlight w:val="none"/>
                <w:lang w:val="zh-CN" w:eastAsia="zh-CN" w:bidi="ar-SA"/>
              </w:rPr>
              <w:t>)其他因素</w:t>
            </w:r>
            <w:r>
              <w:rPr>
                <w:rStyle w:val="16"/>
                <w:rFonts w:ascii="宋体" w:hAnsi="宋体" w:cs="宋体"/>
                <w:b w:val="0"/>
                <w:bCs/>
                <w:i w:val="0"/>
                <w:caps w:val="0"/>
                <w:color w:val="auto"/>
                <w:spacing w:val="0"/>
                <w:w w:val="100"/>
                <w:kern w:val="2"/>
                <w:sz w:val="21"/>
                <w:szCs w:val="21"/>
                <w:highlight w:val="none"/>
                <w:lang w:val="en-US" w:eastAsia="zh-CN" w:bidi="ar-SA"/>
              </w:rPr>
              <w:t>15分</w:t>
            </w:r>
          </w:p>
        </w:tc>
        <w:tc>
          <w:tcPr>
            <w:tcW w:w="2416" w:type="dxa"/>
            <w:tcBorders>
              <w:top w:val="single" w:color="000000" w:sz="4" w:space="0"/>
              <w:left w:val="single" w:color="000000" w:sz="4" w:space="0"/>
              <w:bottom w:val="single" w:color="000000" w:sz="4" w:space="0"/>
              <w:right w:val="single" w:color="000000" w:sz="4" w:space="0"/>
            </w:tcBorders>
            <w:vAlign w:val="center"/>
          </w:tcPr>
          <w:p w14:paraId="18178767">
            <w:pPr>
              <w:snapToGrid/>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保修服务</w:t>
            </w:r>
          </w:p>
          <w:p w14:paraId="2F60CE6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6225" w:type="dxa"/>
            <w:tcBorders>
              <w:top w:val="single" w:color="000000" w:sz="4" w:space="0"/>
              <w:left w:val="single" w:color="000000" w:sz="4" w:space="0"/>
              <w:bottom w:val="single" w:color="000000" w:sz="4" w:space="0"/>
              <w:right w:val="single" w:color="000000" w:sz="4" w:space="0"/>
            </w:tcBorders>
            <w:vAlign w:val="top"/>
          </w:tcPr>
          <w:p w14:paraId="125F0B42">
            <w:pPr>
              <w:snapToGrid/>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保修合理、先进、可行，得满分。</w:t>
            </w:r>
          </w:p>
          <w:p w14:paraId="7833DFB9">
            <w:pPr>
              <w:snapToGrid/>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基本合理酌情打分。</w:t>
            </w:r>
          </w:p>
          <w:p w14:paraId="2802F3BC">
            <w:pPr>
              <w:snapToGrid/>
              <w:spacing w:before="0" w:beforeAutospacing="0" w:after="0" w:afterAutospacing="0" w:line="240" w:lineRule="auto"/>
              <w:jc w:val="both"/>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无保修承诺，不得分。</w:t>
            </w:r>
          </w:p>
        </w:tc>
        <w:tc>
          <w:tcPr>
            <w:tcW w:w="789" w:type="dxa"/>
            <w:tcBorders>
              <w:top w:val="single" w:color="000000" w:sz="4" w:space="0"/>
              <w:left w:val="single" w:color="000000" w:sz="4" w:space="0"/>
              <w:bottom w:val="single" w:color="000000" w:sz="4" w:space="0"/>
              <w:right w:val="single" w:color="000000" w:sz="4" w:space="0"/>
            </w:tcBorders>
            <w:vAlign w:val="center"/>
          </w:tcPr>
          <w:p w14:paraId="367DD3E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4-3</w:t>
            </w:r>
          </w:p>
          <w:p w14:paraId="4C50A90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2-1</w:t>
            </w:r>
          </w:p>
          <w:p w14:paraId="360D2C1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0</w:t>
            </w:r>
          </w:p>
        </w:tc>
      </w:tr>
      <w:tr w14:paraId="7E7D1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77DAE3E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0E59D8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优惠条件</w:t>
            </w:r>
          </w:p>
        </w:tc>
        <w:tc>
          <w:tcPr>
            <w:tcW w:w="6225" w:type="dxa"/>
            <w:tcBorders>
              <w:top w:val="single" w:color="000000" w:sz="4" w:space="0"/>
              <w:left w:val="single" w:color="000000" w:sz="4" w:space="0"/>
              <w:bottom w:val="single" w:color="000000" w:sz="4" w:space="0"/>
              <w:right w:val="single" w:color="000000" w:sz="4" w:space="0"/>
            </w:tcBorders>
            <w:vAlign w:val="center"/>
          </w:tcPr>
          <w:p w14:paraId="618912FD">
            <w:pPr>
              <w:snapToGrid/>
              <w:spacing w:before="0" w:beforeAutospacing="0" w:after="0" w:afterAutospacing="0" w:line="240" w:lineRule="auto"/>
              <w:jc w:val="left"/>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采购人可接受的优惠条件，每有一项加1分，加至3分止。</w:t>
            </w:r>
          </w:p>
        </w:tc>
        <w:tc>
          <w:tcPr>
            <w:tcW w:w="789" w:type="dxa"/>
            <w:tcBorders>
              <w:top w:val="single" w:color="000000" w:sz="4" w:space="0"/>
              <w:left w:val="single" w:color="000000" w:sz="4" w:space="0"/>
              <w:bottom w:val="single" w:color="000000" w:sz="4" w:space="0"/>
              <w:right w:val="single" w:color="000000" w:sz="4" w:space="0"/>
            </w:tcBorders>
            <w:vAlign w:val="center"/>
          </w:tcPr>
          <w:p w14:paraId="514B498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en-US" w:eastAsia="zh-CN" w:bidi="ar-SA"/>
              </w:rPr>
            </w:pPr>
            <w:r>
              <w:rPr>
                <w:rStyle w:val="16"/>
                <w:rFonts w:ascii="宋体" w:hAnsi="宋体" w:cs="宋体"/>
                <w:b w:val="0"/>
                <w:bCs/>
                <w:i w:val="0"/>
                <w:caps w:val="0"/>
                <w:color w:val="auto"/>
                <w:spacing w:val="0"/>
                <w:w w:val="100"/>
                <w:kern w:val="2"/>
                <w:sz w:val="21"/>
                <w:szCs w:val="21"/>
                <w:highlight w:val="none"/>
                <w:lang w:val="en-US" w:eastAsia="zh-CN" w:bidi="ar-SA"/>
              </w:rPr>
              <w:t>0-3</w:t>
            </w:r>
          </w:p>
        </w:tc>
      </w:tr>
      <w:tr w14:paraId="40E6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vAlign w:val="center"/>
          </w:tcPr>
          <w:p w14:paraId="7ECC5655">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327F4561">
            <w:pPr>
              <w:snapToGrid/>
              <w:spacing w:before="0" w:beforeAutospacing="0" w:after="0" w:afterAutospacing="0" w:line="240" w:lineRule="auto"/>
              <w:jc w:val="left"/>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工期</w:t>
            </w:r>
          </w:p>
        </w:tc>
        <w:tc>
          <w:tcPr>
            <w:tcW w:w="6225" w:type="dxa"/>
            <w:tcBorders>
              <w:top w:val="single" w:color="000000" w:sz="4" w:space="0"/>
              <w:left w:val="single" w:color="000000" w:sz="4" w:space="0"/>
              <w:bottom w:val="single" w:color="000000" w:sz="4" w:space="0"/>
              <w:right w:val="single" w:color="000000" w:sz="4" w:space="0"/>
            </w:tcBorders>
            <w:vAlign w:val="center"/>
          </w:tcPr>
          <w:p w14:paraId="7A2FC910">
            <w:pPr>
              <w:snapToGrid/>
              <w:spacing w:before="0" w:beforeAutospacing="0" w:after="0" w:afterAutospacing="0" w:line="240" w:lineRule="auto"/>
              <w:jc w:val="left"/>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工期每提前一天加1分，最多加4分</w:t>
            </w:r>
          </w:p>
        </w:tc>
        <w:tc>
          <w:tcPr>
            <w:tcW w:w="789" w:type="dxa"/>
            <w:tcBorders>
              <w:top w:val="single" w:color="000000" w:sz="4" w:space="0"/>
              <w:left w:val="single" w:color="000000" w:sz="4" w:space="0"/>
              <w:bottom w:val="single" w:color="000000" w:sz="4" w:space="0"/>
              <w:right w:val="single" w:color="000000" w:sz="4" w:space="0"/>
            </w:tcBorders>
            <w:vAlign w:val="center"/>
          </w:tcPr>
          <w:p w14:paraId="714F600D">
            <w:pPr>
              <w:snapToGrid/>
              <w:spacing w:before="0" w:beforeAutospacing="0" w:after="0" w:afterAutospacing="0" w:line="240" w:lineRule="auto"/>
              <w:jc w:val="center"/>
              <w:textAlignment w:val="baseline"/>
              <w:rPr>
                <w:rStyle w:val="16"/>
                <w:rFonts w:ascii="宋体" w:hAnsi="宋体"/>
                <w:b w:val="0"/>
                <w:i w:val="0"/>
                <w:caps w:val="0"/>
                <w:color w:val="auto"/>
                <w:spacing w:val="-6"/>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0-4</w:t>
            </w:r>
          </w:p>
        </w:tc>
      </w:tr>
      <w:tr w14:paraId="27729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1082" w:type="dxa"/>
            <w:tcBorders>
              <w:top w:val="single" w:color="000000" w:sz="4" w:space="0"/>
              <w:left w:val="single" w:color="000000" w:sz="4" w:space="0"/>
              <w:bottom w:val="single" w:color="000000" w:sz="4" w:space="0"/>
              <w:right w:val="single" w:color="000000" w:sz="4" w:space="0"/>
            </w:tcBorders>
            <w:vAlign w:val="center"/>
          </w:tcPr>
          <w:p w14:paraId="5703AEB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416" w:type="dxa"/>
            <w:tcBorders>
              <w:top w:val="single" w:color="000000" w:sz="4" w:space="0"/>
              <w:left w:val="single" w:color="000000" w:sz="4" w:space="0"/>
              <w:bottom w:val="single" w:color="000000" w:sz="4" w:space="0"/>
              <w:right w:val="single" w:color="000000" w:sz="4" w:space="0"/>
            </w:tcBorders>
            <w:vAlign w:val="center"/>
          </w:tcPr>
          <w:p w14:paraId="2568D6E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6"/>
                <w:w w:val="100"/>
                <w:kern w:val="2"/>
                <w:sz w:val="21"/>
                <w:szCs w:val="21"/>
                <w:highlight w:val="none"/>
                <w:lang w:val="en-US" w:eastAsia="zh-CN" w:bidi="ar-SA"/>
              </w:rPr>
              <w:t>企业业绩</w:t>
            </w:r>
          </w:p>
        </w:tc>
        <w:tc>
          <w:tcPr>
            <w:tcW w:w="6225" w:type="dxa"/>
            <w:tcBorders>
              <w:top w:val="single" w:color="000000" w:sz="4" w:space="0"/>
              <w:left w:val="single" w:color="000000" w:sz="4" w:space="0"/>
              <w:bottom w:val="single" w:color="000000" w:sz="4" w:space="0"/>
              <w:right w:val="single" w:color="000000" w:sz="4" w:space="0"/>
            </w:tcBorders>
            <w:vAlign w:val="center"/>
          </w:tcPr>
          <w:p w14:paraId="067057F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bookmarkStart w:id="0" w:name="_GoBack"/>
            <w:r>
              <w:rPr>
                <w:rFonts w:hint="eastAsia" w:ascii="宋体" w:hAnsi="宋体"/>
                <w:color w:val="auto"/>
                <w:spacing w:val="-6"/>
                <w:szCs w:val="21"/>
                <w:highlight w:val="none"/>
              </w:rPr>
              <w:t>20</w:t>
            </w:r>
            <w:r>
              <w:rPr>
                <w:rFonts w:hint="eastAsia" w:ascii="宋体" w:hAnsi="宋体"/>
                <w:color w:val="auto"/>
                <w:spacing w:val="-6"/>
                <w:szCs w:val="21"/>
                <w:highlight w:val="none"/>
                <w:lang w:val="en-US" w:eastAsia="zh-CN"/>
              </w:rPr>
              <w:t>21</w:t>
            </w:r>
            <w:r>
              <w:rPr>
                <w:rFonts w:hint="eastAsia" w:ascii="宋体" w:hAnsi="宋体"/>
                <w:color w:val="auto"/>
                <w:spacing w:val="-6"/>
                <w:szCs w:val="21"/>
                <w:highlight w:val="none"/>
              </w:rPr>
              <w:t>年至</w:t>
            </w:r>
            <w:r>
              <w:rPr>
                <w:rFonts w:hint="eastAsia" w:ascii="宋体" w:hAnsi="宋体"/>
                <w:color w:val="auto"/>
                <w:spacing w:val="-6"/>
                <w:szCs w:val="21"/>
                <w:highlight w:val="none"/>
                <w:lang w:eastAsia="zh-CN"/>
              </w:rPr>
              <w:t>今</w:t>
            </w:r>
            <w:r>
              <w:rPr>
                <w:rFonts w:hint="eastAsia" w:ascii="宋体" w:hAnsi="宋体"/>
                <w:color w:val="auto"/>
                <w:szCs w:val="21"/>
                <w:highlight w:val="none"/>
              </w:rPr>
              <w:t>完成过</w:t>
            </w:r>
            <w:r>
              <w:rPr>
                <w:rFonts w:hint="eastAsia" w:ascii="宋体" w:hAnsi="宋体"/>
                <w:color w:val="auto"/>
                <w:spacing w:val="-6"/>
                <w:szCs w:val="21"/>
                <w:highlight w:val="none"/>
              </w:rPr>
              <w:t>类似工程业绩</w:t>
            </w:r>
            <w:r>
              <w:rPr>
                <w:rFonts w:hint="eastAsia" w:ascii="宋体" w:hAnsi="宋体"/>
                <w:bCs/>
                <w:color w:val="auto"/>
                <w:spacing w:val="-6"/>
                <w:szCs w:val="21"/>
                <w:highlight w:val="none"/>
              </w:rPr>
              <w:t>在一项基础上，每增加一项加2分，加至4分止（</w:t>
            </w:r>
            <w:r>
              <w:rPr>
                <w:rFonts w:hint="eastAsia" w:ascii="宋体" w:hAnsi="宋体"/>
                <w:bCs/>
                <w:color w:val="auto"/>
                <w:szCs w:val="21"/>
                <w:highlight w:val="none"/>
              </w:rPr>
              <w:t>提供</w:t>
            </w:r>
            <w:r>
              <w:rPr>
                <w:rFonts w:ascii="宋体" w:hAnsi="宋体"/>
                <w:color w:val="auto"/>
                <w:highlight w:val="none"/>
              </w:rPr>
              <w:t>中标通知书或合同协议书</w:t>
            </w:r>
            <w:r>
              <w:rPr>
                <w:rFonts w:hint="eastAsia" w:ascii="宋体" w:hAnsi="宋体"/>
                <w:bCs/>
                <w:color w:val="auto"/>
                <w:szCs w:val="21"/>
                <w:highlight w:val="none"/>
              </w:rPr>
              <w:t>加盖公章的复印件）</w:t>
            </w:r>
            <w:bookmarkEnd w:id="0"/>
          </w:p>
        </w:tc>
        <w:tc>
          <w:tcPr>
            <w:tcW w:w="789" w:type="dxa"/>
            <w:tcBorders>
              <w:top w:val="single" w:color="000000" w:sz="4" w:space="0"/>
              <w:left w:val="single" w:color="000000" w:sz="4" w:space="0"/>
              <w:bottom w:val="single" w:color="000000" w:sz="4" w:space="0"/>
              <w:right w:val="single" w:color="000000" w:sz="4" w:space="0"/>
            </w:tcBorders>
            <w:vAlign w:val="center"/>
          </w:tcPr>
          <w:p w14:paraId="50791DF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0-4</w:t>
            </w:r>
          </w:p>
        </w:tc>
      </w:tr>
    </w:tbl>
    <w:p w14:paraId="4DC3BD80">
      <w:pPr>
        <w:snapToGrid/>
        <w:spacing w:before="0" w:beforeAutospacing="0" w:after="0" w:afterAutospacing="0" w:line="240" w:lineRule="auto"/>
        <w:ind w:firstLine="480"/>
        <w:jc w:val="left"/>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注：小型和微型企业（含监狱企业）产品价格扣除：</w:t>
      </w:r>
    </w:p>
    <w:p w14:paraId="02BD6B90">
      <w:pPr>
        <w:snapToGrid/>
        <w:spacing w:before="0" w:beforeAutospacing="0" w:after="0" w:afterAutospacing="0" w:line="240" w:lineRule="auto"/>
        <w:ind w:firstLine="480"/>
        <w:jc w:val="left"/>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（1）供应商为小型或微型企业或监狱企业（包括成员均为小型或微型企业或监狱企业的联合体）且供应产品/服务含小型或微型企业或监狱企业产品/服务时，报价给予K</w:t>
      </w:r>
      <w:r>
        <w:rPr>
          <w:rStyle w:val="16"/>
          <w:rFonts w:ascii="宋体" w:hAnsi="宋体" w:cs="宋体"/>
          <w:b w:val="0"/>
          <w:bCs/>
          <w:i w:val="0"/>
          <w:caps w:val="0"/>
          <w:color w:val="auto"/>
          <w:spacing w:val="0"/>
          <w:w w:val="100"/>
          <w:kern w:val="2"/>
          <w:sz w:val="21"/>
          <w:szCs w:val="21"/>
          <w:highlight w:val="none"/>
          <w:vertAlign w:val="subscript"/>
          <w:lang w:val="zh-CN" w:eastAsia="zh-CN" w:bidi="ar-SA"/>
        </w:rPr>
        <w:t>1</w:t>
      </w:r>
      <w:r>
        <w:rPr>
          <w:rStyle w:val="16"/>
          <w:rFonts w:ascii="宋体" w:hAnsi="宋体" w:cs="宋体"/>
          <w:b w:val="0"/>
          <w:bCs/>
          <w:i w:val="0"/>
          <w:caps w:val="0"/>
          <w:color w:val="auto"/>
          <w:spacing w:val="0"/>
          <w:w w:val="100"/>
          <w:kern w:val="2"/>
          <w:sz w:val="21"/>
          <w:szCs w:val="21"/>
          <w:highlight w:val="none"/>
          <w:lang w:val="zh-CN" w:eastAsia="zh-CN" w:bidi="ar-SA"/>
        </w:rPr>
        <w:t>的价格扣除（K</w:t>
      </w:r>
      <w:r>
        <w:rPr>
          <w:rStyle w:val="16"/>
          <w:rFonts w:ascii="宋体" w:hAnsi="宋体" w:cs="宋体"/>
          <w:b w:val="0"/>
          <w:bCs/>
          <w:i w:val="0"/>
          <w:caps w:val="0"/>
          <w:color w:val="auto"/>
          <w:spacing w:val="0"/>
          <w:w w:val="100"/>
          <w:kern w:val="2"/>
          <w:sz w:val="21"/>
          <w:szCs w:val="21"/>
          <w:highlight w:val="none"/>
          <w:vertAlign w:val="subscript"/>
          <w:lang w:val="zh-CN" w:eastAsia="zh-CN" w:bidi="ar-SA"/>
        </w:rPr>
        <w:t>1</w:t>
      </w:r>
      <w:r>
        <w:rPr>
          <w:rStyle w:val="16"/>
          <w:rFonts w:ascii="宋体" w:hAnsi="宋体" w:cs="宋体"/>
          <w:b w:val="0"/>
          <w:bCs/>
          <w:i w:val="0"/>
          <w:caps w:val="0"/>
          <w:color w:val="auto"/>
          <w:spacing w:val="0"/>
          <w:w w:val="100"/>
          <w:kern w:val="2"/>
          <w:sz w:val="21"/>
          <w:szCs w:val="21"/>
          <w:highlight w:val="none"/>
          <w:lang w:val="zh-CN" w:eastAsia="zh-CN" w:bidi="ar-SA"/>
        </w:rPr>
        <w:t>的取值为</w:t>
      </w:r>
      <w:r>
        <w:rPr>
          <w:rStyle w:val="16"/>
          <w:rFonts w:hint="eastAsia" w:ascii="宋体" w:hAnsi="宋体" w:cs="宋体"/>
          <w:b w:val="0"/>
          <w:bCs/>
          <w:i w:val="0"/>
          <w:caps w:val="0"/>
          <w:color w:val="auto"/>
          <w:spacing w:val="0"/>
          <w:w w:val="100"/>
          <w:kern w:val="2"/>
          <w:sz w:val="21"/>
          <w:szCs w:val="21"/>
          <w:highlight w:val="none"/>
          <w:lang w:val="en-US" w:eastAsia="zh-CN" w:bidi="ar-SA"/>
        </w:rPr>
        <w:t>10</w:t>
      </w:r>
      <w:r>
        <w:rPr>
          <w:rStyle w:val="16"/>
          <w:rFonts w:ascii="宋体" w:hAnsi="宋体" w:cs="宋体"/>
          <w:b w:val="0"/>
          <w:bCs/>
          <w:i w:val="0"/>
          <w:caps w:val="0"/>
          <w:color w:val="auto"/>
          <w:spacing w:val="0"/>
          <w:w w:val="100"/>
          <w:kern w:val="2"/>
          <w:sz w:val="21"/>
          <w:szCs w:val="21"/>
          <w:highlight w:val="none"/>
          <w:lang w:val="zh-CN" w:eastAsia="zh-CN" w:bidi="ar-SA"/>
        </w:rPr>
        <w:t>%），即：评标价=核实后的磋商报价-小微企业产品核实价×K</w:t>
      </w:r>
      <w:r>
        <w:rPr>
          <w:rStyle w:val="16"/>
          <w:rFonts w:ascii="宋体" w:hAnsi="宋体" w:cs="宋体"/>
          <w:b w:val="0"/>
          <w:bCs/>
          <w:i w:val="0"/>
          <w:caps w:val="0"/>
          <w:color w:val="auto"/>
          <w:spacing w:val="0"/>
          <w:w w:val="100"/>
          <w:kern w:val="2"/>
          <w:sz w:val="21"/>
          <w:szCs w:val="21"/>
          <w:highlight w:val="none"/>
          <w:vertAlign w:val="subscript"/>
          <w:lang w:val="zh-CN" w:eastAsia="zh-CN" w:bidi="ar-SA"/>
        </w:rPr>
        <w:t>1</w:t>
      </w:r>
      <w:r>
        <w:rPr>
          <w:rStyle w:val="16"/>
          <w:rFonts w:ascii="宋体" w:hAnsi="宋体" w:cs="宋体"/>
          <w:b w:val="0"/>
          <w:bCs/>
          <w:i w:val="0"/>
          <w:caps w:val="0"/>
          <w:color w:val="auto"/>
          <w:spacing w:val="0"/>
          <w:w w:val="100"/>
          <w:kern w:val="2"/>
          <w:sz w:val="21"/>
          <w:szCs w:val="21"/>
          <w:highlight w:val="none"/>
          <w:lang w:val="zh-CN" w:eastAsia="zh-CN" w:bidi="ar-SA"/>
        </w:rPr>
        <w:t>；</w:t>
      </w:r>
    </w:p>
    <w:p w14:paraId="0FDBD70F">
      <w:pPr>
        <w:snapToGrid/>
        <w:spacing w:before="0" w:beforeAutospacing="0" w:after="0" w:afterAutospacing="0" w:line="240" w:lineRule="auto"/>
        <w:ind w:firstLine="480"/>
        <w:jc w:val="left"/>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2）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w:t>
      </w:r>
      <w:r>
        <w:rPr>
          <w:rStyle w:val="16"/>
          <w:rFonts w:ascii="宋体" w:hAnsi="宋体" w:cs="宋体"/>
          <w:b w:val="0"/>
          <w:bCs/>
          <w:i w:val="0"/>
          <w:caps w:val="0"/>
          <w:color w:val="auto"/>
          <w:spacing w:val="0"/>
          <w:w w:val="100"/>
          <w:kern w:val="2"/>
          <w:sz w:val="21"/>
          <w:szCs w:val="21"/>
          <w:highlight w:val="none"/>
          <w:vertAlign w:val="subscript"/>
          <w:lang w:val="zh-CN" w:eastAsia="zh-CN" w:bidi="ar-SA"/>
        </w:rPr>
        <w:t>2</w:t>
      </w:r>
      <w:r>
        <w:rPr>
          <w:rStyle w:val="16"/>
          <w:rFonts w:ascii="宋体" w:hAnsi="宋体" w:cs="宋体"/>
          <w:b w:val="0"/>
          <w:bCs/>
          <w:i w:val="0"/>
          <w:caps w:val="0"/>
          <w:color w:val="auto"/>
          <w:spacing w:val="0"/>
          <w:w w:val="100"/>
          <w:kern w:val="2"/>
          <w:sz w:val="21"/>
          <w:szCs w:val="21"/>
          <w:highlight w:val="none"/>
          <w:lang w:val="zh-CN" w:eastAsia="zh-CN" w:bidi="ar-SA"/>
        </w:rPr>
        <w:t>的价格扣除（K</w:t>
      </w:r>
      <w:r>
        <w:rPr>
          <w:rStyle w:val="16"/>
          <w:rFonts w:ascii="宋体" w:hAnsi="宋体" w:cs="宋体"/>
          <w:b w:val="0"/>
          <w:bCs/>
          <w:i w:val="0"/>
          <w:caps w:val="0"/>
          <w:color w:val="auto"/>
          <w:spacing w:val="0"/>
          <w:w w:val="100"/>
          <w:kern w:val="2"/>
          <w:sz w:val="21"/>
          <w:szCs w:val="21"/>
          <w:highlight w:val="none"/>
          <w:vertAlign w:val="subscript"/>
          <w:lang w:val="zh-CN" w:eastAsia="zh-CN" w:bidi="ar-SA"/>
        </w:rPr>
        <w:t>2</w:t>
      </w:r>
      <w:r>
        <w:rPr>
          <w:rStyle w:val="16"/>
          <w:rFonts w:ascii="宋体" w:hAnsi="宋体" w:cs="宋体"/>
          <w:b w:val="0"/>
          <w:bCs/>
          <w:i w:val="0"/>
          <w:caps w:val="0"/>
          <w:color w:val="auto"/>
          <w:spacing w:val="0"/>
          <w:w w:val="100"/>
          <w:kern w:val="2"/>
          <w:sz w:val="21"/>
          <w:szCs w:val="21"/>
          <w:highlight w:val="none"/>
          <w:lang w:val="zh-CN" w:eastAsia="zh-CN" w:bidi="ar-SA"/>
        </w:rPr>
        <w:t>的取值为2%），即：评标价=核实后的磋商报价-小微企业产品核实价×K</w:t>
      </w:r>
      <w:r>
        <w:rPr>
          <w:rStyle w:val="16"/>
          <w:rFonts w:ascii="宋体" w:hAnsi="宋体" w:cs="宋体"/>
          <w:b w:val="0"/>
          <w:bCs/>
          <w:i w:val="0"/>
          <w:caps w:val="0"/>
          <w:color w:val="auto"/>
          <w:spacing w:val="0"/>
          <w:w w:val="100"/>
          <w:kern w:val="2"/>
          <w:sz w:val="21"/>
          <w:szCs w:val="21"/>
          <w:highlight w:val="none"/>
          <w:vertAlign w:val="subscript"/>
          <w:lang w:val="zh-CN" w:eastAsia="zh-CN" w:bidi="ar-SA"/>
        </w:rPr>
        <w:t>2</w:t>
      </w:r>
      <w:r>
        <w:rPr>
          <w:rStyle w:val="16"/>
          <w:rFonts w:ascii="宋体" w:hAnsi="宋体" w:cs="宋体"/>
          <w:b w:val="0"/>
          <w:bCs/>
          <w:i w:val="0"/>
          <w:caps w:val="0"/>
          <w:color w:val="auto"/>
          <w:spacing w:val="0"/>
          <w:w w:val="100"/>
          <w:kern w:val="2"/>
          <w:sz w:val="21"/>
          <w:szCs w:val="21"/>
          <w:highlight w:val="none"/>
          <w:lang w:val="zh-CN" w:eastAsia="zh-CN" w:bidi="ar-SA"/>
        </w:rPr>
        <w:t>；</w:t>
      </w:r>
    </w:p>
    <w:p w14:paraId="069D299E">
      <w:pPr>
        <w:snapToGrid/>
        <w:spacing w:before="0" w:beforeAutospacing="0" w:after="0" w:afterAutospacing="0" w:line="240" w:lineRule="auto"/>
        <w:ind w:firstLine="420"/>
        <w:jc w:val="left"/>
        <w:textAlignment w:val="baseline"/>
        <w:rPr>
          <w:rStyle w:val="16"/>
          <w:rFonts w:ascii="宋体" w:hAnsi="宋体" w:cs="宋体"/>
          <w:b w:val="0"/>
          <w:bCs/>
          <w:i w:val="0"/>
          <w:caps w:val="0"/>
          <w:color w:val="auto"/>
          <w:spacing w:val="0"/>
          <w:w w:val="100"/>
          <w:kern w:val="2"/>
          <w:sz w:val="21"/>
          <w:szCs w:val="18"/>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（3）本条款所称小型或微型企业应当符合以下条件：符合《工业和信息化部、国家统计局、</w:t>
      </w:r>
      <w:r>
        <w:rPr>
          <w:rStyle w:val="16"/>
          <w:rFonts w:ascii="宋体" w:hAnsi="宋体" w:cs="宋体"/>
          <w:b w:val="0"/>
          <w:bCs/>
          <w:i w:val="0"/>
          <w:caps w:val="0"/>
          <w:color w:val="auto"/>
          <w:spacing w:val="0"/>
          <w:w w:val="100"/>
          <w:kern w:val="2"/>
          <w:sz w:val="21"/>
          <w:szCs w:val="18"/>
          <w:highlight w:val="none"/>
          <w:lang w:val="zh-CN" w:eastAsia="zh-CN" w:bidi="ar-SA"/>
        </w:rPr>
        <w:t>国家发展改革委员会、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8DF4B7">
      <w:pPr>
        <w:snapToGrid/>
        <w:spacing w:before="0" w:beforeAutospacing="0" w:after="0" w:afterAutospacing="0" w:line="240" w:lineRule="auto"/>
        <w:ind w:firstLine="420"/>
        <w:jc w:val="left"/>
        <w:textAlignment w:val="baseline"/>
        <w:rPr>
          <w:rStyle w:val="16"/>
          <w:rFonts w:ascii="宋体" w:hAnsi="宋体" w:cs="宋体"/>
          <w:b w:val="0"/>
          <w:bCs/>
          <w:i w:val="0"/>
          <w:caps w:val="0"/>
          <w:color w:val="auto"/>
          <w:spacing w:val="0"/>
          <w:w w:val="100"/>
          <w:kern w:val="2"/>
          <w:sz w:val="21"/>
          <w:szCs w:val="18"/>
          <w:highlight w:val="none"/>
          <w:lang w:val="zh-CN" w:eastAsia="zh-CN" w:bidi="ar-SA"/>
        </w:rPr>
      </w:pPr>
      <w:r>
        <w:rPr>
          <w:rStyle w:val="16"/>
          <w:rFonts w:ascii="宋体" w:hAnsi="宋体" w:cs="宋体"/>
          <w:b w:val="0"/>
          <w:bCs/>
          <w:i w:val="0"/>
          <w:caps w:val="0"/>
          <w:color w:val="auto"/>
          <w:spacing w:val="0"/>
          <w:w w:val="100"/>
          <w:kern w:val="2"/>
          <w:sz w:val="21"/>
          <w:szCs w:val="18"/>
          <w:highlight w:val="none"/>
          <w:lang w:val="zh-CN" w:eastAsia="zh-CN" w:bidi="ar-SA"/>
        </w:rPr>
        <w:t>（4）参加政府采购活动的中小微企业应当提供《中小微企业声明函》（见第八章响应文件参考格式）</w:t>
      </w:r>
      <w:r>
        <w:rPr>
          <w:rStyle w:val="16"/>
          <w:rFonts w:ascii="宋体" w:hAnsi="宋体" w:cs="宋体"/>
          <w:b w:val="0"/>
          <w:bCs/>
          <w:i w:val="0"/>
          <w:caps w:val="0"/>
          <w:color w:val="auto"/>
          <w:spacing w:val="0"/>
          <w:w w:val="100"/>
          <w:kern w:val="2"/>
          <w:sz w:val="21"/>
          <w:szCs w:val="18"/>
          <w:highlight w:val="none"/>
          <w:lang w:val="en-US" w:eastAsia="zh-CN" w:bidi="ar-SA"/>
        </w:rPr>
        <w:t>及县级以上行政主管部门批复的证明文件</w:t>
      </w:r>
      <w:r>
        <w:rPr>
          <w:rStyle w:val="16"/>
          <w:rFonts w:ascii="宋体" w:hAnsi="宋体" w:cs="宋体"/>
          <w:b w:val="0"/>
          <w:bCs/>
          <w:i w:val="0"/>
          <w:caps w:val="0"/>
          <w:color w:val="auto"/>
          <w:spacing w:val="0"/>
          <w:w w:val="100"/>
          <w:kern w:val="2"/>
          <w:sz w:val="21"/>
          <w:szCs w:val="18"/>
          <w:highlight w:val="none"/>
          <w:lang w:val="zh-CN" w:eastAsia="zh-CN" w:bidi="ar-SA"/>
        </w:rPr>
        <w:t>。</w:t>
      </w:r>
    </w:p>
    <w:p w14:paraId="266CD50D">
      <w:pPr>
        <w:snapToGrid/>
        <w:spacing w:before="0" w:beforeAutospacing="0" w:after="0" w:afterAutospacing="0" w:line="240" w:lineRule="auto"/>
        <w:ind w:firstLine="420"/>
        <w:jc w:val="left"/>
        <w:textAlignment w:val="baseline"/>
        <w:rPr>
          <w:rStyle w:val="16"/>
          <w:rFonts w:ascii="宋体" w:hAnsi="宋体" w:cs="宋体"/>
          <w:b w:val="0"/>
          <w:bCs/>
          <w:i w:val="0"/>
          <w:caps w:val="0"/>
          <w:color w:val="auto"/>
          <w:spacing w:val="0"/>
          <w:w w:val="100"/>
          <w:kern w:val="2"/>
          <w:sz w:val="21"/>
          <w:szCs w:val="18"/>
          <w:highlight w:val="none"/>
          <w:lang w:val="zh-CN" w:eastAsia="zh-CN" w:bidi="ar-SA"/>
        </w:rPr>
      </w:pPr>
      <w:r>
        <w:rPr>
          <w:rStyle w:val="16"/>
          <w:rFonts w:ascii="宋体" w:hAnsi="宋体" w:cs="宋体"/>
          <w:b w:val="0"/>
          <w:bCs/>
          <w:i w:val="0"/>
          <w:caps w:val="0"/>
          <w:color w:val="auto"/>
          <w:spacing w:val="0"/>
          <w:w w:val="100"/>
          <w:kern w:val="2"/>
          <w:sz w:val="21"/>
          <w:szCs w:val="18"/>
          <w:highlight w:val="none"/>
          <w:lang w:val="zh-CN" w:eastAsia="zh-CN" w:bidi="ar-SA"/>
        </w:rPr>
        <w:t>（5）组成联合体的大中型企业和其他自然人、法人或者其他组织，与联合体中的小型、微型企业之间不得存在投资关系；</w:t>
      </w:r>
    </w:p>
    <w:p w14:paraId="17FBDBE1">
      <w:pPr>
        <w:snapToGrid/>
        <w:spacing w:before="0" w:beforeAutospacing="0" w:after="0" w:afterAutospacing="0" w:line="240" w:lineRule="auto"/>
        <w:ind w:firstLine="420"/>
        <w:jc w:val="left"/>
        <w:textAlignment w:val="baseline"/>
        <w:rPr>
          <w:rStyle w:val="16"/>
          <w:rFonts w:ascii="宋体" w:hAnsi="宋体" w:cs="宋体"/>
          <w:b w:val="0"/>
          <w:bCs/>
          <w:i w:val="0"/>
          <w:caps w:val="0"/>
          <w:color w:val="auto"/>
          <w:spacing w:val="0"/>
          <w:w w:val="100"/>
          <w:kern w:val="2"/>
          <w:sz w:val="21"/>
          <w:szCs w:val="18"/>
          <w:highlight w:val="none"/>
          <w:lang w:val="zh-CN" w:eastAsia="zh-CN" w:bidi="ar-SA"/>
        </w:rPr>
      </w:pPr>
      <w:r>
        <w:rPr>
          <w:rStyle w:val="16"/>
          <w:rFonts w:ascii="宋体" w:hAnsi="宋体" w:cs="宋体"/>
          <w:b w:val="0"/>
          <w:bCs/>
          <w:i w:val="0"/>
          <w:caps w:val="0"/>
          <w:color w:val="auto"/>
          <w:spacing w:val="0"/>
          <w:w w:val="100"/>
          <w:kern w:val="2"/>
          <w:sz w:val="21"/>
          <w:szCs w:val="18"/>
          <w:highlight w:val="none"/>
          <w:lang w:val="zh-CN" w:eastAsia="zh-CN" w:bidi="ar-SA"/>
        </w:rPr>
        <w:t>（6）本条款中（1）和（2）两种价格扣除规则不得同时适用。</w:t>
      </w:r>
    </w:p>
    <w:p w14:paraId="7C1D2800">
      <w:pPr>
        <w:snapToGrid/>
        <w:spacing w:before="0" w:beforeAutospacing="0" w:after="0" w:afterAutospacing="0" w:line="240" w:lineRule="auto"/>
        <w:ind w:firstLine="420"/>
        <w:jc w:val="left"/>
        <w:textAlignment w:val="baseline"/>
        <w:rPr>
          <w:rStyle w:val="16"/>
          <w:rFonts w:ascii="宋体" w:hAnsi="宋体" w:cs="宋体"/>
          <w:b w:val="0"/>
          <w:bCs/>
          <w:i w:val="0"/>
          <w:caps w:val="0"/>
          <w:color w:val="auto"/>
          <w:spacing w:val="0"/>
          <w:w w:val="100"/>
          <w:kern w:val="2"/>
          <w:sz w:val="21"/>
          <w:szCs w:val="18"/>
          <w:highlight w:val="none"/>
          <w:lang w:val="zh-CN" w:eastAsia="zh-CN" w:bidi="ar-SA"/>
        </w:rPr>
      </w:pPr>
    </w:p>
    <w:p w14:paraId="7D979438">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2FA3C76E">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60E1D383">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76E77472">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46770AA6">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r>
        <w:rPr>
          <w:rStyle w:val="16"/>
          <w:rFonts w:ascii="Arial" w:hAnsi="Arial"/>
          <w:b/>
          <w:i w:val="0"/>
          <w:caps w:val="0"/>
          <w:color w:val="auto"/>
          <w:spacing w:val="0"/>
          <w:w w:val="100"/>
          <w:kern w:val="44"/>
          <w:sz w:val="44"/>
          <w:szCs w:val="32"/>
          <w:highlight w:val="none"/>
          <w:lang w:val="zh-CN" w:eastAsia="zh-CN" w:bidi="ar-SA"/>
        </w:rPr>
        <w:br w:type="page"/>
      </w:r>
    </w:p>
    <w:p w14:paraId="7721D80D">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r>
        <w:rPr>
          <w:rStyle w:val="16"/>
          <w:rFonts w:ascii="Arial" w:hAnsi="Arial"/>
          <w:b/>
          <w:i w:val="0"/>
          <w:caps w:val="0"/>
          <w:color w:val="auto"/>
          <w:spacing w:val="0"/>
          <w:w w:val="100"/>
          <w:kern w:val="44"/>
          <w:sz w:val="44"/>
          <w:szCs w:val="32"/>
          <w:highlight w:val="none"/>
          <w:lang w:val="zh-CN" w:eastAsia="zh-CN" w:bidi="ar-SA"/>
        </w:rPr>
        <w:t>第三章</w:t>
      </w:r>
      <w:r>
        <w:rPr>
          <w:rStyle w:val="16"/>
          <w:rFonts w:ascii="Arial" w:hAnsi="Arial"/>
          <w:b/>
          <w:i w:val="0"/>
          <w:caps w:val="0"/>
          <w:color w:val="auto"/>
          <w:spacing w:val="0"/>
          <w:w w:val="100"/>
          <w:kern w:val="44"/>
          <w:sz w:val="44"/>
          <w:szCs w:val="32"/>
          <w:highlight w:val="none"/>
          <w:lang w:val="en-US" w:eastAsia="zh-CN" w:bidi="ar-SA"/>
        </w:rPr>
        <w:t xml:space="preserve">  </w:t>
      </w:r>
      <w:r>
        <w:rPr>
          <w:rStyle w:val="16"/>
          <w:rFonts w:ascii="Arial" w:hAnsi="Arial"/>
          <w:b/>
          <w:i w:val="0"/>
          <w:caps w:val="0"/>
          <w:color w:val="auto"/>
          <w:spacing w:val="0"/>
          <w:w w:val="100"/>
          <w:kern w:val="44"/>
          <w:sz w:val="44"/>
          <w:szCs w:val="32"/>
          <w:highlight w:val="none"/>
          <w:lang w:val="zh-CN" w:eastAsia="zh-CN" w:bidi="ar-SA"/>
        </w:rPr>
        <w:t>合同条款及格式</w:t>
      </w:r>
    </w:p>
    <w:p w14:paraId="236C620B">
      <w:pPr>
        <w:pStyle w:val="34"/>
        <w:keepLines/>
        <w:widowControl/>
        <w:snapToGrid/>
        <w:spacing w:before="260" w:beforeAutospacing="0" w:after="260" w:afterAutospacing="0" w:line="240" w:lineRule="auto"/>
        <w:jc w:val="both"/>
        <w:textAlignment w:val="baseline"/>
        <w:rPr>
          <w:rStyle w:val="16"/>
          <w:rFonts w:ascii="宋体" w:hAnsi="宋体" w:cs="Times New Roman"/>
          <w:b w:val="0"/>
          <w:bCs/>
          <w:i w:val="0"/>
          <w:caps w:val="0"/>
          <w:color w:val="auto"/>
          <w:spacing w:val="0"/>
          <w:w w:val="100"/>
          <w:kern w:val="2"/>
          <w:sz w:val="36"/>
          <w:szCs w:val="36"/>
          <w:highlight w:val="none"/>
          <w:lang w:val="en-US" w:eastAsia="zh-CN" w:bidi="ar-SA"/>
        </w:rPr>
      </w:pPr>
    </w:p>
    <w:p w14:paraId="2DE848A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中标人应当按照《建设工程施工合同（示范文本）》（GF-2017-0201）与采购人签订合同，并到建设行政主管部门办理备案手续。</w:t>
      </w:r>
    </w:p>
    <w:p w14:paraId="1316770F">
      <w:pPr>
        <w:pStyle w:val="34"/>
        <w:keepLines/>
        <w:widowControl/>
        <w:snapToGrid/>
        <w:spacing w:before="260" w:beforeAutospacing="0" w:after="260" w:afterAutospacing="0" w:line="240" w:lineRule="auto"/>
        <w:jc w:val="both"/>
        <w:textAlignment w:val="baseline"/>
        <w:rPr>
          <w:rStyle w:val="16"/>
          <w:rFonts w:ascii="宋体" w:hAnsi="宋体" w:cs="Times New Roman"/>
          <w:b w:val="0"/>
          <w:bCs/>
          <w:i w:val="0"/>
          <w:caps w:val="0"/>
          <w:color w:val="auto"/>
          <w:spacing w:val="0"/>
          <w:w w:val="100"/>
          <w:kern w:val="2"/>
          <w:sz w:val="36"/>
          <w:szCs w:val="36"/>
          <w:highlight w:val="none"/>
          <w:lang w:val="en-US" w:eastAsia="zh-CN" w:bidi="ar-SA"/>
        </w:rPr>
      </w:pPr>
    </w:p>
    <w:p w14:paraId="077B85E7">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78EAE034">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5882166A">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40735AB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6399B96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6C20502C">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36"/>
          <w:szCs w:val="36"/>
          <w:highlight w:val="none"/>
          <w:lang w:val="en-US" w:eastAsia="zh-CN" w:bidi="ar-SA"/>
        </w:rPr>
      </w:pPr>
    </w:p>
    <w:p w14:paraId="526F35F6">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0B2CAB9B">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3A40171D">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7CE25E17">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1176336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4F9E441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49B7836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290582AD">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2"/>
          <w:szCs w:val="22"/>
          <w:highlight w:val="none"/>
          <w:lang w:val="en-US" w:eastAsia="zh-CN" w:bidi="ar-SA"/>
        </w:rPr>
      </w:pPr>
    </w:p>
    <w:p w14:paraId="28C090F8">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473B0C4B">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p>
    <w:p w14:paraId="1A8951A2">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p>
    <w:p w14:paraId="4EB213AA">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44"/>
          <w:sz w:val="44"/>
          <w:szCs w:val="32"/>
          <w:highlight w:val="none"/>
          <w:lang w:val="zh-CN" w:eastAsia="zh-CN" w:bidi="ar-SA"/>
        </w:rPr>
      </w:pPr>
    </w:p>
    <w:p w14:paraId="2A1B7AE2">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p>
    <w:p w14:paraId="34427F47">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r>
        <w:rPr>
          <w:rStyle w:val="16"/>
          <w:rFonts w:ascii="Arial" w:hAnsi="Arial"/>
          <w:b/>
          <w:i w:val="0"/>
          <w:caps w:val="0"/>
          <w:color w:val="auto"/>
          <w:spacing w:val="0"/>
          <w:w w:val="100"/>
          <w:kern w:val="44"/>
          <w:sz w:val="44"/>
          <w:szCs w:val="32"/>
          <w:highlight w:val="none"/>
          <w:lang w:val="zh-CN" w:eastAsia="zh-CN" w:bidi="ar-SA"/>
        </w:rPr>
        <w:t>第四章 工程量清单</w:t>
      </w:r>
    </w:p>
    <w:p w14:paraId="5068BB6B">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44"/>
          <w:sz w:val="32"/>
          <w:szCs w:val="22"/>
          <w:highlight w:val="none"/>
          <w:lang w:val="zh-CN" w:eastAsia="zh-CN" w:bidi="ar-SA"/>
        </w:rPr>
      </w:pPr>
    </w:p>
    <w:p w14:paraId="211F5F7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1.工程量清单说明</w:t>
      </w:r>
    </w:p>
    <w:p w14:paraId="3104AC09">
      <w:pPr>
        <w:snapToGrid/>
        <w:spacing w:before="0" w:beforeAutospacing="0" w:after="0" w:afterAutospacing="0" w:line="240" w:lineRule="auto"/>
        <w:ind w:firstLine="420" w:firstLineChars="200"/>
        <w:jc w:val="both"/>
        <w:textAlignment w:val="baseline"/>
        <w:rPr>
          <w:rStyle w:val="16"/>
          <w:rFonts w:ascii="宋体" w:hAnsi="宋体" w:cs="Times New Roman"/>
          <w:b w:val="0"/>
          <w:bCs/>
          <w:i w:val="0"/>
          <w:caps w:val="0"/>
          <w:color w:val="auto"/>
          <w:spacing w:val="0"/>
          <w:w w:val="100"/>
          <w:kern w:val="2"/>
          <w:sz w:val="21"/>
          <w:szCs w:val="21"/>
          <w:highlight w:val="none"/>
          <w:lang w:val="en-US"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1.1 本工程量清单系按分部分项工程提供的。</w:t>
      </w:r>
    </w:p>
    <w:p w14:paraId="128E3B7B">
      <w:pPr>
        <w:snapToGrid/>
        <w:spacing w:before="0" w:beforeAutospacing="0" w:after="0" w:afterAutospacing="0" w:line="240" w:lineRule="auto"/>
        <w:ind w:firstLine="420" w:firstLineChars="200"/>
        <w:jc w:val="both"/>
        <w:textAlignment w:val="baseline"/>
        <w:rPr>
          <w:rStyle w:val="16"/>
          <w:rFonts w:ascii="宋体" w:hAnsi="宋体" w:cs="Times New Roman"/>
          <w:b w:val="0"/>
          <w:bCs/>
          <w:i w:val="0"/>
          <w:caps w:val="0"/>
          <w:color w:val="auto"/>
          <w:spacing w:val="0"/>
          <w:w w:val="100"/>
          <w:kern w:val="2"/>
          <w:sz w:val="21"/>
          <w:szCs w:val="21"/>
          <w:highlight w:val="none"/>
          <w:lang w:val="en-US"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1.2 本工程量清单是依据国家规定编制的。工程量清单为磋商文件的组成部分，一经中标且签订合同，即成为合同的组成部分。</w:t>
      </w:r>
    </w:p>
    <w:p w14:paraId="46B1803C">
      <w:pPr>
        <w:snapToGrid/>
        <w:spacing w:before="0" w:beforeAutospacing="0" w:after="0" w:afterAutospacing="0" w:line="240" w:lineRule="auto"/>
        <w:ind w:firstLine="420" w:firstLineChars="200"/>
        <w:jc w:val="both"/>
        <w:textAlignment w:val="baseline"/>
        <w:rPr>
          <w:rStyle w:val="16"/>
          <w:rFonts w:ascii="宋体" w:hAnsi="宋体" w:cs="宋体"/>
          <w:b w:val="0"/>
          <w:bCs/>
          <w:i w:val="0"/>
          <w:caps w:val="0"/>
          <w:color w:val="auto"/>
          <w:spacing w:val="0"/>
          <w:w w:val="100"/>
          <w:kern w:val="2"/>
          <w:sz w:val="30"/>
          <w:szCs w:val="30"/>
          <w:highlight w:val="none"/>
          <w:lang w:val="zh-CN"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1.3 本工程量清单由采购人提供，作为供应商计算响应报价的基础。</w:t>
      </w:r>
    </w:p>
    <w:p w14:paraId="386EA25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2.工程量清单(另册)</w:t>
      </w:r>
    </w:p>
    <w:p w14:paraId="3534F99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8"/>
          <w:szCs w:val="22"/>
          <w:highlight w:val="none"/>
          <w:lang w:val="zh-CN" w:eastAsia="zh-CN" w:bidi="ar-SA"/>
        </w:rPr>
      </w:pPr>
    </w:p>
    <w:p w14:paraId="1CFEBBB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8"/>
          <w:szCs w:val="22"/>
          <w:highlight w:val="none"/>
          <w:lang w:val="zh-CN" w:eastAsia="zh-CN" w:bidi="ar-SA"/>
        </w:rPr>
      </w:pPr>
    </w:p>
    <w:p w14:paraId="1D6949CD">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r>
        <w:rPr>
          <w:rStyle w:val="16"/>
          <w:rFonts w:ascii="宋体" w:hAnsi="宋体"/>
          <w:b w:val="0"/>
          <w:i w:val="0"/>
          <w:caps w:val="0"/>
          <w:color w:val="auto"/>
          <w:spacing w:val="0"/>
          <w:w w:val="100"/>
          <w:kern w:val="0"/>
          <w:sz w:val="40"/>
          <w:szCs w:val="40"/>
          <w:highlight w:val="none"/>
          <w:lang w:val="en-US" w:eastAsia="zh-CN" w:bidi="ar-SA"/>
        </w:rPr>
        <w:t xml:space="preserve">  </w:t>
      </w:r>
    </w:p>
    <w:p w14:paraId="40179573">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4B58591E">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0B050FE4">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0E587E9D">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73F8A651">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7A6CCE76">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028C33C6">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545E51AC">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16C12FBF">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1CD8322B">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32"/>
          <w:szCs w:val="22"/>
          <w:highlight w:val="none"/>
          <w:lang w:val="zh-CN" w:eastAsia="zh-CN" w:bidi="ar-SA"/>
        </w:rPr>
      </w:pPr>
    </w:p>
    <w:p w14:paraId="218FA1DE">
      <w:pPr>
        <w:pStyle w:val="10"/>
        <w:widowControl/>
        <w:snapToGrid/>
        <w:spacing w:before="240" w:beforeAutospacing="0" w:after="60" w:afterAutospacing="0" w:line="240" w:lineRule="auto"/>
        <w:jc w:val="center"/>
        <w:textAlignment w:val="baseline"/>
        <w:rPr>
          <w:rStyle w:val="16"/>
          <w:rFonts w:ascii="宋体" w:hAnsi="宋体"/>
          <w:b/>
          <w:i w:val="0"/>
          <w:caps w:val="0"/>
          <w:color w:val="auto"/>
          <w:spacing w:val="0"/>
          <w:w w:val="100"/>
          <w:kern w:val="0"/>
          <w:sz w:val="28"/>
          <w:szCs w:val="22"/>
          <w:highlight w:val="none"/>
          <w:lang w:val="zh-CN" w:eastAsia="zh-CN" w:bidi="ar-SA"/>
        </w:rPr>
      </w:pPr>
      <w:r>
        <w:rPr>
          <w:rStyle w:val="16"/>
          <w:rFonts w:ascii="Arial" w:hAnsi="Arial"/>
          <w:b/>
          <w:i w:val="0"/>
          <w:caps w:val="0"/>
          <w:color w:val="auto"/>
          <w:spacing w:val="0"/>
          <w:w w:val="100"/>
          <w:kern w:val="0"/>
          <w:sz w:val="44"/>
          <w:szCs w:val="44"/>
          <w:highlight w:val="none"/>
          <w:lang w:val="zh-CN" w:eastAsia="zh-CN" w:bidi="ar-SA"/>
        </w:rPr>
        <w:t>第五章  图</w:t>
      </w:r>
      <w:r>
        <w:rPr>
          <w:rStyle w:val="16"/>
          <w:rFonts w:ascii="Arial" w:hAnsi="Arial"/>
          <w:b/>
          <w:i w:val="0"/>
          <w:caps w:val="0"/>
          <w:color w:val="auto"/>
          <w:spacing w:val="0"/>
          <w:w w:val="100"/>
          <w:kern w:val="0"/>
          <w:sz w:val="44"/>
          <w:szCs w:val="44"/>
          <w:highlight w:val="none"/>
          <w:lang w:val="en-US" w:eastAsia="zh-CN" w:bidi="ar-SA"/>
        </w:rPr>
        <w:t xml:space="preserve">   </w:t>
      </w:r>
      <w:r>
        <w:rPr>
          <w:rStyle w:val="16"/>
          <w:rFonts w:ascii="Arial" w:hAnsi="Arial"/>
          <w:b/>
          <w:i w:val="0"/>
          <w:caps w:val="0"/>
          <w:color w:val="auto"/>
          <w:spacing w:val="0"/>
          <w:w w:val="100"/>
          <w:kern w:val="0"/>
          <w:sz w:val="44"/>
          <w:szCs w:val="44"/>
          <w:highlight w:val="none"/>
          <w:lang w:val="zh-CN" w:eastAsia="zh-CN" w:bidi="ar-SA"/>
        </w:rPr>
        <w:t>纸</w:t>
      </w:r>
    </w:p>
    <w:p w14:paraId="5A9B3E0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2"/>
          <w:highlight w:val="none"/>
          <w:lang w:val="zh-CN" w:eastAsia="zh-CN" w:bidi="ar-SA"/>
        </w:rPr>
      </w:pPr>
    </w:p>
    <w:p w14:paraId="5463ABF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2"/>
          <w:highlight w:val="none"/>
          <w:lang w:val="zh-CN" w:eastAsia="zh-CN" w:bidi="ar-SA"/>
        </w:rPr>
      </w:pPr>
      <w:r>
        <w:rPr>
          <w:rStyle w:val="16"/>
          <w:rFonts w:ascii="宋体" w:hAnsi="宋体"/>
          <w:b w:val="0"/>
          <w:i w:val="0"/>
          <w:caps w:val="0"/>
          <w:color w:val="auto"/>
          <w:spacing w:val="0"/>
          <w:w w:val="100"/>
          <w:kern w:val="2"/>
          <w:sz w:val="28"/>
          <w:szCs w:val="22"/>
          <w:highlight w:val="none"/>
          <w:lang w:val="zh-CN" w:eastAsia="zh-CN" w:bidi="ar-SA"/>
        </w:rPr>
        <w:t>（电子版）</w:t>
      </w:r>
    </w:p>
    <w:p w14:paraId="703C83BD">
      <w:pPr>
        <w:pStyle w:val="32"/>
        <w:keepLines/>
        <w:widowControl/>
        <w:snapToGrid/>
        <w:spacing w:before="340" w:beforeAutospacing="0" w:after="330" w:afterAutospacing="0" w:line="240" w:lineRule="auto"/>
        <w:jc w:val="center"/>
        <w:textAlignment w:val="baseline"/>
        <w:rPr>
          <w:rStyle w:val="16"/>
          <w:rFonts w:ascii="Calibri" w:hAnsi="Calibri" w:cs="Times New Roman"/>
          <w:b w:val="0"/>
          <w:bCs/>
          <w:i w:val="0"/>
          <w:caps w:val="0"/>
          <w:color w:val="auto"/>
          <w:spacing w:val="0"/>
          <w:w w:val="100"/>
          <w:kern w:val="44"/>
          <w:sz w:val="36"/>
          <w:szCs w:val="36"/>
          <w:highlight w:val="none"/>
          <w:lang w:val="zh-CN" w:eastAsia="zh-CN" w:bidi="ar-SA"/>
        </w:rPr>
      </w:pPr>
    </w:p>
    <w:p w14:paraId="6855A404">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7A220B09">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5F0F440B">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6E53DE99">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3F0F69E3">
      <w:pPr>
        <w:pStyle w:val="32"/>
        <w:keepLines/>
        <w:widowControl/>
        <w:snapToGrid/>
        <w:spacing w:before="340" w:beforeAutospacing="0" w:after="330" w:afterAutospacing="0" w:line="240" w:lineRule="auto"/>
        <w:jc w:val="center"/>
        <w:textAlignment w:val="baseline"/>
        <w:rPr>
          <w:rStyle w:val="16"/>
          <w:rFonts w:ascii="Calibri" w:hAnsi="Calibri" w:cs="Times New Roman"/>
          <w:b w:val="0"/>
          <w:bCs/>
          <w:i w:val="0"/>
          <w:caps w:val="0"/>
          <w:color w:val="auto"/>
          <w:spacing w:val="0"/>
          <w:w w:val="100"/>
          <w:kern w:val="44"/>
          <w:sz w:val="36"/>
          <w:szCs w:val="36"/>
          <w:highlight w:val="none"/>
          <w:lang w:val="zh-CN" w:eastAsia="zh-CN" w:bidi="ar-SA"/>
        </w:rPr>
      </w:pPr>
    </w:p>
    <w:p w14:paraId="33C6E690">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2C1F121F">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879F2E4">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61AB4966">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2E6DEC86">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B869346">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01572DE3">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B89E53E">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202EF06A">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5C88B4A">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77462D83">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55CBF61">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7C99EF8B">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309EA0B8">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591BB0A5">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4C9C6F4C">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29C3EA0F">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5C0DD9CC">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lang w:val="zh-CN" w:eastAsia="zh-CN" w:bidi="ar-SA"/>
        </w:rPr>
      </w:pPr>
    </w:p>
    <w:p w14:paraId="5D9FE1FC">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0"/>
          <w:sz w:val="32"/>
          <w:szCs w:val="22"/>
          <w:highlight w:val="none"/>
          <w:lang w:val="zh-CN" w:eastAsia="zh-CN" w:bidi="ar-SA"/>
        </w:rPr>
      </w:pPr>
    </w:p>
    <w:p w14:paraId="65611CE7">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0"/>
          <w:sz w:val="32"/>
          <w:szCs w:val="22"/>
          <w:highlight w:val="none"/>
          <w:lang w:val="zh-CN" w:eastAsia="zh-CN" w:bidi="ar-SA"/>
        </w:rPr>
      </w:pPr>
    </w:p>
    <w:p w14:paraId="79414248">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0"/>
          <w:sz w:val="32"/>
          <w:szCs w:val="22"/>
          <w:highlight w:val="none"/>
          <w:lang w:val="zh-CN" w:eastAsia="zh-CN" w:bidi="ar-SA"/>
        </w:rPr>
      </w:pPr>
    </w:p>
    <w:p w14:paraId="7878B995">
      <w:pPr>
        <w:pStyle w:val="10"/>
        <w:widowControl/>
        <w:numPr>
          <w:ilvl w:val="0"/>
          <w:numId w:val="18"/>
        </w:numPr>
        <w:snapToGrid/>
        <w:spacing w:before="240" w:beforeAutospacing="0" w:after="60" w:afterAutospacing="0" w:line="240" w:lineRule="auto"/>
        <w:jc w:val="center"/>
        <w:textAlignment w:val="baseline"/>
        <w:rPr>
          <w:rStyle w:val="16"/>
          <w:rFonts w:ascii="Arial" w:hAnsi="Arial"/>
          <w:b/>
          <w:i w:val="0"/>
          <w:caps w:val="0"/>
          <w:color w:val="auto"/>
          <w:spacing w:val="0"/>
          <w:w w:val="100"/>
          <w:kern w:val="0"/>
          <w:sz w:val="44"/>
          <w:szCs w:val="32"/>
          <w:highlight w:val="none"/>
          <w:lang w:val="zh-CN" w:eastAsia="zh-CN" w:bidi="ar-SA"/>
        </w:rPr>
      </w:pPr>
      <w:r>
        <w:rPr>
          <w:rStyle w:val="16"/>
          <w:rFonts w:ascii="Arial" w:hAnsi="Arial"/>
          <w:b/>
          <w:i w:val="0"/>
          <w:caps w:val="0"/>
          <w:color w:val="auto"/>
          <w:spacing w:val="0"/>
          <w:w w:val="100"/>
          <w:kern w:val="0"/>
          <w:sz w:val="44"/>
          <w:szCs w:val="32"/>
          <w:highlight w:val="none"/>
          <w:lang w:val="zh-CN" w:eastAsia="zh-CN" w:bidi="ar-SA"/>
        </w:rPr>
        <w:t xml:space="preserve"> 技术标准和要求</w:t>
      </w:r>
    </w:p>
    <w:p w14:paraId="128438AE">
      <w:pPr>
        <w:pStyle w:val="10"/>
        <w:widowControl/>
        <w:snapToGrid/>
        <w:spacing w:before="240" w:beforeAutospacing="0" w:after="60" w:afterAutospacing="0" w:line="240" w:lineRule="auto"/>
        <w:jc w:val="both"/>
        <w:textAlignment w:val="baseline"/>
        <w:rPr>
          <w:rStyle w:val="16"/>
          <w:rFonts w:ascii="Arial" w:hAnsi="Arial"/>
          <w:b/>
          <w:i w:val="0"/>
          <w:caps w:val="0"/>
          <w:color w:val="auto"/>
          <w:spacing w:val="0"/>
          <w:w w:val="100"/>
          <w:kern w:val="0"/>
          <w:sz w:val="44"/>
          <w:szCs w:val="32"/>
          <w:highlight w:val="none"/>
          <w:lang w:val="zh-CN" w:eastAsia="zh-CN" w:bidi="ar-SA"/>
        </w:rPr>
      </w:pPr>
    </w:p>
    <w:p w14:paraId="540E9437">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2"/>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1.依据磋商文件的要求，本采购工程项目的材料、设备、施工须达到下列现行中华人民共和国以及省、自治区、直辖市或行业建设标准、规范的要求，并按设计图纸文件执行。</w:t>
      </w:r>
    </w:p>
    <w:p w14:paraId="29FC5032">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21543255">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5E7F8B0A">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503AEF86">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4F992A47">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11DBD0E1">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40"/>
          <w:szCs w:val="40"/>
          <w:highlight w:val="none"/>
          <w:lang w:val="en-US" w:eastAsia="zh-CN" w:bidi="ar-SA"/>
        </w:rPr>
      </w:pPr>
    </w:p>
    <w:p w14:paraId="735169CE">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190A8D19">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r>
        <w:rPr>
          <w:rStyle w:val="16"/>
          <w:rFonts w:ascii="Arial" w:hAnsi="Arial"/>
          <w:b/>
          <w:i w:val="0"/>
          <w:caps w:val="0"/>
          <w:color w:val="auto"/>
          <w:spacing w:val="0"/>
          <w:w w:val="100"/>
          <w:kern w:val="44"/>
          <w:sz w:val="32"/>
          <w:szCs w:val="22"/>
          <w:highlight w:val="none"/>
          <w:lang w:val="zh-CN" w:eastAsia="zh-CN" w:bidi="ar-SA"/>
        </w:rPr>
        <w:br w:type="page"/>
      </w:r>
    </w:p>
    <w:p w14:paraId="37A5DC5D">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32"/>
          <w:szCs w:val="22"/>
          <w:highlight w:val="none"/>
          <w:lang w:val="zh-CN" w:eastAsia="zh-CN" w:bidi="ar-SA"/>
        </w:rPr>
      </w:pPr>
    </w:p>
    <w:p w14:paraId="0255D73B">
      <w:pPr>
        <w:pStyle w:val="10"/>
        <w:widowControl/>
        <w:snapToGrid/>
        <w:spacing w:before="240" w:beforeAutospacing="0" w:after="60" w:afterAutospacing="0" w:line="240" w:lineRule="auto"/>
        <w:jc w:val="center"/>
        <w:textAlignment w:val="baseline"/>
        <w:rPr>
          <w:rStyle w:val="16"/>
          <w:rFonts w:ascii="Arial" w:hAnsi="Arial"/>
          <w:b/>
          <w:i w:val="0"/>
          <w:caps w:val="0"/>
          <w:color w:val="auto"/>
          <w:spacing w:val="0"/>
          <w:w w:val="100"/>
          <w:kern w:val="44"/>
          <w:sz w:val="44"/>
          <w:szCs w:val="32"/>
          <w:highlight w:val="none"/>
          <w:lang w:val="zh-CN" w:eastAsia="zh-CN" w:bidi="ar-SA"/>
        </w:rPr>
      </w:pPr>
      <w:r>
        <w:rPr>
          <w:rStyle w:val="16"/>
          <w:rFonts w:ascii="Arial" w:hAnsi="Arial"/>
          <w:b/>
          <w:i w:val="0"/>
          <w:caps w:val="0"/>
          <w:color w:val="auto"/>
          <w:spacing w:val="0"/>
          <w:w w:val="100"/>
          <w:kern w:val="44"/>
          <w:sz w:val="44"/>
          <w:szCs w:val="32"/>
          <w:highlight w:val="none"/>
          <w:lang w:val="zh-CN" w:eastAsia="zh-CN" w:bidi="ar-SA"/>
        </w:rPr>
        <w:t>第七章 磋商响应文件格式</w:t>
      </w:r>
    </w:p>
    <w:p w14:paraId="6A868E6D">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2AE5B460">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4C619C17">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54FA0CDE">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0563FC0B">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7359B1EA">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131FC2D5">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543BDFEA">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47F15FA9">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5FDE045C">
      <w:pPr>
        <w:snapToGrid/>
        <w:spacing w:before="0" w:beforeAutospacing="0" w:after="0" w:afterAutospacing="0" w:line="240" w:lineRule="auto"/>
        <w:ind w:firstLine="2800" w:firstLineChars="1000"/>
        <w:jc w:val="both"/>
        <w:textAlignment w:val="baseline"/>
        <w:rPr>
          <w:rStyle w:val="16"/>
          <w:rFonts w:ascii="宋体" w:hAnsi="宋体"/>
          <w:b w:val="0"/>
          <w:i w:val="0"/>
          <w:caps w:val="0"/>
          <w:color w:val="auto"/>
          <w:spacing w:val="0"/>
          <w:w w:val="100"/>
          <w:kern w:val="2"/>
          <w:sz w:val="28"/>
          <w:szCs w:val="28"/>
          <w:highlight w:val="none"/>
          <w:u w:val="single"/>
          <w:lang w:val="en-US" w:eastAsia="zh-CN" w:bidi="ar-SA"/>
        </w:rPr>
      </w:pPr>
    </w:p>
    <w:p w14:paraId="10767FB1">
      <w:pPr>
        <w:snapToGrid/>
        <w:spacing w:before="0" w:beforeAutospacing="0" w:after="0" w:afterAutospacing="0" w:line="240" w:lineRule="auto"/>
        <w:ind w:firstLine="1400" w:firstLineChars="500"/>
        <w:jc w:val="both"/>
        <w:textAlignment w:val="baseline"/>
        <w:rPr>
          <w:rStyle w:val="16"/>
          <w:rFonts w:ascii="宋体" w:hAnsi="宋体"/>
          <w:b w:val="0"/>
          <w:i w:val="0"/>
          <w:caps w:val="0"/>
          <w:color w:val="auto"/>
          <w:spacing w:val="0"/>
          <w:w w:val="100"/>
          <w:kern w:val="2"/>
          <w:sz w:val="28"/>
          <w:szCs w:val="28"/>
          <w:highlight w:val="none"/>
          <w:u w:val="single"/>
          <w:lang w:val="en-US" w:eastAsia="zh-CN" w:bidi="ar-SA"/>
        </w:rPr>
      </w:pPr>
      <w:r>
        <w:rPr>
          <w:rStyle w:val="16"/>
          <w:rFonts w:ascii="宋体" w:hAnsi="宋体"/>
          <w:b w:val="0"/>
          <w:i w:val="0"/>
          <w:caps w:val="0"/>
          <w:color w:val="auto"/>
          <w:spacing w:val="0"/>
          <w:w w:val="100"/>
          <w:kern w:val="2"/>
          <w:sz w:val="28"/>
          <w:szCs w:val="28"/>
          <w:highlight w:val="none"/>
          <w:u w:val="single"/>
          <w:lang w:val="en-US" w:eastAsia="zh-CN" w:bidi="ar-SA"/>
        </w:rPr>
        <w:br w:type="page"/>
      </w:r>
    </w:p>
    <w:p w14:paraId="5BAE58B6">
      <w:pPr>
        <w:snapToGrid/>
        <w:spacing w:before="0" w:beforeAutospacing="0" w:after="0" w:afterAutospacing="0" w:line="240" w:lineRule="auto"/>
        <w:ind w:firstLine="1400" w:firstLineChars="500"/>
        <w:jc w:val="both"/>
        <w:textAlignment w:val="baseline"/>
        <w:rPr>
          <w:rStyle w:val="16"/>
          <w:rFonts w:ascii="宋体" w:hAnsi="宋体"/>
          <w:b w:val="0"/>
          <w:i w:val="0"/>
          <w:caps w:val="0"/>
          <w:color w:val="auto"/>
          <w:spacing w:val="0"/>
          <w:w w:val="100"/>
          <w:kern w:val="2"/>
          <w:sz w:val="28"/>
          <w:szCs w:val="28"/>
          <w:highlight w:val="none"/>
          <w:u w:val="single"/>
          <w:lang w:val="en-US" w:eastAsia="zh-CN" w:bidi="ar-SA"/>
        </w:rPr>
      </w:pPr>
    </w:p>
    <w:p w14:paraId="597D8DF2">
      <w:pPr>
        <w:snapToGrid/>
        <w:spacing w:before="0" w:beforeAutospacing="0" w:after="0" w:afterAutospacing="0" w:line="240" w:lineRule="auto"/>
        <w:ind w:firstLine="1400" w:firstLineChars="500"/>
        <w:jc w:val="both"/>
        <w:textAlignment w:val="baseline"/>
        <w:rPr>
          <w:rStyle w:val="16"/>
          <w:rFonts w:ascii="宋体" w:hAnsi="宋体"/>
          <w:b w:val="0"/>
          <w:i w:val="0"/>
          <w:caps w:val="0"/>
          <w:color w:val="auto"/>
          <w:spacing w:val="0"/>
          <w:w w:val="100"/>
          <w:kern w:val="2"/>
          <w:sz w:val="28"/>
          <w:szCs w:val="28"/>
          <w:highlight w:val="none"/>
          <w:u w:val="single"/>
          <w:lang w:val="en-US" w:eastAsia="zh-CN" w:bidi="ar-SA"/>
        </w:rPr>
      </w:pPr>
    </w:p>
    <w:p w14:paraId="00B072D7">
      <w:pPr>
        <w:snapToGrid/>
        <w:spacing w:before="0" w:beforeAutospacing="0" w:after="0" w:afterAutospacing="0" w:line="240" w:lineRule="auto"/>
        <w:ind w:firstLine="1400" w:firstLineChars="500"/>
        <w:jc w:val="both"/>
        <w:textAlignment w:val="baseline"/>
        <w:rPr>
          <w:rStyle w:val="16"/>
          <w:rFonts w:ascii="宋体" w:hAnsi="宋体"/>
          <w:b w:val="0"/>
          <w:i w:val="0"/>
          <w:caps w:val="0"/>
          <w:color w:val="auto"/>
          <w:spacing w:val="0"/>
          <w:w w:val="100"/>
          <w:kern w:val="2"/>
          <w:sz w:val="20"/>
          <w:szCs w:val="22"/>
          <w:highlight w:val="none"/>
          <w:lang w:val="en-US" w:eastAsia="zh-CN" w:bidi="ar-SA"/>
        </w:rPr>
      </w:pP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（项目名称）</w:t>
      </w:r>
    </w:p>
    <w:p w14:paraId="1D12B57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0"/>
          <w:szCs w:val="22"/>
          <w:highlight w:val="none"/>
          <w:lang w:val="en-US" w:eastAsia="zh-CN" w:bidi="ar-SA"/>
        </w:rPr>
      </w:pPr>
    </w:p>
    <w:p w14:paraId="01DBE4C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0"/>
          <w:szCs w:val="22"/>
          <w:highlight w:val="none"/>
          <w:lang w:val="en-US" w:eastAsia="zh-CN" w:bidi="ar-SA"/>
        </w:rPr>
      </w:pPr>
    </w:p>
    <w:p w14:paraId="08BB33C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0"/>
          <w:szCs w:val="22"/>
          <w:highlight w:val="none"/>
          <w:lang w:val="en-US" w:eastAsia="zh-CN" w:bidi="ar-SA"/>
        </w:rPr>
      </w:pPr>
    </w:p>
    <w:p w14:paraId="037061E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0"/>
          <w:szCs w:val="22"/>
          <w:highlight w:val="none"/>
          <w:lang w:val="en-US" w:eastAsia="zh-CN" w:bidi="ar-SA"/>
        </w:rPr>
      </w:pPr>
    </w:p>
    <w:p w14:paraId="790D460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0"/>
          <w:szCs w:val="22"/>
          <w:highlight w:val="none"/>
          <w:lang w:val="en-US" w:eastAsia="zh-CN" w:bidi="ar-SA"/>
        </w:rPr>
      </w:pPr>
    </w:p>
    <w:p w14:paraId="645BF8F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72"/>
          <w:szCs w:val="72"/>
          <w:highlight w:val="none"/>
          <w:lang w:val="en-US" w:eastAsia="zh-CN" w:bidi="ar-SA"/>
        </w:rPr>
      </w:pPr>
      <w:r>
        <w:rPr>
          <w:rStyle w:val="16"/>
          <w:rFonts w:ascii="宋体" w:hAnsi="宋体"/>
          <w:b w:val="0"/>
          <w:i w:val="0"/>
          <w:caps w:val="0"/>
          <w:color w:val="auto"/>
          <w:spacing w:val="0"/>
          <w:w w:val="100"/>
          <w:kern w:val="2"/>
          <w:sz w:val="72"/>
          <w:szCs w:val="72"/>
          <w:highlight w:val="none"/>
          <w:lang w:val="en-US" w:eastAsia="zh-CN" w:bidi="ar-SA"/>
        </w:rPr>
        <w:t>磋商响应文件</w:t>
      </w:r>
    </w:p>
    <w:p w14:paraId="7819249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项目编号：</w:t>
      </w:r>
    </w:p>
    <w:p w14:paraId="688933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 xml:space="preserve">               </w:t>
      </w:r>
    </w:p>
    <w:p w14:paraId="239F06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6989EC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5DCAAD0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70D3099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46540B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6583C6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6038A93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en-US" w:eastAsia="zh-CN" w:bidi="ar-SA"/>
        </w:rPr>
      </w:pPr>
    </w:p>
    <w:p w14:paraId="23A7EB6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u w:val="singl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 xml:space="preserve"> 供应商：</w:t>
      </w: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（盖单位章）</w:t>
      </w:r>
    </w:p>
    <w:p w14:paraId="7657E349">
      <w:pPr>
        <w:snapToGrid/>
        <w:spacing w:before="0" w:beforeAutospacing="0" w:after="0" w:afterAutospacing="0" w:line="240" w:lineRule="auto"/>
        <w:ind w:firstLine="840" w:firstLineChars="300"/>
        <w:jc w:val="left"/>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法定代表人或其委托代理人：</w:t>
      </w: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（签字）</w:t>
      </w:r>
    </w:p>
    <w:p w14:paraId="30BD82F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年</w:t>
      </w: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月</w:t>
      </w:r>
      <w:r>
        <w:rPr>
          <w:rStyle w:val="16"/>
          <w:rFonts w:ascii="宋体" w:hAnsi="宋体"/>
          <w:b w:val="0"/>
          <w:i w:val="0"/>
          <w:caps w:val="0"/>
          <w:color w:val="auto"/>
          <w:spacing w:val="0"/>
          <w:w w:val="100"/>
          <w:kern w:val="2"/>
          <w:sz w:val="28"/>
          <w:szCs w:val="28"/>
          <w:highlight w:val="none"/>
          <w:u w:val="single" w:color="000000"/>
          <w:lang w:val="en-US" w:eastAsia="zh-CN" w:bidi="ar-SA"/>
        </w:rPr>
        <w:t xml:space="preserve">        </w:t>
      </w:r>
      <w:r>
        <w:rPr>
          <w:rStyle w:val="16"/>
          <w:rFonts w:ascii="宋体" w:hAnsi="宋体"/>
          <w:b w:val="0"/>
          <w:i w:val="0"/>
          <w:caps w:val="0"/>
          <w:color w:val="auto"/>
          <w:spacing w:val="0"/>
          <w:w w:val="100"/>
          <w:kern w:val="2"/>
          <w:sz w:val="28"/>
          <w:szCs w:val="28"/>
          <w:highlight w:val="none"/>
          <w:lang w:val="en-US" w:eastAsia="zh-CN" w:bidi="ar-SA"/>
        </w:rPr>
        <w:t>日</w:t>
      </w:r>
    </w:p>
    <w:p w14:paraId="2A4342C3">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3F05DF65">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6CF19EE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44"/>
          <w:szCs w:val="44"/>
          <w:highlight w:val="none"/>
          <w:lang w:val="zh-CN" w:eastAsia="zh-CN" w:bidi="ar-SA"/>
        </w:rPr>
      </w:pPr>
    </w:p>
    <w:p w14:paraId="437101E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44"/>
          <w:szCs w:val="44"/>
          <w:highlight w:val="none"/>
          <w:lang w:val="zh-CN" w:eastAsia="zh-CN" w:bidi="ar-SA"/>
        </w:rPr>
      </w:pPr>
    </w:p>
    <w:p w14:paraId="580F22A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44"/>
          <w:szCs w:val="44"/>
          <w:highlight w:val="none"/>
          <w:lang w:val="zh-CN" w:eastAsia="zh-CN" w:bidi="ar-SA"/>
        </w:rPr>
      </w:pPr>
    </w:p>
    <w:p w14:paraId="5F64255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44"/>
          <w:szCs w:val="44"/>
          <w:highlight w:val="none"/>
          <w:lang w:val="zh-CN" w:eastAsia="zh-CN" w:bidi="ar-SA"/>
        </w:rPr>
      </w:pPr>
      <w:r>
        <w:rPr>
          <w:rStyle w:val="16"/>
          <w:rFonts w:ascii="宋体" w:hAnsi="宋体"/>
          <w:b w:val="0"/>
          <w:i w:val="0"/>
          <w:caps w:val="0"/>
          <w:color w:val="auto"/>
          <w:spacing w:val="0"/>
          <w:w w:val="100"/>
          <w:kern w:val="2"/>
          <w:sz w:val="44"/>
          <w:szCs w:val="44"/>
          <w:highlight w:val="none"/>
          <w:lang w:val="zh-CN" w:eastAsia="zh-CN" w:bidi="ar-SA"/>
        </w:rPr>
        <w:t>目  录</w:t>
      </w:r>
    </w:p>
    <w:p w14:paraId="4B15CE6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u w:val="single"/>
          <w:lang w:val="en-US" w:eastAsia="zh-CN" w:bidi="ar-SA"/>
        </w:rPr>
      </w:pPr>
    </w:p>
    <w:p w14:paraId="3D72FCE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u w:val="single"/>
          <w:lang w:val="en-US" w:eastAsia="zh-CN" w:bidi="ar-SA"/>
        </w:rPr>
      </w:pPr>
    </w:p>
    <w:p w14:paraId="5912047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2"/>
          <w:highlight w:val="none"/>
          <w:u w:val="single"/>
          <w:lang w:val="en-US" w:eastAsia="zh-CN" w:bidi="ar-SA"/>
        </w:rPr>
      </w:pPr>
      <w:r>
        <w:rPr>
          <w:rStyle w:val="16"/>
          <w:rFonts w:ascii="宋体" w:hAnsi="宋体"/>
          <w:b w:val="0"/>
          <w:i w:val="0"/>
          <w:caps w:val="0"/>
          <w:color w:val="auto"/>
          <w:spacing w:val="0"/>
          <w:w w:val="100"/>
          <w:kern w:val="2"/>
          <w:sz w:val="24"/>
          <w:szCs w:val="22"/>
          <w:highlight w:val="none"/>
          <w:u w:val="single" w:color="000000"/>
          <w:lang w:val="en-US" w:eastAsia="zh-CN" w:bidi="ar-SA"/>
        </w:rPr>
        <w:t>要求自行编制目录，并编制对应页码。</w:t>
      </w:r>
    </w:p>
    <w:p w14:paraId="2F8694C0">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5B8CBEE5">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2ABCC6CD">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5601B1B9">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6918DCEB">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3EAAE098">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3C8A776F">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78FA446F">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3087D0FD">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7AA9C4FB">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1B54FE02">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4A7F1AEB">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35115359">
      <w:pPr>
        <w:pStyle w:val="10"/>
        <w:widowControl/>
        <w:snapToGrid/>
        <w:spacing w:before="240" w:beforeAutospacing="0" w:after="60" w:afterAutospacing="0" w:line="240" w:lineRule="auto"/>
        <w:jc w:val="both"/>
        <w:textAlignment w:val="baseline"/>
        <w:rPr>
          <w:rStyle w:val="16"/>
          <w:rFonts w:ascii="宋体" w:hAnsi="宋体"/>
          <w:b w:val="0"/>
          <w:i w:val="0"/>
          <w:caps w:val="0"/>
          <w:color w:val="auto"/>
          <w:spacing w:val="0"/>
          <w:w w:val="100"/>
          <w:kern w:val="0"/>
          <w:sz w:val="40"/>
          <w:szCs w:val="40"/>
          <w:highlight w:val="none"/>
          <w:lang w:val="en-US" w:eastAsia="zh-CN" w:bidi="ar-SA"/>
        </w:rPr>
      </w:pPr>
    </w:p>
    <w:p w14:paraId="7264CF41">
      <w:pPr>
        <w:snapToGrid/>
        <w:spacing w:before="0" w:beforeAutospacing="0" w:after="0" w:afterAutospacing="0" w:line="240" w:lineRule="auto"/>
        <w:ind w:firstLine="420" w:firstLineChars="200"/>
        <w:jc w:val="center"/>
        <w:textAlignment w:val="baseline"/>
        <w:rPr>
          <w:rStyle w:val="16"/>
          <w:rFonts w:ascii="宋体" w:hAnsi="宋体"/>
          <w:b w:val="0"/>
          <w:i w:val="0"/>
          <w:caps w:val="0"/>
          <w:color w:val="auto"/>
          <w:spacing w:val="0"/>
          <w:w w:val="100"/>
          <w:kern w:val="2"/>
          <w:sz w:val="21"/>
          <w:szCs w:val="21"/>
          <w:highlight w:val="none"/>
          <w:lang w:val="en-US" w:eastAsia="zh-CN" w:bidi="ar-SA"/>
        </w:rPr>
      </w:pPr>
    </w:p>
    <w:p w14:paraId="15BAF41E">
      <w:pPr>
        <w:snapToGrid/>
        <w:spacing w:before="0" w:beforeAutospacing="0" w:after="0" w:afterAutospacing="0" w:line="240" w:lineRule="auto"/>
        <w:ind w:firstLine="420" w:firstLineChars="200"/>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附件１　报价函（格式）</w:t>
      </w:r>
    </w:p>
    <w:p w14:paraId="29CDABC3">
      <w:pPr>
        <w:snapToGrid/>
        <w:spacing w:before="0" w:beforeAutospacing="0" w:after="0" w:afterAutospacing="0" w:line="240" w:lineRule="auto"/>
        <w:ind w:firstLine="420" w:firstLineChars="200"/>
        <w:jc w:val="center"/>
        <w:textAlignment w:val="baseline"/>
        <w:rPr>
          <w:rStyle w:val="16"/>
          <w:rFonts w:ascii="宋体" w:hAnsi="宋体"/>
          <w:b w:val="0"/>
          <w:i w:val="0"/>
          <w:caps w:val="0"/>
          <w:color w:val="auto"/>
          <w:spacing w:val="0"/>
          <w:w w:val="100"/>
          <w:kern w:val="2"/>
          <w:sz w:val="21"/>
          <w:szCs w:val="21"/>
          <w:highlight w:val="none"/>
          <w:lang w:val="en-US" w:eastAsia="zh-CN" w:bidi="ar-SA"/>
        </w:rPr>
      </w:pPr>
    </w:p>
    <w:p w14:paraId="2057BCE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致：</w:t>
      </w:r>
      <w:r>
        <w:rPr>
          <w:rStyle w:val="16"/>
          <w:rFonts w:ascii="宋体" w:hAnsi="宋体"/>
          <w:b w:val="0"/>
          <w:i w:val="0"/>
          <w:caps w:val="0"/>
          <w:color w:val="auto"/>
          <w:spacing w:val="0"/>
          <w:w w:val="100"/>
          <w:kern w:val="2"/>
          <w:sz w:val="24"/>
          <w:szCs w:val="24"/>
          <w:highlight w:val="none"/>
          <w:u w:val="single" w:color="000000"/>
          <w:lang w:val="en-US" w:eastAsia="zh-CN" w:bidi="ar-SA"/>
        </w:rPr>
        <w:t>　　　　　（采购人全称）　　　　　　     　　</w:t>
      </w:r>
    </w:p>
    <w:p w14:paraId="645688A5">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我单位收到贵公司　</w:t>
      </w:r>
      <w:r>
        <w:rPr>
          <w:rStyle w:val="16"/>
          <w:rFonts w:ascii="宋体" w:hAnsi="宋体"/>
          <w:b w:val="0"/>
          <w:i w:val="0"/>
          <w:caps w:val="0"/>
          <w:color w:val="auto"/>
          <w:spacing w:val="0"/>
          <w:w w:val="100"/>
          <w:kern w:val="2"/>
          <w:sz w:val="24"/>
          <w:szCs w:val="24"/>
          <w:highlight w:val="none"/>
          <w:u w:val="single" w:color="000000"/>
          <w:lang w:val="en-US" w:eastAsia="zh-CN" w:bidi="ar-SA"/>
        </w:rPr>
        <w:t>（项目名称、编号）　　　　　　　</w:t>
      </w:r>
      <w:r>
        <w:rPr>
          <w:rStyle w:val="16"/>
          <w:rFonts w:ascii="宋体" w:hAnsi="宋体"/>
          <w:b w:val="0"/>
          <w:i w:val="0"/>
          <w:caps w:val="0"/>
          <w:color w:val="auto"/>
          <w:spacing w:val="0"/>
          <w:w w:val="100"/>
          <w:kern w:val="2"/>
          <w:sz w:val="24"/>
          <w:szCs w:val="24"/>
          <w:highlight w:val="none"/>
          <w:lang w:val="en-US" w:eastAsia="zh-CN" w:bidi="ar-SA"/>
        </w:rPr>
        <w:t>竞争性磋商文件，经详细研究，我们决定参加组织</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项目（编号为</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）的竞争性磋商活动，为此，我方着重声明如下：</w:t>
      </w:r>
    </w:p>
    <w:p w14:paraId="4138EADF">
      <w:pPr>
        <w:numPr>
          <w:ilvl w:val="0"/>
          <w:numId w:val="19"/>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我方愿意按照竞争性磋商响应文件中的一切要求，</w:t>
      </w:r>
      <w:r>
        <w:rPr>
          <w:rStyle w:val="16"/>
          <w:rFonts w:ascii="宋体" w:hAnsi="宋体"/>
          <w:b w:val="0"/>
          <w:i w:val="0"/>
          <w:caps w:val="0"/>
          <w:color w:val="auto"/>
          <w:spacing w:val="0"/>
          <w:w w:val="100"/>
          <w:kern w:val="2"/>
          <w:sz w:val="24"/>
          <w:szCs w:val="24"/>
          <w:highlight w:val="none"/>
          <w:lang w:val="zh-CN" w:eastAsia="zh-CN" w:bidi="ar-SA"/>
        </w:rPr>
        <w:t>按合同约定实施和完成承包工程，修补工程中的任何缺陷，工程质量达到</w:t>
      </w:r>
      <w:r>
        <w:rPr>
          <w:rStyle w:val="16"/>
          <w:rFonts w:ascii="宋体" w:hAnsi="宋体"/>
          <w:b w:val="0"/>
          <w:i w:val="0"/>
          <w:caps w:val="0"/>
          <w:color w:val="auto"/>
          <w:spacing w:val="0"/>
          <w:w w:val="100"/>
          <w:kern w:val="2"/>
          <w:sz w:val="24"/>
          <w:szCs w:val="24"/>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4"/>
          <w:highlight w:val="none"/>
          <w:lang w:val="zh-CN" w:eastAsia="zh-CN" w:bidi="ar-SA"/>
        </w:rPr>
        <w:t>。</w:t>
      </w:r>
      <w:r>
        <w:rPr>
          <w:rStyle w:val="16"/>
          <w:rFonts w:ascii="宋体" w:hAnsi="宋体"/>
          <w:b w:val="0"/>
          <w:i w:val="0"/>
          <w:caps w:val="0"/>
          <w:color w:val="auto"/>
          <w:spacing w:val="0"/>
          <w:w w:val="100"/>
          <w:kern w:val="2"/>
          <w:sz w:val="24"/>
          <w:szCs w:val="24"/>
          <w:highlight w:val="none"/>
          <w:lang w:val="en-US" w:eastAsia="zh-CN" w:bidi="ar-SA"/>
        </w:rPr>
        <w:t>磋商报价为：</w:t>
      </w:r>
      <w:r>
        <w:rPr>
          <w:rStyle w:val="16"/>
          <w:rFonts w:ascii="宋体" w:hAnsi="宋体"/>
          <w:b w:val="0"/>
          <w:i w:val="0"/>
          <w:caps w:val="0"/>
          <w:color w:val="auto"/>
          <w:spacing w:val="0"/>
          <w:w w:val="100"/>
          <w:kern w:val="2"/>
          <w:sz w:val="24"/>
          <w:szCs w:val="24"/>
          <w:highlight w:val="none"/>
          <w:lang w:val="zh-CN" w:eastAsia="zh-CN" w:bidi="ar-SA"/>
        </w:rPr>
        <w:t>人民币(大写)</w:t>
      </w:r>
      <w:r>
        <w:rPr>
          <w:rStyle w:val="16"/>
          <w:rFonts w:ascii="宋体" w:hAnsi="宋体"/>
          <w:b w:val="0"/>
          <w:i w:val="0"/>
          <w:caps w:val="0"/>
          <w:color w:val="auto"/>
          <w:spacing w:val="0"/>
          <w:w w:val="100"/>
          <w:kern w:val="2"/>
          <w:sz w:val="24"/>
          <w:szCs w:val="24"/>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4"/>
          <w:highlight w:val="none"/>
          <w:lang w:val="zh-CN" w:eastAsia="zh-CN" w:bidi="ar-SA"/>
        </w:rPr>
        <w:t>元(￥</w:t>
      </w:r>
      <w:r>
        <w:rPr>
          <w:rStyle w:val="16"/>
          <w:rFonts w:ascii="宋体" w:hAnsi="宋体"/>
          <w:b w:val="0"/>
          <w:i w:val="0"/>
          <w:caps w:val="0"/>
          <w:color w:val="auto"/>
          <w:spacing w:val="0"/>
          <w:w w:val="100"/>
          <w:kern w:val="2"/>
          <w:sz w:val="24"/>
          <w:szCs w:val="24"/>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4"/>
          <w:highlight w:val="none"/>
          <w:lang w:val="zh-CN" w:eastAsia="zh-CN" w:bidi="ar-SA"/>
        </w:rPr>
        <w:t>)的磋商总报价，工期</w:t>
      </w:r>
      <w:r>
        <w:rPr>
          <w:rStyle w:val="16"/>
          <w:rFonts w:ascii="宋体" w:hAnsi="宋体"/>
          <w:b w:val="0"/>
          <w:i w:val="0"/>
          <w:caps w:val="0"/>
          <w:color w:val="auto"/>
          <w:spacing w:val="0"/>
          <w:w w:val="100"/>
          <w:kern w:val="2"/>
          <w:sz w:val="24"/>
          <w:szCs w:val="24"/>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4"/>
          <w:highlight w:val="none"/>
          <w:lang w:val="zh-CN" w:eastAsia="zh-CN" w:bidi="ar-SA"/>
        </w:rPr>
        <w:t>日历天。</w:t>
      </w:r>
    </w:p>
    <w:p w14:paraId="0F214474">
      <w:pPr>
        <w:numPr>
          <w:ilvl w:val="0"/>
          <w:numId w:val="19"/>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我方承诺已经具备〈中华人民共和国政府采购法〉中规定的参加政府采购活动的供应商应当具备的条件：</w:t>
      </w:r>
    </w:p>
    <w:p w14:paraId="453287FA">
      <w:pPr>
        <w:numPr>
          <w:ilvl w:val="0"/>
          <w:numId w:val="20"/>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具有独立承担民事责任的能力；</w:t>
      </w:r>
    </w:p>
    <w:p w14:paraId="5DF61787">
      <w:pPr>
        <w:numPr>
          <w:ilvl w:val="0"/>
          <w:numId w:val="20"/>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具有良好的商业信誉和健全的财务会计制度；</w:t>
      </w:r>
    </w:p>
    <w:p w14:paraId="613A3D3F">
      <w:pPr>
        <w:numPr>
          <w:ilvl w:val="0"/>
          <w:numId w:val="20"/>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具有履行合同所必需的设备和专业技术能力；</w:t>
      </w:r>
    </w:p>
    <w:p w14:paraId="5DB4EE8E">
      <w:pPr>
        <w:numPr>
          <w:ilvl w:val="0"/>
          <w:numId w:val="20"/>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有依法缴纳税收和社会保障资金的良好记录；</w:t>
      </w:r>
    </w:p>
    <w:p w14:paraId="679DC84D">
      <w:pPr>
        <w:numPr>
          <w:ilvl w:val="0"/>
          <w:numId w:val="20"/>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参加此项采购活动前三年内，在经营活动中没有重大违法记录。</w:t>
      </w:r>
    </w:p>
    <w:p w14:paraId="6B733A62">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提供磋商须知规定的全部磋商响应文件，包括磋商响应文件正本、副本、首次报价一览表和电子文档。</w:t>
      </w:r>
    </w:p>
    <w:p w14:paraId="0BEA243D">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按磋商文件要求提供和交付的服务的磋商报价详见首次报价一览表。</w:t>
      </w:r>
    </w:p>
    <w:p w14:paraId="4239E05E">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我方承诺：完全理解磋商报价超过磋商时公布的预算金额时，响应文件将被拒绝。</w:t>
      </w:r>
    </w:p>
    <w:p w14:paraId="6076ADB1">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保证忠实地执行双方所签订的合同，并承担合同规定的责任和义务。</w:t>
      </w:r>
    </w:p>
    <w:p w14:paraId="6EA50ACB">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承诺完全满足和响应磋商文件中的各项商务和技术要求，若有偏差，已在磋商响应文件商务条款偏离表中予以明确特别说明。</w:t>
      </w:r>
    </w:p>
    <w:p w14:paraId="2EBDA782">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保证遵守磋商文件的规定。</w:t>
      </w:r>
    </w:p>
    <w:p w14:paraId="74F58A7B">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我方完全理解贵方不一定接受最低价的磋商或收到的任何响应文件。</w:t>
      </w:r>
    </w:p>
    <w:p w14:paraId="610469DA">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我方愿意向贵方提供任何与本项磋商有关的数据、情况和技术资料。若贵方需要，我方愿意提供我方作出的一切承诺的证明材料。</w:t>
      </w:r>
    </w:p>
    <w:p w14:paraId="50D967C8">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我方已详细审核全部磋商响应文件，包括磋商响应文件修改书（如有的话）、参考资料及有关附件，确认无误。</w:t>
      </w:r>
    </w:p>
    <w:p w14:paraId="53F25E4C">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我方承诺：采购人若需追回采购本项目磋商文件所列相关服务的，在不改变合同其他实质性条款的前提下，按相同或更优惠的折扣率保证供货。</w:t>
      </w:r>
    </w:p>
    <w:p w14:paraId="6076FC63">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我方承诺接受磋商文件中〈商务主要条款〉的全部条款且无任何异议。</w:t>
      </w:r>
    </w:p>
    <w:p w14:paraId="3A211AEA">
      <w:pPr>
        <w:numPr>
          <w:ilvl w:val="0"/>
          <w:numId w:val="21"/>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13DAF0D8">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提供虚假材料谋取中标、成交的；</w:t>
      </w:r>
    </w:p>
    <w:p w14:paraId="6102017C">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采取不正当手段诋毁、排挤其他供应商的；</w:t>
      </w:r>
    </w:p>
    <w:p w14:paraId="185EE0AF">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与采购人、其它供应商或者代理机构工作人员恶意串通的；</w:t>
      </w:r>
    </w:p>
    <w:p w14:paraId="19851A75">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向采购人、代理机构工作人员行贿或提供其他不正当利益的；</w:t>
      </w:r>
    </w:p>
    <w:p w14:paraId="11275528">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未经代理机构同意，在采购过程中与采购人进行协商谈判的；</w:t>
      </w:r>
    </w:p>
    <w:p w14:paraId="5A949FA0">
      <w:pPr>
        <w:numPr>
          <w:ilvl w:val="0"/>
          <w:numId w:val="22"/>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拒绝有关部门监督检查虚假情况的。</w:t>
      </w:r>
    </w:p>
    <w:p w14:paraId="589B911D">
      <w:pPr>
        <w:numPr>
          <w:ilvl w:val="0"/>
          <w:numId w:val="23"/>
        </w:num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所有关于本次磋商的函电，请按下列地址联系。</w:t>
      </w:r>
    </w:p>
    <w:p w14:paraId="1CEB61C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供应商全称（印章）：</w:t>
      </w:r>
    </w:p>
    <w:p w14:paraId="2D81BF6F">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地    址：　　　　　　　　　　　　　　　　　　       </w:t>
      </w:r>
    </w:p>
    <w:p w14:paraId="6B1ED47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开户银行：　　　　　　　　　　　　　　　              　　</w:t>
      </w:r>
    </w:p>
    <w:p w14:paraId="456F8166">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帐   号：　　　　　　　　　　　　　　　　　　　　　　　</w:t>
      </w:r>
    </w:p>
    <w:p w14:paraId="5033265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电   话：　　　　　　　　　　　　　　　　　　　　　　　</w:t>
      </w:r>
    </w:p>
    <w:p w14:paraId="05CDD935">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传   真：　　　　　　　　　　　　　　　　　　　　　　　</w:t>
      </w:r>
    </w:p>
    <w:p w14:paraId="6676AE84">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邮   编：　　　　　　　　　　　　　　　　　　　　　　　</w:t>
      </w:r>
    </w:p>
    <w:p w14:paraId="49B330A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授权代表：　　　　　　　　　　　　　　　　　　　　　　</w:t>
      </w:r>
    </w:p>
    <w:p w14:paraId="15014FA2">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w:t>
      </w:r>
    </w:p>
    <w:p w14:paraId="319FE73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7ABC32D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年         月       日</w:t>
      </w:r>
    </w:p>
    <w:p w14:paraId="6D01A069">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2688DF1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6B281CA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1515F2AA">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3D690EDD">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7F0412B9">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2474F9FF">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4C9B9402">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535EBA5">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23532A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36A7293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4B80BC2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036F4212">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7EECBF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6BC3C603">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572C127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4F36657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119F5B72">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545FF1D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67AC455C">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22113D9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372A5A84">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1008E65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259E318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4624E55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9D1265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130BF87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76040D4">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33719EF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15CE91A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1158090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32EA011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66F80785">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0FED85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43BDDD0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580C1C1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17287B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45BD34E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(二)报价函附录</w:t>
      </w:r>
    </w:p>
    <w:tbl>
      <w:tblPr>
        <w:tblStyle w:val="12"/>
        <w:tblW w:w="981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42"/>
        <w:gridCol w:w="2062"/>
        <w:gridCol w:w="5980"/>
        <w:gridCol w:w="1031"/>
      </w:tblGrid>
      <w:tr w14:paraId="69A477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2"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19E7776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14:paraId="73831C7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条款名称</w:t>
            </w:r>
          </w:p>
        </w:tc>
        <w:tc>
          <w:tcPr>
            <w:tcW w:w="5980" w:type="dxa"/>
            <w:tcBorders>
              <w:top w:val="single" w:color="000000" w:sz="4" w:space="0"/>
              <w:left w:val="single" w:color="000000" w:sz="4" w:space="0"/>
              <w:bottom w:val="single" w:color="000000" w:sz="4" w:space="0"/>
              <w:right w:val="single" w:color="000000" w:sz="4" w:space="0"/>
            </w:tcBorders>
            <w:vAlign w:val="center"/>
          </w:tcPr>
          <w:p w14:paraId="0AA1DB2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约定内容</w:t>
            </w:r>
          </w:p>
        </w:tc>
        <w:tc>
          <w:tcPr>
            <w:tcW w:w="1031" w:type="dxa"/>
            <w:tcBorders>
              <w:top w:val="single" w:color="000000" w:sz="4" w:space="0"/>
              <w:left w:val="single" w:color="000000" w:sz="4" w:space="0"/>
              <w:bottom w:val="single" w:color="000000" w:sz="4" w:space="0"/>
              <w:right w:val="single" w:color="000000" w:sz="4" w:space="0"/>
            </w:tcBorders>
            <w:vAlign w:val="center"/>
          </w:tcPr>
          <w:p w14:paraId="253A8B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是否</w:t>
            </w:r>
          </w:p>
          <w:p w14:paraId="202A879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响应</w:t>
            </w:r>
          </w:p>
        </w:tc>
      </w:tr>
      <w:tr w14:paraId="7B1FB3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4370A83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1</w:t>
            </w:r>
          </w:p>
        </w:tc>
        <w:tc>
          <w:tcPr>
            <w:tcW w:w="2062" w:type="dxa"/>
            <w:tcBorders>
              <w:top w:val="single" w:color="000000" w:sz="4" w:space="0"/>
              <w:left w:val="single" w:color="000000" w:sz="4" w:space="0"/>
              <w:bottom w:val="single" w:color="000000" w:sz="4" w:space="0"/>
              <w:right w:val="single" w:color="000000" w:sz="4" w:space="0"/>
            </w:tcBorders>
            <w:vAlign w:val="center"/>
          </w:tcPr>
          <w:p w14:paraId="2E6AD51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项目经理</w:t>
            </w:r>
          </w:p>
        </w:tc>
        <w:tc>
          <w:tcPr>
            <w:tcW w:w="5980" w:type="dxa"/>
            <w:tcBorders>
              <w:top w:val="single" w:color="000000" w:sz="4" w:space="0"/>
              <w:left w:val="single" w:color="000000" w:sz="4" w:space="0"/>
              <w:bottom w:val="single" w:color="000000" w:sz="4" w:space="0"/>
              <w:right w:val="single" w:color="000000" w:sz="4" w:space="0"/>
            </w:tcBorders>
            <w:vAlign w:val="center"/>
          </w:tcPr>
          <w:p w14:paraId="58EA0D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姓名：</w:t>
            </w:r>
            <w:r>
              <w:rPr>
                <w:rStyle w:val="16"/>
                <w:rFonts w:ascii="宋体" w:hAnsi="宋体"/>
                <w:b w:val="0"/>
                <w:i w:val="0"/>
                <w:caps w:val="0"/>
                <w:color w:val="auto"/>
                <w:spacing w:val="0"/>
                <w:w w:val="100"/>
                <w:kern w:val="2"/>
                <w:sz w:val="21"/>
                <w:szCs w:val="21"/>
                <w:highlight w:val="none"/>
                <w:u w:val="single" w:color="000000"/>
                <w:lang w:val="zh-CN" w:eastAsia="zh-CN" w:bidi="ar-SA"/>
              </w:rPr>
              <w:t xml:space="preserve">       </w:t>
            </w:r>
          </w:p>
        </w:tc>
        <w:tc>
          <w:tcPr>
            <w:tcW w:w="1031" w:type="dxa"/>
            <w:tcBorders>
              <w:top w:val="single" w:color="000000" w:sz="4" w:space="0"/>
              <w:left w:val="single" w:color="000000" w:sz="4" w:space="0"/>
              <w:bottom w:val="single" w:color="000000" w:sz="4" w:space="0"/>
              <w:right w:val="single" w:color="000000" w:sz="4" w:space="0"/>
            </w:tcBorders>
            <w:vAlign w:val="center"/>
          </w:tcPr>
          <w:p w14:paraId="736AA9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90489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6E54FF7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2</w:t>
            </w:r>
          </w:p>
        </w:tc>
        <w:tc>
          <w:tcPr>
            <w:tcW w:w="2062" w:type="dxa"/>
            <w:tcBorders>
              <w:top w:val="single" w:color="000000" w:sz="4" w:space="0"/>
              <w:left w:val="single" w:color="000000" w:sz="4" w:space="0"/>
              <w:bottom w:val="single" w:color="000000" w:sz="4" w:space="0"/>
              <w:right w:val="single" w:color="000000" w:sz="4" w:space="0"/>
            </w:tcBorders>
            <w:vAlign w:val="center"/>
          </w:tcPr>
          <w:p w14:paraId="0F2656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工期</w:t>
            </w:r>
          </w:p>
        </w:tc>
        <w:tc>
          <w:tcPr>
            <w:tcW w:w="5980" w:type="dxa"/>
            <w:tcBorders>
              <w:top w:val="single" w:color="000000" w:sz="4" w:space="0"/>
              <w:left w:val="single" w:color="000000" w:sz="4" w:space="0"/>
              <w:bottom w:val="single" w:color="000000" w:sz="4" w:space="0"/>
              <w:right w:val="single" w:color="000000" w:sz="4" w:space="0"/>
            </w:tcBorders>
            <w:vAlign w:val="center"/>
          </w:tcPr>
          <w:p w14:paraId="49D1423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535633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0FB5E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269563F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3</w:t>
            </w:r>
          </w:p>
        </w:tc>
        <w:tc>
          <w:tcPr>
            <w:tcW w:w="2062" w:type="dxa"/>
            <w:tcBorders>
              <w:top w:val="single" w:color="000000" w:sz="4" w:space="0"/>
              <w:left w:val="single" w:color="000000" w:sz="4" w:space="0"/>
              <w:bottom w:val="single" w:color="000000" w:sz="4" w:space="0"/>
              <w:right w:val="single" w:color="000000" w:sz="4" w:space="0"/>
            </w:tcBorders>
            <w:vAlign w:val="center"/>
          </w:tcPr>
          <w:p w14:paraId="7663FF4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磋商有效期</w:t>
            </w:r>
          </w:p>
        </w:tc>
        <w:tc>
          <w:tcPr>
            <w:tcW w:w="5980" w:type="dxa"/>
            <w:tcBorders>
              <w:top w:val="single" w:color="000000" w:sz="4" w:space="0"/>
              <w:left w:val="single" w:color="000000" w:sz="4" w:space="0"/>
              <w:bottom w:val="single" w:color="000000" w:sz="4" w:space="0"/>
              <w:right w:val="single" w:color="000000" w:sz="4" w:space="0"/>
            </w:tcBorders>
            <w:vAlign w:val="center"/>
          </w:tcPr>
          <w:p w14:paraId="7341AFA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cs="Times New Roman"/>
                <w:b w:val="0"/>
                <w:bCs/>
                <w:i w:val="0"/>
                <w:caps w:val="0"/>
                <w:color w:val="auto"/>
                <w:spacing w:val="0"/>
                <w:w w:val="100"/>
                <w:kern w:val="2"/>
                <w:sz w:val="21"/>
                <w:szCs w:val="21"/>
                <w:highlight w:val="none"/>
                <w:lang w:val="en-US" w:eastAsia="zh-CN" w:bidi="ar-SA"/>
              </w:rPr>
              <w:t>响应文件截止之日后</w:t>
            </w:r>
            <w:r>
              <w:rPr>
                <w:rStyle w:val="16"/>
                <w:rFonts w:ascii="宋体" w:hAnsi="宋体" w:cs="Times New Roman"/>
                <w:b w:val="0"/>
                <w:bCs/>
                <w:i w:val="0"/>
                <w:caps w:val="0"/>
                <w:color w:val="auto"/>
                <w:spacing w:val="0"/>
                <w:w w:val="100"/>
                <w:kern w:val="2"/>
                <w:sz w:val="21"/>
                <w:szCs w:val="21"/>
                <w:highlight w:val="none"/>
                <w:u w:val="single" w:color="000000"/>
                <w:lang w:val="en-US" w:eastAsia="zh-CN" w:bidi="ar-SA"/>
              </w:rPr>
              <w:t>6</w:t>
            </w:r>
            <w:r>
              <w:rPr>
                <w:rStyle w:val="16"/>
                <w:rFonts w:ascii="宋体" w:hAnsi="宋体" w:cs="Times New Roman"/>
                <w:b w:val="0"/>
                <w:bCs/>
                <w:i w:val="0"/>
                <w:caps w:val="0"/>
                <w:color w:val="auto"/>
                <w:spacing w:val="0"/>
                <w:w w:val="100"/>
                <w:kern w:val="2"/>
                <w:sz w:val="21"/>
                <w:szCs w:val="21"/>
                <w:highlight w:val="none"/>
                <w:u w:val="single" w:color="000000"/>
                <w:lang w:val="zh-CN" w:eastAsia="zh-CN" w:bidi="ar-SA"/>
              </w:rPr>
              <w:t>0天</w:t>
            </w:r>
            <w:r>
              <w:rPr>
                <w:rStyle w:val="16"/>
                <w:rFonts w:ascii="宋体" w:hAnsi="宋体" w:cs="Times New Roman"/>
                <w:b w:val="0"/>
                <w:bCs/>
                <w:i w:val="0"/>
                <w:caps w:val="0"/>
                <w:color w:val="auto"/>
                <w:spacing w:val="0"/>
                <w:w w:val="100"/>
                <w:kern w:val="2"/>
                <w:sz w:val="21"/>
                <w:szCs w:val="21"/>
                <w:highlight w:val="none"/>
                <w:lang w:val="zh-CN" w:eastAsia="zh-CN" w:bidi="ar-SA"/>
              </w:rPr>
              <w:t>（日历天）</w:t>
            </w:r>
          </w:p>
        </w:tc>
        <w:tc>
          <w:tcPr>
            <w:tcW w:w="1031" w:type="dxa"/>
            <w:tcBorders>
              <w:top w:val="single" w:color="000000" w:sz="4" w:space="0"/>
              <w:left w:val="single" w:color="000000" w:sz="4" w:space="0"/>
              <w:bottom w:val="single" w:color="000000" w:sz="4" w:space="0"/>
              <w:right w:val="single" w:color="000000" w:sz="4" w:space="0"/>
            </w:tcBorders>
            <w:vAlign w:val="center"/>
          </w:tcPr>
          <w:p w14:paraId="2EA2D2A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605DE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2"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6C8DE63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4</w:t>
            </w:r>
          </w:p>
        </w:tc>
        <w:tc>
          <w:tcPr>
            <w:tcW w:w="2062" w:type="dxa"/>
            <w:tcBorders>
              <w:top w:val="single" w:color="000000" w:sz="4" w:space="0"/>
              <w:left w:val="single" w:color="000000" w:sz="4" w:space="0"/>
              <w:bottom w:val="single" w:color="000000" w:sz="4" w:space="0"/>
              <w:right w:val="single" w:color="000000" w:sz="4" w:space="0"/>
            </w:tcBorders>
            <w:vAlign w:val="center"/>
          </w:tcPr>
          <w:p w14:paraId="09FBFEC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履约担保</w:t>
            </w:r>
          </w:p>
        </w:tc>
        <w:tc>
          <w:tcPr>
            <w:tcW w:w="5980" w:type="dxa"/>
            <w:tcBorders>
              <w:top w:val="single" w:color="000000" w:sz="4" w:space="0"/>
              <w:left w:val="single" w:color="000000" w:sz="4" w:space="0"/>
              <w:bottom w:val="single" w:color="000000" w:sz="4" w:space="0"/>
              <w:right w:val="single" w:color="000000" w:sz="4" w:space="0"/>
            </w:tcBorders>
            <w:vAlign w:val="center"/>
          </w:tcPr>
          <w:p w14:paraId="40C3F2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承包人的履约担保金额为合同总价的</w:t>
            </w:r>
            <w:r>
              <w:rPr>
                <w:rStyle w:val="16"/>
                <w:rFonts w:ascii="宋体" w:hAnsi="宋体"/>
                <w:b w:val="0"/>
                <w:i w:val="0"/>
                <w:caps w:val="0"/>
                <w:color w:val="auto"/>
                <w:spacing w:val="0"/>
                <w:w w:val="100"/>
                <w:kern w:val="2"/>
                <w:sz w:val="21"/>
                <w:szCs w:val="21"/>
                <w:highlight w:val="none"/>
                <w:u w:val="single" w:color="000000"/>
                <w:lang w:val="en-US" w:eastAsia="zh-CN" w:bidi="ar-SA"/>
              </w:rPr>
              <w:t>3</w:t>
            </w:r>
            <w:r>
              <w:rPr>
                <w:rStyle w:val="16"/>
                <w:rFonts w:ascii="宋体" w:hAnsi="宋体"/>
                <w:b w:val="0"/>
                <w:i w:val="0"/>
                <w:caps w:val="0"/>
                <w:color w:val="auto"/>
                <w:spacing w:val="0"/>
                <w:w w:val="100"/>
                <w:kern w:val="2"/>
                <w:sz w:val="21"/>
                <w:szCs w:val="21"/>
                <w:highlight w:val="none"/>
                <w:u w:val="single" w:color="000000"/>
                <w:lang w:val="zh-CN" w:eastAsia="zh-CN" w:bidi="ar-SA"/>
              </w:rPr>
              <w:t>%</w:t>
            </w:r>
            <w:r>
              <w:rPr>
                <w:rStyle w:val="16"/>
                <w:rFonts w:ascii="宋体" w:hAnsi="宋体"/>
                <w:b w:val="0"/>
                <w:i w:val="0"/>
                <w:caps w:val="0"/>
                <w:color w:val="auto"/>
                <w:spacing w:val="0"/>
                <w:w w:val="100"/>
                <w:kern w:val="2"/>
                <w:sz w:val="21"/>
                <w:szCs w:val="21"/>
                <w:highlight w:val="none"/>
                <w:lang w:val="zh-CN" w:eastAsia="zh-CN" w:bidi="ar-SA"/>
              </w:rPr>
              <w:t xml:space="preserve"> ,承包人应保证其履约担保在发包人颁发工程接收证书前一直有效。发包人应在工程接收证书颁发后28天内把履约担保退还给承包人。</w:t>
            </w:r>
          </w:p>
        </w:tc>
        <w:tc>
          <w:tcPr>
            <w:tcW w:w="1031" w:type="dxa"/>
            <w:tcBorders>
              <w:top w:val="single" w:color="000000" w:sz="4" w:space="0"/>
              <w:left w:val="single" w:color="000000" w:sz="4" w:space="0"/>
              <w:bottom w:val="single" w:color="000000" w:sz="4" w:space="0"/>
              <w:right w:val="single" w:color="000000" w:sz="4" w:space="0"/>
            </w:tcBorders>
            <w:vAlign w:val="center"/>
          </w:tcPr>
          <w:p w14:paraId="46F0DA4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B2B09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7"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70D3AF0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5</w:t>
            </w:r>
          </w:p>
        </w:tc>
        <w:tc>
          <w:tcPr>
            <w:tcW w:w="2062" w:type="dxa"/>
            <w:tcBorders>
              <w:top w:val="single" w:color="000000" w:sz="4" w:space="0"/>
              <w:left w:val="single" w:color="000000" w:sz="4" w:space="0"/>
              <w:bottom w:val="single" w:color="000000" w:sz="4" w:space="0"/>
              <w:right w:val="single" w:color="000000" w:sz="4" w:space="0"/>
            </w:tcBorders>
            <w:vAlign w:val="center"/>
          </w:tcPr>
          <w:p w14:paraId="1B08C3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分包</w:t>
            </w:r>
          </w:p>
        </w:tc>
        <w:tc>
          <w:tcPr>
            <w:tcW w:w="5980" w:type="dxa"/>
            <w:tcBorders>
              <w:top w:val="single" w:color="000000" w:sz="4" w:space="0"/>
              <w:left w:val="single" w:color="000000" w:sz="4" w:space="0"/>
              <w:bottom w:val="single" w:color="000000" w:sz="4" w:space="0"/>
              <w:right w:val="single" w:color="000000" w:sz="4" w:space="0"/>
            </w:tcBorders>
            <w:vAlign w:val="center"/>
          </w:tcPr>
          <w:p w14:paraId="5D274F9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本工程不允许分包。</w:t>
            </w:r>
          </w:p>
        </w:tc>
        <w:tc>
          <w:tcPr>
            <w:tcW w:w="1031" w:type="dxa"/>
            <w:tcBorders>
              <w:top w:val="single" w:color="000000" w:sz="4" w:space="0"/>
              <w:left w:val="single" w:color="000000" w:sz="4" w:space="0"/>
              <w:bottom w:val="single" w:color="000000" w:sz="4" w:space="0"/>
              <w:right w:val="single" w:color="000000" w:sz="4" w:space="0"/>
            </w:tcBorders>
            <w:vAlign w:val="center"/>
          </w:tcPr>
          <w:p w14:paraId="7FD172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35C47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304E080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6</w:t>
            </w:r>
          </w:p>
        </w:tc>
        <w:tc>
          <w:tcPr>
            <w:tcW w:w="2062" w:type="dxa"/>
            <w:tcBorders>
              <w:top w:val="single" w:color="000000" w:sz="4" w:space="0"/>
              <w:left w:val="single" w:color="000000" w:sz="4" w:space="0"/>
              <w:bottom w:val="single" w:color="000000" w:sz="4" w:space="0"/>
              <w:right w:val="single" w:color="000000" w:sz="4" w:space="0"/>
            </w:tcBorders>
            <w:vAlign w:val="center"/>
          </w:tcPr>
          <w:p w14:paraId="2D34FB8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工期提前</w:t>
            </w:r>
          </w:p>
        </w:tc>
        <w:tc>
          <w:tcPr>
            <w:tcW w:w="5980" w:type="dxa"/>
            <w:tcBorders>
              <w:top w:val="single" w:color="000000" w:sz="4" w:space="0"/>
              <w:left w:val="single" w:color="000000" w:sz="4" w:space="0"/>
              <w:bottom w:val="single" w:color="000000" w:sz="4" w:space="0"/>
              <w:right w:val="single" w:color="000000" w:sz="4" w:space="0"/>
            </w:tcBorders>
            <w:vAlign w:val="center"/>
          </w:tcPr>
          <w:p w14:paraId="597CAB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承包人提前竣工，不奖励。</w:t>
            </w:r>
          </w:p>
        </w:tc>
        <w:tc>
          <w:tcPr>
            <w:tcW w:w="1031" w:type="dxa"/>
            <w:tcBorders>
              <w:top w:val="single" w:color="000000" w:sz="4" w:space="0"/>
              <w:left w:val="single" w:color="000000" w:sz="4" w:space="0"/>
              <w:bottom w:val="single" w:color="000000" w:sz="4" w:space="0"/>
              <w:right w:val="single" w:color="000000" w:sz="4" w:space="0"/>
            </w:tcBorders>
            <w:vAlign w:val="center"/>
          </w:tcPr>
          <w:p w14:paraId="6E4D48D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42F8A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65E8C71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7</w:t>
            </w:r>
          </w:p>
        </w:tc>
        <w:tc>
          <w:tcPr>
            <w:tcW w:w="2062" w:type="dxa"/>
            <w:tcBorders>
              <w:top w:val="single" w:color="000000" w:sz="4" w:space="0"/>
              <w:left w:val="single" w:color="000000" w:sz="4" w:space="0"/>
              <w:bottom w:val="single" w:color="000000" w:sz="4" w:space="0"/>
              <w:right w:val="single" w:color="000000" w:sz="4" w:space="0"/>
            </w:tcBorders>
            <w:vAlign w:val="center"/>
          </w:tcPr>
          <w:p w14:paraId="5D58E1B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en-US" w:eastAsia="zh-CN" w:bidi="ar-SA"/>
              </w:rPr>
              <w:t>质量标准</w:t>
            </w:r>
          </w:p>
        </w:tc>
        <w:tc>
          <w:tcPr>
            <w:tcW w:w="5980" w:type="dxa"/>
            <w:tcBorders>
              <w:top w:val="single" w:color="000000" w:sz="4" w:space="0"/>
              <w:left w:val="single" w:color="000000" w:sz="4" w:space="0"/>
              <w:bottom w:val="single" w:color="000000" w:sz="4" w:space="0"/>
              <w:right w:val="single" w:color="000000" w:sz="4" w:space="0"/>
            </w:tcBorders>
            <w:vAlign w:val="center"/>
          </w:tcPr>
          <w:p w14:paraId="6CD66B7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15"/>
                <w:sz w:val="21"/>
                <w:szCs w:val="21"/>
                <w:highlight w:val="none"/>
                <w:u w:val="single"/>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671E72C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839B4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61"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460F3D3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8</w:t>
            </w:r>
          </w:p>
        </w:tc>
        <w:tc>
          <w:tcPr>
            <w:tcW w:w="2062" w:type="dxa"/>
            <w:tcBorders>
              <w:top w:val="single" w:color="000000" w:sz="4" w:space="0"/>
              <w:left w:val="single" w:color="000000" w:sz="4" w:space="0"/>
              <w:bottom w:val="single" w:color="000000" w:sz="4" w:space="0"/>
              <w:right w:val="single" w:color="000000" w:sz="4" w:space="0"/>
            </w:tcBorders>
            <w:vAlign w:val="center"/>
          </w:tcPr>
          <w:p w14:paraId="799E03A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偏离</w:t>
            </w:r>
          </w:p>
        </w:tc>
        <w:tc>
          <w:tcPr>
            <w:tcW w:w="5980" w:type="dxa"/>
            <w:tcBorders>
              <w:top w:val="single" w:color="000000" w:sz="4" w:space="0"/>
              <w:left w:val="single" w:color="000000" w:sz="4" w:space="0"/>
              <w:bottom w:val="single" w:color="000000" w:sz="4" w:space="0"/>
              <w:right w:val="single" w:color="000000" w:sz="4" w:space="0"/>
            </w:tcBorders>
            <w:vAlign w:val="center"/>
          </w:tcPr>
          <w:p w14:paraId="26E31E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15"/>
                <w:sz w:val="21"/>
                <w:szCs w:val="21"/>
                <w:highlight w:val="none"/>
                <w:lang w:val="en-US" w:eastAsia="zh-CN" w:bidi="ar-SA"/>
              </w:rPr>
            </w:pPr>
            <w:r>
              <w:rPr>
                <w:rStyle w:val="16"/>
                <w:rFonts w:ascii="宋体" w:hAnsi="宋体"/>
                <w:b w:val="0"/>
                <w:i w:val="0"/>
                <w:caps w:val="0"/>
                <w:color w:val="auto"/>
                <w:spacing w:val="0"/>
                <w:w w:val="100"/>
                <w:kern w:val="15"/>
                <w:sz w:val="21"/>
                <w:szCs w:val="21"/>
                <w:highlight w:val="none"/>
                <w:lang w:val="en-US" w:eastAsia="zh-CN" w:bidi="ar-SA"/>
              </w:rPr>
              <w:t>本工程不允许偏离</w:t>
            </w:r>
          </w:p>
        </w:tc>
        <w:tc>
          <w:tcPr>
            <w:tcW w:w="1031" w:type="dxa"/>
            <w:tcBorders>
              <w:top w:val="single" w:color="000000" w:sz="4" w:space="0"/>
              <w:left w:val="single" w:color="000000" w:sz="4" w:space="0"/>
              <w:bottom w:val="single" w:color="000000" w:sz="4" w:space="0"/>
              <w:right w:val="single" w:color="000000" w:sz="4" w:space="0"/>
            </w:tcBorders>
            <w:vAlign w:val="center"/>
          </w:tcPr>
          <w:p w14:paraId="48FE104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86C08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0D36D8B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9</w:t>
            </w:r>
          </w:p>
        </w:tc>
        <w:tc>
          <w:tcPr>
            <w:tcW w:w="2062" w:type="dxa"/>
            <w:tcBorders>
              <w:top w:val="single" w:color="000000" w:sz="4" w:space="0"/>
              <w:left w:val="single" w:color="000000" w:sz="4" w:space="0"/>
              <w:bottom w:val="single" w:color="000000" w:sz="4" w:space="0"/>
              <w:right w:val="single" w:color="000000" w:sz="4" w:space="0"/>
            </w:tcBorders>
            <w:vAlign w:val="center"/>
          </w:tcPr>
          <w:p w14:paraId="6680A18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w:t>
            </w:r>
          </w:p>
        </w:tc>
        <w:tc>
          <w:tcPr>
            <w:tcW w:w="5980" w:type="dxa"/>
            <w:tcBorders>
              <w:top w:val="single" w:color="000000" w:sz="4" w:space="0"/>
              <w:left w:val="single" w:color="000000" w:sz="4" w:space="0"/>
              <w:bottom w:val="single" w:color="000000" w:sz="4" w:space="0"/>
              <w:right w:val="single" w:color="000000" w:sz="4" w:space="0"/>
            </w:tcBorders>
            <w:vAlign w:val="center"/>
          </w:tcPr>
          <w:p w14:paraId="2D6206F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15"/>
                <w:sz w:val="21"/>
                <w:szCs w:val="21"/>
                <w:highlight w:val="none"/>
                <w:u w:val="single"/>
                <w:lang w:val="en-US" w:eastAsia="zh-CN" w:bidi="ar-SA"/>
              </w:rPr>
            </w:pPr>
            <w:r>
              <w:rPr>
                <w:rStyle w:val="16"/>
                <w:rFonts w:ascii="宋体" w:hAnsi="宋体"/>
                <w:b w:val="0"/>
                <w:i w:val="0"/>
                <w:caps w:val="0"/>
                <w:color w:val="auto"/>
                <w:spacing w:val="0"/>
                <w:w w:val="100"/>
                <w:kern w:val="15"/>
                <w:sz w:val="21"/>
                <w:szCs w:val="21"/>
                <w:highlight w:val="none"/>
                <w:u w:val="single" w:color="000000"/>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vAlign w:val="center"/>
          </w:tcPr>
          <w:p w14:paraId="4AECC02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11254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7F7A34E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2062" w:type="dxa"/>
            <w:tcBorders>
              <w:top w:val="single" w:color="000000" w:sz="4" w:space="0"/>
              <w:left w:val="single" w:color="000000" w:sz="4" w:space="0"/>
              <w:bottom w:val="single" w:color="000000" w:sz="4" w:space="0"/>
              <w:right w:val="single" w:color="000000" w:sz="4" w:space="0"/>
            </w:tcBorders>
            <w:vAlign w:val="center"/>
          </w:tcPr>
          <w:p w14:paraId="7EAE258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5980" w:type="dxa"/>
            <w:tcBorders>
              <w:top w:val="single" w:color="000000" w:sz="4" w:space="0"/>
              <w:left w:val="single" w:color="000000" w:sz="4" w:space="0"/>
              <w:bottom w:val="single" w:color="000000" w:sz="4" w:space="0"/>
              <w:right w:val="single" w:color="000000" w:sz="4" w:space="0"/>
            </w:tcBorders>
            <w:vAlign w:val="center"/>
          </w:tcPr>
          <w:p w14:paraId="3D60AE9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vAlign w:val="center"/>
          </w:tcPr>
          <w:p w14:paraId="5F709F8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2ECB7C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742" w:type="dxa"/>
            <w:tcBorders>
              <w:top w:val="single" w:color="000000" w:sz="4" w:space="0"/>
              <w:left w:val="single" w:color="000000" w:sz="4" w:space="0"/>
              <w:bottom w:val="single" w:color="000000" w:sz="4" w:space="0"/>
              <w:right w:val="single" w:color="000000" w:sz="4" w:space="0"/>
            </w:tcBorders>
            <w:vAlign w:val="center"/>
          </w:tcPr>
          <w:p w14:paraId="631263B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2062" w:type="dxa"/>
            <w:tcBorders>
              <w:top w:val="single" w:color="000000" w:sz="4" w:space="0"/>
              <w:left w:val="single" w:color="000000" w:sz="4" w:space="0"/>
              <w:bottom w:val="single" w:color="000000" w:sz="4" w:space="0"/>
              <w:right w:val="single" w:color="000000" w:sz="4" w:space="0"/>
            </w:tcBorders>
            <w:vAlign w:val="center"/>
          </w:tcPr>
          <w:p w14:paraId="176075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5980" w:type="dxa"/>
            <w:tcBorders>
              <w:top w:val="single" w:color="000000" w:sz="4" w:space="0"/>
              <w:left w:val="single" w:color="000000" w:sz="4" w:space="0"/>
              <w:bottom w:val="single" w:color="000000" w:sz="4" w:space="0"/>
              <w:right w:val="single" w:color="000000" w:sz="4" w:space="0"/>
            </w:tcBorders>
            <w:vAlign w:val="center"/>
          </w:tcPr>
          <w:p w14:paraId="605DA20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vAlign w:val="center"/>
          </w:tcPr>
          <w:p w14:paraId="68A25B6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tc>
      </w:tr>
    </w:tbl>
    <w:p w14:paraId="5E1AC51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F25469E">
      <w:pPr>
        <w:snapToGrid/>
        <w:spacing w:before="0" w:beforeAutospacing="0" w:after="0" w:afterAutospacing="0" w:line="240" w:lineRule="auto"/>
        <w:ind w:firstLine="420" w:firstLineChars="200"/>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0614AC7">
      <w:pPr>
        <w:snapToGrid/>
        <w:spacing w:before="0" w:beforeAutospacing="0" w:after="0" w:afterAutospacing="0" w:line="240" w:lineRule="auto"/>
        <w:ind w:firstLine="420" w:firstLineChars="200"/>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1C30AECA">
      <w:pPr>
        <w:snapToGrid/>
        <w:spacing w:before="0" w:beforeAutospacing="0" w:after="0" w:afterAutospacing="0" w:line="240" w:lineRule="auto"/>
        <w:ind w:firstLine="420" w:firstLineChars="200"/>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65A3C263">
      <w:pPr>
        <w:snapToGrid/>
        <w:spacing w:before="0" w:beforeAutospacing="0" w:after="0" w:afterAutospacing="0" w:line="240" w:lineRule="auto"/>
        <w:ind w:firstLine="420" w:firstLineChars="200"/>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4059815C">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411F12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1B73D51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6B3C5A5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br w:type="page"/>
      </w:r>
    </w:p>
    <w:p w14:paraId="4A9E2B1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附件２　法定代表人授权书</w:t>
      </w:r>
    </w:p>
    <w:p w14:paraId="6DB623E0">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致： </w:t>
      </w:r>
      <w:r>
        <w:rPr>
          <w:rStyle w:val="16"/>
          <w:rFonts w:ascii="宋体" w:hAnsi="宋体"/>
          <w:b w:val="0"/>
          <w:i w:val="0"/>
          <w:caps w:val="0"/>
          <w:color w:val="auto"/>
          <w:spacing w:val="0"/>
          <w:w w:val="100"/>
          <w:kern w:val="2"/>
          <w:sz w:val="24"/>
          <w:szCs w:val="24"/>
          <w:highlight w:val="none"/>
          <w:u w:val="single" w:color="000000"/>
          <w:lang w:val="en-US" w:eastAsia="zh-CN" w:bidi="ar-SA"/>
        </w:rPr>
        <w:t>　　　　　（采购人全称）　　　　　　　　</w:t>
      </w:r>
    </w:p>
    <w:p w14:paraId="0EFC6B9C">
      <w:pPr>
        <w:snapToGrid/>
        <w:spacing w:before="0" w:beforeAutospacing="0" w:after="0" w:afterAutospacing="0" w:line="240" w:lineRule="auto"/>
        <w:ind w:firstLine="480" w:firstLineChars="200"/>
        <w:jc w:val="left"/>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（供应商全称）法定代表人</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授权</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（全权代表名称）为全权代表，参加贵公司组织的</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项目（项目编号</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）竞争性磋商活动，其在磋商中的一切活动本公司均予承认。</w:t>
      </w:r>
    </w:p>
    <w:p w14:paraId="7C774BFE">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AE66F24">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F619F2C">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法定代表人签字：</w:t>
      </w:r>
    </w:p>
    <w:p w14:paraId="56391339">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单位公章：</w:t>
      </w:r>
    </w:p>
    <w:p w14:paraId="5A5F0936">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w:t>
      </w:r>
      <w:r>
        <w:rPr>
          <w:rStyle w:val="16"/>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4"/>
          <w:highlight w:val="none"/>
          <w:lang w:val="en-US" w:eastAsia="zh-CN" w:bidi="ar-SA"/>
        </w:rPr>
        <w:t xml:space="preserve"> 年</w:t>
      </w:r>
      <w:r>
        <w:rPr>
          <w:rStyle w:val="16"/>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4"/>
          <w:highlight w:val="none"/>
          <w:lang w:val="en-US" w:eastAsia="zh-CN" w:bidi="ar-SA"/>
        </w:rPr>
        <w:t xml:space="preserve">月 </w:t>
      </w:r>
      <w:r>
        <w:rPr>
          <w:rStyle w:val="16"/>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4"/>
          <w:highlight w:val="none"/>
          <w:lang w:val="en-US" w:eastAsia="zh-CN" w:bidi="ar-SA"/>
        </w:rPr>
        <w:t>日</w:t>
      </w:r>
    </w:p>
    <w:p w14:paraId="3977FDFF">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全权代表姓名：</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5E3CEE9F">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职务：</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02B6FEA5">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详细通讯地址：</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79DC2CED">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传真：</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电话：</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邮编：</w:t>
      </w:r>
      <w:r>
        <w:rPr>
          <w:rStyle w:val="16"/>
          <w:rFonts w:ascii="宋体" w:hAnsi="宋体"/>
          <w:b w:val="0"/>
          <w:i w:val="0"/>
          <w:caps w:val="0"/>
          <w:color w:val="auto"/>
          <w:spacing w:val="0"/>
          <w:w w:val="100"/>
          <w:kern w:val="2"/>
          <w:sz w:val="24"/>
          <w:szCs w:val="24"/>
          <w:highlight w:val="none"/>
          <w:u w:val="single" w:color="000000"/>
          <w:lang w:val="en-US" w:eastAsia="zh-CN" w:bidi="ar-SA"/>
        </w:rPr>
        <w:t>　　　　　　　　</w:t>
      </w:r>
      <w:r>
        <w:rPr>
          <w:rStyle w:val="16"/>
          <w:rFonts w:ascii="宋体" w:hAnsi="宋体"/>
          <w:b w:val="0"/>
          <w:i w:val="0"/>
          <w:caps w:val="0"/>
          <w:color w:val="auto"/>
          <w:spacing w:val="0"/>
          <w:w w:val="100"/>
          <w:kern w:val="2"/>
          <w:sz w:val="24"/>
          <w:szCs w:val="24"/>
          <w:highlight w:val="none"/>
          <w:lang w:val="en-US" w:eastAsia="zh-CN" w:bidi="ar-SA"/>
        </w:rPr>
        <w:t>　　　　　　　　　　</w:t>
      </w:r>
    </w:p>
    <w:p w14:paraId="00DC3CC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68C9F662">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0F94CA64">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以下贴被授权代理人的身份证复印件：</w:t>
      </w:r>
    </w:p>
    <w:tbl>
      <w:tblPr>
        <w:tblStyle w:val="12"/>
        <w:tblW w:w="99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5"/>
      </w:tblGrid>
      <w:tr w14:paraId="3AB2D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9905" w:type="dxa"/>
            <w:tcBorders>
              <w:top w:val="single" w:color="000000" w:sz="4" w:space="0"/>
              <w:left w:val="single" w:color="000000" w:sz="4" w:space="0"/>
              <w:bottom w:val="single" w:color="000000" w:sz="4" w:space="0"/>
              <w:right w:val="single" w:color="000000" w:sz="4" w:space="0"/>
            </w:tcBorders>
            <w:vAlign w:val="top"/>
          </w:tcPr>
          <w:p w14:paraId="10BA26B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233B8CD4">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D5490FE">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718631D2">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0EB1CAFE">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2390478C">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被授权代理人身份证复印件</w:t>
            </w:r>
          </w:p>
          <w:p w14:paraId="18EAD729">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27D60C28">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76B7EDCE">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1DDD83FB">
            <w:pPr>
              <w:snapToGrid/>
              <w:spacing w:before="0" w:beforeAutospacing="0" w:after="0" w:afterAutospacing="0" w:line="240" w:lineRule="auto"/>
              <w:ind w:firstLine="480" w:firstLineChars="200"/>
              <w:jc w:val="center"/>
              <w:textAlignment w:val="baseline"/>
              <w:rPr>
                <w:rStyle w:val="16"/>
                <w:rFonts w:ascii="宋体" w:hAnsi="宋体"/>
                <w:b w:val="0"/>
                <w:i w:val="0"/>
                <w:caps w:val="0"/>
                <w:color w:val="auto"/>
                <w:spacing w:val="0"/>
                <w:w w:val="100"/>
                <w:kern w:val="2"/>
                <w:sz w:val="24"/>
                <w:szCs w:val="24"/>
                <w:highlight w:val="none"/>
                <w:lang w:val="en-US" w:eastAsia="zh-CN" w:bidi="ar-SA"/>
              </w:rPr>
            </w:pPr>
          </w:p>
        </w:tc>
      </w:tr>
    </w:tbl>
    <w:p w14:paraId="64CBD1A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061524F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2297E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FADDA3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9BBA30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18FC317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41AE6E0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1E658F6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3651B13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3909FDF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E11E04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75AE5CF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19FEF7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68E602A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66F3D01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2B1CE4C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11B6466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636DF9E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E64862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7EFCCD1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0EECA3E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r>
        <w:rPr>
          <w:rStyle w:val="16"/>
          <w:rFonts w:ascii="宋体" w:hAnsi="宋体"/>
          <w:b w:val="0"/>
          <w:i w:val="0"/>
          <w:caps w:val="0"/>
          <w:color w:val="auto"/>
          <w:spacing w:val="0"/>
          <w:w w:val="100"/>
          <w:kern w:val="2"/>
          <w:sz w:val="24"/>
          <w:szCs w:val="24"/>
          <w:highlight w:val="none"/>
          <w:lang w:val="en-US" w:eastAsia="zh-CN" w:bidi="ar-SA"/>
        </w:rPr>
        <w:t>附件3</w:t>
      </w:r>
      <w:r>
        <w:rPr>
          <w:rStyle w:val="16"/>
          <w:rFonts w:ascii="宋体" w:hAnsi="宋体"/>
          <w:b w:val="0"/>
          <w:i w:val="0"/>
          <w:caps w:val="0"/>
          <w:color w:val="auto"/>
          <w:spacing w:val="0"/>
          <w:w w:val="100"/>
          <w:kern w:val="2"/>
          <w:sz w:val="28"/>
          <w:szCs w:val="28"/>
          <w:highlight w:val="none"/>
          <w:lang w:val="zh-CN" w:eastAsia="zh-CN" w:bidi="ar-SA"/>
        </w:rPr>
        <w:t>法定代表人身份证明</w:t>
      </w:r>
    </w:p>
    <w:p w14:paraId="6D56027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8"/>
          <w:szCs w:val="28"/>
          <w:highlight w:val="none"/>
          <w:lang w:val="zh-CN" w:eastAsia="zh-CN" w:bidi="ar-SA"/>
        </w:rPr>
      </w:pPr>
    </w:p>
    <w:p w14:paraId="5B8A6A8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u w:val="singl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供应商名称：</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p>
    <w:p w14:paraId="1FBDFF2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单位性质：</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p>
    <w:p w14:paraId="78471DA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u w:val="singl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地址：</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p>
    <w:p w14:paraId="3B11D6C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成立时间：</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年</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月</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日</w:t>
      </w:r>
    </w:p>
    <w:p w14:paraId="12828EB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经营期限：</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p>
    <w:p w14:paraId="4FC758F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姓名：</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 xml:space="preserve"> 性别：</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 xml:space="preserve"> 年龄：</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 xml:space="preserve"> 职务：</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p>
    <w:p w14:paraId="6D5CBFF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系</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(供应商名称)的法定代表人。</w:t>
      </w:r>
    </w:p>
    <w:p w14:paraId="0E8347A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 xml:space="preserve">    特此证明。</w:t>
      </w:r>
    </w:p>
    <w:p w14:paraId="28A303A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0468DEBF">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0"/>
          <w:w w:val="100"/>
          <w:kern w:val="2"/>
          <w:sz w:val="24"/>
          <w:szCs w:val="22"/>
          <w:highlight w:val="none"/>
          <w:lang w:val="en-US" w:eastAsia="zh-CN" w:bidi="ar-SA"/>
        </w:rPr>
      </w:pPr>
      <w:r>
        <w:rPr>
          <w:rStyle w:val="16"/>
          <w:rFonts w:ascii="宋体" w:hAnsi="宋体" w:cs="Times New Roman"/>
          <w:b w:val="0"/>
          <w:bCs/>
          <w:i w:val="0"/>
          <w:caps w:val="0"/>
          <w:color w:val="auto"/>
          <w:spacing w:val="0"/>
          <w:w w:val="100"/>
          <w:kern w:val="2"/>
          <w:sz w:val="24"/>
          <w:szCs w:val="22"/>
          <w:highlight w:val="none"/>
          <w:lang w:val="en-US" w:eastAsia="zh-CN" w:bidi="ar-SA"/>
        </w:rPr>
        <w:t>后附：法定代表人身份证复印件加盖公章。</w:t>
      </w:r>
    </w:p>
    <w:p w14:paraId="2A89B9E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40007C5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34080C4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508930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4638BE0E">
      <w:pPr>
        <w:snapToGrid/>
        <w:spacing w:before="0" w:beforeAutospacing="0" w:after="0" w:afterAutospacing="0" w:line="240" w:lineRule="auto"/>
        <w:ind w:firstLine="4248" w:firstLineChars="1770"/>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供应商：</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(盖单位章)</w:t>
      </w:r>
    </w:p>
    <w:p w14:paraId="5A2E367B">
      <w:pPr>
        <w:snapToGrid/>
        <w:spacing w:before="0" w:beforeAutospacing="0" w:after="0" w:afterAutospacing="0" w:line="240" w:lineRule="auto"/>
        <w:ind w:firstLine="6480" w:firstLineChars="2700"/>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1478852B">
      <w:pPr>
        <w:snapToGrid/>
        <w:spacing w:before="0" w:beforeAutospacing="0" w:after="0" w:afterAutospacing="0" w:line="240" w:lineRule="auto"/>
        <w:ind w:firstLine="4248" w:firstLineChars="1770"/>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年</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月</w:t>
      </w:r>
      <w:r>
        <w:rPr>
          <w:rStyle w:val="16"/>
          <w:rFonts w:ascii="宋体" w:hAnsi="宋体"/>
          <w:b w:val="0"/>
          <w:i w:val="0"/>
          <w:caps w:val="0"/>
          <w:color w:val="auto"/>
          <w:spacing w:val="0"/>
          <w:w w:val="100"/>
          <w:kern w:val="2"/>
          <w:sz w:val="24"/>
          <w:szCs w:val="22"/>
          <w:highlight w:val="none"/>
          <w:u w:val="single" w:color="000000"/>
          <w:lang w:val="zh-CN" w:eastAsia="zh-CN" w:bidi="ar-SA"/>
        </w:rPr>
        <w:t xml:space="preserve">    </w:t>
      </w:r>
      <w:r>
        <w:rPr>
          <w:rStyle w:val="16"/>
          <w:rFonts w:ascii="宋体" w:hAnsi="宋体"/>
          <w:b w:val="0"/>
          <w:i w:val="0"/>
          <w:caps w:val="0"/>
          <w:color w:val="auto"/>
          <w:spacing w:val="0"/>
          <w:w w:val="100"/>
          <w:kern w:val="2"/>
          <w:sz w:val="24"/>
          <w:szCs w:val="22"/>
          <w:highlight w:val="none"/>
          <w:lang w:val="zh-CN" w:eastAsia="zh-CN" w:bidi="ar-SA"/>
        </w:rPr>
        <w:t>日</w:t>
      </w:r>
    </w:p>
    <w:p w14:paraId="7AC02B9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p>
    <w:p w14:paraId="2C8F89B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1B953F2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3ED941A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96D7E7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30A5861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02E37CC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1C8E43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5B613B1B">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18797F4">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48A4EB7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81031E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6C3650BD">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3197ED2">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6F524A3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D7BF6E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0043A84">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5918808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114AABF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1710B0F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1DB305A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74015D2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7CA6ECB5">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988E33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55257AB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szCs w:val="24"/>
          <w:highlight w:val="none"/>
          <w:lang w:val="en-US" w:eastAsia="zh-TW" w:bidi="ar-SA"/>
        </w:rPr>
      </w:pPr>
    </w:p>
    <w:p w14:paraId="2FA8B6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4628152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2817C9A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2F8C4BF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p>
    <w:p w14:paraId="5930281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附件4　首次报价一览表</w:t>
      </w:r>
    </w:p>
    <w:p w14:paraId="02DD94F0">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项目名称：                       </w:t>
      </w:r>
    </w:p>
    <w:p w14:paraId="39418C8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招标编号：</w:t>
      </w:r>
      <w:r>
        <w:rPr>
          <w:rStyle w:val="16"/>
          <w:rFonts w:ascii="宋体" w:hAnsi="宋体" w:cs="Times New Roman"/>
          <w:b w:val="0"/>
          <w:bCs/>
          <w:i w:val="0"/>
          <w:caps w:val="0"/>
          <w:color w:val="auto"/>
          <w:spacing w:val="0"/>
          <w:w w:val="100"/>
          <w:kern w:val="2"/>
          <w:sz w:val="21"/>
          <w:szCs w:val="21"/>
          <w:highlight w:val="none"/>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磋商时间：   年  月  日</w:t>
      </w:r>
    </w:p>
    <w:tbl>
      <w:tblPr>
        <w:tblStyle w:val="12"/>
        <w:tblW w:w="8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192"/>
        <w:gridCol w:w="2127"/>
        <w:gridCol w:w="975"/>
        <w:gridCol w:w="1448"/>
      </w:tblGrid>
      <w:tr w14:paraId="60B8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22" w:hRule="exact"/>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1BB35CD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w:t>
            </w:r>
          </w:p>
        </w:tc>
        <w:tc>
          <w:tcPr>
            <w:tcW w:w="1192" w:type="dxa"/>
            <w:tcBorders>
              <w:top w:val="single" w:color="000000" w:sz="4" w:space="0"/>
              <w:left w:val="single" w:color="000000" w:sz="4" w:space="0"/>
              <w:bottom w:val="single" w:color="000000" w:sz="4" w:space="0"/>
              <w:right w:val="single" w:color="000000" w:sz="4" w:space="0"/>
            </w:tcBorders>
            <w:vAlign w:val="center"/>
          </w:tcPr>
          <w:p w14:paraId="77D242B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报价</w:t>
            </w:r>
          </w:p>
          <w:p w14:paraId="04B01EB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（元）</w:t>
            </w:r>
          </w:p>
        </w:tc>
        <w:tc>
          <w:tcPr>
            <w:tcW w:w="2127" w:type="dxa"/>
            <w:tcBorders>
              <w:top w:val="single" w:color="000000" w:sz="4" w:space="0"/>
              <w:left w:val="single" w:color="000000" w:sz="4" w:space="0"/>
              <w:bottom w:val="single" w:color="000000" w:sz="4" w:space="0"/>
              <w:right w:val="single" w:color="000000" w:sz="4" w:space="0"/>
            </w:tcBorders>
            <w:vAlign w:val="center"/>
          </w:tcPr>
          <w:p w14:paraId="4B67065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工期</w:t>
            </w:r>
          </w:p>
        </w:tc>
        <w:tc>
          <w:tcPr>
            <w:tcW w:w="975" w:type="dxa"/>
            <w:tcBorders>
              <w:top w:val="single" w:color="000000" w:sz="4" w:space="0"/>
              <w:left w:val="single" w:color="000000" w:sz="4" w:space="0"/>
              <w:bottom w:val="single" w:color="000000" w:sz="4" w:space="0"/>
              <w:right w:val="single" w:color="000000" w:sz="4" w:space="0"/>
            </w:tcBorders>
            <w:vAlign w:val="center"/>
          </w:tcPr>
          <w:p w14:paraId="18D942B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质 量</w:t>
            </w:r>
          </w:p>
          <w:p w14:paraId="3DF3E06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标 准</w:t>
            </w:r>
          </w:p>
        </w:tc>
        <w:tc>
          <w:tcPr>
            <w:tcW w:w="1448" w:type="dxa"/>
            <w:tcBorders>
              <w:top w:val="single" w:color="000000" w:sz="4" w:space="0"/>
              <w:left w:val="single" w:color="000000" w:sz="4" w:space="0"/>
              <w:bottom w:val="single" w:color="000000" w:sz="4" w:space="0"/>
              <w:right w:val="single" w:color="000000" w:sz="4" w:space="0"/>
            </w:tcBorders>
            <w:vAlign w:val="center"/>
          </w:tcPr>
          <w:p w14:paraId="4914B16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优惠条</w:t>
            </w:r>
          </w:p>
          <w:p w14:paraId="34DCE08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件及服</w:t>
            </w:r>
          </w:p>
          <w:p w14:paraId="2A7A67E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务承诺</w:t>
            </w:r>
          </w:p>
        </w:tc>
      </w:tr>
      <w:tr w14:paraId="1867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41" w:hRule="exact"/>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481249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0C97863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127" w:type="dxa"/>
            <w:tcBorders>
              <w:top w:val="single" w:color="000000" w:sz="4" w:space="0"/>
              <w:left w:val="single" w:color="000000" w:sz="4" w:space="0"/>
              <w:bottom w:val="single" w:color="000000" w:sz="4" w:space="0"/>
              <w:right w:val="single" w:color="000000" w:sz="4" w:space="0"/>
            </w:tcBorders>
            <w:vAlign w:val="center"/>
          </w:tcPr>
          <w:p w14:paraId="028190B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881C5B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5CC8B78">
            <w:pPr>
              <w:pStyle w:val="31"/>
              <w:widowControl/>
              <w:snapToGrid/>
              <w:spacing w:before="0" w:beforeAutospacing="0" w:after="12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有/无</w:t>
            </w:r>
          </w:p>
          <w:p w14:paraId="62871BE9">
            <w:pPr>
              <w:pStyle w:val="31"/>
              <w:widowControl/>
              <w:snapToGrid/>
              <w:spacing w:before="0" w:beforeAutospacing="0" w:after="12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bl>
    <w:p w14:paraId="6709A50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备注：1、此表可以自行调整表格宽度。</w:t>
      </w:r>
    </w:p>
    <w:p w14:paraId="0F5B5923">
      <w:pPr>
        <w:snapToGrid/>
        <w:spacing w:before="0" w:beforeAutospacing="0" w:after="0" w:afterAutospacing="0" w:line="240" w:lineRule="auto"/>
        <w:ind w:firstLine="617" w:firstLineChars="294"/>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2、本表须另单独用信封密封一份，与响应文件一同递交。本表作唱标用，本表内容须与响应文件正本一致。</w:t>
      </w:r>
    </w:p>
    <w:p w14:paraId="0F8530E7">
      <w:pPr>
        <w:snapToGrid/>
        <w:spacing w:before="0" w:beforeAutospacing="0" w:after="0" w:afterAutospacing="0" w:line="240" w:lineRule="auto"/>
        <w:ind w:firstLine="644" w:firstLineChars="307"/>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3、响应报价以元为单位。</w:t>
      </w:r>
    </w:p>
    <w:p w14:paraId="5C52A7C9">
      <w:pPr>
        <w:snapToGrid/>
        <w:spacing w:before="0" w:beforeAutospacing="0" w:after="0" w:afterAutospacing="0" w:line="240" w:lineRule="auto"/>
        <w:ind w:firstLine="644" w:firstLineChars="307"/>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4、优惠条件及服务承诺如有，应在响应文件中详细列明，本表中只填写“有/无”。</w:t>
      </w:r>
    </w:p>
    <w:p w14:paraId="0FD34A47">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77CC340F">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供应商授权代表签字：</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7CCE1F4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供应商（盖章）：</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55C4F5F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日       期：</w:t>
      </w:r>
      <w:r>
        <w:rPr>
          <w:rStyle w:val="16"/>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4"/>
          <w:highlight w:val="none"/>
          <w:lang w:val="en-US" w:eastAsia="zh-CN" w:bidi="ar-SA"/>
        </w:rPr>
        <w:t xml:space="preserve">   </w:t>
      </w:r>
    </w:p>
    <w:p w14:paraId="44501A62">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42FBA6F9">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74409C81">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667A6966">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4EE62C0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00A8945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7814ACB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462B9C87">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734D0F2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5B203FDB">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0ABF712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32"/>
          <w:szCs w:val="32"/>
          <w:highlight w:val="none"/>
          <w:lang w:val="en-US" w:eastAsia="zh-CN" w:bidi="ar-SA"/>
        </w:rPr>
      </w:pPr>
    </w:p>
    <w:p w14:paraId="48E54D3B">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32"/>
          <w:szCs w:val="32"/>
          <w:highlight w:val="none"/>
          <w:lang w:val="en-US" w:eastAsia="zh-TW" w:bidi="ar-SA"/>
        </w:rPr>
      </w:pPr>
    </w:p>
    <w:p w14:paraId="57D8000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32"/>
          <w:szCs w:val="32"/>
          <w:highlight w:val="none"/>
          <w:lang w:val="en-US" w:eastAsia="zh-TW" w:bidi="ar-SA"/>
        </w:rPr>
      </w:pPr>
    </w:p>
    <w:p w14:paraId="2546996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32"/>
          <w:szCs w:val="32"/>
          <w:highlight w:val="none"/>
          <w:lang w:val="en-US" w:eastAsia="zh-CN" w:bidi="ar-SA"/>
        </w:rPr>
      </w:pPr>
    </w:p>
    <w:p w14:paraId="4FF3733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32"/>
          <w:szCs w:val="32"/>
          <w:highlight w:val="none"/>
          <w:lang w:val="en-US" w:eastAsia="zh-CN" w:bidi="ar-SA"/>
        </w:rPr>
      </w:pPr>
      <w:r>
        <w:rPr>
          <w:rStyle w:val="16"/>
          <w:rFonts w:ascii="宋体" w:hAnsi="宋体"/>
          <w:b w:val="0"/>
          <w:i w:val="0"/>
          <w:caps w:val="0"/>
          <w:color w:val="auto"/>
          <w:spacing w:val="0"/>
          <w:w w:val="100"/>
          <w:kern w:val="2"/>
          <w:sz w:val="32"/>
          <w:szCs w:val="32"/>
          <w:highlight w:val="none"/>
          <w:lang w:val="en-US" w:eastAsia="zh-CN" w:bidi="ar-SA"/>
        </w:rPr>
        <w:t>附件6　已标价工程量清单</w:t>
      </w:r>
    </w:p>
    <w:p w14:paraId="6ABAF2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0F9DBF0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353A105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报价说明</w:t>
      </w:r>
    </w:p>
    <w:p w14:paraId="3B4BCFE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 xml:space="preserve">     供应商人应按照</w:t>
      </w:r>
      <w:r>
        <w:rPr>
          <w:rStyle w:val="16"/>
          <w:rFonts w:hint="eastAsia" w:ascii="宋体" w:hAnsi="宋体"/>
          <w:b w:val="0"/>
          <w:i w:val="0"/>
          <w:caps w:val="0"/>
          <w:color w:val="auto"/>
          <w:spacing w:val="0"/>
          <w:w w:val="100"/>
          <w:kern w:val="2"/>
          <w:sz w:val="21"/>
          <w:szCs w:val="22"/>
          <w:highlight w:val="none"/>
          <w:lang w:val="en-US" w:eastAsia="zh-CN" w:bidi="ar-SA"/>
        </w:rPr>
        <w:t>吉林省</w:t>
      </w:r>
      <w:r>
        <w:rPr>
          <w:rStyle w:val="16"/>
          <w:rFonts w:ascii="宋体" w:hAnsi="宋体"/>
          <w:b w:val="0"/>
          <w:i w:val="0"/>
          <w:caps w:val="0"/>
          <w:color w:val="auto"/>
          <w:spacing w:val="0"/>
          <w:w w:val="100"/>
          <w:kern w:val="2"/>
          <w:sz w:val="21"/>
          <w:szCs w:val="22"/>
          <w:highlight w:val="none"/>
          <w:lang w:val="en-US" w:eastAsia="zh-CN" w:bidi="ar-SA"/>
        </w:rPr>
        <w:t>《建设工程工程量清单计价规范》提供的工程量清单计价格式编制。已标价工程量清单封皮有</w:t>
      </w:r>
      <w:r>
        <w:rPr>
          <w:rStyle w:val="16"/>
          <w:rFonts w:ascii="宋体" w:hAnsi="宋体"/>
          <w:b w:val="0"/>
          <w:i w:val="0"/>
          <w:caps w:val="0"/>
          <w:color w:val="auto"/>
          <w:spacing w:val="0"/>
          <w:w w:val="100"/>
          <w:kern w:val="0"/>
          <w:sz w:val="21"/>
          <w:szCs w:val="21"/>
          <w:highlight w:val="none"/>
          <w:lang w:val="en-US" w:eastAsia="zh-CN" w:bidi="ar-SA"/>
        </w:rPr>
        <w:t>注册造价人员签字并盖专用章。</w:t>
      </w:r>
    </w:p>
    <w:p w14:paraId="457EB78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 xml:space="preserve"> </w:t>
      </w:r>
    </w:p>
    <w:p w14:paraId="0221FD6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B385FF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F01AB2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74EF7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1DB28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7D24A0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D94B11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0615EF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35C5E4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455B1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2E0DD4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84FFC4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0D786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61D661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1CDFDF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CCE9D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8386EF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1FA1EE9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711468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A37573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E0D8C5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393B4C8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6577A2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D2C784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80D905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2B37AA8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D154A4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530D408B">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A095A65">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4BD8297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3CF23CD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A871B7D">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F7BB483">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6166B7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4D0A33E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2773E5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tbl>
      <w:tblPr>
        <w:tblStyle w:val="12"/>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5"/>
        <w:gridCol w:w="40"/>
        <w:gridCol w:w="140"/>
        <w:gridCol w:w="500"/>
        <w:gridCol w:w="140"/>
        <w:gridCol w:w="100"/>
        <w:gridCol w:w="5850"/>
        <w:gridCol w:w="105"/>
        <w:gridCol w:w="425"/>
        <w:gridCol w:w="355"/>
      </w:tblGrid>
      <w:tr w14:paraId="59EF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9360" w:type="dxa"/>
            <w:gridSpan w:val="10"/>
            <w:tcBorders>
              <w:top w:val="nil"/>
              <w:left w:val="nil"/>
              <w:bottom w:val="nil"/>
              <w:right w:val="nil"/>
            </w:tcBorders>
            <w:vAlign w:val="bottom"/>
          </w:tcPr>
          <w:p w14:paraId="3CE64873">
            <w:pPr>
              <w:widowControl/>
              <w:snapToGrid/>
              <w:spacing w:before="0" w:beforeAutospacing="0" w:after="0" w:afterAutospacing="0" w:line="240" w:lineRule="auto"/>
              <w:jc w:val="both"/>
              <w:textAlignment w:val="baseline"/>
              <w:rPr>
                <w:rStyle w:val="16"/>
                <w:rFonts w:ascii="宋体" w:hAnsi="宋体" w:cs="宋体"/>
                <w:b/>
                <w:bCs/>
                <w:i w:val="0"/>
                <w:caps w:val="0"/>
                <w:color w:val="auto"/>
                <w:spacing w:val="0"/>
                <w:w w:val="100"/>
                <w:kern w:val="0"/>
                <w:sz w:val="21"/>
                <w:szCs w:val="21"/>
                <w:highlight w:val="none"/>
                <w:lang w:val="en-US" w:eastAsia="zh-CN" w:bidi="ar-SA"/>
              </w:rPr>
            </w:pPr>
            <w:r>
              <w:rPr>
                <w:rStyle w:val="16"/>
                <w:rFonts w:ascii="宋体" w:hAnsi="宋体" w:cs="宋体"/>
                <w:b/>
                <w:bCs/>
                <w:i w:val="0"/>
                <w:caps w:val="0"/>
                <w:color w:val="auto"/>
                <w:spacing w:val="0"/>
                <w:w w:val="100"/>
                <w:kern w:val="0"/>
                <w:sz w:val="21"/>
                <w:szCs w:val="21"/>
                <w:highlight w:val="none"/>
                <w:lang w:val="en-US" w:eastAsia="zh-CN" w:bidi="ar-SA"/>
              </w:rPr>
              <w:t>附件：已标价工程量清单封皮</w:t>
            </w:r>
          </w:p>
          <w:p w14:paraId="5F891FDD">
            <w:pPr>
              <w:widowControl/>
              <w:snapToGrid/>
              <w:spacing w:before="0" w:beforeAutospacing="0" w:after="0" w:afterAutospacing="0" w:line="240" w:lineRule="auto"/>
              <w:jc w:val="center"/>
              <w:textAlignment w:val="baseline"/>
              <w:rPr>
                <w:rStyle w:val="16"/>
                <w:rFonts w:ascii="宋体" w:hAnsi="宋体" w:cs="宋体"/>
                <w:b/>
                <w:bCs/>
                <w:i w:val="0"/>
                <w:caps w:val="0"/>
                <w:color w:val="auto"/>
                <w:spacing w:val="0"/>
                <w:w w:val="100"/>
                <w:kern w:val="0"/>
                <w:sz w:val="44"/>
                <w:szCs w:val="44"/>
                <w:highlight w:val="none"/>
                <w:lang w:val="en-US" w:eastAsia="zh-CN" w:bidi="ar-SA"/>
              </w:rPr>
            </w:pPr>
            <w:r>
              <w:rPr>
                <w:rStyle w:val="16"/>
                <w:rFonts w:ascii="宋体" w:hAnsi="宋体" w:cs="宋体"/>
                <w:b/>
                <w:bCs/>
                <w:i w:val="0"/>
                <w:caps w:val="0"/>
                <w:color w:val="auto"/>
                <w:spacing w:val="0"/>
                <w:w w:val="100"/>
                <w:kern w:val="0"/>
                <w:sz w:val="44"/>
                <w:szCs w:val="44"/>
                <w:highlight w:val="none"/>
                <w:lang w:val="en-US" w:eastAsia="zh-CN" w:bidi="ar-SA"/>
              </w:rPr>
              <w:t>投  标  总  价</w:t>
            </w:r>
          </w:p>
        </w:tc>
      </w:tr>
      <w:tr w14:paraId="73F1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2385" w:type="dxa"/>
            <w:gridSpan w:val="4"/>
            <w:tcBorders>
              <w:top w:val="nil"/>
              <w:left w:val="nil"/>
              <w:bottom w:val="nil"/>
              <w:right w:val="nil"/>
            </w:tcBorders>
            <w:vAlign w:val="bottom"/>
          </w:tcPr>
          <w:p w14:paraId="5DF258B2">
            <w:pPr>
              <w:widowControl/>
              <w:snapToGrid/>
              <w:spacing w:before="0" w:beforeAutospacing="0" w:after="0" w:afterAutospacing="0" w:line="240" w:lineRule="auto"/>
              <w:ind w:right="60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招标人:</w:t>
            </w:r>
          </w:p>
        </w:tc>
        <w:tc>
          <w:tcPr>
            <w:tcW w:w="6090" w:type="dxa"/>
            <w:gridSpan w:val="3"/>
            <w:tcBorders>
              <w:top w:val="nil"/>
              <w:left w:val="nil"/>
              <w:bottom w:val="single" w:color="000000" w:sz="4" w:space="0"/>
              <w:right w:val="nil"/>
            </w:tcBorders>
            <w:vAlign w:val="bottom"/>
          </w:tcPr>
          <w:p w14:paraId="1C0C8C95">
            <w:pPr>
              <w:widowControl/>
              <w:snapToGrid/>
              <w:spacing w:before="0" w:beforeAutospacing="0" w:after="0" w:afterAutospacing="0" w:line="240" w:lineRule="auto"/>
              <w:jc w:val="both"/>
              <w:textAlignment w:val="baseline"/>
              <w:rPr>
                <w:rStyle w:val="16"/>
                <w:rFonts w:ascii="宋体" w:hAnsi="宋体"/>
                <w:b w:val="0"/>
                <w:i w:val="0"/>
                <w:caps w:val="0"/>
                <w:color w:val="auto"/>
                <w:spacing w:val="0"/>
                <w:w w:val="100"/>
                <w:kern w:val="0"/>
                <w:sz w:val="22"/>
                <w:szCs w:val="22"/>
                <w:highlight w:val="none"/>
                <w:lang w:val="en-US" w:eastAsia="zh-CN" w:bidi="ar-SA"/>
              </w:rPr>
            </w:pPr>
          </w:p>
        </w:tc>
        <w:tc>
          <w:tcPr>
            <w:tcW w:w="885" w:type="dxa"/>
            <w:gridSpan w:val="3"/>
            <w:tcBorders>
              <w:top w:val="nil"/>
              <w:left w:val="nil"/>
              <w:bottom w:val="nil"/>
              <w:right w:val="nil"/>
            </w:tcBorders>
            <w:vAlign w:val="bottom"/>
          </w:tcPr>
          <w:p w14:paraId="5FD5D1FD">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47B3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385" w:type="dxa"/>
            <w:gridSpan w:val="4"/>
            <w:tcBorders>
              <w:top w:val="nil"/>
              <w:left w:val="nil"/>
              <w:bottom w:val="nil"/>
              <w:right w:val="nil"/>
            </w:tcBorders>
            <w:vAlign w:val="bottom"/>
          </w:tcPr>
          <w:p w14:paraId="444BAF7A">
            <w:pPr>
              <w:widowControl/>
              <w:snapToGrid/>
              <w:spacing w:before="0" w:beforeAutospacing="0" w:after="0" w:afterAutospacing="0" w:line="240" w:lineRule="auto"/>
              <w:ind w:right="48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工程名称:</w:t>
            </w:r>
          </w:p>
        </w:tc>
        <w:tc>
          <w:tcPr>
            <w:tcW w:w="6090" w:type="dxa"/>
            <w:gridSpan w:val="3"/>
            <w:tcBorders>
              <w:top w:val="nil"/>
              <w:left w:val="nil"/>
              <w:bottom w:val="single" w:color="000000" w:sz="4" w:space="0"/>
              <w:right w:val="nil"/>
            </w:tcBorders>
            <w:vAlign w:val="bottom"/>
          </w:tcPr>
          <w:p w14:paraId="3AE432C3">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p>
        </w:tc>
        <w:tc>
          <w:tcPr>
            <w:tcW w:w="885" w:type="dxa"/>
            <w:gridSpan w:val="3"/>
            <w:tcBorders>
              <w:top w:val="nil"/>
              <w:left w:val="nil"/>
              <w:bottom w:val="nil"/>
              <w:right w:val="nil"/>
            </w:tcBorders>
            <w:vAlign w:val="bottom"/>
          </w:tcPr>
          <w:p w14:paraId="105284D5">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4037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2385" w:type="dxa"/>
            <w:gridSpan w:val="4"/>
            <w:tcBorders>
              <w:top w:val="nil"/>
              <w:left w:val="nil"/>
              <w:bottom w:val="nil"/>
              <w:right w:val="nil"/>
            </w:tcBorders>
            <w:vAlign w:val="bottom"/>
          </w:tcPr>
          <w:p w14:paraId="7012F330">
            <w:pPr>
              <w:widowControl/>
              <w:snapToGrid/>
              <w:spacing w:before="0" w:beforeAutospacing="0" w:after="0" w:afterAutospacing="0" w:line="240" w:lineRule="auto"/>
              <w:ind w:right="-3"/>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投标总价(小写):</w:t>
            </w:r>
          </w:p>
        </w:tc>
        <w:tc>
          <w:tcPr>
            <w:tcW w:w="6090" w:type="dxa"/>
            <w:gridSpan w:val="3"/>
            <w:tcBorders>
              <w:top w:val="nil"/>
              <w:left w:val="nil"/>
              <w:bottom w:val="single" w:color="000000" w:sz="4" w:space="0"/>
              <w:right w:val="nil"/>
            </w:tcBorders>
            <w:vAlign w:val="bottom"/>
          </w:tcPr>
          <w:p w14:paraId="5F2BA14A">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w:t>
            </w:r>
          </w:p>
        </w:tc>
        <w:tc>
          <w:tcPr>
            <w:tcW w:w="885" w:type="dxa"/>
            <w:gridSpan w:val="3"/>
            <w:tcBorders>
              <w:top w:val="nil"/>
              <w:left w:val="nil"/>
              <w:bottom w:val="nil"/>
              <w:right w:val="nil"/>
            </w:tcBorders>
            <w:vAlign w:val="bottom"/>
          </w:tcPr>
          <w:p w14:paraId="7B253603">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2FA4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2385" w:type="dxa"/>
            <w:gridSpan w:val="4"/>
            <w:vMerge w:val="restart"/>
            <w:tcBorders>
              <w:top w:val="nil"/>
              <w:left w:val="nil"/>
              <w:bottom w:val="nil"/>
              <w:right w:val="nil"/>
            </w:tcBorders>
            <w:vAlign w:val="bottom"/>
          </w:tcPr>
          <w:p w14:paraId="5F72FFFD">
            <w:pPr>
              <w:widowControl/>
              <w:snapToGrid/>
              <w:spacing w:before="0" w:beforeAutospacing="0" w:after="0" w:afterAutospacing="0" w:line="240" w:lineRule="auto"/>
              <w:ind w:right="480" w:firstLine="843" w:firstLineChars="35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(大写):</w:t>
            </w:r>
          </w:p>
        </w:tc>
        <w:tc>
          <w:tcPr>
            <w:tcW w:w="6090" w:type="dxa"/>
            <w:gridSpan w:val="3"/>
            <w:vMerge w:val="restart"/>
            <w:tcBorders>
              <w:top w:val="nil"/>
              <w:left w:val="nil"/>
              <w:bottom w:val="single" w:color="000000" w:sz="4" w:space="0"/>
              <w:right w:val="nil"/>
            </w:tcBorders>
            <w:vAlign w:val="bottom"/>
          </w:tcPr>
          <w:p w14:paraId="03D0684C">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w:t>
            </w:r>
          </w:p>
        </w:tc>
        <w:tc>
          <w:tcPr>
            <w:tcW w:w="885" w:type="dxa"/>
            <w:gridSpan w:val="3"/>
            <w:vMerge w:val="restart"/>
            <w:tcBorders>
              <w:top w:val="nil"/>
              <w:left w:val="nil"/>
              <w:bottom w:val="nil"/>
              <w:right w:val="nil"/>
            </w:tcBorders>
            <w:vAlign w:val="bottom"/>
          </w:tcPr>
          <w:p w14:paraId="31ECC54E">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5C0C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2385" w:type="dxa"/>
            <w:gridSpan w:val="4"/>
            <w:vMerge w:val="continue"/>
            <w:tcBorders>
              <w:top w:val="nil"/>
              <w:left w:val="nil"/>
              <w:bottom w:val="nil"/>
              <w:right w:val="nil"/>
            </w:tcBorders>
            <w:vAlign w:val="center"/>
          </w:tcPr>
          <w:p w14:paraId="36A01195">
            <w:pPr>
              <w:widowControl/>
              <w:snapToGrid/>
              <w:spacing w:before="0" w:beforeAutospacing="0" w:after="0" w:afterAutospacing="0" w:line="240" w:lineRule="auto"/>
              <w:jc w:val="left"/>
              <w:textAlignment w:val="baseline"/>
              <w:rPr>
                <w:rStyle w:val="16"/>
                <w:rFonts w:ascii="宋体" w:hAnsi="宋体" w:cs="宋体"/>
                <w:b/>
                <w:bCs/>
                <w:i w:val="0"/>
                <w:caps w:val="0"/>
                <w:color w:val="auto"/>
                <w:spacing w:val="0"/>
                <w:w w:val="100"/>
                <w:kern w:val="0"/>
                <w:sz w:val="24"/>
                <w:szCs w:val="22"/>
                <w:highlight w:val="none"/>
                <w:lang w:val="en-US" w:eastAsia="zh-CN" w:bidi="ar-SA"/>
              </w:rPr>
            </w:pPr>
          </w:p>
        </w:tc>
        <w:tc>
          <w:tcPr>
            <w:tcW w:w="6090" w:type="dxa"/>
            <w:gridSpan w:val="3"/>
            <w:vMerge w:val="continue"/>
            <w:tcBorders>
              <w:top w:val="nil"/>
              <w:left w:val="nil"/>
              <w:bottom w:val="single" w:color="000000" w:sz="4" w:space="0"/>
              <w:right w:val="nil"/>
            </w:tcBorders>
            <w:vAlign w:val="center"/>
          </w:tcPr>
          <w:p w14:paraId="07D35EE2">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2"/>
                <w:szCs w:val="22"/>
                <w:highlight w:val="none"/>
                <w:lang w:val="en-US" w:eastAsia="zh-CN" w:bidi="ar-SA"/>
              </w:rPr>
            </w:pPr>
          </w:p>
        </w:tc>
        <w:tc>
          <w:tcPr>
            <w:tcW w:w="885" w:type="dxa"/>
            <w:gridSpan w:val="3"/>
            <w:vMerge w:val="continue"/>
            <w:tcBorders>
              <w:top w:val="nil"/>
              <w:left w:val="nil"/>
              <w:bottom w:val="nil"/>
              <w:right w:val="nil"/>
            </w:tcBorders>
            <w:vAlign w:val="center"/>
          </w:tcPr>
          <w:p w14:paraId="0CF1E034">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4"/>
                <w:szCs w:val="22"/>
                <w:highlight w:val="none"/>
                <w:lang w:val="en-US" w:eastAsia="zh-CN" w:bidi="ar-SA"/>
              </w:rPr>
            </w:pPr>
          </w:p>
        </w:tc>
      </w:tr>
      <w:tr w14:paraId="586B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9360" w:type="dxa"/>
            <w:gridSpan w:val="10"/>
            <w:tcBorders>
              <w:top w:val="nil"/>
              <w:left w:val="nil"/>
              <w:bottom w:val="nil"/>
              <w:right w:val="nil"/>
            </w:tcBorders>
            <w:vAlign w:val="bottom"/>
          </w:tcPr>
          <w:p w14:paraId="32043FBA">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668B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2385" w:type="dxa"/>
            <w:gridSpan w:val="4"/>
            <w:tcBorders>
              <w:top w:val="nil"/>
              <w:left w:val="nil"/>
              <w:bottom w:val="nil"/>
              <w:right w:val="nil"/>
            </w:tcBorders>
            <w:vAlign w:val="bottom"/>
          </w:tcPr>
          <w:p w14:paraId="12C1551E">
            <w:pPr>
              <w:widowControl/>
              <w:snapToGrid/>
              <w:spacing w:before="0" w:beforeAutospacing="0" w:after="0" w:afterAutospacing="0" w:line="240" w:lineRule="auto"/>
              <w:ind w:right="48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投　标　人:</w:t>
            </w:r>
          </w:p>
        </w:tc>
        <w:tc>
          <w:tcPr>
            <w:tcW w:w="6195" w:type="dxa"/>
            <w:gridSpan w:val="4"/>
            <w:tcBorders>
              <w:top w:val="nil"/>
              <w:left w:val="nil"/>
              <w:bottom w:val="single" w:color="000000" w:sz="4" w:space="0"/>
              <w:right w:val="nil"/>
            </w:tcBorders>
            <w:vAlign w:val="bottom"/>
          </w:tcPr>
          <w:p w14:paraId="5A2D9222">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xml:space="preserve"> </w:t>
            </w:r>
          </w:p>
        </w:tc>
        <w:tc>
          <w:tcPr>
            <w:tcW w:w="780" w:type="dxa"/>
            <w:gridSpan w:val="2"/>
            <w:tcBorders>
              <w:top w:val="nil"/>
              <w:left w:val="nil"/>
              <w:bottom w:val="nil"/>
              <w:right w:val="nil"/>
            </w:tcBorders>
            <w:vAlign w:val="bottom"/>
          </w:tcPr>
          <w:p w14:paraId="27271662">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61B6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745" w:type="dxa"/>
            <w:gridSpan w:val="2"/>
            <w:tcBorders>
              <w:top w:val="nil"/>
              <w:left w:val="nil"/>
              <w:bottom w:val="nil"/>
              <w:right w:val="nil"/>
            </w:tcBorders>
            <w:vAlign w:val="bottom"/>
          </w:tcPr>
          <w:p w14:paraId="6E5E57A7">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8"/>
                <w:szCs w:val="28"/>
                <w:highlight w:val="none"/>
                <w:lang w:val="en-US" w:eastAsia="zh-CN" w:bidi="ar-SA"/>
              </w:rPr>
            </w:pPr>
            <w:r>
              <w:rPr>
                <w:rStyle w:val="16"/>
                <w:rFonts w:ascii="宋体" w:hAnsi="宋体"/>
                <w:b w:val="0"/>
                <w:i w:val="0"/>
                <w:caps w:val="0"/>
                <w:color w:val="auto"/>
                <w:spacing w:val="0"/>
                <w:w w:val="100"/>
                <w:kern w:val="0"/>
                <w:sz w:val="28"/>
                <w:szCs w:val="28"/>
                <w:highlight w:val="none"/>
                <w:lang w:val="en-US" w:eastAsia="zh-CN" w:bidi="ar-SA"/>
              </w:rPr>
              <w:t>　</w:t>
            </w:r>
          </w:p>
        </w:tc>
        <w:tc>
          <w:tcPr>
            <w:tcW w:w="7615" w:type="dxa"/>
            <w:gridSpan w:val="8"/>
            <w:tcBorders>
              <w:top w:val="nil"/>
              <w:left w:val="nil"/>
              <w:bottom w:val="nil"/>
              <w:right w:val="nil"/>
            </w:tcBorders>
            <w:vAlign w:val="center"/>
          </w:tcPr>
          <w:p w14:paraId="24ACF992">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1"/>
                <w:szCs w:val="21"/>
                <w:highlight w:val="none"/>
                <w:lang w:val="en-US" w:eastAsia="zh-CN" w:bidi="ar-SA"/>
              </w:rPr>
            </w:pPr>
            <w:r>
              <w:rPr>
                <w:rStyle w:val="16"/>
                <w:rFonts w:ascii="宋体" w:hAnsi="宋体"/>
                <w:b w:val="0"/>
                <w:i w:val="0"/>
                <w:caps w:val="0"/>
                <w:color w:val="auto"/>
                <w:spacing w:val="0"/>
                <w:w w:val="100"/>
                <w:kern w:val="0"/>
                <w:sz w:val="21"/>
                <w:szCs w:val="21"/>
                <w:highlight w:val="none"/>
                <w:lang w:val="en-US" w:eastAsia="zh-CN" w:bidi="ar-SA"/>
              </w:rPr>
              <w:t>(单位盖章)</w:t>
            </w:r>
          </w:p>
        </w:tc>
      </w:tr>
      <w:tr w14:paraId="32F8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2625" w:type="dxa"/>
            <w:gridSpan w:val="6"/>
            <w:tcBorders>
              <w:top w:val="nil"/>
              <w:left w:val="nil"/>
              <w:bottom w:val="nil"/>
              <w:right w:val="nil"/>
            </w:tcBorders>
            <w:vAlign w:val="bottom"/>
          </w:tcPr>
          <w:p w14:paraId="6FE94D6A">
            <w:pPr>
              <w:widowControl/>
              <w:snapToGrid/>
              <w:spacing w:before="0" w:beforeAutospacing="0" w:after="0" w:afterAutospacing="0" w:line="240" w:lineRule="auto"/>
              <w:ind w:right="48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 xml:space="preserve">法定代表人 </w:t>
            </w:r>
            <w:r>
              <w:rPr>
                <w:rStyle w:val="16"/>
                <w:rFonts w:ascii="宋体" w:hAnsi="宋体" w:cs="宋体"/>
                <w:b/>
                <w:bCs/>
                <w:i w:val="0"/>
                <w:caps w:val="0"/>
                <w:color w:val="auto"/>
                <w:spacing w:val="0"/>
                <w:w w:val="100"/>
                <w:kern w:val="0"/>
                <w:sz w:val="24"/>
                <w:szCs w:val="22"/>
                <w:highlight w:val="none"/>
                <w:lang w:val="en-US" w:eastAsia="zh-CN" w:bidi="ar-SA"/>
              </w:rPr>
              <w:br w:type="textWrapping"/>
            </w:r>
            <w:r>
              <w:rPr>
                <w:rStyle w:val="16"/>
                <w:rFonts w:ascii="宋体" w:hAnsi="宋体" w:cs="宋体"/>
                <w:b/>
                <w:bCs/>
                <w:i w:val="0"/>
                <w:caps w:val="0"/>
                <w:color w:val="auto"/>
                <w:spacing w:val="0"/>
                <w:w w:val="100"/>
                <w:kern w:val="0"/>
                <w:sz w:val="24"/>
                <w:szCs w:val="22"/>
                <w:highlight w:val="none"/>
                <w:lang w:val="en-US" w:eastAsia="zh-CN" w:bidi="ar-SA"/>
              </w:rPr>
              <w:t>或其授权人:</w:t>
            </w:r>
          </w:p>
        </w:tc>
        <w:tc>
          <w:tcPr>
            <w:tcW w:w="5955" w:type="dxa"/>
            <w:gridSpan w:val="2"/>
            <w:tcBorders>
              <w:top w:val="nil"/>
              <w:left w:val="nil"/>
              <w:bottom w:val="single" w:color="000000" w:sz="4" w:space="0"/>
              <w:right w:val="nil"/>
            </w:tcBorders>
            <w:vAlign w:val="bottom"/>
          </w:tcPr>
          <w:p w14:paraId="488AFB53">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xml:space="preserve"> </w:t>
            </w:r>
          </w:p>
        </w:tc>
        <w:tc>
          <w:tcPr>
            <w:tcW w:w="780" w:type="dxa"/>
            <w:gridSpan w:val="2"/>
            <w:tcBorders>
              <w:top w:val="nil"/>
              <w:left w:val="nil"/>
              <w:bottom w:val="nil"/>
              <w:right w:val="nil"/>
            </w:tcBorders>
            <w:vAlign w:val="bottom"/>
          </w:tcPr>
          <w:p w14:paraId="439FC91F">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078F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705" w:type="dxa"/>
            <w:tcBorders>
              <w:top w:val="nil"/>
              <w:left w:val="nil"/>
              <w:bottom w:val="nil"/>
              <w:right w:val="nil"/>
            </w:tcBorders>
            <w:vAlign w:val="bottom"/>
          </w:tcPr>
          <w:p w14:paraId="00CE657E">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8"/>
                <w:szCs w:val="28"/>
                <w:highlight w:val="none"/>
                <w:lang w:val="en-US" w:eastAsia="zh-CN" w:bidi="ar-SA"/>
              </w:rPr>
            </w:pPr>
            <w:r>
              <w:rPr>
                <w:rStyle w:val="16"/>
                <w:rFonts w:ascii="宋体" w:hAnsi="宋体"/>
                <w:b w:val="0"/>
                <w:i w:val="0"/>
                <w:caps w:val="0"/>
                <w:color w:val="auto"/>
                <w:spacing w:val="0"/>
                <w:w w:val="100"/>
                <w:kern w:val="0"/>
                <w:sz w:val="28"/>
                <w:szCs w:val="28"/>
                <w:highlight w:val="none"/>
                <w:lang w:val="en-US" w:eastAsia="zh-CN" w:bidi="ar-SA"/>
              </w:rPr>
              <w:t xml:space="preserve">       </w:t>
            </w:r>
          </w:p>
        </w:tc>
        <w:tc>
          <w:tcPr>
            <w:tcW w:w="7655" w:type="dxa"/>
            <w:gridSpan w:val="9"/>
            <w:tcBorders>
              <w:top w:val="nil"/>
              <w:left w:val="nil"/>
              <w:bottom w:val="nil"/>
              <w:right w:val="nil"/>
            </w:tcBorders>
            <w:vAlign w:val="center"/>
          </w:tcPr>
          <w:p w14:paraId="371BC247">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1"/>
                <w:szCs w:val="21"/>
                <w:highlight w:val="none"/>
                <w:lang w:val="en-US" w:eastAsia="zh-CN" w:bidi="ar-SA"/>
              </w:rPr>
            </w:pPr>
            <w:r>
              <w:rPr>
                <w:rStyle w:val="16"/>
                <w:rFonts w:ascii="宋体" w:hAnsi="宋体"/>
                <w:b w:val="0"/>
                <w:i w:val="0"/>
                <w:caps w:val="0"/>
                <w:color w:val="auto"/>
                <w:spacing w:val="0"/>
                <w:w w:val="100"/>
                <w:kern w:val="0"/>
                <w:sz w:val="21"/>
                <w:szCs w:val="21"/>
                <w:highlight w:val="none"/>
                <w:lang w:val="en-US" w:eastAsia="zh-CN" w:bidi="ar-SA"/>
              </w:rPr>
              <w:t>(签字或盖章)</w:t>
            </w:r>
          </w:p>
        </w:tc>
      </w:tr>
      <w:tr w14:paraId="44BE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2625" w:type="dxa"/>
            <w:gridSpan w:val="6"/>
            <w:tcBorders>
              <w:top w:val="nil"/>
              <w:left w:val="nil"/>
              <w:bottom w:val="nil"/>
              <w:right w:val="nil"/>
            </w:tcBorders>
            <w:vAlign w:val="bottom"/>
          </w:tcPr>
          <w:p w14:paraId="1D1884FF">
            <w:pPr>
              <w:widowControl/>
              <w:snapToGrid/>
              <w:spacing w:before="0" w:beforeAutospacing="0" w:after="0" w:afterAutospacing="0" w:line="240" w:lineRule="auto"/>
              <w:ind w:right="48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编　制　人:</w:t>
            </w:r>
          </w:p>
        </w:tc>
        <w:tc>
          <w:tcPr>
            <w:tcW w:w="5955" w:type="dxa"/>
            <w:gridSpan w:val="2"/>
            <w:tcBorders>
              <w:top w:val="nil"/>
              <w:left w:val="nil"/>
              <w:bottom w:val="single" w:color="000000" w:sz="4" w:space="0"/>
              <w:right w:val="nil"/>
            </w:tcBorders>
            <w:vAlign w:val="bottom"/>
          </w:tcPr>
          <w:p w14:paraId="3A41076A">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2"/>
                <w:szCs w:val="22"/>
                <w:highlight w:val="non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xml:space="preserve"> </w:t>
            </w:r>
          </w:p>
        </w:tc>
        <w:tc>
          <w:tcPr>
            <w:tcW w:w="780" w:type="dxa"/>
            <w:gridSpan w:val="2"/>
            <w:tcBorders>
              <w:top w:val="nil"/>
              <w:left w:val="nil"/>
              <w:bottom w:val="nil"/>
              <w:right w:val="nil"/>
            </w:tcBorders>
            <w:vAlign w:val="bottom"/>
          </w:tcPr>
          <w:p w14:paraId="34A68728">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r w14:paraId="7535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885" w:type="dxa"/>
            <w:gridSpan w:val="3"/>
            <w:tcBorders>
              <w:top w:val="nil"/>
              <w:left w:val="nil"/>
              <w:bottom w:val="nil"/>
              <w:right w:val="nil"/>
            </w:tcBorders>
            <w:vAlign w:val="bottom"/>
          </w:tcPr>
          <w:p w14:paraId="2B7CEB3A">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8"/>
                <w:szCs w:val="28"/>
                <w:highlight w:val="none"/>
                <w:lang w:val="en-US" w:eastAsia="zh-CN" w:bidi="ar-SA"/>
              </w:rPr>
            </w:pPr>
            <w:r>
              <w:rPr>
                <w:rStyle w:val="16"/>
                <w:rFonts w:ascii="宋体" w:hAnsi="宋体"/>
                <w:b w:val="0"/>
                <w:i w:val="0"/>
                <w:caps w:val="0"/>
                <w:color w:val="auto"/>
                <w:spacing w:val="0"/>
                <w:w w:val="100"/>
                <w:kern w:val="0"/>
                <w:sz w:val="28"/>
                <w:szCs w:val="28"/>
                <w:highlight w:val="none"/>
                <w:lang w:val="en-US" w:eastAsia="zh-CN" w:bidi="ar-SA"/>
              </w:rPr>
              <w:t>　</w:t>
            </w:r>
          </w:p>
        </w:tc>
        <w:tc>
          <w:tcPr>
            <w:tcW w:w="7475" w:type="dxa"/>
            <w:gridSpan w:val="7"/>
            <w:tcBorders>
              <w:top w:val="nil"/>
              <w:left w:val="nil"/>
              <w:bottom w:val="nil"/>
              <w:right w:val="nil"/>
            </w:tcBorders>
            <w:vAlign w:val="center"/>
          </w:tcPr>
          <w:p w14:paraId="7C78EECE">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1"/>
                <w:szCs w:val="21"/>
                <w:highlight w:val="none"/>
                <w:lang w:val="en-US" w:eastAsia="zh-CN" w:bidi="ar-SA"/>
              </w:rPr>
            </w:pPr>
            <w:r>
              <w:rPr>
                <w:rStyle w:val="16"/>
                <w:rFonts w:ascii="宋体" w:hAnsi="宋体"/>
                <w:b w:val="0"/>
                <w:i w:val="0"/>
                <w:caps w:val="0"/>
                <w:color w:val="auto"/>
                <w:spacing w:val="0"/>
                <w:w w:val="100"/>
                <w:kern w:val="0"/>
                <w:sz w:val="21"/>
                <w:szCs w:val="21"/>
                <w:highlight w:val="none"/>
                <w:lang w:val="en-US" w:eastAsia="zh-CN" w:bidi="ar-SA"/>
              </w:rPr>
              <w:t>(注册造价人员签字并盖专用章)</w:t>
            </w:r>
          </w:p>
        </w:tc>
      </w:tr>
      <w:tr w14:paraId="108C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2525" w:type="dxa"/>
            <w:gridSpan w:val="5"/>
            <w:tcBorders>
              <w:top w:val="nil"/>
              <w:left w:val="nil"/>
              <w:bottom w:val="nil"/>
              <w:right w:val="nil"/>
            </w:tcBorders>
            <w:vAlign w:val="bottom"/>
          </w:tcPr>
          <w:p w14:paraId="0B37F90D">
            <w:pPr>
              <w:widowControl/>
              <w:snapToGrid/>
              <w:spacing w:before="0" w:beforeAutospacing="0" w:after="0" w:afterAutospacing="0" w:line="240" w:lineRule="auto"/>
              <w:ind w:right="480"/>
              <w:jc w:val="both"/>
              <w:textAlignment w:val="baseline"/>
              <w:rPr>
                <w:rStyle w:val="16"/>
                <w:rFonts w:ascii="宋体" w:hAnsi="宋体" w:cs="宋体"/>
                <w:b/>
                <w:bCs/>
                <w:i w:val="0"/>
                <w:caps w:val="0"/>
                <w:color w:val="auto"/>
                <w:spacing w:val="0"/>
                <w:w w:val="100"/>
                <w:kern w:val="0"/>
                <w:sz w:val="24"/>
                <w:szCs w:val="22"/>
                <w:highlight w:val="none"/>
                <w:lang w:val="en-US" w:eastAsia="zh-CN" w:bidi="ar-SA"/>
              </w:rPr>
            </w:pPr>
            <w:r>
              <w:rPr>
                <w:rStyle w:val="16"/>
                <w:rFonts w:ascii="宋体" w:hAnsi="宋体" w:cs="宋体"/>
                <w:b/>
                <w:bCs/>
                <w:i w:val="0"/>
                <w:caps w:val="0"/>
                <w:color w:val="auto"/>
                <w:spacing w:val="0"/>
                <w:w w:val="100"/>
                <w:kern w:val="0"/>
                <w:sz w:val="24"/>
                <w:szCs w:val="22"/>
                <w:highlight w:val="none"/>
                <w:lang w:val="en-US" w:eastAsia="zh-CN" w:bidi="ar-SA"/>
              </w:rPr>
              <w:t xml:space="preserve"> 编制时间:</w:t>
            </w:r>
          </w:p>
        </w:tc>
        <w:tc>
          <w:tcPr>
            <w:tcW w:w="6480" w:type="dxa"/>
            <w:gridSpan w:val="4"/>
            <w:tcBorders>
              <w:top w:val="nil"/>
              <w:left w:val="nil"/>
              <w:bottom w:val="nil"/>
              <w:right w:val="nil"/>
            </w:tcBorders>
            <w:vAlign w:val="bottom"/>
          </w:tcPr>
          <w:p w14:paraId="3A8F238A">
            <w:pPr>
              <w:widowControl/>
              <w:snapToGrid/>
              <w:spacing w:before="0" w:beforeAutospacing="0" w:after="0" w:afterAutospacing="0" w:line="240" w:lineRule="auto"/>
              <w:jc w:val="left"/>
              <w:textAlignment w:val="baseline"/>
              <w:rPr>
                <w:rStyle w:val="16"/>
                <w:rFonts w:ascii="宋体" w:hAnsi="宋体"/>
                <w:b w:val="0"/>
                <w:i w:val="0"/>
                <w:caps w:val="0"/>
                <w:color w:val="auto"/>
                <w:spacing w:val="0"/>
                <w:w w:val="100"/>
                <w:kern w:val="0"/>
                <w:sz w:val="22"/>
                <w:szCs w:val="22"/>
                <w:highlight w:val="none"/>
                <w:u w:val="single"/>
                <w:lang w:val="en-US" w:eastAsia="zh-CN" w:bidi="ar-SA"/>
              </w:rPr>
            </w:pPr>
            <w:r>
              <w:rPr>
                <w:rStyle w:val="16"/>
                <w:rFonts w:ascii="宋体" w:hAnsi="宋体"/>
                <w:b w:val="0"/>
                <w:i w:val="0"/>
                <w:caps w:val="0"/>
                <w:color w:val="auto"/>
                <w:spacing w:val="0"/>
                <w:w w:val="100"/>
                <w:kern w:val="0"/>
                <w:sz w:val="22"/>
                <w:szCs w:val="22"/>
                <w:highlight w:val="none"/>
                <w:lang w:val="en-US" w:eastAsia="zh-CN" w:bidi="ar-SA"/>
              </w:rPr>
              <w:t xml:space="preserve"> </w:t>
            </w:r>
            <w:r>
              <w:rPr>
                <w:rStyle w:val="16"/>
                <w:rFonts w:ascii="宋体" w:hAnsi="宋体"/>
                <w:b w:val="0"/>
                <w:i w:val="0"/>
                <w:caps w:val="0"/>
                <w:color w:val="auto"/>
                <w:spacing w:val="0"/>
                <w:w w:val="100"/>
                <w:kern w:val="0"/>
                <w:sz w:val="22"/>
                <w:szCs w:val="22"/>
                <w:highlight w:val="none"/>
                <w:u w:val="single" w:color="000000"/>
                <w:lang w:val="en-US" w:eastAsia="zh-CN" w:bidi="ar-SA"/>
              </w:rPr>
              <w:t xml:space="preserve">                                                     </w:t>
            </w:r>
          </w:p>
        </w:tc>
        <w:tc>
          <w:tcPr>
            <w:tcW w:w="355" w:type="dxa"/>
            <w:tcBorders>
              <w:top w:val="nil"/>
              <w:left w:val="nil"/>
              <w:bottom w:val="nil"/>
              <w:right w:val="nil"/>
            </w:tcBorders>
            <w:vAlign w:val="bottom"/>
          </w:tcPr>
          <w:p w14:paraId="6B6895A0">
            <w:pPr>
              <w:widowControl/>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0"/>
                <w:sz w:val="24"/>
                <w:szCs w:val="22"/>
                <w:highlight w:val="none"/>
                <w:lang w:val="en-US" w:eastAsia="zh-CN" w:bidi="ar-SA"/>
              </w:rPr>
            </w:pPr>
            <w:r>
              <w:rPr>
                <w:rStyle w:val="16"/>
                <w:rFonts w:ascii="宋体" w:hAnsi="宋体"/>
                <w:b w:val="0"/>
                <w:i w:val="0"/>
                <w:caps w:val="0"/>
                <w:color w:val="auto"/>
                <w:spacing w:val="0"/>
                <w:w w:val="100"/>
                <w:kern w:val="0"/>
                <w:sz w:val="24"/>
                <w:szCs w:val="22"/>
                <w:highlight w:val="none"/>
                <w:lang w:val="en-US" w:eastAsia="zh-CN" w:bidi="ar-SA"/>
              </w:rPr>
              <w:t>　</w:t>
            </w:r>
          </w:p>
        </w:tc>
      </w:tr>
    </w:tbl>
    <w:p w14:paraId="7179EF4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60D0217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32"/>
          <w:szCs w:val="32"/>
          <w:highlight w:val="none"/>
          <w:lang w:val="en-US" w:eastAsia="zh-CN" w:bidi="ar-SA"/>
        </w:rPr>
        <w:sectPr>
          <w:pgSz w:w="11906" w:h="16838"/>
          <w:pgMar w:top="1247" w:right="964" w:bottom="1134" w:left="964" w:header="851" w:footer="992" w:gutter="0"/>
          <w:lnNumType w:countBy="0"/>
          <w:cols w:space="425" w:num="1"/>
          <w:titlePg/>
          <w:vAlign w:val="top"/>
          <w:docGrid w:type="lines" w:linePitch="312" w:charSpace="0"/>
        </w:sectPr>
      </w:pPr>
    </w:p>
    <w:p w14:paraId="03B09206">
      <w:pPr>
        <w:snapToGrid/>
        <w:spacing w:before="0" w:beforeAutospacing="0" w:after="0" w:afterAutospacing="0" w:line="240" w:lineRule="auto"/>
        <w:jc w:val="center"/>
        <w:textAlignment w:val="baseline"/>
        <w:rPr>
          <w:rStyle w:val="16"/>
          <w:rFonts w:ascii="宋体" w:hAnsi="宋体"/>
          <w:b/>
          <w:i w:val="0"/>
          <w:caps w:val="0"/>
          <w:color w:val="auto"/>
          <w:spacing w:val="0"/>
          <w:w w:val="100"/>
          <w:kern w:val="2"/>
          <w:sz w:val="28"/>
          <w:szCs w:val="28"/>
          <w:highlight w:val="none"/>
          <w:lang w:val="zh-CN" w:eastAsia="zh-CN" w:bidi="ar-SA"/>
        </w:rPr>
      </w:pPr>
      <w:r>
        <w:rPr>
          <w:rStyle w:val="16"/>
          <w:rFonts w:ascii="宋体" w:hAnsi="宋体"/>
          <w:b w:val="0"/>
          <w:i w:val="0"/>
          <w:caps w:val="0"/>
          <w:color w:val="auto"/>
          <w:spacing w:val="0"/>
          <w:w w:val="100"/>
          <w:kern w:val="2"/>
          <w:sz w:val="32"/>
          <w:szCs w:val="32"/>
          <w:highlight w:val="none"/>
          <w:lang w:val="en-US" w:eastAsia="zh-CN" w:bidi="ar-SA"/>
        </w:rPr>
        <w:t>附件7　</w:t>
      </w:r>
      <w:r>
        <w:rPr>
          <w:rStyle w:val="16"/>
          <w:rFonts w:ascii="宋体" w:hAnsi="宋体"/>
          <w:b/>
          <w:i w:val="0"/>
          <w:caps w:val="0"/>
          <w:color w:val="auto"/>
          <w:spacing w:val="0"/>
          <w:w w:val="100"/>
          <w:kern w:val="2"/>
          <w:sz w:val="28"/>
          <w:szCs w:val="28"/>
          <w:highlight w:val="none"/>
          <w:lang w:val="zh-CN" w:eastAsia="zh-CN" w:bidi="ar-SA"/>
        </w:rPr>
        <w:t>施工组织设计</w:t>
      </w:r>
    </w:p>
    <w:p w14:paraId="0B9F950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F3375D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1．供应商应根据磋商文件及工程量清单，采用文字并结合图表形式，参考以下要点编制本工程的施工组织设计：</w:t>
      </w:r>
    </w:p>
    <w:p w14:paraId="563731A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（1）内容完整性和编制水平</w:t>
      </w:r>
    </w:p>
    <w:p w14:paraId="42212E3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（2）施工方案与技术措施</w:t>
      </w:r>
    </w:p>
    <w:p w14:paraId="3BB9485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（3）质量管理体系与措施</w:t>
      </w:r>
    </w:p>
    <w:p w14:paraId="63ECEDA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（4）安全管理体系与措施</w:t>
      </w:r>
    </w:p>
    <w:p w14:paraId="7A9E2E9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（5）环境保护管理体系与措施</w:t>
      </w:r>
    </w:p>
    <w:p w14:paraId="3C8A80E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（6）工程进度计划与措施（包括以横道图或标明关键线路的网络进度计划、保障进度计划需要的主要施工机械设备、劳动力需求计划及保证措施、材料设备进场计划及其他保证措施等）</w:t>
      </w:r>
    </w:p>
    <w:p w14:paraId="759A05E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（7）主要施工机械设备情况</w:t>
      </w:r>
    </w:p>
    <w:p w14:paraId="3ACFFD8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（8）劳动力安排计划</w:t>
      </w:r>
    </w:p>
    <w:p w14:paraId="69E252F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（9）原材料进场所计划</w:t>
      </w:r>
    </w:p>
    <w:p w14:paraId="49A5CF6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（10）项目组织管理机构</w:t>
      </w:r>
    </w:p>
    <w:p w14:paraId="5AB542A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（11）磋商文件规定的其他内容</w:t>
      </w:r>
    </w:p>
    <w:p w14:paraId="0FC0237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p w14:paraId="2AC834C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p w14:paraId="569D2A0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 xml:space="preserve">  </w:t>
      </w:r>
      <w:r>
        <w:rPr>
          <w:rStyle w:val="16"/>
          <w:rFonts w:ascii="宋体" w:hAnsi="宋体"/>
          <w:b w:val="0"/>
          <w:i w:val="0"/>
          <w:caps w:val="0"/>
          <w:color w:val="auto"/>
          <w:spacing w:val="0"/>
          <w:w w:val="100"/>
          <w:kern w:val="2"/>
          <w:sz w:val="21"/>
          <w:szCs w:val="21"/>
          <w:highlight w:val="none"/>
          <w:lang w:val="zh-CN" w:eastAsia="zh-CN" w:bidi="ar-SA"/>
        </w:rPr>
        <w:t>2.施工组织设计除采用文字表述外可附下列图表，图表及格式要求附后。</w:t>
      </w:r>
    </w:p>
    <w:p w14:paraId="58F6AD6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附表一  拟投入本招标项目的主要施工设备表</w:t>
      </w:r>
    </w:p>
    <w:p w14:paraId="224DDC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附表二  拟配备本招标项目的试验和检测仪器设备表</w:t>
      </w:r>
    </w:p>
    <w:p w14:paraId="4F848FB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附表三  劳动力计划表</w:t>
      </w:r>
    </w:p>
    <w:p w14:paraId="19F0E4D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附表四  计划开、竣工日期和施工进度网络图</w:t>
      </w:r>
    </w:p>
    <w:p w14:paraId="18CDBA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附表五  施工总平面图</w:t>
      </w:r>
    </w:p>
    <w:p w14:paraId="39908FE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 xml:space="preserve">      附表六  临时用地表</w:t>
      </w:r>
    </w:p>
    <w:p w14:paraId="36448F8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3DEAF29F">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24"/>
          <w:szCs w:val="24"/>
          <w:highlight w:val="none"/>
          <w:lang w:val="zh-CN" w:eastAsia="zh-CN" w:bidi="ar-SA"/>
        </w:rPr>
      </w:pPr>
      <w:r>
        <w:rPr>
          <w:rStyle w:val="16"/>
          <w:rFonts w:ascii="宋体" w:hAnsi="宋体"/>
          <w:b/>
          <w:i w:val="0"/>
          <w:caps w:val="0"/>
          <w:color w:val="auto"/>
          <w:spacing w:val="0"/>
          <w:w w:val="100"/>
          <w:kern w:val="2"/>
          <w:sz w:val="24"/>
          <w:szCs w:val="24"/>
          <w:highlight w:val="none"/>
          <w:lang w:val="zh-CN" w:eastAsia="zh-CN" w:bidi="ar-SA"/>
        </w:rPr>
        <w:t>附表一：拟投入本招标项目的主要施工设备表</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885"/>
        <w:gridCol w:w="885"/>
        <w:gridCol w:w="885"/>
        <w:gridCol w:w="886"/>
        <w:gridCol w:w="886"/>
        <w:gridCol w:w="1096"/>
        <w:gridCol w:w="676"/>
        <w:gridCol w:w="1124"/>
        <w:gridCol w:w="648"/>
      </w:tblGrid>
      <w:tr w14:paraId="5E0F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4FD7252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序号</w:t>
            </w:r>
          </w:p>
        </w:tc>
        <w:tc>
          <w:tcPr>
            <w:tcW w:w="885" w:type="dxa"/>
            <w:tcBorders>
              <w:top w:val="single" w:color="000000" w:sz="4" w:space="0"/>
              <w:left w:val="single" w:color="000000" w:sz="4" w:space="0"/>
              <w:bottom w:val="single" w:color="000000" w:sz="4" w:space="0"/>
              <w:right w:val="single" w:color="000000" w:sz="4" w:space="0"/>
            </w:tcBorders>
            <w:vAlign w:val="center"/>
          </w:tcPr>
          <w:p w14:paraId="0B02CAB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设备</w:t>
            </w:r>
          </w:p>
          <w:p w14:paraId="1887CE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名称</w:t>
            </w:r>
          </w:p>
        </w:tc>
        <w:tc>
          <w:tcPr>
            <w:tcW w:w="885" w:type="dxa"/>
            <w:tcBorders>
              <w:top w:val="single" w:color="000000" w:sz="4" w:space="0"/>
              <w:left w:val="single" w:color="000000" w:sz="4" w:space="0"/>
              <w:bottom w:val="single" w:color="000000" w:sz="4" w:space="0"/>
              <w:right w:val="single" w:color="000000" w:sz="4" w:space="0"/>
            </w:tcBorders>
            <w:vAlign w:val="center"/>
          </w:tcPr>
          <w:p w14:paraId="693EDA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型号</w:t>
            </w:r>
          </w:p>
          <w:p w14:paraId="692D257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规格</w:t>
            </w:r>
          </w:p>
        </w:tc>
        <w:tc>
          <w:tcPr>
            <w:tcW w:w="885" w:type="dxa"/>
            <w:tcBorders>
              <w:top w:val="single" w:color="000000" w:sz="4" w:space="0"/>
              <w:left w:val="single" w:color="000000" w:sz="4" w:space="0"/>
              <w:bottom w:val="single" w:color="000000" w:sz="4" w:space="0"/>
              <w:right w:val="single" w:color="000000" w:sz="4" w:space="0"/>
            </w:tcBorders>
            <w:vAlign w:val="center"/>
          </w:tcPr>
          <w:p w14:paraId="3E3B627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数量</w:t>
            </w:r>
          </w:p>
        </w:tc>
        <w:tc>
          <w:tcPr>
            <w:tcW w:w="886" w:type="dxa"/>
            <w:tcBorders>
              <w:top w:val="single" w:color="000000" w:sz="4" w:space="0"/>
              <w:left w:val="single" w:color="000000" w:sz="4" w:space="0"/>
              <w:bottom w:val="single" w:color="000000" w:sz="4" w:space="0"/>
              <w:right w:val="single" w:color="000000" w:sz="4" w:space="0"/>
            </w:tcBorders>
            <w:vAlign w:val="center"/>
          </w:tcPr>
          <w:p w14:paraId="6E26E4C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国别</w:t>
            </w:r>
          </w:p>
          <w:p w14:paraId="23C7E8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产地</w:t>
            </w:r>
          </w:p>
        </w:tc>
        <w:tc>
          <w:tcPr>
            <w:tcW w:w="886" w:type="dxa"/>
            <w:tcBorders>
              <w:top w:val="single" w:color="000000" w:sz="4" w:space="0"/>
              <w:left w:val="single" w:color="000000" w:sz="4" w:space="0"/>
              <w:bottom w:val="single" w:color="000000" w:sz="4" w:space="0"/>
              <w:right w:val="single" w:color="000000" w:sz="4" w:space="0"/>
            </w:tcBorders>
            <w:vAlign w:val="center"/>
          </w:tcPr>
          <w:p w14:paraId="5082178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制造</w:t>
            </w:r>
          </w:p>
          <w:p w14:paraId="66B6CA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年份</w:t>
            </w:r>
          </w:p>
        </w:tc>
        <w:tc>
          <w:tcPr>
            <w:tcW w:w="1096" w:type="dxa"/>
            <w:tcBorders>
              <w:top w:val="single" w:color="000000" w:sz="4" w:space="0"/>
              <w:left w:val="single" w:color="000000" w:sz="4" w:space="0"/>
              <w:bottom w:val="single" w:color="000000" w:sz="4" w:space="0"/>
              <w:right w:val="single" w:color="000000" w:sz="4" w:space="0"/>
            </w:tcBorders>
            <w:vAlign w:val="center"/>
          </w:tcPr>
          <w:p w14:paraId="0EC2F2E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额定功率</w:t>
            </w:r>
          </w:p>
          <w:p w14:paraId="41E0EF2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(KW)</w:t>
            </w:r>
          </w:p>
        </w:tc>
        <w:tc>
          <w:tcPr>
            <w:tcW w:w="676" w:type="dxa"/>
            <w:tcBorders>
              <w:top w:val="single" w:color="000000" w:sz="4" w:space="0"/>
              <w:left w:val="single" w:color="000000" w:sz="4" w:space="0"/>
              <w:bottom w:val="single" w:color="000000" w:sz="4" w:space="0"/>
              <w:right w:val="single" w:color="000000" w:sz="4" w:space="0"/>
            </w:tcBorders>
            <w:vAlign w:val="center"/>
          </w:tcPr>
          <w:p w14:paraId="16BAC97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生产</w:t>
            </w:r>
          </w:p>
          <w:p w14:paraId="26D477C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能力</w:t>
            </w:r>
          </w:p>
        </w:tc>
        <w:tc>
          <w:tcPr>
            <w:tcW w:w="1124" w:type="dxa"/>
            <w:tcBorders>
              <w:top w:val="single" w:color="000000" w:sz="4" w:space="0"/>
              <w:left w:val="single" w:color="000000" w:sz="4" w:space="0"/>
              <w:bottom w:val="single" w:color="000000" w:sz="4" w:space="0"/>
              <w:right w:val="single" w:color="000000" w:sz="4" w:space="0"/>
            </w:tcBorders>
            <w:vAlign w:val="center"/>
          </w:tcPr>
          <w:p w14:paraId="52E5884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用于施工</w:t>
            </w:r>
          </w:p>
          <w:p w14:paraId="6DAA917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部位</w:t>
            </w:r>
          </w:p>
        </w:tc>
        <w:tc>
          <w:tcPr>
            <w:tcW w:w="648" w:type="dxa"/>
            <w:tcBorders>
              <w:top w:val="single" w:color="000000" w:sz="4" w:space="0"/>
              <w:left w:val="single" w:color="000000" w:sz="4" w:space="0"/>
              <w:bottom w:val="single" w:color="000000" w:sz="4" w:space="0"/>
              <w:right w:val="single" w:color="000000" w:sz="4" w:space="0"/>
            </w:tcBorders>
            <w:vAlign w:val="center"/>
          </w:tcPr>
          <w:p w14:paraId="7493142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r>
      <w:tr w14:paraId="3387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4227B7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02C96A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C392B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44D9C3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048AA4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D128F4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5819F34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2F26190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34AE84C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0E2A4C8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766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69B5A54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B3FF8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E7026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9FD30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2200C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E82464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1978BB1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321B61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5DE736E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5B81AFA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71DA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41EAA8A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9D6BB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F5B3B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0B9FEC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CAC82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7A8A4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C69F44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156D008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3AAD74B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172F999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8FF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5D5AE0F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BAAAD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8A1D2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27CC6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E4AB5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911191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50A1E31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6475588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10C7D7D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2D6AFC5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A92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00C904C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4DE4DD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0EB1C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EB0D6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2BBAFF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6BAA88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66EE2B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355E0E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167502C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7A8AEF8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8336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7F90229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A8AAD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AC176A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D2D05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94152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77380B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6B429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5C29D62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0E9C11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4A169A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4D75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50ADFB3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48A9F2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8110D3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3C175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3F6DA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F05D4E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5022BB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17C615B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53B8339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5D61031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B7A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2312F8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CAC5E7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4120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3BA61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85D4BB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7BEAD5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B31DD8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12DCDE9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0298B51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0A8C14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0C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2273326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C1D27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3EED5D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B24CD7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FD387A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A40122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C73F2F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3FD75B9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7E5A041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39F3083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213A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0654625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59E12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870245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473D95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AA6698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2DE0E1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6AA6D7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21A660F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64C73E4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3A8C021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F3A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61114DA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4686F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25BBB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8BE31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B499BB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3ED0A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98004A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049AD3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1D31DF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0EC8FD8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42C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756AF46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F71A61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4F0FF1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8E35D3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4015EA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E2EDAA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5D11CC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1E00CF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537167E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1FCB2B6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8BD0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658CA0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04731C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08BC51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54CD10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124E31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DB4A64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F911DB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4E25F08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01DD7F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2AFF90A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2A5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3F6255B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E8FE62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7CA7E1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F3264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52B1C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76FCDD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D317A0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7FF046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61D97C4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209E94A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7CF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1A1483D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294AB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D6F5A0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A6231B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73CF6D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A44BEA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10EE4C0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66D7676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56BD6D7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3A9771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77B3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4B44FE9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20D0FD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D8495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80443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07D086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861E7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9A6524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6DD76EC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663D5F7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2BB8D4E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4AE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7C3B742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137F31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69E6EE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A5BCBC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C89F73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FA0605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6DAA460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6F017B8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3994C02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0FF5B04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770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3548909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274C2E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486E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3A26A5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29937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A363B0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ED1AB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6B3D44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4AB5B0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7029F1D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16A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715C37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270A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EA547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0EA79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58D1C5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25709D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F3DB58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2632F6B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3A5E6FD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140E69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0374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435857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723126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8B44A2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36095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08B2B9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9C2538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6F5FE4F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504992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1A37752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4BFC33B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B8C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27FF900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7414C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B2BDF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59E7F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E8A7FD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E3A56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30EF90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1126145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2C7BF83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0E151D8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846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105E9B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106D7A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9EDD1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D61E48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0D87BB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5D88F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61D58C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21911BF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56D3517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1484131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2E08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vAlign w:val="center"/>
          </w:tcPr>
          <w:p w14:paraId="7C7F2F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9B3041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CFCB0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0F72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491B93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8CBE2A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16A938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vAlign w:val="center"/>
          </w:tcPr>
          <w:p w14:paraId="03DEF66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4" w:type="dxa"/>
            <w:tcBorders>
              <w:top w:val="single" w:color="000000" w:sz="4" w:space="0"/>
              <w:left w:val="single" w:color="000000" w:sz="4" w:space="0"/>
              <w:bottom w:val="single" w:color="000000" w:sz="4" w:space="0"/>
              <w:right w:val="single" w:color="000000" w:sz="4" w:space="0"/>
            </w:tcBorders>
            <w:vAlign w:val="center"/>
          </w:tcPr>
          <w:p w14:paraId="6363B4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14:paraId="5EC7B25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4003DA9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0DB0D09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8A06E5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26477BB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2"/>
          <w:highlight w:val="none"/>
          <w:lang w:val="zh-CN" w:eastAsia="zh-CN" w:bidi="ar-SA"/>
        </w:rPr>
      </w:pPr>
      <w:r>
        <w:rPr>
          <w:rStyle w:val="16"/>
          <w:rFonts w:ascii="宋体" w:hAnsi="宋体"/>
          <w:b w:val="0"/>
          <w:i w:val="0"/>
          <w:caps w:val="0"/>
          <w:color w:val="auto"/>
          <w:spacing w:val="0"/>
          <w:w w:val="100"/>
          <w:kern w:val="2"/>
          <w:sz w:val="28"/>
          <w:szCs w:val="22"/>
          <w:highlight w:val="none"/>
          <w:lang w:val="zh-CN" w:eastAsia="zh-CN" w:bidi="ar-SA"/>
        </w:rPr>
        <w:t xml:space="preserve">  </w:t>
      </w:r>
    </w:p>
    <w:p w14:paraId="7D14268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6DCDF23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4032968">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04B14F2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6E89955">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B351C2C">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4616177B">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48FD7EA8">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79718AE4">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A4D993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C2E5A9F">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14AE91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68889FA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42B8B65">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66D993B3">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E1CB779">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r>
        <w:rPr>
          <w:rStyle w:val="16"/>
          <w:rFonts w:ascii="宋体" w:hAnsi="宋体"/>
          <w:b/>
          <w:i w:val="0"/>
          <w:caps w:val="0"/>
          <w:color w:val="auto"/>
          <w:spacing w:val="0"/>
          <w:w w:val="100"/>
          <w:kern w:val="2"/>
          <w:sz w:val="24"/>
          <w:szCs w:val="24"/>
          <w:highlight w:val="none"/>
          <w:lang w:val="zh-CN" w:eastAsia="zh-CN" w:bidi="ar-SA"/>
        </w:rPr>
        <w:t>附表二：拟配备本招标项目的试验和检测仪器设备表</w:t>
      </w:r>
    </w:p>
    <w:p w14:paraId="4A28A328">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32"/>
          <w:szCs w:val="22"/>
          <w:highlight w:val="none"/>
          <w:lang w:val="zh-CN" w:eastAsia="zh-CN" w:bidi="ar-SA"/>
        </w:rPr>
      </w:pPr>
    </w:p>
    <w:tbl>
      <w:tblPr>
        <w:tblStyle w:val="12"/>
        <w:tblW w:w="8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122"/>
        <w:gridCol w:w="885"/>
        <w:gridCol w:w="885"/>
        <w:gridCol w:w="886"/>
        <w:gridCol w:w="886"/>
        <w:gridCol w:w="1096"/>
        <w:gridCol w:w="1440"/>
        <w:gridCol w:w="900"/>
      </w:tblGrid>
      <w:tr w14:paraId="29733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894C6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序号</w:t>
            </w:r>
          </w:p>
        </w:tc>
        <w:tc>
          <w:tcPr>
            <w:tcW w:w="1122" w:type="dxa"/>
            <w:tcBorders>
              <w:top w:val="single" w:color="000000" w:sz="4" w:space="0"/>
              <w:left w:val="single" w:color="000000" w:sz="4" w:space="0"/>
              <w:bottom w:val="single" w:color="000000" w:sz="4" w:space="0"/>
              <w:right w:val="single" w:color="000000" w:sz="4" w:space="0"/>
            </w:tcBorders>
            <w:vAlign w:val="center"/>
          </w:tcPr>
          <w:p w14:paraId="24FD1C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仪器设备</w:t>
            </w:r>
          </w:p>
          <w:p w14:paraId="4C30C32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名称</w:t>
            </w:r>
          </w:p>
        </w:tc>
        <w:tc>
          <w:tcPr>
            <w:tcW w:w="885" w:type="dxa"/>
            <w:tcBorders>
              <w:top w:val="single" w:color="000000" w:sz="4" w:space="0"/>
              <w:left w:val="single" w:color="000000" w:sz="4" w:space="0"/>
              <w:bottom w:val="single" w:color="000000" w:sz="4" w:space="0"/>
              <w:right w:val="single" w:color="000000" w:sz="4" w:space="0"/>
            </w:tcBorders>
            <w:vAlign w:val="center"/>
          </w:tcPr>
          <w:p w14:paraId="6E5B739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型号</w:t>
            </w:r>
          </w:p>
          <w:p w14:paraId="2C25D2D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规格</w:t>
            </w:r>
          </w:p>
        </w:tc>
        <w:tc>
          <w:tcPr>
            <w:tcW w:w="885" w:type="dxa"/>
            <w:tcBorders>
              <w:top w:val="single" w:color="000000" w:sz="4" w:space="0"/>
              <w:left w:val="single" w:color="000000" w:sz="4" w:space="0"/>
              <w:bottom w:val="single" w:color="000000" w:sz="4" w:space="0"/>
              <w:right w:val="single" w:color="000000" w:sz="4" w:space="0"/>
            </w:tcBorders>
            <w:vAlign w:val="center"/>
          </w:tcPr>
          <w:p w14:paraId="6BD138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数量</w:t>
            </w:r>
          </w:p>
        </w:tc>
        <w:tc>
          <w:tcPr>
            <w:tcW w:w="886" w:type="dxa"/>
            <w:tcBorders>
              <w:top w:val="single" w:color="000000" w:sz="4" w:space="0"/>
              <w:left w:val="single" w:color="000000" w:sz="4" w:space="0"/>
              <w:bottom w:val="single" w:color="000000" w:sz="4" w:space="0"/>
              <w:right w:val="single" w:color="000000" w:sz="4" w:space="0"/>
            </w:tcBorders>
            <w:vAlign w:val="center"/>
          </w:tcPr>
          <w:p w14:paraId="0BB53DD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国别</w:t>
            </w:r>
          </w:p>
          <w:p w14:paraId="2687D8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产地</w:t>
            </w:r>
          </w:p>
        </w:tc>
        <w:tc>
          <w:tcPr>
            <w:tcW w:w="886" w:type="dxa"/>
            <w:tcBorders>
              <w:top w:val="single" w:color="000000" w:sz="4" w:space="0"/>
              <w:left w:val="single" w:color="000000" w:sz="4" w:space="0"/>
              <w:bottom w:val="single" w:color="000000" w:sz="4" w:space="0"/>
              <w:right w:val="single" w:color="000000" w:sz="4" w:space="0"/>
            </w:tcBorders>
            <w:vAlign w:val="center"/>
          </w:tcPr>
          <w:p w14:paraId="71DB66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制造</w:t>
            </w:r>
          </w:p>
          <w:p w14:paraId="18FAE6C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年份</w:t>
            </w:r>
          </w:p>
        </w:tc>
        <w:tc>
          <w:tcPr>
            <w:tcW w:w="1096" w:type="dxa"/>
            <w:tcBorders>
              <w:top w:val="single" w:color="000000" w:sz="4" w:space="0"/>
              <w:left w:val="single" w:color="000000" w:sz="4" w:space="0"/>
              <w:bottom w:val="single" w:color="000000" w:sz="4" w:space="0"/>
              <w:right w:val="single" w:color="000000" w:sz="4" w:space="0"/>
            </w:tcBorders>
            <w:vAlign w:val="center"/>
          </w:tcPr>
          <w:p w14:paraId="2058DA3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已使用</w:t>
            </w:r>
          </w:p>
          <w:p w14:paraId="122D15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台时数</w:t>
            </w:r>
          </w:p>
        </w:tc>
        <w:tc>
          <w:tcPr>
            <w:tcW w:w="1440" w:type="dxa"/>
            <w:tcBorders>
              <w:top w:val="single" w:color="000000" w:sz="4" w:space="0"/>
              <w:left w:val="single" w:color="000000" w:sz="4" w:space="0"/>
              <w:bottom w:val="single" w:color="000000" w:sz="4" w:space="0"/>
              <w:right w:val="single" w:color="000000" w:sz="4" w:space="0"/>
            </w:tcBorders>
            <w:vAlign w:val="center"/>
          </w:tcPr>
          <w:p w14:paraId="1EA6924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用途</w:t>
            </w:r>
          </w:p>
        </w:tc>
        <w:tc>
          <w:tcPr>
            <w:tcW w:w="900" w:type="dxa"/>
            <w:tcBorders>
              <w:top w:val="single" w:color="000000" w:sz="4" w:space="0"/>
              <w:left w:val="single" w:color="000000" w:sz="4" w:space="0"/>
              <w:bottom w:val="single" w:color="000000" w:sz="4" w:space="0"/>
              <w:right w:val="single" w:color="000000" w:sz="4" w:space="0"/>
            </w:tcBorders>
            <w:vAlign w:val="center"/>
          </w:tcPr>
          <w:p w14:paraId="133CDC0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r>
      <w:tr w14:paraId="368A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6D2822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65B0F9E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D3DF6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A8DAA5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125485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D87B87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0DE12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890D7B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E25CB0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06C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7652712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7AF30A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ABC5FB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1A14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CCF0E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CDEAF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1F7D859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0E8A0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2C5669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27F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25C9BC9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AC07BC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0AB9D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FECC01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42151A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8F8089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9CB1E5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6A9FE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FA6013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AB36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6F8A24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03ABF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97B6F3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13CEB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861938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A482BC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550E54E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745B6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DB41DD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D8B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1C61555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2BA8C4A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8F316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0782BB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5C9E96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4160A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AFC44B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FACF3F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2F5FB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B76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136AAC6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6816DD0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8333C5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49A9B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10E54C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2DD2D9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A6DD2B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F5557E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38B15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55E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2A35958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423BFB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56CBA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28AAA8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DD0353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53C8F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011E85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B93E7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5220ED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67A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176CF11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17B07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EAB60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E7A15F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944B3F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134D4F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548229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3F2758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99314F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82F1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DE868C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78B7BE4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FE797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80586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FAA5C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F2E2F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C50963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F21933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321A38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CC3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05D9E46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AB7A8E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89374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133228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40B33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0C0635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38B5B5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DAE98D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27A613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24E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128B3E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DDEBDD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FB5D10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CC0EA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8E14BE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B5F3A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3173CF7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76A56A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AC5AA5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3DE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700F6B1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FE2CC1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53F901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19611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371DD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910C34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5BBDFD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1E0611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3A4B4C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5A6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0AB4C1D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310F77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4F0180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D1591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306BDD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1134B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A687F3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B5F34C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0D9E7C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859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599ABCC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ED7AD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2428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30CD04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60B0C2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42B253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1E66B2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139318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5ADDD7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2321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0B46D40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B011BF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D2FE1A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6F46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4CEF17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D96CD4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7171FE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D60F29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F6B7A2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BB9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2DC132F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48200F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6F7284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63BC0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514910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528B66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A32F5D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97179F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1ADF3E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465C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21FF851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669559A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A5AAE5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5D6C5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C9404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94D80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3BF8FD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B28A91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21F501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3EB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663C549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24FE34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317BD7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C55C29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626F96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C1AEA0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A46B0F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5BCB1D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30063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21C7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91A3B4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709093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1EE06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DD815A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8D75BE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88184C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1D646C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88BB48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82263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0CC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4A2A403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03620B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C4EC5F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0CA7E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8A4959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819DC8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7B6230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AD5D37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A3C764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D92F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5239AEA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5FD474D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074D99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574A0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077986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C7D8AF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188C02E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37E0D8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652A77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9E0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611B87B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DD4E6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01DF92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AE1CF2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45CE7A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A2EB4D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D0CE4E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265800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AFA29B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8AE0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0FF47AF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4CEF97C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98742E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711850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39E3C6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C911FE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3A266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FA56AF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BB33A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947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14:paraId="3A96E1A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22" w:type="dxa"/>
            <w:tcBorders>
              <w:top w:val="single" w:color="000000" w:sz="4" w:space="0"/>
              <w:left w:val="single" w:color="000000" w:sz="4" w:space="0"/>
              <w:bottom w:val="single" w:color="000000" w:sz="4" w:space="0"/>
              <w:right w:val="single" w:color="000000" w:sz="4" w:space="0"/>
            </w:tcBorders>
            <w:vAlign w:val="center"/>
          </w:tcPr>
          <w:p w14:paraId="3B186F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FBC90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96162D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7F6E1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98A49E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3F2DD99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E48991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5B83C8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01CFD8A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36B5417A">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F331488">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168ABBF0">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7E4E86A">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45D2FDC">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11A5788A">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1C12E01B">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E118468">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D6578ED">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49D22A60">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6CAB5BB5">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22F56941">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1B90017F">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6D44671D">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p>
    <w:p w14:paraId="5EFCDE10">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r>
        <w:rPr>
          <w:rStyle w:val="16"/>
          <w:rFonts w:ascii="宋体" w:hAnsi="宋体"/>
          <w:b/>
          <w:i w:val="0"/>
          <w:caps w:val="0"/>
          <w:color w:val="auto"/>
          <w:spacing w:val="0"/>
          <w:w w:val="100"/>
          <w:kern w:val="2"/>
          <w:sz w:val="24"/>
          <w:szCs w:val="24"/>
          <w:highlight w:val="none"/>
          <w:lang w:val="zh-CN" w:eastAsia="zh-CN" w:bidi="ar-SA"/>
        </w:rPr>
        <w:t>附表三：劳动力计划表</w:t>
      </w:r>
    </w:p>
    <w:p w14:paraId="59953E2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p w14:paraId="7D2D309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单位：人</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107"/>
        <w:gridCol w:w="1107"/>
        <w:gridCol w:w="1107"/>
        <w:gridCol w:w="1107"/>
        <w:gridCol w:w="1107"/>
        <w:gridCol w:w="1107"/>
        <w:gridCol w:w="1107"/>
      </w:tblGrid>
      <w:tr w14:paraId="7A7B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107" w:type="dxa"/>
            <w:tcBorders>
              <w:top w:val="single" w:color="000000" w:sz="4" w:space="0"/>
              <w:left w:val="single" w:color="000000" w:sz="4" w:space="0"/>
              <w:bottom w:val="single" w:color="000000" w:sz="4" w:space="0"/>
              <w:right w:val="single" w:color="000000" w:sz="4" w:space="0"/>
            </w:tcBorders>
            <w:vAlign w:val="center"/>
          </w:tcPr>
          <w:p w14:paraId="0992D48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工种</w:t>
            </w:r>
          </w:p>
        </w:tc>
        <w:tc>
          <w:tcPr>
            <w:tcW w:w="7749" w:type="dxa"/>
            <w:gridSpan w:val="7"/>
            <w:tcBorders>
              <w:top w:val="single" w:color="000000" w:sz="4" w:space="0"/>
              <w:left w:val="single" w:color="000000" w:sz="4" w:space="0"/>
              <w:bottom w:val="single" w:color="000000" w:sz="4" w:space="0"/>
              <w:right w:val="single" w:color="000000" w:sz="4" w:space="0"/>
            </w:tcBorders>
            <w:vAlign w:val="center"/>
          </w:tcPr>
          <w:p w14:paraId="6FA2035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按工程施工阶段投入劳动力情况</w:t>
            </w:r>
          </w:p>
        </w:tc>
      </w:tr>
      <w:tr w14:paraId="7727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4417CA6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D956C3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82B646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92A144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27FE60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4E1B4C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D6B5A1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AA2B3D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E41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2C5FBC7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B2EE78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84C359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B1D72F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C34C5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5622C0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E5008E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3DDE54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DF3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2326CEB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BD9F67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CE376F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8AF97A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50916B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67AD5B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F9DB37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0A1DFF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3E12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333DD8E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6DD624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B2174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C0461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EFC3DC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F56331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63B64D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6AC009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C46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39208E3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C46833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7990B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7108EE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62F80F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3BD993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820075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E4FD0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8AE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5383A4F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C9C1C3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BFB161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F91F74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A13CDC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AE0948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A1756E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8314D8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88B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4773081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79BBC8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687892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42E2FB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856886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5B74A1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E53362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5B0572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15C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6C72279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39C04B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C8A26F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B0ADF7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43D82D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463B0B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C801A4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4F828C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3AC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09161FB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D6D870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94BC56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1943F8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F9C9AB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060A6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6EB0C4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1D6D0C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4B2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18A9426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ED2511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11D3A2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02E3ED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689055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08D69C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B3E09D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79FFD3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BDA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5362C6C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412DAE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2113ED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64398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ACE9D1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7DF09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C344F1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9DEB74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050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277082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AB3F76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3B9B53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D6491F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8A5B8E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D4D8C2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464370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A4E16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643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6FFEE27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043D01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1405AA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C3894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9DA2B9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176E5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7F5D43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4D6EE8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B68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1A1FC4B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38B37B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2E2151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197F60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AA0E46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4AFF4C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F2B6F4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6ED403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84D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60AE1A0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0C54DE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213377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B863C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294378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DA7D54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2786C4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A3D64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F891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7AC40C7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0550E6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689E6F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21E206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B4430C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67D761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BD7586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6BCA65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1F7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67B07AA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73F421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9055F8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043813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FC6D6C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511B82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6E9032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B51018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CF4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7DEE07C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EE12F4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DF67A5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5E6FC1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836777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BA25F8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EEB94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517F28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836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083E29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98E85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E0DCA9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61A67A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8AFCA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966E5B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7AA2AE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CF21A5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8F6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2FFCDC3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B8AF79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47C229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C6E5B6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8F141F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D162DD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F6524D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4B0E47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208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05C1BE4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B4275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A91F6D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F1B470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9FEAF5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0417CA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CF7542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17BD03E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5351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1FCFF24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0A7D85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966EA3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64FF0C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D7BAF0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92E187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C2BA53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34572E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D23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0307527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DFBEB8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E299AE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5A36B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D48176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20E867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41E631F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7699A40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ABEF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7" w:type="dxa"/>
            <w:tcBorders>
              <w:top w:val="single" w:color="000000" w:sz="4" w:space="0"/>
              <w:left w:val="single" w:color="000000" w:sz="4" w:space="0"/>
              <w:bottom w:val="single" w:color="000000" w:sz="4" w:space="0"/>
              <w:right w:val="single" w:color="000000" w:sz="4" w:space="0"/>
            </w:tcBorders>
            <w:vAlign w:val="top"/>
          </w:tcPr>
          <w:p w14:paraId="26C2658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7561E0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5B4E26B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2FAF334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0C7FC03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315642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34C0974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top"/>
          </w:tcPr>
          <w:p w14:paraId="60CC066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7A89148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6488427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68245429">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24"/>
          <w:szCs w:val="24"/>
          <w:highlight w:val="none"/>
          <w:lang w:val="zh-CN" w:eastAsia="zh-CN" w:bidi="ar-SA"/>
        </w:rPr>
      </w:pPr>
      <w:r>
        <w:rPr>
          <w:rStyle w:val="16"/>
          <w:rFonts w:ascii="宋体" w:hAnsi="宋体"/>
          <w:b/>
          <w:i w:val="0"/>
          <w:caps w:val="0"/>
          <w:color w:val="auto"/>
          <w:spacing w:val="0"/>
          <w:w w:val="100"/>
          <w:kern w:val="2"/>
          <w:sz w:val="24"/>
          <w:szCs w:val="24"/>
          <w:highlight w:val="none"/>
          <w:lang w:val="zh-CN" w:eastAsia="zh-CN" w:bidi="ar-SA"/>
        </w:rPr>
        <w:t>附表四：计划开、竣工日期和施工进度网络图(或横道图)</w:t>
      </w:r>
    </w:p>
    <w:p w14:paraId="03488E9D">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21"/>
          <w:szCs w:val="22"/>
          <w:highlight w:val="none"/>
          <w:lang w:val="zh-CN" w:eastAsia="zh-CN" w:bidi="ar-SA"/>
        </w:rPr>
      </w:pPr>
    </w:p>
    <w:p w14:paraId="5708511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i w:val="0"/>
          <w:caps w:val="0"/>
          <w:color w:val="auto"/>
          <w:spacing w:val="0"/>
          <w:w w:val="100"/>
          <w:kern w:val="2"/>
          <w:sz w:val="21"/>
          <w:szCs w:val="22"/>
          <w:highlight w:val="none"/>
          <w:lang w:val="zh-CN" w:eastAsia="zh-CN" w:bidi="ar-SA"/>
        </w:rPr>
        <w:t xml:space="preserve">    </w:t>
      </w:r>
      <w:r>
        <w:rPr>
          <w:rStyle w:val="16"/>
          <w:rFonts w:ascii="宋体" w:hAnsi="宋体"/>
          <w:b w:val="0"/>
          <w:i w:val="0"/>
          <w:caps w:val="0"/>
          <w:color w:val="auto"/>
          <w:spacing w:val="0"/>
          <w:w w:val="100"/>
          <w:kern w:val="2"/>
          <w:sz w:val="21"/>
          <w:szCs w:val="22"/>
          <w:highlight w:val="none"/>
          <w:lang w:val="zh-CN" w:eastAsia="zh-CN" w:bidi="ar-SA"/>
        </w:rPr>
        <w:t>1.供应商应递交施工进度网络图或施工进度表，说明按磋商文件要求的计划工期进行</w:t>
      </w:r>
    </w:p>
    <w:p w14:paraId="7D81863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val="0"/>
          <w:i w:val="0"/>
          <w:caps w:val="0"/>
          <w:color w:val="auto"/>
          <w:spacing w:val="0"/>
          <w:w w:val="100"/>
          <w:kern w:val="2"/>
          <w:sz w:val="21"/>
          <w:szCs w:val="22"/>
          <w:highlight w:val="none"/>
          <w:lang w:val="zh-CN" w:eastAsia="zh-CN" w:bidi="ar-SA"/>
        </w:rPr>
        <w:t>施工的各个关键日期。</w:t>
      </w:r>
    </w:p>
    <w:p w14:paraId="1DEFDE8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val="0"/>
          <w:i w:val="0"/>
          <w:caps w:val="0"/>
          <w:color w:val="auto"/>
          <w:spacing w:val="0"/>
          <w:w w:val="100"/>
          <w:kern w:val="2"/>
          <w:sz w:val="21"/>
          <w:szCs w:val="22"/>
          <w:highlight w:val="none"/>
          <w:lang w:val="zh-CN" w:eastAsia="zh-CN" w:bidi="ar-SA"/>
        </w:rPr>
        <w:t xml:space="preserve">    2.施工进度表可采用网络图(或横道图)表示。</w:t>
      </w:r>
    </w:p>
    <w:p w14:paraId="5B3A9559">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21"/>
          <w:szCs w:val="22"/>
          <w:highlight w:val="none"/>
          <w:lang w:val="zh-CN" w:eastAsia="zh-CN" w:bidi="ar-SA"/>
        </w:rPr>
      </w:pPr>
    </w:p>
    <w:p w14:paraId="1680DF6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26B83CD2">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zh-CN" w:eastAsia="zh-CN" w:bidi="ar-SA"/>
        </w:rPr>
      </w:pPr>
      <w:r>
        <w:rPr>
          <w:rStyle w:val="16"/>
          <w:rFonts w:ascii="宋体" w:hAnsi="宋体"/>
          <w:b/>
          <w:i w:val="0"/>
          <w:caps w:val="0"/>
          <w:color w:val="auto"/>
          <w:spacing w:val="0"/>
          <w:w w:val="100"/>
          <w:kern w:val="2"/>
          <w:sz w:val="24"/>
          <w:szCs w:val="24"/>
          <w:highlight w:val="none"/>
          <w:lang w:val="zh-CN" w:eastAsia="zh-CN" w:bidi="ar-SA"/>
        </w:rPr>
        <w:t>附表五：施工总平面图</w:t>
      </w:r>
    </w:p>
    <w:p w14:paraId="01CEA0FD">
      <w:pPr>
        <w:snapToGrid/>
        <w:spacing w:before="0" w:beforeAutospacing="0" w:after="0" w:afterAutospacing="0" w:line="240" w:lineRule="auto"/>
        <w:jc w:val="left"/>
        <w:textAlignment w:val="baseline"/>
        <w:rPr>
          <w:rStyle w:val="16"/>
          <w:rFonts w:ascii="宋体" w:hAnsi="宋体"/>
          <w:b/>
          <w:i w:val="0"/>
          <w:caps w:val="0"/>
          <w:color w:val="auto"/>
          <w:spacing w:val="0"/>
          <w:w w:val="100"/>
          <w:kern w:val="2"/>
          <w:sz w:val="21"/>
          <w:szCs w:val="22"/>
          <w:highlight w:val="none"/>
          <w:lang w:val="zh-CN" w:eastAsia="zh-CN" w:bidi="ar-SA"/>
        </w:rPr>
      </w:pPr>
    </w:p>
    <w:p w14:paraId="03D62D6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i w:val="0"/>
          <w:caps w:val="0"/>
          <w:color w:val="auto"/>
          <w:spacing w:val="0"/>
          <w:w w:val="100"/>
          <w:kern w:val="2"/>
          <w:sz w:val="21"/>
          <w:szCs w:val="22"/>
          <w:highlight w:val="none"/>
          <w:lang w:val="zh-CN" w:eastAsia="zh-CN" w:bidi="ar-SA"/>
        </w:rPr>
        <w:t xml:space="preserve">    </w:t>
      </w:r>
      <w:r>
        <w:rPr>
          <w:rStyle w:val="16"/>
          <w:rFonts w:ascii="宋体" w:hAnsi="宋体"/>
          <w:b w:val="0"/>
          <w:i w:val="0"/>
          <w:caps w:val="0"/>
          <w:color w:val="auto"/>
          <w:spacing w:val="0"/>
          <w:w w:val="100"/>
          <w:kern w:val="2"/>
          <w:sz w:val="21"/>
          <w:szCs w:val="22"/>
          <w:highlight w:val="none"/>
          <w:lang w:val="zh-CN" w:eastAsia="zh-CN" w:bidi="ar-SA"/>
        </w:rPr>
        <w:t>供应商应递交一份施工总平面图，绘出现场临时设施布置图表并附文字说明，说明临时</w:t>
      </w:r>
    </w:p>
    <w:p w14:paraId="07A56E9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val="0"/>
          <w:i w:val="0"/>
          <w:caps w:val="0"/>
          <w:color w:val="auto"/>
          <w:spacing w:val="0"/>
          <w:w w:val="100"/>
          <w:kern w:val="2"/>
          <w:sz w:val="21"/>
          <w:szCs w:val="22"/>
          <w:highlight w:val="none"/>
          <w:lang w:val="zh-CN" w:eastAsia="zh-CN" w:bidi="ar-SA"/>
        </w:rPr>
        <w:t>设施、加工车间、现场办公、设备及仓储、供电、供水、卫生、生活、道路、消防等设施的</w:t>
      </w:r>
    </w:p>
    <w:p w14:paraId="127D302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val="0"/>
          <w:i w:val="0"/>
          <w:caps w:val="0"/>
          <w:color w:val="auto"/>
          <w:spacing w:val="0"/>
          <w:w w:val="100"/>
          <w:kern w:val="2"/>
          <w:sz w:val="21"/>
          <w:szCs w:val="22"/>
          <w:highlight w:val="none"/>
          <w:lang w:val="zh-CN" w:eastAsia="zh-CN" w:bidi="ar-SA"/>
        </w:rPr>
        <w:t>清况和布置。</w:t>
      </w:r>
    </w:p>
    <w:p w14:paraId="65E2DC4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53E2C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EDA48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832711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469101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438241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BC30E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01DC9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9A2146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FFA5E2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733D1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8A322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0164D5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663694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06E11D4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3C981B4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2BFC8C2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4BE55ED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3675917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75AEE1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DC95D1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5875037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5DAE2E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7F2F513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3B30E4B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6BA37BB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7AEB355">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4BBC11B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5DC222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2F0C66F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59A3E992">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CEC622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347242A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0EA122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5B5B3C04">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6D1884D">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C48CD6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2AA0B4D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5A67FED">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F40DB3E">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45F2D0A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C8A84E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3FBC4FF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p>
    <w:p w14:paraId="6B821C1A">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4"/>
          <w:szCs w:val="24"/>
          <w:highlight w:val="none"/>
          <w:lang w:val="en-US" w:eastAsia="zh-CN" w:bidi="ar-SA"/>
        </w:rPr>
      </w:pPr>
      <w:r>
        <w:rPr>
          <w:rStyle w:val="16"/>
          <w:rFonts w:ascii="宋体" w:hAnsi="宋体"/>
          <w:b/>
          <w:i w:val="0"/>
          <w:caps w:val="0"/>
          <w:color w:val="auto"/>
          <w:spacing w:val="0"/>
          <w:w w:val="100"/>
          <w:kern w:val="2"/>
          <w:sz w:val="24"/>
          <w:szCs w:val="24"/>
          <w:highlight w:val="none"/>
          <w:lang w:val="en-US" w:eastAsia="zh-CN" w:bidi="ar-SA"/>
        </w:rPr>
        <w:t xml:space="preserve">   </w:t>
      </w:r>
    </w:p>
    <w:p w14:paraId="2BDF3EE8">
      <w:pPr>
        <w:snapToGrid/>
        <w:spacing w:before="0" w:beforeAutospacing="0" w:after="0" w:afterAutospacing="0" w:line="240" w:lineRule="auto"/>
        <w:jc w:val="both"/>
        <w:textAlignment w:val="baseline"/>
        <w:rPr>
          <w:rStyle w:val="16"/>
          <w:rFonts w:ascii="宋体" w:hAnsi="宋体"/>
          <w:b/>
          <w:i w:val="0"/>
          <w:caps w:val="0"/>
          <w:color w:val="auto"/>
          <w:spacing w:val="0"/>
          <w:w w:val="100"/>
          <w:kern w:val="2"/>
          <w:sz w:val="28"/>
          <w:szCs w:val="22"/>
          <w:highlight w:val="none"/>
          <w:lang w:val="en-US" w:eastAsia="zh-CN" w:bidi="ar-SA"/>
        </w:rPr>
      </w:pPr>
      <w:r>
        <w:rPr>
          <w:rStyle w:val="16"/>
          <w:rFonts w:ascii="宋体" w:hAnsi="宋体"/>
          <w:b/>
          <w:i w:val="0"/>
          <w:caps w:val="0"/>
          <w:color w:val="auto"/>
          <w:spacing w:val="0"/>
          <w:w w:val="100"/>
          <w:kern w:val="2"/>
          <w:sz w:val="24"/>
          <w:szCs w:val="24"/>
          <w:highlight w:val="none"/>
          <w:lang w:val="en-US" w:eastAsia="zh-CN" w:bidi="ar-SA"/>
        </w:rPr>
        <w:t>附表六：临时用地表</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4"/>
        <w:gridCol w:w="2214"/>
        <w:gridCol w:w="2214"/>
        <w:gridCol w:w="2214"/>
      </w:tblGrid>
      <w:tr w14:paraId="45C4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center"/>
          </w:tcPr>
          <w:p w14:paraId="3A07AE7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用途</w:t>
            </w:r>
          </w:p>
        </w:tc>
        <w:tc>
          <w:tcPr>
            <w:tcW w:w="2214" w:type="dxa"/>
            <w:tcBorders>
              <w:top w:val="single" w:color="000000" w:sz="4" w:space="0"/>
              <w:left w:val="single" w:color="000000" w:sz="4" w:space="0"/>
              <w:bottom w:val="single" w:color="000000" w:sz="4" w:space="0"/>
              <w:right w:val="single" w:color="000000" w:sz="4" w:space="0"/>
            </w:tcBorders>
            <w:vAlign w:val="center"/>
          </w:tcPr>
          <w:p w14:paraId="586ECD3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面积(平方米)</w:t>
            </w:r>
          </w:p>
        </w:tc>
        <w:tc>
          <w:tcPr>
            <w:tcW w:w="2214" w:type="dxa"/>
            <w:tcBorders>
              <w:top w:val="single" w:color="000000" w:sz="4" w:space="0"/>
              <w:left w:val="single" w:color="000000" w:sz="4" w:space="0"/>
              <w:bottom w:val="single" w:color="000000" w:sz="4" w:space="0"/>
              <w:right w:val="single" w:color="000000" w:sz="4" w:space="0"/>
            </w:tcBorders>
            <w:vAlign w:val="center"/>
          </w:tcPr>
          <w:p w14:paraId="77B174E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位置</w:t>
            </w:r>
          </w:p>
        </w:tc>
        <w:tc>
          <w:tcPr>
            <w:tcW w:w="2214" w:type="dxa"/>
            <w:tcBorders>
              <w:top w:val="single" w:color="000000" w:sz="4" w:space="0"/>
              <w:left w:val="single" w:color="000000" w:sz="4" w:space="0"/>
              <w:bottom w:val="single" w:color="000000" w:sz="4" w:space="0"/>
              <w:right w:val="single" w:color="000000" w:sz="4" w:space="0"/>
            </w:tcBorders>
            <w:vAlign w:val="center"/>
          </w:tcPr>
          <w:p w14:paraId="0D1D60F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需用时间</w:t>
            </w:r>
          </w:p>
        </w:tc>
      </w:tr>
      <w:tr w14:paraId="72F8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1142843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2D7B62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92A6B2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D2B5D0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E73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1623823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4CA4DC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0FB5409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6C549A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7876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5CEFE1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D18AB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0CBDF2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B92424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0C9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6AB71D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1E8ABA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8D459D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8DD202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C6C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16496AE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5E365E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48E494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78E7E0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66A6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68934B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11A7BF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B13B76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AF1455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2D26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3F9FB86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4036B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D8FBC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A3C482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71E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5F67887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2BBBE0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06C1A0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385456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84B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517DC7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4B4B71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E1A6DB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56788F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F0A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20ECA56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CBD5BB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14D3A8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607E4E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3DE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6029E2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66798E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379A30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CC83EF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895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2B98C39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D5C7B1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B29139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02C8BAC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17F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18FD8E7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A5FAE9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31D1F0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01503B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6F8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B602BD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722816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D14FFB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D0441E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E72B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377519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63A819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01F1FF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469BAA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F21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C5F9C7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41435E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22B917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0DC272C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8F8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6E713AE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CB0239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7A389E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D30A51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F20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35A1AB4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7C8235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F1EBD4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634012A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4AB1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713AEC2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62BE23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0F8897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797D68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C6C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2479994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D6048B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3C26B0C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A241C9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FFD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12AF2F9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CD58CC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5F17C9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1D3B77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B87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5C65B02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BDCBA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D9C1A8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B2B9DC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1FC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4026D61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26E39B7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49B2C3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03FC733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6E5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14" w:type="dxa"/>
            <w:tcBorders>
              <w:top w:val="single" w:color="000000" w:sz="4" w:space="0"/>
              <w:left w:val="single" w:color="000000" w:sz="4" w:space="0"/>
              <w:bottom w:val="single" w:color="000000" w:sz="4" w:space="0"/>
              <w:right w:val="single" w:color="000000" w:sz="4" w:space="0"/>
            </w:tcBorders>
            <w:vAlign w:val="top"/>
          </w:tcPr>
          <w:p w14:paraId="0365AE0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7FDC6C5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50C6C6B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2214" w:type="dxa"/>
            <w:tcBorders>
              <w:top w:val="single" w:color="000000" w:sz="4" w:space="0"/>
              <w:left w:val="single" w:color="000000" w:sz="4" w:space="0"/>
              <w:bottom w:val="single" w:color="000000" w:sz="4" w:space="0"/>
              <w:right w:val="single" w:color="000000" w:sz="4" w:space="0"/>
            </w:tcBorders>
            <w:vAlign w:val="top"/>
          </w:tcPr>
          <w:p w14:paraId="1499E70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1A084FF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0EFC513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42C19B5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r>
        <w:rPr>
          <w:rStyle w:val="16"/>
          <w:rFonts w:ascii="宋体" w:hAnsi="宋体"/>
          <w:b w:val="0"/>
          <w:i w:val="0"/>
          <w:caps w:val="0"/>
          <w:color w:val="auto"/>
          <w:spacing w:val="0"/>
          <w:w w:val="100"/>
          <w:kern w:val="2"/>
          <w:sz w:val="32"/>
          <w:szCs w:val="32"/>
          <w:highlight w:val="none"/>
          <w:lang w:val="en-US" w:eastAsia="zh-CN" w:bidi="ar-SA"/>
        </w:rPr>
        <w:t>附件8  项目管理机构</w:t>
      </w:r>
    </w:p>
    <w:p w14:paraId="1C3B46B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8"/>
          <w:szCs w:val="22"/>
          <w:highlight w:val="none"/>
          <w:lang w:val="zh-CN" w:eastAsia="zh-CN" w:bidi="ar-SA"/>
        </w:rPr>
      </w:pPr>
    </w:p>
    <w:p w14:paraId="6CC7A9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(一)项目管理机构组成表</w:t>
      </w:r>
    </w:p>
    <w:p w14:paraId="347004F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8"/>
          <w:szCs w:val="28"/>
          <w:highlight w:val="none"/>
          <w:lang w:val="zh-CN" w:eastAsia="zh-CN" w:bidi="ar-SA"/>
        </w:rPr>
      </w:pP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984"/>
        <w:gridCol w:w="984"/>
        <w:gridCol w:w="1116"/>
        <w:gridCol w:w="852"/>
        <w:gridCol w:w="984"/>
        <w:gridCol w:w="684"/>
        <w:gridCol w:w="1440"/>
        <w:gridCol w:w="828"/>
      </w:tblGrid>
      <w:tr w14:paraId="749C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14:paraId="6E4689E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职务</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14:paraId="61DAB5D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姓名</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14:paraId="49BD354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职称</w:t>
            </w:r>
          </w:p>
        </w:tc>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02A9A5A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执业或职业资格证明</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14:paraId="63C3A5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r>
      <w:tr w14:paraId="0364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14:paraId="5891CC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14:paraId="2062F34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14:paraId="1AA433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42D103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证书名称</w:t>
            </w:r>
          </w:p>
        </w:tc>
        <w:tc>
          <w:tcPr>
            <w:tcW w:w="852" w:type="dxa"/>
            <w:tcBorders>
              <w:top w:val="single" w:color="000000" w:sz="4" w:space="0"/>
              <w:left w:val="single" w:color="000000" w:sz="4" w:space="0"/>
              <w:bottom w:val="single" w:color="000000" w:sz="4" w:space="0"/>
              <w:right w:val="single" w:color="000000" w:sz="4" w:space="0"/>
            </w:tcBorders>
            <w:vAlign w:val="center"/>
          </w:tcPr>
          <w:p w14:paraId="52308C6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级别</w:t>
            </w:r>
          </w:p>
        </w:tc>
        <w:tc>
          <w:tcPr>
            <w:tcW w:w="984" w:type="dxa"/>
            <w:tcBorders>
              <w:top w:val="single" w:color="000000" w:sz="4" w:space="0"/>
              <w:left w:val="single" w:color="000000" w:sz="4" w:space="0"/>
              <w:bottom w:val="single" w:color="000000" w:sz="4" w:space="0"/>
              <w:right w:val="single" w:color="000000" w:sz="4" w:space="0"/>
            </w:tcBorders>
            <w:vAlign w:val="center"/>
          </w:tcPr>
          <w:p w14:paraId="198DC0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证号</w:t>
            </w:r>
          </w:p>
        </w:tc>
        <w:tc>
          <w:tcPr>
            <w:tcW w:w="684" w:type="dxa"/>
            <w:tcBorders>
              <w:top w:val="single" w:color="000000" w:sz="4" w:space="0"/>
              <w:left w:val="single" w:color="000000" w:sz="4" w:space="0"/>
              <w:bottom w:val="single" w:color="000000" w:sz="4" w:space="0"/>
              <w:right w:val="single" w:color="000000" w:sz="4" w:space="0"/>
            </w:tcBorders>
            <w:vAlign w:val="center"/>
          </w:tcPr>
          <w:p w14:paraId="425AEDB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专业</w:t>
            </w:r>
          </w:p>
        </w:tc>
        <w:tc>
          <w:tcPr>
            <w:tcW w:w="1440" w:type="dxa"/>
            <w:tcBorders>
              <w:top w:val="single" w:color="000000" w:sz="4" w:space="0"/>
              <w:left w:val="single" w:color="000000" w:sz="4" w:space="0"/>
              <w:bottom w:val="single" w:color="000000" w:sz="4" w:space="0"/>
              <w:right w:val="single" w:color="000000" w:sz="4" w:space="0"/>
            </w:tcBorders>
            <w:vAlign w:val="center"/>
          </w:tcPr>
          <w:p w14:paraId="0D2336A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养老保险</w:t>
            </w: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14:paraId="389AC88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0298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center"/>
          </w:tcPr>
          <w:p w14:paraId="6D8C3E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92CDDD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35E4B7B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2B8A3E3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center"/>
          </w:tcPr>
          <w:p w14:paraId="0E728F2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67153A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center"/>
          </w:tcPr>
          <w:p w14:paraId="69A826D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AA23E2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63A270A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4F7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2A10C3B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20571F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A1F1E5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4A0A011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30E97BC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B25A37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0DF2DE9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37FB1ED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37F5504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2244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7F044CD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27955F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3C08328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30963A6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39C3934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16374C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7EADC50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2E5EF7F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3485934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33C7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3BD25B1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80C90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D14B59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FE73C1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12045C2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B8310A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63BCE35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26D832D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7949AE0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8FB0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0A14A1F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A78448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DEDBA4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150952E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43C87F8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213609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033692F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35A41C9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4E7FB3E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5A8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2308398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56857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E85839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737C544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666EB6E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1B2F830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4184BC5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528D207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79DF9A5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ABB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6833937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3BF6F1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6D4617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5FA0495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1C4F70E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1895F1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31AFE2A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25101DE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394F43B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4B6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0D0FC9A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3E5766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434101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C94D04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7986F3E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12DD7DD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71E37D5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195BBF9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00BB84F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408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75C6FA3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1CCE102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A9534C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2D11F4A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31A2857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5D1C49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60B1129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4B0FDF9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294D24D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E5D2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4F1C9D3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3DAB094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27FB71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7AA58E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6AFB897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EBBD21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7F76D2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2706823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15B435B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E9BE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4D4627D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B369F8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4F0103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1FD7B52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5B3EE9C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3F8D470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1199636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5B77D20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70EDFF5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AEF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039F0FB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7A02E5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160596C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463E868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4EE025E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442719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6E99EFE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485EC71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563231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65B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5163528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EE8EA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7551E0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48111DC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171331C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DC0DBC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2D0CE6F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53A1DA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26CB4C4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267F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2ACDAE7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F12B2C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BDEA26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734A7B4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191CA65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63E85D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612DEAC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1D2C587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354A78D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EB01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42C27BA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2A3AB8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8DD124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84622E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0F0C248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54D2B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719100B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7736AE5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4021DBA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C8A7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53743E5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846918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5BBCAB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447D82F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78402BB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51C5D2F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72B6FD1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4A664E7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260527E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77B0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44D3D49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13537CB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6646058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DAEFED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5C47CDE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2D6D099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32D1C49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28118A5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5DB65B8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D3E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1DC1574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7C5B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E4D988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67874BB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6B4DC16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4EC7751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2A48A89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529DBE2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228372A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2E2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4" w:type="dxa"/>
            <w:tcBorders>
              <w:top w:val="single" w:color="000000" w:sz="4" w:space="0"/>
              <w:left w:val="single" w:color="000000" w:sz="4" w:space="0"/>
              <w:bottom w:val="single" w:color="000000" w:sz="4" w:space="0"/>
              <w:right w:val="single" w:color="000000" w:sz="4" w:space="0"/>
            </w:tcBorders>
            <w:vAlign w:val="top"/>
          </w:tcPr>
          <w:p w14:paraId="05FF39A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4BE8B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0B80CE2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116" w:type="dxa"/>
            <w:tcBorders>
              <w:top w:val="single" w:color="000000" w:sz="4" w:space="0"/>
              <w:left w:val="single" w:color="000000" w:sz="4" w:space="0"/>
              <w:bottom w:val="single" w:color="000000" w:sz="4" w:space="0"/>
              <w:right w:val="single" w:color="000000" w:sz="4" w:space="0"/>
            </w:tcBorders>
            <w:vAlign w:val="top"/>
          </w:tcPr>
          <w:p w14:paraId="3902881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52" w:type="dxa"/>
            <w:tcBorders>
              <w:top w:val="single" w:color="000000" w:sz="4" w:space="0"/>
              <w:left w:val="single" w:color="000000" w:sz="4" w:space="0"/>
              <w:bottom w:val="single" w:color="000000" w:sz="4" w:space="0"/>
              <w:right w:val="single" w:color="000000" w:sz="4" w:space="0"/>
            </w:tcBorders>
            <w:vAlign w:val="top"/>
          </w:tcPr>
          <w:p w14:paraId="2802EC4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84" w:type="dxa"/>
            <w:tcBorders>
              <w:top w:val="single" w:color="000000" w:sz="4" w:space="0"/>
              <w:left w:val="single" w:color="000000" w:sz="4" w:space="0"/>
              <w:bottom w:val="single" w:color="000000" w:sz="4" w:space="0"/>
              <w:right w:val="single" w:color="000000" w:sz="4" w:space="0"/>
            </w:tcBorders>
            <w:vAlign w:val="top"/>
          </w:tcPr>
          <w:p w14:paraId="702BCB5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684" w:type="dxa"/>
            <w:tcBorders>
              <w:top w:val="single" w:color="000000" w:sz="4" w:space="0"/>
              <w:left w:val="single" w:color="000000" w:sz="4" w:space="0"/>
              <w:bottom w:val="single" w:color="000000" w:sz="4" w:space="0"/>
              <w:right w:val="single" w:color="000000" w:sz="4" w:space="0"/>
            </w:tcBorders>
            <w:vAlign w:val="top"/>
          </w:tcPr>
          <w:p w14:paraId="1228331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top"/>
          </w:tcPr>
          <w:p w14:paraId="3922C64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828" w:type="dxa"/>
            <w:tcBorders>
              <w:top w:val="single" w:color="000000" w:sz="4" w:space="0"/>
              <w:left w:val="single" w:color="000000" w:sz="4" w:space="0"/>
              <w:bottom w:val="single" w:color="000000" w:sz="4" w:space="0"/>
              <w:right w:val="single" w:color="000000" w:sz="4" w:space="0"/>
            </w:tcBorders>
            <w:vAlign w:val="top"/>
          </w:tcPr>
          <w:p w14:paraId="6D63E3F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705E2FF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6F5344D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0C8E55D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(二)主要人员简历表</w:t>
      </w:r>
    </w:p>
    <w:p w14:paraId="12FB83F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4"/>
          <w:szCs w:val="22"/>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附1：项目经理简历表</w:t>
      </w:r>
    </w:p>
    <w:p w14:paraId="25F156A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2"/>
          <w:highlight w:val="none"/>
          <w:lang w:val="zh-CN" w:eastAsia="zh-CN" w:bidi="ar-SA"/>
        </w:rPr>
        <w:t>项目经理须附</w:t>
      </w:r>
      <w:r>
        <w:rPr>
          <w:rStyle w:val="16"/>
          <w:rFonts w:ascii="Calibri" w:hAnsi="Calibri"/>
          <w:b w:val="0"/>
          <w:i w:val="0"/>
          <w:caps w:val="0"/>
          <w:color w:val="auto"/>
          <w:spacing w:val="0"/>
          <w:w w:val="100"/>
          <w:kern w:val="2"/>
          <w:sz w:val="21"/>
          <w:szCs w:val="22"/>
          <w:highlight w:val="none"/>
          <w:lang w:val="en-US" w:eastAsia="zh-CN" w:bidi="ar-SA"/>
        </w:rPr>
        <w:t>相关资格证书</w:t>
      </w:r>
      <w:r>
        <w:rPr>
          <w:rStyle w:val="16"/>
          <w:rFonts w:ascii="宋体" w:hAnsi="宋体"/>
          <w:b w:val="0"/>
          <w:i w:val="0"/>
          <w:caps w:val="0"/>
          <w:color w:val="auto"/>
          <w:spacing w:val="0"/>
          <w:w w:val="100"/>
          <w:kern w:val="2"/>
          <w:sz w:val="21"/>
          <w:szCs w:val="21"/>
          <w:highlight w:val="none"/>
          <w:lang w:val="en-US" w:eastAsia="zh-CN" w:bidi="ar-SA"/>
        </w:rPr>
        <w:t>复印件加盖公章，管理过的项目业绩须附中标通知书及合同协议书复印件加盖公章。类似项目限于以项目经理身份参与的项目。</w:t>
      </w:r>
    </w:p>
    <w:p w14:paraId="40C90B75">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要求证明材料复印件清晰。</w:t>
      </w:r>
    </w:p>
    <w:tbl>
      <w:tblPr>
        <w:tblStyle w:val="12"/>
        <w:tblW w:w="892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086"/>
        <w:gridCol w:w="1189"/>
        <w:gridCol w:w="1337"/>
        <w:gridCol w:w="1933"/>
        <w:gridCol w:w="2230"/>
      </w:tblGrid>
      <w:tr w14:paraId="764A1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55FD8C9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姓  名</w:t>
            </w:r>
          </w:p>
        </w:tc>
        <w:tc>
          <w:tcPr>
            <w:tcW w:w="1086" w:type="dxa"/>
            <w:tcBorders>
              <w:top w:val="single" w:color="000000" w:sz="4" w:space="0"/>
              <w:left w:val="single" w:color="000000" w:sz="4" w:space="0"/>
              <w:bottom w:val="single" w:color="000000" w:sz="4" w:space="0"/>
              <w:right w:val="single" w:color="000000" w:sz="4" w:space="0"/>
            </w:tcBorders>
            <w:vAlign w:val="center"/>
          </w:tcPr>
          <w:p w14:paraId="6CF1B47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33E8A82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年  龄</w:t>
            </w:r>
          </w:p>
        </w:tc>
        <w:tc>
          <w:tcPr>
            <w:tcW w:w="1337" w:type="dxa"/>
            <w:tcBorders>
              <w:top w:val="single" w:color="000000" w:sz="4" w:space="0"/>
              <w:left w:val="single" w:color="000000" w:sz="4" w:space="0"/>
              <w:bottom w:val="single" w:color="000000" w:sz="4" w:space="0"/>
              <w:right w:val="single" w:color="000000" w:sz="4" w:space="0"/>
            </w:tcBorders>
            <w:vAlign w:val="center"/>
          </w:tcPr>
          <w:p w14:paraId="76A1A49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673B00C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学历</w:t>
            </w:r>
          </w:p>
        </w:tc>
        <w:tc>
          <w:tcPr>
            <w:tcW w:w="2230" w:type="dxa"/>
            <w:tcBorders>
              <w:top w:val="single" w:color="000000" w:sz="4" w:space="0"/>
              <w:left w:val="single" w:color="000000" w:sz="4" w:space="0"/>
              <w:bottom w:val="single" w:color="000000" w:sz="4" w:space="0"/>
              <w:right w:val="single" w:color="000000" w:sz="4" w:space="0"/>
            </w:tcBorders>
            <w:vAlign w:val="center"/>
          </w:tcPr>
          <w:p w14:paraId="51AAD30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05B74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0FB108A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职  称</w:t>
            </w:r>
          </w:p>
        </w:tc>
        <w:tc>
          <w:tcPr>
            <w:tcW w:w="1086" w:type="dxa"/>
            <w:tcBorders>
              <w:top w:val="single" w:color="000000" w:sz="4" w:space="0"/>
              <w:left w:val="single" w:color="000000" w:sz="4" w:space="0"/>
              <w:bottom w:val="single" w:color="000000" w:sz="4" w:space="0"/>
              <w:right w:val="single" w:color="000000" w:sz="4" w:space="0"/>
            </w:tcBorders>
            <w:vAlign w:val="center"/>
          </w:tcPr>
          <w:p w14:paraId="30F27A0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60A79E5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职  务</w:t>
            </w:r>
          </w:p>
        </w:tc>
        <w:tc>
          <w:tcPr>
            <w:tcW w:w="1337" w:type="dxa"/>
            <w:tcBorders>
              <w:top w:val="single" w:color="000000" w:sz="4" w:space="0"/>
              <w:left w:val="single" w:color="000000" w:sz="4" w:space="0"/>
              <w:bottom w:val="single" w:color="000000" w:sz="4" w:space="0"/>
              <w:right w:val="single" w:color="000000" w:sz="4" w:space="0"/>
            </w:tcBorders>
            <w:vAlign w:val="center"/>
          </w:tcPr>
          <w:p w14:paraId="3BAB20F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65458B5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拟在本工程任职</w:t>
            </w:r>
          </w:p>
        </w:tc>
        <w:tc>
          <w:tcPr>
            <w:tcW w:w="2230" w:type="dxa"/>
            <w:tcBorders>
              <w:top w:val="single" w:color="000000" w:sz="4" w:space="0"/>
              <w:left w:val="single" w:color="000000" w:sz="4" w:space="0"/>
              <w:bottom w:val="single" w:color="000000" w:sz="4" w:space="0"/>
              <w:right w:val="single" w:color="000000" w:sz="4" w:space="0"/>
            </w:tcBorders>
            <w:vAlign w:val="center"/>
          </w:tcPr>
          <w:p w14:paraId="238B9A4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项目经理</w:t>
            </w:r>
          </w:p>
        </w:tc>
      </w:tr>
      <w:tr w14:paraId="5F53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420" w:type="dxa"/>
            <w:gridSpan w:val="3"/>
            <w:tcBorders>
              <w:top w:val="single" w:color="000000" w:sz="4" w:space="0"/>
              <w:left w:val="single" w:color="000000" w:sz="4" w:space="0"/>
              <w:bottom w:val="single" w:color="000000" w:sz="4" w:space="0"/>
              <w:right w:val="single" w:color="000000" w:sz="4" w:space="0"/>
            </w:tcBorders>
            <w:vAlign w:val="center"/>
          </w:tcPr>
          <w:p w14:paraId="077D604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资格等级</w:t>
            </w:r>
          </w:p>
        </w:tc>
        <w:tc>
          <w:tcPr>
            <w:tcW w:w="1337" w:type="dxa"/>
            <w:tcBorders>
              <w:top w:val="single" w:color="000000" w:sz="4" w:space="0"/>
              <w:left w:val="single" w:color="000000" w:sz="4" w:space="0"/>
              <w:bottom w:val="single" w:color="000000" w:sz="4" w:space="0"/>
              <w:right w:val="single" w:color="000000" w:sz="4" w:space="0"/>
            </w:tcBorders>
            <w:vAlign w:val="center"/>
          </w:tcPr>
          <w:p w14:paraId="4DE0D15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      级</w:t>
            </w:r>
          </w:p>
        </w:tc>
        <w:tc>
          <w:tcPr>
            <w:tcW w:w="1933" w:type="dxa"/>
            <w:tcBorders>
              <w:top w:val="single" w:color="000000" w:sz="4" w:space="0"/>
              <w:left w:val="single" w:color="000000" w:sz="4" w:space="0"/>
              <w:bottom w:val="single" w:color="000000" w:sz="4" w:space="0"/>
              <w:right w:val="single" w:color="000000" w:sz="4" w:space="0"/>
            </w:tcBorders>
            <w:vAlign w:val="center"/>
          </w:tcPr>
          <w:p w14:paraId="11BA748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专业</w:t>
            </w:r>
          </w:p>
        </w:tc>
        <w:tc>
          <w:tcPr>
            <w:tcW w:w="2230" w:type="dxa"/>
            <w:tcBorders>
              <w:top w:val="single" w:color="000000" w:sz="4" w:space="0"/>
              <w:left w:val="single" w:color="000000" w:sz="4" w:space="0"/>
              <w:bottom w:val="single" w:color="000000" w:sz="4" w:space="0"/>
              <w:right w:val="single" w:color="000000" w:sz="4" w:space="0"/>
            </w:tcBorders>
            <w:vAlign w:val="center"/>
          </w:tcPr>
          <w:p w14:paraId="0A43ED9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1288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46B524B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毕业学校</w:t>
            </w:r>
          </w:p>
        </w:tc>
        <w:tc>
          <w:tcPr>
            <w:tcW w:w="7775" w:type="dxa"/>
            <w:gridSpan w:val="5"/>
            <w:tcBorders>
              <w:top w:val="single" w:color="000000" w:sz="4" w:space="0"/>
              <w:left w:val="single" w:color="000000" w:sz="4" w:space="0"/>
              <w:bottom w:val="single" w:color="000000" w:sz="4" w:space="0"/>
              <w:right w:val="single" w:color="000000" w:sz="4" w:space="0"/>
            </w:tcBorders>
            <w:vAlign w:val="center"/>
          </w:tcPr>
          <w:p w14:paraId="3A6C487D">
            <w:pPr>
              <w:snapToGrid/>
              <w:spacing w:before="0" w:beforeAutospacing="0" w:after="0" w:afterAutospacing="0" w:line="240" w:lineRule="auto"/>
              <w:ind w:firstLine="840" w:firstLineChars="4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年毕业于                  学校            专业</w:t>
            </w:r>
          </w:p>
        </w:tc>
      </w:tr>
      <w:tr w14:paraId="0972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920" w:type="dxa"/>
            <w:gridSpan w:val="6"/>
            <w:tcBorders>
              <w:top w:val="single" w:color="000000" w:sz="4" w:space="0"/>
              <w:left w:val="single" w:color="000000" w:sz="4" w:space="0"/>
              <w:bottom w:val="single" w:color="000000" w:sz="4" w:space="0"/>
              <w:right w:val="single" w:color="000000" w:sz="4" w:space="0"/>
            </w:tcBorders>
            <w:vAlign w:val="center"/>
          </w:tcPr>
          <w:p w14:paraId="74A39B6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主要工作经历</w:t>
            </w:r>
          </w:p>
        </w:tc>
      </w:tr>
      <w:tr w14:paraId="4EC67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7E411C8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时  间</w:t>
            </w:r>
          </w:p>
        </w:tc>
        <w:tc>
          <w:tcPr>
            <w:tcW w:w="3612" w:type="dxa"/>
            <w:gridSpan w:val="3"/>
            <w:tcBorders>
              <w:top w:val="single" w:color="000000" w:sz="4" w:space="0"/>
              <w:left w:val="single" w:color="000000" w:sz="4" w:space="0"/>
              <w:bottom w:val="single" w:color="000000" w:sz="4" w:space="0"/>
              <w:right w:val="single" w:color="000000" w:sz="4" w:space="0"/>
            </w:tcBorders>
            <w:vAlign w:val="center"/>
          </w:tcPr>
          <w:p w14:paraId="5F54C1C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参加过的类似项目名称</w:t>
            </w:r>
          </w:p>
        </w:tc>
        <w:tc>
          <w:tcPr>
            <w:tcW w:w="1933" w:type="dxa"/>
            <w:tcBorders>
              <w:top w:val="single" w:color="000000" w:sz="4" w:space="0"/>
              <w:left w:val="single" w:color="000000" w:sz="4" w:space="0"/>
              <w:bottom w:val="single" w:color="000000" w:sz="4" w:space="0"/>
              <w:right w:val="single" w:color="000000" w:sz="4" w:space="0"/>
            </w:tcBorders>
            <w:vAlign w:val="center"/>
          </w:tcPr>
          <w:p w14:paraId="7979D98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工程概况说明</w:t>
            </w:r>
          </w:p>
        </w:tc>
        <w:tc>
          <w:tcPr>
            <w:tcW w:w="2230" w:type="dxa"/>
            <w:tcBorders>
              <w:top w:val="single" w:color="000000" w:sz="4" w:space="0"/>
              <w:left w:val="single" w:color="000000" w:sz="4" w:space="0"/>
              <w:bottom w:val="single" w:color="000000" w:sz="4" w:space="0"/>
              <w:right w:val="single" w:color="000000" w:sz="4" w:space="0"/>
            </w:tcBorders>
            <w:vAlign w:val="center"/>
          </w:tcPr>
          <w:p w14:paraId="7F0448D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发包人及联系电话</w:t>
            </w:r>
          </w:p>
        </w:tc>
      </w:tr>
      <w:tr w14:paraId="1D4A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3E28534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A645A5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605B3B1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0E60ED1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7C21A53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5537D79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18AC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78C8D74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6DEBC2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1D1E686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E922F6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7F285E1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2AFA5BB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68C2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6C3E2AF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3203BC1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66B04CF7">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BF87B5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6EC8138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71A1881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13BF6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3F20E9B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4DE0913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6411344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65BC6C5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1D53861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6FE50F1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276B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3BA0778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57E347E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3447C2DD">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04378A2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0BAEACD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76434F8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2CCDB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302B1AA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142D163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1BDA4EB3">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37A5013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2747258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34332718">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3899D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11500EE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50C9E1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4346483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0CFF980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20EC2F8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303905E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55A3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68281C6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4AFCC61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4040136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64DA9B1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6BB6FAC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2A0CB02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7126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2E5FE18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755DDD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56D1B9F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5B88DE0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797D42B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285C78C6">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r w14:paraId="47456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45" w:type="dxa"/>
            <w:tcBorders>
              <w:top w:val="single" w:color="000000" w:sz="4" w:space="0"/>
              <w:left w:val="single" w:color="000000" w:sz="4" w:space="0"/>
              <w:bottom w:val="single" w:color="000000" w:sz="4" w:space="0"/>
              <w:right w:val="single" w:color="000000" w:sz="4" w:space="0"/>
            </w:tcBorders>
            <w:vAlign w:val="center"/>
          </w:tcPr>
          <w:p w14:paraId="5449DF3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79E8A982">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7795212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2C95CB7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1933" w:type="dxa"/>
            <w:tcBorders>
              <w:top w:val="single" w:color="000000" w:sz="4" w:space="0"/>
              <w:left w:val="single" w:color="000000" w:sz="4" w:space="0"/>
              <w:bottom w:val="single" w:color="000000" w:sz="4" w:space="0"/>
              <w:right w:val="single" w:color="000000" w:sz="4" w:space="0"/>
            </w:tcBorders>
            <w:vAlign w:val="center"/>
          </w:tcPr>
          <w:p w14:paraId="2E754CCE">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2230" w:type="dxa"/>
            <w:tcBorders>
              <w:top w:val="single" w:color="000000" w:sz="4" w:space="0"/>
              <w:left w:val="single" w:color="000000" w:sz="4" w:space="0"/>
              <w:bottom w:val="single" w:color="000000" w:sz="4" w:space="0"/>
              <w:right w:val="single" w:color="000000" w:sz="4" w:space="0"/>
            </w:tcBorders>
            <w:vAlign w:val="center"/>
          </w:tcPr>
          <w:p w14:paraId="4723BC3F">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bl>
    <w:p w14:paraId="342F5B0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3EAD742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br w:type="page"/>
      </w:r>
    </w:p>
    <w:p w14:paraId="05B3BF20">
      <w:pPr>
        <w:snapToGrid/>
        <w:spacing w:before="0" w:beforeAutospacing="0" w:after="0" w:afterAutospacing="0" w:line="240" w:lineRule="auto"/>
        <w:jc w:val="center"/>
        <w:textAlignment w:val="baseline"/>
        <w:rPr>
          <w:rStyle w:val="16"/>
          <w:rFonts w:ascii="宋体" w:hAnsi="宋体" w:cs="Times New Roman"/>
          <w:b w:val="0"/>
          <w:bCs/>
          <w:i w:val="0"/>
          <w:caps w:val="0"/>
          <w:color w:val="auto"/>
          <w:spacing w:val="0"/>
          <w:w w:val="100"/>
          <w:kern w:val="2"/>
          <w:sz w:val="24"/>
          <w:szCs w:val="22"/>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附</w:t>
      </w:r>
      <w:r>
        <w:rPr>
          <w:rStyle w:val="16"/>
          <w:rFonts w:ascii="宋体" w:hAnsi="宋体" w:cs="宋体"/>
          <w:b w:val="0"/>
          <w:bCs/>
          <w:i w:val="0"/>
          <w:caps w:val="0"/>
          <w:color w:val="auto"/>
          <w:spacing w:val="0"/>
          <w:w w:val="100"/>
          <w:kern w:val="2"/>
          <w:sz w:val="24"/>
          <w:szCs w:val="22"/>
          <w:highlight w:val="none"/>
          <w:lang w:val="zh-CN" w:eastAsia="zh-CN" w:bidi="ar-SA"/>
        </w:rPr>
        <w:t>2：其他项目管理人员简历表</w:t>
      </w:r>
    </w:p>
    <w:p w14:paraId="3CEC7514">
      <w:pPr>
        <w:snapToGrid/>
        <w:spacing w:before="0" w:beforeAutospacing="0" w:after="0" w:afterAutospacing="0" w:line="240" w:lineRule="auto"/>
        <w:ind w:firstLine="420" w:firstLineChars="200"/>
        <w:jc w:val="left"/>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其他项目管理人员简历表指技术负责人等岗位人员。技术负责人应附身份证、相关资格证复印件加盖公章，管理过的项目业绩须附证明其所任技术职务的企业文件或用户证明复印件；其它主要人员应附相关资格证书复印件加盖公章。</w:t>
      </w:r>
    </w:p>
    <w:p w14:paraId="606CECD4">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要求证明材料复印件清晰。</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1413"/>
        <w:gridCol w:w="1424"/>
        <w:gridCol w:w="1424"/>
        <w:gridCol w:w="1455"/>
        <w:gridCol w:w="242"/>
        <w:gridCol w:w="1140"/>
      </w:tblGrid>
      <w:tr w14:paraId="75797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7BD11C8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岗位名称</w:t>
            </w:r>
          </w:p>
        </w:tc>
        <w:tc>
          <w:tcPr>
            <w:tcW w:w="7098" w:type="dxa"/>
            <w:gridSpan w:val="6"/>
            <w:tcBorders>
              <w:top w:val="single" w:color="000000" w:sz="4" w:space="0"/>
              <w:left w:val="single" w:color="000000" w:sz="4" w:space="0"/>
              <w:bottom w:val="single" w:color="000000" w:sz="4" w:space="0"/>
              <w:right w:val="single" w:color="000000" w:sz="4" w:space="0"/>
            </w:tcBorders>
            <w:vAlign w:val="center"/>
          </w:tcPr>
          <w:p w14:paraId="01CB591A">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05AE1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52138647">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姓名</w:t>
            </w:r>
          </w:p>
        </w:tc>
        <w:tc>
          <w:tcPr>
            <w:tcW w:w="1413" w:type="dxa"/>
            <w:tcBorders>
              <w:top w:val="single" w:color="000000" w:sz="4" w:space="0"/>
              <w:left w:val="single" w:color="000000" w:sz="4" w:space="0"/>
              <w:bottom w:val="single" w:color="000000" w:sz="4" w:space="0"/>
              <w:right w:val="single" w:color="000000" w:sz="4" w:space="0"/>
            </w:tcBorders>
            <w:vAlign w:val="center"/>
          </w:tcPr>
          <w:p w14:paraId="01BDECDB">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FF0CC0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年龄</w:t>
            </w:r>
          </w:p>
        </w:tc>
        <w:tc>
          <w:tcPr>
            <w:tcW w:w="1424" w:type="dxa"/>
            <w:tcBorders>
              <w:top w:val="single" w:color="000000" w:sz="4" w:space="0"/>
              <w:left w:val="single" w:color="000000" w:sz="4" w:space="0"/>
              <w:bottom w:val="single" w:color="000000" w:sz="4" w:space="0"/>
              <w:right w:val="single" w:color="000000" w:sz="4" w:space="0"/>
            </w:tcBorders>
            <w:vAlign w:val="center"/>
          </w:tcPr>
          <w:p w14:paraId="7134513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14:paraId="4912AA4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性别</w:t>
            </w:r>
          </w:p>
        </w:tc>
        <w:tc>
          <w:tcPr>
            <w:tcW w:w="1140" w:type="dxa"/>
            <w:tcBorders>
              <w:top w:val="single" w:color="000000" w:sz="4" w:space="0"/>
              <w:left w:val="single" w:color="000000" w:sz="4" w:space="0"/>
              <w:bottom w:val="single" w:color="000000" w:sz="4" w:space="0"/>
              <w:right w:val="single" w:color="000000" w:sz="4" w:space="0"/>
            </w:tcBorders>
            <w:vAlign w:val="center"/>
          </w:tcPr>
          <w:p w14:paraId="0F373C80">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4FE29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60442B9F">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学历</w:t>
            </w:r>
          </w:p>
        </w:tc>
        <w:tc>
          <w:tcPr>
            <w:tcW w:w="1413" w:type="dxa"/>
            <w:tcBorders>
              <w:top w:val="single" w:color="000000" w:sz="4" w:space="0"/>
              <w:left w:val="single" w:color="000000" w:sz="4" w:space="0"/>
              <w:bottom w:val="single" w:color="000000" w:sz="4" w:space="0"/>
              <w:right w:val="single" w:color="000000" w:sz="4" w:space="0"/>
            </w:tcBorders>
            <w:vAlign w:val="center"/>
          </w:tcPr>
          <w:p w14:paraId="192CE7E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573401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专业</w:t>
            </w:r>
          </w:p>
        </w:tc>
        <w:tc>
          <w:tcPr>
            <w:tcW w:w="1424" w:type="dxa"/>
            <w:tcBorders>
              <w:top w:val="single" w:color="000000" w:sz="4" w:space="0"/>
              <w:left w:val="single" w:color="000000" w:sz="4" w:space="0"/>
              <w:bottom w:val="single" w:color="000000" w:sz="4" w:space="0"/>
              <w:right w:val="single" w:color="000000" w:sz="4" w:space="0"/>
            </w:tcBorders>
            <w:vAlign w:val="center"/>
          </w:tcPr>
          <w:p w14:paraId="554D882B">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14:paraId="3A16A686">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工作年限</w:t>
            </w:r>
          </w:p>
        </w:tc>
        <w:tc>
          <w:tcPr>
            <w:tcW w:w="1140" w:type="dxa"/>
            <w:tcBorders>
              <w:top w:val="single" w:color="000000" w:sz="4" w:space="0"/>
              <w:left w:val="single" w:color="000000" w:sz="4" w:space="0"/>
              <w:bottom w:val="single" w:color="000000" w:sz="4" w:space="0"/>
              <w:right w:val="single" w:color="000000" w:sz="4" w:space="0"/>
            </w:tcBorders>
            <w:vAlign w:val="center"/>
          </w:tcPr>
          <w:p w14:paraId="384A8C6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3364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2F123DE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执业资格</w:t>
            </w: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1DD6F32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2A93D2E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证书编号</w:t>
            </w:r>
          </w:p>
        </w:tc>
        <w:tc>
          <w:tcPr>
            <w:tcW w:w="2837" w:type="dxa"/>
            <w:gridSpan w:val="3"/>
            <w:tcBorders>
              <w:top w:val="single" w:color="000000" w:sz="4" w:space="0"/>
              <w:left w:val="single" w:color="000000" w:sz="4" w:space="0"/>
              <w:bottom w:val="single" w:color="000000" w:sz="4" w:space="0"/>
              <w:right w:val="single" w:color="000000" w:sz="4" w:space="0"/>
            </w:tcBorders>
            <w:vAlign w:val="center"/>
          </w:tcPr>
          <w:p w14:paraId="0AA25381">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2FFB9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70492F0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毕业学校</w:t>
            </w:r>
          </w:p>
        </w:tc>
        <w:tc>
          <w:tcPr>
            <w:tcW w:w="7098" w:type="dxa"/>
            <w:gridSpan w:val="6"/>
            <w:tcBorders>
              <w:top w:val="single" w:color="000000" w:sz="4" w:space="0"/>
              <w:left w:val="single" w:color="000000" w:sz="4" w:space="0"/>
              <w:bottom w:val="single" w:color="000000" w:sz="4" w:space="0"/>
              <w:right w:val="single" w:color="000000" w:sz="4" w:space="0"/>
            </w:tcBorders>
            <w:vAlign w:val="center"/>
          </w:tcPr>
          <w:p w14:paraId="5334A239">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年毕业于         学校           专业</w:t>
            </w:r>
          </w:p>
        </w:tc>
      </w:tr>
      <w:tr w14:paraId="7C60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22" w:type="dxa"/>
            <w:gridSpan w:val="7"/>
            <w:tcBorders>
              <w:top w:val="single" w:color="000000" w:sz="4" w:space="0"/>
              <w:left w:val="single" w:color="000000" w:sz="4" w:space="0"/>
              <w:bottom w:val="single" w:color="000000" w:sz="4" w:space="0"/>
              <w:right w:val="single" w:color="000000" w:sz="4" w:space="0"/>
            </w:tcBorders>
            <w:vAlign w:val="center"/>
          </w:tcPr>
          <w:p w14:paraId="27FE39E2">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主要工作经历</w:t>
            </w:r>
          </w:p>
        </w:tc>
      </w:tr>
      <w:tr w14:paraId="66D6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30E0627E">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时间</w:t>
            </w: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5CE6493C">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参加过的类似项目</w:t>
            </w:r>
          </w:p>
        </w:tc>
        <w:tc>
          <w:tcPr>
            <w:tcW w:w="1424" w:type="dxa"/>
            <w:tcBorders>
              <w:top w:val="single" w:color="000000" w:sz="4" w:space="0"/>
              <w:left w:val="single" w:color="000000" w:sz="4" w:space="0"/>
              <w:bottom w:val="single" w:color="000000" w:sz="4" w:space="0"/>
              <w:right w:val="single" w:color="000000" w:sz="4" w:space="0"/>
            </w:tcBorders>
            <w:vAlign w:val="center"/>
          </w:tcPr>
          <w:p w14:paraId="444B4213">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规模</w:t>
            </w:r>
          </w:p>
        </w:tc>
        <w:tc>
          <w:tcPr>
            <w:tcW w:w="1455" w:type="dxa"/>
            <w:tcBorders>
              <w:top w:val="single" w:color="000000" w:sz="4" w:space="0"/>
              <w:left w:val="single" w:color="000000" w:sz="4" w:space="0"/>
              <w:bottom w:val="single" w:color="000000" w:sz="4" w:space="0"/>
              <w:right w:val="single" w:color="000000" w:sz="4" w:space="0"/>
            </w:tcBorders>
            <w:vAlign w:val="center"/>
          </w:tcPr>
          <w:p w14:paraId="027B1314">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r>
              <w:rPr>
                <w:rStyle w:val="16"/>
                <w:rFonts w:ascii="宋体" w:hAnsi="宋体" w:cs="宋体"/>
                <w:b w:val="0"/>
                <w:bCs/>
                <w:i w:val="0"/>
                <w:caps w:val="0"/>
                <w:color w:val="auto"/>
                <w:spacing w:val="0"/>
                <w:w w:val="100"/>
                <w:kern w:val="2"/>
                <w:sz w:val="21"/>
                <w:szCs w:val="21"/>
                <w:highlight w:val="none"/>
                <w:lang w:val="zh-CN" w:eastAsia="zh-CN" w:bidi="ar-SA"/>
              </w:rPr>
              <w:t>担任职务</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7A5C9DA0">
            <w:pPr>
              <w:pStyle w:val="8"/>
              <w:widowControl/>
              <w:pBdr>
                <w:bottom w:val="none" w:color="auto" w:sz="0" w:space="0"/>
              </w:pBdr>
              <w:snapToGrid w:val="0"/>
              <w:spacing w:before="0" w:beforeAutospacing="0" w:after="0" w:afterAutospacing="0" w:line="240" w:lineRule="auto"/>
              <w:jc w:val="center"/>
              <w:textAlignment w:val="baseline"/>
              <w:rPr>
                <w:rStyle w:val="16"/>
                <w:rFonts w:ascii="宋体" w:hAnsi="宋体" w:eastAsia="宋体" w:cs="宋体"/>
                <w:b/>
                <w:bCs/>
                <w:i w:val="0"/>
                <w:caps w:val="0"/>
                <w:color w:val="auto"/>
                <w:spacing w:val="0"/>
                <w:w w:val="100"/>
                <w:kern w:val="2"/>
                <w:sz w:val="21"/>
                <w:szCs w:val="21"/>
                <w:highlight w:val="none"/>
                <w:lang w:val="zh-CN" w:eastAsia="zh-CN" w:bidi="ar-SA"/>
              </w:rPr>
            </w:pPr>
            <w:r>
              <w:rPr>
                <w:rStyle w:val="16"/>
                <w:rFonts w:ascii="宋体" w:hAnsi="宋体" w:eastAsia="宋体" w:cs="宋体"/>
                <w:b/>
                <w:bCs/>
                <w:i w:val="0"/>
                <w:caps w:val="0"/>
                <w:color w:val="auto"/>
                <w:spacing w:val="0"/>
                <w:w w:val="100"/>
                <w:kern w:val="2"/>
                <w:sz w:val="21"/>
                <w:szCs w:val="21"/>
                <w:highlight w:val="none"/>
                <w:lang w:val="zh-CN" w:eastAsia="zh-CN" w:bidi="ar-SA"/>
              </w:rPr>
              <w:t>发包人</w:t>
            </w:r>
          </w:p>
        </w:tc>
      </w:tr>
      <w:tr w14:paraId="67211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2AE167B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48BCB59D">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DC7C14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113F476">
            <w:pPr>
              <w:snapToGrid/>
              <w:spacing w:before="0" w:beforeAutospacing="0" w:after="0" w:afterAutospacing="0" w:line="240" w:lineRule="auto"/>
              <w:jc w:val="center"/>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0DF5BAAB">
            <w:pPr>
              <w:pStyle w:val="8"/>
              <w:widowControl/>
              <w:pBdr>
                <w:bottom w:val="none" w:color="auto" w:sz="0" w:space="0"/>
              </w:pBdr>
              <w:snapToGrid w:val="0"/>
              <w:spacing w:before="0" w:beforeAutospacing="0" w:after="0" w:afterAutospacing="0" w:line="240" w:lineRule="auto"/>
              <w:jc w:val="center"/>
              <w:textAlignment w:val="baseline"/>
              <w:rPr>
                <w:rStyle w:val="16"/>
                <w:rFonts w:ascii="宋体" w:hAnsi="宋体" w:eastAsia="宋体" w:cs="宋体"/>
                <w:b/>
                <w:bCs/>
                <w:i w:val="0"/>
                <w:caps w:val="0"/>
                <w:color w:val="auto"/>
                <w:spacing w:val="0"/>
                <w:w w:val="100"/>
                <w:kern w:val="2"/>
                <w:sz w:val="21"/>
                <w:szCs w:val="21"/>
                <w:highlight w:val="none"/>
                <w:lang w:val="zh-CN" w:eastAsia="zh-CN" w:bidi="ar-SA"/>
              </w:rPr>
            </w:pPr>
          </w:p>
        </w:tc>
      </w:tr>
      <w:tr w14:paraId="3A7B5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4CDBBB2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36C5B6C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2315F4A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395C7A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37ADCD8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1B99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086A453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5DA0755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763B2A5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25FC61C1">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52B4C40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7172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08C6D1A0">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23FABA92">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4C9BE15D">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B497B1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3CD3674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1B8D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43D8C563">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018E10A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6A9BD5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DBFCAB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5499B03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1E54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7342810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784FE08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525C932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3A5669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38B8A0DB">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19955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0709E800">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7E679DD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559C3A8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4D20BD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41BDD5C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67913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1F41EB8A">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10CDF694">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41A12B9B">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134784E2">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6FDDB374">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7FA6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3E384810">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0E8AFB5C">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03DC4BCB">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C506C12">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0B154E7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4EE15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0AA05709">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0D98D2A2">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26FE82C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20C6887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167A7834">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7057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16DE4FA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014751AF">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36F85D3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C0EED2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360B2237">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r w14:paraId="405A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4" w:type="dxa"/>
            <w:tcBorders>
              <w:top w:val="single" w:color="000000" w:sz="4" w:space="0"/>
              <w:left w:val="single" w:color="000000" w:sz="4" w:space="0"/>
              <w:bottom w:val="single" w:color="000000" w:sz="4" w:space="0"/>
              <w:right w:val="single" w:color="000000" w:sz="4" w:space="0"/>
            </w:tcBorders>
            <w:vAlign w:val="center"/>
          </w:tcPr>
          <w:p w14:paraId="0D55D735">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2837" w:type="dxa"/>
            <w:gridSpan w:val="2"/>
            <w:tcBorders>
              <w:top w:val="single" w:color="000000" w:sz="4" w:space="0"/>
              <w:left w:val="single" w:color="000000" w:sz="4" w:space="0"/>
              <w:bottom w:val="single" w:color="000000" w:sz="4" w:space="0"/>
              <w:right w:val="single" w:color="000000" w:sz="4" w:space="0"/>
            </w:tcBorders>
            <w:vAlign w:val="center"/>
          </w:tcPr>
          <w:p w14:paraId="64578673">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24" w:type="dxa"/>
            <w:tcBorders>
              <w:top w:val="single" w:color="000000" w:sz="4" w:space="0"/>
              <w:left w:val="single" w:color="000000" w:sz="4" w:space="0"/>
              <w:bottom w:val="single" w:color="000000" w:sz="4" w:space="0"/>
              <w:right w:val="single" w:color="000000" w:sz="4" w:space="0"/>
            </w:tcBorders>
            <w:vAlign w:val="center"/>
          </w:tcPr>
          <w:p w14:paraId="150E29EB">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226D9A7B">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4549CA58">
            <w:pPr>
              <w:snapToGrid/>
              <w:spacing w:before="0" w:beforeAutospacing="0" w:after="0" w:afterAutospacing="0" w:line="240" w:lineRule="auto"/>
              <w:jc w:val="both"/>
              <w:textAlignment w:val="baseline"/>
              <w:rPr>
                <w:rStyle w:val="16"/>
                <w:rFonts w:ascii="宋体" w:hAnsi="宋体" w:cs="宋体"/>
                <w:b w:val="0"/>
                <w:bCs/>
                <w:i w:val="0"/>
                <w:caps w:val="0"/>
                <w:color w:val="auto"/>
                <w:spacing w:val="0"/>
                <w:w w:val="100"/>
                <w:kern w:val="2"/>
                <w:sz w:val="21"/>
                <w:szCs w:val="21"/>
                <w:highlight w:val="none"/>
                <w:lang w:val="zh-CN" w:eastAsia="zh-CN" w:bidi="ar-SA"/>
              </w:rPr>
            </w:pPr>
          </w:p>
        </w:tc>
      </w:tr>
    </w:tbl>
    <w:p w14:paraId="188A15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p>
    <w:p w14:paraId="6DBE4B1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p>
    <w:p w14:paraId="1AFC059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p>
    <w:p w14:paraId="03D3FD4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p>
    <w:p w14:paraId="4EC98A4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p>
    <w:p w14:paraId="0C5130A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附3：承诺书</w:t>
      </w:r>
    </w:p>
    <w:p w14:paraId="5302C992">
      <w:pPr>
        <w:snapToGrid/>
        <w:spacing w:before="312" w:beforeAutospacing="0" w:after="312"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r>
        <w:rPr>
          <w:rStyle w:val="16"/>
          <w:rFonts w:ascii="宋体" w:hAnsi="宋体"/>
          <w:b w:val="0"/>
          <w:i w:val="0"/>
          <w:caps w:val="0"/>
          <w:color w:val="auto"/>
          <w:spacing w:val="0"/>
          <w:w w:val="100"/>
          <w:kern w:val="2"/>
          <w:sz w:val="28"/>
          <w:szCs w:val="28"/>
          <w:highlight w:val="none"/>
          <w:lang w:val="en-US" w:eastAsia="zh-CN" w:bidi="ar-SA"/>
        </w:rPr>
        <w:t>承诺书</w:t>
      </w:r>
    </w:p>
    <w:p w14:paraId="0D775C5D">
      <w:pPr>
        <w:snapToGrid/>
        <w:spacing w:before="0" w:beforeAutospacing="0" w:after="312"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Calibri" w:hAnsi="Calibri"/>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（采购人名称）：</w:t>
      </w:r>
    </w:p>
    <w:p w14:paraId="2A11F00A">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我方在此声明，我方拟派往</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（项目名称）</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（以下简称“本工程”）的项目经理</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（项目经理姓名）现阶段没有担任任何在施建设工程项目的项目经理。</w:t>
      </w:r>
    </w:p>
    <w:p w14:paraId="6B177BFD">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我方保证上述信息的真实和准确，并愿意承担因我方就此弄虚作假所引起的一切法律后果。</w:t>
      </w:r>
    </w:p>
    <w:p w14:paraId="1F38207A">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10C0D03F">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2BD94632">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特此承诺！</w:t>
      </w:r>
    </w:p>
    <w:p w14:paraId="2F08487F">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7E1F6661">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71735458">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78C2252D">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5A897951">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6D57F937">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40727BB2">
      <w:pPr>
        <w:snapToGrid/>
        <w:spacing w:before="0" w:beforeAutospacing="0" w:after="0" w:afterAutospacing="0" w:line="240" w:lineRule="auto"/>
        <w:jc w:val="righ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供应商：</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（盖单位章）</w:t>
      </w:r>
    </w:p>
    <w:p w14:paraId="1612C572">
      <w:pPr>
        <w:snapToGrid/>
        <w:spacing w:before="0" w:beforeAutospacing="0" w:after="0" w:afterAutospacing="0" w:line="240" w:lineRule="auto"/>
        <w:jc w:val="righ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法定代表人或其委托代理人：</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（签字）</w:t>
      </w:r>
    </w:p>
    <w:p w14:paraId="7FCAA234">
      <w:pPr>
        <w:snapToGrid/>
        <w:spacing w:before="0" w:beforeAutospacing="0" w:after="0" w:afterAutospacing="0" w:line="240" w:lineRule="auto"/>
        <w:jc w:val="right"/>
        <w:textAlignment w:val="baseline"/>
        <w:rPr>
          <w:rStyle w:val="16"/>
          <w:rFonts w:ascii="宋体" w:hAnsi="宋体"/>
          <w:b w:val="0"/>
          <w:i w:val="0"/>
          <w:caps w:val="0"/>
          <w:color w:val="auto"/>
          <w:spacing w:val="0"/>
          <w:w w:val="100"/>
          <w:kern w:val="2"/>
          <w:sz w:val="21"/>
          <w:szCs w:val="21"/>
          <w:highlight w:val="none"/>
          <w:lang w:val="en-US" w:eastAsia="zh-CN" w:bidi="ar-SA"/>
        </w:rPr>
      </w:pPr>
    </w:p>
    <w:p w14:paraId="4B2F3176">
      <w:pPr>
        <w:snapToGrid/>
        <w:spacing w:before="0" w:beforeAutospacing="0" w:after="0" w:afterAutospacing="0" w:line="240" w:lineRule="auto"/>
        <w:jc w:val="righ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年</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月</w:t>
      </w:r>
      <w:r>
        <w:rPr>
          <w:rStyle w:val="16"/>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16"/>
          <w:rFonts w:ascii="宋体" w:hAnsi="宋体"/>
          <w:b w:val="0"/>
          <w:i w:val="0"/>
          <w:caps w:val="0"/>
          <w:color w:val="auto"/>
          <w:spacing w:val="0"/>
          <w:w w:val="100"/>
          <w:kern w:val="2"/>
          <w:sz w:val="21"/>
          <w:szCs w:val="21"/>
          <w:highlight w:val="none"/>
          <w:lang w:val="en-US" w:eastAsia="zh-CN" w:bidi="ar-SA"/>
        </w:rPr>
        <w:t>日</w:t>
      </w:r>
    </w:p>
    <w:p w14:paraId="7ED358D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6B62A74C">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7EEBDE3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7833DBB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6503100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0387573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112867F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en-US" w:eastAsia="zh-CN" w:bidi="ar-SA"/>
        </w:rPr>
      </w:pPr>
    </w:p>
    <w:p w14:paraId="07D8E80C">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8"/>
          <w:szCs w:val="28"/>
          <w:highlight w:val="none"/>
          <w:lang w:val="en-US" w:eastAsia="zh-TW" w:bidi="ar-SA"/>
        </w:rPr>
      </w:pPr>
    </w:p>
    <w:p w14:paraId="5EF1CB2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8"/>
          <w:szCs w:val="28"/>
          <w:highlight w:val="none"/>
          <w:lang w:val="en-US" w:eastAsia="zh-TW" w:bidi="ar-SA"/>
        </w:rPr>
      </w:pPr>
    </w:p>
    <w:p w14:paraId="0D70F89C">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8"/>
          <w:szCs w:val="28"/>
          <w:highlight w:val="none"/>
          <w:lang w:val="en-US" w:eastAsia="zh-TW" w:bidi="ar-SA"/>
        </w:rPr>
      </w:pPr>
    </w:p>
    <w:p w14:paraId="1DCEAD4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8"/>
          <w:szCs w:val="28"/>
          <w:highlight w:val="none"/>
          <w:lang w:val="en-US" w:eastAsia="zh-TW" w:bidi="ar-SA"/>
        </w:rPr>
      </w:pPr>
    </w:p>
    <w:p w14:paraId="4777C431">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r>
        <w:rPr>
          <w:rStyle w:val="16"/>
          <w:rFonts w:ascii="宋体" w:hAnsi="宋体"/>
          <w:b w:val="0"/>
          <w:i w:val="0"/>
          <w:caps w:val="0"/>
          <w:color w:val="auto"/>
          <w:spacing w:val="0"/>
          <w:w w:val="100"/>
          <w:kern w:val="2"/>
          <w:sz w:val="28"/>
          <w:szCs w:val="28"/>
          <w:highlight w:val="none"/>
          <w:lang w:val="en-US" w:eastAsia="zh-CN" w:bidi="ar-SA"/>
        </w:rPr>
        <w:t>附件九</w:t>
      </w:r>
      <w:r>
        <w:rPr>
          <w:rStyle w:val="16"/>
          <w:rFonts w:ascii="宋体" w:hAnsi="宋体"/>
          <w:b w:val="0"/>
          <w:i w:val="0"/>
          <w:caps w:val="0"/>
          <w:color w:val="auto"/>
          <w:spacing w:val="0"/>
          <w:w w:val="100"/>
          <w:kern w:val="2"/>
          <w:sz w:val="28"/>
          <w:szCs w:val="28"/>
          <w:highlight w:val="none"/>
          <w:lang w:val="zh-CN" w:eastAsia="zh-CN" w:bidi="ar-SA"/>
        </w:rPr>
        <w:t>、资格审查资料</w:t>
      </w:r>
    </w:p>
    <w:p w14:paraId="3B02A70C">
      <w:pPr>
        <w:numPr>
          <w:ilvl w:val="0"/>
          <w:numId w:val="24"/>
        </w:numPr>
        <w:snapToGrid/>
        <w:spacing w:before="0" w:beforeAutospacing="0" w:after="0" w:afterAutospacing="0" w:line="240" w:lineRule="auto"/>
        <w:ind w:left="570" w:hanging="570"/>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供应商基本情况表</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900"/>
        <w:gridCol w:w="900"/>
        <w:gridCol w:w="1260"/>
        <w:gridCol w:w="180"/>
        <w:gridCol w:w="344"/>
        <w:gridCol w:w="1096"/>
        <w:gridCol w:w="360"/>
        <w:gridCol w:w="1202"/>
        <w:gridCol w:w="886"/>
      </w:tblGrid>
      <w:tr w14:paraId="1DA2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0D2767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供应商名称</w:t>
            </w:r>
          </w:p>
        </w:tc>
        <w:tc>
          <w:tcPr>
            <w:tcW w:w="7128" w:type="dxa"/>
            <w:gridSpan w:val="9"/>
            <w:tcBorders>
              <w:top w:val="single" w:color="000000" w:sz="4" w:space="0"/>
              <w:left w:val="single" w:color="000000" w:sz="4" w:space="0"/>
              <w:bottom w:val="single" w:color="000000" w:sz="4" w:space="0"/>
              <w:right w:val="single" w:color="000000" w:sz="4" w:space="0"/>
            </w:tcBorders>
            <w:vAlign w:val="center"/>
          </w:tcPr>
          <w:p w14:paraId="02F22DD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EE46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79892B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注册地址</w:t>
            </w:r>
          </w:p>
        </w:tc>
        <w:tc>
          <w:tcPr>
            <w:tcW w:w="3584" w:type="dxa"/>
            <w:gridSpan w:val="5"/>
            <w:tcBorders>
              <w:top w:val="single" w:color="000000" w:sz="4" w:space="0"/>
              <w:left w:val="single" w:color="000000" w:sz="4" w:space="0"/>
              <w:bottom w:val="single" w:color="000000" w:sz="4" w:space="0"/>
              <w:right w:val="single" w:color="000000" w:sz="4" w:space="0"/>
            </w:tcBorders>
            <w:vAlign w:val="center"/>
          </w:tcPr>
          <w:p w14:paraId="040B1A4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C760A0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邮政编码</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14:paraId="437792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13C5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1B88302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联系方式</w:t>
            </w:r>
          </w:p>
        </w:tc>
        <w:tc>
          <w:tcPr>
            <w:tcW w:w="900" w:type="dxa"/>
            <w:tcBorders>
              <w:top w:val="single" w:color="000000" w:sz="4" w:space="0"/>
              <w:left w:val="single" w:color="000000" w:sz="4" w:space="0"/>
              <w:bottom w:val="single" w:color="000000" w:sz="4" w:space="0"/>
              <w:right w:val="single" w:color="000000" w:sz="4" w:space="0"/>
            </w:tcBorders>
            <w:vAlign w:val="center"/>
          </w:tcPr>
          <w:p w14:paraId="0A379A2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联系人</w:t>
            </w: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14:paraId="7BF6D37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18C854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电话</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14:paraId="4FE51C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5CA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1706F5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356D0C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传真</w:t>
            </w:r>
          </w:p>
        </w:tc>
        <w:tc>
          <w:tcPr>
            <w:tcW w:w="2684" w:type="dxa"/>
            <w:gridSpan w:val="4"/>
            <w:tcBorders>
              <w:top w:val="single" w:color="000000" w:sz="4" w:space="0"/>
              <w:left w:val="single" w:color="000000" w:sz="4" w:space="0"/>
              <w:bottom w:val="single" w:color="000000" w:sz="4" w:space="0"/>
              <w:right w:val="single" w:color="000000" w:sz="4" w:space="0"/>
            </w:tcBorders>
            <w:vAlign w:val="center"/>
          </w:tcPr>
          <w:p w14:paraId="3DFE828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705673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网址</w:t>
            </w:r>
          </w:p>
        </w:tc>
        <w:tc>
          <w:tcPr>
            <w:tcW w:w="2448" w:type="dxa"/>
            <w:gridSpan w:val="3"/>
            <w:tcBorders>
              <w:top w:val="single" w:color="000000" w:sz="4" w:space="0"/>
              <w:left w:val="single" w:color="000000" w:sz="4" w:space="0"/>
              <w:bottom w:val="single" w:color="000000" w:sz="4" w:space="0"/>
              <w:right w:val="single" w:color="000000" w:sz="4" w:space="0"/>
            </w:tcBorders>
            <w:vAlign w:val="center"/>
          </w:tcPr>
          <w:p w14:paraId="46D043E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7B05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446FE8E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组织结构</w:t>
            </w:r>
          </w:p>
        </w:tc>
        <w:tc>
          <w:tcPr>
            <w:tcW w:w="7128" w:type="dxa"/>
            <w:gridSpan w:val="9"/>
            <w:tcBorders>
              <w:top w:val="single" w:color="000000" w:sz="4" w:space="0"/>
              <w:left w:val="single" w:color="000000" w:sz="4" w:space="0"/>
              <w:bottom w:val="single" w:color="000000" w:sz="4" w:space="0"/>
              <w:right w:val="single" w:color="000000" w:sz="4" w:space="0"/>
            </w:tcBorders>
            <w:vAlign w:val="center"/>
          </w:tcPr>
          <w:p w14:paraId="444AEB8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6E45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09FD80D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法定代表人</w:t>
            </w:r>
          </w:p>
        </w:tc>
        <w:tc>
          <w:tcPr>
            <w:tcW w:w="900" w:type="dxa"/>
            <w:tcBorders>
              <w:top w:val="single" w:color="000000" w:sz="4" w:space="0"/>
              <w:left w:val="single" w:color="000000" w:sz="4" w:space="0"/>
              <w:bottom w:val="single" w:color="000000" w:sz="4" w:space="0"/>
              <w:right w:val="single" w:color="000000" w:sz="4" w:space="0"/>
            </w:tcBorders>
            <w:vAlign w:val="center"/>
          </w:tcPr>
          <w:p w14:paraId="13751F2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姓名</w:t>
            </w:r>
          </w:p>
        </w:tc>
        <w:tc>
          <w:tcPr>
            <w:tcW w:w="900" w:type="dxa"/>
            <w:tcBorders>
              <w:top w:val="single" w:color="000000" w:sz="4" w:space="0"/>
              <w:left w:val="single" w:color="000000" w:sz="4" w:space="0"/>
              <w:bottom w:val="single" w:color="000000" w:sz="4" w:space="0"/>
              <w:right w:val="single" w:color="000000" w:sz="4" w:space="0"/>
            </w:tcBorders>
            <w:vAlign w:val="center"/>
          </w:tcPr>
          <w:p w14:paraId="091B9D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14:paraId="3B47A7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技术职称</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14:paraId="71FAA1B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5B2166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电话</w:t>
            </w:r>
          </w:p>
        </w:tc>
        <w:tc>
          <w:tcPr>
            <w:tcW w:w="886" w:type="dxa"/>
            <w:tcBorders>
              <w:top w:val="single" w:color="000000" w:sz="4" w:space="0"/>
              <w:left w:val="single" w:color="000000" w:sz="4" w:space="0"/>
              <w:bottom w:val="single" w:color="000000" w:sz="4" w:space="0"/>
              <w:right w:val="single" w:color="000000" w:sz="4" w:space="0"/>
            </w:tcBorders>
            <w:vAlign w:val="center"/>
          </w:tcPr>
          <w:p w14:paraId="122D98E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3A6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6EEB7B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技术负责人</w:t>
            </w:r>
          </w:p>
        </w:tc>
        <w:tc>
          <w:tcPr>
            <w:tcW w:w="900" w:type="dxa"/>
            <w:tcBorders>
              <w:top w:val="single" w:color="000000" w:sz="4" w:space="0"/>
              <w:left w:val="single" w:color="000000" w:sz="4" w:space="0"/>
              <w:bottom w:val="single" w:color="000000" w:sz="4" w:space="0"/>
              <w:right w:val="single" w:color="000000" w:sz="4" w:space="0"/>
            </w:tcBorders>
            <w:vAlign w:val="center"/>
          </w:tcPr>
          <w:p w14:paraId="183DF29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姓名</w:t>
            </w:r>
          </w:p>
        </w:tc>
        <w:tc>
          <w:tcPr>
            <w:tcW w:w="900" w:type="dxa"/>
            <w:tcBorders>
              <w:top w:val="single" w:color="000000" w:sz="4" w:space="0"/>
              <w:left w:val="single" w:color="000000" w:sz="4" w:space="0"/>
              <w:bottom w:val="single" w:color="000000" w:sz="4" w:space="0"/>
              <w:right w:val="single" w:color="000000" w:sz="4" w:space="0"/>
            </w:tcBorders>
            <w:vAlign w:val="center"/>
          </w:tcPr>
          <w:p w14:paraId="0D72A73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14:paraId="4F4D53A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技术职称</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14:paraId="6E010EC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3E3E329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电话</w:t>
            </w:r>
          </w:p>
        </w:tc>
        <w:tc>
          <w:tcPr>
            <w:tcW w:w="886" w:type="dxa"/>
            <w:tcBorders>
              <w:top w:val="single" w:color="000000" w:sz="4" w:space="0"/>
              <w:left w:val="single" w:color="000000" w:sz="4" w:space="0"/>
              <w:bottom w:val="single" w:color="000000" w:sz="4" w:space="0"/>
              <w:right w:val="single" w:color="000000" w:sz="4" w:space="0"/>
            </w:tcBorders>
            <w:vAlign w:val="center"/>
          </w:tcPr>
          <w:p w14:paraId="55E4F0D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48BE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37ADB99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成立时间</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365ED1B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5328" w:type="dxa"/>
            <w:gridSpan w:val="7"/>
            <w:tcBorders>
              <w:top w:val="single" w:color="000000" w:sz="4" w:space="0"/>
              <w:left w:val="single" w:color="000000" w:sz="4" w:space="0"/>
              <w:bottom w:val="single" w:color="000000" w:sz="4" w:space="0"/>
              <w:right w:val="single" w:color="000000" w:sz="4" w:space="0"/>
            </w:tcBorders>
            <w:vAlign w:val="center"/>
          </w:tcPr>
          <w:p w14:paraId="38726D0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员工总人数：</w:t>
            </w:r>
          </w:p>
        </w:tc>
      </w:tr>
      <w:tr w14:paraId="02AB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3296A2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企业资质等级</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31A7FAD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3D0CCA1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其中</w:t>
            </w:r>
          </w:p>
        </w:tc>
        <w:tc>
          <w:tcPr>
            <w:tcW w:w="1980" w:type="dxa"/>
            <w:gridSpan w:val="4"/>
            <w:tcBorders>
              <w:top w:val="single" w:color="000000" w:sz="4" w:space="0"/>
              <w:left w:val="single" w:color="000000" w:sz="4" w:space="0"/>
              <w:bottom w:val="single" w:color="000000" w:sz="4" w:space="0"/>
              <w:right w:val="single" w:color="000000" w:sz="4" w:space="0"/>
            </w:tcBorders>
            <w:vAlign w:val="center"/>
          </w:tcPr>
          <w:p w14:paraId="59200EF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项目经理</w:t>
            </w: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574BF26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8777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7F12BEC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营业执照号</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38188F4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5E3A94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980" w:type="dxa"/>
            <w:gridSpan w:val="4"/>
            <w:tcBorders>
              <w:top w:val="single" w:color="000000" w:sz="4" w:space="0"/>
              <w:left w:val="single" w:color="000000" w:sz="4" w:space="0"/>
              <w:bottom w:val="single" w:color="000000" w:sz="4" w:space="0"/>
              <w:right w:val="single" w:color="000000" w:sz="4" w:space="0"/>
            </w:tcBorders>
            <w:vAlign w:val="center"/>
          </w:tcPr>
          <w:p w14:paraId="696E05E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高级职称人员</w:t>
            </w: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24508A2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7FF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23F60A7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注册资金</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3EF9E18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E04043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980" w:type="dxa"/>
            <w:gridSpan w:val="4"/>
            <w:tcBorders>
              <w:top w:val="single" w:color="000000" w:sz="4" w:space="0"/>
              <w:left w:val="single" w:color="000000" w:sz="4" w:space="0"/>
              <w:bottom w:val="single" w:color="000000" w:sz="4" w:space="0"/>
              <w:right w:val="single" w:color="000000" w:sz="4" w:space="0"/>
            </w:tcBorders>
            <w:vAlign w:val="center"/>
          </w:tcPr>
          <w:p w14:paraId="31F56B9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中级职称人员</w:t>
            </w: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5A27E69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B0C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6841B07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开户银行</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2E41F3D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DD03BC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980" w:type="dxa"/>
            <w:gridSpan w:val="4"/>
            <w:tcBorders>
              <w:top w:val="single" w:color="000000" w:sz="4" w:space="0"/>
              <w:left w:val="single" w:color="000000" w:sz="4" w:space="0"/>
              <w:bottom w:val="single" w:color="000000" w:sz="4" w:space="0"/>
              <w:right w:val="single" w:color="000000" w:sz="4" w:space="0"/>
            </w:tcBorders>
            <w:vAlign w:val="center"/>
          </w:tcPr>
          <w:p w14:paraId="784B1CD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初级职称人员</w:t>
            </w: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1276BFF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D56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7A8AE4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账号</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14:paraId="083AB32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C46CB3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c>
          <w:tcPr>
            <w:tcW w:w="1980" w:type="dxa"/>
            <w:gridSpan w:val="4"/>
            <w:tcBorders>
              <w:top w:val="single" w:color="000000" w:sz="4" w:space="0"/>
              <w:left w:val="single" w:color="000000" w:sz="4" w:space="0"/>
              <w:bottom w:val="single" w:color="000000" w:sz="4" w:space="0"/>
              <w:right w:val="single" w:color="000000" w:sz="4" w:space="0"/>
            </w:tcBorders>
            <w:vAlign w:val="center"/>
          </w:tcPr>
          <w:p w14:paraId="2AD6BC54">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技工</w:t>
            </w:r>
          </w:p>
        </w:tc>
        <w:tc>
          <w:tcPr>
            <w:tcW w:w="2088" w:type="dxa"/>
            <w:gridSpan w:val="2"/>
            <w:tcBorders>
              <w:top w:val="single" w:color="000000" w:sz="4" w:space="0"/>
              <w:left w:val="single" w:color="000000" w:sz="4" w:space="0"/>
              <w:bottom w:val="single" w:color="000000" w:sz="4" w:space="0"/>
              <w:right w:val="single" w:color="000000" w:sz="4" w:space="0"/>
            </w:tcBorders>
            <w:vAlign w:val="center"/>
          </w:tcPr>
          <w:p w14:paraId="5851E42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9BD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65"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51131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经营范围</w:t>
            </w:r>
          </w:p>
        </w:tc>
        <w:tc>
          <w:tcPr>
            <w:tcW w:w="7128" w:type="dxa"/>
            <w:gridSpan w:val="9"/>
            <w:tcBorders>
              <w:top w:val="single" w:color="000000" w:sz="4" w:space="0"/>
              <w:left w:val="single" w:color="000000" w:sz="4" w:space="0"/>
              <w:bottom w:val="single" w:color="000000" w:sz="4" w:space="0"/>
              <w:right w:val="single" w:color="000000" w:sz="4" w:space="0"/>
            </w:tcBorders>
            <w:vAlign w:val="center"/>
          </w:tcPr>
          <w:p w14:paraId="308F365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DF33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28" w:type="dxa"/>
            <w:tcBorders>
              <w:top w:val="single" w:color="000000" w:sz="4" w:space="0"/>
              <w:left w:val="single" w:color="000000" w:sz="4" w:space="0"/>
              <w:bottom w:val="single" w:color="000000" w:sz="4" w:space="0"/>
              <w:right w:val="single" w:color="000000" w:sz="4" w:space="0"/>
            </w:tcBorders>
            <w:vAlign w:val="center"/>
          </w:tcPr>
          <w:p w14:paraId="12AB469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c>
          <w:tcPr>
            <w:tcW w:w="7128" w:type="dxa"/>
            <w:gridSpan w:val="9"/>
            <w:tcBorders>
              <w:top w:val="single" w:color="000000" w:sz="4" w:space="0"/>
              <w:left w:val="single" w:color="000000" w:sz="4" w:space="0"/>
              <w:bottom w:val="single" w:color="000000" w:sz="4" w:space="0"/>
              <w:right w:val="single" w:color="000000" w:sz="4" w:space="0"/>
            </w:tcBorders>
            <w:vAlign w:val="center"/>
          </w:tcPr>
          <w:p w14:paraId="35E5557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0554BAC0">
      <w:pPr>
        <w:snapToGrid/>
        <w:spacing w:before="0" w:beforeAutospacing="0" w:after="0" w:afterAutospacing="0" w:line="240" w:lineRule="auto"/>
        <w:ind w:right="422" w:firstLine="315" w:firstLineChars="150"/>
        <w:jc w:val="left"/>
        <w:textAlignment w:val="baseline"/>
        <w:rPr>
          <w:rStyle w:val="16"/>
          <w:rFonts w:ascii="宋体" w:hAnsi="宋体"/>
          <w:b w:val="0"/>
          <w:i w:val="0"/>
          <w:caps w:val="0"/>
          <w:color w:val="auto"/>
          <w:spacing w:val="0"/>
          <w:w w:val="100"/>
          <w:kern w:val="2"/>
          <w:sz w:val="21"/>
          <w:szCs w:val="22"/>
          <w:highlight w:val="none"/>
          <w:lang w:val="zh-CN" w:eastAsia="zh-CN" w:bidi="ar-SA"/>
        </w:rPr>
      </w:pPr>
      <w:r>
        <w:rPr>
          <w:rStyle w:val="16"/>
          <w:rFonts w:ascii="宋体" w:hAnsi="宋体"/>
          <w:b w:val="0"/>
          <w:i w:val="0"/>
          <w:caps w:val="0"/>
          <w:color w:val="auto"/>
          <w:spacing w:val="0"/>
          <w:w w:val="100"/>
          <w:kern w:val="2"/>
          <w:sz w:val="21"/>
          <w:szCs w:val="22"/>
          <w:highlight w:val="none"/>
          <w:lang w:val="en-US" w:eastAsia="zh-CN" w:bidi="ar-SA"/>
        </w:rPr>
        <w:t xml:space="preserve"> </w:t>
      </w:r>
      <w:r>
        <w:rPr>
          <w:rStyle w:val="16"/>
          <w:rFonts w:ascii="宋体" w:hAnsi="宋体"/>
          <w:b w:val="0"/>
          <w:i w:val="0"/>
          <w:caps w:val="0"/>
          <w:color w:val="auto"/>
          <w:spacing w:val="0"/>
          <w:w w:val="100"/>
          <w:kern w:val="2"/>
          <w:sz w:val="21"/>
          <w:szCs w:val="22"/>
          <w:highlight w:val="none"/>
          <w:lang w:val="zh-CN" w:eastAsia="zh-CN" w:bidi="ar-SA"/>
        </w:rPr>
        <w:t>注：后附有效营业执照、资质证书等材料复印件加盖公章。</w:t>
      </w:r>
    </w:p>
    <w:p w14:paraId="32AF0BF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59A197D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en-US" w:eastAsia="zh-CN" w:bidi="ar-SA"/>
        </w:rPr>
      </w:pPr>
      <w:r>
        <w:rPr>
          <w:rStyle w:val="16"/>
          <w:rFonts w:ascii="宋体" w:hAnsi="宋体"/>
          <w:b w:val="0"/>
          <w:i w:val="0"/>
          <w:caps w:val="0"/>
          <w:color w:val="auto"/>
          <w:spacing w:val="0"/>
          <w:w w:val="100"/>
          <w:kern w:val="2"/>
          <w:sz w:val="24"/>
          <w:szCs w:val="22"/>
          <w:highlight w:val="none"/>
          <w:lang w:val="en-US" w:eastAsia="zh-CN" w:bidi="ar-SA"/>
        </w:rPr>
        <w:t>（二）近</w:t>
      </w:r>
      <w:r>
        <w:rPr>
          <w:rStyle w:val="16"/>
          <w:rFonts w:hint="eastAsia" w:ascii="宋体" w:hAnsi="宋体"/>
          <w:b w:val="0"/>
          <w:i w:val="0"/>
          <w:caps w:val="0"/>
          <w:color w:val="auto"/>
          <w:spacing w:val="0"/>
          <w:w w:val="100"/>
          <w:kern w:val="2"/>
          <w:sz w:val="24"/>
          <w:szCs w:val="22"/>
          <w:highlight w:val="none"/>
          <w:lang w:val="en-US" w:eastAsia="zh-CN" w:bidi="ar-SA"/>
        </w:rPr>
        <w:t>一</w:t>
      </w:r>
      <w:r>
        <w:rPr>
          <w:rStyle w:val="16"/>
          <w:rFonts w:ascii="宋体" w:hAnsi="宋体"/>
          <w:b w:val="0"/>
          <w:i w:val="0"/>
          <w:caps w:val="0"/>
          <w:color w:val="auto"/>
          <w:spacing w:val="0"/>
          <w:w w:val="100"/>
          <w:kern w:val="2"/>
          <w:sz w:val="24"/>
          <w:szCs w:val="22"/>
          <w:highlight w:val="none"/>
          <w:lang w:val="en-US" w:eastAsia="zh-CN" w:bidi="ar-SA"/>
        </w:rPr>
        <w:t>年财务状况表</w:t>
      </w:r>
    </w:p>
    <w:p w14:paraId="177549DD">
      <w:pPr>
        <w:autoSpaceDE w:val="0"/>
        <w:autoSpaceDN w:val="0"/>
        <w:adjustRightInd w:val="0"/>
        <w:spacing w:line="240" w:lineRule="auto"/>
        <w:ind w:firstLine="420" w:firstLineChars="200"/>
        <w:jc w:val="left"/>
        <w:rPr>
          <w:rFonts w:hint="eastAsia" w:ascii="宋体" w:hAnsi="宋体"/>
          <w:color w:val="auto"/>
          <w:highlight w:val="none"/>
          <w:lang w:val="zh-CN"/>
        </w:rPr>
      </w:pPr>
      <w:r>
        <w:rPr>
          <w:rFonts w:hint="eastAsia" w:ascii="宋体" w:hAnsi="宋体"/>
          <w:color w:val="auto"/>
          <w:highlight w:val="none"/>
        </w:rPr>
        <w:t>需提供</w:t>
      </w:r>
      <w:r>
        <w:rPr>
          <w:rFonts w:hint="eastAsia" w:ascii="宋体" w:hAnsi="宋体"/>
          <w:color w:val="auto"/>
          <w:szCs w:val="21"/>
          <w:highlight w:val="none"/>
        </w:rPr>
        <w:t>近</w:t>
      </w:r>
      <w:r>
        <w:rPr>
          <w:rFonts w:hint="eastAsia" w:ascii="宋体" w:hAnsi="宋体"/>
          <w:color w:val="auto"/>
          <w:szCs w:val="21"/>
          <w:highlight w:val="none"/>
          <w:lang w:eastAsia="zh-CN"/>
        </w:rPr>
        <w:t>一</w:t>
      </w:r>
      <w:r>
        <w:rPr>
          <w:rFonts w:hint="eastAsia" w:ascii="宋体" w:hAnsi="宋体"/>
          <w:color w:val="auto"/>
          <w:szCs w:val="21"/>
          <w:highlight w:val="none"/>
        </w:rPr>
        <w:t>年（</w:t>
      </w:r>
      <w:r>
        <w:rPr>
          <w:rFonts w:hint="eastAsia" w:ascii="宋体" w:hAnsi="宋体"/>
          <w:color w:val="auto"/>
          <w:szCs w:val="21"/>
          <w:highlight w:val="none"/>
          <w:lang w:val="en-US" w:eastAsia="zh-CN"/>
        </w:rPr>
        <w:t>2023年度</w:t>
      </w:r>
      <w:r>
        <w:rPr>
          <w:rFonts w:hint="eastAsia" w:ascii="宋体" w:hAnsi="宋体"/>
          <w:color w:val="auto"/>
          <w:szCs w:val="21"/>
          <w:highlight w:val="none"/>
        </w:rPr>
        <w:t>）经会计师事务所审计的财务审计报告</w:t>
      </w:r>
      <w:r>
        <w:rPr>
          <w:rFonts w:hint="eastAsia" w:ascii="宋体" w:hAnsi="宋体"/>
          <w:color w:val="auto"/>
          <w:highlight w:val="none"/>
        </w:rPr>
        <w:t xml:space="preserve"> </w:t>
      </w:r>
      <w:r>
        <w:rPr>
          <w:rFonts w:hint="eastAsia" w:ascii="宋体" w:hAnsi="宋体"/>
          <w:color w:val="auto"/>
          <w:highlight w:val="none"/>
          <w:lang w:eastAsia="zh-CN"/>
        </w:rPr>
        <w:t>，成立不足一年公司可提供一行资信证明</w:t>
      </w:r>
      <w:r>
        <w:rPr>
          <w:rFonts w:hint="eastAsia" w:ascii="宋体" w:hAnsi="宋体"/>
          <w:color w:val="auto"/>
          <w:highlight w:val="none"/>
        </w:rPr>
        <w:t>(附复印件)；</w:t>
      </w:r>
      <w:r>
        <w:rPr>
          <w:rFonts w:hint="eastAsia" w:ascii="宋体" w:hAnsi="宋体"/>
          <w:color w:val="auto"/>
          <w:highlight w:val="none"/>
          <w:lang w:val="zh-CN"/>
        </w:rPr>
        <w:t xml:space="preserve"> </w:t>
      </w:r>
    </w:p>
    <w:p w14:paraId="6677153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202CAED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690A1E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2B149DE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4A6CD64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3DE3678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231CAAF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4E7A530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591307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B1566F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68997A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75B2598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6805A5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34AC740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167794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AB76B8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053923B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7A0422A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38817A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6A18025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37F55E1">
      <w:pPr>
        <w:pStyle w:val="9"/>
        <w:rPr>
          <w:rStyle w:val="16"/>
          <w:rFonts w:ascii="宋体" w:hAnsi="宋体"/>
          <w:b w:val="0"/>
          <w:i w:val="0"/>
          <w:caps w:val="0"/>
          <w:color w:val="auto"/>
          <w:spacing w:val="0"/>
          <w:w w:val="100"/>
          <w:kern w:val="2"/>
          <w:sz w:val="21"/>
          <w:szCs w:val="22"/>
          <w:highlight w:val="none"/>
          <w:lang w:val="zh-CN" w:eastAsia="zh-CN" w:bidi="ar-SA"/>
        </w:rPr>
      </w:pPr>
    </w:p>
    <w:p w14:paraId="57412CEA">
      <w:pPr>
        <w:pStyle w:val="9"/>
        <w:rPr>
          <w:rStyle w:val="16"/>
          <w:rFonts w:ascii="宋体" w:hAnsi="宋体"/>
          <w:b w:val="0"/>
          <w:i w:val="0"/>
          <w:caps w:val="0"/>
          <w:color w:val="auto"/>
          <w:spacing w:val="0"/>
          <w:w w:val="100"/>
          <w:kern w:val="2"/>
          <w:sz w:val="21"/>
          <w:szCs w:val="22"/>
          <w:highlight w:val="none"/>
          <w:lang w:val="zh-CN" w:eastAsia="zh-CN" w:bidi="ar-SA"/>
        </w:rPr>
      </w:pPr>
    </w:p>
    <w:p w14:paraId="754F6747">
      <w:pPr>
        <w:pStyle w:val="9"/>
        <w:rPr>
          <w:rStyle w:val="16"/>
          <w:rFonts w:ascii="宋体" w:hAnsi="宋体"/>
          <w:b w:val="0"/>
          <w:i w:val="0"/>
          <w:caps w:val="0"/>
          <w:color w:val="auto"/>
          <w:spacing w:val="0"/>
          <w:w w:val="100"/>
          <w:kern w:val="2"/>
          <w:sz w:val="21"/>
          <w:szCs w:val="22"/>
          <w:highlight w:val="none"/>
          <w:lang w:val="zh-CN" w:eastAsia="zh-CN" w:bidi="ar-SA"/>
        </w:rPr>
      </w:pPr>
    </w:p>
    <w:p w14:paraId="1B828769">
      <w:pPr>
        <w:pStyle w:val="9"/>
        <w:rPr>
          <w:rStyle w:val="16"/>
          <w:rFonts w:ascii="宋体" w:hAnsi="宋体"/>
          <w:b w:val="0"/>
          <w:i w:val="0"/>
          <w:caps w:val="0"/>
          <w:color w:val="auto"/>
          <w:spacing w:val="0"/>
          <w:w w:val="100"/>
          <w:kern w:val="2"/>
          <w:sz w:val="21"/>
          <w:szCs w:val="22"/>
          <w:highlight w:val="none"/>
          <w:lang w:val="zh-CN" w:eastAsia="zh-CN" w:bidi="ar-SA"/>
        </w:rPr>
      </w:pPr>
    </w:p>
    <w:p w14:paraId="164591A9">
      <w:pPr>
        <w:pStyle w:val="9"/>
        <w:rPr>
          <w:rStyle w:val="16"/>
          <w:rFonts w:ascii="宋体" w:hAnsi="宋体"/>
          <w:b w:val="0"/>
          <w:i w:val="0"/>
          <w:caps w:val="0"/>
          <w:color w:val="auto"/>
          <w:spacing w:val="0"/>
          <w:w w:val="100"/>
          <w:kern w:val="2"/>
          <w:sz w:val="21"/>
          <w:szCs w:val="22"/>
          <w:highlight w:val="none"/>
          <w:lang w:val="zh-CN" w:eastAsia="zh-CN" w:bidi="ar-SA"/>
        </w:rPr>
      </w:pPr>
    </w:p>
    <w:p w14:paraId="23C92D3E">
      <w:pPr>
        <w:pStyle w:val="9"/>
        <w:rPr>
          <w:rStyle w:val="16"/>
          <w:rFonts w:ascii="宋体" w:hAnsi="宋体"/>
          <w:b w:val="0"/>
          <w:i w:val="0"/>
          <w:caps w:val="0"/>
          <w:color w:val="auto"/>
          <w:spacing w:val="0"/>
          <w:w w:val="100"/>
          <w:kern w:val="2"/>
          <w:sz w:val="21"/>
          <w:szCs w:val="22"/>
          <w:highlight w:val="none"/>
          <w:lang w:val="zh-CN" w:eastAsia="zh-CN" w:bidi="ar-SA"/>
        </w:rPr>
      </w:pPr>
    </w:p>
    <w:p w14:paraId="28A0257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3A98CB4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4A26DDA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E5190DC">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6B46D87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0C8AFC5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30A1B8BD">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0"/>
          <w:w w:val="100"/>
          <w:kern w:val="2"/>
          <w:sz w:val="24"/>
          <w:szCs w:val="22"/>
          <w:highlight w:val="none"/>
          <w:lang w:val="en-US" w:eastAsia="zh-CN" w:bidi="ar-SA"/>
        </w:rPr>
      </w:pPr>
    </w:p>
    <w:p w14:paraId="6D4B3300">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0"/>
          <w:w w:val="100"/>
          <w:kern w:val="2"/>
          <w:sz w:val="24"/>
          <w:szCs w:val="22"/>
          <w:highlight w:val="none"/>
          <w:lang w:val="en-US" w:eastAsia="zh-CN" w:bidi="ar-SA"/>
        </w:rPr>
      </w:pPr>
    </w:p>
    <w:p w14:paraId="22C16346">
      <w:pPr>
        <w:snapToGrid/>
        <w:spacing w:before="0" w:beforeAutospacing="0" w:after="0" w:afterAutospacing="0" w:line="240" w:lineRule="auto"/>
        <w:jc w:val="both"/>
        <w:textAlignment w:val="baseline"/>
        <w:rPr>
          <w:rStyle w:val="16"/>
          <w:rFonts w:ascii="宋体" w:hAnsi="宋体" w:cs="Times New Roman"/>
          <w:b w:val="0"/>
          <w:bCs/>
          <w:i w:val="0"/>
          <w:caps w:val="0"/>
          <w:color w:val="auto"/>
          <w:spacing w:val="0"/>
          <w:w w:val="100"/>
          <w:kern w:val="2"/>
          <w:sz w:val="24"/>
          <w:szCs w:val="22"/>
          <w:highlight w:val="none"/>
          <w:lang w:val="en-US" w:eastAsia="zh-CN" w:bidi="ar-SA"/>
        </w:rPr>
      </w:pPr>
    </w:p>
    <w:p w14:paraId="51085F7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0"/>
          <w:sz w:val="32"/>
          <w:szCs w:val="32"/>
          <w:highlight w:val="none"/>
          <w:lang w:val="en-US" w:eastAsia="zh-CN" w:bidi="ar-SA"/>
        </w:rPr>
      </w:pPr>
      <w:r>
        <w:rPr>
          <w:rStyle w:val="16"/>
          <w:rFonts w:ascii="宋体" w:hAnsi="宋体" w:cs="Times New Roman"/>
          <w:b w:val="0"/>
          <w:bCs/>
          <w:i w:val="0"/>
          <w:caps w:val="0"/>
          <w:color w:val="auto"/>
          <w:spacing w:val="0"/>
          <w:w w:val="100"/>
          <w:kern w:val="2"/>
          <w:sz w:val="24"/>
          <w:szCs w:val="22"/>
          <w:highlight w:val="none"/>
          <w:lang w:val="en-US" w:eastAsia="zh-CN" w:bidi="ar-SA"/>
        </w:rPr>
        <w:t>（三）依法缴纳税收和社会保障资金的相关材料</w:t>
      </w:r>
    </w:p>
    <w:p w14:paraId="201CEF05">
      <w:pPr>
        <w:snapToGrid/>
        <w:spacing w:before="0" w:beforeAutospacing="0" w:after="0" w:afterAutospacing="0" w:line="240" w:lineRule="auto"/>
        <w:ind w:firstLine="630" w:firstLineChars="300"/>
        <w:jc w:val="both"/>
        <w:textAlignment w:val="baseline"/>
        <w:rPr>
          <w:rStyle w:val="16"/>
          <w:rFonts w:ascii="宋体" w:hAnsi="宋体"/>
          <w:b w:val="0"/>
          <w:i w:val="0"/>
          <w:caps w:val="0"/>
          <w:color w:val="auto"/>
          <w:spacing w:val="0"/>
          <w:w w:val="100"/>
          <w:kern w:val="0"/>
          <w:sz w:val="32"/>
          <w:szCs w:val="3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t>后附：依法缴纳税收和社会保障资金的相关材料复印件加盖公章；</w:t>
      </w:r>
    </w:p>
    <w:p w14:paraId="1C7262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62DE98D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55752F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52CBE8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6FFCDEC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5FB88CD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6A1342C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7EC34AE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04A3049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132FC69D">
      <w:pPr>
        <w:pStyle w:val="9"/>
        <w:rPr>
          <w:rStyle w:val="16"/>
          <w:rFonts w:ascii="宋体" w:hAnsi="宋体"/>
          <w:b w:val="0"/>
          <w:i w:val="0"/>
          <w:caps w:val="0"/>
          <w:color w:val="auto"/>
          <w:spacing w:val="0"/>
          <w:w w:val="100"/>
          <w:kern w:val="2"/>
          <w:sz w:val="24"/>
          <w:szCs w:val="22"/>
          <w:highlight w:val="none"/>
          <w:lang w:val="zh-CN" w:eastAsia="zh-CN" w:bidi="ar-SA"/>
        </w:rPr>
      </w:pPr>
    </w:p>
    <w:p w14:paraId="213F2A25">
      <w:pPr>
        <w:pStyle w:val="9"/>
        <w:rPr>
          <w:rStyle w:val="16"/>
          <w:rFonts w:ascii="宋体" w:hAnsi="宋体"/>
          <w:b w:val="0"/>
          <w:i w:val="0"/>
          <w:caps w:val="0"/>
          <w:color w:val="auto"/>
          <w:spacing w:val="0"/>
          <w:w w:val="100"/>
          <w:kern w:val="2"/>
          <w:sz w:val="24"/>
          <w:szCs w:val="22"/>
          <w:highlight w:val="none"/>
          <w:lang w:val="zh-CN" w:eastAsia="zh-CN" w:bidi="ar-SA"/>
        </w:rPr>
      </w:pPr>
    </w:p>
    <w:p w14:paraId="730A456C">
      <w:pPr>
        <w:pStyle w:val="9"/>
        <w:rPr>
          <w:rStyle w:val="16"/>
          <w:rFonts w:ascii="宋体" w:hAnsi="宋体"/>
          <w:b w:val="0"/>
          <w:i w:val="0"/>
          <w:caps w:val="0"/>
          <w:color w:val="auto"/>
          <w:spacing w:val="0"/>
          <w:w w:val="100"/>
          <w:kern w:val="2"/>
          <w:sz w:val="24"/>
          <w:szCs w:val="22"/>
          <w:highlight w:val="none"/>
          <w:lang w:val="zh-CN" w:eastAsia="zh-CN" w:bidi="ar-SA"/>
        </w:rPr>
      </w:pPr>
    </w:p>
    <w:p w14:paraId="6EEF8D07">
      <w:pPr>
        <w:pStyle w:val="9"/>
        <w:rPr>
          <w:rStyle w:val="16"/>
          <w:rFonts w:ascii="宋体" w:hAnsi="宋体"/>
          <w:b w:val="0"/>
          <w:i w:val="0"/>
          <w:caps w:val="0"/>
          <w:color w:val="auto"/>
          <w:spacing w:val="0"/>
          <w:w w:val="100"/>
          <w:kern w:val="2"/>
          <w:sz w:val="24"/>
          <w:szCs w:val="22"/>
          <w:highlight w:val="none"/>
          <w:lang w:val="zh-CN" w:eastAsia="zh-CN" w:bidi="ar-SA"/>
        </w:rPr>
      </w:pPr>
    </w:p>
    <w:p w14:paraId="79A307F6">
      <w:pPr>
        <w:pStyle w:val="9"/>
        <w:rPr>
          <w:rStyle w:val="16"/>
          <w:rFonts w:ascii="宋体" w:hAnsi="宋体"/>
          <w:b w:val="0"/>
          <w:i w:val="0"/>
          <w:caps w:val="0"/>
          <w:color w:val="auto"/>
          <w:spacing w:val="0"/>
          <w:w w:val="100"/>
          <w:kern w:val="2"/>
          <w:sz w:val="24"/>
          <w:szCs w:val="22"/>
          <w:highlight w:val="none"/>
          <w:lang w:val="zh-CN" w:eastAsia="zh-CN" w:bidi="ar-SA"/>
        </w:rPr>
      </w:pPr>
    </w:p>
    <w:p w14:paraId="022BAC64">
      <w:pPr>
        <w:pStyle w:val="9"/>
        <w:rPr>
          <w:rStyle w:val="16"/>
          <w:rFonts w:ascii="宋体" w:hAnsi="宋体"/>
          <w:b w:val="0"/>
          <w:i w:val="0"/>
          <w:caps w:val="0"/>
          <w:color w:val="auto"/>
          <w:spacing w:val="0"/>
          <w:w w:val="100"/>
          <w:kern w:val="2"/>
          <w:sz w:val="24"/>
          <w:szCs w:val="22"/>
          <w:highlight w:val="none"/>
          <w:lang w:val="zh-CN" w:eastAsia="zh-CN" w:bidi="ar-SA"/>
        </w:rPr>
      </w:pPr>
    </w:p>
    <w:p w14:paraId="25A61AEB">
      <w:pPr>
        <w:pStyle w:val="9"/>
        <w:rPr>
          <w:rStyle w:val="16"/>
          <w:rFonts w:ascii="宋体" w:hAnsi="宋体"/>
          <w:b w:val="0"/>
          <w:i w:val="0"/>
          <w:caps w:val="0"/>
          <w:color w:val="auto"/>
          <w:spacing w:val="0"/>
          <w:w w:val="100"/>
          <w:kern w:val="2"/>
          <w:sz w:val="24"/>
          <w:szCs w:val="22"/>
          <w:highlight w:val="none"/>
          <w:lang w:val="zh-CN" w:eastAsia="zh-CN" w:bidi="ar-SA"/>
        </w:rPr>
      </w:pPr>
    </w:p>
    <w:p w14:paraId="1C32B7A8">
      <w:pPr>
        <w:pStyle w:val="9"/>
        <w:rPr>
          <w:rStyle w:val="16"/>
          <w:rFonts w:ascii="宋体" w:hAnsi="宋体"/>
          <w:b w:val="0"/>
          <w:i w:val="0"/>
          <w:caps w:val="0"/>
          <w:color w:val="auto"/>
          <w:spacing w:val="0"/>
          <w:w w:val="100"/>
          <w:kern w:val="2"/>
          <w:sz w:val="24"/>
          <w:szCs w:val="22"/>
          <w:highlight w:val="none"/>
          <w:lang w:val="zh-CN" w:eastAsia="zh-CN" w:bidi="ar-SA"/>
        </w:rPr>
      </w:pPr>
    </w:p>
    <w:p w14:paraId="59A6E8DD">
      <w:pPr>
        <w:pStyle w:val="9"/>
        <w:rPr>
          <w:rStyle w:val="16"/>
          <w:rFonts w:ascii="宋体" w:hAnsi="宋体"/>
          <w:b w:val="0"/>
          <w:i w:val="0"/>
          <w:caps w:val="0"/>
          <w:color w:val="auto"/>
          <w:spacing w:val="0"/>
          <w:w w:val="100"/>
          <w:kern w:val="2"/>
          <w:sz w:val="24"/>
          <w:szCs w:val="22"/>
          <w:highlight w:val="none"/>
          <w:lang w:val="zh-CN" w:eastAsia="zh-CN" w:bidi="ar-SA"/>
        </w:rPr>
      </w:pPr>
    </w:p>
    <w:p w14:paraId="0D065C8E">
      <w:pPr>
        <w:pStyle w:val="9"/>
        <w:rPr>
          <w:rStyle w:val="16"/>
          <w:rFonts w:ascii="宋体" w:hAnsi="宋体"/>
          <w:b w:val="0"/>
          <w:i w:val="0"/>
          <w:caps w:val="0"/>
          <w:color w:val="auto"/>
          <w:spacing w:val="0"/>
          <w:w w:val="100"/>
          <w:kern w:val="2"/>
          <w:sz w:val="24"/>
          <w:szCs w:val="22"/>
          <w:highlight w:val="none"/>
          <w:lang w:val="zh-CN" w:eastAsia="zh-CN" w:bidi="ar-SA"/>
        </w:rPr>
      </w:pPr>
    </w:p>
    <w:p w14:paraId="0539CFF7">
      <w:pPr>
        <w:pStyle w:val="9"/>
        <w:rPr>
          <w:rStyle w:val="16"/>
          <w:rFonts w:ascii="宋体" w:hAnsi="宋体"/>
          <w:b w:val="0"/>
          <w:i w:val="0"/>
          <w:caps w:val="0"/>
          <w:color w:val="auto"/>
          <w:spacing w:val="0"/>
          <w:w w:val="100"/>
          <w:kern w:val="2"/>
          <w:sz w:val="24"/>
          <w:szCs w:val="22"/>
          <w:highlight w:val="none"/>
          <w:lang w:val="zh-CN" w:eastAsia="zh-CN" w:bidi="ar-SA"/>
        </w:rPr>
      </w:pPr>
    </w:p>
    <w:p w14:paraId="77F079BD">
      <w:pPr>
        <w:pStyle w:val="9"/>
        <w:rPr>
          <w:rStyle w:val="16"/>
          <w:rFonts w:ascii="宋体" w:hAnsi="宋体"/>
          <w:b w:val="0"/>
          <w:i w:val="0"/>
          <w:caps w:val="0"/>
          <w:color w:val="auto"/>
          <w:spacing w:val="0"/>
          <w:w w:val="100"/>
          <w:kern w:val="2"/>
          <w:sz w:val="24"/>
          <w:szCs w:val="22"/>
          <w:highlight w:val="none"/>
          <w:lang w:val="zh-CN" w:eastAsia="zh-CN" w:bidi="ar-SA"/>
        </w:rPr>
      </w:pPr>
    </w:p>
    <w:p w14:paraId="32DFAFF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05B734C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7524C8F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5AB756F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12EBB3F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p>
    <w:p w14:paraId="2425226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(四)近</w:t>
      </w:r>
      <w:r>
        <w:rPr>
          <w:rStyle w:val="16"/>
          <w:rFonts w:ascii="宋体" w:hAnsi="宋体"/>
          <w:b w:val="0"/>
          <w:i w:val="0"/>
          <w:caps w:val="0"/>
          <w:color w:val="auto"/>
          <w:spacing w:val="0"/>
          <w:w w:val="100"/>
          <w:kern w:val="2"/>
          <w:sz w:val="24"/>
          <w:szCs w:val="22"/>
          <w:highlight w:val="none"/>
          <w:lang w:val="en-US" w:eastAsia="zh-CN" w:bidi="ar-SA"/>
        </w:rPr>
        <w:t>三</w:t>
      </w:r>
      <w:r>
        <w:rPr>
          <w:rStyle w:val="16"/>
          <w:rFonts w:ascii="宋体" w:hAnsi="宋体"/>
          <w:b w:val="0"/>
          <w:i w:val="0"/>
          <w:caps w:val="0"/>
          <w:color w:val="auto"/>
          <w:spacing w:val="0"/>
          <w:w w:val="100"/>
          <w:kern w:val="2"/>
          <w:sz w:val="24"/>
          <w:szCs w:val="22"/>
          <w:highlight w:val="none"/>
          <w:lang w:val="zh-CN" w:eastAsia="zh-CN" w:bidi="ar-SA"/>
        </w:rPr>
        <w:t>年完成的类似项目情况表</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6228"/>
      </w:tblGrid>
      <w:tr w14:paraId="30EC1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7D9168B0">
            <w:pPr>
              <w:pStyle w:val="8"/>
              <w:widowControl/>
              <w:pBdr>
                <w:bottom w:val="none" w:color="auto" w:sz="0" w:space="0"/>
              </w:pBdr>
              <w:snapToGrid w:val="0"/>
              <w:spacing w:before="0" w:beforeAutospacing="0" w:after="0" w:afterAutospacing="0" w:line="240" w:lineRule="auto"/>
              <w:jc w:val="center"/>
              <w:textAlignment w:val="baseline"/>
              <w:rPr>
                <w:rStyle w:val="16"/>
                <w:rFonts w:ascii="宋体" w:hAnsi="宋体" w:eastAsia="宋体"/>
                <w:b/>
                <w:i w:val="0"/>
                <w:caps w:val="0"/>
                <w:color w:val="auto"/>
                <w:spacing w:val="0"/>
                <w:w w:val="100"/>
                <w:kern w:val="2"/>
                <w:sz w:val="21"/>
                <w:szCs w:val="21"/>
                <w:highlight w:val="none"/>
                <w:lang w:val="zh-CN" w:eastAsia="zh-CN" w:bidi="ar-SA"/>
              </w:rPr>
            </w:pPr>
            <w:r>
              <w:rPr>
                <w:rStyle w:val="16"/>
                <w:rFonts w:ascii="宋体" w:hAnsi="宋体" w:eastAsia="宋体"/>
                <w:b/>
                <w:i w:val="0"/>
                <w:caps w:val="0"/>
                <w:color w:val="auto"/>
                <w:spacing w:val="0"/>
                <w:w w:val="100"/>
                <w:kern w:val="2"/>
                <w:sz w:val="21"/>
                <w:szCs w:val="21"/>
                <w:highlight w:val="none"/>
                <w:lang w:val="zh-CN" w:eastAsia="zh-CN" w:bidi="ar-SA"/>
              </w:rPr>
              <w:t>项目名称</w:t>
            </w:r>
          </w:p>
        </w:tc>
        <w:tc>
          <w:tcPr>
            <w:tcW w:w="6228" w:type="dxa"/>
            <w:tcBorders>
              <w:top w:val="single" w:color="000000" w:sz="4" w:space="0"/>
              <w:left w:val="single" w:color="000000" w:sz="4" w:space="0"/>
              <w:bottom w:val="single" w:color="000000" w:sz="4" w:space="0"/>
              <w:right w:val="single" w:color="000000" w:sz="4" w:space="0"/>
            </w:tcBorders>
            <w:vAlign w:val="top"/>
          </w:tcPr>
          <w:p w14:paraId="4CF1A11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D7D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2B78CF2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项目所在地</w:t>
            </w:r>
          </w:p>
        </w:tc>
        <w:tc>
          <w:tcPr>
            <w:tcW w:w="6228" w:type="dxa"/>
            <w:tcBorders>
              <w:top w:val="single" w:color="000000" w:sz="4" w:space="0"/>
              <w:left w:val="single" w:color="000000" w:sz="4" w:space="0"/>
              <w:bottom w:val="single" w:color="000000" w:sz="4" w:space="0"/>
              <w:right w:val="single" w:color="000000" w:sz="4" w:space="0"/>
            </w:tcBorders>
            <w:vAlign w:val="top"/>
          </w:tcPr>
          <w:p w14:paraId="601FE09B">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FEA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6ADAB4C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发包人名称</w:t>
            </w:r>
          </w:p>
        </w:tc>
        <w:tc>
          <w:tcPr>
            <w:tcW w:w="6228" w:type="dxa"/>
            <w:tcBorders>
              <w:top w:val="single" w:color="000000" w:sz="4" w:space="0"/>
              <w:left w:val="single" w:color="000000" w:sz="4" w:space="0"/>
              <w:bottom w:val="single" w:color="000000" w:sz="4" w:space="0"/>
              <w:right w:val="single" w:color="000000" w:sz="4" w:space="0"/>
            </w:tcBorders>
            <w:vAlign w:val="top"/>
          </w:tcPr>
          <w:p w14:paraId="441856B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CFAC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686B017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发包人地址</w:t>
            </w:r>
          </w:p>
        </w:tc>
        <w:tc>
          <w:tcPr>
            <w:tcW w:w="6228" w:type="dxa"/>
            <w:tcBorders>
              <w:top w:val="single" w:color="000000" w:sz="4" w:space="0"/>
              <w:left w:val="single" w:color="000000" w:sz="4" w:space="0"/>
              <w:bottom w:val="single" w:color="000000" w:sz="4" w:space="0"/>
              <w:right w:val="single" w:color="000000" w:sz="4" w:space="0"/>
            </w:tcBorders>
            <w:vAlign w:val="top"/>
          </w:tcPr>
          <w:p w14:paraId="67ACED3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C78A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7C253CE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发包人电话</w:t>
            </w:r>
          </w:p>
        </w:tc>
        <w:tc>
          <w:tcPr>
            <w:tcW w:w="6228" w:type="dxa"/>
            <w:tcBorders>
              <w:top w:val="single" w:color="000000" w:sz="4" w:space="0"/>
              <w:left w:val="single" w:color="000000" w:sz="4" w:space="0"/>
              <w:bottom w:val="single" w:color="000000" w:sz="4" w:space="0"/>
              <w:right w:val="single" w:color="000000" w:sz="4" w:space="0"/>
            </w:tcBorders>
            <w:vAlign w:val="top"/>
          </w:tcPr>
          <w:p w14:paraId="555804A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FA9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2B990C0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合同价格</w:t>
            </w:r>
          </w:p>
        </w:tc>
        <w:tc>
          <w:tcPr>
            <w:tcW w:w="6228" w:type="dxa"/>
            <w:tcBorders>
              <w:top w:val="single" w:color="000000" w:sz="4" w:space="0"/>
              <w:left w:val="single" w:color="000000" w:sz="4" w:space="0"/>
              <w:bottom w:val="single" w:color="000000" w:sz="4" w:space="0"/>
              <w:right w:val="single" w:color="000000" w:sz="4" w:space="0"/>
            </w:tcBorders>
            <w:vAlign w:val="top"/>
          </w:tcPr>
          <w:p w14:paraId="7E7F3E1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B1C7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0330727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开工日期</w:t>
            </w:r>
          </w:p>
        </w:tc>
        <w:tc>
          <w:tcPr>
            <w:tcW w:w="6228" w:type="dxa"/>
            <w:tcBorders>
              <w:top w:val="single" w:color="000000" w:sz="4" w:space="0"/>
              <w:left w:val="single" w:color="000000" w:sz="4" w:space="0"/>
              <w:bottom w:val="single" w:color="000000" w:sz="4" w:space="0"/>
              <w:right w:val="single" w:color="000000" w:sz="4" w:space="0"/>
            </w:tcBorders>
            <w:vAlign w:val="top"/>
          </w:tcPr>
          <w:p w14:paraId="326CA9A6">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F57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3612AC6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竣工日期</w:t>
            </w:r>
          </w:p>
        </w:tc>
        <w:tc>
          <w:tcPr>
            <w:tcW w:w="6228" w:type="dxa"/>
            <w:tcBorders>
              <w:top w:val="single" w:color="000000" w:sz="4" w:space="0"/>
              <w:left w:val="single" w:color="000000" w:sz="4" w:space="0"/>
              <w:bottom w:val="single" w:color="000000" w:sz="4" w:space="0"/>
              <w:right w:val="single" w:color="000000" w:sz="4" w:space="0"/>
            </w:tcBorders>
            <w:vAlign w:val="top"/>
          </w:tcPr>
          <w:p w14:paraId="00AE578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73A2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3EB3E9A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承担的工作</w:t>
            </w:r>
          </w:p>
        </w:tc>
        <w:tc>
          <w:tcPr>
            <w:tcW w:w="6228" w:type="dxa"/>
            <w:tcBorders>
              <w:top w:val="single" w:color="000000" w:sz="4" w:space="0"/>
              <w:left w:val="single" w:color="000000" w:sz="4" w:space="0"/>
              <w:bottom w:val="single" w:color="000000" w:sz="4" w:space="0"/>
              <w:right w:val="single" w:color="000000" w:sz="4" w:space="0"/>
            </w:tcBorders>
            <w:vAlign w:val="top"/>
          </w:tcPr>
          <w:p w14:paraId="77F66F3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70FF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46EF59D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工程质量</w:t>
            </w:r>
          </w:p>
        </w:tc>
        <w:tc>
          <w:tcPr>
            <w:tcW w:w="6228" w:type="dxa"/>
            <w:tcBorders>
              <w:top w:val="single" w:color="000000" w:sz="4" w:space="0"/>
              <w:left w:val="single" w:color="000000" w:sz="4" w:space="0"/>
              <w:bottom w:val="single" w:color="000000" w:sz="4" w:space="0"/>
              <w:right w:val="single" w:color="000000" w:sz="4" w:space="0"/>
            </w:tcBorders>
            <w:vAlign w:val="top"/>
          </w:tcPr>
          <w:p w14:paraId="04AECE1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FE2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5F649CC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项目经理</w:t>
            </w:r>
          </w:p>
        </w:tc>
        <w:tc>
          <w:tcPr>
            <w:tcW w:w="6228" w:type="dxa"/>
            <w:tcBorders>
              <w:top w:val="single" w:color="000000" w:sz="4" w:space="0"/>
              <w:left w:val="single" w:color="000000" w:sz="4" w:space="0"/>
              <w:bottom w:val="single" w:color="000000" w:sz="4" w:space="0"/>
              <w:right w:val="single" w:color="000000" w:sz="4" w:space="0"/>
            </w:tcBorders>
            <w:vAlign w:val="top"/>
          </w:tcPr>
          <w:p w14:paraId="4D1F12B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5F7D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3C04401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技术负责人</w:t>
            </w:r>
          </w:p>
        </w:tc>
        <w:tc>
          <w:tcPr>
            <w:tcW w:w="6228" w:type="dxa"/>
            <w:tcBorders>
              <w:top w:val="single" w:color="000000" w:sz="4" w:space="0"/>
              <w:left w:val="single" w:color="000000" w:sz="4" w:space="0"/>
              <w:bottom w:val="single" w:color="000000" w:sz="4" w:space="0"/>
              <w:right w:val="single" w:color="000000" w:sz="4" w:space="0"/>
            </w:tcBorders>
            <w:vAlign w:val="top"/>
          </w:tcPr>
          <w:p w14:paraId="26821E3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F0E5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23FF1D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总监理工程师及电话</w:t>
            </w:r>
          </w:p>
        </w:tc>
        <w:tc>
          <w:tcPr>
            <w:tcW w:w="6228" w:type="dxa"/>
            <w:tcBorders>
              <w:top w:val="single" w:color="000000" w:sz="4" w:space="0"/>
              <w:left w:val="single" w:color="000000" w:sz="4" w:space="0"/>
              <w:bottom w:val="single" w:color="000000" w:sz="4" w:space="0"/>
              <w:right w:val="single" w:color="000000" w:sz="4" w:space="0"/>
            </w:tcBorders>
            <w:vAlign w:val="top"/>
          </w:tcPr>
          <w:p w14:paraId="43217C8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EF4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6" w:hRule="atLeast"/>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504FA60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项目描述</w:t>
            </w:r>
          </w:p>
        </w:tc>
        <w:tc>
          <w:tcPr>
            <w:tcW w:w="6228" w:type="dxa"/>
            <w:tcBorders>
              <w:top w:val="single" w:color="000000" w:sz="4" w:space="0"/>
              <w:left w:val="single" w:color="000000" w:sz="4" w:space="0"/>
              <w:bottom w:val="single" w:color="000000" w:sz="4" w:space="0"/>
              <w:right w:val="single" w:color="000000" w:sz="4" w:space="0"/>
            </w:tcBorders>
            <w:vAlign w:val="top"/>
          </w:tcPr>
          <w:p w14:paraId="13EA5761">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723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2628" w:type="dxa"/>
            <w:tcBorders>
              <w:top w:val="single" w:color="000000" w:sz="4" w:space="0"/>
              <w:left w:val="single" w:color="000000" w:sz="4" w:space="0"/>
              <w:bottom w:val="single" w:color="000000" w:sz="4" w:space="0"/>
              <w:right w:val="single" w:color="000000" w:sz="4" w:space="0"/>
            </w:tcBorders>
            <w:vAlign w:val="center"/>
          </w:tcPr>
          <w:p w14:paraId="39D2D98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c>
          <w:tcPr>
            <w:tcW w:w="6228" w:type="dxa"/>
            <w:tcBorders>
              <w:top w:val="single" w:color="000000" w:sz="4" w:space="0"/>
              <w:left w:val="single" w:color="000000" w:sz="4" w:space="0"/>
              <w:bottom w:val="single" w:color="000000" w:sz="4" w:space="0"/>
              <w:right w:val="single" w:color="000000" w:sz="4" w:space="0"/>
            </w:tcBorders>
            <w:vAlign w:val="center"/>
          </w:tcPr>
          <w:p w14:paraId="6E12BAD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09CE2EE7">
      <w:pPr>
        <w:snapToGrid/>
        <w:spacing w:before="0" w:beforeAutospacing="0" w:after="0" w:afterAutospacing="0" w:line="240" w:lineRule="auto"/>
        <w:jc w:val="left"/>
        <w:textAlignment w:val="baseline"/>
        <w:rPr>
          <w:rStyle w:val="16"/>
          <w:rFonts w:ascii="宋体" w:hAnsi="宋体" w:cs="Times New Roman"/>
          <w:b w:val="0"/>
          <w:bCs/>
          <w:i w:val="0"/>
          <w:caps w:val="0"/>
          <w:color w:val="auto"/>
          <w:spacing w:val="0"/>
          <w:w w:val="100"/>
          <w:kern w:val="2"/>
          <w:sz w:val="21"/>
          <w:szCs w:val="22"/>
          <w:highlight w:val="none"/>
          <w:lang w:val="zh-CN" w:eastAsia="zh-CN" w:bidi="ar-SA"/>
        </w:rPr>
      </w:pPr>
      <w:r>
        <w:rPr>
          <w:rStyle w:val="16"/>
          <w:rFonts w:ascii="宋体" w:hAnsi="宋体" w:cs="Times New Roman"/>
          <w:b w:val="0"/>
          <w:bCs/>
          <w:i w:val="0"/>
          <w:caps w:val="0"/>
          <w:color w:val="auto"/>
          <w:spacing w:val="0"/>
          <w:w w:val="100"/>
          <w:kern w:val="2"/>
          <w:sz w:val="21"/>
          <w:szCs w:val="22"/>
          <w:highlight w:val="none"/>
          <w:lang w:val="zh-CN" w:eastAsia="zh-CN" w:bidi="ar-SA"/>
        </w:rPr>
        <w:t>注：附中标通知书或合同协议书复印件加盖公章</w:t>
      </w:r>
    </w:p>
    <w:p w14:paraId="451FC62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558401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1B3E3EC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4758D42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zh-CN" w:eastAsia="zh-CN" w:bidi="ar-SA"/>
        </w:rPr>
      </w:pPr>
    </w:p>
    <w:p w14:paraId="73AE0B2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09728E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0935020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2D61D2B">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4A7A60D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4DE65BDC">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7033F69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046EEEC5">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65265B3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zh-CN" w:eastAsia="zh-TW" w:bidi="ar-SA"/>
        </w:rPr>
      </w:pPr>
    </w:p>
    <w:p w14:paraId="52031E9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 xml:space="preserve"> (五)正在施工的和新承接的项目情况表</w:t>
      </w:r>
    </w:p>
    <w:tbl>
      <w:tblPr>
        <w:tblStyle w:val="12"/>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5868"/>
      </w:tblGrid>
      <w:tr w14:paraId="1F492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1F1BAF4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项目名称</w:t>
            </w:r>
          </w:p>
        </w:tc>
        <w:tc>
          <w:tcPr>
            <w:tcW w:w="5868" w:type="dxa"/>
            <w:tcBorders>
              <w:top w:val="single" w:color="000000" w:sz="4" w:space="0"/>
              <w:left w:val="single" w:color="000000" w:sz="4" w:space="0"/>
              <w:bottom w:val="single" w:color="000000" w:sz="4" w:space="0"/>
              <w:right w:val="single" w:color="000000" w:sz="4" w:space="0"/>
            </w:tcBorders>
            <w:vAlign w:val="center"/>
          </w:tcPr>
          <w:p w14:paraId="02CCE00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1D9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4CEC339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项目所在地</w:t>
            </w:r>
          </w:p>
        </w:tc>
        <w:tc>
          <w:tcPr>
            <w:tcW w:w="5868" w:type="dxa"/>
            <w:tcBorders>
              <w:top w:val="single" w:color="000000" w:sz="4" w:space="0"/>
              <w:left w:val="single" w:color="000000" w:sz="4" w:space="0"/>
              <w:bottom w:val="single" w:color="000000" w:sz="4" w:space="0"/>
              <w:right w:val="single" w:color="000000" w:sz="4" w:space="0"/>
            </w:tcBorders>
            <w:vAlign w:val="center"/>
          </w:tcPr>
          <w:p w14:paraId="73B7FC5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1C7F2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0B510DC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发包人名称</w:t>
            </w:r>
          </w:p>
        </w:tc>
        <w:tc>
          <w:tcPr>
            <w:tcW w:w="5868" w:type="dxa"/>
            <w:tcBorders>
              <w:top w:val="single" w:color="000000" w:sz="4" w:space="0"/>
              <w:left w:val="single" w:color="000000" w:sz="4" w:space="0"/>
              <w:bottom w:val="single" w:color="000000" w:sz="4" w:space="0"/>
              <w:right w:val="single" w:color="000000" w:sz="4" w:space="0"/>
            </w:tcBorders>
            <w:vAlign w:val="center"/>
          </w:tcPr>
          <w:p w14:paraId="213750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541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2580C6E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发包人地址</w:t>
            </w:r>
          </w:p>
        </w:tc>
        <w:tc>
          <w:tcPr>
            <w:tcW w:w="5868" w:type="dxa"/>
            <w:tcBorders>
              <w:top w:val="single" w:color="000000" w:sz="4" w:space="0"/>
              <w:left w:val="single" w:color="000000" w:sz="4" w:space="0"/>
              <w:bottom w:val="single" w:color="000000" w:sz="4" w:space="0"/>
              <w:right w:val="single" w:color="000000" w:sz="4" w:space="0"/>
            </w:tcBorders>
            <w:vAlign w:val="center"/>
          </w:tcPr>
          <w:p w14:paraId="4024F68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35F8F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0CAAFE3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发包人电话</w:t>
            </w:r>
          </w:p>
        </w:tc>
        <w:tc>
          <w:tcPr>
            <w:tcW w:w="5868" w:type="dxa"/>
            <w:tcBorders>
              <w:top w:val="single" w:color="000000" w:sz="4" w:space="0"/>
              <w:left w:val="single" w:color="000000" w:sz="4" w:space="0"/>
              <w:bottom w:val="single" w:color="000000" w:sz="4" w:space="0"/>
              <w:right w:val="single" w:color="000000" w:sz="4" w:space="0"/>
            </w:tcBorders>
            <w:vAlign w:val="center"/>
          </w:tcPr>
          <w:p w14:paraId="6020DFE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2432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5D53CE19">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签约合同价</w:t>
            </w:r>
          </w:p>
        </w:tc>
        <w:tc>
          <w:tcPr>
            <w:tcW w:w="5868" w:type="dxa"/>
            <w:tcBorders>
              <w:top w:val="single" w:color="000000" w:sz="4" w:space="0"/>
              <w:left w:val="single" w:color="000000" w:sz="4" w:space="0"/>
              <w:bottom w:val="single" w:color="000000" w:sz="4" w:space="0"/>
              <w:right w:val="single" w:color="000000" w:sz="4" w:space="0"/>
            </w:tcBorders>
            <w:vAlign w:val="center"/>
          </w:tcPr>
          <w:p w14:paraId="0CE1956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9DC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7A30D36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开工日期</w:t>
            </w:r>
          </w:p>
        </w:tc>
        <w:tc>
          <w:tcPr>
            <w:tcW w:w="5868" w:type="dxa"/>
            <w:tcBorders>
              <w:top w:val="single" w:color="000000" w:sz="4" w:space="0"/>
              <w:left w:val="single" w:color="000000" w:sz="4" w:space="0"/>
              <w:bottom w:val="single" w:color="000000" w:sz="4" w:space="0"/>
              <w:right w:val="single" w:color="000000" w:sz="4" w:space="0"/>
            </w:tcBorders>
            <w:vAlign w:val="center"/>
          </w:tcPr>
          <w:p w14:paraId="33F3628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DAF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421738A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计划竣工日期</w:t>
            </w:r>
          </w:p>
        </w:tc>
        <w:tc>
          <w:tcPr>
            <w:tcW w:w="5868" w:type="dxa"/>
            <w:tcBorders>
              <w:top w:val="single" w:color="000000" w:sz="4" w:space="0"/>
              <w:left w:val="single" w:color="000000" w:sz="4" w:space="0"/>
              <w:bottom w:val="single" w:color="000000" w:sz="4" w:space="0"/>
              <w:right w:val="single" w:color="000000" w:sz="4" w:space="0"/>
            </w:tcBorders>
            <w:vAlign w:val="center"/>
          </w:tcPr>
          <w:p w14:paraId="41E97B7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F36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4ED1576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承担的工作</w:t>
            </w:r>
          </w:p>
        </w:tc>
        <w:tc>
          <w:tcPr>
            <w:tcW w:w="5868" w:type="dxa"/>
            <w:tcBorders>
              <w:top w:val="single" w:color="000000" w:sz="4" w:space="0"/>
              <w:left w:val="single" w:color="000000" w:sz="4" w:space="0"/>
              <w:bottom w:val="single" w:color="000000" w:sz="4" w:space="0"/>
              <w:right w:val="single" w:color="000000" w:sz="4" w:space="0"/>
            </w:tcBorders>
            <w:vAlign w:val="center"/>
          </w:tcPr>
          <w:p w14:paraId="3560E69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66CDF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381B502C">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工程质量</w:t>
            </w:r>
          </w:p>
        </w:tc>
        <w:tc>
          <w:tcPr>
            <w:tcW w:w="5868" w:type="dxa"/>
            <w:tcBorders>
              <w:top w:val="single" w:color="000000" w:sz="4" w:space="0"/>
              <w:left w:val="single" w:color="000000" w:sz="4" w:space="0"/>
              <w:bottom w:val="single" w:color="000000" w:sz="4" w:space="0"/>
              <w:right w:val="single" w:color="000000" w:sz="4" w:space="0"/>
            </w:tcBorders>
            <w:vAlign w:val="center"/>
          </w:tcPr>
          <w:p w14:paraId="13173CE0">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58C4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3CCCA7AA">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项目经理</w:t>
            </w:r>
          </w:p>
        </w:tc>
        <w:tc>
          <w:tcPr>
            <w:tcW w:w="5868" w:type="dxa"/>
            <w:tcBorders>
              <w:top w:val="single" w:color="000000" w:sz="4" w:space="0"/>
              <w:left w:val="single" w:color="000000" w:sz="4" w:space="0"/>
              <w:bottom w:val="single" w:color="000000" w:sz="4" w:space="0"/>
              <w:right w:val="single" w:color="000000" w:sz="4" w:space="0"/>
            </w:tcBorders>
            <w:vAlign w:val="center"/>
          </w:tcPr>
          <w:p w14:paraId="49C1675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3A7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600F514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技术负责人</w:t>
            </w:r>
          </w:p>
        </w:tc>
        <w:tc>
          <w:tcPr>
            <w:tcW w:w="5868" w:type="dxa"/>
            <w:tcBorders>
              <w:top w:val="single" w:color="000000" w:sz="4" w:space="0"/>
              <w:left w:val="single" w:color="000000" w:sz="4" w:space="0"/>
              <w:bottom w:val="single" w:color="000000" w:sz="4" w:space="0"/>
              <w:right w:val="single" w:color="000000" w:sz="4" w:space="0"/>
            </w:tcBorders>
            <w:vAlign w:val="center"/>
          </w:tcPr>
          <w:p w14:paraId="0A3B85C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2CC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35C2CA9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总监理工程师及电话</w:t>
            </w:r>
          </w:p>
        </w:tc>
        <w:tc>
          <w:tcPr>
            <w:tcW w:w="5868" w:type="dxa"/>
            <w:tcBorders>
              <w:top w:val="single" w:color="000000" w:sz="4" w:space="0"/>
              <w:left w:val="single" w:color="000000" w:sz="4" w:space="0"/>
              <w:bottom w:val="single" w:color="000000" w:sz="4" w:space="0"/>
              <w:right w:val="single" w:color="000000" w:sz="4" w:space="0"/>
            </w:tcBorders>
            <w:vAlign w:val="center"/>
          </w:tcPr>
          <w:p w14:paraId="260ABEE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4D939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6"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6E01C5C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项目描述</w:t>
            </w:r>
          </w:p>
        </w:tc>
        <w:tc>
          <w:tcPr>
            <w:tcW w:w="5868" w:type="dxa"/>
            <w:tcBorders>
              <w:top w:val="single" w:color="000000" w:sz="4" w:space="0"/>
              <w:left w:val="single" w:color="000000" w:sz="4" w:space="0"/>
              <w:bottom w:val="single" w:color="000000" w:sz="4" w:space="0"/>
              <w:right w:val="single" w:color="000000" w:sz="4" w:space="0"/>
            </w:tcBorders>
            <w:vAlign w:val="center"/>
          </w:tcPr>
          <w:p w14:paraId="7BCF550B">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r w14:paraId="03E4A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7EBBE943">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r>
              <w:rPr>
                <w:rStyle w:val="16"/>
                <w:rFonts w:ascii="宋体" w:hAnsi="宋体"/>
                <w:b w:val="0"/>
                <w:i w:val="0"/>
                <w:caps w:val="0"/>
                <w:color w:val="auto"/>
                <w:spacing w:val="0"/>
                <w:w w:val="100"/>
                <w:kern w:val="2"/>
                <w:sz w:val="21"/>
                <w:szCs w:val="21"/>
                <w:highlight w:val="none"/>
                <w:lang w:val="zh-CN" w:eastAsia="zh-CN" w:bidi="ar-SA"/>
              </w:rPr>
              <w:t>备注</w:t>
            </w:r>
          </w:p>
        </w:tc>
        <w:tc>
          <w:tcPr>
            <w:tcW w:w="5868" w:type="dxa"/>
            <w:tcBorders>
              <w:top w:val="single" w:color="000000" w:sz="4" w:space="0"/>
              <w:left w:val="single" w:color="000000" w:sz="4" w:space="0"/>
              <w:bottom w:val="single" w:color="000000" w:sz="4" w:space="0"/>
              <w:right w:val="single" w:color="000000" w:sz="4" w:space="0"/>
            </w:tcBorders>
            <w:vAlign w:val="center"/>
          </w:tcPr>
          <w:p w14:paraId="2BC00CA6">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zh-CN" w:eastAsia="zh-CN" w:bidi="ar-SA"/>
              </w:rPr>
            </w:pPr>
          </w:p>
        </w:tc>
      </w:tr>
    </w:tbl>
    <w:p w14:paraId="3C66E3AD">
      <w:pPr>
        <w:snapToGrid/>
        <w:spacing w:before="0" w:beforeAutospacing="0" w:after="0" w:afterAutospacing="0" w:line="240" w:lineRule="auto"/>
        <w:ind w:firstLine="315" w:firstLineChars="150"/>
        <w:jc w:val="left"/>
        <w:textAlignment w:val="baseline"/>
        <w:rPr>
          <w:rStyle w:val="16"/>
          <w:rFonts w:ascii="宋体" w:hAnsi="宋体" w:cs="Times New Roman"/>
          <w:b w:val="0"/>
          <w:bCs/>
          <w:i w:val="0"/>
          <w:caps w:val="0"/>
          <w:color w:val="auto"/>
          <w:spacing w:val="0"/>
          <w:w w:val="100"/>
          <w:kern w:val="2"/>
          <w:sz w:val="21"/>
          <w:szCs w:val="21"/>
          <w:highlight w:val="none"/>
          <w:lang w:val="zh-CN" w:eastAsia="zh-CN" w:bidi="ar-SA"/>
        </w:rPr>
      </w:pPr>
      <w:r>
        <w:rPr>
          <w:rStyle w:val="16"/>
          <w:rFonts w:ascii="宋体" w:hAnsi="宋体" w:cs="Times New Roman"/>
          <w:b w:val="0"/>
          <w:bCs/>
          <w:i w:val="0"/>
          <w:caps w:val="0"/>
          <w:color w:val="auto"/>
          <w:spacing w:val="0"/>
          <w:w w:val="100"/>
          <w:kern w:val="2"/>
          <w:sz w:val="21"/>
          <w:szCs w:val="22"/>
          <w:highlight w:val="none"/>
          <w:lang w:val="en-US" w:eastAsia="zh-CN" w:bidi="ar-SA"/>
        </w:rPr>
        <w:t>注：附</w:t>
      </w:r>
      <w:r>
        <w:rPr>
          <w:rStyle w:val="16"/>
          <w:rFonts w:ascii="宋体" w:hAnsi="宋体" w:cs="Times New Roman"/>
          <w:b w:val="0"/>
          <w:bCs/>
          <w:i w:val="0"/>
          <w:caps w:val="0"/>
          <w:color w:val="auto"/>
          <w:spacing w:val="0"/>
          <w:w w:val="100"/>
          <w:kern w:val="2"/>
          <w:sz w:val="21"/>
          <w:szCs w:val="21"/>
          <w:highlight w:val="none"/>
          <w:lang w:val="zh-CN" w:eastAsia="zh-CN" w:bidi="ar-SA"/>
        </w:rPr>
        <w:t>中标通知书或合同协议书复印件加盖公章</w:t>
      </w:r>
    </w:p>
    <w:p w14:paraId="0636BF5F">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2"/>
          <w:highlight w:val="none"/>
          <w:lang w:val="en-US" w:eastAsia="zh-CN" w:bidi="ar-SA"/>
        </w:rPr>
        <w:br w:type="page"/>
      </w:r>
    </w:p>
    <w:p w14:paraId="1AB2D47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4"/>
          <w:szCs w:val="22"/>
          <w:highlight w:val="none"/>
          <w:lang w:val="zh-CN" w:eastAsia="zh-CN" w:bidi="ar-SA"/>
        </w:rPr>
      </w:pPr>
      <w:r>
        <w:rPr>
          <w:rStyle w:val="16"/>
          <w:rFonts w:ascii="宋体" w:hAnsi="宋体"/>
          <w:b w:val="0"/>
          <w:i w:val="0"/>
          <w:caps w:val="0"/>
          <w:color w:val="auto"/>
          <w:spacing w:val="0"/>
          <w:w w:val="100"/>
          <w:kern w:val="2"/>
          <w:sz w:val="24"/>
          <w:szCs w:val="22"/>
          <w:highlight w:val="none"/>
          <w:lang w:val="zh-CN" w:eastAsia="zh-CN" w:bidi="ar-SA"/>
        </w:rPr>
        <w:t>(六)近三年（20</w:t>
      </w:r>
      <w:r>
        <w:rPr>
          <w:rStyle w:val="16"/>
          <w:rFonts w:hint="eastAsia" w:ascii="宋体" w:hAnsi="宋体"/>
          <w:b w:val="0"/>
          <w:i w:val="0"/>
          <w:caps w:val="0"/>
          <w:color w:val="auto"/>
          <w:spacing w:val="0"/>
          <w:w w:val="100"/>
          <w:kern w:val="2"/>
          <w:sz w:val="24"/>
          <w:szCs w:val="22"/>
          <w:highlight w:val="none"/>
          <w:lang w:val="en-US" w:eastAsia="zh-CN" w:bidi="ar-SA"/>
        </w:rPr>
        <w:t>21</w:t>
      </w:r>
      <w:r>
        <w:rPr>
          <w:rStyle w:val="16"/>
          <w:rFonts w:ascii="宋体" w:hAnsi="宋体"/>
          <w:b w:val="0"/>
          <w:i w:val="0"/>
          <w:caps w:val="0"/>
          <w:color w:val="auto"/>
          <w:spacing w:val="0"/>
          <w:w w:val="100"/>
          <w:kern w:val="2"/>
          <w:sz w:val="24"/>
          <w:szCs w:val="22"/>
          <w:highlight w:val="none"/>
          <w:lang w:val="zh-CN" w:eastAsia="zh-CN" w:bidi="ar-SA"/>
        </w:rPr>
        <w:t>年、20</w:t>
      </w:r>
      <w:r>
        <w:rPr>
          <w:rStyle w:val="16"/>
          <w:rFonts w:hint="eastAsia" w:ascii="宋体" w:hAnsi="宋体"/>
          <w:b w:val="0"/>
          <w:i w:val="0"/>
          <w:caps w:val="0"/>
          <w:color w:val="auto"/>
          <w:spacing w:val="0"/>
          <w:w w:val="100"/>
          <w:kern w:val="2"/>
          <w:sz w:val="24"/>
          <w:szCs w:val="22"/>
          <w:highlight w:val="none"/>
          <w:lang w:val="en-US" w:eastAsia="zh-CN" w:bidi="ar-SA"/>
        </w:rPr>
        <w:t>22</w:t>
      </w:r>
      <w:r>
        <w:rPr>
          <w:rStyle w:val="16"/>
          <w:rFonts w:ascii="宋体" w:hAnsi="宋体"/>
          <w:b w:val="0"/>
          <w:i w:val="0"/>
          <w:caps w:val="0"/>
          <w:color w:val="auto"/>
          <w:spacing w:val="0"/>
          <w:w w:val="100"/>
          <w:kern w:val="2"/>
          <w:sz w:val="24"/>
          <w:szCs w:val="22"/>
          <w:highlight w:val="none"/>
          <w:lang w:val="zh-CN" w:eastAsia="zh-CN" w:bidi="ar-SA"/>
        </w:rPr>
        <w:t>年、</w:t>
      </w:r>
      <w:r>
        <w:rPr>
          <w:rStyle w:val="16"/>
          <w:rFonts w:ascii="宋体" w:hAnsi="宋体"/>
          <w:b w:val="0"/>
          <w:i w:val="0"/>
          <w:caps w:val="0"/>
          <w:color w:val="auto"/>
          <w:spacing w:val="0"/>
          <w:w w:val="100"/>
          <w:kern w:val="2"/>
          <w:sz w:val="24"/>
          <w:szCs w:val="22"/>
          <w:highlight w:val="none"/>
          <w:lang w:val="en-US" w:eastAsia="zh-CN" w:bidi="ar-SA"/>
        </w:rPr>
        <w:t>202</w:t>
      </w:r>
      <w:r>
        <w:rPr>
          <w:rStyle w:val="16"/>
          <w:rFonts w:hint="eastAsia" w:ascii="宋体" w:hAnsi="宋体"/>
          <w:b w:val="0"/>
          <w:i w:val="0"/>
          <w:caps w:val="0"/>
          <w:color w:val="auto"/>
          <w:spacing w:val="0"/>
          <w:w w:val="100"/>
          <w:kern w:val="2"/>
          <w:sz w:val="24"/>
          <w:szCs w:val="22"/>
          <w:highlight w:val="none"/>
          <w:lang w:val="en-US" w:eastAsia="zh-CN" w:bidi="ar-SA"/>
        </w:rPr>
        <w:t>3</w:t>
      </w:r>
      <w:r>
        <w:rPr>
          <w:rStyle w:val="16"/>
          <w:rFonts w:ascii="宋体" w:hAnsi="宋体"/>
          <w:b w:val="0"/>
          <w:i w:val="0"/>
          <w:caps w:val="0"/>
          <w:color w:val="auto"/>
          <w:spacing w:val="0"/>
          <w:w w:val="100"/>
          <w:kern w:val="2"/>
          <w:sz w:val="24"/>
          <w:szCs w:val="22"/>
          <w:highlight w:val="none"/>
          <w:lang w:val="zh-CN" w:eastAsia="zh-CN" w:bidi="ar-SA"/>
        </w:rPr>
        <w:t>年）发生的诉讼及仲裁情况</w:t>
      </w:r>
    </w:p>
    <w:p w14:paraId="315E150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2"/>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（格式自拟，加盖供应商公章）</w:t>
      </w:r>
    </w:p>
    <w:p w14:paraId="16B2DF8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1E12FD4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0C2A94D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63FCA76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0F0E243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EFAC0E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C8AD3B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35D0DB4E">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56ECF3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17FF3A3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12CB304D">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786A76C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4908F2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B679B6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455863C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7A15B82">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1573C1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59293EA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06F976A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B31140A">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74624CF9">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E9B3FD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06FBCA6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3E3CF98">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2404C260">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371CFDE5">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390FEF0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3CBE43D4">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2"/>
          <w:highlight w:val="none"/>
          <w:lang w:val="en-US" w:eastAsia="zh-CN" w:bidi="ar-SA"/>
        </w:rPr>
      </w:pPr>
    </w:p>
    <w:p w14:paraId="683F3EF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880D5E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8F5510B">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71BA328">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2E821890">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70C8A17F">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2C075063">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C21ECF7">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52022FDA">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33F4B833">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4153A4A6">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03702A9">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5703571">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103D1F2D">
      <w:pPr>
        <w:pStyle w:val="67"/>
        <w:snapToGrid/>
        <w:spacing w:before="0" w:beforeAutospacing="0" w:after="0" w:afterAutospacing="0" w:line="240" w:lineRule="auto"/>
        <w:jc w:val="both"/>
        <w:textAlignment w:val="baseline"/>
        <w:rPr>
          <w:rStyle w:val="16"/>
          <w:rFonts w:ascii="宋体" w:hAnsi="宋体" w:eastAsia="PMingLiU"/>
          <w:b w:val="0"/>
          <w:i w:val="0"/>
          <w:caps w:val="0"/>
          <w:color w:val="auto"/>
          <w:spacing w:val="0"/>
          <w:w w:val="100"/>
          <w:sz w:val="24"/>
          <w:highlight w:val="none"/>
          <w:lang w:val="en-US" w:eastAsia="zh-TW" w:bidi="ar-SA"/>
        </w:rPr>
      </w:pPr>
    </w:p>
    <w:p w14:paraId="007C6073">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8"/>
          <w:szCs w:val="28"/>
          <w:highlight w:val="none"/>
          <w:lang w:val="zh-CN" w:eastAsia="zh-CN" w:bidi="ar-SA"/>
        </w:rPr>
      </w:pPr>
      <w:r>
        <w:rPr>
          <w:rStyle w:val="16"/>
          <w:rFonts w:ascii="Calibri" w:hAnsi="Calibri"/>
          <w:b w:val="0"/>
          <w:i w:val="0"/>
          <w:caps w:val="0"/>
          <w:color w:val="auto"/>
          <w:spacing w:val="0"/>
          <w:w w:val="100"/>
          <w:kern w:val="2"/>
          <w:sz w:val="28"/>
          <w:szCs w:val="28"/>
          <w:highlight w:val="none"/>
          <w:lang w:val="zh-CN" w:eastAsia="zh-CN" w:bidi="ar-SA"/>
        </w:rPr>
        <w:t>附件十、</w:t>
      </w:r>
    </w:p>
    <w:p w14:paraId="7B5FE540">
      <w:pPr>
        <w:snapToGrid/>
        <w:spacing w:before="0" w:beforeAutospacing="0" w:after="0" w:afterAutospacing="0" w:line="240" w:lineRule="auto"/>
        <w:ind w:firstLine="4160" w:firstLineChars="1300"/>
        <w:jc w:val="both"/>
        <w:textAlignment w:val="baseline"/>
        <w:rPr>
          <w:rStyle w:val="16"/>
          <w:rFonts w:ascii="方正小标宋简体" w:hAnsi="Calibri" w:eastAsia="方正小标宋简体"/>
          <w:b w:val="0"/>
          <w:i w:val="0"/>
          <w:caps w:val="0"/>
          <w:color w:val="auto"/>
          <w:spacing w:val="0"/>
          <w:w w:val="100"/>
          <w:kern w:val="2"/>
          <w:sz w:val="32"/>
          <w:szCs w:val="32"/>
          <w:highlight w:val="none"/>
          <w:lang w:val="en-US" w:eastAsia="zh-CN" w:bidi="ar-SA"/>
        </w:rPr>
      </w:pPr>
      <w:r>
        <w:rPr>
          <w:rStyle w:val="16"/>
          <w:rFonts w:ascii="方正小标宋简体" w:hAnsi="Calibri" w:eastAsia="方正小标宋简体"/>
          <w:b w:val="0"/>
          <w:i w:val="0"/>
          <w:caps w:val="0"/>
          <w:color w:val="auto"/>
          <w:spacing w:val="0"/>
          <w:w w:val="100"/>
          <w:kern w:val="2"/>
          <w:sz w:val="32"/>
          <w:szCs w:val="32"/>
          <w:highlight w:val="none"/>
          <w:lang w:val="en-US" w:eastAsia="zh-CN" w:bidi="ar-SA"/>
        </w:rPr>
        <w:t>中小企业声明函</w:t>
      </w:r>
    </w:p>
    <w:p w14:paraId="58E9C531">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75F0A9F3">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本公司（联合体）郑重声明，根据《政府采购促进中小企业发展管理办法》（财库</w:t>
      </w:r>
      <w:r>
        <w:rPr>
          <w:rStyle w:val="16"/>
          <w:rFonts w:ascii="仿宋_GB2312" w:hAnsi="Calibri"/>
          <w:b w:val="0"/>
          <w:i w:val="0"/>
          <w:caps w:val="0"/>
          <w:color w:val="auto"/>
          <w:spacing w:val="0"/>
          <w:w w:val="100"/>
          <w:kern w:val="2"/>
          <w:sz w:val="28"/>
          <w:szCs w:val="28"/>
          <w:highlight w:val="none"/>
          <w:lang w:val="en-US" w:eastAsia="zh-CN" w:bidi="ar-SA"/>
        </w:rPr>
        <w:t>﹝</w:t>
      </w:r>
      <w:r>
        <w:rPr>
          <w:rStyle w:val="16"/>
          <w:rFonts w:ascii="仿宋_GB2312" w:hAnsi="Calibri" w:eastAsia="仿宋_GB2312"/>
          <w:b w:val="0"/>
          <w:i w:val="0"/>
          <w:caps w:val="0"/>
          <w:color w:val="auto"/>
          <w:spacing w:val="0"/>
          <w:w w:val="100"/>
          <w:kern w:val="2"/>
          <w:sz w:val="28"/>
          <w:szCs w:val="28"/>
          <w:highlight w:val="none"/>
          <w:lang w:val="en-US" w:eastAsia="zh-CN" w:bidi="ar-SA"/>
        </w:rPr>
        <w:t>2020</w:t>
      </w:r>
      <w:r>
        <w:rPr>
          <w:rStyle w:val="16"/>
          <w:rFonts w:ascii="仿宋_GB2312" w:hAnsi="Calibri"/>
          <w:b w:val="0"/>
          <w:i w:val="0"/>
          <w:caps w:val="0"/>
          <w:color w:val="auto"/>
          <w:spacing w:val="0"/>
          <w:w w:val="100"/>
          <w:kern w:val="2"/>
          <w:sz w:val="28"/>
          <w:szCs w:val="28"/>
          <w:highlight w:val="none"/>
          <w:lang w:val="en-US" w:eastAsia="zh-CN" w:bidi="ar-SA"/>
        </w:rPr>
        <w:t>﹞</w:t>
      </w:r>
      <w:r>
        <w:rPr>
          <w:rStyle w:val="16"/>
          <w:rFonts w:ascii="仿宋_GB2312" w:hAnsi="Calibri" w:eastAsia="仿宋_GB2312"/>
          <w:b w:val="0"/>
          <w:i w:val="0"/>
          <w:caps w:val="0"/>
          <w:color w:val="auto"/>
          <w:spacing w:val="0"/>
          <w:w w:val="100"/>
          <w:kern w:val="2"/>
          <w:sz w:val="28"/>
          <w:szCs w:val="28"/>
          <w:highlight w:val="none"/>
          <w:lang w:val="en-US" w:eastAsia="zh-CN" w:bidi="ar-SA"/>
        </w:rPr>
        <w:t>46 号）的规定，本公司（联合体）参加</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（单位名称）</w:t>
      </w:r>
      <w:r>
        <w:rPr>
          <w:rStyle w:val="16"/>
          <w:rFonts w:ascii="仿宋_GB2312" w:hAnsi="Calibri" w:eastAsia="仿宋_GB2312"/>
          <w:b w:val="0"/>
          <w:i w:val="0"/>
          <w:caps w:val="0"/>
          <w:color w:val="auto"/>
          <w:spacing w:val="0"/>
          <w:w w:val="100"/>
          <w:kern w:val="2"/>
          <w:sz w:val="28"/>
          <w:szCs w:val="28"/>
          <w:highlight w:val="none"/>
          <w:lang w:val="en-US" w:eastAsia="zh-CN" w:bidi="ar-SA"/>
        </w:rPr>
        <w:t>的</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（项目名称）</w:t>
      </w: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647EBED">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1. </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（标的名称）</w:t>
      </w:r>
      <w:r>
        <w:rPr>
          <w:rStyle w:val="16"/>
          <w:rFonts w:ascii="仿宋_GB2312" w:hAnsi="Calibri" w:eastAsia="仿宋_GB2312"/>
          <w:b w:val="0"/>
          <w:i w:val="0"/>
          <w:caps w:val="0"/>
          <w:color w:val="auto"/>
          <w:spacing w:val="0"/>
          <w:w w:val="100"/>
          <w:kern w:val="2"/>
          <w:sz w:val="28"/>
          <w:szCs w:val="28"/>
          <w:highlight w:val="none"/>
          <w:lang w:val="en-US" w:eastAsia="zh-CN" w:bidi="ar-SA"/>
        </w:rPr>
        <w:t>，属于</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（采购文件中明确的所属行业）</w:t>
      </w:r>
      <w:r>
        <w:rPr>
          <w:rStyle w:val="16"/>
          <w:rFonts w:ascii="仿宋_GB2312" w:hAnsi="Calibri" w:eastAsia="仿宋_GB2312"/>
          <w:b w:val="0"/>
          <w:i w:val="0"/>
          <w:caps w:val="0"/>
          <w:color w:val="auto"/>
          <w:spacing w:val="0"/>
          <w:w w:val="100"/>
          <w:kern w:val="2"/>
          <w:sz w:val="28"/>
          <w:szCs w:val="28"/>
          <w:highlight w:val="none"/>
          <w:lang w:val="en-US" w:eastAsia="zh-CN" w:bidi="ar-SA"/>
        </w:rPr>
        <w:t>； 承建（承接）企业为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（企业名称）</w:t>
      </w:r>
      <w:r>
        <w:rPr>
          <w:rStyle w:val="16"/>
          <w:rFonts w:ascii="仿宋_GB2312" w:hAnsi="Calibri" w:eastAsia="仿宋_GB2312"/>
          <w:b w:val="0"/>
          <w:i w:val="0"/>
          <w:caps w:val="0"/>
          <w:color w:val="auto"/>
          <w:spacing w:val="0"/>
          <w:w w:val="100"/>
          <w:kern w:val="2"/>
          <w:sz w:val="28"/>
          <w:szCs w:val="28"/>
          <w:highlight w:val="none"/>
          <w:lang w:val="en-US" w:eastAsia="zh-CN" w:bidi="ar-SA"/>
        </w:rPr>
        <w:t>，从业人员</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人，营业收入为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万元，资产总额为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万元 ，属于</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（中型企业、 小型企业、微型企业）</w:t>
      </w: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 </w:t>
      </w:r>
    </w:p>
    <w:p w14:paraId="00E5E3B1">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2. </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（标的名称）</w:t>
      </w:r>
      <w:r>
        <w:rPr>
          <w:rStyle w:val="16"/>
          <w:rFonts w:ascii="仿宋_GB2312" w:hAnsi="Calibri" w:eastAsia="仿宋_GB2312"/>
          <w:b w:val="0"/>
          <w:i w:val="0"/>
          <w:caps w:val="0"/>
          <w:color w:val="auto"/>
          <w:spacing w:val="0"/>
          <w:w w:val="100"/>
          <w:kern w:val="2"/>
          <w:sz w:val="28"/>
          <w:szCs w:val="28"/>
          <w:highlight w:val="none"/>
          <w:lang w:val="en-US" w:eastAsia="zh-CN" w:bidi="ar-SA"/>
        </w:rPr>
        <w:t>，属于</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（采购文件中明确的所属行业）</w:t>
      </w:r>
      <w:r>
        <w:rPr>
          <w:rStyle w:val="16"/>
          <w:rFonts w:ascii="仿宋_GB2312" w:hAnsi="Calibri" w:eastAsia="仿宋_GB2312"/>
          <w:b w:val="0"/>
          <w:i w:val="0"/>
          <w:caps w:val="0"/>
          <w:color w:val="auto"/>
          <w:spacing w:val="0"/>
          <w:w w:val="100"/>
          <w:kern w:val="2"/>
          <w:sz w:val="28"/>
          <w:szCs w:val="28"/>
          <w:highlight w:val="none"/>
          <w:lang w:val="en-US" w:eastAsia="zh-CN" w:bidi="ar-SA"/>
        </w:rPr>
        <w:t>； 承建（承接）企业为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（企业名称）</w:t>
      </w:r>
      <w:r>
        <w:rPr>
          <w:rStyle w:val="16"/>
          <w:rFonts w:ascii="仿宋_GB2312" w:hAnsi="Calibri" w:eastAsia="仿宋_GB2312"/>
          <w:b w:val="0"/>
          <w:i w:val="0"/>
          <w:caps w:val="0"/>
          <w:color w:val="auto"/>
          <w:spacing w:val="0"/>
          <w:w w:val="100"/>
          <w:kern w:val="2"/>
          <w:sz w:val="28"/>
          <w:szCs w:val="28"/>
          <w:highlight w:val="none"/>
          <w:lang w:val="en-US" w:eastAsia="zh-CN" w:bidi="ar-SA"/>
        </w:rPr>
        <w:t>，从业人员</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人，营业收入为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万元，资产总额为</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 xml:space="preserve">   </w:t>
      </w:r>
      <w:r>
        <w:rPr>
          <w:rStyle w:val="16"/>
          <w:rFonts w:ascii="仿宋_GB2312" w:hAnsi="Calibri" w:eastAsia="仿宋_GB2312"/>
          <w:b w:val="0"/>
          <w:i w:val="0"/>
          <w:caps w:val="0"/>
          <w:color w:val="auto"/>
          <w:spacing w:val="0"/>
          <w:w w:val="100"/>
          <w:kern w:val="2"/>
          <w:sz w:val="28"/>
          <w:szCs w:val="28"/>
          <w:highlight w:val="none"/>
          <w:lang w:val="en-US" w:eastAsia="zh-CN" w:bidi="ar-SA"/>
        </w:rPr>
        <w:t>万元，属于</w:t>
      </w:r>
      <w:r>
        <w:rPr>
          <w:rStyle w:val="16"/>
          <w:rFonts w:ascii="仿宋_GB2312" w:hAnsi="Calibri" w:eastAsia="仿宋_GB2312"/>
          <w:b w:val="0"/>
          <w:i w:val="0"/>
          <w:caps w:val="0"/>
          <w:color w:val="auto"/>
          <w:spacing w:val="0"/>
          <w:w w:val="100"/>
          <w:kern w:val="2"/>
          <w:sz w:val="28"/>
          <w:szCs w:val="28"/>
          <w:highlight w:val="none"/>
          <w:u w:val="single" w:color="000000"/>
          <w:lang w:val="en-US" w:eastAsia="zh-CN" w:bidi="ar-SA"/>
        </w:rPr>
        <w:t>（中型企业、 小型企业、微型企业）</w:t>
      </w:r>
      <w:r>
        <w:rPr>
          <w:rStyle w:val="16"/>
          <w:rFonts w:ascii="仿宋_GB2312" w:hAnsi="Calibri" w:eastAsia="仿宋_GB2312"/>
          <w:b w:val="0"/>
          <w:i w:val="0"/>
          <w:caps w:val="0"/>
          <w:color w:val="auto"/>
          <w:spacing w:val="0"/>
          <w:w w:val="100"/>
          <w:kern w:val="2"/>
          <w:sz w:val="28"/>
          <w:szCs w:val="28"/>
          <w:highlight w:val="none"/>
          <w:lang w:val="en-US" w:eastAsia="zh-CN" w:bidi="ar-SA"/>
        </w:rPr>
        <w:t>；</w:t>
      </w:r>
    </w:p>
    <w:p w14:paraId="5390F8A4">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 …… </w:t>
      </w:r>
    </w:p>
    <w:p w14:paraId="2EAF153B">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以上企业，不属于大企业的分支机构，不存在控股股东为大企业的情形，也不存在与大企业的负责人为同一人的情形。 </w:t>
      </w:r>
    </w:p>
    <w:p w14:paraId="2622A75E">
      <w:pPr>
        <w:snapToGrid/>
        <w:spacing w:before="0" w:beforeAutospacing="0" w:after="0" w:afterAutospacing="0" w:line="5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本企业对上述声明内容的真实性负责。如有虚假，将依法承担相应责任。</w:t>
      </w:r>
    </w:p>
    <w:p w14:paraId="230D560A">
      <w:pPr>
        <w:snapToGrid/>
        <w:spacing w:before="0" w:beforeAutospacing="0" w:after="0" w:afterAutospacing="0" w:line="400" w:lineRule="exact"/>
        <w:ind w:firstLine="560" w:firstLineChars="2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71A9C003">
      <w:pPr>
        <w:snapToGrid/>
        <w:spacing w:before="0" w:beforeAutospacing="0" w:after="0" w:afterAutospacing="0" w:line="400" w:lineRule="exact"/>
        <w:ind w:firstLine="4200" w:firstLineChars="15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72DF7A9D">
      <w:pPr>
        <w:snapToGrid/>
        <w:spacing w:before="0" w:beforeAutospacing="0" w:after="0" w:afterAutospacing="0" w:line="400" w:lineRule="exact"/>
        <w:ind w:firstLine="4200" w:firstLineChars="15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0280A48A">
      <w:pPr>
        <w:snapToGrid/>
        <w:spacing w:before="0" w:beforeAutospacing="0" w:after="0" w:afterAutospacing="0" w:line="400" w:lineRule="exact"/>
        <w:ind w:firstLine="4200" w:firstLineChars="15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4B0B6C1D">
      <w:pPr>
        <w:snapToGrid/>
        <w:spacing w:before="0" w:beforeAutospacing="0" w:after="0" w:afterAutospacing="0" w:line="400" w:lineRule="exact"/>
        <w:ind w:firstLine="4200" w:firstLineChars="15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企业名称（盖章）：</w:t>
      </w:r>
    </w:p>
    <w:p w14:paraId="661EB11B">
      <w:pPr>
        <w:snapToGrid/>
        <w:spacing w:before="0" w:beforeAutospacing="0" w:after="0" w:afterAutospacing="0" w:line="400" w:lineRule="exact"/>
        <w:ind w:firstLine="3640" w:firstLineChars="13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p>
    <w:p w14:paraId="6983DDA8">
      <w:pPr>
        <w:snapToGrid/>
        <w:spacing w:before="0" w:beforeAutospacing="0" w:after="0" w:afterAutospacing="0" w:line="400" w:lineRule="exact"/>
        <w:ind w:firstLine="4200" w:firstLineChars="1500"/>
        <w:jc w:val="both"/>
        <w:textAlignment w:val="baseline"/>
        <w:rPr>
          <w:rStyle w:val="16"/>
          <w:rFonts w:ascii="仿宋_GB2312" w:hAnsi="Calibri" w:eastAsia="仿宋_GB2312"/>
          <w:b w:val="0"/>
          <w:i w:val="0"/>
          <w:caps w:val="0"/>
          <w:color w:val="auto"/>
          <w:spacing w:val="0"/>
          <w:w w:val="100"/>
          <w:kern w:val="2"/>
          <w:sz w:val="28"/>
          <w:szCs w:val="28"/>
          <w:highlight w:val="none"/>
          <w:lang w:val="en-US" w:eastAsia="zh-CN" w:bidi="ar-SA"/>
        </w:rPr>
      </w:pPr>
      <w:r>
        <w:rPr>
          <w:rStyle w:val="16"/>
          <w:rFonts w:ascii="仿宋_GB2312" w:hAnsi="Calibri" w:eastAsia="仿宋_GB2312"/>
          <w:b w:val="0"/>
          <w:i w:val="0"/>
          <w:caps w:val="0"/>
          <w:color w:val="auto"/>
          <w:spacing w:val="0"/>
          <w:w w:val="100"/>
          <w:kern w:val="2"/>
          <w:sz w:val="28"/>
          <w:szCs w:val="28"/>
          <w:highlight w:val="none"/>
          <w:lang w:val="en-US" w:eastAsia="zh-CN" w:bidi="ar-SA"/>
        </w:rPr>
        <w:t xml:space="preserve">日期： </w:t>
      </w:r>
    </w:p>
    <w:p w14:paraId="3668FE5A">
      <w:pPr>
        <w:pStyle w:val="9"/>
        <w:rPr>
          <w:rStyle w:val="16"/>
          <w:rFonts w:ascii="仿宋_GB2312" w:hAnsi="Calibri" w:eastAsia="仿宋_GB2312"/>
          <w:b w:val="0"/>
          <w:i w:val="0"/>
          <w:caps w:val="0"/>
          <w:color w:val="auto"/>
          <w:spacing w:val="0"/>
          <w:w w:val="100"/>
          <w:kern w:val="2"/>
          <w:sz w:val="28"/>
          <w:szCs w:val="28"/>
          <w:highlight w:val="none"/>
          <w:lang w:val="en-US" w:eastAsia="zh-CN" w:bidi="ar-SA"/>
        </w:rPr>
      </w:pPr>
    </w:p>
    <w:p w14:paraId="4D7E6A79">
      <w:pPr>
        <w:pStyle w:val="9"/>
        <w:rPr>
          <w:rStyle w:val="16"/>
          <w:rFonts w:ascii="仿宋_GB2312" w:hAnsi="Calibri" w:eastAsia="仿宋_GB2312"/>
          <w:b w:val="0"/>
          <w:i w:val="0"/>
          <w:caps w:val="0"/>
          <w:color w:val="auto"/>
          <w:spacing w:val="0"/>
          <w:w w:val="100"/>
          <w:kern w:val="2"/>
          <w:sz w:val="28"/>
          <w:szCs w:val="28"/>
          <w:highlight w:val="none"/>
          <w:lang w:val="en-US" w:eastAsia="zh-CN" w:bidi="ar-SA"/>
        </w:rPr>
      </w:pPr>
    </w:p>
    <w:p w14:paraId="48AC0BFD">
      <w:pPr>
        <w:snapToGrid/>
        <w:spacing w:before="0" w:beforeAutospacing="0" w:after="0" w:afterAutospacing="0" w:line="240" w:lineRule="auto"/>
        <w:jc w:val="both"/>
        <w:textAlignment w:val="baseline"/>
        <w:rPr>
          <w:rStyle w:val="16"/>
          <w:rFonts w:ascii="Calibri" w:hAnsi="Calibri"/>
          <w:b w:val="0"/>
          <w:i w:val="0"/>
          <w:caps w:val="0"/>
          <w:color w:val="auto"/>
          <w:spacing w:val="0"/>
          <w:w w:val="100"/>
          <w:kern w:val="2"/>
          <w:sz w:val="21"/>
          <w:szCs w:val="22"/>
          <w:highlight w:val="none"/>
          <w:u w:val="single"/>
          <w:lang w:val="en-US" w:eastAsia="zh-CN" w:bidi="ar-SA"/>
        </w:rPr>
      </w:pPr>
      <w:r>
        <w:rPr>
          <w:rStyle w:val="16"/>
          <w:rFonts w:ascii="Calibri" w:hAnsi="Calibri"/>
          <w:b w:val="0"/>
          <w:i w:val="0"/>
          <w:caps w:val="0"/>
          <w:color w:val="auto"/>
          <w:spacing w:val="0"/>
          <w:w w:val="100"/>
          <w:kern w:val="2"/>
          <w:sz w:val="21"/>
          <w:szCs w:val="22"/>
          <w:highlight w:val="none"/>
          <w:u w:val="single" w:color="000000"/>
          <w:lang w:val="en-US" w:eastAsia="zh-CN" w:bidi="ar-SA"/>
        </w:rPr>
        <w:t xml:space="preserve">                                  </w:t>
      </w:r>
    </w:p>
    <w:p w14:paraId="05ADF3DB">
      <w:pPr>
        <w:snapToGrid/>
        <w:spacing w:before="0" w:beforeAutospacing="0" w:after="0" w:afterAutospacing="0" w:line="240" w:lineRule="auto"/>
        <w:jc w:val="both"/>
        <w:textAlignment w:val="baseline"/>
        <w:rPr>
          <w:rStyle w:val="16"/>
          <w:rFonts w:ascii="仿宋_GB2312" w:hAnsi="Calibri" w:eastAsia="仿宋_GB2312"/>
          <w:b w:val="0"/>
          <w:i w:val="0"/>
          <w:caps w:val="0"/>
          <w:color w:val="auto"/>
          <w:spacing w:val="0"/>
          <w:w w:val="100"/>
          <w:kern w:val="2"/>
          <w:sz w:val="21"/>
          <w:szCs w:val="22"/>
          <w:highlight w:val="none"/>
          <w:lang w:val="en-US" w:eastAsia="zh-CN" w:bidi="ar-SA"/>
        </w:rPr>
      </w:pPr>
      <w:r>
        <w:rPr>
          <w:rStyle w:val="16"/>
          <w:rFonts w:ascii="仿宋_GB2312" w:hAnsi="Calibri" w:eastAsia="仿宋_GB2312"/>
          <w:b w:val="0"/>
          <w:i w:val="0"/>
          <w:caps w:val="0"/>
          <w:color w:val="auto"/>
          <w:spacing w:val="0"/>
          <w:w w:val="100"/>
          <w:kern w:val="2"/>
          <w:sz w:val="21"/>
          <w:szCs w:val="22"/>
          <w:highlight w:val="none"/>
          <w:lang w:val="en-US" w:eastAsia="zh-CN" w:bidi="ar-SA"/>
        </w:rPr>
        <w:t xml:space="preserve">从业人员、营业收入、资产总额填报上一年度数据，无上一年度数据的新成立企业可不填报。 </w:t>
      </w:r>
    </w:p>
    <w:p w14:paraId="5746AFCB">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p>
    <w:p w14:paraId="09C0090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p>
    <w:p w14:paraId="63EC3FA0">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8"/>
          <w:szCs w:val="28"/>
          <w:highlight w:val="none"/>
          <w:lang w:val="zh-CN" w:eastAsia="zh-CN" w:bidi="ar-SA"/>
        </w:rPr>
      </w:pPr>
      <w:r>
        <w:rPr>
          <w:rStyle w:val="16"/>
          <w:rFonts w:ascii="宋体" w:hAnsi="宋体"/>
          <w:b w:val="0"/>
          <w:i w:val="0"/>
          <w:caps w:val="0"/>
          <w:color w:val="auto"/>
          <w:spacing w:val="0"/>
          <w:w w:val="100"/>
          <w:kern w:val="2"/>
          <w:sz w:val="28"/>
          <w:szCs w:val="28"/>
          <w:highlight w:val="none"/>
          <w:lang w:val="zh-CN" w:eastAsia="zh-CN" w:bidi="ar-SA"/>
        </w:rPr>
        <w:t>附件十一、其他材料</w:t>
      </w:r>
    </w:p>
    <w:p w14:paraId="3174C20E">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8"/>
          <w:szCs w:val="28"/>
          <w:highlight w:val="none"/>
          <w:lang w:val="zh-CN" w:eastAsia="zh-CN" w:bidi="ar-SA"/>
        </w:rPr>
      </w:pPr>
    </w:p>
    <w:p w14:paraId="07CA38B9">
      <w:pPr>
        <w:snapToGrid/>
        <w:spacing w:before="0" w:beforeAutospacing="0" w:after="0" w:afterAutospacing="0" w:line="240" w:lineRule="auto"/>
        <w:ind w:left="420"/>
        <w:jc w:val="left"/>
        <w:textAlignment w:val="baseline"/>
        <w:rPr>
          <w:rStyle w:val="16"/>
          <w:rFonts w:ascii="宋体" w:hAnsi="宋体"/>
          <w:b w:val="0"/>
          <w:i w:val="0"/>
          <w:caps w:val="0"/>
          <w:color w:val="auto"/>
          <w:spacing w:val="0"/>
          <w:w w:val="100"/>
          <w:kern w:val="2"/>
          <w:sz w:val="21"/>
          <w:szCs w:val="21"/>
          <w:highlight w:val="none"/>
          <w:lang w:val="en-US" w:eastAsia="zh-CN" w:bidi="ar-SA"/>
        </w:rPr>
      </w:pPr>
    </w:p>
    <w:p w14:paraId="354E6AEF">
      <w:pPr>
        <w:snapToGrid/>
        <w:spacing w:before="0" w:beforeAutospacing="0" w:after="0" w:afterAutospacing="0" w:line="240" w:lineRule="auto"/>
        <w:ind w:left="420"/>
        <w:jc w:val="left"/>
        <w:textAlignment w:val="baseline"/>
        <w:rPr>
          <w:rStyle w:val="16"/>
          <w:rFonts w:ascii="宋体" w:hAnsi="宋体"/>
          <w:b w:val="0"/>
          <w:i w:val="0"/>
          <w:caps w:val="0"/>
          <w:color w:val="auto"/>
          <w:spacing w:val="0"/>
          <w:w w:val="100"/>
          <w:kern w:val="2"/>
          <w:sz w:val="21"/>
          <w:szCs w:val="21"/>
          <w:highlight w:val="none"/>
          <w:lang w:val="en-US" w:eastAsia="zh-CN" w:bidi="ar-SA"/>
        </w:rPr>
      </w:pPr>
    </w:p>
    <w:p w14:paraId="732AE82D">
      <w:pPr>
        <w:snapToGrid/>
        <w:spacing w:before="0" w:beforeAutospacing="0" w:after="0" w:afterAutospacing="0" w:line="240" w:lineRule="auto"/>
        <w:ind w:left="420"/>
        <w:jc w:val="left"/>
        <w:textAlignment w:val="baseline"/>
        <w:rPr>
          <w:rStyle w:val="16"/>
          <w:rFonts w:ascii="宋体" w:hAnsi="宋体"/>
          <w:b w:val="0"/>
          <w:i w:val="0"/>
          <w:caps w:val="0"/>
          <w:color w:val="auto"/>
          <w:spacing w:val="0"/>
          <w:w w:val="100"/>
          <w:kern w:val="2"/>
          <w:sz w:val="21"/>
          <w:szCs w:val="21"/>
          <w:highlight w:val="none"/>
          <w:lang w:val="en-US" w:eastAsia="zh-CN" w:bidi="ar-SA"/>
        </w:rPr>
      </w:pPr>
    </w:p>
    <w:p w14:paraId="5FDA9922">
      <w:pPr>
        <w:snapToGrid/>
        <w:spacing w:before="0" w:beforeAutospacing="0" w:after="0" w:afterAutospacing="0" w:line="240" w:lineRule="auto"/>
        <w:jc w:val="left"/>
        <w:textAlignment w:val="baseline"/>
        <w:rPr>
          <w:rStyle w:val="16"/>
          <w:rFonts w:ascii="宋体" w:hAnsi="宋体" w:cs="Times New Roman"/>
          <w:b/>
          <w:bCs/>
          <w:i w:val="0"/>
          <w:caps w:val="0"/>
          <w:color w:val="auto"/>
          <w:spacing w:val="0"/>
          <w:w w:val="100"/>
          <w:kern w:val="2"/>
          <w:sz w:val="22"/>
          <w:szCs w:val="22"/>
          <w:highlight w:val="none"/>
          <w:lang w:val="en-US" w:eastAsia="zh-CN" w:bidi="ar-SA"/>
        </w:rPr>
      </w:pPr>
      <w:r>
        <w:rPr>
          <w:rStyle w:val="16"/>
          <w:rFonts w:ascii="宋体" w:hAnsi="宋体" w:cs="Times New Roman"/>
          <w:b/>
          <w:bCs/>
          <w:i w:val="0"/>
          <w:caps w:val="0"/>
          <w:color w:val="auto"/>
          <w:spacing w:val="0"/>
          <w:w w:val="100"/>
          <w:kern w:val="2"/>
          <w:sz w:val="22"/>
          <w:szCs w:val="22"/>
          <w:highlight w:val="none"/>
          <w:lang w:val="en-US" w:eastAsia="zh-CN" w:bidi="ar-SA"/>
        </w:rPr>
        <w:t>磋商文件中要求的资料或供应商认为针对本项目有必要提供的资料，附后。</w:t>
      </w:r>
    </w:p>
    <w:p w14:paraId="694CC5AE">
      <w:pPr>
        <w:snapToGrid/>
        <w:spacing w:before="0" w:beforeAutospacing="0" w:after="0" w:afterAutospacing="0" w:line="240" w:lineRule="auto"/>
        <w:ind w:left="420"/>
        <w:jc w:val="left"/>
        <w:textAlignment w:val="baseline"/>
        <w:rPr>
          <w:rStyle w:val="16"/>
          <w:rFonts w:ascii="宋体" w:hAnsi="宋体"/>
          <w:b w:val="0"/>
          <w:i w:val="0"/>
          <w:caps w:val="0"/>
          <w:color w:val="auto"/>
          <w:spacing w:val="0"/>
          <w:w w:val="100"/>
          <w:kern w:val="2"/>
          <w:sz w:val="22"/>
          <w:szCs w:val="22"/>
          <w:highlight w:val="none"/>
          <w:lang w:val="en-US" w:eastAsia="zh-CN" w:bidi="ar-SA"/>
        </w:rPr>
      </w:pPr>
    </w:p>
    <w:p w14:paraId="2BDF1A31">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2"/>
          <w:highlight w:val="none"/>
          <w:u w:val="single"/>
          <w:lang w:val="en-GB" w:eastAsia="zh-CN" w:bidi="ar-SA"/>
        </w:rPr>
      </w:pPr>
    </w:p>
    <w:p w14:paraId="41C32D5C">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32"/>
          <w:szCs w:val="22"/>
          <w:highlight w:val="none"/>
          <w:lang w:val="en-US" w:eastAsia="zh-CN" w:bidi="ar-SA"/>
        </w:rPr>
      </w:pPr>
    </w:p>
    <w:p w14:paraId="07354A80">
      <w:pPr>
        <w:pStyle w:val="10"/>
        <w:widowControl/>
        <w:snapToGrid/>
        <w:spacing w:before="240" w:beforeAutospacing="0" w:after="60" w:afterAutospacing="0" w:line="240" w:lineRule="auto"/>
        <w:jc w:val="center"/>
        <w:textAlignment w:val="baseline"/>
        <w:rPr>
          <w:rStyle w:val="16"/>
          <w:rFonts w:ascii="宋体" w:hAnsi="宋体"/>
          <w:b w:val="0"/>
          <w:i w:val="0"/>
          <w:caps w:val="0"/>
          <w:color w:val="auto"/>
          <w:spacing w:val="0"/>
          <w:w w:val="100"/>
          <w:kern w:val="0"/>
          <w:sz w:val="32"/>
          <w:szCs w:val="22"/>
          <w:highlight w:val="none"/>
          <w:lang w:val="en-US" w:eastAsia="zh-CN" w:bidi="ar-SA"/>
        </w:rPr>
      </w:pPr>
    </w:p>
    <w:p w14:paraId="18EB5282">
      <w:pPr>
        <w:snapToGrid/>
        <w:spacing w:before="0" w:beforeAutospacing="0" w:after="0" w:afterAutospacing="0" w:line="240" w:lineRule="auto"/>
        <w:ind w:firstLine="420" w:firstLineChars="200"/>
        <w:jc w:val="both"/>
        <w:textAlignment w:val="baseline"/>
        <w:rPr>
          <w:rStyle w:val="16"/>
          <w:rFonts w:ascii="宋体" w:hAnsi="宋体"/>
          <w:b w:val="0"/>
          <w:i w:val="0"/>
          <w:caps w:val="0"/>
          <w:color w:val="auto"/>
          <w:spacing w:val="0"/>
          <w:w w:val="100"/>
          <w:kern w:val="2"/>
          <w:sz w:val="21"/>
          <w:szCs w:val="21"/>
          <w:highlight w:val="none"/>
          <w:lang w:val="en-US" w:eastAsia="zh-CN" w:bidi="ar-SA"/>
        </w:rPr>
      </w:pPr>
    </w:p>
    <w:p w14:paraId="1A197305">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u w:val="single"/>
          <w:lang w:val="en-US" w:eastAsia="zh-CN" w:bidi="ar-SA"/>
        </w:rPr>
      </w:pPr>
    </w:p>
    <w:p w14:paraId="47D4023F">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u w:val="single"/>
          <w:lang w:val="en-US" w:eastAsia="zh-CN" w:bidi="ar-SA"/>
        </w:rPr>
      </w:pPr>
    </w:p>
    <w:p w14:paraId="0CC8C2F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u w:val="single"/>
          <w:lang w:val="en-US" w:eastAsia="zh-CN" w:bidi="ar-SA"/>
        </w:rPr>
      </w:pPr>
    </w:p>
    <w:p w14:paraId="0D958B9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u w:val="single"/>
          <w:lang w:val="en-US" w:eastAsia="zh-CN" w:bidi="ar-SA"/>
        </w:rPr>
      </w:pPr>
    </w:p>
    <w:p w14:paraId="27D70082">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u w:val="single"/>
          <w:lang w:val="en-US" w:eastAsia="zh-CN" w:bidi="ar-SA"/>
        </w:rPr>
      </w:pPr>
    </w:p>
    <w:p w14:paraId="1CD3201D">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br w:type="page"/>
      </w:r>
    </w:p>
    <w:p w14:paraId="4C3CEB98">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4"/>
          <w:szCs w:val="24"/>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附表 </w:t>
      </w:r>
    </w:p>
    <w:p w14:paraId="59B05BE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32"/>
          <w:szCs w:val="32"/>
          <w:highlight w:val="none"/>
          <w:lang w:val="en-US" w:eastAsia="zh-CN" w:bidi="ar-SA"/>
        </w:rPr>
      </w:pPr>
      <w:r>
        <w:rPr>
          <w:rStyle w:val="16"/>
          <w:rFonts w:ascii="宋体" w:hAnsi="宋体"/>
          <w:b w:val="0"/>
          <w:i w:val="0"/>
          <w:caps w:val="0"/>
          <w:color w:val="auto"/>
          <w:spacing w:val="0"/>
          <w:w w:val="100"/>
          <w:kern w:val="2"/>
          <w:sz w:val="32"/>
          <w:szCs w:val="32"/>
          <w:highlight w:val="none"/>
          <w:lang w:val="en-US" w:eastAsia="zh-CN" w:bidi="ar-SA"/>
        </w:rPr>
        <w:t>最后报价表</w:t>
      </w:r>
    </w:p>
    <w:p w14:paraId="2F1F0A5F">
      <w:pPr>
        <w:snapToGrid w:val="0"/>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项目名称：                       </w:t>
      </w:r>
    </w:p>
    <w:p w14:paraId="4BF64FA3">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招标编号：</w:t>
      </w:r>
      <w:r>
        <w:rPr>
          <w:rStyle w:val="16"/>
          <w:rFonts w:ascii="宋体" w:hAnsi="宋体" w:cs="Times New Roman"/>
          <w:b w:val="0"/>
          <w:bCs/>
          <w:i w:val="0"/>
          <w:caps w:val="0"/>
          <w:color w:val="auto"/>
          <w:spacing w:val="0"/>
          <w:w w:val="100"/>
          <w:kern w:val="2"/>
          <w:sz w:val="21"/>
          <w:szCs w:val="21"/>
          <w:highlight w:val="none"/>
          <w:lang w:val="en-US" w:eastAsia="zh-CN" w:bidi="ar-SA"/>
        </w:rPr>
        <w:t xml:space="preserve">                                         </w:t>
      </w:r>
    </w:p>
    <w:tbl>
      <w:tblPr>
        <w:tblStyle w:val="12"/>
        <w:tblW w:w="85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5523"/>
      </w:tblGrid>
      <w:tr w14:paraId="1291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22" w:hRule="exact"/>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3107EA65">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供应商名称</w:t>
            </w:r>
          </w:p>
        </w:tc>
        <w:tc>
          <w:tcPr>
            <w:tcW w:w="5523" w:type="dxa"/>
            <w:tcBorders>
              <w:top w:val="single" w:color="000000" w:sz="4" w:space="0"/>
              <w:left w:val="single" w:color="000000" w:sz="4" w:space="0"/>
              <w:bottom w:val="single" w:color="000000" w:sz="4" w:space="0"/>
              <w:right w:val="single" w:color="000000" w:sz="4" w:space="0"/>
            </w:tcBorders>
            <w:vAlign w:val="center"/>
          </w:tcPr>
          <w:p w14:paraId="14D50CCA">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 xml:space="preserve">最后报价  </w:t>
            </w:r>
          </w:p>
          <w:p w14:paraId="00836B79">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（元）</w:t>
            </w:r>
          </w:p>
        </w:tc>
      </w:tr>
      <w:tr w14:paraId="7E8C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41" w:hRule="exact"/>
          <w:jc w:val="center"/>
        </w:trPr>
        <w:tc>
          <w:tcPr>
            <w:tcW w:w="2988" w:type="dxa"/>
            <w:tcBorders>
              <w:top w:val="single" w:color="000000" w:sz="4" w:space="0"/>
              <w:left w:val="single" w:color="000000" w:sz="4" w:space="0"/>
              <w:bottom w:val="single" w:color="000000" w:sz="4" w:space="0"/>
              <w:right w:val="single" w:color="000000" w:sz="4" w:space="0"/>
            </w:tcBorders>
            <w:vAlign w:val="center"/>
          </w:tcPr>
          <w:p w14:paraId="588E1107">
            <w:pPr>
              <w:snapToGrid/>
              <w:spacing w:before="0" w:beforeAutospacing="0" w:after="0" w:afterAutospacing="0" w:line="240" w:lineRule="auto"/>
              <w:jc w:val="both"/>
              <w:textAlignment w:val="baseline"/>
              <w:rPr>
                <w:rStyle w:val="16"/>
                <w:rFonts w:ascii="宋体" w:hAnsi="宋体"/>
                <w:b w:val="0"/>
                <w:i w:val="0"/>
                <w:caps w:val="0"/>
                <w:color w:val="auto"/>
                <w:spacing w:val="0"/>
                <w:w w:val="100"/>
                <w:kern w:val="2"/>
                <w:sz w:val="21"/>
                <w:szCs w:val="21"/>
                <w:highlight w:val="none"/>
                <w:lang w:val="en-US" w:eastAsia="zh-CN" w:bidi="ar-SA"/>
              </w:rPr>
            </w:pPr>
          </w:p>
        </w:tc>
        <w:tc>
          <w:tcPr>
            <w:tcW w:w="5523" w:type="dxa"/>
            <w:tcBorders>
              <w:top w:val="single" w:color="000000" w:sz="4" w:space="0"/>
              <w:left w:val="single" w:color="000000" w:sz="4" w:space="0"/>
              <w:bottom w:val="single" w:color="000000" w:sz="4" w:space="0"/>
              <w:right w:val="single" w:color="000000" w:sz="4" w:space="0"/>
            </w:tcBorders>
            <w:vAlign w:val="center"/>
          </w:tcPr>
          <w:p w14:paraId="08F61D44">
            <w:pPr>
              <w:snapToGrid/>
              <w:spacing w:before="0" w:beforeAutospacing="0" w:after="0" w:afterAutospacing="0" w:line="240" w:lineRule="auto"/>
              <w:jc w:val="center"/>
              <w:textAlignment w:val="baseline"/>
              <w:rPr>
                <w:rStyle w:val="16"/>
                <w:rFonts w:ascii="宋体" w:hAnsi="宋体"/>
                <w:b w:val="0"/>
                <w:i w:val="0"/>
                <w:caps w:val="0"/>
                <w:color w:val="auto"/>
                <w:spacing w:val="0"/>
                <w:w w:val="100"/>
                <w:kern w:val="2"/>
                <w:sz w:val="21"/>
                <w:szCs w:val="21"/>
                <w:highlight w:val="none"/>
                <w:lang w:val="en-US" w:eastAsia="zh-CN" w:bidi="ar-SA"/>
              </w:rPr>
            </w:pPr>
          </w:p>
        </w:tc>
      </w:tr>
    </w:tbl>
    <w:p w14:paraId="074C6097">
      <w:pPr>
        <w:snapToGrid/>
        <w:spacing w:before="0" w:beforeAutospacing="0" w:after="0" w:afterAutospacing="0" w:line="240" w:lineRule="auto"/>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备注：1、此表不需填写，不需放入响应文件格式内。</w:t>
      </w:r>
    </w:p>
    <w:p w14:paraId="523CCE80">
      <w:pPr>
        <w:snapToGrid/>
        <w:spacing w:before="0" w:beforeAutospacing="0" w:after="0" w:afterAutospacing="0" w:line="240" w:lineRule="auto"/>
        <w:ind w:firstLine="617" w:firstLineChars="294"/>
        <w:jc w:val="left"/>
        <w:textAlignment w:val="baseline"/>
        <w:rPr>
          <w:rStyle w:val="16"/>
          <w:rFonts w:ascii="宋体" w:hAnsi="宋体"/>
          <w:b w:val="0"/>
          <w:i w:val="0"/>
          <w:caps w:val="0"/>
          <w:color w:val="auto"/>
          <w:spacing w:val="0"/>
          <w:w w:val="100"/>
          <w:kern w:val="2"/>
          <w:sz w:val="21"/>
          <w:szCs w:val="21"/>
          <w:highlight w:val="none"/>
          <w:lang w:val="en-US" w:eastAsia="zh-CN" w:bidi="ar-SA"/>
        </w:rPr>
      </w:pPr>
      <w:r>
        <w:rPr>
          <w:rStyle w:val="16"/>
          <w:rFonts w:ascii="宋体" w:hAnsi="宋体"/>
          <w:b w:val="0"/>
          <w:i w:val="0"/>
          <w:caps w:val="0"/>
          <w:color w:val="auto"/>
          <w:spacing w:val="0"/>
          <w:w w:val="100"/>
          <w:kern w:val="2"/>
          <w:sz w:val="21"/>
          <w:szCs w:val="21"/>
          <w:highlight w:val="none"/>
          <w:lang w:val="en-US" w:eastAsia="zh-CN" w:bidi="ar-SA"/>
        </w:rPr>
        <w:t>2、此表为通过初步审查合格的供应商按照磋商要求，现场填写。</w:t>
      </w:r>
    </w:p>
    <w:p w14:paraId="538C138D">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lang w:val="en-US" w:eastAsia="zh-CN" w:bidi="ar-SA"/>
        </w:rPr>
      </w:pPr>
    </w:p>
    <w:p w14:paraId="06170F40">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供应商授权代表签字：</w:t>
      </w:r>
      <w:r>
        <w:rPr>
          <w:rStyle w:val="16"/>
          <w:rFonts w:ascii="宋体" w:hAnsi="宋体"/>
          <w:b w:val="0"/>
          <w:i w:val="0"/>
          <w:caps w:val="0"/>
          <w:color w:val="auto"/>
          <w:spacing w:val="0"/>
          <w:w w:val="100"/>
          <w:kern w:val="2"/>
          <w:sz w:val="24"/>
          <w:szCs w:val="24"/>
          <w:highlight w:val="none"/>
          <w:u w:val="single" w:color="000000"/>
          <w:lang w:val="en-US" w:eastAsia="zh-CN" w:bidi="ar-SA"/>
        </w:rPr>
        <w:t>　　　　　　　　　                 　　　</w:t>
      </w:r>
    </w:p>
    <w:p w14:paraId="201879B3">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r>
        <w:rPr>
          <w:rStyle w:val="16"/>
          <w:rFonts w:ascii="宋体" w:hAnsi="宋体"/>
          <w:b w:val="0"/>
          <w:i w:val="0"/>
          <w:caps w:val="0"/>
          <w:color w:val="auto"/>
          <w:spacing w:val="0"/>
          <w:w w:val="100"/>
          <w:kern w:val="2"/>
          <w:sz w:val="24"/>
          <w:szCs w:val="24"/>
          <w:highlight w:val="none"/>
          <w:lang w:val="en-US" w:eastAsia="zh-CN" w:bidi="ar-SA"/>
        </w:rPr>
        <w:t xml:space="preserve">                                     日       期：</w:t>
      </w:r>
      <w:r>
        <w:rPr>
          <w:rStyle w:val="16"/>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16"/>
          <w:rFonts w:ascii="宋体" w:hAnsi="宋体"/>
          <w:b w:val="0"/>
          <w:i w:val="0"/>
          <w:caps w:val="0"/>
          <w:color w:val="auto"/>
          <w:spacing w:val="0"/>
          <w:w w:val="100"/>
          <w:kern w:val="2"/>
          <w:sz w:val="24"/>
          <w:szCs w:val="24"/>
          <w:highlight w:val="none"/>
          <w:lang w:val="en-US" w:eastAsia="zh-CN" w:bidi="ar-SA"/>
        </w:rPr>
        <w:t xml:space="preserve">   </w:t>
      </w:r>
    </w:p>
    <w:p w14:paraId="44CA2C11">
      <w:pPr>
        <w:snapToGrid/>
        <w:spacing w:before="0" w:beforeAutospacing="0" w:after="0" w:afterAutospacing="0" w:line="240" w:lineRule="auto"/>
        <w:ind w:firstLine="480" w:firstLineChars="200"/>
        <w:jc w:val="both"/>
        <w:textAlignment w:val="baseline"/>
        <w:rPr>
          <w:rStyle w:val="16"/>
          <w:rFonts w:ascii="宋体" w:hAnsi="宋体"/>
          <w:b w:val="0"/>
          <w:i w:val="0"/>
          <w:caps w:val="0"/>
          <w:color w:val="auto"/>
          <w:spacing w:val="0"/>
          <w:w w:val="100"/>
          <w:kern w:val="2"/>
          <w:sz w:val="24"/>
          <w:szCs w:val="24"/>
          <w:highlight w:val="none"/>
          <w:u w:val="single"/>
          <w:lang w:val="en-US" w:eastAsia="zh-CN" w:bidi="ar-SA"/>
        </w:rPr>
      </w:pPr>
    </w:p>
    <w:p w14:paraId="02FDBE53">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46768E6E">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3C583627">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63FF0225">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645FDB91">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0CEEE3C1">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2358AF1E">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1E0054AE">
      <w:pPr>
        <w:pStyle w:val="9"/>
        <w:rPr>
          <w:rStyle w:val="16"/>
          <w:rFonts w:ascii="宋体" w:hAnsi="宋体"/>
          <w:b w:val="0"/>
          <w:i w:val="0"/>
          <w:caps w:val="0"/>
          <w:color w:val="auto"/>
          <w:spacing w:val="0"/>
          <w:w w:val="100"/>
          <w:kern w:val="2"/>
          <w:sz w:val="24"/>
          <w:szCs w:val="24"/>
          <w:highlight w:val="none"/>
          <w:u w:val="single"/>
          <w:lang w:val="en-US" w:eastAsia="zh-CN" w:bidi="ar-SA"/>
        </w:rPr>
      </w:pPr>
    </w:p>
    <w:p w14:paraId="105D55CE">
      <w:pPr>
        <w:pStyle w:val="9"/>
        <w:rPr>
          <w:rStyle w:val="16"/>
          <w:rFonts w:ascii="宋体" w:hAnsi="宋体"/>
          <w:b w:val="0"/>
          <w:i w:val="0"/>
          <w:caps w:val="0"/>
          <w:color w:val="auto"/>
          <w:spacing w:val="0"/>
          <w:w w:val="100"/>
          <w:kern w:val="2"/>
          <w:sz w:val="24"/>
          <w:szCs w:val="24"/>
          <w:highlight w:val="none"/>
          <w:u w:val="single"/>
          <w:lang w:val="en-US" w:eastAsia="zh-CN" w:bidi="ar-SA"/>
        </w:rPr>
        <w:sectPr>
          <w:pgSz w:w="11906" w:h="16838"/>
          <w:pgMar w:top="1247" w:right="964" w:bottom="1134" w:left="964" w:header="851" w:footer="992" w:gutter="0"/>
          <w:lnNumType w:countBy="0"/>
          <w:cols w:space="425" w:num="1"/>
          <w:titlePg/>
          <w:vAlign w:val="top"/>
          <w:docGrid w:type="lines" w:linePitch="312" w:charSpace="0"/>
        </w:sectPr>
      </w:pPr>
    </w:p>
    <w:p w14:paraId="6CF15E50">
      <w:pPr>
        <w:ind w:right="-65"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p>
    <w:tbl>
      <w:tblPr>
        <w:tblStyle w:val="12"/>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F8CCDF2">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7329F3E1">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序号</w:t>
            </w:r>
          </w:p>
        </w:tc>
        <w:tc>
          <w:tcPr>
            <w:tcW w:w="1872" w:type="dxa"/>
            <w:vMerge w:val="restart"/>
            <w:tcBorders>
              <w:top w:val="single" w:color="auto" w:sz="4" w:space="0"/>
              <w:left w:val="nil"/>
              <w:right w:val="single" w:color="auto" w:sz="4" w:space="0"/>
            </w:tcBorders>
            <w:vAlign w:val="center"/>
          </w:tcPr>
          <w:p w14:paraId="0EAB4BF3">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0481E4CB">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1D84A7B6">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6CC41650">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2F3563B0">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微型企业</w:t>
            </w:r>
          </w:p>
        </w:tc>
      </w:tr>
      <w:tr w14:paraId="221E9D02">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1894B845">
            <w:pPr>
              <w:ind w:left="-48" w:leftChars="-23" w:right="-65" w:rightChars="-31"/>
              <w:jc w:val="center"/>
              <w:rPr>
                <w:rFonts w:ascii="宋体" w:hAnsi="宋体" w:cs="宋体"/>
                <w:b/>
                <w:color w:val="auto"/>
                <w:kern w:val="0"/>
                <w:highlight w:val="none"/>
              </w:rPr>
            </w:pPr>
          </w:p>
        </w:tc>
        <w:tc>
          <w:tcPr>
            <w:tcW w:w="1872" w:type="dxa"/>
            <w:vMerge w:val="continue"/>
            <w:tcBorders>
              <w:left w:val="nil"/>
              <w:bottom w:val="single" w:color="auto" w:sz="4" w:space="0"/>
              <w:right w:val="single" w:color="auto" w:sz="4" w:space="0"/>
            </w:tcBorders>
            <w:vAlign w:val="center"/>
          </w:tcPr>
          <w:p w14:paraId="07C648E9">
            <w:pPr>
              <w:ind w:left="-48" w:leftChars="-23" w:right="-65" w:rightChars="-31"/>
              <w:jc w:val="left"/>
              <w:rPr>
                <w:rFonts w:ascii="宋体" w:hAnsi="宋体" w:cs="宋体"/>
                <w:b/>
                <w:color w:val="auto"/>
                <w:kern w:val="0"/>
                <w:highlight w:val="none"/>
              </w:rPr>
            </w:pPr>
          </w:p>
        </w:tc>
        <w:tc>
          <w:tcPr>
            <w:tcW w:w="1149" w:type="dxa"/>
            <w:tcBorders>
              <w:top w:val="nil"/>
              <w:left w:val="nil"/>
              <w:bottom w:val="single" w:color="auto" w:sz="4" w:space="0"/>
              <w:right w:val="single" w:color="auto" w:sz="4" w:space="0"/>
            </w:tcBorders>
            <w:vAlign w:val="center"/>
          </w:tcPr>
          <w:p w14:paraId="16C6943D">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营业收入</w:t>
            </w:r>
          </w:p>
          <w:p w14:paraId="6544FFD8">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885" w:type="dxa"/>
            <w:tcBorders>
              <w:top w:val="nil"/>
              <w:left w:val="nil"/>
              <w:bottom w:val="single" w:color="auto" w:sz="4" w:space="0"/>
              <w:right w:val="single" w:color="auto" w:sz="4" w:space="0"/>
            </w:tcBorders>
            <w:vAlign w:val="center"/>
          </w:tcPr>
          <w:p w14:paraId="335945A8">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从业人员</w:t>
            </w:r>
          </w:p>
          <w:p w14:paraId="4F9B64BA">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(人)</w:t>
            </w:r>
          </w:p>
        </w:tc>
        <w:tc>
          <w:tcPr>
            <w:tcW w:w="902" w:type="dxa"/>
            <w:tcBorders>
              <w:top w:val="nil"/>
              <w:left w:val="nil"/>
              <w:bottom w:val="single" w:color="auto" w:sz="4" w:space="0"/>
              <w:right w:val="single" w:color="auto" w:sz="4" w:space="0"/>
            </w:tcBorders>
            <w:vAlign w:val="center"/>
          </w:tcPr>
          <w:p w14:paraId="52A49C38">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总资产</w:t>
            </w:r>
          </w:p>
          <w:p w14:paraId="3C70FD98">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1063" w:type="dxa"/>
            <w:tcBorders>
              <w:top w:val="nil"/>
              <w:left w:val="nil"/>
              <w:bottom w:val="single" w:color="auto" w:sz="4" w:space="0"/>
              <w:right w:val="single" w:color="auto" w:sz="4" w:space="0"/>
            </w:tcBorders>
            <w:vAlign w:val="center"/>
          </w:tcPr>
          <w:p w14:paraId="65BCA906">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营业收入</w:t>
            </w:r>
          </w:p>
          <w:p w14:paraId="1C6AD88E">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905" w:type="dxa"/>
            <w:tcBorders>
              <w:top w:val="nil"/>
              <w:left w:val="nil"/>
              <w:bottom w:val="single" w:color="auto" w:sz="4" w:space="0"/>
              <w:right w:val="single" w:color="auto" w:sz="4" w:space="0"/>
            </w:tcBorders>
            <w:vAlign w:val="center"/>
          </w:tcPr>
          <w:p w14:paraId="6D940F97">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从业人员</w:t>
            </w:r>
          </w:p>
          <w:p w14:paraId="2DAB69B7">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(人)</w:t>
            </w:r>
          </w:p>
        </w:tc>
        <w:tc>
          <w:tcPr>
            <w:tcW w:w="957" w:type="dxa"/>
            <w:tcBorders>
              <w:top w:val="nil"/>
              <w:left w:val="nil"/>
              <w:bottom w:val="single" w:color="auto" w:sz="4" w:space="0"/>
              <w:right w:val="single" w:color="auto" w:sz="4" w:space="0"/>
            </w:tcBorders>
            <w:vAlign w:val="center"/>
          </w:tcPr>
          <w:p w14:paraId="7635A810">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总资产</w:t>
            </w:r>
          </w:p>
          <w:p w14:paraId="5007CB4D">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1063" w:type="dxa"/>
            <w:tcBorders>
              <w:top w:val="nil"/>
              <w:left w:val="nil"/>
              <w:bottom w:val="single" w:color="auto" w:sz="4" w:space="0"/>
              <w:right w:val="single" w:color="auto" w:sz="4" w:space="0"/>
            </w:tcBorders>
            <w:vAlign w:val="center"/>
          </w:tcPr>
          <w:p w14:paraId="6EBB4B29">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营业收入</w:t>
            </w:r>
          </w:p>
          <w:p w14:paraId="7839BEF7">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921" w:type="dxa"/>
            <w:tcBorders>
              <w:top w:val="nil"/>
              <w:left w:val="nil"/>
              <w:bottom w:val="single" w:color="auto" w:sz="4" w:space="0"/>
              <w:right w:val="single" w:color="auto" w:sz="4" w:space="0"/>
            </w:tcBorders>
            <w:vAlign w:val="center"/>
          </w:tcPr>
          <w:p w14:paraId="1F8E05B1">
            <w:pPr>
              <w:ind w:left="119" w:leftChars="-23" w:right="-65" w:rightChars="-31" w:hanging="167" w:hangingChars="79"/>
              <w:jc w:val="center"/>
              <w:rPr>
                <w:rFonts w:ascii="宋体" w:hAnsi="宋体" w:cs="宋体"/>
                <w:b/>
                <w:color w:val="auto"/>
                <w:kern w:val="0"/>
                <w:highlight w:val="none"/>
              </w:rPr>
            </w:pPr>
            <w:r>
              <w:rPr>
                <w:rFonts w:hint="eastAsia" w:ascii="宋体" w:hAnsi="宋体" w:cs="宋体"/>
                <w:b/>
                <w:color w:val="auto"/>
                <w:kern w:val="0"/>
                <w:highlight w:val="none"/>
              </w:rPr>
              <w:t>从业人员</w:t>
            </w:r>
          </w:p>
          <w:p w14:paraId="57E6096A">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(人)</w:t>
            </w:r>
          </w:p>
        </w:tc>
        <w:tc>
          <w:tcPr>
            <w:tcW w:w="963" w:type="dxa"/>
            <w:tcBorders>
              <w:top w:val="nil"/>
              <w:left w:val="nil"/>
              <w:bottom w:val="single" w:color="auto" w:sz="4" w:space="0"/>
              <w:right w:val="single" w:color="auto" w:sz="4" w:space="0"/>
            </w:tcBorders>
            <w:vAlign w:val="center"/>
          </w:tcPr>
          <w:p w14:paraId="386BFB3D">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总资产</w:t>
            </w:r>
          </w:p>
          <w:p w14:paraId="2B036B41">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1063" w:type="dxa"/>
            <w:tcBorders>
              <w:top w:val="nil"/>
              <w:left w:val="nil"/>
              <w:bottom w:val="single" w:color="auto" w:sz="4" w:space="0"/>
              <w:right w:val="single" w:color="auto" w:sz="4" w:space="0"/>
            </w:tcBorders>
            <w:vAlign w:val="center"/>
          </w:tcPr>
          <w:p w14:paraId="68008815">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营业收入</w:t>
            </w:r>
          </w:p>
          <w:p w14:paraId="24D5D549">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c>
          <w:tcPr>
            <w:tcW w:w="846" w:type="dxa"/>
            <w:tcBorders>
              <w:top w:val="nil"/>
              <w:left w:val="nil"/>
              <w:bottom w:val="single" w:color="auto" w:sz="4" w:space="0"/>
              <w:right w:val="single" w:color="auto" w:sz="4" w:space="0"/>
            </w:tcBorders>
            <w:vAlign w:val="center"/>
          </w:tcPr>
          <w:p w14:paraId="5830C7E5">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从业人员</w:t>
            </w:r>
          </w:p>
          <w:p w14:paraId="3D5D1717">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(人)</w:t>
            </w:r>
          </w:p>
        </w:tc>
        <w:tc>
          <w:tcPr>
            <w:tcW w:w="816" w:type="dxa"/>
            <w:tcBorders>
              <w:top w:val="nil"/>
              <w:left w:val="nil"/>
              <w:bottom w:val="single" w:color="auto" w:sz="4" w:space="0"/>
              <w:right w:val="single" w:color="auto" w:sz="4" w:space="0"/>
            </w:tcBorders>
            <w:vAlign w:val="center"/>
          </w:tcPr>
          <w:p w14:paraId="1EDAD182">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总资产</w:t>
            </w:r>
          </w:p>
          <w:p w14:paraId="0836E740">
            <w:pPr>
              <w:ind w:left="-48" w:leftChars="-23" w:right="-65" w:rightChars="-31"/>
              <w:jc w:val="center"/>
              <w:rPr>
                <w:rFonts w:ascii="宋体" w:hAnsi="宋体" w:cs="宋体"/>
                <w:b/>
                <w:color w:val="auto"/>
                <w:kern w:val="0"/>
                <w:highlight w:val="none"/>
              </w:rPr>
            </w:pPr>
            <w:r>
              <w:rPr>
                <w:rFonts w:hint="eastAsia" w:ascii="宋体" w:hAnsi="宋体" w:cs="宋体"/>
                <w:b/>
                <w:color w:val="auto"/>
                <w:kern w:val="0"/>
                <w:highlight w:val="none"/>
              </w:rPr>
              <w:t>(万元)</w:t>
            </w:r>
          </w:p>
        </w:tc>
      </w:tr>
      <w:tr w14:paraId="0DC82E9C">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21293EFE">
            <w:pPr>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w:t>
            </w:r>
          </w:p>
        </w:tc>
        <w:tc>
          <w:tcPr>
            <w:tcW w:w="1872" w:type="dxa"/>
            <w:tcBorders>
              <w:top w:val="single" w:color="auto" w:sz="4" w:space="0"/>
              <w:left w:val="nil"/>
              <w:bottom w:val="single" w:color="auto" w:sz="4" w:space="0"/>
              <w:right w:val="single" w:color="auto" w:sz="4" w:space="0"/>
            </w:tcBorders>
            <w:vAlign w:val="center"/>
          </w:tcPr>
          <w:p w14:paraId="7E4EC498">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78F52B5A">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≥20000</w:t>
            </w:r>
          </w:p>
        </w:tc>
        <w:tc>
          <w:tcPr>
            <w:tcW w:w="885" w:type="dxa"/>
            <w:tcBorders>
              <w:top w:val="nil"/>
              <w:left w:val="nil"/>
              <w:bottom w:val="single" w:color="auto" w:sz="4" w:space="0"/>
              <w:right w:val="single" w:color="auto" w:sz="4" w:space="0"/>
            </w:tcBorders>
            <w:vAlign w:val="center"/>
          </w:tcPr>
          <w:p w14:paraId="3EDFA31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02" w:type="dxa"/>
            <w:tcBorders>
              <w:top w:val="nil"/>
              <w:left w:val="nil"/>
              <w:bottom w:val="single" w:color="auto" w:sz="4" w:space="0"/>
              <w:right w:val="single" w:color="auto" w:sz="4" w:space="0"/>
            </w:tcBorders>
            <w:vAlign w:val="center"/>
          </w:tcPr>
          <w:p w14:paraId="545DC9FA">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44D286C">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≥500</w:t>
            </w:r>
          </w:p>
        </w:tc>
        <w:tc>
          <w:tcPr>
            <w:tcW w:w="905" w:type="dxa"/>
            <w:tcBorders>
              <w:top w:val="nil"/>
              <w:left w:val="nil"/>
              <w:bottom w:val="single" w:color="auto" w:sz="4" w:space="0"/>
              <w:right w:val="single" w:color="auto" w:sz="4" w:space="0"/>
            </w:tcBorders>
            <w:vAlign w:val="center"/>
          </w:tcPr>
          <w:p w14:paraId="68D70EC7">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57" w:type="dxa"/>
            <w:tcBorders>
              <w:top w:val="nil"/>
              <w:left w:val="nil"/>
              <w:bottom w:val="single" w:color="auto" w:sz="4" w:space="0"/>
              <w:right w:val="single" w:color="auto" w:sz="4" w:space="0"/>
            </w:tcBorders>
            <w:vAlign w:val="center"/>
          </w:tcPr>
          <w:p w14:paraId="665463CD">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914A144">
            <w:pPr>
              <w:widowControl/>
              <w:jc w:val="center"/>
              <w:rPr>
                <w:rFonts w:ascii="宋体" w:hAnsi="宋体" w:cs="宋体"/>
                <w:color w:val="auto"/>
                <w:kern w:val="0"/>
                <w:highlight w:val="none"/>
              </w:rPr>
            </w:pPr>
            <w:r>
              <w:rPr>
                <w:rFonts w:hint="eastAsia" w:ascii="宋体" w:hAnsi="宋体" w:cs="宋体"/>
                <w:color w:val="auto"/>
                <w:kern w:val="0"/>
                <w:highlight w:val="none"/>
              </w:rPr>
              <w:t>≥50</w:t>
            </w:r>
          </w:p>
        </w:tc>
        <w:tc>
          <w:tcPr>
            <w:tcW w:w="921" w:type="dxa"/>
            <w:tcBorders>
              <w:top w:val="nil"/>
              <w:left w:val="nil"/>
              <w:bottom w:val="single" w:color="auto" w:sz="4" w:space="0"/>
              <w:right w:val="single" w:color="auto" w:sz="4" w:space="0"/>
            </w:tcBorders>
            <w:vAlign w:val="center"/>
          </w:tcPr>
          <w:p w14:paraId="6C25D350">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963" w:type="dxa"/>
            <w:tcBorders>
              <w:top w:val="nil"/>
              <w:left w:val="nil"/>
              <w:bottom w:val="single" w:color="auto" w:sz="4" w:space="0"/>
              <w:right w:val="single" w:color="auto" w:sz="4" w:space="0"/>
            </w:tcBorders>
            <w:vAlign w:val="center"/>
          </w:tcPr>
          <w:p w14:paraId="7C31BF1F">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094EA21E">
            <w:pPr>
              <w:widowControl/>
              <w:jc w:val="center"/>
              <w:rPr>
                <w:rFonts w:ascii="宋体" w:hAnsi="宋体" w:cs="宋体"/>
                <w:color w:val="auto"/>
                <w:kern w:val="0"/>
                <w:highlight w:val="none"/>
              </w:rPr>
            </w:pPr>
            <w:r>
              <w:rPr>
                <w:rFonts w:hint="eastAsia" w:ascii="宋体" w:hAnsi="宋体" w:cs="宋体"/>
                <w:color w:val="auto"/>
                <w:kern w:val="0"/>
                <w:highlight w:val="none"/>
              </w:rPr>
              <w:t>＜50</w:t>
            </w:r>
          </w:p>
        </w:tc>
        <w:tc>
          <w:tcPr>
            <w:tcW w:w="846" w:type="dxa"/>
            <w:tcBorders>
              <w:top w:val="nil"/>
              <w:left w:val="nil"/>
              <w:bottom w:val="single" w:color="auto" w:sz="4" w:space="0"/>
              <w:right w:val="single" w:color="auto" w:sz="4" w:space="0"/>
            </w:tcBorders>
            <w:vAlign w:val="center"/>
          </w:tcPr>
          <w:p w14:paraId="23F75CCC">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816" w:type="dxa"/>
            <w:tcBorders>
              <w:top w:val="nil"/>
              <w:left w:val="nil"/>
              <w:bottom w:val="single" w:color="auto" w:sz="4" w:space="0"/>
              <w:right w:val="single" w:color="auto" w:sz="4" w:space="0"/>
            </w:tcBorders>
            <w:vAlign w:val="center"/>
          </w:tcPr>
          <w:p w14:paraId="27104DB7">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1F148E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E5050D">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2</w:t>
            </w:r>
          </w:p>
        </w:tc>
        <w:tc>
          <w:tcPr>
            <w:tcW w:w="1872" w:type="dxa"/>
            <w:tcBorders>
              <w:top w:val="nil"/>
              <w:left w:val="nil"/>
              <w:bottom w:val="single" w:color="auto" w:sz="4" w:space="0"/>
              <w:right w:val="single" w:color="auto" w:sz="4" w:space="0"/>
            </w:tcBorders>
            <w:vAlign w:val="center"/>
          </w:tcPr>
          <w:p w14:paraId="36BECBE4">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工业</w:t>
            </w:r>
          </w:p>
        </w:tc>
        <w:tc>
          <w:tcPr>
            <w:tcW w:w="1149" w:type="dxa"/>
            <w:tcBorders>
              <w:top w:val="nil"/>
              <w:left w:val="nil"/>
              <w:bottom w:val="single" w:color="auto" w:sz="4" w:space="0"/>
              <w:right w:val="single" w:color="auto" w:sz="4" w:space="0"/>
            </w:tcBorders>
            <w:vAlign w:val="center"/>
          </w:tcPr>
          <w:p w14:paraId="4314856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≥40000</w:t>
            </w:r>
          </w:p>
        </w:tc>
        <w:tc>
          <w:tcPr>
            <w:tcW w:w="885" w:type="dxa"/>
            <w:tcBorders>
              <w:top w:val="nil"/>
              <w:left w:val="nil"/>
              <w:bottom w:val="single" w:color="auto" w:sz="4" w:space="0"/>
              <w:right w:val="single" w:color="auto" w:sz="4" w:space="0"/>
            </w:tcBorders>
            <w:vAlign w:val="center"/>
          </w:tcPr>
          <w:p w14:paraId="3384A10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2" w:type="dxa"/>
            <w:tcBorders>
              <w:top w:val="nil"/>
              <w:left w:val="nil"/>
              <w:bottom w:val="single" w:color="auto" w:sz="4" w:space="0"/>
              <w:right w:val="single" w:color="auto" w:sz="4" w:space="0"/>
            </w:tcBorders>
            <w:vAlign w:val="center"/>
          </w:tcPr>
          <w:p w14:paraId="3438F32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1D200E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w:t>
            </w:r>
          </w:p>
        </w:tc>
        <w:tc>
          <w:tcPr>
            <w:tcW w:w="905" w:type="dxa"/>
            <w:tcBorders>
              <w:top w:val="nil"/>
              <w:left w:val="nil"/>
              <w:bottom w:val="single" w:color="auto" w:sz="4" w:space="0"/>
              <w:right w:val="single" w:color="auto" w:sz="4" w:space="0"/>
            </w:tcBorders>
            <w:vAlign w:val="center"/>
          </w:tcPr>
          <w:p w14:paraId="24BD246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57" w:type="dxa"/>
            <w:tcBorders>
              <w:top w:val="nil"/>
              <w:left w:val="nil"/>
              <w:bottom w:val="single" w:color="auto" w:sz="4" w:space="0"/>
              <w:right w:val="single" w:color="auto" w:sz="4" w:space="0"/>
            </w:tcBorders>
            <w:vAlign w:val="center"/>
          </w:tcPr>
          <w:p w14:paraId="1407AF9B">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DA5804E">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c>
          <w:tcPr>
            <w:tcW w:w="921" w:type="dxa"/>
            <w:tcBorders>
              <w:top w:val="nil"/>
              <w:left w:val="nil"/>
              <w:bottom w:val="single" w:color="auto" w:sz="4" w:space="0"/>
              <w:right w:val="single" w:color="auto" w:sz="4" w:space="0"/>
            </w:tcBorders>
            <w:vAlign w:val="center"/>
          </w:tcPr>
          <w:p w14:paraId="26553E1F">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963" w:type="dxa"/>
            <w:tcBorders>
              <w:top w:val="nil"/>
              <w:left w:val="nil"/>
              <w:bottom w:val="single" w:color="auto" w:sz="4" w:space="0"/>
              <w:right w:val="single" w:color="auto" w:sz="4" w:space="0"/>
            </w:tcBorders>
            <w:vAlign w:val="center"/>
          </w:tcPr>
          <w:p w14:paraId="094408AC">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40050DBA">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c>
          <w:tcPr>
            <w:tcW w:w="846" w:type="dxa"/>
            <w:tcBorders>
              <w:top w:val="nil"/>
              <w:left w:val="nil"/>
              <w:bottom w:val="single" w:color="auto" w:sz="4" w:space="0"/>
              <w:right w:val="single" w:color="auto" w:sz="4" w:space="0"/>
            </w:tcBorders>
            <w:vAlign w:val="center"/>
          </w:tcPr>
          <w:p w14:paraId="538F076E">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816" w:type="dxa"/>
            <w:tcBorders>
              <w:top w:val="nil"/>
              <w:left w:val="nil"/>
              <w:bottom w:val="single" w:color="auto" w:sz="4" w:space="0"/>
              <w:right w:val="single" w:color="auto" w:sz="4" w:space="0"/>
            </w:tcBorders>
            <w:vAlign w:val="center"/>
          </w:tcPr>
          <w:p w14:paraId="73159BD2">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0A11DAB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47BC0AA">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3</w:t>
            </w:r>
          </w:p>
        </w:tc>
        <w:tc>
          <w:tcPr>
            <w:tcW w:w="1872" w:type="dxa"/>
            <w:tcBorders>
              <w:top w:val="nil"/>
              <w:left w:val="nil"/>
              <w:bottom w:val="single" w:color="auto" w:sz="4" w:space="0"/>
              <w:right w:val="single" w:color="auto" w:sz="4" w:space="0"/>
            </w:tcBorders>
            <w:vAlign w:val="center"/>
          </w:tcPr>
          <w:p w14:paraId="70E377A3">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建筑业</w:t>
            </w:r>
          </w:p>
        </w:tc>
        <w:tc>
          <w:tcPr>
            <w:tcW w:w="1149" w:type="dxa"/>
            <w:tcBorders>
              <w:top w:val="nil"/>
              <w:left w:val="nil"/>
              <w:bottom w:val="single" w:color="auto" w:sz="4" w:space="0"/>
              <w:right w:val="single" w:color="auto" w:sz="4" w:space="0"/>
            </w:tcBorders>
            <w:vAlign w:val="center"/>
          </w:tcPr>
          <w:p w14:paraId="453C3DE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≥80000</w:t>
            </w:r>
          </w:p>
        </w:tc>
        <w:tc>
          <w:tcPr>
            <w:tcW w:w="885" w:type="dxa"/>
            <w:tcBorders>
              <w:top w:val="nil"/>
              <w:left w:val="nil"/>
              <w:bottom w:val="single" w:color="auto" w:sz="4" w:space="0"/>
              <w:right w:val="single" w:color="auto" w:sz="4" w:space="0"/>
            </w:tcBorders>
            <w:vAlign w:val="center"/>
          </w:tcPr>
          <w:p w14:paraId="2B6259E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02" w:type="dxa"/>
            <w:tcBorders>
              <w:top w:val="nil"/>
              <w:left w:val="nil"/>
              <w:bottom w:val="single" w:color="auto" w:sz="4" w:space="0"/>
              <w:right w:val="single" w:color="auto" w:sz="4" w:space="0"/>
            </w:tcBorders>
            <w:vAlign w:val="center"/>
          </w:tcPr>
          <w:p w14:paraId="6D35D82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≥80000</w:t>
            </w:r>
          </w:p>
        </w:tc>
        <w:tc>
          <w:tcPr>
            <w:tcW w:w="1063" w:type="dxa"/>
            <w:tcBorders>
              <w:top w:val="nil"/>
              <w:left w:val="nil"/>
              <w:bottom w:val="single" w:color="auto" w:sz="4" w:space="0"/>
              <w:right w:val="single" w:color="auto" w:sz="4" w:space="0"/>
            </w:tcBorders>
            <w:vAlign w:val="center"/>
          </w:tcPr>
          <w:p w14:paraId="6F27017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≥5000</w:t>
            </w:r>
          </w:p>
        </w:tc>
        <w:tc>
          <w:tcPr>
            <w:tcW w:w="905" w:type="dxa"/>
            <w:tcBorders>
              <w:top w:val="nil"/>
              <w:left w:val="nil"/>
              <w:bottom w:val="single" w:color="auto" w:sz="4" w:space="0"/>
              <w:right w:val="single" w:color="auto" w:sz="4" w:space="0"/>
            </w:tcBorders>
            <w:vAlign w:val="center"/>
          </w:tcPr>
          <w:p w14:paraId="338330F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57" w:type="dxa"/>
            <w:tcBorders>
              <w:top w:val="nil"/>
              <w:left w:val="nil"/>
              <w:bottom w:val="single" w:color="auto" w:sz="4" w:space="0"/>
              <w:right w:val="single" w:color="auto" w:sz="4" w:space="0"/>
            </w:tcBorders>
            <w:vAlign w:val="center"/>
          </w:tcPr>
          <w:p w14:paraId="38B561AF">
            <w:pPr>
              <w:widowControl/>
              <w:jc w:val="center"/>
              <w:rPr>
                <w:rFonts w:ascii="宋体" w:hAnsi="宋体" w:cs="宋体"/>
                <w:color w:val="auto"/>
                <w:kern w:val="0"/>
                <w:highlight w:val="none"/>
              </w:rPr>
            </w:pPr>
            <w:r>
              <w:rPr>
                <w:rFonts w:hint="eastAsia" w:ascii="宋体" w:hAnsi="宋体" w:cs="宋体"/>
                <w:color w:val="auto"/>
                <w:kern w:val="0"/>
                <w:highlight w:val="none"/>
              </w:rPr>
              <w:t>≥5000</w:t>
            </w:r>
          </w:p>
        </w:tc>
        <w:tc>
          <w:tcPr>
            <w:tcW w:w="1063" w:type="dxa"/>
            <w:tcBorders>
              <w:top w:val="nil"/>
              <w:left w:val="nil"/>
              <w:bottom w:val="single" w:color="auto" w:sz="4" w:space="0"/>
              <w:right w:val="single" w:color="auto" w:sz="4" w:space="0"/>
            </w:tcBorders>
            <w:vAlign w:val="center"/>
          </w:tcPr>
          <w:p w14:paraId="4812B5D7">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c>
          <w:tcPr>
            <w:tcW w:w="921" w:type="dxa"/>
            <w:tcBorders>
              <w:top w:val="nil"/>
              <w:left w:val="nil"/>
              <w:bottom w:val="single" w:color="auto" w:sz="4" w:space="0"/>
              <w:right w:val="single" w:color="auto" w:sz="4" w:space="0"/>
            </w:tcBorders>
            <w:vAlign w:val="center"/>
          </w:tcPr>
          <w:p w14:paraId="35CD5301">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963" w:type="dxa"/>
            <w:tcBorders>
              <w:top w:val="nil"/>
              <w:left w:val="nil"/>
              <w:bottom w:val="single" w:color="auto" w:sz="4" w:space="0"/>
              <w:right w:val="single" w:color="auto" w:sz="4" w:space="0"/>
            </w:tcBorders>
            <w:vAlign w:val="center"/>
          </w:tcPr>
          <w:p w14:paraId="1D8DB163">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c>
          <w:tcPr>
            <w:tcW w:w="1063" w:type="dxa"/>
            <w:tcBorders>
              <w:top w:val="nil"/>
              <w:left w:val="nil"/>
              <w:bottom w:val="single" w:color="auto" w:sz="4" w:space="0"/>
              <w:right w:val="single" w:color="auto" w:sz="4" w:space="0"/>
            </w:tcBorders>
            <w:vAlign w:val="center"/>
          </w:tcPr>
          <w:p w14:paraId="5AFFFEE1">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c>
          <w:tcPr>
            <w:tcW w:w="846" w:type="dxa"/>
            <w:tcBorders>
              <w:top w:val="nil"/>
              <w:left w:val="nil"/>
              <w:bottom w:val="single" w:color="auto" w:sz="4" w:space="0"/>
              <w:right w:val="single" w:color="auto" w:sz="4" w:space="0"/>
            </w:tcBorders>
            <w:vAlign w:val="center"/>
          </w:tcPr>
          <w:p w14:paraId="5E506B3E">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816" w:type="dxa"/>
            <w:tcBorders>
              <w:top w:val="nil"/>
              <w:left w:val="nil"/>
              <w:bottom w:val="single" w:color="auto" w:sz="4" w:space="0"/>
              <w:right w:val="single" w:color="auto" w:sz="4" w:space="0"/>
            </w:tcBorders>
            <w:vAlign w:val="center"/>
          </w:tcPr>
          <w:p w14:paraId="1EA56633">
            <w:pPr>
              <w:widowControl/>
              <w:jc w:val="center"/>
              <w:rPr>
                <w:rFonts w:ascii="宋体" w:hAnsi="宋体" w:cs="宋体"/>
                <w:color w:val="auto"/>
                <w:kern w:val="0"/>
                <w:highlight w:val="none"/>
              </w:rPr>
            </w:pPr>
            <w:r>
              <w:rPr>
                <w:rFonts w:hint="eastAsia" w:ascii="宋体" w:hAnsi="宋体" w:cs="宋体"/>
                <w:color w:val="auto"/>
                <w:kern w:val="0"/>
                <w:highlight w:val="none"/>
              </w:rPr>
              <w:t>＜300</w:t>
            </w:r>
          </w:p>
        </w:tc>
      </w:tr>
      <w:tr w14:paraId="5FCF609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DDCA170">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4</w:t>
            </w:r>
          </w:p>
        </w:tc>
        <w:tc>
          <w:tcPr>
            <w:tcW w:w="1872" w:type="dxa"/>
            <w:tcBorders>
              <w:top w:val="nil"/>
              <w:left w:val="nil"/>
              <w:bottom w:val="single" w:color="auto" w:sz="4" w:space="0"/>
              <w:right w:val="single" w:color="auto" w:sz="4" w:space="0"/>
            </w:tcBorders>
            <w:vAlign w:val="center"/>
          </w:tcPr>
          <w:p w14:paraId="334A2B6C">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批发业</w:t>
            </w:r>
          </w:p>
        </w:tc>
        <w:tc>
          <w:tcPr>
            <w:tcW w:w="1149" w:type="dxa"/>
            <w:tcBorders>
              <w:top w:val="nil"/>
              <w:left w:val="nil"/>
              <w:bottom w:val="single" w:color="auto" w:sz="4" w:space="0"/>
              <w:right w:val="single" w:color="auto" w:sz="4" w:space="0"/>
            </w:tcBorders>
            <w:vAlign w:val="center"/>
          </w:tcPr>
          <w:p w14:paraId="5024ECD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≥40000</w:t>
            </w:r>
          </w:p>
        </w:tc>
        <w:tc>
          <w:tcPr>
            <w:tcW w:w="885" w:type="dxa"/>
            <w:tcBorders>
              <w:top w:val="nil"/>
              <w:left w:val="nil"/>
              <w:bottom w:val="single" w:color="auto" w:sz="4" w:space="0"/>
              <w:right w:val="single" w:color="auto" w:sz="4" w:space="0"/>
            </w:tcBorders>
            <w:vAlign w:val="center"/>
          </w:tcPr>
          <w:p w14:paraId="5C9B865D">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w:t>
            </w:r>
          </w:p>
        </w:tc>
        <w:tc>
          <w:tcPr>
            <w:tcW w:w="902" w:type="dxa"/>
            <w:tcBorders>
              <w:top w:val="nil"/>
              <w:left w:val="nil"/>
              <w:bottom w:val="single" w:color="auto" w:sz="4" w:space="0"/>
              <w:right w:val="single" w:color="auto" w:sz="4" w:space="0"/>
            </w:tcBorders>
            <w:vAlign w:val="center"/>
          </w:tcPr>
          <w:p w14:paraId="6AC7AE5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8AB393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≥5000</w:t>
            </w:r>
          </w:p>
        </w:tc>
        <w:tc>
          <w:tcPr>
            <w:tcW w:w="905" w:type="dxa"/>
            <w:tcBorders>
              <w:top w:val="nil"/>
              <w:left w:val="nil"/>
              <w:bottom w:val="single" w:color="auto" w:sz="4" w:space="0"/>
              <w:right w:val="single" w:color="auto" w:sz="4" w:space="0"/>
            </w:tcBorders>
            <w:vAlign w:val="center"/>
          </w:tcPr>
          <w:p w14:paraId="0EE791E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w:t>
            </w:r>
          </w:p>
        </w:tc>
        <w:tc>
          <w:tcPr>
            <w:tcW w:w="957" w:type="dxa"/>
            <w:tcBorders>
              <w:top w:val="nil"/>
              <w:left w:val="nil"/>
              <w:bottom w:val="single" w:color="auto" w:sz="4" w:space="0"/>
              <w:right w:val="single" w:color="auto" w:sz="4" w:space="0"/>
            </w:tcBorders>
            <w:vAlign w:val="center"/>
          </w:tcPr>
          <w:p w14:paraId="3181E608">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6C9D83E4">
            <w:pPr>
              <w:widowControl/>
              <w:jc w:val="center"/>
              <w:rPr>
                <w:rFonts w:ascii="宋体" w:hAnsi="宋体" w:cs="宋体"/>
                <w:color w:val="auto"/>
                <w:kern w:val="0"/>
                <w:highlight w:val="none"/>
              </w:rPr>
            </w:pPr>
            <w:r>
              <w:rPr>
                <w:rFonts w:hint="eastAsia" w:ascii="宋体" w:hAnsi="宋体" w:cs="宋体"/>
                <w:color w:val="auto"/>
                <w:kern w:val="0"/>
                <w:highlight w:val="none"/>
              </w:rPr>
              <w:t>≥1000</w:t>
            </w:r>
          </w:p>
        </w:tc>
        <w:tc>
          <w:tcPr>
            <w:tcW w:w="921" w:type="dxa"/>
            <w:tcBorders>
              <w:top w:val="nil"/>
              <w:left w:val="nil"/>
              <w:bottom w:val="single" w:color="auto" w:sz="4" w:space="0"/>
              <w:right w:val="single" w:color="auto" w:sz="4" w:space="0"/>
            </w:tcBorders>
            <w:vAlign w:val="center"/>
          </w:tcPr>
          <w:p w14:paraId="7E62B674">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3F66A89A">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B7AE7FD">
            <w:pPr>
              <w:widowControl/>
              <w:jc w:val="center"/>
              <w:rPr>
                <w:rFonts w:ascii="宋体" w:hAnsi="宋体" w:cs="宋体"/>
                <w:color w:val="auto"/>
                <w:kern w:val="0"/>
                <w:highlight w:val="none"/>
              </w:rPr>
            </w:pPr>
            <w:r>
              <w:rPr>
                <w:rFonts w:hint="eastAsia" w:ascii="宋体" w:hAnsi="宋体" w:cs="宋体"/>
                <w:color w:val="auto"/>
                <w:kern w:val="0"/>
                <w:highlight w:val="none"/>
              </w:rPr>
              <w:t>＜1000</w:t>
            </w:r>
          </w:p>
        </w:tc>
        <w:tc>
          <w:tcPr>
            <w:tcW w:w="846" w:type="dxa"/>
            <w:tcBorders>
              <w:top w:val="nil"/>
              <w:left w:val="nil"/>
              <w:bottom w:val="single" w:color="auto" w:sz="4" w:space="0"/>
              <w:right w:val="single" w:color="auto" w:sz="4" w:space="0"/>
            </w:tcBorders>
            <w:vAlign w:val="center"/>
          </w:tcPr>
          <w:p w14:paraId="0D94D2F8">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816" w:type="dxa"/>
            <w:tcBorders>
              <w:top w:val="nil"/>
              <w:left w:val="nil"/>
              <w:bottom w:val="single" w:color="auto" w:sz="4" w:space="0"/>
              <w:right w:val="single" w:color="auto" w:sz="4" w:space="0"/>
            </w:tcBorders>
            <w:vAlign w:val="center"/>
          </w:tcPr>
          <w:p w14:paraId="0654C76C">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3E7307A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1DCAD1">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5</w:t>
            </w:r>
          </w:p>
        </w:tc>
        <w:tc>
          <w:tcPr>
            <w:tcW w:w="1872" w:type="dxa"/>
            <w:tcBorders>
              <w:top w:val="nil"/>
              <w:left w:val="nil"/>
              <w:bottom w:val="single" w:color="auto" w:sz="4" w:space="0"/>
              <w:right w:val="single" w:color="auto" w:sz="4" w:space="0"/>
            </w:tcBorders>
            <w:vAlign w:val="center"/>
          </w:tcPr>
          <w:p w14:paraId="7DC86517">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零售业</w:t>
            </w:r>
          </w:p>
        </w:tc>
        <w:tc>
          <w:tcPr>
            <w:tcW w:w="1149" w:type="dxa"/>
            <w:tcBorders>
              <w:top w:val="nil"/>
              <w:left w:val="nil"/>
              <w:bottom w:val="single" w:color="auto" w:sz="4" w:space="0"/>
              <w:right w:val="single" w:color="auto" w:sz="4" w:space="0"/>
            </w:tcBorders>
            <w:vAlign w:val="center"/>
          </w:tcPr>
          <w:p w14:paraId="03B1C1E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≥20000</w:t>
            </w:r>
          </w:p>
        </w:tc>
        <w:tc>
          <w:tcPr>
            <w:tcW w:w="885" w:type="dxa"/>
            <w:tcBorders>
              <w:top w:val="nil"/>
              <w:left w:val="nil"/>
              <w:bottom w:val="single" w:color="auto" w:sz="4" w:space="0"/>
              <w:right w:val="single" w:color="auto" w:sz="4" w:space="0"/>
            </w:tcBorders>
            <w:vAlign w:val="center"/>
          </w:tcPr>
          <w:p w14:paraId="2B69CCB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437A5CE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E808997">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≥500</w:t>
            </w:r>
          </w:p>
        </w:tc>
        <w:tc>
          <w:tcPr>
            <w:tcW w:w="905" w:type="dxa"/>
            <w:tcBorders>
              <w:top w:val="nil"/>
              <w:left w:val="nil"/>
              <w:bottom w:val="single" w:color="auto" w:sz="4" w:space="0"/>
              <w:right w:val="single" w:color="auto" w:sz="4" w:space="0"/>
            </w:tcBorders>
            <w:vAlign w:val="center"/>
          </w:tcPr>
          <w:p w14:paraId="37C208E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w:t>
            </w:r>
          </w:p>
        </w:tc>
        <w:tc>
          <w:tcPr>
            <w:tcW w:w="957" w:type="dxa"/>
            <w:tcBorders>
              <w:top w:val="nil"/>
              <w:left w:val="nil"/>
              <w:bottom w:val="single" w:color="auto" w:sz="4" w:space="0"/>
              <w:right w:val="single" w:color="auto" w:sz="4" w:space="0"/>
            </w:tcBorders>
            <w:vAlign w:val="center"/>
          </w:tcPr>
          <w:p w14:paraId="2F66F6B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08AD1C8">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4CBA133F">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5414F71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4FC6CD21">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345A61B5">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1AFE5353">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2AE6819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C41C09E">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6</w:t>
            </w:r>
          </w:p>
        </w:tc>
        <w:tc>
          <w:tcPr>
            <w:tcW w:w="1872" w:type="dxa"/>
            <w:tcBorders>
              <w:top w:val="nil"/>
              <w:left w:val="nil"/>
              <w:bottom w:val="single" w:color="auto" w:sz="4" w:space="0"/>
              <w:right w:val="single" w:color="auto" w:sz="4" w:space="0"/>
            </w:tcBorders>
            <w:vAlign w:val="center"/>
          </w:tcPr>
          <w:p w14:paraId="63495F7B">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交通运输业</w:t>
            </w:r>
          </w:p>
        </w:tc>
        <w:tc>
          <w:tcPr>
            <w:tcW w:w="1149" w:type="dxa"/>
            <w:tcBorders>
              <w:top w:val="nil"/>
              <w:left w:val="nil"/>
              <w:bottom w:val="single" w:color="auto" w:sz="4" w:space="0"/>
              <w:right w:val="single" w:color="auto" w:sz="4" w:space="0"/>
            </w:tcBorders>
            <w:vAlign w:val="center"/>
          </w:tcPr>
          <w:p w14:paraId="6DD252A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≥30000</w:t>
            </w:r>
          </w:p>
        </w:tc>
        <w:tc>
          <w:tcPr>
            <w:tcW w:w="885" w:type="dxa"/>
            <w:tcBorders>
              <w:top w:val="nil"/>
              <w:left w:val="nil"/>
              <w:bottom w:val="single" w:color="auto" w:sz="4" w:space="0"/>
              <w:right w:val="single" w:color="auto" w:sz="4" w:space="0"/>
            </w:tcBorders>
            <w:vAlign w:val="center"/>
          </w:tcPr>
          <w:p w14:paraId="2BD4B8E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2" w:type="dxa"/>
            <w:tcBorders>
              <w:top w:val="nil"/>
              <w:left w:val="nil"/>
              <w:bottom w:val="single" w:color="auto" w:sz="4" w:space="0"/>
              <w:right w:val="single" w:color="auto" w:sz="4" w:space="0"/>
            </w:tcBorders>
            <w:vAlign w:val="center"/>
          </w:tcPr>
          <w:p w14:paraId="0D059FF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A7E0820">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≥3000</w:t>
            </w:r>
          </w:p>
        </w:tc>
        <w:tc>
          <w:tcPr>
            <w:tcW w:w="905" w:type="dxa"/>
            <w:tcBorders>
              <w:top w:val="nil"/>
              <w:left w:val="nil"/>
              <w:bottom w:val="single" w:color="auto" w:sz="4" w:space="0"/>
              <w:right w:val="single" w:color="auto" w:sz="4" w:space="0"/>
            </w:tcBorders>
            <w:vAlign w:val="center"/>
          </w:tcPr>
          <w:p w14:paraId="17D70B8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57" w:type="dxa"/>
            <w:tcBorders>
              <w:top w:val="nil"/>
              <w:left w:val="nil"/>
              <w:bottom w:val="single" w:color="auto" w:sz="4" w:space="0"/>
              <w:right w:val="single" w:color="auto" w:sz="4" w:space="0"/>
            </w:tcBorders>
            <w:vAlign w:val="center"/>
          </w:tcPr>
          <w:p w14:paraId="107E879A">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C16DB6B">
            <w:pPr>
              <w:widowControl/>
              <w:jc w:val="center"/>
              <w:rPr>
                <w:rFonts w:ascii="宋体" w:hAnsi="宋体" w:cs="宋体"/>
                <w:color w:val="auto"/>
                <w:kern w:val="0"/>
                <w:highlight w:val="none"/>
              </w:rPr>
            </w:pPr>
            <w:r>
              <w:rPr>
                <w:rFonts w:hint="eastAsia" w:ascii="宋体" w:hAnsi="宋体" w:cs="宋体"/>
                <w:color w:val="auto"/>
                <w:kern w:val="0"/>
                <w:highlight w:val="none"/>
              </w:rPr>
              <w:t>≥200</w:t>
            </w:r>
          </w:p>
        </w:tc>
        <w:tc>
          <w:tcPr>
            <w:tcW w:w="921" w:type="dxa"/>
            <w:tcBorders>
              <w:top w:val="nil"/>
              <w:left w:val="nil"/>
              <w:bottom w:val="single" w:color="auto" w:sz="4" w:space="0"/>
              <w:right w:val="single" w:color="auto" w:sz="4" w:space="0"/>
            </w:tcBorders>
            <w:vAlign w:val="center"/>
          </w:tcPr>
          <w:p w14:paraId="6BE13B7C">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963" w:type="dxa"/>
            <w:tcBorders>
              <w:top w:val="nil"/>
              <w:left w:val="nil"/>
              <w:bottom w:val="single" w:color="auto" w:sz="4" w:space="0"/>
              <w:right w:val="single" w:color="auto" w:sz="4" w:space="0"/>
            </w:tcBorders>
            <w:vAlign w:val="center"/>
          </w:tcPr>
          <w:p w14:paraId="378207C0">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9F10BE0">
            <w:pPr>
              <w:widowControl/>
              <w:jc w:val="center"/>
              <w:rPr>
                <w:rFonts w:ascii="宋体" w:hAnsi="宋体" w:cs="宋体"/>
                <w:color w:val="auto"/>
                <w:kern w:val="0"/>
                <w:highlight w:val="none"/>
              </w:rPr>
            </w:pPr>
            <w:r>
              <w:rPr>
                <w:rFonts w:hint="eastAsia" w:ascii="宋体" w:hAnsi="宋体" w:cs="宋体"/>
                <w:color w:val="auto"/>
                <w:kern w:val="0"/>
                <w:highlight w:val="none"/>
              </w:rPr>
              <w:t>＜200</w:t>
            </w:r>
          </w:p>
        </w:tc>
        <w:tc>
          <w:tcPr>
            <w:tcW w:w="846" w:type="dxa"/>
            <w:tcBorders>
              <w:top w:val="nil"/>
              <w:left w:val="nil"/>
              <w:bottom w:val="single" w:color="auto" w:sz="4" w:space="0"/>
              <w:right w:val="single" w:color="auto" w:sz="4" w:space="0"/>
            </w:tcBorders>
            <w:vAlign w:val="center"/>
          </w:tcPr>
          <w:p w14:paraId="77DABEA9">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816" w:type="dxa"/>
            <w:tcBorders>
              <w:top w:val="nil"/>
              <w:left w:val="nil"/>
              <w:bottom w:val="single" w:color="auto" w:sz="4" w:space="0"/>
              <w:right w:val="single" w:color="auto" w:sz="4" w:space="0"/>
            </w:tcBorders>
            <w:vAlign w:val="center"/>
          </w:tcPr>
          <w:p w14:paraId="650FE52C">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4EADDD9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C49B61B">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7</w:t>
            </w:r>
          </w:p>
        </w:tc>
        <w:tc>
          <w:tcPr>
            <w:tcW w:w="1872" w:type="dxa"/>
            <w:tcBorders>
              <w:top w:val="nil"/>
              <w:left w:val="nil"/>
              <w:bottom w:val="single" w:color="auto" w:sz="4" w:space="0"/>
              <w:right w:val="single" w:color="auto" w:sz="4" w:space="0"/>
            </w:tcBorders>
            <w:vAlign w:val="center"/>
          </w:tcPr>
          <w:p w14:paraId="3A6F4029">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仓储业</w:t>
            </w:r>
          </w:p>
        </w:tc>
        <w:tc>
          <w:tcPr>
            <w:tcW w:w="1149" w:type="dxa"/>
            <w:tcBorders>
              <w:top w:val="nil"/>
              <w:left w:val="nil"/>
              <w:bottom w:val="single" w:color="auto" w:sz="4" w:space="0"/>
              <w:right w:val="single" w:color="auto" w:sz="4" w:space="0"/>
            </w:tcBorders>
            <w:vAlign w:val="center"/>
          </w:tcPr>
          <w:p w14:paraId="192002EF">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≥30000</w:t>
            </w:r>
          </w:p>
        </w:tc>
        <w:tc>
          <w:tcPr>
            <w:tcW w:w="885" w:type="dxa"/>
            <w:tcBorders>
              <w:top w:val="nil"/>
              <w:left w:val="nil"/>
              <w:bottom w:val="single" w:color="auto" w:sz="4" w:space="0"/>
              <w:right w:val="single" w:color="auto" w:sz="4" w:space="0"/>
            </w:tcBorders>
            <w:vAlign w:val="center"/>
          </w:tcPr>
          <w:p w14:paraId="1FA8E83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w:t>
            </w:r>
          </w:p>
        </w:tc>
        <w:tc>
          <w:tcPr>
            <w:tcW w:w="902" w:type="dxa"/>
            <w:tcBorders>
              <w:top w:val="nil"/>
              <w:left w:val="nil"/>
              <w:bottom w:val="single" w:color="auto" w:sz="4" w:space="0"/>
              <w:right w:val="single" w:color="auto" w:sz="4" w:space="0"/>
            </w:tcBorders>
            <w:vAlign w:val="center"/>
          </w:tcPr>
          <w:p w14:paraId="4936D33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0DBE419E">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5" w:type="dxa"/>
            <w:tcBorders>
              <w:top w:val="nil"/>
              <w:left w:val="nil"/>
              <w:bottom w:val="single" w:color="auto" w:sz="4" w:space="0"/>
              <w:right w:val="single" w:color="auto" w:sz="4" w:space="0"/>
            </w:tcBorders>
            <w:vAlign w:val="center"/>
          </w:tcPr>
          <w:p w14:paraId="24CE8BEA">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4499E75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77A479C">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4CAB3181">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963" w:type="dxa"/>
            <w:tcBorders>
              <w:top w:val="nil"/>
              <w:left w:val="nil"/>
              <w:bottom w:val="single" w:color="auto" w:sz="4" w:space="0"/>
              <w:right w:val="single" w:color="auto" w:sz="4" w:space="0"/>
            </w:tcBorders>
            <w:vAlign w:val="center"/>
          </w:tcPr>
          <w:p w14:paraId="14C6D6ED">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56E3FD59">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32565AA5">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816" w:type="dxa"/>
            <w:tcBorders>
              <w:top w:val="nil"/>
              <w:left w:val="nil"/>
              <w:bottom w:val="single" w:color="auto" w:sz="4" w:space="0"/>
              <w:right w:val="single" w:color="auto" w:sz="4" w:space="0"/>
            </w:tcBorders>
            <w:vAlign w:val="center"/>
          </w:tcPr>
          <w:p w14:paraId="44ECB961">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0855F5F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7869E6">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8</w:t>
            </w:r>
          </w:p>
        </w:tc>
        <w:tc>
          <w:tcPr>
            <w:tcW w:w="1872" w:type="dxa"/>
            <w:tcBorders>
              <w:top w:val="nil"/>
              <w:left w:val="nil"/>
              <w:bottom w:val="single" w:color="auto" w:sz="4" w:space="0"/>
              <w:right w:val="single" w:color="auto" w:sz="4" w:space="0"/>
            </w:tcBorders>
            <w:vAlign w:val="center"/>
          </w:tcPr>
          <w:p w14:paraId="141E8DDD">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邮政业</w:t>
            </w:r>
          </w:p>
        </w:tc>
        <w:tc>
          <w:tcPr>
            <w:tcW w:w="1149" w:type="dxa"/>
            <w:tcBorders>
              <w:top w:val="nil"/>
              <w:left w:val="nil"/>
              <w:bottom w:val="single" w:color="auto" w:sz="4" w:space="0"/>
              <w:right w:val="single" w:color="auto" w:sz="4" w:space="0"/>
            </w:tcBorders>
            <w:vAlign w:val="center"/>
          </w:tcPr>
          <w:p w14:paraId="735C272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≥30000</w:t>
            </w:r>
          </w:p>
        </w:tc>
        <w:tc>
          <w:tcPr>
            <w:tcW w:w="885" w:type="dxa"/>
            <w:tcBorders>
              <w:top w:val="nil"/>
              <w:left w:val="nil"/>
              <w:bottom w:val="single" w:color="auto" w:sz="4" w:space="0"/>
              <w:right w:val="single" w:color="auto" w:sz="4" w:space="0"/>
            </w:tcBorders>
            <w:vAlign w:val="center"/>
          </w:tcPr>
          <w:p w14:paraId="240667CD">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2" w:type="dxa"/>
            <w:tcBorders>
              <w:top w:val="nil"/>
              <w:left w:val="nil"/>
              <w:bottom w:val="single" w:color="auto" w:sz="4" w:space="0"/>
              <w:right w:val="single" w:color="auto" w:sz="4" w:space="0"/>
            </w:tcBorders>
            <w:vAlign w:val="center"/>
          </w:tcPr>
          <w:p w14:paraId="1EF03851">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65EEE432">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w:t>
            </w:r>
          </w:p>
        </w:tc>
        <w:tc>
          <w:tcPr>
            <w:tcW w:w="905" w:type="dxa"/>
            <w:tcBorders>
              <w:top w:val="nil"/>
              <w:left w:val="nil"/>
              <w:bottom w:val="single" w:color="auto" w:sz="4" w:space="0"/>
              <w:right w:val="single" w:color="auto" w:sz="4" w:space="0"/>
            </w:tcBorders>
            <w:vAlign w:val="center"/>
          </w:tcPr>
          <w:p w14:paraId="727B323C">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57" w:type="dxa"/>
            <w:tcBorders>
              <w:top w:val="nil"/>
              <w:left w:val="nil"/>
              <w:bottom w:val="single" w:color="auto" w:sz="4" w:space="0"/>
              <w:right w:val="single" w:color="auto" w:sz="4" w:space="0"/>
            </w:tcBorders>
            <w:vAlign w:val="center"/>
          </w:tcPr>
          <w:p w14:paraId="485BE7F0">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8FD2E7F">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758EE3FB">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963" w:type="dxa"/>
            <w:tcBorders>
              <w:top w:val="nil"/>
              <w:left w:val="nil"/>
              <w:bottom w:val="single" w:color="auto" w:sz="4" w:space="0"/>
              <w:right w:val="single" w:color="auto" w:sz="4" w:space="0"/>
            </w:tcBorders>
            <w:vAlign w:val="center"/>
          </w:tcPr>
          <w:p w14:paraId="3B00ABE3">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15439E5">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76005B9A">
            <w:pPr>
              <w:widowControl/>
              <w:jc w:val="center"/>
              <w:rPr>
                <w:rFonts w:ascii="宋体" w:hAnsi="宋体" w:cs="宋体"/>
                <w:color w:val="auto"/>
                <w:kern w:val="0"/>
                <w:highlight w:val="none"/>
              </w:rPr>
            </w:pPr>
            <w:r>
              <w:rPr>
                <w:rFonts w:hint="eastAsia" w:ascii="宋体" w:hAnsi="宋体" w:cs="宋体"/>
                <w:color w:val="auto"/>
                <w:kern w:val="0"/>
                <w:highlight w:val="none"/>
              </w:rPr>
              <w:t>＜20</w:t>
            </w:r>
          </w:p>
        </w:tc>
        <w:tc>
          <w:tcPr>
            <w:tcW w:w="816" w:type="dxa"/>
            <w:tcBorders>
              <w:top w:val="nil"/>
              <w:left w:val="nil"/>
              <w:bottom w:val="single" w:color="auto" w:sz="4" w:space="0"/>
              <w:right w:val="single" w:color="auto" w:sz="4" w:space="0"/>
            </w:tcBorders>
            <w:vAlign w:val="center"/>
          </w:tcPr>
          <w:p w14:paraId="4B90A2D0">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318F4FD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19826">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9</w:t>
            </w:r>
          </w:p>
        </w:tc>
        <w:tc>
          <w:tcPr>
            <w:tcW w:w="1872" w:type="dxa"/>
            <w:tcBorders>
              <w:top w:val="nil"/>
              <w:left w:val="nil"/>
              <w:bottom w:val="single" w:color="auto" w:sz="4" w:space="0"/>
              <w:right w:val="single" w:color="auto" w:sz="4" w:space="0"/>
            </w:tcBorders>
            <w:vAlign w:val="center"/>
          </w:tcPr>
          <w:p w14:paraId="7E9D8AD1">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住宿业</w:t>
            </w:r>
          </w:p>
        </w:tc>
        <w:tc>
          <w:tcPr>
            <w:tcW w:w="1149" w:type="dxa"/>
            <w:tcBorders>
              <w:top w:val="nil"/>
              <w:left w:val="nil"/>
              <w:bottom w:val="single" w:color="auto" w:sz="4" w:space="0"/>
              <w:right w:val="single" w:color="auto" w:sz="4" w:space="0"/>
            </w:tcBorders>
            <w:vAlign w:val="center"/>
          </w:tcPr>
          <w:p w14:paraId="5DACB672">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≥10000</w:t>
            </w:r>
          </w:p>
        </w:tc>
        <w:tc>
          <w:tcPr>
            <w:tcW w:w="885" w:type="dxa"/>
            <w:tcBorders>
              <w:top w:val="nil"/>
              <w:left w:val="nil"/>
              <w:bottom w:val="single" w:color="auto" w:sz="4" w:space="0"/>
              <w:right w:val="single" w:color="auto" w:sz="4" w:space="0"/>
            </w:tcBorders>
            <w:vAlign w:val="center"/>
          </w:tcPr>
          <w:p w14:paraId="13B0E50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2A6AAB47">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57EFBB30">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w:t>
            </w:r>
          </w:p>
        </w:tc>
        <w:tc>
          <w:tcPr>
            <w:tcW w:w="905" w:type="dxa"/>
            <w:tcBorders>
              <w:top w:val="nil"/>
              <w:left w:val="nil"/>
              <w:bottom w:val="single" w:color="auto" w:sz="4" w:space="0"/>
              <w:right w:val="single" w:color="auto" w:sz="4" w:space="0"/>
            </w:tcBorders>
            <w:vAlign w:val="center"/>
          </w:tcPr>
          <w:p w14:paraId="14AA1A41">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644796C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5B0B9EB">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03366DB6">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6828164A">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982C1FB">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3ABFCB23">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5B8D97DF">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33D9780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65E552">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10</w:t>
            </w:r>
          </w:p>
        </w:tc>
        <w:tc>
          <w:tcPr>
            <w:tcW w:w="1872" w:type="dxa"/>
            <w:tcBorders>
              <w:top w:val="nil"/>
              <w:left w:val="nil"/>
              <w:bottom w:val="single" w:color="auto" w:sz="4" w:space="0"/>
              <w:right w:val="single" w:color="auto" w:sz="4" w:space="0"/>
            </w:tcBorders>
            <w:vAlign w:val="center"/>
          </w:tcPr>
          <w:p w14:paraId="6D4999B7">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餐饮业</w:t>
            </w:r>
          </w:p>
        </w:tc>
        <w:tc>
          <w:tcPr>
            <w:tcW w:w="1149" w:type="dxa"/>
            <w:tcBorders>
              <w:top w:val="nil"/>
              <w:left w:val="nil"/>
              <w:bottom w:val="single" w:color="auto" w:sz="4" w:space="0"/>
              <w:right w:val="single" w:color="auto" w:sz="4" w:space="0"/>
            </w:tcBorders>
            <w:vAlign w:val="center"/>
          </w:tcPr>
          <w:p w14:paraId="443DF03C">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≥10000</w:t>
            </w:r>
          </w:p>
        </w:tc>
        <w:tc>
          <w:tcPr>
            <w:tcW w:w="885" w:type="dxa"/>
            <w:tcBorders>
              <w:top w:val="nil"/>
              <w:left w:val="nil"/>
              <w:bottom w:val="single" w:color="auto" w:sz="4" w:space="0"/>
              <w:right w:val="single" w:color="auto" w:sz="4" w:space="0"/>
            </w:tcBorders>
            <w:vAlign w:val="center"/>
          </w:tcPr>
          <w:p w14:paraId="08071201">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537921C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6CDFA1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w:t>
            </w:r>
          </w:p>
        </w:tc>
        <w:tc>
          <w:tcPr>
            <w:tcW w:w="905" w:type="dxa"/>
            <w:tcBorders>
              <w:top w:val="nil"/>
              <w:left w:val="nil"/>
              <w:bottom w:val="single" w:color="auto" w:sz="4" w:space="0"/>
              <w:right w:val="single" w:color="auto" w:sz="4" w:space="0"/>
            </w:tcBorders>
            <w:vAlign w:val="center"/>
          </w:tcPr>
          <w:p w14:paraId="7940331D">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11EF3A68">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F4E2BDD">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0F3E6525">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48E68653">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0D7E26D5">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33281BBC">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563CB958">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079B5AC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694DC8">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11</w:t>
            </w:r>
          </w:p>
        </w:tc>
        <w:tc>
          <w:tcPr>
            <w:tcW w:w="1872" w:type="dxa"/>
            <w:tcBorders>
              <w:top w:val="nil"/>
              <w:left w:val="nil"/>
              <w:bottom w:val="single" w:color="auto" w:sz="4" w:space="0"/>
              <w:right w:val="single" w:color="auto" w:sz="4" w:space="0"/>
            </w:tcBorders>
            <w:vAlign w:val="center"/>
          </w:tcPr>
          <w:p w14:paraId="0B9A612F">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信息传输业</w:t>
            </w:r>
          </w:p>
        </w:tc>
        <w:tc>
          <w:tcPr>
            <w:tcW w:w="1149" w:type="dxa"/>
            <w:tcBorders>
              <w:top w:val="nil"/>
              <w:left w:val="nil"/>
              <w:bottom w:val="single" w:color="auto" w:sz="4" w:space="0"/>
              <w:right w:val="single" w:color="auto" w:sz="4" w:space="0"/>
            </w:tcBorders>
            <w:vAlign w:val="center"/>
          </w:tcPr>
          <w:p w14:paraId="3F546AA7">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≥100000</w:t>
            </w:r>
          </w:p>
        </w:tc>
        <w:tc>
          <w:tcPr>
            <w:tcW w:w="885" w:type="dxa"/>
            <w:tcBorders>
              <w:top w:val="nil"/>
              <w:left w:val="nil"/>
              <w:bottom w:val="single" w:color="auto" w:sz="4" w:space="0"/>
              <w:right w:val="single" w:color="auto" w:sz="4" w:space="0"/>
            </w:tcBorders>
            <w:vAlign w:val="center"/>
          </w:tcPr>
          <w:p w14:paraId="53CF613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w:t>
            </w:r>
          </w:p>
        </w:tc>
        <w:tc>
          <w:tcPr>
            <w:tcW w:w="902" w:type="dxa"/>
            <w:tcBorders>
              <w:top w:val="nil"/>
              <w:left w:val="nil"/>
              <w:bottom w:val="single" w:color="auto" w:sz="4" w:space="0"/>
              <w:right w:val="single" w:color="auto" w:sz="4" w:space="0"/>
            </w:tcBorders>
            <w:vAlign w:val="center"/>
          </w:tcPr>
          <w:p w14:paraId="51E4EB38">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48FF949E">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5" w:type="dxa"/>
            <w:tcBorders>
              <w:top w:val="nil"/>
              <w:left w:val="nil"/>
              <w:bottom w:val="single" w:color="auto" w:sz="4" w:space="0"/>
              <w:right w:val="single" w:color="auto" w:sz="4" w:space="0"/>
            </w:tcBorders>
            <w:vAlign w:val="center"/>
          </w:tcPr>
          <w:p w14:paraId="16881BB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736FD4B9">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3BCBAF91">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516C431F">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52621595">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5CB8BAB2">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168AB402">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001C2E6C">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666FDBA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FE5BB4">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12</w:t>
            </w:r>
          </w:p>
        </w:tc>
        <w:tc>
          <w:tcPr>
            <w:tcW w:w="1872" w:type="dxa"/>
            <w:tcBorders>
              <w:top w:val="nil"/>
              <w:left w:val="nil"/>
              <w:bottom w:val="single" w:color="auto" w:sz="4" w:space="0"/>
              <w:right w:val="single" w:color="auto" w:sz="4" w:space="0"/>
            </w:tcBorders>
            <w:vAlign w:val="center"/>
          </w:tcPr>
          <w:p w14:paraId="628FA4BB">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软件和信息技术服务业</w:t>
            </w:r>
          </w:p>
        </w:tc>
        <w:tc>
          <w:tcPr>
            <w:tcW w:w="1149" w:type="dxa"/>
            <w:tcBorders>
              <w:top w:val="nil"/>
              <w:left w:val="nil"/>
              <w:bottom w:val="single" w:color="auto" w:sz="4" w:space="0"/>
              <w:right w:val="single" w:color="auto" w:sz="4" w:space="0"/>
            </w:tcBorders>
            <w:vAlign w:val="center"/>
          </w:tcPr>
          <w:p w14:paraId="6AF2956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≥10000</w:t>
            </w:r>
          </w:p>
        </w:tc>
        <w:tc>
          <w:tcPr>
            <w:tcW w:w="885" w:type="dxa"/>
            <w:tcBorders>
              <w:top w:val="nil"/>
              <w:left w:val="nil"/>
              <w:bottom w:val="single" w:color="auto" w:sz="4" w:space="0"/>
              <w:right w:val="single" w:color="auto" w:sz="4" w:space="0"/>
            </w:tcBorders>
            <w:vAlign w:val="center"/>
          </w:tcPr>
          <w:p w14:paraId="2FE33F92">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211B4261">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14BF2397">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5" w:type="dxa"/>
            <w:tcBorders>
              <w:top w:val="nil"/>
              <w:left w:val="nil"/>
              <w:bottom w:val="single" w:color="auto" w:sz="4" w:space="0"/>
              <w:right w:val="single" w:color="auto" w:sz="4" w:space="0"/>
            </w:tcBorders>
            <w:vAlign w:val="center"/>
          </w:tcPr>
          <w:p w14:paraId="425913CC">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5820858F">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017EFE7">
            <w:pPr>
              <w:widowControl/>
              <w:jc w:val="center"/>
              <w:rPr>
                <w:rFonts w:ascii="宋体" w:hAnsi="宋体" w:cs="宋体"/>
                <w:color w:val="auto"/>
                <w:kern w:val="0"/>
                <w:highlight w:val="none"/>
              </w:rPr>
            </w:pPr>
            <w:r>
              <w:rPr>
                <w:rFonts w:hint="eastAsia" w:ascii="宋体" w:hAnsi="宋体" w:cs="宋体"/>
                <w:color w:val="auto"/>
                <w:kern w:val="0"/>
                <w:highlight w:val="none"/>
              </w:rPr>
              <w:t>≥50</w:t>
            </w:r>
          </w:p>
        </w:tc>
        <w:tc>
          <w:tcPr>
            <w:tcW w:w="921" w:type="dxa"/>
            <w:tcBorders>
              <w:top w:val="nil"/>
              <w:left w:val="nil"/>
              <w:bottom w:val="single" w:color="auto" w:sz="4" w:space="0"/>
              <w:right w:val="single" w:color="auto" w:sz="4" w:space="0"/>
            </w:tcBorders>
            <w:vAlign w:val="center"/>
          </w:tcPr>
          <w:p w14:paraId="06AA4307">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4FEE7793">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72FC390D">
            <w:pPr>
              <w:widowControl/>
              <w:jc w:val="center"/>
              <w:rPr>
                <w:rFonts w:ascii="宋体" w:hAnsi="宋体" w:cs="宋体"/>
                <w:color w:val="auto"/>
                <w:kern w:val="0"/>
                <w:highlight w:val="none"/>
              </w:rPr>
            </w:pPr>
            <w:r>
              <w:rPr>
                <w:rFonts w:hint="eastAsia" w:ascii="宋体" w:hAnsi="宋体" w:cs="宋体"/>
                <w:color w:val="auto"/>
                <w:kern w:val="0"/>
                <w:highlight w:val="none"/>
              </w:rPr>
              <w:t>＜50</w:t>
            </w:r>
          </w:p>
        </w:tc>
        <w:tc>
          <w:tcPr>
            <w:tcW w:w="846" w:type="dxa"/>
            <w:tcBorders>
              <w:top w:val="nil"/>
              <w:left w:val="nil"/>
              <w:bottom w:val="single" w:color="auto" w:sz="4" w:space="0"/>
              <w:right w:val="single" w:color="auto" w:sz="4" w:space="0"/>
            </w:tcBorders>
            <w:vAlign w:val="center"/>
          </w:tcPr>
          <w:p w14:paraId="02B3EA6F">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0ACF4B41">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07EAC32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3647E94">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13</w:t>
            </w:r>
          </w:p>
        </w:tc>
        <w:tc>
          <w:tcPr>
            <w:tcW w:w="1872" w:type="dxa"/>
            <w:tcBorders>
              <w:top w:val="nil"/>
              <w:left w:val="nil"/>
              <w:bottom w:val="single" w:color="auto" w:sz="4" w:space="0"/>
              <w:right w:val="single" w:color="auto" w:sz="4" w:space="0"/>
            </w:tcBorders>
            <w:vAlign w:val="center"/>
          </w:tcPr>
          <w:p w14:paraId="3A63269C">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房地产开发经验</w:t>
            </w:r>
          </w:p>
        </w:tc>
        <w:tc>
          <w:tcPr>
            <w:tcW w:w="1149" w:type="dxa"/>
            <w:tcBorders>
              <w:top w:val="nil"/>
              <w:left w:val="nil"/>
              <w:bottom w:val="single" w:color="auto" w:sz="4" w:space="0"/>
              <w:right w:val="single" w:color="auto" w:sz="4" w:space="0"/>
            </w:tcBorders>
            <w:vAlign w:val="center"/>
          </w:tcPr>
          <w:p w14:paraId="28C3C3A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≥200000</w:t>
            </w:r>
          </w:p>
        </w:tc>
        <w:tc>
          <w:tcPr>
            <w:tcW w:w="885" w:type="dxa"/>
            <w:tcBorders>
              <w:top w:val="nil"/>
              <w:left w:val="nil"/>
              <w:bottom w:val="single" w:color="auto" w:sz="4" w:space="0"/>
              <w:right w:val="single" w:color="auto" w:sz="4" w:space="0"/>
            </w:tcBorders>
            <w:vAlign w:val="center"/>
          </w:tcPr>
          <w:p w14:paraId="032F770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02" w:type="dxa"/>
            <w:tcBorders>
              <w:top w:val="nil"/>
              <w:left w:val="nil"/>
              <w:bottom w:val="single" w:color="auto" w:sz="4" w:space="0"/>
              <w:right w:val="single" w:color="auto" w:sz="4" w:space="0"/>
            </w:tcBorders>
            <w:vAlign w:val="center"/>
          </w:tcPr>
          <w:p w14:paraId="3E2C74D9">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或,≥10000</w:t>
            </w:r>
          </w:p>
        </w:tc>
        <w:tc>
          <w:tcPr>
            <w:tcW w:w="1063" w:type="dxa"/>
            <w:tcBorders>
              <w:top w:val="nil"/>
              <w:left w:val="nil"/>
              <w:bottom w:val="single" w:color="auto" w:sz="4" w:space="0"/>
              <w:right w:val="single" w:color="auto" w:sz="4" w:space="0"/>
            </w:tcBorders>
            <w:vAlign w:val="center"/>
          </w:tcPr>
          <w:p w14:paraId="3E6A7F7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5" w:type="dxa"/>
            <w:tcBorders>
              <w:top w:val="nil"/>
              <w:left w:val="nil"/>
              <w:bottom w:val="single" w:color="auto" w:sz="4" w:space="0"/>
              <w:right w:val="single" w:color="auto" w:sz="4" w:space="0"/>
            </w:tcBorders>
            <w:vAlign w:val="center"/>
          </w:tcPr>
          <w:p w14:paraId="549CB27B">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57" w:type="dxa"/>
            <w:tcBorders>
              <w:top w:val="nil"/>
              <w:left w:val="nil"/>
              <w:bottom w:val="single" w:color="auto" w:sz="4" w:space="0"/>
              <w:right w:val="single" w:color="auto" w:sz="4" w:space="0"/>
            </w:tcBorders>
            <w:vAlign w:val="center"/>
          </w:tcPr>
          <w:p w14:paraId="25CC8837">
            <w:pPr>
              <w:widowControl/>
              <w:jc w:val="center"/>
              <w:rPr>
                <w:rFonts w:ascii="宋体" w:hAnsi="宋体" w:cs="宋体"/>
                <w:color w:val="auto"/>
                <w:kern w:val="0"/>
                <w:highlight w:val="none"/>
              </w:rPr>
            </w:pPr>
            <w:r>
              <w:rPr>
                <w:rFonts w:hint="eastAsia" w:ascii="宋体" w:hAnsi="宋体" w:cs="宋体"/>
                <w:color w:val="auto"/>
                <w:kern w:val="0"/>
                <w:highlight w:val="none"/>
              </w:rPr>
              <w:t>且,≥5000</w:t>
            </w:r>
          </w:p>
        </w:tc>
        <w:tc>
          <w:tcPr>
            <w:tcW w:w="1063" w:type="dxa"/>
            <w:tcBorders>
              <w:top w:val="nil"/>
              <w:left w:val="nil"/>
              <w:bottom w:val="single" w:color="auto" w:sz="4" w:space="0"/>
              <w:right w:val="single" w:color="auto" w:sz="4" w:space="0"/>
            </w:tcBorders>
            <w:vAlign w:val="center"/>
          </w:tcPr>
          <w:p w14:paraId="1AD79F00">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21" w:type="dxa"/>
            <w:tcBorders>
              <w:top w:val="nil"/>
              <w:left w:val="nil"/>
              <w:bottom w:val="single" w:color="auto" w:sz="4" w:space="0"/>
              <w:right w:val="single" w:color="auto" w:sz="4" w:space="0"/>
            </w:tcBorders>
            <w:vAlign w:val="center"/>
          </w:tcPr>
          <w:p w14:paraId="6D8DBA8A">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963" w:type="dxa"/>
            <w:tcBorders>
              <w:top w:val="nil"/>
              <w:left w:val="nil"/>
              <w:bottom w:val="single" w:color="auto" w:sz="4" w:space="0"/>
              <w:right w:val="single" w:color="auto" w:sz="4" w:space="0"/>
            </w:tcBorders>
            <w:vAlign w:val="center"/>
          </w:tcPr>
          <w:p w14:paraId="30A4E60E">
            <w:pPr>
              <w:widowControl/>
              <w:jc w:val="center"/>
              <w:rPr>
                <w:rFonts w:ascii="宋体" w:hAnsi="宋体" w:cs="宋体"/>
                <w:color w:val="auto"/>
                <w:kern w:val="0"/>
                <w:highlight w:val="none"/>
              </w:rPr>
            </w:pPr>
            <w:r>
              <w:rPr>
                <w:rFonts w:hint="eastAsia" w:ascii="宋体" w:hAnsi="宋体" w:cs="宋体"/>
                <w:color w:val="auto"/>
                <w:kern w:val="0"/>
                <w:highlight w:val="none"/>
              </w:rPr>
              <w:t>且,≥2000</w:t>
            </w:r>
          </w:p>
        </w:tc>
        <w:tc>
          <w:tcPr>
            <w:tcW w:w="1063" w:type="dxa"/>
            <w:tcBorders>
              <w:top w:val="nil"/>
              <w:left w:val="nil"/>
              <w:bottom w:val="single" w:color="auto" w:sz="4" w:space="0"/>
              <w:right w:val="single" w:color="auto" w:sz="4" w:space="0"/>
            </w:tcBorders>
            <w:vAlign w:val="center"/>
          </w:tcPr>
          <w:p w14:paraId="5F1831EA">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46" w:type="dxa"/>
            <w:tcBorders>
              <w:top w:val="nil"/>
              <w:left w:val="nil"/>
              <w:bottom w:val="single" w:color="auto" w:sz="4" w:space="0"/>
              <w:right w:val="single" w:color="auto" w:sz="4" w:space="0"/>
            </w:tcBorders>
            <w:vAlign w:val="center"/>
          </w:tcPr>
          <w:p w14:paraId="3BDEF3CA">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816" w:type="dxa"/>
            <w:tcBorders>
              <w:top w:val="nil"/>
              <w:left w:val="nil"/>
              <w:bottom w:val="single" w:color="auto" w:sz="4" w:space="0"/>
              <w:right w:val="single" w:color="auto" w:sz="4" w:space="0"/>
            </w:tcBorders>
            <w:vAlign w:val="center"/>
          </w:tcPr>
          <w:p w14:paraId="2E24E973">
            <w:pPr>
              <w:widowControl/>
              <w:jc w:val="center"/>
              <w:rPr>
                <w:rFonts w:ascii="宋体" w:hAnsi="宋体" w:cs="宋体"/>
                <w:color w:val="auto"/>
                <w:kern w:val="0"/>
                <w:highlight w:val="none"/>
              </w:rPr>
            </w:pPr>
            <w:r>
              <w:rPr>
                <w:rFonts w:hint="eastAsia" w:ascii="宋体" w:hAnsi="宋体" w:cs="宋体"/>
                <w:color w:val="auto"/>
                <w:kern w:val="0"/>
                <w:highlight w:val="none"/>
              </w:rPr>
              <w:t>或,＜2000</w:t>
            </w:r>
          </w:p>
        </w:tc>
      </w:tr>
      <w:tr w14:paraId="1700DAB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0F039D8">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14</w:t>
            </w:r>
          </w:p>
        </w:tc>
        <w:tc>
          <w:tcPr>
            <w:tcW w:w="1872" w:type="dxa"/>
            <w:tcBorders>
              <w:top w:val="nil"/>
              <w:left w:val="nil"/>
              <w:bottom w:val="single" w:color="auto" w:sz="4" w:space="0"/>
              <w:right w:val="single" w:color="auto" w:sz="4" w:space="0"/>
            </w:tcBorders>
            <w:vAlign w:val="center"/>
          </w:tcPr>
          <w:p w14:paraId="4A57FB6C">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物业管理</w:t>
            </w:r>
          </w:p>
        </w:tc>
        <w:tc>
          <w:tcPr>
            <w:tcW w:w="1149" w:type="dxa"/>
            <w:tcBorders>
              <w:top w:val="nil"/>
              <w:left w:val="nil"/>
              <w:bottom w:val="single" w:color="auto" w:sz="4" w:space="0"/>
              <w:right w:val="single" w:color="auto" w:sz="4" w:space="0"/>
            </w:tcBorders>
            <w:vAlign w:val="center"/>
          </w:tcPr>
          <w:p w14:paraId="139E8EFF">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≥5000</w:t>
            </w:r>
          </w:p>
        </w:tc>
        <w:tc>
          <w:tcPr>
            <w:tcW w:w="885" w:type="dxa"/>
            <w:tcBorders>
              <w:top w:val="nil"/>
              <w:left w:val="nil"/>
              <w:bottom w:val="single" w:color="auto" w:sz="4" w:space="0"/>
              <w:right w:val="single" w:color="auto" w:sz="4" w:space="0"/>
            </w:tcBorders>
            <w:vAlign w:val="center"/>
          </w:tcPr>
          <w:p w14:paraId="3FFC0225">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2" w:type="dxa"/>
            <w:tcBorders>
              <w:top w:val="nil"/>
              <w:left w:val="nil"/>
              <w:bottom w:val="single" w:color="auto" w:sz="4" w:space="0"/>
              <w:right w:val="single" w:color="auto" w:sz="4" w:space="0"/>
            </w:tcBorders>
            <w:vAlign w:val="center"/>
          </w:tcPr>
          <w:p w14:paraId="6876DF86">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6CFE33AE">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≥1000</w:t>
            </w:r>
          </w:p>
        </w:tc>
        <w:tc>
          <w:tcPr>
            <w:tcW w:w="905" w:type="dxa"/>
            <w:tcBorders>
              <w:top w:val="nil"/>
              <w:left w:val="nil"/>
              <w:bottom w:val="single" w:color="auto" w:sz="4" w:space="0"/>
              <w:right w:val="single" w:color="auto" w:sz="4" w:space="0"/>
            </w:tcBorders>
            <w:vAlign w:val="center"/>
          </w:tcPr>
          <w:p w14:paraId="1D9252C2">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57" w:type="dxa"/>
            <w:tcBorders>
              <w:top w:val="nil"/>
              <w:left w:val="nil"/>
              <w:bottom w:val="single" w:color="auto" w:sz="4" w:space="0"/>
              <w:right w:val="single" w:color="auto" w:sz="4" w:space="0"/>
            </w:tcBorders>
            <w:vAlign w:val="center"/>
          </w:tcPr>
          <w:p w14:paraId="336039E3">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48E3375">
            <w:pPr>
              <w:widowControl/>
              <w:jc w:val="center"/>
              <w:rPr>
                <w:rFonts w:ascii="宋体" w:hAnsi="宋体" w:cs="宋体"/>
                <w:color w:val="auto"/>
                <w:kern w:val="0"/>
                <w:highlight w:val="none"/>
              </w:rPr>
            </w:pPr>
            <w:r>
              <w:rPr>
                <w:rFonts w:hint="eastAsia" w:ascii="宋体" w:hAnsi="宋体" w:cs="宋体"/>
                <w:color w:val="auto"/>
                <w:kern w:val="0"/>
                <w:highlight w:val="none"/>
              </w:rPr>
              <w:t>≥500</w:t>
            </w:r>
          </w:p>
        </w:tc>
        <w:tc>
          <w:tcPr>
            <w:tcW w:w="921" w:type="dxa"/>
            <w:tcBorders>
              <w:top w:val="nil"/>
              <w:left w:val="nil"/>
              <w:bottom w:val="single" w:color="auto" w:sz="4" w:space="0"/>
              <w:right w:val="single" w:color="auto" w:sz="4" w:space="0"/>
            </w:tcBorders>
            <w:vAlign w:val="center"/>
          </w:tcPr>
          <w:p w14:paraId="6C6D47CE">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963" w:type="dxa"/>
            <w:tcBorders>
              <w:top w:val="nil"/>
              <w:left w:val="nil"/>
              <w:bottom w:val="single" w:color="auto" w:sz="4" w:space="0"/>
              <w:right w:val="single" w:color="auto" w:sz="4" w:space="0"/>
            </w:tcBorders>
            <w:vAlign w:val="center"/>
          </w:tcPr>
          <w:p w14:paraId="78A28448">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07E414B0">
            <w:pPr>
              <w:widowControl/>
              <w:jc w:val="center"/>
              <w:rPr>
                <w:rFonts w:ascii="宋体" w:hAnsi="宋体" w:cs="宋体"/>
                <w:color w:val="auto"/>
                <w:kern w:val="0"/>
                <w:highlight w:val="none"/>
              </w:rPr>
            </w:pPr>
            <w:r>
              <w:rPr>
                <w:rFonts w:hint="eastAsia" w:ascii="宋体" w:hAnsi="宋体" w:cs="宋体"/>
                <w:color w:val="auto"/>
                <w:kern w:val="0"/>
                <w:highlight w:val="none"/>
              </w:rPr>
              <w:t>＜500</w:t>
            </w:r>
          </w:p>
        </w:tc>
        <w:tc>
          <w:tcPr>
            <w:tcW w:w="846" w:type="dxa"/>
            <w:tcBorders>
              <w:top w:val="nil"/>
              <w:left w:val="nil"/>
              <w:bottom w:val="single" w:color="auto" w:sz="4" w:space="0"/>
              <w:right w:val="single" w:color="auto" w:sz="4" w:space="0"/>
            </w:tcBorders>
            <w:vAlign w:val="center"/>
          </w:tcPr>
          <w:p w14:paraId="6A2517DB">
            <w:pPr>
              <w:widowControl/>
              <w:jc w:val="center"/>
              <w:rPr>
                <w:rFonts w:ascii="宋体" w:hAnsi="宋体" w:cs="宋体"/>
                <w:color w:val="auto"/>
                <w:kern w:val="0"/>
                <w:highlight w:val="none"/>
              </w:rPr>
            </w:pPr>
            <w:r>
              <w:rPr>
                <w:rFonts w:hint="eastAsia" w:ascii="宋体" w:hAnsi="宋体" w:cs="宋体"/>
                <w:color w:val="auto"/>
                <w:kern w:val="0"/>
                <w:highlight w:val="none"/>
              </w:rPr>
              <w:t>＜100</w:t>
            </w:r>
          </w:p>
        </w:tc>
        <w:tc>
          <w:tcPr>
            <w:tcW w:w="816" w:type="dxa"/>
            <w:tcBorders>
              <w:top w:val="nil"/>
              <w:left w:val="nil"/>
              <w:bottom w:val="single" w:color="auto" w:sz="4" w:space="0"/>
              <w:right w:val="single" w:color="auto" w:sz="4" w:space="0"/>
            </w:tcBorders>
            <w:vAlign w:val="center"/>
          </w:tcPr>
          <w:p w14:paraId="0641D11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r w14:paraId="3F3EBB3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92877FE">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15</w:t>
            </w:r>
          </w:p>
        </w:tc>
        <w:tc>
          <w:tcPr>
            <w:tcW w:w="1872" w:type="dxa"/>
            <w:tcBorders>
              <w:top w:val="nil"/>
              <w:left w:val="nil"/>
              <w:bottom w:val="single" w:color="auto" w:sz="4" w:space="0"/>
              <w:right w:val="single" w:color="auto" w:sz="4" w:space="0"/>
            </w:tcBorders>
            <w:vAlign w:val="center"/>
          </w:tcPr>
          <w:p w14:paraId="5EFAA20C">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租赁和商务服务业</w:t>
            </w:r>
          </w:p>
        </w:tc>
        <w:tc>
          <w:tcPr>
            <w:tcW w:w="1149" w:type="dxa"/>
            <w:tcBorders>
              <w:top w:val="nil"/>
              <w:left w:val="nil"/>
              <w:bottom w:val="single" w:color="auto" w:sz="4" w:space="0"/>
              <w:right w:val="single" w:color="auto" w:sz="4" w:space="0"/>
            </w:tcBorders>
            <w:vAlign w:val="center"/>
          </w:tcPr>
          <w:p w14:paraId="095077B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885" w:type="dxa"/>
            <w:tcBorders>
              <w:top w:val="nil"/>
              <w:left w:val="nil"/>
              <w:bottom w:val="single" w:color="auto" w:sz="4" w:space="0"/>
              <w:right w:val="single" w:color="auto" w:sz="4" w:space="0"/>
            </w:tcBorders>
            <w:vAlign w:val="center"/>
          </w:tcPr>
          <w:p w14:paraId="637786A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553142B4">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或,≥120000</w:t>
            </w:r>
          </w:p>
        </w:tc>
        <w:tc>
          <w:tcPr>
            <w:tcW w:w="1063" w:type="dxa"/>
            <w:tcBorders>
              <w:top w:val="nil"/>
              <w:left w:val="nil"/>
              <w:bottom w:val="single" w:color="auto" w:sz="4" w:space="0"/>
              <w:right w:val="single" w:color="auto" w:sz="4" w:space="0"/>
            </w:tcBorders>
            <w:vAlign w:val="center"/>
          </w:tcPr>
          <w:p w14:paraId="19E0F47D">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05" w:type="dxa"/>
            <w:tcBorders>
              <w:top w:val="nil"/>
              <w:left w:val="nil"/>
              <w:bottom w:val="single" w:color="auto" w:sz="4" w:space="0"/>
              <w:right w:val="single" w:color="auto" w:sz="4" w:space="0"/>
            </w:tcBorders>
            <w:vAlign w:val="center"/>
          </w:tcPr>
          <w:p w14:paraId="155F989F">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7AC3F8F0">
            <w:pPr>
              <w:widowControl/>
              <w:jc w:val="center"/>
              <w:rPr>
                <w:rFonts w:ascii="宋体" w:hAnsi="宋体" w:cs="宋体"/>
                <w:color w:val="auto"/>
                <w:kern w:val="0"/>
                <w:highlight w:val="none"/>
              </w:rPr>
            </w:pPr>
            <w:r>
              <w:rPr>
                <w:rFonts w:hint="eastAsia" w:ascii="宋体" w:hAnsi="宋体" w:cs="宋体"/>
                <w:color w:val="auto"/>
                <w:kern w:val="0"/>
                <w:highlight w:val="none"/>
              </w:rPr>
              <w:t>且,≥8000</w:t>
            </w:r>
          </w:p>
        </w:tc>
        <w:tc>
          <w:tcPr>
            <w:tcW w:w="1063" w:type="dxa"/>
            <w:tcBorders>
              <w:top w:val="nil"/>
              <w:left w:val="nil"/>
              <w:bottom w:val="single" w:color="auto" w:sz="4" w:space="0"/>
              <w:right w:val="single" w:color="auto" w:sz="4" w:space="0"/>
            </w:tcBorders>
            <w:vAlign w:val="center"/>
          </w:tcPr>
          <w:p w14:paraId="0E8E6049">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921" w:type="dxa"/>
            <w:tcBorders>
              <w:top w:val="nil"/>
              <w:left w:val="nil"/>
              <w:bottom w:val="single" w:color="auto" w:sz="4" w:space="0"/>
              <w:right w:val="single" w:color="auto" w:sz="4" w:space="0"/>
            </w:tcBorders>
            <w:vAlign w:val="center"/>
          </w:tcPr>
          <w:p w14:paraId="50919078">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0F3E338F">
            <w:pPr>
              <w:widowControl/>
              <w:jc w:val="center"/>
              <w:rPr>
                <w:rFonts w:ascii="宋体" w:hAnsi="宋体" w:cs="宋体"/>
                <w:color w:val="auto"/>
                <w:kern w:val="0"/>
                <w:highlight w:val="none"/>
              </w:rPr>
            </w:pPr>
            <w:r>
              <w:rPr>
                <w:rFonts w:hint="eastAsia" w:ascii="宋体" w:hAnsi="宋体" w:cs="宋体"/>
                <w:color w:val="auto"/>
                <w:kern w:val="0"/>
                <w:highlight w:val="none"/>
              </w:rPr>
              <w:t>且,≥100</w:t>
            </w:r>
          </w:p>
        </w:tc>
        <w:tc>
          <w:tcPr>
            <w:tcW w:w="1063" w:type="dxa"/>
            <w:tcBorders>
              <w:top w:val="nil"/>
              <w:left w:val="nil"/>
              <w:bottom w:val="single" w:color="auto" w:sz="4" w:space="0"/>
              <w:right w:val="single" w:color="auto" w:sz="4" w:space="0"/>
            </w:tcBorders>
            <w:vAlign w:val="center"/>
          </w:tcPr>
          <w:p w14:paraId="5AA61898">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846" w:type="dxa"/>
            <w:tcBorders>
              <w:top w:val="nil"/>
              <w:left w:val="nil"/>
              <w:bottom w:val="single" w:color="auto" w:sz="4" w:space="0"/>
              <w:right w:val="single" w:color="auto" w:sz="4" w:space="0"/>
            </w:tcBorders>
            <w:vAlign w:val="center"/>
          </w:tcPr>
          <w:p w14:paraId="698E5CDF">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2A43BF75">
            <w:pPr>
              <w:widowControl/>
              <w:jc w:val="center"/>
              <w:rPr>
                <w:rFonts w:ascii="宋体" w:hAnsi="宋体" w:cs="宋体"/>
                <w:color w:val="auto"/>
                <w:kern w:val="0"/>
                <w:highlight w:val="none"/>
              </w:rPr>
            </w:pPr>
            <w:r>
              <w:rPr>
                <w:rFonts w:hint="eastAsia" w:ascii="宋体" w:hAnsi="宋体" w:cs="宋体"/>
                <w:color w:val="auto"/>
                <w:kern w:val="0"/>
                <w:highlight w:val="none"/>
              </w:rPr>
              <w:t>或,＜100</w:t>
            </w:r>
          </w:p>
        </w:tc>
      </w:tr>
      <w:tr w14:paraId="4C4DD8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1E6FB8D">
            <w:pPr>
              <w:widowControl/>
              <w:ind w:left="-107" w:leftChars="-51" w:right="-107" w:rightChars="-51"/>
              <w:jc w:val="center"/>
              <w:rPr>
                <w:rFonts w:ascii="宋体" w:hAnsi="宋体" w:cs="宋体"/>
                <w:b/>
                <w:color w:val="auto"/>
                <w:kern w:val="0"/>
                <w:highlight w:val="none"/>
              </w:rPr>
            </w:pPr>
            <w:r>
              <w:rPr>
                <w:rFonts w:hint="eastAsia" w:ascii="宋体" w:hAnsi="宋体" w:cs="宋体"/>
                <w:b/>
                <w:color w:val="auto"/>
                <w:kern w:val="0"/>
                <w:highlight w:val="none"/>
              </w:rPr>
              <w:t>16</w:t>
            </w:r>
          </w:p>
        </w:tc>
        <w:tc>
          <w:tcPr>
            <w:tcW w:w="1872" w:type="dxa"/>
            <w:tcBorders>
              <w:top w:val="nil"/>
              <w:left w:val="nil"/>
              <w:bottom w:val="single" w:color="auto" w:sz="4" w:space="0"/>
              <w:right w:val="single" w:color="auto" w:sz="4" w:space="0"/>
            </w:tcBorders>
            <w:vAlign w:val="center"/>
          </w:tcPr>
          <w:p w14:paraId="6E76038E">
            <w:pPr>
              <w:ind w:left="-27" w:leftChars="-13" w:right="-65" w:rightChars="-31"/>
              <w:jc w:val="left"/>
              <w:rPr>
                <w:rFonts w:ascii="宋体" w:hAnsi="宋体" w:cs="宋体"/>
                <w:b/>
                <w:color w:val="auto"/>
                <w:kern w:val="0"/>
                <w:highlight w:val="none"/>
              </w:rPr>
            </w:pPr>
            <w:r>
              <w:rPr>
                <w:rFonts w:hint="eastAsia" w:ascii="宋体" w:hAnsi="宋体" w:cs="宋体"/>
                <w:b/>
                <w:color w:val="auto"/>
                <w:kern w:val="0"/>
                <w:highlight w:val="none"/>
              </w:rPr>
              <w:t>其他未列明行业</w:t>
            </w:r>
          </w:p>
        </w:tc>
        <w:tc>
          <w:tcPr>
            <w:tcW w:w="1149" w:type="dxa"/>
            <w:tcBorders>
              <w:top w:val="nil"/>
              <w:left w:val="nil"/>
              <w:bottom w:val="single" w:color="auto" w:sz="4" w:space="0"/>
              <w:right w:val="single" w:color="auto" w:sz="4" w:space="0"/>
            </w:tcBorders>
            <w:vAlign w:val="center"/>
          </w:tcPr>
          <w:p w14:paraId="2802B6A6">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885" w:type="dxa"/>
            <w:tcBorders>
              <w:top w:val="nil"/>
              <w:left w:val="nil"/>
              <w:bottom w:val="single" w:color="auto" w:sz="4" w:space="0"/>
              <w:right w:val="single" w:color="auto" w:sz="4" w:space="0"/>
            </w:tcBorders>
            <w:vAlign w:val="center"/>
          </w:tcPr>
          <w:p w14:paraId="6F6DDEF3">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≥300</w:t>
            </w:r>
          </w:p>
        </w:tc>
        <w:tc>
          <w:tcPr>
            <w:tcW w:w="902" w:type="dxa"/>
            <w:tcBorders>
              <w:top w:val="nil"/>
              <w:left w:val="nil"/>
              <w:bottom w:val="single" w:color="auto" w:sz="4" w:space="0"/>
              <w:right w:val="single" w:color="auto" w:sz="4" w:space="0"/>
            </w:tcBorders>
            <w:vAlign w:val="center"/>
          </w:tcPr>
          <w:p w14:paraId="296023AF">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7254A22">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　</w:t>
            </w:r>
          </w:p>
        </w:tc>
        <w:tc>
          <w:tcPr>
            <w:tcW w:w="905" w:type="dxa"/>
            <w:tcBorders>
              <w:top w:val="nil"/>
              <w:left w:val="nil"/>
              <w:bottom w:val="single" w:color="auto" w:sz="4" w:space="0"/>
              <w:right w:val="single" w:color="auto" w:sz="4" w:space="0"/>
            </w:tcBorders>
            <w:vAlign w:val="center"/>
          </w:tcPr>
          <w:p w14:paraId="4F0D347F">
            <w:pPr>
              <w:widowControl/>
              <w:ind w:left="-107" w:leftChars="-51" w:right="-107" w:rightChars="-51"/>
              <w:jc w:val="center"/>
              <w:rPr>
                <w:rFonts w:ascii="宋体" w:hAnsi="宋体" w:cs="宋体"/>
                <w:color w:val="auto"/>
                <w:kern w:val="0"/>
                <w:highlight w:val="none"/>
              </w:rPr>
            </w:pPr>
            <w:r>
              <w:rPr>
                <w:rFonts w:hint="eastAsia" w:ascii="宋体" w:hAnsi="宋体" w:cs="宋体"/>
                <w:color w:val="auto"/>
                <w:kern w:val="0"/>
                <w:highlight w:val="none"/>
              </w:rPr>
              <w:t>≥100</w:t>
            </w:r>
          </w:p>
        </w:tc>
        <w:tc>
          <w:tcPr>
            <w:tcW w:w="957" w:type="dxa"/>
            <w:tcBorders>
              <w:top w:val="nil"/>
              <w:left w:val="nil"/>
              <w:bottom w:val="single" w:color="auto" w:sz="4" w:space="0"/>
              <w:right w:val="single" w:color="auto" w:sz="4" w:space="0"/>
            </w:tcBorders>
            <w:vAlign w:val="center"/>
          </w:tcPr>
          <w:p w14:paraId="439035F6">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5051EFB">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921" w:type="dxa"/>
            <w:tcBorders>
              <w:top w:val="nil"/>
              <w:left w:val="nil"/>
              <w:bottom w:val="single" w:color="auto" w:sz="4" w:space="0"/>
              <w:right w:val="single" w:color="auto" w:sz="4" w:space="0"/>
            </w:tcBorders>
            <w:vAlign w:val="center"/>
          </w:tcPr>
          <w:p w14:paraId="6E076302">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963" w:type="dxa"/>
            <w:tcBorders>
              <w:top w:val="nil"/>
              <w:left w:val="nil"/>
              <w:bottom w:val="single" w:color="auto" w:sz="4" w:space="0"/>
              <w:right w:val="single" w:color="auto" w:sz="4" w:space="0"/>
            </w:tcBorders>
            <w:vAlign w:val="center"/>
          </w:tcPr>
          <w:p w14:paraId="7035F0C2">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1063" w:type="dxa"/>
            <w:tcBorders>
              <w:top w:val="nil"/>
              <w:left w:val="nil"/>
              <w:bottom w:val="single" w:color="auto" w:sz="4" w:space="0"/>
              <w:right w:val="single" w:color="auto" w:sz="4" w:space="0"/>
            </w:tcBorders>
            <w:vAlign w:val="center"/>
          </w:tcPr>
          <w:p w14:paraId="248775FE">
            <w:pPr>
              <w:widowControl/>
              <w:jc w:val="center"/>
              <w:rPr>
                <w:rFonts w:ascii="宋体" w:hAnsi="宋体" w:cs="宋体"/>
                <w:color w:val="auto"/>
                <w:kern w:val="0"/>
                <w:highlight w:val="none"/>
              </w:rPr>
            </w:pPr>
            <w:r>
              <w:rPr>
                <w:rFonts w:hint="eastAsia" w:ascii="宋体" w:hAnsi="宋体" w:cs="宋体"/>
                <w:color w:val="auto"/>
                <w:kern w:val="0"/>
                <w:highlight w:val="none"/>
              </w:rPr>
              <w:t>　</w:t>
            </w:r>
          </w:p>
        </w:tc>
        <w:tc>
          <w:tcPr>
            <w:tcW w:w="846" w:type="dxa"/>
            <w:tcBorders>
              <w:top w:val="nil"/>
              <w:left w:val="nil"/>
              <w:bottom w:val="single" w:color="auto" w:sz="4" w:space="0"/>
              <w:right w:val="single" w:color="auto" w:sz="4" w:space="0"/>
            </w:tcBorders>
            <w:vAlign w:val="center"/>
          </w:tcPr>
          <w:p w14:paraId="0D5BEEC3">
            <w:pPr>
              <w:widowControl/>
              <w:jc w:val="center"/>
              <w:rPr>
                <w:rFonts w:ascii="宋体" w:hAnsi="宋体" w:cs="宋体"/>
                <w:color w:val="auto"/>
                <w:kern w:val="0"/>
                <w:highlight w:val="none"/>
              </w:rPr>
            </w:pPr>
            <w:r>
              <w:rPr>
                <w:rFonts w:hint="eastAsia" w:ascii="宋体" w:hAnsi="宋体" w:cs="宋体"/>
                <w:color w:val="auto"/>
                <w:kern w:val="0"/>
                <w:highlight w:val="none"/>
              </w:rPr>
              <w:t>＜10</w:t>
            </w:r>
          </w:p>
        </w:tc>
        <w:tc>
          <w:tcPr>
            <w:tcW w:w="816" w:type="dxa"/>
            <w:tcBorders>
              <w:top w:val="nil"/>
              <w:left w:val="nil"/>
              <w:bottom w:val="single" w:color="auto" w:sz="4" w:space="0"/>
              <w:right w:val="single" w:color="auto" w:sz="4" w:space="0"/>
            </w:tcBorders>
            <w:vAlign w:val="center"/>
          </w:tcPr>
          <w:p w14:paraId="02BF0AE4">
            <w:pPr>
              <w:widowControl/>
              <w:jc w:val="center"/>
              <w:rPr>
                <w:rFonts w:ascii="宋体" w:hAnsi="宋体" w:cs="宋体"/>
                <w:color w:val="auto"/>
                <w:kern w:val="0"/>
                <w:highlight w:val="none"/>
              </w:rPr>
            </w:pPr>
            <w:r>
              <w:rPr>
                <w:rFonts w:hint="eastAsia" w:ascii="宋体" w:hAnsi="宋体" w:cs="宋体"/>
                <w:color w:val="auto"/>
                <w:kern w:val="0"/>
                <w:highlight w:val="none"/>
              </w:rPr>
              <w:t>　</w:t>
            </w:r>
          </w:p>
        </w:tc>
      </w:tr>
    </w:tbl>
    <w:p w14:paraId="6A748EBD">
      <w:pPr>
        <w:snapToGrid/>
        <w:spacing w:before="0" w:beforeAutospacing="0" w:after="0" w:afterAutospacing="0" w:line="240" w:lineRule="auto"/>
        <w:jc w:val="left"/>
        <w:textAlignment w:val="baseline"/>
        <w:rPr>
          <w:rStyle w:val="16"/>
          <w:rFonts w:ascii="Calibri" w:hAnsi="Calibri"/>
          <w:b w:val="0"/>
          <w:i w:val="0"/>
          <w:caps w:val="0"/>
          <w:color w:val="auto"/>
          <w:spacing w:val="0"/>
          <w:w w:val="100"/>
          <w:kern w:val="2"/>
          <w:sz w:val="21"/>
          <w:szCs w:val="22"/>
          <w:highlight w:val="none"/>
          <w:lang w:val="en-US" w:eastAsia="zh-CN" w:bidi="ar-SA"/>
        </w:rPr>
      </w:pPr>
    </w:p>
    <w:sectPr>
      <w:pgSz w:w="16838" w:h="11906" w:orient="landscape"/>
      <w:pgMar w:top="964" w:right="1247" w:bottom="964" w:left="1134"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dobe 宋体 Std L">
    <w:altName w:val="宋体"/>
    <w:panose1 w:val="02020300000000000000"/>
    <w:charset w:val="86"/>
    <w:family w:val="roman"/>
    <w:pitch w:val="default"/>
    <w:sig w:usb0="00000000" w:usb1="00000000" w:usb2="00000016" w:usb3="00000000" w:csb0="00060007"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1104">
    <w:pPr>
      <w:pStyle w:val="7"/>
      <w:widowControl/>
      <w:snapToGrid w:val="0"/>
      <w:jc w:val="center"/>
      <w:textAlignment w:val="baseline"/>
      <w:rPr>
        <w:rStyle w:val="16"/>
        <w:rFonts w:ascii="Calibri" w:hAnsi="Calibr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D79F">
    <w:pPr>
      <w:pStyle w:val="7"/>
      <w:widowControl/>
      <w:snapToGrid w:val="0"/>
      <w:jc w:val="center"/>
      <w:textAlignment w:val="baseline"/>
      <w:rPr>
        <w:rStyle w:val="16"/>
        <w:rFonts w:ascii="Calibri" w:hAnsi="Calibri"/>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widowControl/>
        <w:tabs>
          <w:tab w:val="left" w:pos="570"/>
        </w:tabs>
        <w:ind w:left="570" w:hanging="570"/>
        <w:textAlignment w:val="baseline"/>
      </w:pPr>
      <w:rPr>
        <w:rStyle w:val="16"/>
      </w:rPr>
    </w:lvl>
    <w:lvl w:ilvl="1" w:tentative="0">
      <w:start w:val="1"/>
      <w:numFmt w:val="lowerLetter"/>
      <w:lvlText w:val="%1)"/>
      <w:lvlJc w:val="left"/>
      <w:pPr>
        <w:widowControl/>
        <w:tabs>
          <w:tab w:val="left" w:pos="840"/>
        </w:tabs>
        <w:ind w:left="840" w:hanging="420"/>
        <w:textAlignment w:val="baseline"/>
      </w:pPr>
      <w:rPr>
        <w:rStyle w:val="16"/>
      </w:rPr>
    </w:lvl>
    <w:lvl w:ilvl="2" w:tentative="0">
      <w:start w:val="1"/>
      <w:numFmt w:val="lowerRoman"/>
      <w:lvlText w:val="%1."/>
      <w:lvlJc w:val="right"/>
      <w:pPr>
        <w:widowControl/>
        <w:tabs>
          <w:tab w:val="left" w:pos="1260"/>
        </w:tabs>
        <w:ind w:left="1260" w:hanging="420"/>
        <w:textAlignment w:val="baseline"/>
      </w:pPr>
      <w:rPr>
        <w:rStyle w:val="16"/>
      </w:rPr>
    </w:lvl>
    <w:lvl w:ilvl="3" w:tentative="0">
      <w:start w:val="1"/>
      <w:numFmt w:val="decimal"/>
      <w:lvlText w:val="%1."/>
      <w:lvlJc w:val="left"/>
      <w:pPr>
        <w:widowControl/>
        <w:tabs>
          <w:tab w:val="left" w:pos="1680"/>
        </w:tabs>
        <w:ind w:left="1680" w:hanging="420"/>
        <w:textAlignment w:val="baseline"/>
      </w:pPr>
      <w:rPr>
        <w:rStyle w:val="16"/>
      </w:rPr>
    </w:lvl>
    <w:lvl w:ilvl="4" w:tentative="0">
      <w:start w:val="1"/>
      <w:numFmt w:val="lowerLetter"/>
      <w:lvlText w:val="%1)"/>
      <w:lvlJc w:val="left"/>
      <w:pPr>
        <w:widowControl/>
        <w:tabs>
          <w:tab w:val="left" w:pos="2100"/>
        </w:tabs>
        <w:ind w:left="2100" w:hanging="420"/>
        <w:textAlignment w:val="baseline"/>
      </w:pPr>
      <w:rPr>
        <w:rStyle w:val="16"/>
      </w:rPr>
    </w:lvl>
    <w:lvl w:ilvl="5" w:tentative="0">
      <w:start w:val="1"/>
      <w:numFmt w:val="lowerRoman"/>
      <w:lvlText w:val="%1."/>
      <w:lvlJc w:val="right"/>
      <w:pPr>
        <w:widowControl/>
        <w:tabs>
          <w:tab w:val="left" w:pos="2520"/>
        </w:tabs>
        <w:ind w:left="2520" w:hanging="420"/>
        <w:textAlignment w:val="baseline"/>
      </w:pPr>
      <w:rPr>
        <w:rStyle w:val="16"/>
      </w:rPr>
    </w:lvl>
    <w:lvl w:ilvl="6" w:tentative="0">
      <w:start w:val="1"/>
      <w:numFmt w:val="decimal"/>
      <w:lvlText w:val="%1."/>
      <w:lvlJc w:val="left"/>
      <w:pPr>
        <w:widowControl/>
        <w:tabs>
          <w:tab w:val="left" w:pos="2940"/>
        </w:tabs>
        <w:ind w:left="2940" w:hanging="420"/>
        <w:textAlignment w:val="baseline"/>
      </w:pPr>
      <w:rPr>
        <w:rStyle w:val="16"/>
      </w:rPr>
    </w:lvl>
    <w:lvl w:ilvl="7" w:tentative="0">
      <w:start w:val="1"/>
      <w:numFmt w:val="lowerLetter"/>
      <w:lvlText w:val="%1)"/>
      <w:lvlJc w:val="left"/>
      <w:pPr>
        <w:widowControl/>
        <w:tabs>
          <w:tab w:val="left" w:pos="3360"/>
        </w:tabs>
        <w:ind w:left="3360" w:hanging="420"/>
        <w:textAlignment w:val="baseline"/>
      </w:pPr>
      <w:rPr>
        <w:rStyle w:val="16"/>
      </w:rPr>
    </w:lvl>
    <w:lvl w:ilvl="8" w:tentative="0">
      <w:start w:val="1"/>
      <w:numFmt w:val="lowerRoman"/>
      <w:lvlText w:val="%1."/>
      <w:lvlJc w:val="right"/>
      <w:pPr>
        <w:widowControl/>
        <w:tabs>
          <w:tab w:val="left" w:pos="3780"/>
        </w:tabs>
        <w:ind w:left="3780" w:hanging="420"/>
        <w:textAlignment w:val="baseline"/>
      </w:pPr>
      <w:rPr>
        <w:rStyle w:val="16"/>
      </w:rPr>
    </w:lvl>
  </w:abstractNum>
  <w:abstractNum w:abstractNumId="1">
    <w:nsid w:val="2DA42CD4"/>
    <w:multiLevelType w:val="multilevel"/>
    <w:tmpl w:val="2DA42CD4"/>
    <w:lvl w:ilvl="0" w:tentative="0">
      <w:start w:val="1"/>
      <w:numFmt w:val="japaneseCounting"/>
      <w:lvlText w:val="（%1）"/>
      <w:lvlJc w:val="left"/>
      <w:pPr>
        <w:widowControl/>
        <w:ind w:left="855" w:hanging="855"/>
        <w:textAlignment w:val="baseline"/>
      </w:pPr>
      <w:rPr>
        <w:rStyle w:val="16"/>
      </w:rPr>
    </w:lvl>
    <w:lvl w:ilvl="1" w:tentative="0">
      <w:start w:val="1"/>
      <w:numFmt w:val="lowerLetter"/>
      <w:lvlText w:val="%1)"/>
      <w:lvlJc w:val="left"/>
      <w:pPr>
        <w:widowControl/>
        <w:ind w:left="840" w:hanging="420"/>
        <w:textAlignment w:val="baseline"/>
      </w:pPr>
      <w:rPr>
        <w:rStyle w:val="16"/>
      </w:rPr>
    </w:lvl>
    <w:lvl w:ilvl="2" w:tentative="0">
      <w:start w:val="1"/>
      <w:numFmt w:val="lowerRoman"/>
      <w:lvlText w:val="%1."/>
      <w:lvlJc w:val="right"/>
      <w:pPr>
        <w:widowControl/>
        <w:ind w:left="1260" w:hanging="420"/>
        <w:textAlignment w:val="baseline"/>
      </w:pPr>
      <w:rPr>
        <w:rStyle w:val="16"/>
      </w:rPr>
    </w:lvl>
    <w:lvl w:ilvl="3" w:tentative="0">
      <w:start w:val="1"/>
      <w:numFmt w:val="decimal"/>
      <w:lvlText w:val="%1."/>
      <w:lvlJc w:val="left"/>
      <w:pPr>
        <w:widowControl/>
        <w:ind w:left="1680" w:hanging="420"/>
        <w:textAlignment w:val="baseline"/>
      </w:pPr>
      <w:rPr>
        <w:rStyle w:val="16"/>
      </w:rPr>
    </w:lvl>
    <w:lvl w:ilvl="4" w:tentative="0">
      <w:start w:val="1"/>
      <w:numFmt w:val="lowerLetter"/>
      <w:lvlText w:val="%1)"/>
      <w:lvlJc w:val="left"/>
      <w:pPr>
        <w:widowControl/>
        <w:ind w:left="2100" w:hanging="420"/>
        <w:textAlignment w:val="baseline"/>
      </w:pPr>
      <w:rPr>
        <w:rStyle w:val="16"/>
      </w:rPr>
    </w:lvl>
    <w:lvl w:ilvl="5" w:tentative="0">
      <w:start w:val="1"/>
      <w:numFmt w:val="lowerRoman"/>
      <w:lvlText w:val="%1."/>
      <w:lvlJc w:val="right"/>
      <w:pPr>
        <w:widowControl/>
        <w:ind w:left="2520" w:hanging="420"/>
        <w:textAlignment w:val="baseline"/>
      </w:pPr>
      <w:rPr>
        <w:rStyle w:val="16"/>
      </w:rPr>
    </w:lvl>
    <w:lvl w:ilvl="6" w:tentative="0">
      <w:start w:val="1"/>
      <w:numFmt w:val="decimal"/>
      <w:lvlText w:val="%1."/>
      <w:lvlJc w:val="left"/>
      <w:pPr>
        <w:widowControl/>
        <w:ind w:left="2940" w:hanging="420"/>
        <w:textAlignment w:val="baseline"/>
      </w:pPr>
      <w:rPr>
        <w:rStyle w:val="16"/>
      </w:rPr>
    </w:lvl>
    <w:lvl w:ilvl="7" w:tentative="0">
      <w:start w:val="1"/>
      <w:numFmt w:val="lowerLetter"/>
      <w:lvlText w:val="%1)"/>
      <w:lvlJc w:val="left"/>
      <w:pPr>
        <w:widowControl/>
        <w:ind w:left="3360" w:hanging="420"/>
        <w:textAlignment w:val="baseline"/>
      </w:pPr>
      <w:rPr>
        <w:rStyle w:val="16"/>
      </w:rPr>
    </w:lvl>
    <w:lvl w:ilvl="8" w:tentative="0">
      <w:start w:val="1"/>
      <w:numFmt w:val="lowerRoman"/>
      <w:lvlText w:val="%1."/>
      <w:lvlJc w:val="right"/>
      <w:pPr>
        <w:widowControl/>
        <w:ind w:left="3780" w:hanging="420"/>
        <w:textAlignment w:val="baseline"/>
      </w:pPr>
      <w:rPr>
        <w:rStyle w:val="16"/>
      </w:rPr>
    </w:lvl>
  </w:abstractNum>
  <w:abstractNum w:abstractNumId="2">
    <w:nsid w:val="555EA3FA"/>
    <w:multiLevelType w:val="singleLevel"/>
    <w:tmpl w:val="555EA3FA"/>
    <w:lvl w:ilvl="0" w:tentative="0">
      <w:start w:val="1"/>
      <w:numFmt w:val="decimal"/>
      <w:suff w:val="nothing"/>
      <w:lvlText w:val="%1、"/>
      <w:lvlJc w:val="left"/>
      <w:pPr>
        <w:widowControl/>
        <w:textAlignment w:val="baseline"/>
      </w:pPr>
      <w:rPr>
        <w:rStyle w:val="16"/>
      </w:rPr>
    </w:lvl>
  </w:abstractNum>
  <w:abstractNum w:abstractNumId="3">
    <w:nsid w:val="555EA441"/>
    <w:multiLevelType w:val="singleLevel"/>
    <w:tmpl w:val="555EA441"/>
    <w:lvl w:ilvl="0" w:tentative="0">
      <w:start w:val="2"/>
      <w:numFmt w:val="decimal"/>
      <w:suff w:val="nothing"/>
      <w:lvlText w:val="%1."/>
      <w:lvlJc w:val="left"/>
      <w:pPr>
        <w:widowControl/>
        <w:textAlignment w:val="baseline"/>
      </w:pPr>
      <w:rPr>
        <w:rStyle w:val="16"/>
      </w:rPr>
    </w:lvl>
  </w:abstractNum>
  <w:abstractNum w:abstractNumId="4">
    <w:nsid w:val="555EA643"/>
    <w:multiLevelType w:val="singleLevel"/>
    <w:tmpl w:val="555EA643"/>
    <w:lvl w:ilvl="0" w:tentative="0">
      <w:start w:val="1"/>
      <w:numFmt w:val="decimalFullWidth"/>
      <w:suff w:val="nothing"/>
      <w:lvlText w:val="%1、"/>
      <w:lvlJc w:val="left"/>
      <w:pPr>
        <w:widowControl/>
        <w:textAlignment w:val="baseline"/>
      </w:pPr>
      <w:rPr>
        <w:rStyle w:val="16"/>
      </w:rPr>
    </w:lvl>
  </w:abstractNum>
  <w:abstractNum w:abstractNumId="5">
    <w:nsid w:val="555EA6AB"/>
    <w:multiLevelType w:val="singleLevel"/>
    <w:tmpl w:val="555EA6AB"/>
    <w:lvl w:ilvl="0" w:tentative="0">
      <w:start w:val="1"/>
      <w:numFmt w:val="decimalFullWidth"/>
      <w:suff w:val="nothing"/>
      <w:lvlText w:val="（%1）"/>
      <w:lvlJc w:val="left"/>
      <w:pPr>
        <w:widowControl/>
        <w:textAlignment w:val="baseline"/>
      </w:pPr>
      <w:rPr>
        <w:rStyle w:val="16"/>
      </w:rPr>
    </w:lvl>
  </w:abstractNum>
  <w:abstractNum w:abstractNumId="6">
    <w:nsid w:val="555EA768"/>
    <w:multiLevelType w:val="singleLevel"/>
    <w:tmpl w:val="555EA768"/>
    <w:lvl w:ilvl="0" w:tentative="0">
      <w:start w:val="3"/>
      <w:numFmt w:val="decimalFullWidth"/>
      <w:suff w:val="nothing"/>
      <w:lvlText w:val="%1、"/>
      <w:lvlJc w:val="left"/>
      <w:pPr>
        <w:widowControl/>
        <w:textAlignment w:val="baseline"/>
      </w:pPr>
      <w:rPr>
        <w:rStyle w:val="16"/>
      </w:rPr>
    </w:lvl>
  </w:abstractNum>
  <w:abstractNum w:abstractNumId="7">
    <w:nsid w:val="555EAACA"/>
    <w:multiLevelType w:val="singleLevel"/>
    <w:tmpl w:val="555EAACA"/>
    <w:lvl w:ilvl="0" w:tentative="0">
      <w:start w:val="1"/>
      <w:numFmt w:val="decimal"/>
      <w:suff w:val="nothing"/>
      <w:lvlText w:val="（%1）"/>
      <w:lvlJc w:val="left"/>
      <w:pPr>
        <w:widowControl/>
        <w:textAlignment w:val="baseline"/>
      </w:pPr>
      <w:rPr>
        <w:rStyle w:val="16"/>
      </w:rPr>
    </w:lvl>
  </w:abstractNum>
  <w:abstractNum w:abstractNumId="8">
    <w:nsid w:val="555EAB10"/>
    <w:multiLevelType w:val="singleLevel"/>
    <w:tmpl w:val="555EAB10"/>
    <w:lvl w:ilvl="0" w:tentative="0">
      <w:start w:val="1"/>
      <w:numFmt w:val="decimalFullWidth"/>
      <w:suff w:val="nothing"/>
      <w:lvlText w:val="（%1）"/>
      <w:lvlJc w:val="left"/>
      <w:pPr>
        <w:widowControl/>
        <w:textAlignment w:val="baseline"/>
      </w:pPr>
      <w:rPr>
        <w:rStyle w:val="16"/>
      </w:rPr>
    </w:lvl>
  </w:abstractNum>
  <w:abstractNum w:abstractNumId="9">
    <w:nsid w:val="555EABF1"/>
    <w:multiLevelType w:val="singleLevel"/>
    <w:tmpl w:val="555EABF1"/>
    <w:lvl w:ilvl="0" w:tentative="0">
      <w:start w:val="15"/>
      <w:numFmt w:val="decimalFullWidth"/>
      <w:suff w:val="nothing"/>
      <w:lvlText w:val="%1、"/>
      <w:lvlJc w:val="left"/>
      <w:pPr>
        <w:widowControl/>
        <w:textAlignment w:val="baseline"/>
      </w:pPr>
      <w:rPr>
        <w:rStyle w:val="16"/>
      </w:rPr>
    </w:lvl>
  </w:abstractNum>
  <w:abstractNum w:abstractNumId="10">
    <w:nsid w:val="555EBBA1"/>
    <w:multiLevelType w:val="singleLevel"/>
    <w:tmpl w:val="555EBBA1"/>
    <w:lvl w:ilvl="0" w:tentative="0">
      <w:start w:val="4"/>
      <w:numFmt w:val="decimal"/>
      <w:suff w:val="nothing"/>
      <w:lvlText w:val="%1."/>
      <w:lvlJc w:val="left"/>
      <w:pPr>
        <w:widowControl/>
        <w:textAlignment w:val="baseline"/>
      </w:pPr>
      <w:rPr>
        <w:rStyle w:val="16"/>
      </w:rPr>
    </w:lvl>
  </w:abstractNum>
  <w:abstractNum w:abstractNumId="11">
    <w:nsid w:val="555EBC7D"/>
    <w:multiLevelType w:val="singleLevel"/>
    <w:tmpl w:val="555EBC7D"/>
    <w:lvl w:ilvl="0" w:tentative="0">
      <w:start w:val="1"/>
      <w:numFmt w:val="decimal"/>
      <w:suff w:val="nothing"/>
      <w:lvlText w:val="%1."/>
      <w:lvlJc w:val="left"/>
      <w:pPr>
        <w:widowControl/>
        <w:textAlignment w:val="baseline"/>
      </w:pPr>
      <w:rPr>
        <w:rStyle w:val="16"/>
      </w:rPr>
    </w:lvl>
  </w:abstractNum>
  <w:abstractNum w:abstractNumId="12">
    <w:nsid w:val="555EBF3F"/>
    <w:multiLevelType w:val="singleLevel"/>
    <w:tmpl w:val="555EBF3F"/>
    <w:lvl w:ilvl="0" w:tentative="0">
      <w:start w:val="1"/>
      <w:numFmt w:val="decimal"/>
      <w:suff w:val="nothing"/>
      <w:lvlText w:val="%1."/>
      <w:lvlJc w:val="left"/>
      <w:pPr>
        <w:widowControl/>
        <w:textAlignment w:val="baseline"/>
      </w:pPr>
      <w:rPr>
        <w:rStyle w:val="16"/>
      </w:rPr>
    </w:lvl>
  </w:abstractNum>
  <w:abstractNum w:abstractNumId="13">
    <w:nsid w:val="555EC3C8"/>
    <w:multiLevelType w:val="singleLevel"/>
    <w:tmpl w:val="555EC3C8"/>
    <w:lvl w:ilvl="0" w:tentative="0">
      <w:start w:val="3"/>
      <w:numFmt w:val="decimal"/>
      <w:suff w:val="nothing"/>
      <w:lvlText w:val="%1."/>
      <w:lvlJc w:val="left"/>
      <w:pPr>
        <w:widowControl/>
        <w:textAlignment w:val="baseline"/>
      </w:pPr>
      <w:rPr>
        <w:rStyle w:val="16"/>
      </w:rPr>
    </w:lvl>
  </w:abstractNum>
  <w:abstractNum w:abstractNumId="14">
    <w:nsid w:val="555FE167"/>
    <w:multiLevelType w:val="singleLevel"/>
    <w:tmpl w:val="555FE167"/>
    <w:lvl w:ilvl="0" w:tentative="0">
      <w:start w:val="1"/>
      <w:numFmt w:val="decimal"/>
      <w:suff w:val="nothing"/>
      <w:lvlText w:val="%1."/>
      <w:lvlJc w:val="left"/>
      <w:pPr>
        <w:widowControl/>
        <w:textAlignment w:val="baseline"/>
      </w:pPr>
      <w:rPr>
        <w:rStyle w:val="16"/>
      </w:rPr>
    </w:lvl>
  </w:abstractNum>
  <w:abstractNum w:abstractNumId="15">
    <w:nsid w:val="555FE3C7"/>
    <w:multiLevelType w:val="singleLevel"/>
    <w:tmpl w:val="555FE3C7"/>
    <w:lvl w:ilvl="0" w:tentative="0">
      <w:start w:val="2"/>
      <w:numFmt w:val="decimal"/>
      <w:suff w:val="nothing"/>
      <w:lvlText w:val="%1、"/>
      <w:lvlJc w:val="left"/>
      <w:pPr>
        <w:widowControl/>
        <w:textAlignment w:val="baseline"/>
      </w:pPr>
      <w:rPr>
        <w:rStyle w:val="16"/>
      </w:rPr>
    </w:lvl>
  </w:abstractNum>
  <w:abstractNum w:abstractNumId="16">
    <w:nsid w:val="555FE4F1"/>
    <w:multiLevelType w:val="singleLevel"/>
    <w:tmpl w:val="555FE4F1"/>
    <w:lvl w:ilvl="0" w:tentative="0">
      <w:start w:val="3"/>
      <w:numFmt w:val="decimal"/>
      <w:suff w:val="nothing"/>
      <w:lvlText w:val="%1."/>
      <w:lvlJc w:val="left"/>
      <w:pPr>
        <w:widowControl/>
        <w:textAlignment w:val="baseline"/>
      </w:pPr>
      <w:rPr>
        <w:rStyle w:val="16"/>
      </w:rPr>
    </w:lvl>
  </w:abstractNum>
  <w:abstractNum w:abstractNumId="17">
    <w:nsid w:val="555FE6ED"/>
    <w:multiLevelType w:val="singleLevel"/>
    <w:tmpl w:val="555FE6ED"/>
    <w:lvl w:ilvl="0" w:tentative="0">
      <w:start w:val="1"/>
      <w:numFmt w:val="decimal"/>
      <w:suff w:val="nothing"/>
      <w:lvlText w:val="%1."/>
      <w:lvlJc w:val="left"/>
      <w:pPr>
        <w:widowControl/>
        <w:textAlignment w:val="baseline"/>
      </w:pPr>
      <w:rPr>
        <w:rStyle w:val="16"/>
      </w:rPr>
    </w:lvl>
  </w:abstractNum>
  <w:abstractNum w:abstractNumId="18">
    <w:nsid w:val="555FEA6A"/>
    <w:multiLevelType w:val="singleLevel"/>
    <w:tmpl w:val="555FEA6A"/>
    <w:lvl w:ilvl="0" w:tentative="0">
      <w:start w:val="1"/>
      <w:numFmt w:val="decimal"/>
      <w:suff w:val="nothing"/>
      <w:lvlText w:val="（%1）"/>
      <w:lvlJc w:val="left"/>
      <w:pPr>
        <w:widowControl/>
        <w:textAlignment w:val="baseline"/>
      </w:pPr>
      <w:rPr>
        <w:rStyle w:val="16"/>
      </w:rPr>
    </w:lvl>
  </w:abstractNum>
  <w:abstractNum w:abstractNumId="19">
    <w:nsid w:val="555FEB6A"/>
    <w:multiLevelType w:val="singleLevel"/>
    <w:tmpl w:val="555FEB6A"/>
    <w:lvl w:ilvl="0" w:tentative="0">
      <w:start w:val="5"/>
      <w:numFmt w:val="decimal"/>
      <w:suff w:val="nothing"/>
      <w:lvlText w:val="%1."/>
      <w:lvlJc w:val="left"/>
      <w:pPr>
        <w:widowControl/>
        <w:textAlignment w:val="baseline"/>
      </w:pPr>
      <w:rPr>
        <w:rStyle w:val="16"/>
      </w:rPr>
    </w:lvl>
  </w:abstractNum>
  <w:abstractNum w:abstractNumId="20">
    <w:nsid w:val="5742100E"/>
    <w:multiLevelType w:val="singleLevel"/>
    <w:tmpl w:val="5742100E"/>
    <w:lvl w:ilvl="0" w:tentative="0">
      <w:start w:val="2"/>
      <w:numFmt w:val="chineseCounting"/>
      <w:suff w:val="space"/>
      <w:lvlText w:val="第%1章"/>
      <w:lvlJc w:val="left"/>
      <w:pPr>
        <w:widowControl/>
        <w:textAlignment w:val="baseline"/>
      </w:pPr>
      <w:rPr>
        <w:rStyle w:val="16"/>
      </w:rPr>
    </w:lvl>
  </w:abstractNum>
  <w:abstractNum w:abstractNumId="21">
    <w:nsid w:val="57D04BEF"/>
    <w:multiLevelType w:val="singleLevel"/>
    <w:tmpl w:val="57D04BEF"/>
    <w:lvl w:ilvl="0" w:tentative="0">
      <w:start w:val="7"/>
      <w:numFmt w:val="chineseCounting"/>
      <w:suff w:val="nothing"/>
      <w:lvlText w:val="%1、"/>
      <w:lvlJc w:val="left"/>
      <w:pPr>
        <w:widowControl/>
        <w:textAlignment w:val="baseline"/>
      </w:pPr>
      <w:rPr>
        <w:rStyle w:val="16"/>
      </w:rPr>
    </w:lvl>
  </w:abstractNum>
  <w:abstractNum w:abstractNumId="22">
    <w:nsid w:val="595C36DF"/>
    <w:multiLevelType w:val="singleLevel"/>
    <w:tmpl w:val="595C36DF"/>
    <w:lvl w:ilvl="0" w:tentative="0">
      <w:start w:val="6"/>
      <w:numFmt w:val="chineseCounting"/>
      <w:suff w:val="space"/>
      <w:lvlText w:val="第%1章"/>
      <w:lvlJc w:val="left"/>
      <w:pPr>
        <w:widowControl/>
        <w:textAlignment w:val="baseline"/>
      </w:pPr>
      <w:rPr>
        <w:rStyle w:val="16"/>
      </w:rPr>
    </w:lvl>
  </w:abstractNum>
  <w:abstractNum w:abstractNumId="23">
    <w:nsid w:val="7310947D"/>
    <w:multiLevelType w:val="singleLevel"/>
    <w:tmpl w:val="7310947D"/>
    <w:lvl w:ilvl="0" w:tentative="0">
      <w:start w:val="1"/>
      <w:numFmt w:val="decimal"/>
      <w:suff w:val="nothing"/>
      <w:lvlText w:val="（%1）"/>
      <w:lvlJc w:val="left"/>
    </w:lvl>
  </w:abstractNum>
  <w:num w:numId="1">
    <w:abstractNumId w:val="21"/>
  </w:num>
  <w:num w:numId="2">
    <w:abstractNumId w:val="20"/>
  </w:num>
  <w:num w:numId="3">
    <w:abstractNumId w:val="23"/>
  </w:num>
  <w:num w:numId="4">
    <w:abstractNumId w:val="2"/>
  </w:num>
  <w:num w:numId="5">
    <w:abstractNumId w:val="3"/>
  </w:num>
  <w:num w:numId="6">
    <w:abstractNumId w:val="7"/>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1"/>
  </w:num>
  <w:num w:numId="18">
    <w:abstractNumId w:val="22"/>
  </w:num>
  <w:num w:numId="19">
    <w:abstractNumId w:val="4"/>
  </w:num>
  <w:num w:numId="20">
    <w:abstractNumId w:val="5"/>
  </w:num>
  <w:num w:numId="21">
    <w:abstractNumId w:val="6"/>
  </w:num>
  <w:num w:numId="22">
    <w:abstractNumId w:val="8"/>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liNTZiZWQyZmMzYjcyZDVlOTNjZDM2M2ZlYTg3MjIifQ=="/>
  </w:docVars>
  <w:rsids>
    <w:rsidRoot w:val="00000000"/>
    <w:rsid w:val="007C717F"/>
    <w:rsid w:val="008E01F1"/>
    <w:rsid w:val="00B567A5"/>
    <w:rsid w:val="00D24E01"/>
    <w:rsid w:val="01311D17"/>
    <w:rsid w:val="01457088"/>
    <w:rsid w:val="01657C13"/>
    <w:rsid w:val="0180045D"/>
    <w:rsid w:val="01EA636A"/>
    <w:rsid w:val="01EC5C3E"/>
    <w:rsid w:val="02111B48"/>
    <w:rsid w:val="03357E9D"/>
    <w:rsid w:val="03742D0D"/>
    <w:rsid w:val="03D42E2E"/>
    <w:rsid w:val="044E578B"/>
    <w:rsid w:val="048D474C"/>
    <w:rsid w:val="04AA1196"/>
    <w:rsid w:val="054F6C10"/>
    <w:rsid w:val="05C0366A"/>
    <w:rsid w:val="06871672"/>
    <w:rsid w:val="078A0D82"/>
    <w:rsid w:val="078B1DDC"/>
    <w:rsid w:val="079A3BF4"/>
    <w:rsid w:val="07AA637F"/>
    <w:rsid w:val="07B13BB2"/>
    <w:rsid w:val="0804303B"/>
    <w:rsid w:val="08397703"/>
    <w:rsid w:val="08907C6B"/>
    <w:rsid w:val="090B10A0"/>
    <w:rsid w:val="099046D5"/>
    <w:rsid w:val="09C33F12"/>
    <w:rsid w:val="0A4C3558"/>
    <w:rsid w:val="0A9D21CB"/>
    <w:rsid w:val="0B293A5F"/>
    <w:rsid w:val="0BFE6C9A"/>
    <w:rsid w:val="0C0B2495"/>
    <w:rsid w:val="0D335069"/>
    <w:rsid w:val="0DC25A61"/>
    <w:rsid w:val="0EA24254"/>
    <w:rsid w:val="0F3B1FB3"/>
    <w:rsid w:val="0F4E0F33"/>
    <w:rsid w:val="0FCA3251"/>
    <w:rsid w:val="0FE501A2"/>
    <w:rsid w:val="104F21BA"/>
    <w:rsid w:val="107F4121"/>
    <w:rsid w:val="10973B61"/>
    <w:rsid w:val="10B52FF9"/>
    <w:rsid w:val="10F22B45"/>
    <w:rsid w:val="11072A94"/>
    <w:rsid w:val="11633DEE"/>
    <w:rsid w:val="11E95B1F"/>
    <w:rsid w:val="126F6B43"/>
    <w:rsid w:val="12EA441C"/>
    <w:rsid w:val="13004B38"/>
    <w:rsid w:val="13E7095B"/>
    <w:rsid w:val="140D0359"/>
    <w:rsid w:val="144100F3"/>
    <w:rsid w:val="14726CAC"/>
    <w:rsid w:val="156C2EC6"/>
    <w:rsid w:val="1594066F"/>
    <w:rsid w:val="15973CBB"/>
    <w:rsid w:val="15D32F45"/>
    <w:rsid w:val="16456844"/>
    <w:rsid w:val="1654006F"/>
    <w:rsid w:val="169F1806"/>
    <w:rsid w:val="171A4BA4"/>
    <w:rsid w:val="17840053"/>
    <w:rsid w:val="178F2B79"/>
    <w:rsid w:val="17966920"/>
    <w:rsid w:val="181636F7"/>
    <w:rsid w:val="18455C50"/>
    <w:rsid w:val="18891FE1"/>
    <w:rsid w:val="18A372C8"/>
    <w:rsid w:val="18B445BE"/>
    <w:rsid w:val="18B75B67"/>
    <w:rsid w:val="18BA184C"/>
    <w:rsid w:val="18BC5A4C"/>
    <w:rsid w:val="18C33D65"/>
    <w:rsid w:val="18D05E62"/>
    <w:rsid w:val="1A633C55"/>
    <w:rsid w:val="1B614232"/>
    <w:rsid w:val="1B830F69"/>
    <w:rsid w:val="1BC52593"/>
    <w:rsid w:val="1C654B13"/>
    <w:rsid w:val="1C7B7E93"/>
    <w:rsid w:val="1C7F0560"/>
    <w:rsid w:val="1CC01C8A"/>
    <w:rsid w:val="1D556936"/>
    <w:rsid w:val="1DCB4E4A"/>
    <w:rsid w:val="1E043A82"/>
    <w:rsid w:val="1E1E3297"/>
    <w:rsid w:val="1F933745"/>
    <w:rsid w:val="20A71AD0"/>
    <w:rsid w:val="211C7E96"/>
    <w:rsid w:val="21262AC3"/>
    <w:rsid w:val="2142325F"/>
    <w:rsid w:val="21F04E7F"/>
    <w:rsid w:val="22182EF0"/>
    <w:rsid w:val="22947F00"/>
    <w:rsid w:val="23616FE8"/>
    <w:rsid w:val="243B4AD7"/>
    <w:rsid w:val="24F37160"/>
    <w:rsid w:val="2519649B"/>
    <w:rsid w:val="252A06A8"/>
    <w:rsid w:val="25F35D83"/>
    <w:rsid w:val="262E5F76"/>
    <w:rsid w:val="264F60CD"/>
    <w:rsid w:val="265C6F87"/>
    <w:rsid w:val="26A34BB6"/>
    <w:rsid w:val="26B66697"/>
    <w:rsid w:val="26DD78FE"/>
    <w:rsid w:val="27492409"/>
    <w:rsid w:val="27561E06"/>
    <w:rsid w:val="276E3C92"/>
    <w:rsid w:val="285767E7"/>
    <w:rsid w:val="289E3886"/>
    <w:rsid w:val="28E56DBE"/>
    <w:rsid w:val="28F33BD2"/>
    <w:rsid w:val="292673D8"/>
    <w:rsid w:val="29606D8E"/>
    <w:rsid w:val="298537AB"/>
    <w:rsid w:val="298B3EC3"/>
    <w:rsid w:val="29DB01C2"/>
    <w:rsid w:val="29F15C38"/>
    <w:rsid w:val="2A3E70CF"/>
    <w:rsid w:val="2A6E7289"/>
    <w:rsid w:val="2A73489F"/>
    <w:rsid w:val="2AA8279A"/>
    <w:rsid w:val="2AE355C3"/>
    <w:rsid w:val="2B8F74B6"/>
    <w:rsid w:val="2BC9137E"/>
    <w:rsid w:val="2C1A1476"/>
    <w:rsid w:val="2C362245"/>
    <w:rsid w:val="2C5865F5"/>
    <w:rsid w:val="2C6D5A4A"/>
    <w:rsid w:val="2CAD5E46"/>
    <w:rsid w:val="2CBA4A07"/>
    <w:rsid w:val="2D265BF9"/>
    <w:rsid w:val="2D2A56E9"/>
    <w:rsid w:val="2D7544C0"/>
    <w:rsid w:val="2DAD1E76"/>
    <w:rsid w:val="2DE04B2C"/>
    <w:rsid w:val="2E7F0DEE"/>
    <w:rsid w:val="2EAB2859"/>
    <w:rsid w:val="2F05133D"/>
    <w:rsid w:val="2F2176E0"/>
    <w:rsid w:val="2FA63021"/>
    <w:rsid w:val="2FB65C4E"/>
    <w:rsid w:val="30006BD5"/>
    <w:rsid w:val="30393E95"/>
    <w:rsid w:val="31B929D5"/>
    <w:rsid w:val="31F369F1"/>
    <w:rsid w:val="324E1E79"/>
    <w:rsid w:val="325B00F2"/>
    <w:rsid w:val="32AC4DF2"/>
    <w:rsid w:val="32D81743"/>
    <w:rsid w:val="32ED6E25"/>
    <w:rsid w:val="33215922"/>
    <w:rsid w:val="332826CA"/>
    <w:rsid w:val="33371FCF"/>
    <w:rsid w:val="34D16D92"/>
    <w:rsid w:val="351D523D"/>
    <w:rsid w:val="353A1DD9"/>
    <w:rsid w:val="353D7F83"/>
    <w:rsid w:val="35472BB0"/>
    <w:rsid w:val="35B53FBD"/>
    <w:rsid w:val="35CB37E1"/>
    <w:rsid w:val="36520859"/>
    <w:rsid w:val="36BD137C"/>
    <w:rsid w:val="36FA25D0"/>
    <w:rsid w:val="37182A56"/>
    <w:rsid w:val="374502AC"/>
    <w:rsid w:val="37607F59"/>
    <w:rsid w:val="382416E3"/>
    <w:rsid w:val="38283D84"/>
    <w:rsid w:val="38390ED6"/>
    <w:rsid w:val="3848736B"/>
    <w:rsid w:val="38B62526"/>
    <w:rsid w:val="391F2CBF"/>
    <w:rsid w:val="392E436D"/>
    <w:rsid w:val="396106E4"/>
    <w:rsid w:val="39FD4323"/>
    <w:rsid w:val="3A775EBA"/>
    <w:rsid w:val="3AF61300"/>
    <w:rsid w:val="3B0752BB"/>
    <w:rsid w:val="3B2F261F"/>
    <w:rsid w:val="3B363A0C"/>
    <w:rsid w:val="3BA725FA"/>
    <w:rsid w:val="3BC933C7"/>
    <w:rsid w:val="3C7B738B"/>
    <w:rsid w:val="3CBA3FAC"/>
    <w:rsid w:val="3CCB40C7"/>
    <w:rsid w:val="3D180F4C"/>
    <w:rsid w:val="3D2D5072"/>
    <w:rsid w:val="3D6C3AFB"/>
    <w:rsid w:val="3DE2791A"/>
    <w:rsid w:val="3DFC4E7F"/>
    <w:rsid w:val="3E104487"/>
    <w:rsid w:val="3E815385"/>
    <w:rsid w:val="3E92283C"/>
    <w:rsid w:val="3F0D6C18"/>
    <w:rsid w:val="3F454604"/>
    <w:rsid w:val="3F4D459D"/>
    <w:rsid w:val="400E0E9A"/>
    <w:rsid w:val="401D54DB"/>
    <w:rsid w:val="40972C3D"/>
    <w:rsid w:val="40DE6ABE"/>
    <w:rsid w:val="41742F7F"/>
    <w:rsid w:val="41A47FE6"/>
    <w:rsid w:val="41F435E5"/>
    <w:rsid w:val="42254FE2"/>
    <w:rsid w:val="42513650"/>
    <w:rsid w:val="42770F78"/>
    <w:rsid w:val="42D53EF1"/>
    <w:rsid w:val="4387343D"/>
    <w:rsid w:val="440E2F69"/>
    <w:rsid w:val="45412BC0"/>
    <w:rsid w:val="45682DFA"/>
    <w:rsid w:val="45F4643C"/>
    <w:rsid w:val="466406DD"/>
    <w:rsid w:val="46AE3E47"/>
    <w:rsid w:val="46D324F5"/>
    <w:rsid w:val="4707760D"/>
    <w:rsid w:val="47AB356D"/>
    <w:rsid w:val="488C6E00"/>
    <w:rsid w:val="48F74BC1"/>
    <w:rsid w:val="493C25D4"/>
    <w:rsid w:val="49D224DD"/>
    <w:rsid w:val="4A184C64"/>
    <w:rsid w:val="4A2A4B22"/>
    <w:rsid w:val="4ABE526B"/>
    <w:rsid w:val="4B387468"/>
    <w:rsid w:val="4BCE041B"/>
    <w:rsid w:val="4BE156B5"/>
    <w:rsid w:val="4C7B0A67"/>
    <w:rsid w:val="4C820C46"/>
    <w:rsid w:val="4DBC0187"/>
    <w:rsid w:val="4E6A1991"/>
    <w:rsid w:val="4E712D20"/>
    <w:rsid w:val="4FA233AD"/>
    <w:rsid w:val="4FA47125"/>
    <w:rsid w:val="50F9524E"/>
    <w:rsid w:val="51A0391C"/>
    <w:rsid w:val="53436CB1"/>
    <w:rsid w:val="535D3873"/>
    <w:rsid w:val="53837051"/>
    <w:rsid w:val="53F561A1"/>
    <w:rsid w:val="541A1764"/>
    <w:rsid w:val="545A042F"/>
    <w:rsid w:val="54AB2576"/>
    <w:rsid w:val="551F0ADE"/>
    <w:rsid w:val="5520440E"/>
    <w:rsid w:val="55216B22"/>
    <w:rsid w:val="553E5926"/>
    <w:rsid w:val="55621614"/>
    <w:rsid w:val="556671EC"/>
    <w:rsid w:val="55A21A11"/>
    <w:rsid w:val="55AE5EAC"/>
    <w:rsid w:val="55EF39DE"/>
    <w:rsid w:val="564F174A"/>
    <w:rsid w:val="56552F27"/>
    <w:rsid w:val="566C41AE"/>
    <w:rsid w:val="56786C15"/>
    <w:rsid w:val="597933D0"/>
    <w:rsid w:val="59C20F53"/>
    <w:rsid w:val="59CC667E"/>
    <w:rsid w:val="5A6C6928"/>
    <w:rsid w:val="5A7B0A82"/>
    <w:rsid w:val="5AAA410D"/>
    <w:rsid w:val="5AEB7F90"/>
    <w:rsid w:val="5B57504B"/>
    <w:rsid w:val="5B5C4E50"/>
    <w:rsid w:val="5BF62AB6"/>
    <w:rsid w:val="5DC170F4"/>
    <w:rsid w:val="5DE60909"/>
    <w:rsid w:val="5DF04A81"/>
    <w:rsid w:val="5E0715E4"/>
    <w:rsid w:val="5E086E3F"/>
    <w:rsid w:val="5E3B0C54"/>
    <w:rsid w:val="5E653F23"/>
    <w:rsid w:val="5EEA61D6"/>
    <w:rsid w:val="5F8A5A57"/>
    <w:rsid w:val="5FBA4A30"/>
    <w:rsid w:val="6094289E"/>
    <w:rsid w:val="609D1CF7"/>
    <w:rsid w:val="614C5B6A"/>
    <w:rsid w:val="61695AD8"/>
    <w:rsid w:val="616E30EF"/>
    <w:rsid w:val="62287742"/>
    <w:rsid w:val="62566F60"/>
    <w:rsid w:val="631D4DCC"/>
    <w:rsid w:val="639233EE"/>
    <w:rsid w:val="63AB062A"/>
    <w:rsid w:val="63AE011A"/>
    <w:rsid w:val="64495CE9"/>
    <w:rsid w:val="649B41FB"/>
    <w:rsid w:val="65586590"/>
    <w:rsid w:val="65BD63F3"/>
    <w:rsid w:val="66336951"/>
    <w:rsid w:val="66C34A73"/>
    <w:rsid w:val="66E75E1D"/>
    <w:rsid w:val="67184229"/>
    <w:rsid w:val="67F64A9C"/>
    <w:rsid w:val="683A3D2B"/>
    <w:rsid w:val="68F77A66"/>
    <w:rsid w:val="6939158A"/>
    <w:rsid w:val="6A786D8C"/>
    <w:rsid w:val="6BDD5F0C"/>
    <w:rsid w:val="6BFA0A21"/>
    <w:rsid w:val="6C30791F"/>
    <w:rsid w:val="6D140FEE"/>
    <w:rsid w:val="6D3836D1"/>
    <w:rsid w:val="6D5D7B4E"/>
    <w:rsid w:val="6D633D24"/>
    <w:rsid w:val="6E1B015A"/>
    <w:rsid w:val="6E7A611E"/>
    <w:rsid w:val="6EF966EE"/>
    <w:rsid w:val="6F5E29F5"/>
    <w:rsid w:val="6F822B85"/>
    <w:rsid w:val="6FFC2A0A"/>
    <w:rsid w:val="7010613A"/>
    <w:rsid w:val="701A1FC1"/>
    <w:rsid w:val="706933FF"/>
    <w:rsid w:val="70742F82"/>
    <w:rsid w:val="708B7819"/>
    <w:rsid w:val="70E02DEB"/>
    <w:rsid w:val="717778BB"/>
    <w:rsid w:val="71A635E6"/>
    <w:rsid w:val="71BA10A6"/>
    <w:rsid w:val="71CA4371"/>
    <w:rsid w:val="720D6399"/>
    <w:rsid w:val="731B6A2A"/>
    <w:rsid w:val="738D1AFA"/>
    <w:rsid w:val="73B83579"/>
    <w:rsid w:val="74145D78"/>
    <w:rsid w:val="74546174"/>
    <w:rsid w:val="749F1AE5"/>
    <w:rsid w:val="74A0760B"/>
    <w:rsid w:val="74E551CF"/>
    <w:rsid w:val="752F2843"/>
    <w:rsid w:val="757A60AE"/>
    <w:rsid w:val="75864A53"/>
    <w:rsid w:val="75874327"/>
    <w:rsid w:val="75E42BEB"/>
    <w:rsid w:val="764566BC"/>
    <w:rsid w:val="764C7A4B"/>
    <w:rsid w:val="76966F18"/>
    <w:rsid w:val="77395BE9"/>
    <w:rsid w:val="777E4770"/>
    <w:rsid w:val="77EF3853"/>
    <w:rsid w:val="78000AED"/>
    <w:rsid w:val="780B7492"/>
    <w:rsid w:val="794E7636"/>
    <w:rsid w:val="798C63B0"/>
    <w:rsid w:val="7A430318"/>
    <w:rsid w:val="7B143D22"/>
    <w:rsid w:val="7B1A14A0"/>
    <w:rsid w:val="7B452056"/>
    <w:rsid w:val="7BB16378"/>
    <w:rsid w:val="7C750D9C"/>
    <w:rsid w:val="7C7970C0"/>
    <w:rsid w:val="7C7F116C"/>
    <w:rsid w:val="7D861F92"/>
    <w:rsid w:val="7DE93B3B"/>
    <w:rsid w:val="7E02420E"/>
    <w:rsid w:val="7E282B4B"/>
    <w:rsid w:val="7E324809"/>
    <w:rsid w:val="7F162F41"/>
    <w:rsid w:val="7F25708B"/>
    <w:rsid w:val="7F7D6EC7"/>
    <w:rsid w:val="7F9D4E73"/>
    <w:rsid w:val="7FA02BB5"/>
    <w:rsid w:val="7FD03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autoRedefine/>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Body Text Indent"/>
    <w:basedOn w:val="1"/>
    <w:autoRedefine/>
    <w:qFormat/>
    <w:uiPriority w:val="0"/>
    <w:pPr>
      <w:ind w:firstLine="540"/>
    </w:pPr>
    <w:rPr>
      <w:rFonts w:eastAsia="楷体_GB2312"/>
      <w:sz w:val="30"/>
      <w:szCs w:val="20"/>
    </w:rPr>
  </w:style>
  <w:style w:type="paragraph" w:styleId="6">
    <w:name w:val="Date"/>
    <w:basedOn w:val="1"/>
    <w:next w:val="1"/>
    <w:autoRedefine/>
    <w:unhideWhenUsed/>
    <w:qFormat/>
    <w:uiPriority w:val="99"/>
    <w:pPr>
      <w:ind w:left="100" w:leftChars="2500"/>
    </w:pPr>
  </w:style>
  <w:style w:type="paragraph" w:styleId="7">
    <w:name w:val="footer"/>
    <w:basedOn w:val="1"/>
    <w:link w:val="47"/>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8">
    <w:name w:val="header"/>
    <w:basedOn w:val="1"/>
    <w:link w:val="48"/>
    <w:autoRedefine/>
    <w:qFormat/>
    <w:uiPriority w:val="0"/>
    <w:pPr>
      <w:widowControl/>
      <w:pBdr>
        <w:bottom w:val="single" w:color="000000" w:sz="6" w:space="1"/>
      </w:pBdr>
      <w:tabs>
        <w:tab w:val="center" w:pos="4153"/>
        <w:tab w:val="right" w:pos="8306"/>
      </w:tabs>
      <w:snapToGrid w:val="0"/>
      <w:jc w:val="center"/>
      <w:textAlignment w:val="baseline"/>
    </w:pPr>
    <w:rPr>
      <w:rFonts w:ascii="Calibri" w:hAnsi="Calibri" w:eastAsia="宋体"/>
      <w:b/>
      <w:kern w:val="2"/>
      <w:sz w:val="18"/>
      <w:szCs w:val="22"/>
      <w:lang w:val="en-US" w:eastAsia="zh-CN" w:bidi="ar-SA"/>
    </w:rPr>
  </w:style>
  <w:style w:type="paragraph" w:styleId="9">
    <w:name w:val="Body Text 2"/>
    <w:basedOn w:val="1"/>
    <w:autoRedefine/>
    <w:unhideWhenUsed/>
    <w:qFormat/>
    <w:uiPriority w:val="99"/>
    <w:pPr>
      <w:spacing w:after="120" w:line="480" w:lineRule="auto"/>
    </w:pPr>
    <w:rPr>
      <w:szCs w:val="24"/>
    </w:rPr>
  </w:style>
  <w:style w:type="paragraph" w:styleId="10">
    <w:name w:val="Title"/>
    <w:basedOn w:val="1"/>
    <w:next w:val="1"/>
    <w:autoRedefine/>
    <w:qFormat/>
    <w:uiPriority w:val="0"/>
    <w:pPr>
      <w:spacing w:before="240" w:after="60" w:line="420" w:lineRule="atLeast"/>
      <w:jc w:val="center"/>
      <w:textAlignment w:val="baseline"/>
    </w:pPr>
    <w:rPr>
      <w:rFonts w:ascii="Arial" w:hAnsi="Arial"/>
      <w:b/>
      <w:kern w:val="0"/>
      <w:sz w:val="32"/>
      <w:szCs w:val="22"/>
      <w:lang w:val="en-US" w:eastAsia="zh-CN" w:bidi="ar-SA"/>
    </w:rPr>
  </w:style>
  <w:style w:type="paragraph" w:styleId="11">
    <w:name w:val="Body Text First Indent 2"/>
    <w:basedOn w:val="5"/>
    <w:autoRedefine/>
    <w:qFormat/>
    <w:uiPriority w:val="0"/>
    <w:pPr>
      <w:tabs>
        <w:tab w:val="left" w:pos="1176"/>
      </w:tabs>
      <w:ind w:firstLine="420" w:firstLineChars="200"/>
    </w:pPr>
  </w:style>
  <w:style w:type="character" w:styleId="14">
    <w:name w:val="Strong"/>
    <w:basedOn w:val="13"/>
    <w:link w:val="1"/>
    <w:autoRedefine/>
    <w:qFormat/>
    <w:uiPriority w:val="0"/>
    <w:rPr>
      <w:b/>
      <w:bCs/>
    </w:rPr>
  </w:style>
  <w:style w:type="character" w:styleId="15">
    <w:name w:val="FollowedHyperlink"/>
    <w:basedOn w:val="16"/>
    <w:link w:val="1"/>
    <w:autoRedefine/>
    <w:qFormat/>
    <w:uiPriority w:val="0"/>
    <w:rPr>
      <w:color w:val="800080"/>
    </w:rPr>
  </w:style>
  <w:style w:type="character" w:customStyle="1" w:styleId="16">
    <w:name w:val="NormalCharacter"/>
    <w:link w:val="1"/>
    <w:autoRedefine/>
    <w:qFormat/>
    <w:uiPriority w:val="0"/>
  </w:style>
  <w:style w:type="character" w:styleId="17">
    <w:name w:val="Emphasis"/>
    <w:basedOn w:val="16"/>
    <w:link w:val="1"/>
    <w:autoRedefine/>
    <w:qFormat/>
    <w:uiPriority w:val="0"/>
    <w:rPr>
      <w:color w:val="CC0000"/>
    </w:rPr>
  </w:style>
  <w:style w:type="character" w:styleId="18">
    <w:name w:val="HTML Definition"/>
    <w:basedOn w:val="13"/>
    <w:autoRedefine/>
    <w:qFormat/>
    <w:uiPriority w:val="0"/>
  </w:style>
  <w:style w:type="character" w:styleId="19">
    <w:name w:val="HTML Typewriter"/>
    <w:basedOn w:val="13"/>
    <w:autoRedefine/>
    <w:qFormat/>
    <w:uiPriority w:val="0"/>
    <w:rPr>
      <w:rFonts w:hint="default" w:ascii="monospace" w:hAnsi="monospace" w:eastAsia="monospace" w:cs="monospace"/>
      <w:sz w:val="20"/>
    </w:rPr>
  </w:style>
  <w:style w:type="character" w:styleId="20">
    <w:name w:val="HTML Acronym"/>
    <w:basedOn w:val="13"/>
    <w:autoRedefine/>
    <w:qFormat/>
    <w:uiPriority w:val="0"/>
  </w:style>
  <w:style w:type="character" w:styleId="21">
    <w:name w:val="HTML Variable"/>
    <w:basedOn w:val="13"/>
    <w:autoRedefine/>
    <w:qFormat/>
    <w:uiPriority w:val="0"/>
  </w:style>
  <w:style w:type="character" w:styleId="22">
    <w:name w:val="Hyperlink"/>
    <w:basedOn w:val="16"/>
    <w:link w:val="1"/>
    <w:autoRedefine/>
    <w:qFormat/>
    <w:uiPriority w:val="0"/>
    <w:rPr>
      <w:color w:val="0000FF"/>
    </w:rPr>
  </w:style>
  <w:style w:type="character" w:styleId="23">
    <w:name w:val="HTML Code"/>
    <w:basedOn w:val="13"/>
    <w:autoRedefine/>
    <w:qFormat/>
    <w:uiPriority w:val="0"/>
    <w:rPr>
      <w:rFonts w:ascii="monospace" w:hAnsi="monospace" w:eastAsia="monospace" w:cs="monospace"/>
      <w:sz w:val="20"/>
    </w:rPr>
  </w:style>
  <w:style w:type="character" w:styleId="24">
    <w:name w:val="HTML Cite"/>
    <w:basedOn w:val="13"/>
    <w:autoRedefine/>
    <w:qFormat/>
    <w:uiPriority w:val="0"/>
  </w:style>
  <w:style w:type="character" w:styleId="25">
    <w:name w:val="HTML Keyboard"/>
    <w:basedOn w:val="13"/>
    <w:autoRedefine/>
    <w:qFormat/>
    <w:uiPriority w:val="0"/>
    <w:rPr>
      <w:rFonts w:hint="default" w:ascii="monospace" w:hAnsi="monospace" w:eastAsia="monospace" w:cs="monospace"/>
      <w:sz w:val="20"/>
    </w:rPr>
  </w:style>
  <w:style w:type="character" w:styleId="26">
    <w:name w:val="HTML Sample"/>
    <w:basedOn w:val="13"/>
    <w:autoRedefine/>
    <w:qFormat/>
    <w:uiPriority w:val="0"/>
    <w:rPr>
      <w:rFonts w:hint="default" w:ascii="monospace" w:hAnsi="monospace" w:eastAsia="monospace" w:cs="monospace"/>
    </w:rPr>
  </w:style>
  <w:style w:type="paragraph" w:customStyle="1" w:styleId="27">
    <w:name w:val="BodyText1I2"/>
    <w:basedOn w:val="28"/>
    <w:next w:val="29"/>
    <w:autoRedefine/>
    <w:qFormat/>
    <w:uiPriority w:val="0"/>
    <w:pPr>
      <w:tabs>
        <w:tab w:val="left" w:pos="360"/>
      </w:tabs>
      <w:ind w:firstLine="420"/>
    </w:pPr>
    <w:rPr>
      <w:sz w:val="24"/>
    </w:rPr>
  </w:style>
  <w:style w:type="paragraph" w:customStyle="1" w:styleId="28">
    <w:name w:val="BodyTextIndent"/>
    <w:basedOn w:val="1"/>
    <w:next w:val="1"/>
    <w:autoRedefine/>
    <w:qFormat/>
    <w:uiPriority w:val="0"/>
    <w:pPr>
      <w:spacing w:after="120"/>
      <w:ind w:left="420" w:leftChars="200"/>
      <w:textAlignment w:val="baseline"/>
    </w:pPr>
  </w:style>
  <w:style w:type="paragraph" w:customStyle="1" w:styleId="29">
    <w:name w:val="BodyText"/>
    <w:basedOn w:val="1"/>
    <w:next w:val="6"/>
    <w:link w:val="41"/>
    <w:autoRedefine/>
    <w:qFormat/>
    <w:uiPriority w:val="0"/>
    <w:pPr>
      <w:spacing w:line="240" w:lineRule="atLeast"/>
      <w:jc w:val="both"/>
      <w:textAlignment w:val="baseline"/>
    </w:pPr>
    <w:rPr>
      <w:rFonts w:ascii="Times New Roman" w:hAnsi="Times New Roman" w:eastAsia="宋体"/>
      <w:b/>
      <w:kern w:val="2"/>
      <w:sz w:val="30"/>
      <w:szCs w:val="20"/>
      <w:lang w:val="en-US" w:eastAsia="zh-CN" w:bidi="ar-SA"/>
    </w:rPr>
  </w:style>
  <w:style w:type="paragraph" w:customStyle="1" w:styleId="30">
    <w:name w:val="TOC 标题1"/>
    <w:basedOn w:val="3"/>
    <w:next w:val="1"/>
    <w:autoRedefine/>
    <w:qFormat/>
    <w:uiPriority w:val="39"/>
    <w:pPr>
      <w:tabs>
        <w:tab w:val="left" w:pos="1800"/>
      </w:tabs>
      <w:spacing w:before="480" w:line="276" w:lineRule="auto"/>
      <w:outlineLvl w:val="9"/>
    </w:pPr>
    <w:rPr>
      <w:rFonts w:ascii="仿宋" w:hAnsi="仿宋" w:eastAsia="仿宋"/>
      <w:color w:val="000000"/>
      <w:kern w:val="0"/>
      <w:szCs w:val="32"/>
    </w:rPr>
  </w:style>
  <w:style w:type="paragraph" w:customStyle="1" w:styleId="31">
    <w:name w:val="BodyText2"/>
    <w:basedOn w:val="1"/>
    <w:autoRedefine/>
    <w:qFormat/>
    <w:uiPriority w:val="0"/>
    <w:pPr>
      <w:spacing w:after="120" w:line="480" w:lineRule="auto"/>
      <w:jc w:val="both"/>
      <w:textAlignment w:val="baseline"/>
    </w:pPr>
    <w:rPr>
      <w:rFonts w:ascii="Calibri" w:hAnsi="Calibri"/>
      <w:kern w:val="2"/>
      <w:sz w:val="21"/>
      <w:szCs w:val="24"/>
      <w:lang w:val="en-US" w:eastAsia="zh-CN" w:bidi="ar-SA"/>
    </w:rPr>
  </w:style>
  <w:style w:type="paragraph" w:customStyle="1" w:styleId="32">
    <w:name w:val="Heading1"/>
    <w:basedOn w:val="1"/>
    <w:next w:val="1"/>
    <w:link w:val="37"/>
    <w:autoRedefine/>
    <w:qFormat/>
    <w:uiPriority w:val="0"/>
    <w:pPr>
      <w:keepNext/>
      <w:keepLines/>
      <w:spacing w:before="340" w:after="330" w:line="578" w:lineRule="auto"/>
      <w:jc w:val="both"/>
      <w:textAlignment w:val="baseline"/>
    </w:pPr>
    <w:rPr>
      <w:rFonts w:ascii="Calibri" w:hAnsi="Calibri" w:cs="Times New Roman"/>
      <w:b/>
      <w:bCs/>
      <w:kern w:val="44"/>
      <w:sz w:val="44"/>
      <w:szCs w:val="44"/>
      <w:lang w:val="en-US" w:eastAsia="zh-CN" w:bidi="ar-SA"/>
    </w:rPr>
  </w:style>
  <w:style w:type="paragraph" w:customStyle="1" w:styleId="33">
    <w:name w:val="Heading2"/>
    <w:basedOn w:val="1"/>
    <w:next w:val="1"/>
    <w:link w:val="38"/>
    <w:autoRedefine/>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34">
    <w:name w:val="Heading3"/>
    <w:basedOn w:val="1"/>
    <w:next w:val="1"/>
    <w:link w:val="39"/>
    <w:autoRedefine/>
    <w:qFormat/>
    <w:uiPriority w:val="0"/>
    <w:pPr>
      <w:keepNext/>
      <w:keepLines/>
      <w:spacing w:before="260" w:after="260" w:line="416" w:lineRule="auto"/>
      <w:jc w:val="both"/>
      <w:textAlignment w:val="baseline"/>
    </w:pPr>
    <w:rPr>
      <w:rFonts w:ascii="Calibri" w:hAnsi="Calibri" w:cs="Times New Roman"/>
      <w:b/>
      <w:bCs/>
      <w:kern w:val="2"/>
      <w:sz w:val="32"/>
      <w:szCs w:val="32"/>
      <w:lang w:val="en-US" w:eastAsia="zh-CN" w:bidi="ar-SA"/>
    </w:rPr>
  </w:style>
  <w:style w:type="paragraph" w:customStyle="1" w:styleId="35">
    <w:name w:val="Heading4"/>
    <w:basedOn w:val="1"/>
    <w:next w:val="1"/>
    <w:autoRedefine/>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table" w:customStyle="1" w:styleId="36">
    <w:name w:val="TableNormal"/>
    <w:autoRedefine/>
    <w:qFormat/>
    <w:uiPriority w:val="0"/>
  </w:style>
  <w:style w:type="character" w:customStyle="1" w:styleId="37">
    <w:name w:val="UserStyle_0"/>
    <w:basedOn w:val="16"/>
    <w:link w:val="32"/>
    <w:autoRedefine/>
    <w:qFormat/>
    <w:uiPriority w:val="0"/>
    <w:rPr>
      <w:rFonts w:cs="Times New Roman"/>
      <w:b/>
      <w:bCs/>
      <w:kern w:val="44"/>
      <w:sz w:val="44"/>
      <w:szCs w:val="44"/>
    </w:rPr>
  </w:style>
  <w:style w:type="character" w:customStyle="1" w:styleId="38">
    <w:name w:val="UserStyle_1"/>
    <w:basedOn w:val="16"/>
    <w:link w:val="33"/>
    <w:autoRedefine/>
    <w:qFormat/>
    <w:uiPriority w:val="0"/>
    <w:rPr>
      <w:rFonts w:ascii="Cambria" w:hAnsi="Cambria" w:eastAsia="宋体" w:cs="Times New Roman"/>
      <w:b/>
      <w:bCs/>
      <w:sz w:val="32"/>
      <w:szCs w:val="32"/>
    </w:rPr>
  </w:style>
  <w:style w:type="character" w:customStyle="1" w:styleId="39">
    <w:name w:val="UserStyle_2"/>
    <w:basedOn w:val="16"/>
    <w:link w:val="34"/>
    <w:autoRedefine/>
    <w:semiHidden/>
    <w:qFormat/>
    <w:uiPriority w:val="0"/>
    <w:rPr>
      <w:rFonts w:cs="Times New Roman"/>
      <w:b/>
      <w:bCs/>
      <w:sz w:val="32"/>
      <w:szCs w:val="32"/>
    </w:rPr>
  </w:style>
  <w:style w:type="paragraph" w:customStyle="1" w:styleId="40">
    <w:name w:val="AnnotationText"/>
    <w:basedOn w:val="1"/>
    <w:autoRedefine/>
    <w:qFormat/>
    <w:uiPriority w:val="0"/>
    <w:pPr>
      <w:jc w:val="left"/>
      <w:textAlignment w:val="baseline"/>
    </w:pPr>
  </w:style>
  <w:style w:type="character" w:customStyle="1" w:styleId="41">
    <w:name w:val="UserStyle_3"/>
    <w:basedOn w:val="16"/>
    <w:link w:val="29"/>
    <w:autoRedefine/>
    <w:qFormat/>
    <w:uiPriority w:val="0"/>
    <w:rPr>
      <w:rFonts w:ascii="Times New Roman" w:hAnsi="Times New Roman" w:eastAsia="宋体"/>
      <w:b/>
      <w:sz w:val="30"/>
      <w:szCs w:val="20"/>
    </w:rPr>
  </w:style>
  <w:style w:type="paragraph" w:customStyle="1" w:styleId="42">
    <w:name w:val="TOC3"/>
    <w:basedOn w:val="1"/>
    <w:next w:val="1"/>
    <w:autoRedefine/>
    <w:qFormat/>
    <w:uiPriority w:val="0"/>
    <w:pPr>
      <w:widowControl/>
      <w:spacing w:after="100" w:line="276" w:lineRule="auto"/>
      <w:ind w:left="440"/>
      <w:jc w:val="left"/>
      <w:textAlignment w:val="baseline"/>
    </w:pPr>
    <w:rPr>
      <w:rFonts w:ascii="Calibri" w:hAnsi="Calibri"/>
      <w:kern w:val="0"/>
      <w:sz w:val="22"/>
      <w:szCs w:val="22"/>
      <w:lang w:val="en-US" w:eastAsia="zh-CN" w:bidi="ar-SA"/>
    </w:rPr>
  </w:style>
  <w:style w:type="paragraph" w:customStyle="1" w:styleId="43">
    <w:name w:val="PlainText"/>
    <w:basedOn w:val="1"/>
    <w:link w:val="44"/>
    <w:autoRedefine/>
    <w:qFormat/>
    <w:uiPriority w:val="0"/>
    <w:pPr>
      <w:jc w:val="both"/>
      <w:textAlignment w:val="baseline"/>
    </w:pPr>
    <w:rPr>
      <w:rFonts w:ascii="宋体" w:hAnsi="Courier New"/>
      <w:b/>
      <w:kern w:val="2"/>
      <w:sz w:val="21"/>
      <w:szCs w:val="22"/>
      <w:lang w:val="en-US" w:eastAsia="zh-CN" w:bidi="ar-SA"/>
    </w:rPr>
  </w:style>
  <w:style w:type="character" w:customStyle="1" w:styleId="44">
    <w:name w:val="UserStyle_4"/>
    <w:basedOn w:val="16"/>
    <w:link w:val="43"/>
    <w:autoRedefine/>
    <w:semiHidden/>
    <w:qFormat/>
    <w:uiPriority w:val="0"/>
    <w:rPr>
      <w:rFonts w:ascii="宋体" w:hAnsi="Courier New" w:eastAsia="宋体"/>
      <w:szCs w:val="21"/>
    </w:rPr>
  </w:style>
  <w:style w:type="paragraph" w:customStyle="1" w:styleId="45">
    <w:name w:val="Acetate"/>
    <w:basedOn w:val="1"/>
    <w:link w:val="46"/>
    <w:autoRedefine/>
    <w:qFormat/>
    <w:uiPriority w:val="0"/>
    <w:pPr>
      <w:jc w:val="both"/>
      <w:textAlignment w:val="baseline"/>
    </w:pPr>
    <w:rPr>
      <w:rFonts w:ascii="Calibri" w:hAnsi="Calibri"/>
      <w:kern w:val="2"/>
      <w:sz w:val="18"/>
      <w:szCs w:val="18"/>
      <w:lang w:val="en-US" w:eastAsia="zh-CN" w:bidi="ar-SA"/>
    </w:rPr>
  </w:style>
  <w:style w:type="character" w:customStyle="1" w:styleId="46">
    <w:name w:val="UserStyle_5"/>
    <w:basedOn w:val="16"/>
    <w:link w:val="45"/>
    <w:autoRedefine/>
    <w:semiHidden/>
    <w:qFormat/>
    <w:uiPriority w:val="0"/>
    <w:rPr>
      <w:sz w:val="18"/>
      <w:szCs w:val="18"/>
    </w:rPr>
  </w:style>
  <w:style w:type="character" w:customStyle="1" w:styleId="47">
    <w:name w:val="UserStyle_6"/>
    <w:basedOn w:val="16"/>
    <w:link w:val="7"/>
    <w:autoRedefine/>
    <w:qFormat/>
    <w:uiPriority w:val="0"/>
    <w:rPr>
      <w:sz w:val="18"/>
      <w:szCs w:val="18"/>
    </w:rPr>
  </w:style>
  <w:style w:type="character" w:customStyle="1" w:styleId="48">
    <w:name w:val="UserStyle_7"/>
    <w:basedOn w:val="16"/>
    <w:link w:val="8"/>
    <w:autoRedefine/>
    <w:semiHidden/>
    <w:qFormat/>
    <w:uiPriority w:val="0"/>
    <w:rPr>
      <w:sz w:val="18"/>
      <w:szCs w:val="18"/>
    </w:rPr>
  </w:style>
  <w:style w:type="paragraph" w:customStyle="1" w:styleId="49">
    <w:name w:val="TOC1"/>
    <w:basedOn w:val="1"/>
    <w:next w:val="1"/>
    <w:autoRedefine/>
    <w:qFormat/>
    <w:uiPriority w:val="0"/>
    <w:pPr>
      <w:widowControl/>
      <w:tabs>
        <w:tab w:val="right" w:leader="dot" w:pos="8789"/>
      </w:tabs>
      <w:spacing w:line="360" w:lineRule="auto"/>
      <w:jc w:val="left"/>
      <w:textAlignment w:val="baseline"/>
    </w:pPr>
    <w:rPr>
      <w:rFonts w:ascii="Times New Roman" w:hAnsi="Times New Roman" w:eastAsia="宋体" w:cs="Times New Roman"/>
      <w:b/>
      <w:bCs/>
      <w:caps/>
      <w:kern w:val="0"/>
      <w:sz w:val="20"/>
      <w:szCs w:val="20"/>
      <w:lang w:val="en-US" w:eastAsia="zh-CN" w:bidi="ar-SA"/>
    </w:rPr>
  </w:style>
  <w:style w:type="paragraph" w:customStyle="1" w:styleId="50">
    <w:name w:val="TOC2"/>
    <w:basedOn w:val="1"/>
    <w:next w:val="1"/>
    <w:autoRedefine/>
    <w:qFormat/>
    <w:uiPriority w:val="0"/>
    <w:pPr>
      <w:widowControl/>
      <w:spacing w:after="100" w:line="276" w:lineRule="auto"/>
      <w:ind w:left="220"/>
      <w:jc w:val="left"/>
      <w:textAlignment w:val="baseline"/>
    </w:pPr>
    <w:rPr>
      <w:rFonts w:ascii="Calibri" w:hAnsi="Calibri"/>
      <w:kern w:val="0"/>
      <w:sz w:val="22"/>
      <w:szCs w:val="22"/>
      <w:lang w:val="en-US" w:eastAsia="zh-CN" w:bidi="ar-SA"/>
    </w:rPr>
  </w:style>
  <w:style w:type="paragraph" w:customStyle="1" w:styleId="51">
    <w:name w:val="HtmlNormal"/>
    <w:basedOn w:val="1"/>
    <w:autoRedefine/>
    <w:qFormat/>
    <w:uiPriority w:val="0"/>
    <w:pPr>
      <w:widowControl/>
      <w:spacing w:before="100" w:beforeAutospacing="1" w:after="100" w:afterAutospacing="1"/>
      <w:jc w:val="left"/>
      <w:textAlignment w:val="baseline"/>
    </w:pPr>
    <w:rPr>
      <w:rFonts w:ascii="??" w:hAnsi="??"/>
      <w:kern w:val="0"/>
      <w:sz w:val="24"/>
      <w:szCs w:val="24"/>
      <w:lang w:val="en-US" w:eastAsia="zh-CN" w:bidi="ar-SA"/>
    </w:rPr>
  </w:style>
  <w:style w:type="paragraph" w:customStyle="1" w:styleId="52">
    <w:name w:val="BodyText1I"/>
    <w:basedOn w:val="29"/>
    <w:autoRedefine/>
    <w:qFormat/>
    <w:uiPriority w:val="0"/>
    <w:pPr>
      <w:spacing w:after="120" w:line="240" w:lineRule="atLeast"/>
      <w:ind w:firstLine="420" w:firstLineChars="100"/>
      <w:jc w:val="both"/>
      <w:textAlignment w:val="baseline"/>
    </w:pPr>
    <w:rPr>
      <w:rFonts w:ascii="Times New Roman" w:hAnsi="Times New Roman" w:eastAsia="宋体"/>
      <w:kern w:val="2"/>
      <w:sz w:val="21"/>
      <w:szCs w:val="24"/>
      <w:lang w:val="en-US" w:eastAsia="zh-CN" w:bidi="ar-SA"/>
    </w:rPr>
  </w:style>
  <w:style w:type="character" w:customStyle="1" w:styleId="53">
    <w:name w:val="HtmlDfn"/>
    <w:basedOn w:val="16"/>
    <w:link w:val="1"/>
    <w:autoRedefine/>
    <w:qFormat/>
    <w:uiPriority w:val="0"/>
  </w:style>
  <w:style w:type="character" w:customStyle="1" w:styleId="54">
    <w:name w:val="HtmlTt"/>
    <w:basedOn w:val="16"/>
    <w:link w:val="1"/>
    <w:autoRedefine/>
    <w:qFormat/>
    <w:uiPriority w:val="0"/>
    <w:rPr>
      <w:rFonts w:ascii="monospace" w:hAnsi="monospace" w:eastAsia="monospace"/>
      <w:sz w:val="20"/>
    </w:rPr>
  </w:style>
  <w:style w:type="character" w:customStyle="1" w:styleId="55">
    <w:name w:val="HtmlAcronym"/>
    <w:basedOn w:val="16"/>
    <w:link w:val="1"/>
    <w:autoRedefine/>
    <w:qFormat/>
    <w:uiPriority w:val="0"/>
  </w:style>
  <w:style w:type="character" w:customStyle="1" w:styleId="56">
    <w:name w:val="HtmlVar"/>
    <w:basedOn w:val="16"/>
    <w:link w:val="1"/>
    <w:autoRedefine/>
    <w:qFormat/>
    <w:uiPriority w:val="0"/>
  </w:style>
  <w:style w:type="character" w:customStyle="1" w:styleId="57">
    <w:name w:val="HtmlCode"/>
    <w:basedOn w:val="16"/>
    <w:link w:val="1"/>
    <w:autoRedefine/>
    <w:qFormat/>
    <w:uiPriority w:val="0"/>
    <w:rPr>
      <w:rFonts w:ascii="monospace" w:hAnsi="monospace" w:eastAsia="monospace"/>
      <w:sz w:val="20"/>
    </w:rPr>
  </w:style>
  <w:style w:type="character" w:customStyle="1" w:styleId="58">
    <w:name w:val="HtmlCite"/>
    <w:basedOn w:val="16"/>
    <w:link w:val="1"/>
    <w:autoRedefine/>
    <w:qFormat/>
    <w:uiPriority w:val="0"/>
    <w:rPr>
      <w:color w:val="008000"/>
    </w:rPr>
  </w:style>
  <w:style w:type="character" w:customStyle="1" w:styleId="59">
    <w:name w:val="HtmlKbd"/>
    <w:basedOn w:val="16"/>
    <w:link w:val="1"/>
    <w:autoRedefine/>
    <w:qFormat/>
    <w:uiPriority w:val="0"/>
    <w:rPr>
      <w:rFonts w:ascii="monospace" w:hAnsi="monospace" w:eastAsia="monospace"/>
      <w:sz w:val="20"/>
    </w:rPr>
  </w:style>
  <w:style w:type="character" w:customStyle="1" w:styleId="60">
    <w:name w:val="htmlSamp"/>
    <w:basedOn w:val="16"/>
    <w:link w:val="1"/>
    <w:autoRedefine/>
    <w:qFormat/>
    <w:uiPriority w:val="0"/>
    <w:rPr>
      <w:rFonts w:ascii="monospace" w:hAnsi="monospace" w:eastAsia="monospace"/>
    </w:rPr>
  </w:style>
  <w:style w:type="character" w:customStyle="1" w:styleId="61">
    <w:name w:val="UserStyle_8"/>
    <w:basedOn w:val="16"/>
    <w:link w:val="1"/>
    <w:autoRedefine/>
    <w:qFormat/>
    <w:uiPriority w:val="0"/>
    <w:rPr>
      <w:rFonts w:eastAsia="宋体"/>
      <w:b/>
      <w:sz w:val="18"/>
    </w:rPr>
  </w:style>
  <w:style w:type="character" w:customStyle="1" w:styleId="62">
    <w:name w:val="UserStyle_9"/>
    <w:basedOn w:val="16"/>
    <w:link w:val="1"/>
    <w:autoRedefine/>
    <w:qFormat/>
    <w:uiPriority w:val="0"/>
    <w:rPr>
      <w:rFonts w:ascii="宋体" w:hAnsi="Courier New"/>
      <w:b/>
    </w:rPr>
  </w:style>
  <w:style w:type="paragraph" w:customStyle="1" w:styleId="63">
    <w:name w:val="UserStyle_10"/>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64">
    <w:name w:val="UserStyle_11"/>
    <w:basedOn w:val="1"/>
    <w:autoRedefine/>
    <w:qFormat/>
    <w:uiPriority w:val="0"/>
    <w:pPr>
      <w:widowControl/>
      <w:jc w:val="center"/>
      <w:textAlignment w:val="baseline"/>
    </w:pPr>
    <w:rPr>
      <w:rFonts w:ascii="宋体" w:hAnsi="Times New Roman" w:eastAsia="宋体"/>
      <w:kern w:val="0"/>
      <w:sz w:val="36"/>
      <w:szCs w:val="20"/>
      <w:lang w:val="en-US" w:eastAsia="zh-CN" w:bidi="ar-SA"/>
    </w:rPr>
  </w:style>
  <w:style w:type="paragraph" w:customStyle="1" w:styleId="65">
    <w:name w:val="UserStyle_12"/>
    <w:basedOn w:val="1"/>
    <w:autoRedefine/>
    <w:qFormat/>
    <w:uiPriority w:val="0"/>
    <w:pPr>
      <w:ind w:firstLine="420" w:firstLineChars="200"/>
      <w:jc w:val="both"/>
      <w:textAlignment w:val="baseline"/>
    </w:pPr>
  </w:style>
  <w:style w:type="paragraph" w:customStyle="1" w:styleId="66">
    <w:name w:val="UserStyle_13"/>
    <w:basedOn w:val="32"/>
    <w:next w:val="1"/>
    <w:autoRedefine/>
    <w:qFormat/>
    <w:uiPriority w:val="0"/>
    <w:pPr>
      <w:keepNext/>
      <w:keepLines/>
      <w:widowControl/>
      <w:spacing w:before="480" w:after="0" w:line="276" w:lineRule="auto"/>
      <w:jc w:val="left"/>
      <w:textAlignment w:val="baseline"/>
    </w:pPr>
    <w:rPr>
      <w:rFonts w:ascii="Cambria" w:hAnsi="Cambria" w:eastAsia="宋体" w:cs="Times New Roman"/>
      <w:color w:val="366091"/>
      <w:kern w:val="0"/>
      <w:sz w:val="28"/>
      <w:szCs w:val="28"/>
      <w:lang w:val="en-US" w:eastAsia="zh-CN" w:bidi="ar-SA"/>
    </w:rPr>
  </w:style>
  <w:style w:type="paragraph" w:customStyle="1" w:styleId="67">
    <w:name w:val="UserStyle_14"/>
    <w:autoRedefine/>
    <w:qFormat/>
    <w:uiPriority w:val="0"/>
    <w:pPr>
      <w:textAlignment w:val="baseline"/>
    </w:pPr>
    <w:rPr>
      <w:rFonts w:ascii="Times New Roman" w:hAnsi="Times New Roman" w:eastAsia="PMingLiU" w:cstheme="minorBidi"/>
      <w:color w:val="000000"/>
      <w:sz w:val="24"/>
      <w:lang w:val="en-US" w:eastAsia="zh-TW" w:bidi="ar-SA"/>
    </w:rPr>
  </w:style>
  <w:style w:type="character" w:customStyle="1" w:styleId="68">
    <w:name w:val="mini-outputtext1"/>
    <w:basedOn w:val="13"/>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4993</Words>
  <Characters>5706</Characters>
  <TotalTime>99</TotalTime>
  <ScaleCrop>false</ScaleCrop>
  <LinksUpToDate>false</LinksUpToDate>
  <CharactersWithSpaces>5793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2021-09-27T01:02:00Z</dcterms:created>
  <dc:creator>Administrator</dc:creator>
  <cp:lastModifiedBy>空</cp:lastModifiedBy>
  <dcterms:modified xsi:type="dcterms:W3CDTF">2024-12-18T08:58:40Z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EEF8EFEA15754092982D91E1FC2F2B8E</vt:lpwstr>
  </property>
</Properties>
</file>