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872A">
      <w:pPr>
        <w:spacing w:line="720" w:lineRule="exact"/>
        <w:jc w:val="both"/>
        <w:rPr>
          <w:rFonts w:hint="eastAsia"/>
          <w:b/>
          <w:bCs/>
          <w:sz w:val="44"/>
          <w:szCs w:val="44"/>
          <w:highlight w:val="none"/>
          <w:lang w:eastAsia="zh-CN"/>
        </w:rPr>
      </w:pPr>
    </w:p>
    <w:p w14:paraId="0977DF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52"/>
          <w:szCs w:val="52"/>
          <w:lang w:eastAsia="zh-CN"/>
        </w:rPr>
      </w:pPr>
      <w:r>
        <w:rPr>
          <w:rFonts w:hint="eastAsia"/>
          <w:b/>
          <w:bCs/>
          <w:sz w:val="52"/>
          <w:szCs w:val="52"/>
          <w:lang w:eastAsia="zh-CN"/>
        </w:rPr>
        <w:t>长春市双阳区市政设施管理处节日彩灯亮化材料采购项目</w:t>
      </w:r>
    </w:p>
    <w:p w14:paraId="20B9E3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val="en-US" w:eastAsia="zh-CN"/>
        </w:rPr>
        <w:t>JTZB2024130</w:t>
      </w:r>
    </w:p>
    <w:p w14:paraId="253CD625">
      <w:pPr>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 xml:space="preserve">  </w:t>
      </w:r>
    </w:p>
    <w:p w14:paraId="299E58A1">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3117C001">
      <w:pPr>
        <w:snapToGrid w:val="0"/>
        <w:spacing w:line="720" w:lineRule="auto"/>
        <w:ind w:firstLine="904" w:firstLineChars="300"/>
        <w:jc w:val="left"/>
        <w:rPr>
          <w:rFonts w:hint="eastAsia" w:ascii="宋体" w:hAnsi="宋体" w:cs="宋体"/>
          <w:b/>
          <w:bCs/>
          <w:sz w:val="30"/>
          <w:szCs w:val="30"/>
          <w:highlight w:val="none"/>
          <w:u w:val="single"/>
        </w:rPr>
      </w:pPr>
      <w:r>
        <w:rPr>
          <w:rFonts w:hint="eastAsia" w:ascii="宋体" w:hAnsi="宋体" w:cs="宋体"/>
          <w:b/>
          <w:bCs/>
          <w:sz w:val="30"/>
          <w:szCs w:val="30"/>
          <w:highlight w:val="none"/>
        </w:rPr>
        <w:t>招</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标  </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i w:val="0"/>
          <w:iCs w:val="0"/>
          <w:sz w:val="30"/>
          <w:szCs w:val="30"/>
          <w:u w:val="single"/>
          <w:lang w:eastAsia="zh-CN"/>
        </w:rPr>
        <w:t>长春市双阳区市政设施管理处</w:t>
      </w:r>
      <w:r>
        <w:rPr>
          <w:rFonts w:hint="eastAsia" w:ascii="宋体" w:hAnsi="宋体" w:cs="宋体"/>
          <w:b/>
          <w:bCs/>
          <w:sz w:val="30"/>
          <w:szCs w:val="30"/>
          <w:highlight w:val="none"/>
          <w:lang w:val="zh-CN"/>
        </w:rPr>
        <w:t>（盖章）</w:t>
      </w:r>
    </w:p>
    <w:p w14:paraId="59A64C56">
      <w:pPr>
        <w:snapToGrid w:val="0"/>
        <w:spacing w:line="720" w:lineRule="auto"/>
        <w:ind w:firstLine="904" w:firstLineChars="300"/>
        <w:rPr>
          <w:rFonts w:hint="eastAsia" w:ascii="宋体" w:hAnsi="宋体" w:cs="宋体"/>
          <w:b/>
          <w:bCs/>
          <w:sz w:val="30"/>
          <w:szCs w:val="30"/>
          <w:highlight w:val="none"/>
          <w:u w:val="single"/>
        </w:rPr>
      </w:pPr>
      <w:r>
        <w:rPr>
          <w:rFonts w:hint="eastAsia" w:ascii="宋体" w:hAnsi="宋体" w:cs="宋体"/>
          <w:b/>
          <w:bCs/>
          <w:sz w:val="30"/>
          <w:szCs w:val="30"/>
          <w:highlight w:val="none"/>
        </w:rPr>
        <w:t>招标代理机构：</w:t>
      </w:r>
      <w:r>
        <w:rPr>
          <w:rFonts w:hint="eastAsia" w:ascii="宋体" w:hAnsi="宋体" w:cs="宋体"/>
          <w:b/>
          <w:bCs/>
          <w:spacing w:val="57"/>
          <w:sz w:val="30"/>
          <w:szCs w:val="30"/>
          <w:highlight w:val="none"/>
          <w:u w:val="single"/>
        </w:rPr>
        <w:t>吉林省建图设计有限公司</w:t>
      </w:r>
      <w:r>
        <w:rPr>
          <w:rFonts w:hint="eastAsia" w:ascii="宋体" w:hAnsi="宋体" w:cs="宋体"/>
          <w:b/>
          <w:bCs/>
          <w:sz w:val="30"/>
          <w:szCs w:val="30"/>
          <w:highlight w:val="none"/>
        </w:rPr>
        <w:t>（盖章）</w:t>
      </w:r>
    </w:p>
    <w:p w14:paraId="058C9AFE">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四</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十二</w:t>
      </w:r>
      <w:r>
        <w:rPr>
          <w:rFonts w:hint="eastAsia" w:ascii="宋体" w:hAnsi="宋体" w:cs="宋体"/>
          <w:b/>
          <w:sz w:val="30"/>
          <w:szCs w:val="30"/>
          <w:highlight w:val="none"/>
        </w:rPr>
        <w:t>月</w:t>
      </w:r>
    </w:p>
    <w:p w14:paraId="3EF91AC6">
      <w:pPr>
        <w:pStyle w:val="2"/>
        <w:rPr>
          <w:rFonts w:hint="eastAsia" w:ascii="宋体" w:hAnsi="宋体" w:cs="宋体"/>
          <w:b/>
          <w:sz w:val="30"/>
          <w:szCs w:val="30"/>
          <w:highlight w:val="none"/>
        </w:rPr>
      </w:pPr>
    </w:p>
    <w:p w14:paraId="0ABE822E">
      <w:pPr>
        <w:pStyle w:val="3"/>
        <w:rPr>
          <w:rFonts w:hint="eastAsia"/>
        </w:rPr>
      </w:pPr>
    </w:p>
    <w:p w14:paraId="74A301BB">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4FAF8DF">
      <w:pPr>
        <w:jc w:val="center"/>
        <w:rPr>
          <w:rFonts w:hint="eastAsia"/>
          <w:b/>
          <w:bCs/>
          <w:sz w:val="36"/>
          <w:szCs w:val="36"/>
          <w:highlight w:val="none"/>
        </w:rPr>
      </w:pPr>
      <w:r>
        <w:rPr>
          <w:rFonts w:hint="eastAsia"/>
          <w:b/>
          <w:bCs/>
          <w:sz w:val="36"/>
          <w:szCs w:val="36"/>
          <w:highlight w:val="none"/>
        </w:rPr>
        <w:t>目   录</w:t>
      </w:r>
    </w:p>
    <w:p w14:paraId="71BE9426">
      <w:pPr>
        <w:rPr>
          <w:rFonts w:hint="eastAsia"/>
          <w:sz w:val="36"/>
          <w:szCs w:val="36"/>
          <w:highlight w:val="none"/>
        </w:rPr>
      </w:pPr>
    </w:p>
    <w:p w14:paraId="3AC5A8F7">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7A6D5888">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1912107A">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28BF2F2E">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6FCD2855">
      <w:pPr>
        <w:pStyle w:val="23"/>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00A3E407">
      <w:pPr>
        <w:pStyle w:val="23"/>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40</w:t>
      </w:r>
    </w:p>
    <w:p w14:paraId="7B57E83D">
      <w:pPr>
        <w:jc w:val="center"/>
        <w:rPr>
          <w:rFonts w:hint="eastAsia"/>
          <w:b/>
          <w:sz w:val="32"/>
          <w:szCs w:val="32"/>
          <w:highlight w:val="none"/>
        </w:rPr>
      </w:pPr>
      <w:bookmarkStart w:id="0" w:name="_Toc455565641"/>
      <w:bookmarkStart w:id="1" w:name="_Toc432277437"/>
      <w:bookmarkStart w:id="2" w:name="_Toc432264365"/>
    </w:p>
    <w:p w14:paraId="3ED0A7E3">
      <w:pPr>
        <w:pStyle w:val="2"/>
        <w:rPr>
          <w:rFonts w:hint="eastAsia"/>
          <w:b/>
          <w:sz w:val="32"/>
          <w:szCs w:val="32"/>
          <w:highlight w:val="none"/>
        </w:rPr>
      </w:pPr>
    </w:p>
    <w:p w14:paraId="024837AD">
      <w:pPr>
        <w:pStyle w:val="3"/>
        <w:rPr>
          <w:rFonts w:hint="eastAsia"/>
          <w:b/>
          <w:sz w:val="32"/>
          <w:szCs w:val="32"/>
          <w:highlight w:val="none"/>
        </w:rPr>
      </w:pPr>
    </w:p>
    <w:p w14:paraId="012120CE">
      <w:pPr>
        <w:pStyle w:val="3"/>
        <w:rPr>
          <w:rFonts w:hint="eastAsia"/>
          <w:b/>
          <w:sz w:val="32"/>
          <w:szCs w:val="32"/>
          <w:highlight w:val="none"/>
        </w:rPr>
      </w:pPr>
    </w:p>
    <w:p w14:paraId="4BFD0912">
      <w:pPr>
        <w:pStyle w:val="3"/>
        <w:rPr>
          <w:rFonts w:hint="eastAsia"/>
          <w:b/>
          <w:sz w:val="32"/>
          <w:szCs w:val="32"/>
          <w:highlight w:val="none"/>
        </w:rPr>
      </w:pPr>
    </w:p>
    <w:p w14:paraId="7CCDB1BB">
      <w:pPr>
        <w:pStyle w:val="3"/>
        <w:rPr>
          <w:rFonts w:hint="eastAsia"/>
          <w:b/>
          <w:sz w:val="32"/>
          <w:szCs w:val="32"/>
          <w:highlight w:val="none"/>
        </w:rPr>
      </w:pPr>
    </w:p>
    <w:p w14:paraId="693B2D99">
      <w:pPr>
        <w:pStyle w:val="3"/>
        <w:rPr>
          <w:rFonts w:hint="eastAsia"/>
          <w:b/>
          <w:sz w:val="32"/>
          <w:szCs w:val="32"/>
          <w:highlight w:val="none"/>
        </w:rPr>
      </w:pPr>
    </w:p>
    <w:p w14:paraId="6D71095F">
      <w:pPr>
        <w:pStyle w:val="3"/>
        <w:rPr>
          <w:rFonts w:hint="eastAsia"/>
          <w:b/>
          <w:sz w:val="32"/>
          <w:szCs w:val="32"/>
          <w:highlight w:val="none"/>
        </w:rPr>
      </w:pPr>
    </w:p>
    <w:p w14:paraId="44A86D7E">
      <w:pPr>
        <w:pStyle w:val="3"/>
        <w:rPr>
          <w:rFonts w:hint="eastAsia"/>
          <w:b/>
          <w:sz w:val="32"/>
          <w:szCs w:val="32"/>
          <w:highlight w:val="none"/>
        </w:rPr>
      </w:pPr>
    </w:p>
    <w:p w14:paraId="7685133B">
      <w:pPr>
        <w:pStyle w:val="3"/>
        <w:rPr>
          <w:rFonts w:hint="eastAsia"/>
          <w:b/>
          <w:sz w:val="32"/>
          <w:szCs w:val="32"/>
          <w:highlight w:val="none"/>
        </w:rPr>
      </w:pPr>
    </w:p>
    <w:p w14:paraId="65EC066D">
      <w:pPr>
        <w:pStyle w:val="3"/>
        <w:rPr>
          <w:rFonts w:hint="eastAsia"/>
          <w:b/>
          <w:sz w:val="32"/>
          <w:szCs w:val="32"/>
          <w:highlight w:val="none"/>
        </w:rPr>
      </w:pPr>
    </w:p>
    <w:p w14:paraId="60BB9BDC">
      <w:pPr>
        <w:pStyle w:val="3"/>
        <w:rPr>
          <w:rFonts w:hint="eastAsia"/>
          <w:b/>
          <w:sz w:val="32"/>
          <w:szCs w:val="32"/>
          <w:highlight w:val="none"/>
        </w:rPr>
      </w:pPr>
    </w:p>
    <w:p w14:paraId="427A9711">
      <w:pPr>
        <w:pStyle w:val="3"/>
        <w:rPr>
          <w:rFonts w:hint="eastAsia"/>
          <w:b/>
          <w:sz w:val="32"/>
          <w:szCs w:val="32"/>
          <w:highlight w:val="none"/>
        </w:rPr>
      </w:pPr>
    </w:p>
    <w:p w14:paraId="4072387F">
      <w:pPr>
        <w:pStyle w:val="3"/>
        <w:rPr>
          <w:rFonts w:hint="eastAsia"/>
          <w:b/>
          <w:sz w:val="32"/>
          <w:szCs w:val="32"/>
          <w:highlight w:val="none"/>
        </w:rPr>
      </w:pPr>
    </w:p>
    <w:p w14:paraId="2565CE1E">
      <w:pPr>
        <w:pStyle w:val="3"/>
        <w:rPr>
          <w:rFonts w:hint="eastAsia"/>
          <w:b/>
          <w:sz w:val="32"/>
          <w:szCs w:val="32"/>
          <w:highlight w:val="none"/>
        </w:rPr>
      </w:pPr>
    </w:p>
    <w:p w14:paraId="11B1EB2E">
      <w:pPr>
        <w:pStyle w:val="3"/>
        <w:rPr>
          <w:rFonts w:hint="eastAsia"/>
          <w:b/>
          <w:sz w:val="32"/>
          <w:szCs w:val="32"/>
          <w:highlight w:val="none"/>
        </w:rPr>
      </w:pPr>
    </w:p>
    <w:p w14:paraId="40BBF07E">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AC5783">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1A687B0F">
      <w:pPr>
        <w:pageBreakBefore w:val="0"/>
        <w:widowControl/>
        <w:kinsoku/>
        <w:wordWrap/>
        <w:overflowPunct/>
        <w:topLinePunct w:val="0"/>
        <w:autoSpaceDE/>
        <w:autoSpaceDN/>
        <w:bidi w:val="0"/>
        <w:snapToGrid/>
        <w:spacing w:line="360" w:lineRule="auto"/>
        <w:ind w:firstLine="3612" w:firstLineChars="1720"/>
        <w:jc w:val="both"/>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JTZB2024130</w:t>
      </w:r>
    </w:p>
    <w:p w14:paraId="1CC751AF">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6E5342D8">
      <w:pPr>
        <w:pStyle w:val="5"/>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长春市双阳区市政设施管理处节日彩灯亮化材料采购项目</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2024年12月30日10点30分</w:t>
      </w:r>
      <w:r>
        <w:rPr>
          <w:rFonts w:hint="eastAsia" w:ascii="宋体" w:hAnsi="宋体" w:cs="黑体"/>
          <w:b w:val="0"/>
          <w:kern w:val="0"/>
          <w:sz w:val="21"/>
          <w:szCs w:val="21"/>
          <w:highlight w:val="none"/>
          <w:lang w:val="en-US" w:eastAsia="zh-CN"/>
        </w:rPr>
        <w:t>（北京时间）前递交响应文件。</w:t>
      </w:r>
    </w:p>
    <w:p w14:paraId="05326AA3">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268EA09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招标编号：JTZB2024130</w:t>
      </w:r>
    </w:p>
    <w:p w14:paraId="1AF7ABB1">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长春市双阳区市政设施管理处节日彩灯亮化材料采购项目</w:t>
      </w:r>
    </w:p>
    <w:p w14:paraId="07BD6DE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A3A0A3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150.215</w:t>
      </w:r>
      <w:r>
        <w:rPr>
          <w:rFonts w:hint="eastAsia" w:ascii="宋体" w:hAnsi="宋体" w:cs="黑体"/>
          <w:bCs/>
          <w:kern w:val="0"/>
          <w:szCs w:val="21"/>
          <w:highlight w:val="none"/>
        </w:rPr>
        <w:t>万元</w:t>
      </w:r>
    </w:p>
    <w:p w14:paraId="464D3009">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彩灯</w:t>
      </w:r>
      <w:r>
        <w:rPr>
          <w:rFonts w:hint="eastAsia" w:ascii="宋体" w:hAnsi="宋体" w:cs="黑体"/>
          <w:bCs/>
          <w:kern w:val="0"/>
          <w:szCs w:val="21"/>
          <w:highlight w:val="none"/>
          <w:lang w:val="en-US"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568151FE">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供</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货</w:t>
      </w:r>
      <w:r>
        <w:rPr>
          <w:rFonts w:hint="eastAsia" w:ascii="宋体" w:hAnsi="宋体" w:cs="黑体"/>
          <w:bCs/>
          <w:kern w:val="0"/>
          <w:szCs w:val="21"/>
          <w:highlight w:val="none"/>
          <w:lang w:val="en-US" w:eastAsia="zh-CN"/>
        </w:rPr>
        <w:t xml:space="preserve"> </w:t>
      </w:r>
      <w:r>
        <w:rPr>
          <w:rFonts w:hint="eastAsia" w:ascii="宋体" w:hAnsi="宋体" w:cs="黑体"/>
          <w:bCs/>
          <w:kern w:val="0"/>
          <w:szCs w:val="21"/>
          <w:highlight w:val="none"/>
          <w:lang w:eastAsia="zh-CN"/>
        </w:rPr>
        <w:t>期</w:t>
      </w:r>
      <w:r>
        <w:rPr>
          <w:rFonts w:hint="eastAsia" w:ascii="宋体" w:hAnsi="宋体" w:cs="黑体"/>
          <w:bCs/>
          <w:kern w:val="0"/>
          <w:szCs w:val="21"/>
          <w:highlight w:val="none"/>
        </w:rPr>
        <w:t>：</w:t>
      </w:r>
      <w:r>
        <w:rPr>
          <w:rFonts w:hint="eastAsia" w:ascii="宋体" w:hAnsi="宋体" w:cs="黑体"/>
          <w:bCs/>
          <w:kern w:val="0"/>
          <w:szCs w:val="21"/>
          <w:highlight w:val="none"/>
          <w:lang w:eastAsia="zh-CN"/>
        </w:rPr>
        <w:t>中标后</w:t>
      </w:r>
      <w:r>
        <w:rPr>
          <w:rFonts w:hint="eastAsia" w:ascii="宋体" w:hAnsi="宋体" w:cs="黑体"/>
          <w:bCs/>
          <w:kern w:val="0"/>
          <w:szCs w:val="21"/>
          <w:highlight w:val="none"/>
          <w:lang w:val="en-US" w:eastAsia="zh-CN"/>
        </w:rPr>
        <w:t>7</w:t>
      </w:r>
      <w:r>
        <w:rPr>
          <w:rFonts w:hint="eastAsia" w:ascii="宋体" w:hAnsi="宋体" w:cs="黑体"/>
          <w:bCs/>
          <w:kern w:val="0"/>
          <w:szCs w:val="21"/>
          <w:highlight w:val="none"/>
        </w:rPr>
        <w:t>日历</w:t>
      </w:r>
      <w:r>
        <w:rPr>
          <w:rFonts w:hint="eastAsia" w:ascii="宋体" w:hAnsi="宋体" w:cs="黑体"/>
          <w:bCs/>
          <w:kern w:val="0"/>
          <w:szCs w:val="21"/>
          <w:highlight w:val="none"/>
          <w:lang w:eastAsia="zh-CN"/>
        </w:rPr>
        <w:t>天</w:t>
      </w:r>
      <w:r>
        <w:rPr>
          <w:rFonts w:hint="eastAsia" w:ascii="宋体" w:hAnsi="宋体" w:cs="黑体"/>
          <w:bCs/>
          <w:kern w:val="0"/>
          <w:szCs w:val="21"/>
          <w:highlight w:val="none"/>
        </w:rPr>
        <w:t>内</w:t>
      </w:r>
      <w:r>
        <w:rPr>
          <w:rFonts w:hint="eastAsia" w:ascii="宋体" w:hAnsi="宋体" w:cs="黑体"/>
          <w:bCs/>
          <w:kern w:val="0"/>
          <w:szCs w:val="21"/>
          <w:highlight w:val="none"/>
          <w:lang w:eastAsia="zh-CN"/>
        </w:rPr>
        <w:t>完成</w:t>
      </w:r>
      <w:r>
        <w:rPr>
          <w:rFonts w:hint="eastAsia" w:ascii="宋体" w:hAnsi="宋体" w:cs="黑体"/>
          <w:bCs/>
          <w:kern w:val="0"/>
          <w:szCs w:val="21"/>
          <w:highlight w:val="none"/>
          <w:lang w:val="en-US" w:eastAsia="zh-CN"/>
        </w:rPr>
        <w:t>甲方指定地点全部供货</w:t>
      </w:r>
    </w:p>
    <w:p w14:paraId="643590CB">
      <w:pPr>
        <w:pStyle w:val="5"/>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5EF013A1">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A51D5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本项目专门面向中小微企业采购；</w:t>
      </w:r>
    </w:p>
    <w:p w14:paraId="3C7E133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14:paraId="7F88A5A3">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4DAB9ADF">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bCs/>
          <w:snapToGrid w:val="0"/>
          <w:szCs w:val="21"/>
          <w:highlight w:val="none"/>
        </w:rPr>
        <w:t>①</w:t>
      </w:r>
      <w:r>
        <w:rPr>
          <w:rFonts w:hint="eastAsia"/>
          <w:bCs/>
          <w:snapToGrid w:val="0"/>
          <w:szCs w:val="21"/>
          <w:highlight w:val="none"/>
          <w:lang w:val="en-US" w:eastAsia="zh-CN"/>
        </w:rPr>
        <w:t>供应商</w:t>
      </w:r>
      <w:r>
        <w:rPr>
          <w:rFonts w:hint="eastAsia"/>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r>
        <w:rPr>
          <w:rFonts w:hint="eastAsia" w:ascii="宋体" w:hAnsi="宋体" w:cs="宋体"/>
          <w:bCs/>
          <w:snapToGrid w:val="0"/>
          <w:szCs w:val="21"/>
          <w:highlight w:val="none"/>
        </w:rPr>
        <w:t>⑥</w:t>
      </w:r>
      <w:r>
        <w:rPr>
          <w:rFonts w:hint="eastAsia" w:ascii="宋体" w:hAnsi="宋体" w:eastAsia="宋体" w:cs="宋体"/>
          <w:snapToGrid w:val="0"/>
          <w:szCs w:val="21"/>
          <w:highlight w:val="none"/>
        </w:rPr>
        <w:t>本项目所购</w:t>
      </w:r>
      <w:r>
        <w:rPr>
          <w:rFonts w:hint="eastAsia" w:ascii="宋体" w:hAnsi="宋体" w:eastAsia="宋体" w:cs="宋体"/>
          <w:snapToGrid w:val="0"/>
          <w:szCs w:val="21"/>
          <w:highlight w:val="none"/>
          <w:lang w:eastAsia="zh-CN"/>
        </w:rPr>
        <w:t>产品</w:t>
      </w:r>
      <w:r>
        <w:rPr>
          <w:rFonts w:hint="eastAsia" w:ascii="宋体" w:hAnsi="宋体" w:eastAsia="宋体" w:cs="宋体"/>
          <w:snapToGrid w:val="0"/>
          <w:szCs w:val="21"/>
          <w:highlight w:val="none"/>
        </w:rPr>
        <w:t>要符合国家相关安全、环保标准和节能要求</w:t>
      </w:r>
      <w:r>
        <w:rPr>
          <w:rFonts w:hint="eastAsia" w:ascii="宋体" w:hAnsi="宋体" w:eastAsia="宋体" w:cs="宋体"/>
          <w:snapToGrid w:val="0"/>
          <w:szCs w:val="21"/>
          <w:highlight w:val="none"/>
          <w:lang w:eastAsia="zh-CN"/>
        </w:rPr>
        <w:t>。</w:t>
      </w:r>
    </w:p>
    <w:p w14:paraId="3967E68E">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严重失信主体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6"/>
      <w:bookmarkEnd w:id="4"/>
      <w:bookmarkStart w:id="5" w:name="_bookmark5"/>
      <w:bookmarkEnd w:id="5"/>
    </w:p>
    <w:p w14:paraId="3BCB5ED9">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3C2EF55">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12B13706">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14:paraId="23484F57">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AABEDA9">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12</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20</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12</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24</w:t>
      </w:r>
      <w:r>
        <w:rPr>
          <w:rFonts w:hint="eastAsia" w:ascii="宋体" w:hAnsi="宋体" w:cs="宋体"/>
          <w:bCs/>
          <w:snapToGrid w:val="0"/>
          <w:szCs w:val="21"/>
          <w:highlight w:val="none"/>
          <w:lang w:val="zh-CN"/>
        </w:rPr>
        <w:t>日，每天上午8:00时至下午16:00时。</w:t>
      </w:r>
    </w:p>
    <w:p w14:paraId="4A9C174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21EA872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2EE364C3">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14:paraId="7BA489B2">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34917B2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2024年</w:t>
      </w:r>
      <w:r>
        <w:rPr>
          <w:rFonts w:hint="eastAsia" w:ascii="宋体" w:hAnsi="宋体" w:cs="宋体"/>
          <w:bCs/>
          <w:snapToGrid w:val="0"/>
          <w:szCs w:val="21"/>
          <w:highlight w:val="none"/>
          <w:lang w:val="en-US" w:eastAsia="zh-CN"/>
        </w:rPr>
        <w:t>12</w:t>
      </w:r>
      <w:r>
        <w:rPr>
          <w:rFonts w:hint="eastAsia" w:ascii="宋体" w:hAnsi="宋体" w:cs="宋体"/>
          <w:bCs/>
          <w:snapToGrid w:val="0"/>
          <w:szCs w:val="21"/>
          <w:highlight w:val="none"/>
          <w:lang w:eastAsia="zh-CN"/>
        </w:rPr>
        <w:t>月</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eastAsia="zh-CN"/>
        </w:rPr>
        <w:t>日1</w:t>
      </w:r>
      <w:r>
        <w:rPr>
          <w:rFonts w:hint="eastAsia" w:ascii="宋体" w:hAnsi="宋体" w:cs="宋体"/>
          <w:bCs/>
          <w:snapToGrid w:val="0"/>
          <w:szCs w:val="21"/>
          <w:highlight w:val="none"/>
          <w:lang w:val="en-US" w:eastAsia="zh-CN"/>
        </w:rPr>
        <w:t>0</w:t>
      </w:r>
      <w:r>
        <w:rPr>
          <w:rFonts w:hint="eastAsia" w:ascii="宋体" w:hAnsi="宋体" w:cs="宋体"/>
          <w:bCs/>
          <w:snapToGrid w:val="0"/>
          <w:szCs w:val="21"/>
          <w:highlight w:val="none"/>
          <w:lang w:eastAsia="zh-CN"/>
        </w:rPr>
        <w:t>点</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lang w:eastAsia="zh-CN"/>
        </w:rPr>
        <w:t>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6EFAC34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7室</w:t>
      </w:r>
      <w:r>
        <w:rPr>
          <w:rFonts w:hint="eastAsia" w:ascii="宋体" w:hAnsi="宋体" w:cs="宋体"/>
          <w:bCs/>
          <w:snapToGrid w:val="0"/>
          <w:szCs w:val="21"/>
          <w:highlight w:val="none"/>
          <w:lang w:eastAsia="zh-CN"/>
        </w:rPr>
        <w:t>。</w:t>
      </w:r>
    </w:p>
    <w:p w14:paraId="15599D68">
      <w:pPr>
        <w:pStyle w:val="52"/>
        <w:ind w:left="0" w:leftChars="0" w:firstLine="420" w:firstLineChars="200"/>
        <w:rPr>
          <w:rFonts w:hint="eastAsia"/>
          <w:lang w:eastAsia="zh-CN"/>
        </w:rPr>
      </w:pPr>
      <w:r>
        <w:rPr>
          <w:rFonts w:hint="eastAsia"/>
          <w:highlight w:val="none"/>
          <w:lang w:val="en-US" w:eastAsia="zh-CN"/>
        </w:rPr>
        <w:t>3.</w:t>
      </w:r>
      <w:r>
        <w:rPr>
          <w:rFonts w:hint="eastAsia"/>
          <w:highlight w:val="none"/>
          <w:lang w:eastAsia="zh-CN"/>
        </w:rPr>
        <w:t>逾期送达的或者未送达指定地点的响应文件，采购人不予受</w:t>
      </w:r>
      <w:r>
        <w:rPr>
          <w:rFonts w:hint="eastAsia"/>
          <w:lang w:eastAsia="zh-CN"/>
        </w:rPr>
        <w:t>理。</w:t>
      </w:r>
    </w:p>
    <w:p w14:paraId="0A10E688">
      <w:pPr>
        <w:pStyle w:val="52"/>
        <w:ind w:left="0" w:leftChars="0" w:firstLine="420" w:firstLineChars="200"/>
        <w:rPr>
          <w:rFonts w:hint="eastAsia"/>
          <w:lang w:eastAsia="zh-CN"/>
        </w:rPr>
      </w:pPr>
      <w:r>
        <w:rPr>
          <w:rFonts w:hint="eastAsia"/>
          <w:lang w:val="en-US" w:eastAsia="zh-CN"/>
        </w:rPr>
        <w:t>4.</w:t>
      </w:r>
      <w:r>
        <w:rPr>
          <w:rFonts w:hint="eastAsia"/>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37751B3E">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7F05E97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071C06BD">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8F62B6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14:paraId="56267268">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399848E6">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29348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237529A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采购人：</w:t>
      </w:r>
      <w:r>
        <w:rPr>
          <w:rFonts w:hint="eastAsia" w:ascii="宋体" w:hAnsi="宋体" w:cs="宋体"/>
          <w:szCs w:val="21"/>
          <w:highlight w:val="none"/>
          <w:lang w:eastAsia="zh-CN"/>
        </w:rPr>
        <w:t>长春市双阳区市政设施管理处</w:t>
      </w:r>
    </w:p>
    <w:p w14:paraId="563F539C">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统一社会信用代码：1222011242399262XD</w:t>
      </w:r>
      <w:r>
        <w:rPr>
          <w:rFonts w:hint="eastAsia" w:ascii="宋体" w:hAnsi="宋体" w:cs="宋体"/>
          <w:szCs w:val="21"/>
          <w:highlight w:val="none"/>
        </w:rPr>
        <w:t xml:space="preserve">   </w:t>
      </w:r>
    </w:p>
    <w:p w14:paraId="20D5C0F9">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地</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址：长春市双阳区</w:t>
      </w:r>
    </w:p>
    <w:p w14:paraId="5431FA00">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default" w:ascii="宋体" w:hAnsi="宋体" w:cs="宋体"/>
          <w:highlight w:val="none"/>
          <w:lang w:val="en-US"/>
        </w:rPr>
      </w:pPr>
      <w:r>
        <w:rPr>
          <w:rFonts w:hint="eastAsia" w:ascii="宋体" w:hAnsi="宋体" w:eastAsia="宋体" w:cs="宋体"/>
          <w:szCs w:val="21"/>
          <w:highlight w:val="none"/>
          <w:lang w:val="en-US" w:eastAsia="zh-CN"/>
        </w:rPr>
        <w:t>联系方式</w:t>
      </w:r>
      <w:r>
        <w:rPr>
          <w:rFonts w:hint="eastAsia" w:ascii="宋体" w:hAnsi="宋体" w:eastAsia="宋体" w:cs="宋体"/>
          <w:szCs w:val="21"/>
          <w:highlight w:val="none"/>
          <w:lang w:val="en-US"/>
        </w:rPr>
        <w:t>：</w:t>
      </w:r>
      <w:r>
        <w:rPr>
          <w:rFonts w:hint="eastAsia" w:ascii="宋体" w:hAnsi="宋体" w:cs="宋体"/>
          <w:szCs w:val="21"/>
          <w:highlight w:val="none"/>
          <w:lang w:val="en-US" w:eastAsia="zh-CN"/>
        </w:rPr>
        <w:t>田庆凯</w:t>
      </w:r>
      <w:r>
        <w:rPr>
          <w:rFonts w:hint="eastAsia" w:ascii="宋体" w:hAnsi="宋体" w:cs="宋体"/>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18744111777</w:t>
      </w:r>
    </w:p>
    <w:p w14:paraId="4ED7AB5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14:paraId="1043AD1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14:paraId="21B0E3A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14:paraId="17F5923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14:paraId="6A34289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李善宇</w:t>
      </w:r>
    </w:p>
    <w:p w14:paraId="1B4C5AB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14:paraId="501475B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6775357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李善宇</w:t>
      </w:r>
    </w:p>
    <w:p w14:paraId="26F123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14:paraId="7698CB14">
      <w:pPr>
        <w:pageBreakBefore w:val="0"/>
        <w:widowControl/>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14:paraId="5A4A7F40">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4</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12</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19</w:t>
      </w:r>
      <w:r>
        <w:rPr>
          <w:rFonts w:hint="eastAsia" w:ascii="宋体" w:hAnsi="宋体" w:cs="宋体"/>
          <w:spacing w:val="6"/>
          <w:szCs w:val="21"/>
          <w:highlight w:val="none"/>
        </w:rPr>
        <w:t>日</w:t>
      </w:r>
    </w:p>
    <w:p w14:paraId="5010CE54">
      <w:pPr>
        <w:pStyle w:val="79"/>
        <w:rPr>
          <w:rFonts w:hint="eastAsia"/>
          <w:highlight w:val="none"/>
        </w:rPr>
      </w:pPr>
      <w:bookmarkStart w:id="6" w:name="_Toc455565642"/>
      <w:bookmarkStart w:id="7" w:name="_Toc432264366"/>
      <w:bookmarkStart w:id="8" w:name="_Toc432277438"/>
      <w:r>
        <w:rPr>
          <w:rFonts w:hint="eastAsia"/>
          <w:highlight w:val="none"/>
        </w:rPr>
        <w:t xml:space="preserve">                              </w:t>
      </w:r>
    </w:p>
    <w:p w14:paraId="55D418D6">
      <w:pPr>
        <w:pStyle w:val="4"/>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52327EC1">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71C865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7FC0A391">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64E15837">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0399287D">
            <w:pPr>
              <w:spacing w:line="360" w:lineRule="exact"/>
              <w:jc w:val="center"/>
              <w:rPr>
                <w:rFonts w:ascii="宋体" w:hAnsi="宋体"/>
                <w:szCs w:val="21"/>
                <w:highlight w:val="none"/>
              </w:rPr>
            </w:pPr>
            <w:r>
              <w:rPr>
                <w:rFonts w:hint="eastAsia" w:ascii="宋体" w:hAnsi="宋体"/>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D93E676">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583B6E01">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7CEE854A">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5A7B89DD">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长春市双阳区市政设施管理处节日彩灯亮化材料采购项目</w:t>
            </w:r>
          </w:p>
          <w:p w14:paraId="3B24788C">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JTZB2024130</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3AC08685">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0F8FF98F">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2561CE56">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519795F7">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6CD229E5">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w:t>
            </w:r>
            <w:r>
              <w:rPr>
                <w:rFonts w:hint="eastAsia" w:ascii="宋体" w:hAnsi="宋体" w:cs="宋体"/>
                <w:sz w:val="21"/>
                <w:szCs w:val="21"/>
                <w:highlight w:val="none"/>
                <w:lang w:eastAsia="zh-CN"/>
              </w:rPr>
              <w:t>微</w:t>
            </w:r>
            <w:r>
              <w:rPr>
                <w:rFonts w:hint="eastAsia" w:ascii="宋体" w:hAnsi="宋体" w:eastAsia="宋体" w:cs="宋体"/>
                <w:sz w:val="21"/>
                <w:szCs w:val="21"/>
                <w:highlight w:val="none"/>
              </w:rPr>
              <w:t>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65D1207E">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14:paraId="39A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3ACEE738">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3823B009">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72D895D1">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4C2AAAA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981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1652F11B">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440E9DE3">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2AAD36CF">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5E83814B">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7A935E95">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42B56FD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384C50D5">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1C24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03EA5A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3B586959">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0A7A2BC4">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13E14C85">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C2EDFA8">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7B4B6701">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150.215万元</w:t>
            </w:r>
            <w:r>
              <w:rPr>
                <w:rFonts w:hint="eastAsia" w:ascii="宋体" w:hAnsi="宋体"/>
                <w:szCs w:val="21"/>
                <w:highlight w:val="none"/>
                <w:lang w:eastAsia="zh-CN"/>
              </w:rPr>
              <w:t>（包含安装费用）</w:t>
            </w:r>
            <w:r>
              <w:rPr>
                <w:rFonts w:hint="eastAsia" w:ascii="宋体" w:hAnsi="宋体" w:cs="黑体"/>
                <w:bCs/>
                <w:kern w:val="0"/>
                <w:szCs w:val="21"/>
                <w:highlight w:val="none"/>
                <w:lang w:val="en-US" w:eastAsia="zh-CN"/>
              </w:rPr>
              <w:t>，</w:t>
            </w:r>
            <w:r>
              <w:rPr>
                <w:rFonts w:hint="eastAsia" w:ascii="宋体" w:hAnsi="宋体"/>
                <w:szCs w:val="21"/>
                <w:highlight w:val="none"/>
              </w:rPr>
              <w:t>超出采购预算金额响应文件作无效处理。</w:t>
            </w:r>
          </w:p>
        </w:tc>
      </w:tr>
      <w:tr w14:paraId="2C63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B7CE7E9">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73DD4B78">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4F4C363F">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06C3D76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2076A4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534C5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82E9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38E84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BB57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187C74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14:paraId="3E99EA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eastAsia="zh-CN"/>
              </w:rPr>
              <w:t>壹万伍仟</w:t>
            </w:r>
            <w:r>
              <w:rPr>
                <w:rFonts w:hint="eastAsia" w:ascii="宋体" w:hAnsi="宋体"/>
                <w:szCs w:val="21"/>
                <w:highlight w:val="none"/>
              </w:rPr>
              <w:t>元</w:t>
            </w:r>
          </w:p>
          <w:p w14:paraId="329E8F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14:paraId="6AC33C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14:paraId="6451678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14:paraId="0323E4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14:paraId="618662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14:paraId="2AC738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行政处罚信息截图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5CFE909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1491C65F">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26C3CEE9">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38F0CB41">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14:paraId="048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A54F3E">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76A9C483">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70C8594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2DC54055">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641E78B5">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6A86D34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4DEA0600">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6392DEB5">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2BE98D2C">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57F9F49">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89409F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7DF4D4E0">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0790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D231AD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0A2503AF">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7AAD2BB4">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3FB2393A">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2024年12月30日10点30分</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61B3170">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2AB12B86">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266389">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371A5C0F">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 xml:space="preserve">长春市净月高新技术产业开发区生态大街君临东方A座309室 </w:t>
            </w:r>
          </w:p>
        </w:tc>
      </w:tr>
      <w:tr w14:paraId="6D1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5BF5CF57">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4E6EE7">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081D2E09">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160F3CF1">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3B24D55A">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512F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25FC99C">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69A89972">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616CE1E4">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33BE3D91">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32F474CF">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7室。</w:t>
            </w:r>
          </w:p>
          <w:p w14:paraId="6AB38931">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4CE5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F027801">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331189C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8D2C05C">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A26DA12">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4A7535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46BA38BB">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58406BA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38A567C6">
            <w:pPr>
              <w:spacing w:line="360" w:lineRule="exact"/>
              <w:jc w:val="center"/>
              <w:rPr>
                <w:rFonts w:hint="eastAsia" w:ascii="宋体" w:hAnsi="宋体" w:cs="Arial"/>
                <w:kern w:val="0"/>
                <w:szCs w:val="21"/>
                <w:highlight w:val="none"/>
              </w:rPr>
            </w:pPr>
          </w:p>
        </w:tc>
        <w:tc>
          <w:tcPr>
            <w:tcW w:w="6462" w:type="dxa"/>
            <w:vAlign w:val="center"/>
          </w:tcPr>
          <w:p w14:paraId="7C3A799C">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1558C0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6AD3C267">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1B33F19E">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D7FC7EE">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18B55D78">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F3C6317">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2AC5F6B8">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3AF07E48">
            <w:pPr>
              <w:spacing w:line="360" w:lineRule="exact"/>
              <w:jc w:val="center"/>
              <w:rPr>
                <w:rFonts w:ascii="宋体" w:hAnsi="宋体"/>
                <w:szCs w:val="21"/>
                <w:highlight w:val="none"/>
              </w:rPr>
            </w:pPr>
            <w:r>
              <w:rPr>
                <w:rFonts w:hint="eastAsia" w:ascii="宋体" w:hAnsi="宋体"/>
                <w:szCs w:val="21"/>
                <w:highlight w:val="none"/>
              </w:rPr>
              <w:t>成交结果公告</w:t>
            </w:r>
          </w:p>
          <w:p w14:paraId="0C5786C7">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2671C186">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CBF6875">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66BE5125">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4BF362D5">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41CA3D0D">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5D26BE71">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59AB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2FB042E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1508AE9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4DE4B56">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70C01632">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指2021年01月01日至今</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F058F92">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0696490A">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33B6FF28">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164957D9">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2D4E14F1">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48273C5F">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357B2BE7">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0BA49F16">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068B833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7AE8C07">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18F9303E">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938801E">
            <w:pPr>
              <w:pStyle w:val="17"/>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参照《国家发改委办公厅关于招标代理服务费收费有关问题的通知》（发改办价格[2003]857号）和国家发展计划委员会计价价格[2002]1980号文件的标准进行计算。</w:t>
            </w:r>
          </w:p>
        </w:tc>
      </w:tr>
      <w:tr w14:paraId="09AB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3FEBAD8">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01A60845">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3C7615F5">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475CD28D">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1D9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45F9C450">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14:paraId="67A80E6D">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14:paraId="049B3856">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2A9CF6F3">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14:paraId="4A73A985">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14:paraId="25808EDB">
            <w:pPr>
              <w:spacing w:line="340" w:lineRule="exact"/>
              <w:rPr>
                <w:rFonts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李善宇</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r w14:paraId="39B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343E267C">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26</w:t>
            </w:r>
          </w:p>
        </w:tc>
        <w:tc>
          <w:tcPr>
            <w:tcW w:w="992" w:type="dxa"/>
            <w:vAlign w:val="center"/>
          </w:tcPr>
          <w:p w14:paraId="1C5BD5F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14:paraId="632589BF">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14:paraId="6556D0A8">
            <w:pPr>
              <w:spacing w:line="340" w:lineRule="exact"/>
              <w:rPr>
                <w:rFonts w:hint="eastAsia" w:ascii="宋体" w:hAnsi="宋体" w:cs="Times New Roman"/>
                <w:szCs w:val="21"/>
                <w:highlight w:val="none"/>
              </w:rPr>
            </w:pPr>
            <w:r>
              <w:rPr>
                <w:rFonts w:hint="eastAsia" w:ascii="宋体" w:hAnsi="宋体" w:cs="Times New Roman"/>
                <w:szCs w:val="21"/>
                <w:highlight w:val="none"/>
                <w:lang w:eastAsia="zh-CN"/>
              </w:rPr>
              <w:t>（以实际签订合同为准）</w:t>
            </w:r>
          </w:p>
        </w:tc>
      </w:tr>
    </w:tbl>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3AA962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长春市双阳区市政设施管理处节日彩灯亮化材料采购项目</w:t>
      </w:r>
      <w:r>
        <w:rPr>
          <w:rFonts w:hint="eastAsia" w:ascii="宋体" w:hAnsi="宋体"/>
          <w:highlight w:val="none"/>
        </w:rPr>
        <w:t xml:space="preserve"> </w:t>
      </w:r>
    </w:p>
    <w:p w14:paraId="05387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JTZB2024130</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6CCB9C23">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394AC4E2">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721D1D6">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0AE3B98C">
      <w:pPr>
        <w:spacing w:line="400" w:lineRule="exact"/>
        <w:ind w:firstLine="435"/>
        <w:rPr>
          <w:rFonts w:ascii="宋体" w:hAnsi="宋体"/>
          <w:b/>
          <w:szCs w:val="21"/>
          <w:highlight w:val="none"/>
        </w:rPr>
      </w:pPr>
      <w:r>
        <w:rPr>
          <w:rFonts w:hint="eastAsia" w:ascii="宋体" w:hAnsi="宋体"/>
          <w:b/>
          <w:szCs w:val="21"/>
          <w:highlight w:val="none"/>
        </w:rPr>
        <w:t>3、供应商资格</w:t>
      </w:r>
    </w:p>
    <w:p w14:paraId="4B421E9C">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28480BB">
      <w:pPr>
        <w:spacing w:line="400" w:lineRule="exact"/>
        <w:ind w:firstLine="435"/>
        <w:rPr>
          <w:rFonts w:ascii="宋体" w:hAnsi="宋体"/>
          <w:b/>
          <w:szCs w:val="21"/>
          <w:highlight w:val="none"/>
        </w:rPr>
      </w:pPr>
      <w:r>
        <w:rPr>
          <w:rFonts w:hint="eastAsia" w:ascii="宋体" w:hAnsi="宋体"/>
          <w:b/>
          <w:szCs w:val="21"/>
          <w:highlight w:val="none"/>
        </w:rPr>
        <w:t>4、谈判费用</w:t>
      </w:r>
    </w:p>
    <w:p w14:paraId="7E2931B3">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12418F4D">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47326845">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0F275F55">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CB3FE33">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0397FD3E">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093E0B0">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678869C5">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89D0D9D">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7AFCEF6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03EFB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投标人不得存在下列情形之一：（文件内按评审要求列出以下条款内容）</w:t>
      </w:r>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2925CD8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00EC8A5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4C76B4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426B0BF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24E80A0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4D4F7818">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164678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9EAA5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18FBEA6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2241727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0B5F00F8">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4A849F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7694DF9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2780860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371E497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73FFAA9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0A23819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3DE49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5F9B83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375AFE6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7BB424E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5DC94BC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5F292D7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62C0C7B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C6AF72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9359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222257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E05A79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0ACC32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119700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938CB8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51847096">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0AE9218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3AE14D5">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31501A48">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5EE522B7">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C0BAEB8">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2D97F219">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36983DC1">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30A676E5">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4156107B">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0FB24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9F8D33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71A86C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4EF509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5D9ADFEA">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09D3CCF8">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6FCCE6B3">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375EF35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2ABADDDD">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140052BA">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309B6E3F">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0AEF8660">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3420514B">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2DCCB98F">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21</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14:paraId="7B856D7C">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55A8BE3D">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1E9B319A">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2FC0CAD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0AE7DEBE">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643EA791">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4BC6A746">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7A250A1">
      <w:pPr>
        <w:pStyle w:val="17"/>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79EDB716">
      <w:pPr>
        <w:pStyle w:val="17"/>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3B6F50A9">
      <w:pPr>
        <w:pStyle w:val="17"/>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6EFE1A21">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56D4BA53">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05DBD709">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14:paraId="6FFEEECF">
      <w:pPr>
        <w:pStyle w:val="17"/>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3A652DC4">
      <w:pPr>
        <w:pStyle w:val="17"/>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E0A81F2">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42F0D7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7B3CB69A">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7E7CEAB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309F9F01">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732ADDB">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1B5594FD">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617379D2">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及法人章</w:t>
      </w:r>
      <w:r>
        <w:rPr>
          <w:rFonts w:hint="eastAsia" w:ascii="宋体" w:hAnsi="宋体"/>
          <w:highlight w:val="none"/>
        </w:rPr>
        <w:t>。</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21376115">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5D9B5AC7">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4C56C3D9">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57451B1">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043153B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745D8D9A">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2E373AE2">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5E212AFF">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2024年12月30日10点30分。</w:t>
      </w:r>
    </w:p>
    <w:p w14:paraId="7D55F90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bCs/>
          <w:spacing w:val="-2"/>
          <w:szCs w:val="21"/>
          <w:highlight w:val="none"/>
          <w:lang w:eastAsia="zh-CN"/>
        </w:rPr>
        <w:t>长春市净月高新技术产业开发区生态大街君临东方A座309室</w:t>
      </w:r>
      <w:r>
        <w:rPr>
          <w:rFonts w:hint="eastAsia" w:ascii="宋体" w:hAnsi="宋体" w:cs="宋体"/>
          <w:szCs w:val="21"/>
          <w:highlight w:val="none"/>
        </w:rPr>
        <w:t>。</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27D4E328">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60BAB4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1BB7637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97AFEB8">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2C2365E7">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13D2B5C9">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7室</w:t>
      </w:r>
      <w:r>
        <w:rPr>
          <w:rFonts w:hint="eastAsia" w:ascii="宋体" w:hAnsi="宋体" w:cs="宋体"/>
          <w:szCs w:val="21"/>
          <w:highlight w:val="none"/>
        </w:rPr>
        <w:t>。</w:t>
      </w:r>
    </w:p>
    <w:p w14:paraId="45E8BD4D">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2D2B6BD4">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12B2C3B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52F97D0">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59B4F24C">
      <w:pPr>
        <w:pStyle w:val="17"/>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6700083">
      <w:pPr>
        <w:pStyle w:val="17"/>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E5BF85C">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B1AE570">
      <w:pPr>
        <w:pStyle w:val="17"/>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75149273">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37A800B8">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14:paraId="77F4B3E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3A7D2A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171E4A3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6F84ACC0">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6E76AC31">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5874D336">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5D7CAA1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BCD46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1E7B81D1">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A9BF882">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CAD6C7C">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6F90BBD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4BCA0055">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7CC68605">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05D618B6">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232D47BE">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61090EF2">
      <w:pPr>
        <w:pStyle w:val="17"/>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247590A3">
      <w:pPr>
        <w:pStyle w:val="17"/>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0A3D24A1">
      <w:pPr>
        <w:pStyle w:val="17"/>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47F99A11">
      <w:pPr>
        <w:pStyle w:val="17"/>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488F7987">
      <w:pPr>
        <w:pStyle w:val="17"/>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744D17BF">
      <w:pPr>
        <w:pStyle w:val="17"/>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1C3F9E3E">
      <w:pPr>
        <w:pStyle w:val="17"/>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BD80D22">
      <w:pPr>
        <w:pStyle w:val="17"/>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73FDA93A">
      <w:pPr>
        <w:pStyle w:val="17"/>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68EDD0AD">
      <w:pPr>
        <w:pStyle w:val="17"/>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B27D0B9">
      <w:pPr>
        <w:pStyle w:val="17"/>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54F972">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383F345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4C1330F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540EA93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5A3C4324">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6441CD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46DC12CD">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4F4A8066">
      <w:pPr>
        <w:pStyle w:val="17"/>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1230C4E0">
      <w:pPr>
        <w:pStyle w:val="17"/>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4E972A7D">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4D7F6D5F">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69C9088B">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2CA4564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3002FB9E">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7B950A3">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78FE8219">
      <w:pPr>
        <w:pStyle w:val="17"/>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41402D80">
      <w:pPr>
        <w:pStyle w:val="17"/>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24EC788">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2E348217">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84138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5970F37">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47050BE1">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8612262">
      <w:pPr>
        <w:pStyle w:val="17"/>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5FA8CA26">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65E3193">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57BB3789">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249FCB07">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3D3CFB27">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050A572F">
      <w:pPr>
        <w:pStyle w:val="17"/>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42A2FFFB">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09AFFBC0">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参照《国家发改委办公厅关于招标代理服务费收费有关问题的通知》（发改办价格[2003]857号）和国家发展计划委员会计价价格[2002]1980号文件的标准进行计算。</w:t>
      </w:r>
    </w:p>
    <w:p w14:paraId="382D7F2B">
      <w:pPr>
        <w:spacing w:line="380" w:lineRule="exact"/>
        <w:jc w:val="left"/>
        <w:rPr>
          <w:rFonts w:hint="default" w:ascii="宋体" w:hAnsi="宋体" w:eastAsia="宋体"/>
          <w:szCs w:val="21"/>
          <w:highlight w:val="none"/>
          <w:lang w:val="en-US" w:eastAsia="zh-CN"/>
        </w:rPr>
      </w:pPr>
    </w:p>
    <w:p w14:paraId="0A0A0E9A">
      <w:pPr>
        <w:pStyle w:val="5"/>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5E0BA9BD">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77439"/>
      <w:bookmarkStart w:id="10" w:name="_Toc432264367"/>
      <w:bookmarkStart w:id="11" w:name="_Toc455565643"/>
    </w:p>
    <w:bookmarkEnd w:id="9"/>
    <w:bookmarkEnd w:id="10"/>
    <w:bookmarkEnd w:id="11"/>
    <w:p w14:paraId="3783CE8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14:paraId="6C0B7100">
      <w:pPr>
        <w:pStyle w:val="5"/>
        <w:spacing w:before="0" w:after="0" w:line="240" w:lineRule="auto"/>
        <w:rPr>
          <w:rFonts w:ascii="宋体" w:hAnsi="宋体" w:cs="宋体"/>
          <w:sz w:val="28"/>
          <w:szCs w:val="28"/>
        </w:rPr>
      </w:pPr>
      <w:bookmarkStart w:id="12" w:name="_Toc14770"/>
      <w:r>
        <w:rPr>
          <w:rFonts w:hint="eastAsia" w:ascii="宋体" w:hAnsi="宋体" w:cs="宋体"/>
          <w:sz w:val="28"/>
          <w:szCs w:val="28"/>
        </w:rPr>
        <w:t>一、项目概况及总体要求</w:t>
      </w:r>
      <w:bookmarkEnd w:id="12"/>
    </w:p>
    <w:p w14:paraId="60675569">
      <w:pPr>
        <w:spacing w:line="24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sz w:val="24"/>
          <w:lang w:eastAsia="zh-CN"/>
        </w:rPr>
        <w:t>长春市双阳区市政设施管理处节日彩灯亮化材料采购项目</w:t>
      </w:r>
      <w:r>
        <w:rPr>
          <w:rFonts w:hint="eastAsia" w:ascii="宋体" w:hAnsi="宋体" w:cs="宋体"/>
          <w:sz w:val="24"/>
        </w:rPr>
        <w:t>。</w:t>
      </w:r>
    </w:p>
    <w:p w14:paraId="19A78599">
      <w:pPr>
        <w:spacing w:line="240" w:lineRule="auto"/>
        <w:ind w:firstLine="480" w:firstLineChars="200"/>
        <w:rPr>
          <w:rFonts w:ascii="宋体" w:hAnsi="宋体" w:cs="宋体"/>
          <w:sz w:val="24"/>
        </w:rPr>
      </w:pPr>
      <w:bookmarkStart w:id="13" w:name="_Toc15867"/>
      <w:bookmarkStart w:id="14" w:name="_Toc432264368"/>
      <w:bookmarkStart w:id="15" w:name="_Toc432277440"/>
      <w:bookmarkStart w:id="16" w:name="_Toc455565644"/>
      <w:bookmarkStart w:id="17" w:name="_Toc10263"/>
      <w:r>
        <w:rPr>
          <w:rFonts w:hint="eastAsia" w:ascii="宋体" w:hAnsi="宋体" w:cs="宋体"/>
          <w:sz w:val="24"/>
        </w:rPr>
        <w:t>2、</w:t>
      </w:r>
      <w:r>
        <w:rPr>
          <w:rFonts w:hint="eastAsia" w:ascii="宋体" w:hAnsi="宋体" w:cs="宋体"/>
          <w:sz w:val="24"/>
          <w:lang w:eastAsia="zh-CN"/>
        </w:rPr>
        <w:t>供货</w:t>
      </w:r>
      <w:r>
        <w:rPr>
          <w:rFonts w:hint="eastAsia" w:ascii="宋体" w:hAnsi="宋体" w:cs="宋体"/>
          <w:sz w:val="24"/>
        </w:rPr>
        <w:t>地点：甲方指定地点。</w:t>
      </w:r>
    </w:p>
    <w:p w14:paraId="5737D287">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eastAsia="zh-CN"/>
        </w:rPr>
        <w:t>供货</w:t>
      </w:r>
      <w:r>
        <w:rPr>
          <w:rFonts w:hint="eastAsia" w:ascii="宋体" w:hAnsi="宋体" w:cs="宋体"/>
          <w:sz w:val="24"/>
          <w:highlight w:val="none"/>
        </w:rPr>
        <w:t>期：</w:t>
      </w:r>
      <w:r>
        <w:rPr>
          <w:rFonts w:hint="eastAsia" w:ascii="宋体" w:hAnsi="宋体" w:cs="宋体"/>
          <w:sz w:val="24"/>
          <w:highlight w:val="none"/>
          <w:lang w:eastAsia="zh-CN"/>
        </w:rPr>
        <w:t>中标后</w:t>
      </w:r>
      <w:r>
        <w:rPr>
          <w:rFonts w:hint="eastAsia" w:ascii="宋体" w:hAnsi="宋体" w:cs="宋体"/>
          <w:sz w:val="24"/>
          <w:highlight w:val="none"/>
          <w:lang w:val="en-US" w:eastAsia="zh-CN"/>
        </w:rPr>
        <w:t>7</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甲方指定地点全部供货。</w:t>
      </w:r>
    </w:p>
    <w:p w14:paraId="75BC546C">
      <w:pPr>
        <w:pStyle w:val="52"/>
        <w:rPr>
          <w:rFonts w:hint="default"/>
          <w:lang w:val="en-US"/>
        </w:rPr>
      </w:pPr>
      <w:r>
        <w:rPr>
          <w:rFonts w:hint="eastAsia" w:cs="宋体"/>
          <w:b w:val="0"/>
          <w:bCs w:val="0"/>
          <w:sz w:val="24"/>
          <w:szCs w:val="24"/>
          <w:lang w:val="en-US" w:eastAsia="zh-CN"/>
        </w:rPr>
        <w:t>4、质保期：质保期一年。</w:t>
      </w:r>
    </w:p>
    <w:p w14:paraId="238340BD">
      <w:pPr>
        <w:numPr>
          <w:ilvl w:val="0"/>
          <w:numId w:val="0"/>
        </w:numPr>
        <w:spacing w:line="360" w:lineRule="exact"/>
        <w:rPr>
          <w:rFonts w:hint="eastAsia"/>
          <w:b/>
          <w:sz w:val="24"/>
        </w:rPr>
      </w:pPr>
      <w:r>
        <w:rPr>
          <w:rFonts w:hint="eastAsia" w:ascii="宋体" w:hAnsi="宋体" w:eastAsia="宋体" w:cs="宋体"/>
          <w:sz w:val="28"/>
          <w:szCs w:val="28"/>
        </w:rPr>
        <w:t>二、</w:t>
      </w:r>
      <w:bookmarkEnd w:id="13"/>
      <w:r>
        <w:rPr>
          <w:rFonts w:hint="eastAsia"/>
          <w:b/>
          <w:sz w:val="24"/>
        </w:rPr>
        <w:t>产品一览表</w:t>
      </w:r>
    </w:p>
    <w:tbl>
      <w:tblPr>
        <w:tblStyle w:val="34"/>
        <w:tblW w:w="975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42" w:type="dxa"/>
          <w:bottom w:w="0" w:type="dxa"/>
          <w:right w:w="42" w:type="dxa"/>
        </w:tblCellMar>
      </w:tblPr>
      <w:tblGrid>
        <w:gridCol w:w="688"/>
        <w:gridCol w:w="1114"/>
        <w:gridCol w:w="5886"/>
        <w:gridCol w:w="728"/>
        <w:gridCol w:w="712"/>
        <w:gridCol w:w="628"/>
      </w:tblGrid>
      <w:tr w14:paraId="677B77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560" w:hRule="atLeast"/>
          <w:jc w:val="center"/>
        </w:trPr>
        <w:tc>
          <w:tcPr>
            <w:tcW w:w="688" w:type="dxa"/>
            <w:noWrap w:val="0"/>
            <w:vAlign w:val="center"/>
          </w:tcPr>
          <w:p w14:paraId="1CEBC9F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114" w:type="dxa"/>
            <w:tcBorders>
              <w:right w:val="double" w:color="000000" w:sz="4" w:space="0"/>
            </w:tcBorders>
            <w:noWrap w:val="0"/>
            <w:vAlign w:val="center"/>
          </w:tcPr>
          <w:p w14:paraId="1718688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名称</w:t>
            </w:r>
          </w:p>
        </w:tc>
        <w:tc>
          <w:tcPr>
            <w:tcW w:w="5886" w:type="dxa"/>
            <w:noWrap w:val="0"/>
            <w:vAlign w:val="center"/>
          </w:tcPr>
          <w:p w14:paraId="6AEB8B69">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主要技术参数及标准性能、规格</w:t>
            </w:r>
          </w:p>
        </w:tc>
        <w:tc>
          <w:tcPr>
            <w:tcW w:w="728" w:type="dxa"/>
            <w:noWrap w:val="0"/>
            <w:vAlign w:val="center"/>
          </w:tcPr>
          <w:p w14:paraId="527764CB">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12" w:type="dxa"/>
            <w:noWrap w:val="0"/>
            <w:vAlign w:val="center"/>
          </w:tcPr>
          <w:p w14:paraId="4328416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628" w:type="dxa"/>
            <w:noWrap w:val="0"/>
            <w:vAlign w:val="center"/>
          </w:tcPr>
          <w:p w14:paraId="3BD03415">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备注</w:t>
            </w:r>
          </w:p>
        </w:tc>
      </w:tr>
      <w:tr w14:paraId="27B6DA8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3B68018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114" w:type="dxa"/>
            <w:tcBorders>
              <w:right w:val="double" w:color="000000" w:sz="4" w:space="0"/>
            </w:tcBorders>
            <w:noWrap w:val="0"/>
            <w:vAlign w:val="center"/>
          </w:tcPr>
          <w:p w14:paraId="0CFE518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LED灯串</w:t>
            </w:r>
          </w:p>
        </w:tc>
        <w:tc>
          <w:tcPr>
            <w:tcW w:w="5886" w:type="dxa"/>
            <w:noWrap w:val="0"/>
            <w:vAlign w:val="center"/>
          </w:tcPr>
          <w:p w14:paraId="6E2A9759">
            <w:pPr>
              <w:rPr>
                <w:rFonts w:hint="eastAsia" w:ascii="宋体" w:hAnsi="宋体" w:eastAsia="宋体" w:cs="宋体"/>
                <w:sz w:val="24"/>
                <w:szCs w:val="24"/>
              </w:rPr>
            </w:pPr>
            <w:r>
              <w:rPr>
                <w:rFonts w:hint="eastAsia" w:ascii="宋体" w:hAnsi="宋体" w:eastAsia="宋体" w:cs="宋体"/>
                <w:sz w:val="24"/>
                <w:szCs w:val="24"/>
              </w:rPr>
              <w:t>1.灯具尺寸:10m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灯珠灌胶灯串</w:t>
            </w:r>
          </w:p>
          <w:p w14:paraId="4B039235">
            <w:pPr>
              <w:rPr>
                <w:rFonts w:hint="eastAsia" w:ascii="宋体" w:hAnsi="宋体" w:eastAsia="宋体" w:cs="宋体"/>
                <w:sz w:val="24"/>
                <w:szCs w:val="24"/>
              </w:rPr>
            </w:pPr>
            <w:r>
              <w:rPr>
                <w:rFonts w:hint="eastAsia" w:ascii="宋体" w:hAnsi="宋体" w:eastAsia="宋体" w:cs="宋体"/>
                <w:sz w:val="24"/>
                <w:szCs w:val="24"/>
              </w:rPr>
              <w:t xml:space="preserve">2.输入电压: </w:t>
            </w:r>
            <w:r>
              <w:rPr>
                <w:rFonts w:hint="eastAsia" w:ascii="宋体" w:hAnsi="宋体" w:eastAsia="宋体" w:cs="宋体"/>
                <w:sz w:val="24"/>
                <w:szCs w:val="24"/>
                <w:lang w:val="en-US" w:eastAsia="zh-CN"/>
              </w:rPr>
              <w:t>A</w:t>
            </w:r>
            <w:r>
              <w:rPr>
                <w:rFonts w:hint="eastAsia" w:ascii="宋体" w:hAnsi="宋体" w:eastAsia="宋体" w:cs="宋体"/>
                <w:sz w:val="24"/>
                <w:szCs w:val="24"/>
              </w:rPr>
              <w:t>C220V</w:t>
            </w:r>
          </w:p>
          <w:p w14:paraId="7379C793">
            <w:pPr>
              <w:rPr>
                <w:rFonts w:hint="eastAsia" w:ascii="宋体" w:hAnsi="宋体" w:eastAsia="宋体" w:cs="宋体"/>
                <w:sz w:val="24"/>
                <w:szCs w:val="24"/>
              </w:rPr>
            </w:pPr>
            <w:r>
              <w:rPr>
                <w:rFonts w:hint="eastAsia" w:ascii="宋体" w:hAnsi="宋体" w:eastAsia="宋体" w:cs="宋体"/>
                <w:sz w:val="24"/>
                <w:szCs w:val="24"/>
              </w:rPr>
              <w:t>3.额定功率:</w:t>
            </w:r>
            <w:r>
              <w:rPr>
                <w:rFonts w:hint="eastAsia" w:ascii="宋体" w:hAnsi="宋体" w:eastAsia="宋体" w:cs="宋体"/>
                <w:sz w:val="24"/>
                <w:szCs w:val="24"/>
                <w:lang w:val="en-US" w:eastAsia="zh-CN"/>
              </w:rPr>
              <w:t>10</w:t>
            </w:r>
            <w:r>
              <w:rPr>
                <w:rFonts w:hint="eastAsia" w:ascii="宋体" w:hAnsi="宋体" w:eastAsia="宋体" w:cs="宋体"/>
                <w:sz w:val="24"/>
                <w:szCs w:val="24"/>
              </w:rPr>
              <w:t>W 100灯</w:t>
            </w:r>
          </w:p>
          <w:p w14:paraId="1E69306A">
            <w:pPr>
              <w:rPr>
                <w:rFonts w:hint="eastAsia" w:ascii="宋体" w:hAnsi="宋体" w:eastAsia="宋体" w:cs="宋体"/>
                <w:sz w:val="24"/>
                <w:szCs w:val="24"/>
              </w:rPr>
            </w:pPr>
            <w:r>
              <w:rPr>
                <w:rFonts w:hint="eastAsia" w:ascii="宋体" w:hAnsi="宋体" w:eastAsia="宋体" w:cs="宋体"/>
                <w:sz w:val="24"/>
                <w:szCs w:val="24"/>
              </w:rPr>
              <w:t>4.线材:1.45纯铜线</w:t>
            </w:r>
          </w:p>
          <w:p w14:paraId="14BAB6F2">
            <w:pPr>
              <w:rPr>
                <w:rFonts w:hint="eastAsia" w:ascii="宋体" w:hAnsi="宋体" w:eastAsia="宋体" w:cs="宋体"/>
                <w:sz w:val="24"/>
                <w:szCs w:val="24"/>
              </w:rPr>
            </w:pPr>
            <w:r>
              <w:rPr>
                <w:rFonts w:hint="eastAsia" w:ascii="宋体" w:hAnsi="宋体" w:eastAsia="宋体" w:cs="宋体"/>
                <w:sz w:val="24"/>
                <w:szCs w:val="24"/>
              </w:rPr>
              <w:t>5.LED数量:10PCS/m</w:t>
            </w:r>
          </w:p>
          <w:p w14:paraId="538CA7B8">
            <w:pPr>
              <w:rPr>
                <w:rFonts w:hint="eastAsia" w:ascii="宋体" w:hAnsi="宋体" w:eastAsia="宋体" w:cs="宋体"/>
                <w:sz w:val="24"/>
                <w:szCs w:val="24"/>
                <w:lang w:eastAsia="zh-CN"/>
              </w:rPr>
            </w:pPr>
            <w:r>
              <w:rPr>
                <w:rFonts w:hint="eastAsia" w:ascii="宋体" w:hAnsi="宋体" w:eastAsia="宋体" w:cs="宋体"/>
                <w:sz w:val="24"/>
                <w:szCs w:val="24"/>
              </w:rPr>
              <w:t>6.灯具颜色:</w:t>
            </w:r>
            <w:r>
              <w:rPr>
                <w:rFonts w:hint="eastAsia" w:ascii="宋体" w:hAnsi="宋体" w:eastAsia="宋体" w:cs="宋体"/>
                <w:sz w:val="24"/>
                <w:szCs w:val="24"/>
                <w:lang w:eastAsia="zh-CN"/>
              </w:rPr>
              <w:t>黄色、</w:t>
            </w:r>
            <w:r>
              <w:rPr>
                <w:rFonts w:hint="eastAsia" w:ascii="宋体" w:hAnsi="宋体" w:eastAsia="宋体" w:cs="宋体"/>
                <w:sz w:val="24"/>
                <w:szCs w:val="24"/>
              </w:rPr>
              <w:t>白</w:t>
            </w:r>
            <w:r>
              <w:rPr>
                <w:rFonts w:hint="eastAsia" w:ascii="宋体" w:hAnsi="宋体" w:eastAsia="宋体" w:cs="宋体"/>
                <w:sz w:val="24"/>
                <w:szCs w:val="24"/>
                <w:lang w:eastAsia="zh-CN"/>
              </w:rPr>
              <w:t>色、绿色、</w:t>
            </w:r>
            <w:r>
              <w:rPr>
                <w:rFonts w:hint="eastAsia" w:ascii="宋体" w:hAnsi="宋体" w:eastAsia="宋体" w:cs="宋体"/>
                <w:sz w:val="24"/>
                <w:szCs w:val="24"/>
              </w:rPr>
              <w:t>蓝</w:t>
            </w:r>
            <w:r>
              <w:rPr>
                <w:rFonts w:hint="eastAsia" w:ascii="宋体" w:hAnsi="宋体" w:eastAsia="宋体" w:cs="宋体"/>
                <w:sz w:val="24"/>
                <w:szCs w:val="24"/>
                <w:lang w:eastAsia="zh-CN"/>
              </w:rPr>
              <w:t>色</w:t>
            </w:r>
          </w:p>
          <w:p w14:paraId="6C686D0D">
            <w:pPr>
              <w:rPr>
                <w:rFonts w:hint="eastAsia" w:ascii="宋体" w:hAnsi="宋体" w:eastAsia="宋体" w:cs="宋体"/>
                <w:sz w:val="24"/>
                <w:szCs w:val="24"/>
              </w:rPr>
            </w:pPr>
            <w:r>
              <w:rPr>
                <w:rFonts w:hint="eastAsia" w:ascii="宋体" w:hAnsi="宋体" w:eastAsia="宋体" w:cs="宋体"/>
                <w:sz w:val="24"/>
                <w:szCs w:val="24"/>
              </w:rPr>
              <w:t>7.配光角:180°</w:t>
            </w:r>
          </w:p>
          <w:p w14:paraId="2AFDA1EB">
            <w:pPr>
              <w:rPr>
                <w:rFonts w:hint="eastAsia" w:ascii="宋体" w:hAnsi="宋体" w:eastAsia="宋体" w:cs="宋体"/>
                <w:color w:val="000000"/>
                <w:sz w:val="24"/>
                <w:szCs w:val="24"/>
                <w:lang w:val="en-US" w:eastAsia="zh-CN"/>
              </w:rPr>
            </w:pPr>
            <w:r>
              <w:rPr>
                <w:rFonts w:hint="eastAsia" w:ascii="宋体" w:hAnsi="宋体" w:eastAsia="宋体" w:cs="宋体"/>
                <w:sz w:val="24"/>
                <w:szCs w:val="24"/>
              </w:rPr>
              <w:t>8.防水结构:IP6</w:t>
            </w:r>
            <w:r>
              <w:rPr>
                <w:rFonts w:hint="eastAsia" w:ascii="宋体" w:hAnsi="宋体" w:eastAsia="宋体" w:cs="宋体"/>
                <w:sz w:val="24"/>
                <w:szCs w:val="24"/>
                <w:lang w:val="en-US" w:eastAsia="zh-CN"/>
              </w:rPr>
              <w:t>5</w:t>
            </w:r>
          </w:p>
        </w:tc>
        <w:tc>
          <w:tcPr>
            <w:tcW w:w="728" w:type="dxa"/>
            <w:noWrap w:val="0"/>
            <w:vAlign w:val="center"/>
          </w:tcPr>
          <w:p w14:paraId="01230A3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串</w:t>
            </w:r>
          </w:p>
        </w:tc>
        <w:tc>
          <w:tcPr>
            <w:tcW w:w="712" w:type="dxa"/>
            <w:noWrap w:val="0"/>
            <w:vAlign w:val="center"/>
          </w:tcPr>
          <w:p w14:paraId="04C6804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36000</w:t>
            </w:r>
          </w:p>
        </w:tc>
        <w:tc>
          <w:tcPr>
            <w:tcW w:w="628" w:type="dxa"/>
            <w:noWrap w:val="0"/>
            <w:vAlign w:val="center"/>
          </w:tcPr>
          <w:p w14:paraId="7C188C81">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7D39737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170FA8A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114" w:type="dxa"/>
            <w:tcBorders>
              <w:right w:val="double" w:color="000000" w:sz="4" w:space="0"/>
            </w:tcBorders>
            <w:noWrap w:val="0"/>
            <w:vAlign w:val="center"/>
          </w:tcPr>
          <w:p w14:paraId="42DC5F1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梅花灯串</w:t>
            </w:r>
          </w:p>
        </w:tc>
        <w:tc>
          <w:tcPr>
            <w:tcW w:w="5886" w:type="dxa"/>
            <w:noWrap w:val="0"/>
            <w:vAlign w:val="center"/>
          </w:tcPr>
          <w:p w14:paraId="15BB0BD3">
            <w:pPr>
              <w:rPr>
                <w:rFonts w:hint="eastAsia" w:ascii="宋体" w:hAnsi="宋体" w:eastAsia="宋体" w:cs="宋体"/>
                <w:sz w:val="24"/>
                <w:szCs w:val="24"/>
              </w:rPr>
            </w:pPr>
            <w:r>
              <w:rPr>
                <w:rFonts w:hint="eastAsia" w:ascii="宋体" w:hAnsi="宋体" w:eastAsia="宋体" w:cs="宋体"/>
                <w:sz w:val="24"/>
                <w:szCs w:val="24"/>
              </w:rPr>
              <w:t>1.灯具尺寸:10m</w:t>
            </w:r>
            <w:r>
              <w:rPr>
                <w:rFonts w:hint="eastAsia" w:ascii="宋体" w:hAnsi="宋体" w:eastAsia="宋体" w:cs="宋体"/>
                <w:sz w:val="24"/>
                <w:szCs w:val="24"/>
                <w:lang w:val="en-US" w:eastAsia="zh-CN"/>
              </w:rPr>
              <w:t xml:space="preserve">-50灯 </w:t>
            </w:r>
            <w:r>
              <w:rPr>
                <w:rFonts w:hint="eastAsia" w:ascii="宋体" w:hAnsi="宋体" w:eastAsia="宋体" w:cs="宋体"/>
                <w:sz w:val="24"/>
                <w:szCs w:val="24"/>
              </w:rPr>
              <w:t>灯珠灌胶灯串</w:t>
            </w:r>
          </w:p>
          <w:p w14:paraId="33D4E158">
            <w:pPr>
              <w:rPr>
                <w:rFonts w:hint="eastAsia" w:ascii="宋体" w:hAnsi="宋体" w:eastAsia="宋体" w:cs="宋体"/>
                <w:sz w:val="24"/>
                <w:szCs w:val="24"/>
              </w:rPr>
            </w:pPr>
            <w:r>
              <w:rPr>
                <w:rFonts w:hint="eastAsia" w:ascii="宋体" w:hAnsi="宋体" w:eastAsia="宋体" w:cs="宋体"/>
                <w:sz w:val="24"/>
                <w:szCs w:val="24"/>
              </w:rPr>
              <w:t xml:space="preserve">2.输入电压: </w:t>
            </w:r>
            <w:r>
              <w:rPr>
                <w:rFonts w:hint="eastAsia" w:ascii="宋体" w:hAnsi="宋体" w:eastAsia="宋体" w:cs="宋体"/>
                <w:sz w:val="24"/>
                <w:szCs w:val="24"/>
                <w:lang w:val="en-US" w:eastAsia="zh-CN"/>
              </w:rPr>
              <w:t>A</w:t>
            </w:r>
            <w:r>
              <w:rPr>
                <w:rFonts w:hint="eastAsia" w:ascii="宋体" w:hAnsi="宋体" w:eastAsia="宋体" w:cs="宋体"/>
                <w:sz w:val="24"/>
                <w:szCs w:val="24"/>
              </w:rPr>
              <w:t>C220V</w:t>
            </w:r>
          </w:p>
          <w:p w14:paraId="2510640C">
            <w:pPr>
              <w:rPr>
                <w:rFonts w:hint="eastAsia" w:ascii="宋体" w:hAnsi="宋体" w:eastAsia="宋体" w:cs="宋体"/>
                <w:sz w:val="24"/>
                <w:szCs w:val="24"/>
              </w:rPr>
            </w:pPr>
            <w:r>
              <w:rPr>
                <w:rFonts w:hint="eastAsia" w:ascii="宋体" w:hAnsi="宋体" w:eastAsia="宋体" w:cs="宋体"/>
                <w:sz w:val="24"/>
                <w:szCs w:val="24"/>
              </w:rPr>
              <w:t>3.额定功率:</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W </w:t>
            </w:r>
            <w:r>
              <w:rPr>
                <w:rFonts w:hint="eastAsia" w:ascii="宋体" w:hAnsi="宋体" w:eastAsia="宋体" w:cs="宋体"/>
                <w:sz w:val="24"/>
                <w:szCs w:val="24"/>
                <w:lang w:val="en-US" w:eastAsia="zh-CN"/>
              </w:rPr>
              <w:t>50</w:t>
            </w:r>
            <w:r>
              <w:rPr>
                <w:rFonts w:hint="eastAsia" w:ascii="宋体" w:hAnsi="宋体" w:eastAsia="宋体" w:cs="宋体"/>
                <w:sz w:val="24"/>
                <w:szCs w:val="24"/>
              </w:rPr>
              <w:t>灯</w:t>
            </w:r>
          </w:p>
          <w:p w14:paraId="7ABED247">
            <w:pPr>
              <w:rPr>
                <w:rFonts w:hint="eastAsia" w:ascii="宋体" w:hAnsi="宋体" w:eastAsia="宋体" w:cs="宋体"/>
                <w:sz w:val="24"/>
                <w:szCs w:val="24"/>
              </w:rPr>
            </w:pPr>
            <w:r>
              <w:rPr>
                <w:rFonts w:hint="eastAsia" w:ascii="宋体" w:hAnsi="宋体" w:eastAsia="宋体" w:cs="宋体"/>
                <w:sz w:val="24"/>
                <w:szCs w:val="24"/>
              </w:rPr>
              <w:t>4.线材:1.45纯铜线</w:t>
            </w:r>
          </w:p>
          <w:p w14:paraId="554EBF9B">
            <w:pPr>
              <w:rPr>
                <w:rFonts w:hint="eastAsia" w:ascii="宋体" w:hAnsi="宋体" w:eastAsia="宋体" w:cs="宋体"/>
                <w:sz w:val="24"/>
                <w:szCs w:val="24"/>
              </w:rPr>
            </w:pPr>
            <w:r>
              <w:rPr>
                <w:rFonts w:hint="eastAsia" w:ascii="宋体" w:hAnsi="宋体" w:eastAsia="宋体" w:cs="宋体"/>
                <w:sz w:val="24"/>
                <w:szCs w:val="24"/>
              </w:rPr>
              <w:t>5.LED数量:</w:t>
            </w:r>
            <w:r>
              <w:rPr>
                <w:rFonts w:hint="eastAsia" w:ascii="宋体" w:hAnsi="宋体" w:eastAsia="宋体" w:cs="宋体"/>
                <w:sz w:val="24"/>
                <w:szCs w:val="24"/>
                <w:lang w:val="en-US" w:eastAsia="zh-CN"/>
              </w:rPr>
              <w:t>5</w:t>
            </w:r>
            <w:r>
              <w:rPr>
                <w:rFonts w:hint="eastAsia" w:ascii="宋体" w:hAnsi="宋体" w:eastAsia="宋体" w:cs="宋体"/>
                <w:sz w:val="24"/>
                <w:szCs w:val="24"/>
              </w:rPr>
              <w:t>PCS/m</w:t>
            </w:r>
          </w:p>
          <w:p w14:paraId="787605AA">
            <w:pPr>
              <w:rPr>
                <w:rFonts w:hint="eastAsia" w:ascii="宋体" w:hAnsi="宋体" w:eastAsia="宋体" w:cs="宋体"/>
                <w:sz w:val="24"/>
                <w:szCs w:val="24"/>
              </w:rPr>
            </w:pPr>
            <w:r>
              <w:rPr>
                <w:rFonts w:hint="eastAsia" w:ascii="宋体" w:hAnsi="宋体" w:eastAsia="宋体" w:cs="宋体"/>
                <w:sz w:val="24"/>
                <w:szCs w:val="24"/>
              </w:rPr>
              <w:t>6.灯具颜色:</w:t>
            </w:r>
            <w:r>
              <w:rPr>
                <w:rFonts w:hint="eastAsia" w:ascii="宋体" w:hAnsi="宋体" w:eastAsia="宋体" w:cs="宋体"/>
                <w:sz w:val="24"/>
                <w:szCs w:val="24"/>
                <w:lang w:eastAsia="zh-CN"/>
              </w:rPr>
              <w:t>红色、粉色</w:t>
            </w:r>
          </w:p>
          <w:p w14:paraId="12E29B03">
            <w:pPr>
              <w:rPr>
                <w:rFonts w:hint="eastAsia" w:ascii="宋体" w:hAnsi="宋体" w:eastAsia="宋体" w:cs="宋体"/>
                <w:sz w:val="24"/>
                <w:szCs w:val="24"/>
              </w:rPr>
            </w:pPr>
            <w:r>
              <w:rPr>
                <w:rFonts w:hint="eastAsia" w:ascii="宋体" w:hAnsi="宋体" w:eastAsia="宋体" w:cs="宋体"/>
                <w:sz w:val="24"/>
                <w:szCs w:val="24"/>
              </w:rPr>
              <w:t>7.配光角:180°</w:t>
            </w:r>
          </w:p>
          <w:p w14:paraId="5BCAEE6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8.防水结构:IP6</w:t>
            </w:r>
            <w:r>
              <w:rPr>
                <w:rFonts w:hint="eastAsia" w:ascii="宋体" w:hAnsi="宋体" w:eastAsia="宋体" w:cs="宋体"/>
                <w:sz w:val="24"/>
                <w:szCs w:val="24"/>
                <w:lang w:val="en-US" w:eastAsia="zh-CN"/>
              </w:rPr>
              <w:t>5</w:t>
            </w:r>
          </w:p>
        </w:tc>
        <w:tc>
          <w:tcPr>
            <w:tcW w:w="728" w:type="dxa"/>
            <w:noWrap w:val="0"/>
            <w:vAlign w:val="center"/>
          </w:tcPr>
          <w:p w14:paraId="66079F5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串</w:t>
            </w:r>
          </w:p>
        </w:tc>
        <w:tc>
          <w:tcPr>
            <w:tcW w:w="712" w:type="dxa"/>
            <w:noWrap w:val="0"/>
            <w:vAlign w:val="center"/>
          </w:tcPr>
          <w:p w14:paraId="5C8A0DC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4600</w:t>
            </w:r>
          </w:p>
        </w:tc>
        <w:tc>
          <w:tcPr>
            <w:tcW w:w="628" w:type="dxa"/>
            <w:noWrap w:val="0"/>
            <w:vAlign w:val="center"/>
          </w:tcPr>
          <w:p w14:paraId="26F2B013">
            <w:pPr>
              <w:keepNext w:val="0"/>
              <w:keepLines w:val="0"/>
              <w:pageBreakBefore w:val="0"/>
              <w:widowControl w:val="0"/>
              <w:tabs>
                <w:tab w:val="left" w:pos="283"/>
              </w:tabs>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1D0541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3C74B71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114" w:type="dxa"/>
            <w:tcBorders>
              <w:right w:val="double" w:color="000000" w:sz="4" w:space="0"/>
            </w:tcBorders>
            <w:noWrap w:val="0"/>
            <w:vAlign w:val="center"/>
          </w:tcPr>
          <w:p w14:paraId="0AD0A9B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配套插头</w:t>
            </w:r>
          </w:p>
        </w:tc>
        <w:tc>
          <w:tcPr>
            <w:tcW w:w="5886" w:type="dxa"/>
            <w:noWrap w:val="0"/>
            <w:vAlign w:val="center"/>
          </w:tcPr>
          <w:p w14:paraId="7503457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eastAsia="zh-CN"/>
              </w:rPr>
              <w:t>梅花灯配套插头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w:t>
            </w:r>
            <w:r>
              <w:rPr>
                <w:rFonts w:hint="eastAsia" w:ascii="宋体" w:hAnsi="宋体" w:eastAsia="宋体" w:cs="宋体"/>
                <w:sz w:val="24"/>
                <w:szCs w:val="24"/>
                <w:lang w:eastAsia="zh-CN"/>
              </w:rPr>
              <w:t>灯</w:t>
            </w:r>
            <w:r>
              <w:rPr>
                <w:rFonts w:hint="eastAsia" w:ascii="宋体" w:hAnsi="宋体" w:eastAsia="宋体" w:cs="宋体"/>
                <w:sz w:val="24"/>
                <w:szCs w:val="24"/>
              </w:rPr>
              <w:t>串/一个插头</w:t>
            </w:r>
          </w:p>
        </w:tc>
        <w:tc>
          <w:tcPr>
            <w:tcW w:w="728" w:type="dxa"/>
            <w:noWrap w:val="0"/>
            <w:vAlign w:val="center"/>
          </w:tcPr>
          <w:p w14:paraId="5C00C3A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个</w:t>
            </w:r>
          </w:p>
        </w:tc>
        <w:tc>
          <w:tcPr>
            <w:tcW w:w="712" w:type="dxa"/>
            <w:noWrap w:val="0"/>
            <w:vAlign w:val="center"/>
          </w:tcPr>
          <w:p w14:paraId="3676FB5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1680</w:t>
            </w:r>
          </w:p>
        </w:tc>
        <w:tc>
          <w:tcPr>
            <w:tcW w:w="628" w:type="dxa"/>
            <w:noWrap w:val="0"/>
            <w:vAlign w:val="center"/>
          </w:tcPr>
          <w:p w14:paraId="53F8E9BD">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779AAAB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312" w:hRule="atLeast"/>
          <w:jc w:val="center"/>
        </w:trPr>
        <w:tc>
          <w:tcPr>
            <w:tcW w:w="688" w:type="dxa"/>
            <w:noWrap w:val="0"/>
            <w:vAlign w:val="center"/>
          </w:tcPr>
          <w:p w14:paraId="7EB52DF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114" w:type="dxa"/>
            <w:tcBorders>
              <w:right w:val="double" w:color="000000" w:sz="4" w:space="0"/>
            </w:tcBorders>
            <w:noWrap w:val="0"/>
            <w:vAlign w:val="center"/>
          </w:tcPr>
          <w:p w14:paraId="5739653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LED</w:t>
            </w:r>
            <w:r>
              <w:rPr>
                <w:rFonts w:hint="eastAsia" w:ascii="宋体" w:hAnsi="宋体" w:eastAsia="宋体" w:cs="宋体"/>
                <w:color w:val="000000"/>
                <w:kern w:val="0"/>
                <w:sz w:val="24"/>
                <w:szCs w:val="24"/>
                <w:lang w:eastAsia="zh-CN" w:bidi="ar"/>
              </w:rPr>
              <w:t>网灯</w:t>
            </w:r>
          </w:p>
        </w:tc>
        <w:tc>
          <w:tcPr>
            <w:tcW w:w="5886" w:type="dxa"/>
            <w:noWrap w:val="0"/>
            <w:vAlign w:val="center"/>
          </w:tcPr>
          <w:p w14:paraId="5F218E8E">
            <w:pPr>
              <w:keepNext w:val="0"/>
              <w:keepLines w:val="0"/>
              <w:pageBreakBefore w:val="0"/>
              <w:widowControl/>
              <w:numPr>
                <w:ilvl w:val="0"/>
                <w:numId w:val="5"/>
              </w:numPr>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灯具尺寸：2m*3m、灯珠灌胶网格灯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2.输入电压：AC220V</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3.额定功率：22W</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4.线材：2.0纯铜线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5.LED 数量：176灯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黄光</w:t>
            </w:r>
            <w:r>
              <w:rPr>
                <w:rFonts w:hint="eastAsia" w:ascii="宋体" w:hAnsi="宋体" w:eastAsia="宋体" w:cs="宋体"/>
                <w:color w:val="000000"/>
                <w:kern w:val="0"/>
                <w:sz w:val="24"/>
                <w:szCs w:val="24"/>
                <w:lang w:val="en-US" w:eastAsia="zh-CN" w:bidi="ar"/>
              </w:rPr>
              <w:t xml:space="preserve">                             </w:t>
            </w:r>
          </w:p>
          <w:p w14:paraId="71F2F84E">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7.配光角：180°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8.防水结构：IP65</w:t>
            </w:r>
          </w:p>
        </w:tc>
        <w:tc>
          <w:tcPr>
            <w:tcW w:w="728" w:type="dxa"/>
            <w:noWrap w:val="0"/>
            <w:vAlign w:val="center"/>
          </w:tcPr>
          <w:p w14:paraId="049ED50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套</w:t>
            </w:r>
          </w:p>
        </w:tc>
        <w:tc>
          <w:tcPr>
            <w:tcW w:w="712" w:type="dxa"/>
            <w:noWrap w:val="0"/>
            <w:vAlign w:val="center"/>
          </w:tcPr>
          <w:p w14:paraId="087885A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18000</w:t>
            </w:r>
            <w:r>
              <w:rPr>
                <w:rFonts w:hint="eastAsia" w:ascii="宋体" w:hAnsi="宋体" w:eastAsia="宋体" w:cs="宋体"/>
                <w:color w:val="000000"/>
                <w:kern w:val="0"/>
                <w:sz w:val="24"/>
                <w:szCs w:val="24"/>
                <w:lang w:bidi="ar"/>
              </w:rPr>
              <w:t xml:space="preserve"> </w:t>
            </w:r>
          </w:p>
        </w:tc>
        <w:tc>
          <w:tcPr>
            <w:tcW w:w="628" w:type="dxa"/>
            <w:noWrap w:val="0"/>
            <w:vAlign w:val="center"/>
          </w:tcPr>
          <w:p w14:paraId="1474C030">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6AC3DD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0F1D5DF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114" w:type="dxa"/>
            <w:tcBorders>
              <w:right w:val="double" w:color="000000" w:sz="4" w:space="0"/>
            </w:tcBorders>
            <w:noWrap w:val="0"/>
            <w:vAlign w:val="center"/>
          </w:tcPr>
          <w:p w14:paraId="3D495DE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LED流星雨</w:t>
            </w:r>
          </w:p>
        </w:tc>
        <w:tc>
          <w:tcPr>
            <w:tcW w:w="5886" w:type="dxa"/>
            <w:noWrap w:val="0"/>
            <w:vAlign w:val="center"/>
          </w:tcPr>
          <w:p w14:paraId="50A4CFED">
            <w:pPr>
              <w:rPr>
                <w:rFonts w:hint="eastAsia" w:ascii="宋体" w:hAnsi="宋体" w:eastAsia="宋体" w:cs="宋体"/>
                <w:sz w:val="24"/>
                <w:szCs w:val="24"/>
              </w:rPr>
            </w:pPr>
            <w:r>
              <w:rPr>
                <w:rFonts w:hint="eastAsia" w:ascii="宋体" w:hAnsi="宋体" w:eastAsia="宋体" w:cs="宋体"/>
                <w:sz w:val="24"/>
                <w:szCs w:val="24"/>
              </w:rPr>
              <w:t>1.灯具尺寸:50cm-8</w:t>
            </w:r>
            <w:r>
              <w:rPr>
                <w:rFonts w:hint="eastAsia" w:ascii="宋体" w:hAnsi="宋体" w:eastAsia="宋体" w:cs="宋体"/>
                <w:sz w:val="24"/>
                <w:szCs w:val="24"/>
                <w:lang w:eastAsia="zh-CN"/>
              </w:rPr>
              <w:t>支</w:t>
            </w:r>
            <w:r>
              <w:rPr>
                <w:rFonts w:hint="eastAsia" w:ascii="宋体" w:hAnsi="宋体" w:eastAsia="宋体" w:cs="宋体"/>
                <w:sz w:val="24"/>
                <w:szCs w:val="24"/>
              </w:rPr>
              <w:t>/组</w:t>
            </w:r>
          </w:p>
          <w:p w14:paraId="5D45A81E">
            <w:pPr>
              <w:rPr>
                <w:rFonts w:hint="eastAsia" w:ascii="宋体" w:hAnsi="宋体" w:eastAsia="宋体" w:cs="宋体"/>
                <w:sz w:val="24"/>
                <w:szCs w:val="24"/>
              </w:rPr>
            </w:pPr>
            <w:r>
              <w:rPr>
                <w:rFonts w:hint="eastAsia" w:ascii="宋体" w:hAnsi="宋体" w:eastAsia="宋体" w:cs="宋体"/>
                <w:sz w:val="24"/>
                <w:szCs w:val="24"/>
              </w:rPr>
              <w:t>2.输入电压:</w:t>
            </w:r>
            <w:r>
              <w:rPr>
                <w:rFonts w:hint="eastAsia" w:ascii="宋体" w:hAnsi="宋体" w:eastAsia="宋体" w:cs="宋体"/>
                <w:sz w:val="24"/>
                <w:szCs w:val="24"/>
                <w:lang w:val="en-US" w:eastAsia="zh-CN"/>
              </w:rPr>
              <w:t>AC</w:t>
            </w:r>
            <w:r>
              <w:rPr>
                <w:rFonts w:hint="eastAsia" w:ascii="宋体" w:hAnsi="宋体" w:eastAsia="宋体" w:cs="宋体"/>
                <w:sz w:val="24"/>
                <w:szCs w:val="24"/>
              </w:rPr>
              <w:t xml:space="preserve"> 220v</w:t>
            </w:r>
          </w:p>
          <w:p w14:paraId="33E97700">
            <w:pPr>
              <w:rPr>
                <w:rFonts w:hint="eastAsia" w:ascii="宋体" w:hAnsi="宋体" w:eastAsia="宋体" w:cs="宋体"/>
                <w:sz w:val="24"/>
                <w:szCs w:val="24"/>
              </w:rPr>
            </w:pPr>
            <w:r>
              <w:rPr>
                <w:rFonts w:hint="eastAsia" w:ascii="宋体" w:hAnsi="宋体" w:eastAsia="宋体" w:cs="宋体"/>
                <w:sz w:val="24"/>
                <w:szCs w:val="24"/>
              </w:rPr>
              <w:t>3.额定功率:</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W </w:t>
            </w:r>
            <w:r>
              <w:rPr>
                <w:rFonts w:hint="eastAsia" w:ascii="宋体" w:hAnsi="宋体" w:eastAsia="宋体" w:cs="宋体"/>
                <w:sz w:val="24"/>
                <w:szCs w:val="24"/>
                <w:lang w:val="en-US" w:eastAsia="zh-CN"/>
              </w:rPr>
              <w:t>1支</w:t>
            </w:r>
          </w:p>
          <w:p w14:paraId="0E336401">
            <w:pPr>
              <w:rPr>
                <w:rFonts w:hint="eastAsia" w:ascii="宋体" w:hAnsi="宋体" w:eastAsia="宋体" w:cs="宋体"/>
                <w:sz w:val="24"/>
                <w:szCs w:val="24"/>
                <w:lang w:eastAsia="zh-CN"/>
              </w:rPr>
            </w:pPr>
            <w:r>
              <w:rPr>
                <w:rFonts w:hint="eastAsia" w:ascii="宋体" w:hAnsi="宋体" w:eastAsia="宋体" w:cs="宋体"/>
                <w:sz w:val="24"/>
                <w:szCs w:val="24"/>
              </w:rPr>
              <w:t xml:space="preserve">4.LED数量: </w:t>
            </w:r>
            <w:r>
              <w:rPr>
                <w:rFonts w:hint="eastAsia" w:ascii="宋体" w:hAnsi="宋体" w:eastAsia="宋体" w:cs="宋体"/>
                <w:sz w:val="24"/>
                <w:szCs w:val="24"/>
                <w:lang w:val="en-US" w:eastAsia="zh-CN"/>
              </w:rPr>
              <w:t>18</w:t>
            </w:r>
            <w:r>
              <w:rPr>
                <w:rFonts w:hint="eastAsia" w:ascii="宋体" w:hAnsi="宋体" w:eastAsia="宋体" w:cs="宋体"/>
                <w:sz w:val="24"/>
                <w:szCs w:val="24"/>
              </w:rPr>
              <w:t>CS/</w:t>
            </w:r>
            <w:r>
              <w:rPr>
                <w:rFonts w:hint="eastAsia" w:ascii="宋体" w:hAnsi="宋体" w:eastAsia="宋体" w:cs="宋体"/>
                <w:sz w:val="24"/>
                <w:szCs w:val="24"/>
                <w:lang w:eastAsia="zh-CN"/>
              </w:rPr>
              <w:t>支</w:t>
            </w:r>
          </w:p>
          <w:p w14:paraId="24E6029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.灯具颜色: </w:t>
            </w:r>
            <w:r>
              <w:rPr>
                <w:rFonts w:hint="eastAsia" w:ascii="宋体" w:hAnsi="宋体" w:eastAsia="宋体" w:cs="宋体"/>
                <w:sz w:val="24"/>
                <w:szCs w:val="24"/>
                <w:lang w:eastAsia="zh-CN"/>
              </w:rPr>
              <w:t>蓝色、绿色、粉色、白色、彩色、暖色</w:t>
            </w:r>
          </w:p>
          <w:p w14:paraId="4AD683AB">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.配光角: </w:t>
            </w:r>
            <w:r>
              <w:rPr>
                <w:rFonts w:hint="eastAsia" w:ascii="宋体" w:hAnsi="宋体" w:eastAsia="宋体" w:cs="宋体"/>
                <w:sz w:val="24"/>
                <w:szCs w:val="24"/>
                <w:lang w:val="en-US" w:eastAsia="zh-CN"/>
              </w:rPr>
              <w:t>18</w:t>
            </w:r>
            <w:r>
              <w:rPr>
                <w:rFonts w:hint="eastAsia" w:ascii="宋体" w:hAnsi="宋体" w:eastAsia="宋体" w:cs="宋体"/>
                <w:sz w:val="24"/>
                <w:szCs w:val="24"/>
              </w:rPr>
              <w:t>0°</w:t>
            </w:r>
          </w:p>
          <w:p w14:paraId="0B5D6DC6">
            <w:pPr>
              <w:ind w:left="480" w:leftChars="0" w:hanging="480" w:hangingChars="200"/>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.防水结构: IP65</w:t>
            </w:r>
            <w:r>
              <w:rPr>
                <w:rFonts w:hint="eastAsia" w:ascii="宋体" w:hAnsi="宋体" w:eastAsia="宋体" w:cs="宋体"/>
                <w:sz w:val="24"/>
                <w:szCs w:val="24"/>
                <w:lang w:val="en-US" w:eastAsia="zh-CN"/>
              </w:rPr>
              <w:t xml:space="preserve">      </w:t>
            </w:r>
          </w:p>
        </w:tc>
        <w:tc>
          <w:tcPr>
            <w:tcW w:w="728" w:type="dxa"/>
            <w:noWrap w:val="0"/>
            <w:vAlign w:val="center"/>
          </w:tcPr>
          <w:p w14:paraId="019A2BA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套</w:t>
            </w:r>
          </w:p>
        </w:tc>
        <w:tc>
          <w:tcPr>
            <w:tcW w:w="712" w:type="dxa"/>
            <w:noWrap w:val="0"/>
            <w:vAlign w:val="center"/>
          </w:tcPr>
          <w:p w14:paraId="4CA564F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5800</w:t>
            </w:r>
            <w:r>
              <w:rPr>
                <w:rFonts w:hint="eastAsia" w:ascii="宋体" w:hAnsi="宋体" w:eastAsia="宋体" w:cs="宋体"/>
                <w:color w:val="000000"/>
                <w:kern w:val="0"/>
                <w:sz w:val="24"/>
                <w:szCs w:val="24"/>
                <w:lang w:bidi="ar"/>
              </w:rPr>
              <w:t xml:space="preserve"> </w:t>
            </w:r>
          </w:p>
        </w:tc>
        <w:tc>
          <w:tcPr>
            <w:tcW w:w="628" w:type="dxa"/>
            <w:noWrap w:val="0"/>
            <w:vAlign w:val="center"/>
          </w:tcPr>
          <w:p w14:paraId="3E79F41A">
            <w:pPr>
              <w:bidi w:val="0"/>
              <w:jc w:val="left"/>
              <w:rPr>
                <w:rFonts w:hint="eastAsia" w:ascii="宋体" w:hAnsi="宋体" w:eastAsia="宋体" w:cs="宋体"/>
                <w:color w:val="000000"/>
                <w:sz w:val="24"/>
                <w:szCs w:val="24"/>
                <w:lang w:val="en-US" w:eastAsia="zh-CN"/>
              </w:rPr>
            </w:pPr>
          </w:p>
        </w:tc>
      </w:tr>
      <w:tr w14:paraId="5AE2EA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637F34F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114" w:type="dxa"/>
            <w:tcBorders>
              <w:right w:val="double" w:color="000000" w:sz="4" w:space="0"/>
            </w:tcBorders>
            <w:noWrap w:val="0"/>
            <w:vAlign w:val="center"/>
          </w:tcPr>
          <w:p w14:paraId="18DE2EF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LED</w:t>
            </w:r>
            <w:r>
              <w:rPr>
                <w:rFonts w:hint="eastAsia" w:ascii="宋体" w:hAnsi="宋体" w:eastAsia="宋体" w:cs="宋体"/>
                <w:color w:val="000000"/>
                <w:kern w:val="0"/>
                <w:sz w:val="24"/>
                <w:szCs w:val="24"/>
                <w:lang w:val="en-US" w:eastAsia="zh-CN" w:bidi="ar"/>
              </w:rPr>
              <w:t>地插灯</w:t>
            </w:r>
          </w:p>
        </w:tc>
        <w:tc>
          <w:tcPr>
            <w:tcW w:w="5886" w:type="dxa"/>
            <w:noWrap w:val="0"/>
            <w:vAlign w:val="center"/>
          </w:tcPr>
          <w:p w14:paraId="79E237CB">
            <w:pPr>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rPr>
              <w:t>1.灯具尺寸:</w:t>
            </w:r>
            <w:r>
              <w:rPr>
                <w:rFonts w:hint="eastAsia" w:ascii="宋体" w:hAnsi="宋体" w:eastAsia="宋体" w:cs="宋体"/>
                <w:color w:val="000000"/>
                <w:kern w:val="0"/>
                <w:sz w:val="24"/>
                <w:szCs w:val="24"/>
                <w:lang w:bidi="ar"/>
              </w:rPr>
              <w:t>灯珠灌胶/亚克力材质 0.7米高15</w:t>
            </w:r>
            <w:r>
              <w:rPr>
                <w:rFonts w:hint="eastAsia" w:ascii="宋体" w:hAnsi="宋体" w:eastAsia="宋体" w:cs="宋体"/>
                <w:color w:val="000000"/>
                <w:kern w:val="0"/>
                <w:sz w:val="24"/>
                <w:szCs w:val="24"/>
                <w:lang w:eastAsia="zh-CN" w:bidi="ar"/>
              </w:rPr>
              <w:t>支</w:t>
            </w:r>
            <w:r>
              <w:rPr>
                <w:rFonts w:hint="eastAsia" w:ascii="宋体" w:hAnsi="宋体" w:eastAsia="宋体" w:cs="宋体"/>
                <w:color w:val="000000"/>
                <w:kern w:val="0"/>
                <w:sz w:val="24"/>
                <w:szCs w:val="24"/>
                <w:lang w:val="en-US" w:eastAsia="zh-CN" w:bidi="ar"/>
              </w:rPr>
              <w:t xml:space="preserve">/组                                          </w:t>
            </w: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w:t>
            </w:r>
            <w:r>
              <w:rPr>
                <w:rFonts w:hint="eastAsia" w:ascii="宋体" w:hAnsi="宋体" w:eastAsia="宋体" w:cs="宋体"/>
                <w:color w:val="000000"/>
                <w:kern w:val="0"/>
                <w:sz w:val="24"/>
                <w:szCs w:val="24"/>
                <w:lang w:bidi="ar"/>
              </w:rPr>
              <w:t>220V</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3.额定功率：6W 12灯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4.线材：1.45纯铜线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5.LED 数量：12PCS/m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黄光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7.配光角：180°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8.防水结构：IP65</w:t>
            </w:r>
          </w:p>
        </w:tc>
        <w:tc>
          <w:tcPr>
            <w:tcW w:w="728" w:type="dxa"/>
            <w:noWrap w:val="0"/>
            <w:vAlign w:val="center"/>
          </w:tcPr>
          <w:p w14:paraId="46F04A6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支</w:t>
            </w:r>
          </w:p>
        </w:tc>
        <w:tc>
          <w:tcPr>
            <w:tcW w:w="712" w:type="dxa"/>
            <w:noWrap w:val="0"/>
            <w:vAlign w:val="center"/>
          </w:tcPr>
          <w:p w14:paraId="4DF658A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44000</w:t>
            </w:r>
          </w:p>
        </w:tc>
        <w:tc>
          <w:tcPr>
            <w:tcW w:w="628" w:type="dxa"/>
            <w:noWrap w:val="0"/>
            <w:vAlign w:val="center"/>
          </w:tcPr>
          <w:p w14:paraId="523522C0">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759BD14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3362980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114" w:type="dxa"/>
            <w:tcBorders>
              <w:right w:val="double" w:color="000000" w:sz="4" w:space="0"/>
            </w:tcBorders>
            <w:noWrap w:val="0"/>
            <w:vAlign w:val="center"/>
          </w:tcPr>
          <w:p w14:paraId="74D1759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LED水纹投影灯</w:t>
            </w:r>
          </w:p>
        </w:tc>
        <w:tc>
          <w:tcPr>
            <w:tcW w:w="5886" w:type="dxa"/>
            <w:noWrap w:val="0"/>
            <w:vAlign w:val="center"/>
          </w:tcPr>
          <w:p w14:paraId="68B3A994">
            <w:pPr>
              <w:rPr>
                <w:rFonts w:hint="eastAsia" w:ascii="宋体" w:hAnsi="宋体" w:eastAsia="宋体" w:cs="宋体"/>
                <w:sz w:val="24"/>
                <w:szCs w:val="24"/>
              </w:rPr>
            </w:pPr>
            <w:r>
              <w:rPr>
                <w:rFonts w:hint="eastAsia" w:ascii="宋体" w:hAnsi="宋体" w:eastAsia="宋体" w:cs="宋体"/>
                <w:sz w:val="24"/>
                <w:szCs w:val="24"/>
              </w:rPr>
              <w:t>1.灯具尺寸:</w:t>
            </w:r>
            <w:r>
              <w:rPr>
                <w:rFonts w:hint="eastAsia" w:ascii="宋体" w:hAnsi="宋体" w:eastAsia="宋体" w:cs="宋体"/>
                <w:sz w:val="24"/>
                <w:szCs w:val="24"/>
                <w:lang w:val="en-US" w:eastAsia="zh-CN"/>
              </w:rPr>
              <w:t>40*40</w:t>
            </w:r>
          </w:p>
          <w:p w14:paraId="5B778E81">
            <w:pPr>
              <w:rPr>
                <w:rFonts w:hint="eastAsia" w:ascii="宋体" w:hAnsi="宋体" w:eastAsia="宋体" w:cs="宋体"/>
                <w:sz w:val="24"/>
                <w:szCs w:val="24"/>
              </w:rPr>
            </w:pPr>
            <w:r>
              <w:rPr>
                <w:rFonts w:hint="eastAsia" w:ascii="宋体" w:hAnsi="宋体" w:eastAsia="宋体" w:cs="宋体"/>
                <w:sz w:val="24"/>
                <w:szCs w:val="24"/>
              </w:rPr>
              <w:t>2.输入电压:</w:t>
            </w:r>
            <w:r>
              <w:rPr>
                <w:rFonts w:hint="eastAsia" w:ascii="宋体" w:hAnsi="宋体" w:eastAsia="宋体" w:cs="宋体"/>
                <w:sz w:val="24"/>
                <w:szCs w:val="24"/>
                <w:lang w:val="en-US" w:eastAsia="zh-CN"/>
              </w:rPr>
              <w:t>AC</w:t>
            </w:r>
            <w:r>
              <w:rPr>
                <w:rFonts w:hint="eastAsia" w:ascii="宋体" w:hAnsi="宋体" w:eastAsia="宋体" w:cs="宋体"/>
                <w:sz w:val="24"/>
                <w:szCs w:val="24"/>
              </w:rPr>
              <w:t xml:space="preserve"> 220v</w:t>
            </w:r>
          </w:p>
          <w:p w14:paraId="25F47ECA">
            <w:pPr>
              <w:rPr>
                <w:rFonts w:hint="eastAsia" w:ascii="宋体" w:hAnsi="宋体" w:eastAsia="宋体" w:cs="宋体"/>
                <w:sz w:val="24"/>
                <w:szCs w:val="24"/>
              </w:rPr>
            </w:pPr>
            <w:r>
              <w:rPr>
                <w:rFonts w:hint="eastAsia" w:ascii="宋体" w:hAnsi="宋体" w:eastAsia="宋体" w:cs="宋体"/>
                <w:sz w:val="24"/>
                <w:szCs w:val="24"/>
              </w:rPr>
              <w:t>3.额定功率:</w:t>
            </w:r>
            <w:r>
              <w:rPr>
                <w:rFonts w:hint="eastAsia" w:ascii="宋体" w:hAnsi="宋体" w:eastAsia="宋体" w:cs="宋体"/>
                <w:sz w:val="24"/>
                <w:szCs w:val="24"/>
                <w:lang w:val="en-US" w:eastAsia="zh-CN"/>
              </w:rPr>
              <w:t>200</w:t>
            </w:r>
            <w:r>
              <w:rPr>
                <w:rFonts w:hint="eastAsia" w:ascii="宋体" w:hAnsi="宋体" w:eastAsia="宋体" w:cs="宋体"/>
                <w:sz w:val="24"/>
                <w:szCs w:val="24"/>
              </w:rPr>
              <w:t xml:space="preserve">W </w:t>
            </w:r>
          </w:p>
          <w:p w14:paraId="2199017F">
            <w:pPr>
              <w:rPr>
                <w:rFonts w:hint="eastAsia" w:ascii="宋体" w:hAnsi="宋体" w:eastAsia="宋体" w:cs="宋体"/>
                <w:sz w:val="24"/>
                <w:szCs w:val="24"/>
              </w:rPr>
            </w:pPr>
            <w:r>
              <w:rPr>
                <w:rFonts w:hint="eastAsia" w:ascii="宋体" w:hAnsi="宋体" w:eastAsia="宋体" w:cs="宋体"/>
                <w:sz w:val="24"/>
                <w:szCs w:val="24"/>
              </w:rPr>
              <w:t>4.线材:1.45纯铜线</w:t>
            </w:r>
          </w:p>
          <w:p w14:paraId="43FD42A6">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.配光角: 180°</w:t>
            </w:r>
          </w:p>
          <w:p w14:paraId="67161E38">
            <w:pP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.防水结构: IP65</w:t>
            </w:r>
          </w:p>
        </w:tc>
        <w:tc>
          <w:tcPr>
            <w:tcW w:w="728" w:type="dxa"/>
            <w:noWrap w:val="0"/>
            <w:vAlign w:val="center"/>
          </w:tcPr>
          <w:p w14:paraId="595A6E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组</w:t>
            </w:r>
          </w:p>
        </w:tc>
        <w:tc>
          <w:tcPr>
            <w:tcW w:w="712" w:type="dxa"/>
            <w:noWrap w:val="0"/>
            <w:vAlign w:val="center"/>
          </w:tcPr>
          <w:p w14:paraId="294D7AC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628" w:type="dxa"/>
            <w:noWrap w:val="0"/>
            <w:vAlign w:val="center"/>
          </w:tcPr>
          <w:p w14:paraId="7A7FF7B4">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2CE8B1E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1B9EEF1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114" w:type="dxa"/>
            <w:tcBorders>
              <w:right w:val="double" w:color="000000" w:sz="4" w:space="0"/>
            </w:tcBorders>
            <w:noWrap w:val="0"/>
            <w:vAlign w:val="center"/>
          </w:tcPr>
          <w:p w14:paraId="273FB873">
            <w:pPr>
              <w:keepNext w:val="0"/>
              <w:keepLines w:val="0"/>
              <w:pageBreakBefore w:val="0"/>
              <w:widowControl/>
              <w:tabs>
                <w:tab w:val="left" w:pos="485"/>
              </w:tabs>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南瓜螺纹灯笼串</w:t>
            </w:r>
          </w:p>
        </w:tc>
        <w:tc>
          <w:tcPr>
            <w:tcW w:w="5886" w:type="dxa"/>
            <w:noWrap w:val="0"/>
            <w:vAlign w:val="center"/>
          </w:tcPr>
          <w:p w14:paraId="3E3D239E">
            <w:pPr>
              <w:rPr>
                <w:rFonts w:hint="eastAsia" w:ascii="宋体" w:hAnsi="宋体" w:eastAsia="宋体" w:cs="宋体"/>
                <w:sz w:val="24"/>
                <w:szCs w:val="24"/>
              </w:rPr>
            </w:pPr>
            <w:r>
              <w:rPr>
                <w:rFonts w:hint="eastAsia" w:ascii="宋体" w:hAnsi="宋体" w:eastAsia="宋体" w:cs="宋体"/>
                <w:sz w:val="24"/>
                <w:szCs w:val="24"/>
              </w:rPr>
              <w:t>1.灯具尺寸:</w:t>
            </w:r>
            <w:r>
              <w:rPr>
                <w:rFonts w:hint="eastAsia" w:ascii="宋体" w:hAnsi="宋体" w:eastAsia="宋体" w:cs="宋体"/>
                <w:sz w:val="24"/>
                <w:szCs w:val="24"/>
                <w:lang w:val="en-US" w:eastAsia="zh-CN"/>
              </w:rPr>
              <w:t>5</w:t>
            </w:r>
            <w:r>
              <w:rPr>
                <w:rFonts w:hint="eastAsia" w:ascii="宋体" w:hAnsi="宋体" w:eastAsia="宋体" w:cs="宋体"/>
                <w:sz w:val="24"/>
                <w:szCs w:val="24"/>
              </w:rPr>
              <w:t>m</w:t>
            </w:r>
            <w:r>
              <w:rPr>
                <w:rFonts w:hint="eastAsia" w:ascii="宋体" w:hAnsi="宋体" w:eastAsia="宋体" w:cs="宋体"/>
                <w:sz w:val="24"/>
                <w:szCs w:val="24"/>
                <w:lang w:val="en-US" w:eastAsia="zh-CN"/>
              </w:rPr>
              <w:t>-10灯</w:t>
            </w:r>
          </w:p>
          <w:p w14:paraId="5FA760CF">
            <w:pPr>
              <w:rPr>
                <w:rFonts w:hint="eastAsia" w:ascii="宋体" w:hAnsi="宋体" w:eastAsia="宋体" w:cs="宋体"/>
                <w:sz w:val="24"/>
                <w:szCs w:val="24"/>
              </w:rPr>
            </w:pPr>
            <w:r>
              <w:rPr>
                <w:rFonts w:hint="eastAsia" w:ascii="宋体" w:hAnsi="宋体" w:eastAsia="宋体" w:cs="宋体"/>
                <w:sz w:val="24"/>
                <w:szCs w:val="24"/>
              </w:rPr>
              <w:t xml:space="preserve">2.输入电压: </w:t>
            </w:r>
            <w:r>
              <w:rPr>
                <w:rFonts w:hint="eastAsia" w:ascii="宋体" w:hAnsi="宋体" w:eastAsia="宋体" w:cs="宋体"/>
                <w:sz w:val="24"/>
                <w:szCs w:val="24"/>
                <w:lang w:val="en-US" w:eastAsia="zh-CN"/>
              </w:rPr>
              <w:t>A</w:t>
            </w:r>
            <w:r>
              <w:rPr>
                <w:rFonts w:hint="eastAsia" w:ascii="宋体" w:hAnsi="宋体" w:eastAsia="宋体" w:cs="宋体"/>
                <w:sz w:val="24"/>
                <w:szCs w:val="24"/>
              </w:rPr>
              <w:t>C220V</w:t>
            </w:r>
          </w:p>
          <w:p w14:paraId="281FDA81">
            <w:pPr>
              <w:rPr>
                <w:rFonts w:hint="eastAsia" w:ascii="宋体" w:hAnsi="宋体" w:eastAsia="宋体" w:cs="宋体"/>
                <w:sz w:val="24"/>
                <w:szCs w:val="24"/>
              </w:rPr>
            </w:pPr>
            <w:r>
              <w:rPr>
                <w:rFonts w:hint="eastAsia" w:ascii="宋体" w:hAnsi="宋体" w:eastAsia="宋体" w:cs="宋体"/>
                <w:sz w:val="24"/>
                <w:szCs w:val="24"/>
              </w:rPr>
              <w:t>3.额定功率</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W </w:t>
            </w:r>
            <w:r>
              <w:rPr>
                <w:rFonts w:hint="eastAsia" w:ascii="宋体" w:hAnsi="宋体" w:eastAsia="宋体" w:cs="宋体"/>
                <w:sz w:val="24"/>
                <w:szCs w:val="24"/>
                <w:lang w:val="en-US" w:eastAsia="zh-CN"/>
              </w:rPr>
              <w:t>10</w:t>
            </w:r>
            <w:r>
              <w:rPr>
                <w:rFonts w:hint="eastAsia" w:ascii="宋体" w:hAnsi="宋体" w:eastAsia="宋体" w:cs="宋体"/>
                <w:sz w:val="24"/>
                <w:szCs w:val="24"/>
              </w:rPr>
              <w:t>灯</w:t>
            </w:r>
          </w:p>
          <w:p w14:paraId="2131D6AE">
            <w:pPr>
              <w:rPr>
                <w:rFonts w:hint="eastAsia" w:ascii="宋体" w:hAnsi="宋体" w:eastAsia="宋体" w:cs="宋体"/>
                <w:sz w:val="24"/>
                <w:szCs w:val="24"/>
              </w:rPr>
            </w:pPr>
            <w:r>
              <w:rPr>
                <w:rFonts w:hint="eastAsia" w:ascii="宋体" w:hAnsi="宋体" w:eastAsia="宋体" w:cs="宋体"/>
                <w:sz w:val="24"/>
                <w:szCs w:val="24"/>
              </w:rPr>
              <w:t>4.线材:1.45纯铜线</w:t>
            </w:r>
          </w:p>
          <w:p w14:paraId="30E38781">
            <w:pPr>
              <w:rPr>
                <w:rFonts w:hint="eastAsia" w:ascii="宋体" w:hAnsi="宋体" w:eastAsia="宋体" w:cs="宋体"/>
                <w:sz w:val="24"/>
                <w:szCs w:val="24"/>
              </w:rPr>
            </w:pPr>
            <w:r>
              <w:rPr>
                <w:rFonts w:hint="eastAsia" w:ascii="宋体" w:hAnsi="宋体" w:eastAsia="宋体" w:cs="宋体"/>
                <w:sz w:val="24"/>
                <w:szCs w:val="24"/>
              </w:rPr>
              <w:t>5.LED数量:</w:t>
            </w:r>
            <w:r>
              <w:rPr>
                <w:rFonts w:hint="eastAsia" w:ascii="宋体" w:hAnsi="宋体" w:eastAsia="宋体" w:cs="宋体"/>
                <w:sz w:val="24"/>
                <w:szCs w:val="24"/>
                <w:lang w:val="en-US" w:eastAsia="zh-CN"/>
              </w:rPr>
              <w:t>10</w:t>
            </w:r>
            <w:r>
              <w:rPr>
                <w:rFonts w:hint="eastAsia" w:ascii="宋体" w:hAnsi="宋体" w:eastAsia="宋体" w:cs="宋体"/>
                <w:sz w:val="24"/>
                <w:szCs w:val="24"/>
              </w:rPr>
              <w:t>PCS/m</w:t>
            </w:r>
          </w:p>
          <w:p w14:paraId="7428F0FC">
            <w:pPr>
              <w:rPr>
                <w:rFonts w:hint="eastAsia" w:ascii="宋体" w:hAnsi="宋体" w:eastAsia="宋体" w:cs="宋体"/>
                <w:sz w:val="24"/>
                <w:szCs w:val="24"/>
              </w:rPr>
            </w:pPr>
            <w:r>
              <w:rPr>
                <w:rFonts w:hint="eastAsia" w:ascii="宋体" w:hAnsi="宋体" w:eastAsia="宋体" w:cs="宋体"/>
                <w:sz w:val="24"/>
                <w:szCs w:val="24"/>
              </w:rPr>
              <w:t>6.灯具颜色:</w:t>
            </w:r>
            <w:r>
              <w:rPr>
                <w:rFonts w:hint="eastAsia" w:ascii="宋体" w:hAnsi="宋体" w:eastAsia="宋体" w:cs="宋体"/>
                <w:sz w:val="24"/>
                <w:szCs w:val="24"/>
                <w:lang w:eastAsia="zh-CN"/>
              </w:rPr>
              <w:t>黄光</w:t>
            </w:r>
          </w:p>
          <w:p w14:paraId="401EB7A0">
            <w:pPr>
              <w:rPr>
                <w:rFonts w:hint="eastAsia" w:ascii="宋体" w:hAnsi="宋体" w:eastAsia="宋体" w:cs="宋体"/>
                <w:sz w:val="24"/>
                <w:szCs w:val="24"/>
              </w:rPr>
            </w:pPr>
            <w:r>
              <w:rPr>
                <w:rFonts w:hint="eastAsia" w:ascii="宋体" w:hAnsi="宋体" w:eastAsia="宋体" w:cs="宋体"/>
                <w:sz w:val="24"/>
                <w:szCs w:val="24"/>
              </w:rPr>
              <w:t>7.配光角</w:t>
            </w:r>
            <w:r>
              <w:rPr>
                <w:rFonts w:hint="eastAsia" w:ascii="宋体" w:hAnsi="宋体" w:eastAsia="宋体" w:cs="宋体"/>
                <w:sz w:val="24"/>
                <w:szCs w:val="24"/>
                <w:lang w:val="en-US" w:eastAsia="zh-CN"/>
              </w:rPr>
              <w:t>18</w:t>
            </w:r>
            <w:r>
              <w:rPr>
                <w:rFonts w:hint="eastAsia" w:ascii="宋体" w:hAnsi="宋体" w:eastAsia="宋体" w:cs="宋体"/>
                <w:sz w:val="24"/>
                <w:szCs w:val="24"/>
              </w:rPr>
              <w:t>0°</w:t>
            </w:r>
          </w:p>
          <w:p w14:paraId="5F96F245">
            <w:pPr>
              <w:ind w:left="8400" w:leftChars="0" w:hanging="8400" w:hangingChars="3500"/>
              <w:rPr>
                <w:rFonts w:hint="eastAsia" w:ascii="宋体" w:hAnsi="宋体" w:eastAsia="宋体" w:cs="宋体"/>
                <w:color w:val="000000"/>
                <w:sz w:val="24"/>
                <w:szCs w:val="24"/>
                <w:lang w:val="en-US" w:eastAsia="zh-CN"/>
              </w:rPr>
            </w:pPr>
            <w:r>
              <w:rPr>
                <w:rFonts w:hint="eastAsia" w:ascii="宋体" w:hAnsi="宋体" w:eastAsia="宋体" w:cs="宋体"/>
                <w:sz w:val="24"/>
                <w:szCs w:val="24"/>
              </w:rPr>
              <w:t>8.防水结构:IP6</w:t>
            </w:r>
            <w:r>
              <w:rPr>
                <w:rFonts w:hint="eastAsia" w:ascii="宋体" w:hAnsi="宋体" w:eastAsia="宋体" w:cs="宋体"/>
                <w:sz w:val="24"/>
                <w:szCs w:val="24"/>
                <w:lang w:val="en-US" w:eastAsia="zh-CN"/>
              </w:rPr>
              <w:t xml:space="preserve">5                               </w:t>
            </w:r>
          </w:p>
        </w:tc>
        <w:tc>
          <w:tcPr>
            <w:tcW w:w="728" w:type="dxa"/>
            <w:noWrap w:val="0"/>
            <w:vAlign w:val="center"/>
          </w:tcPr>
          <w:p w14:paraId="1046810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串</w:t>
            </w:r>
          </w:p>
        </w:tc>
        <w:tc>
          <w:tcPr>
            <w:tcW w:w="712" w:type="dxa"/>
            <w:noWrap w:val="0"/>
            <w:vAlign w:val="center"/>
          </w:tcPr>
          <w:p w14:paraId="43460D1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8000</w:t>
            </w:r>
          </w:p>
        </w:tc>
        <w:tc>
          <w:tcPr>
            <w:tcW w:w="628" w:type="dxa"/>
            <w:noWrap w:val="0"/>
            <w:vAlign w:val="center"/>
          </w:tcPr>
          <w:p w14:paraId="604E5BE6">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7F3B07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1E489B9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114" w:type="dxa"/>
            <w:tcBorders>
              <w:right w:val="double" w:color="000000" w:sz="4" w:space="0"/>
            </w:tcBorders>
            <w:noWrap w:val="0"/>
            <w:vAlign w:val="center"/>
          </w:tcPr>
          <w:p w14:paraId="5C6EBE3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sz w:val="24"/>
                <w:szCs w:val="24"/>
              </w:rPr>
              <w:t>LE</w:t>
            </w:r>
            <w:r>
              <w:rPr>
                <w:rFonts w:hint="eastAsia" w:ascii="宋体" w:hAnsi="宋体" w:eastAsia="宋体" w:cs="宋体"/>
                <w:sz w:val="24"/>
                <w:szCs w:val="24"/>
                <w:lang w:val="en-US" w:eastAsia="zh-CN"/>
              </w:rPr>
              <w:t>D高压过街灯联</w:t>
            </w:r>
          </w:p>
        </w:tc>
        <w:tc>
          <w:tcPr>
            <w:tcW w:w="5886" w:type="dxa"/>
            <w:noWrap w:val="0"/>
            <w:vAlign w:val="center"/>
          </w:tcPr>
          <w:p w14:paraId="1F88A89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57</w:t>
            </w: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0-72灯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2.输入电压：AC220V</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3.额定功率：</w:t>
            </w:r>
            <w:r>
              <w:rPr>
                <w:rFonts w:hint="eastAsia" w:ascii="宋体" w:hAnsi="宋体" w:eastAsia="宋体" w:cs="宋体"/>
                <w:color w:val="000000"/>
                <w:kern w:val="0"/>
                <w:sz w:val="24"/>
                <w:szCs w:val="24"/>
                <w:lang w:val="en-US" w:eastAsia="zh-CN" w:bidi="ar"/>
              </w:rPr>
              <w:t>16</w:t>
            </w:r>
            <w:r>
              <w:rPr>
                <w:rFonts w:hint="eastAsia" w:ascii="宋体" w:hAnsi="宋体" w:eastAsia="宋体" w:cs="宋体"/>
                <w:color w:val="000000"/>
                <w:kern w:val="0"/>
                <w:sz w:val="24"/>
                <w:szCs w:val="24"/>
                <w:lang w:bidi="ar"/>
              </w:rPr>
              <w:t>W/米</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4.芯片品牌：三安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5.LED 数量：</w:t>
            </w:r>
            <w:r>
              <w:rPr>
                <w:rFonts w:hint="eastAsia" w:ascii="宋体" w:hAnsi="宋体" w:eastAsia="宋体" w:cs="宋体"/>
                <w:color w:val="000000"/>
                <w:kern w:val="0"/>
                <w:sz w:val="24"/>
                <w:szCs w:val="24"/>
                <w:lang w:val="en-US" w:eastAsia="zh-CN" w:bidi="ar"/>
              </w:rPr>
              <w:t>144</w:t>
            </w:r>
            <w:r>
              <w:rPr>
                <w:rFonts w:hint="eastAsia" w:ascii="宋体" w:hAnsi="宋体" w:eastAsia="宋体" w:cs="宋体"/>
                <w:color w:val="000000"/>
                <w:kern w:val="0"/>
                <w:sz w:val="24"/>
                <w:szCs w:val="24"/>
                <w:lang w:bidi="ar"/>
              </w:rPr>
              <w:t>PCS/m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白、暖</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7.配光角：180°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8.防水结构：IP65</w:t>
            </w:r>
            <w:r>
              <w:rPr>
                <w:rFonts w:hint="eastAsia" w:ascii="宋体" w:hAnsi="宋体" w:eastAsia="宋体" w:cs="宋体"/>
                <w:color w:val="000000"/>
                <w:kern w:val="0"/>
                <w:sz w:val="24"/>
                <w:szCs w:val="24"/>
                <w:lang w:val="en-US" w:eastAsia="zh-CN" w:bidi="ar"/>
              </w:rPr>
              <w:t xml:space="preserve">    </w:t>
            </w:r>
          </w:p>
        </w:tc>
        <w:tc>
          <w:tcPr>
            <w:tcW w:w="728" w:type="dxa"/>
            <w:noWrap w:val="0"/>
            <w:vAlign w:val="center"/>
          </w:tcPr>
          <w:p w14:paraId="0BBE76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米</w:t>
            </w:r>
          </w:p>
        </w:tc>
        <w:tc>
          <w:tcPr>
            <w:tcW w:w="712" w:type="dxa"/>
            <w:noWrap w:val="0"/>
            <w:vAlign w:val="center"/>
          </w:tcPr>
          <w:p w14:paraId="537D934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800</w:t>
            </w:r>
          </w:p>
        </w:tc>
        <w:tc>
          <w:tcPr>
            <w:tcW w:w="628" w:type="dxa"/>
            <w:noWrap w:val="0"/>
            <w:vAlign w:val="center"/>
          </w:tcPr>
          <w:p w14:paraId="30A26896">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2B76BA5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474" w:hRule="atLeast"/>
          <w:jc w:val="center"/>
        </w:trPr>
        <w:tc>
          <w:tcPr>
            <w:tcW w:w="688" w:type="dxa"/>
            <w:noWrap w:val="0"/>
            <w:vAlign w:val="center"/>
          </w:tcPr>
          <w:p w14:paraId="7BB5A3C7">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114" w:type="dxa"/>
            <w:tcBorders>
              <w:right w:val="double" w:color="000000" w:sz="4" w:space="0"/>
            </w:tcBorders>
            <w:noWrap w:val="0"/>
            <w:vAlign w:val="center"/>
          </w:tcPr>
          <w:p w14:paraId="371D241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配套插头</w:t>
            </w:r>
          </w:p>
        </w:tc>
        <w:tc>
          <w:tcPr>
            <w:tcW w:w="5886" w:type="dxa"/>
            <w:noWrap w:val="0"/>
            <w:vAlign w:val="center"/>
          </w:tcPr>
          <w:p w14:paraId="5725A6CA">
            <w:pPr>
              <w:ind w:left="5520" w:leftChars="0" w:hanging="5520" w:hangingChars="2300"/>
              <w:rPr>
                <w:rFonts w:hint="eastAsia" w:ascii="宋体" w:hAnsi="宋体" w:eastAsia="宋体" w:cs="宋体"/>
                <w:color w:val="000000"/>
                <w:sz w:val="24"/>
                <w:szCs w:val="24"/>
                <w:lang w:val="en-US" w:eastAsia="zh-CN"/>
              </w:rPr>
            </w:pPr>
            <w:r>
              <w:rPr>
                <w:rFonts w:hint="eastAsia" w:ascii="宋体" w:hAnsi="宋体" w:eastAsia="宋体" w:cs="宋体"/>
                <w:sz w:val="24"/>
                <w:szCs w:val="24"/>
                <w:highlight w:val="none"/>
                <w:lang w:val="en-US" w:eastAsia="zh-CN"/>
              </w:rPr>
              <w:t>高压灯带配套插头</w:t>
            </w:r>
          </w:p>
        </w:tc>
        <w:tc>
          <w:tcPr>
            <w:tcW w:w="728" w:type="dxa"/>
            <w:noWrap w:val="0"/>
            <w:vAlign w:val="center"/>
          </w:tcPr>
          <w:p w14:paraId="2B065F9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4308E37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600</w:t>
            </w:r>
          </w:p>
        </w:tc>
        <w:tc>
          <w:tcPr>
            <w:tcW w:w="628" w:type="dxa"/>
            <w:noWrap w:val="0"/>
            <w:vAlign w:val="center"/>
          </w:tcPr>
          <w:p w14:paraId="5F2509D4">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334E47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4C8713B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114" w:type="dxa"/>
            <w:tcBorders>
              <w:right w:val="double" w:color="000000" w:sz="4" w:space="0"/>
            </w:tcBorders>
            <w:noWrap w:val="0"/>
            <w:vAlign w:val="center"/>
          </w:tcPr>
          <w:p w14:paraId="0169F7B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LED</w:t>
            </w:r>
            <w:r>
              <w:rPr>
                <w:rFonts w:hint="eastAsia" w:ascii="宋体" w:hAnsi="宋体" w:eastAsia="宋体" w:cs="宋体"/>
                <w:sz w:val="24"/>
                <w:szCs w:val="24"/>
                <w:lang w:val="en-US" w:eastAsia="zh-CN"/>
              </w:rPr>
              <w:t>春字福</w:t>
            </w:r>
          </w:p>
        </w:tc>
        <w:tc>
          <w:tcPr>
            <w:tcW w:w="5886" w:type="dxa"/>
            <w:noWrap w:val="0"/>
            <w:vAlign w:val="center"/>
          </w:tcPr>
          <w:p w14:paraId="7C2145E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 xml:space="preserve">35cm </w:t>
            </w:r>
            <w:r>
              <w:rPr>
                <w:rFonts w:hint="eastAsia" w:ascii="宋体" w:hAnsi="宋体" w:eastAsia="宋体" w:cs="宋体"/>
                <w:color w:val="000000"/>
                <w:kern w:val="0"/>
                <w:sz w:val="24"/>
                <w:szCs w:val="24"/>
                <w:lang w:bidi="ar"/>
              </w:rPr>
              <w:t>灯珠灌胶/亚克力材质</w:t>
            </w:r>
            <w:r>
              <w:rPr>
                <w:rFonts w:hint="eastAsia" w:ascii="宋体" w:hAnsi="宋体" w:eastAsia="宋体" w:cs="宋体"/>
                <w:color w:val="000000"/>
                <w:kern w:val="0"/>
                <w:sz w:val="24"/>
                <w:szCs w:val="24"/>
                <w:lang w:val="en-US" w:eastAsia="zh-CN" w:bidi="ar"/>
              </w:rPr>
              <w:t xml:space="preserve"> </w:t>
            </w:r>
          </w:p>
          <w:p w14:paraId="3297C97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AC220V</w:t>
            </w:r>
          </w:p>
          <w:p w14:paraId="33BA362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3.额定功率:6W </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灯</w:t>
            </w:r>
          </w:p>
          <w:p w14:paraId="0B39C5C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4.线材: 1.45纯铜线</w:t>
            </w:r>
          </w:p>
          <w:p w14:paraId="1FF6AEA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5.LED数量:</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CS/m</w:t>
            </w:r>
          </w:p>
          <w:p w14:paraId="3827C8C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6.灯具颜色: 黄光</w:t>
            </w:r>
          </w:p>
          <w:p w14:paraId="143FA4F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7.配光角: 180°</w:t>
            </w:r>
          </w:p>
          <w:p w14:paraId="49461E4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8.防水结构: IP65</w:t>
            </w:r>
          </w:p>
        </w:tc>
        <w:tc>
          <w:tcPr>
            <w:tcW w:w="728" w:type="dxa"/>
            <w:noWrap w:val="0"/>
            <w:vAlign w:val="center"/>
          </w:tcPr>
          <w:p w14:paraId="6186B0C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52E9FC9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4000</w:t>
            </w:r>
          </w:p>
        </w:tc>
        <w:tc>
          <w:tcPr>
            <w:tcW w:w="628" w:type="dxa"/>
            <w:noWrap w:val="0"/>
            <w:vAlign w:val="center"/>
          </w:tcPr>
          <w:p w14:paraId="1AE499C2">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1E389AC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2236" w:hRule="atLeast"/>
          <w:jc w:val="center"/>
        </w:trPr>
        <w:tc>
          <w:tcPr>
            <w:tcW w:w="688" w:type="dxa"/>
            <w:noWrap w:val="0"/>
            <w:vAlign w:val="center"/>
          </w:tcPr>
          <w:p w14:paraId="44F2D543">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114" w:type="dxa"/>
            <w:tcBorders>
              <w:right w:val="double" w:color="000000" w:sz="4" w:space="0"/>
            </w:tcBorders>
            <w:noWrap w:val="0"/>
            <w:vAlign w:val="center"/>
          </w:tcPr>
          <w:p w14:paraId="72A7D15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sz w:val="24"/>
                <w:szCs w:val="24"/>
              </w:rPr>
              <w:t>LED</w:t>
            </w:r>
            <w:r>
              <w:rPr>
                <w:rFonts w:hint="eastAsia" w:ascii="宋体" w:hAnsi="宋体" w:eastAsia="宋体" w:cs="宋体"/>
                <w:sz w:val="24"/>
                <w:szCs w:val="24"/>
                <w:lang w:val="en-US" w:eastAsia="zh-CN"/>
              </w:rPr>
              <w:t>如意</w:t>
            </w:r>
          </w:p>
        </w:tc>
        <w:tc>
          <w:tcPr>
            <w:tcW w:w="5886" w:type="dxa"/>
            <w:noWrap w:val="0"/>
            <w:vAlign w:val="center"/>
          </w:tcPr>
          <w:p w14:paraId="610F58E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 xml:space="preserve">30cm </w:t>
            </w:r>
            <w:r>
              <w:rPr>
                <w:rFonts w:hint="eastAsia" w:ascii="宋体" w:hAnsi="宋体" w:eastAsia="宋体" w:cs="宋体"/>
                <w:color w:val="000000"/>
                <w:kern w:val="0"/>
                <w:sz w:val="24"/>
                <w:szCs w:val="24"/>
                <w:lang w:bidi="ar"/>
              </w:rPr>
              <w:t>灯珠灌胶/亚克力材质</w:t>
            </w:r>
            <w:r>
              <w:rPr>
                <w:rFonts w:hint="eastAsia" w:ascii="宋体" w:hAnsi="宋体" w:eastAsia="宋体" w:cs="宋体"/>
                <w:color w:val="000000"/>
                <w:kern w:val="0"/>
                <w:sz w:val="24"/>
                <w:szCs w:val="24"/>
                <w:lang w:val="en-US" w:eastAsia="zh-CN" w:bidi="ar"/>
              </w:rPr>
              <w:t xml:space="preserve"> </w:t>
            </w:r>
          </w:p>
          <w:p w14:paraId="649E743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AC220V</w:t>
            </w:r>
          </w:p>
          <w:p w14:paraId="2C0A87B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3.额定功率:6W </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灯</w:t>
            </w:r>
          </w:p>
          <w:p w14:paraId="2AFC335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4.线材: 1.45纯铜线</w:t>
            </w:r>
          </w:p>
          <w:p w14:paraId="6E39F52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5.LED数量:</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CS/m</w:t>
            </w:r>
          </w:p>
          <w:p w14:paraId="53078AB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红色、黄色、蓝色、绿色、粉色</w:t>
            </w:r>
          </w:p>
          <w:p w14:paraId="5E88853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7.配光角: 180°</w:t>
            </w:r>
          </w:p>
          <w:p w14:paraId="41802924">
            <w:pP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8.防水结构: IP65</w:t>
            </w:r>
          </w:p>
        </w:tc>
        <w:tc>
          <w:tcPr>
            <w:tcW w:w="728" w:type="dxa"/>
            <w:noWrap w:val="0"/>
            <w:vAlign w:val="center"/>
          </w:tcPr>
          <w:p w14:paraId="0486E1D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78298D5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5500</w:t>
            </w:r>
          </w:p>
        </w:tc>
        <w:tc>
          <w:tcPr>
            <w:tcW w:w="628" w:type="dxa"/>
            <w:noWrap w:val="0"/>
            <w:vAlign w:val="center"/>
          </w:tcPr>
          <w:p w14:paraId="6943394A">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2A2BADA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16C42D6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114" w:type="dxa"/>
            <w:tcBorders>
              <w:right w:val="double" w:color="000000" w:sz="4" w:space="0"/>
            </w:tcBorders>
            <w:noWrap w:val="0"/>
            <w:vAlign w:val="center"/>
          </w:tcPr>
          <w:p w14:paraId="21A8028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rPr>
              <w:t>LED</w:t>
            </w:r>
            <w:r>
              <w:rPr>
                <w:rFonts w:hint="eastAsia" w:ascii="宋体" w:hAnsi="宋体" w:eastAsia="宋体" w:cs="宋体"/>
                <w:sz w:val="24"/>
                <w:szCs w:val="24"/>
                <w:lang w:val="en-US" w:eastAsia="zh-CN"/>
              </w:rPr>
              <w:t>爱心</w:t>
            </w:r>
          </w:p>
        </w:tc>
        <w:tc>
          <w:tcPr>
            <w:tcW w:w="5886" w:type="dxa"/>
            <w:noWrap w:val="0"/>
            <w:vAlign w:val="center"/>
          </w:tcPr>
          <w:p w14:paraId="2EBE03F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 xml:space="preserve">30cm </w:t>
            </w:r>
            <w:r>
              <w:rPr>
                <w:rFonts w:hint="eastAsia" w:ascii="宋体" w:hAnsi="宋体" w:eastAsia="宋体" w:cs="宋体"/>
                <w:color w:val="000000"/>
                <w:kern w:val="0"/>
                <w:sz w:val="24"/>
                <w:szCs w:val="24"/>
                <w:lang w:bidi="ar"/>
              </w:rPr>
              <w:t>灯珠灌胶/亚克力材质</w:t>
            </w:r>
            <w:r>
              <w:rPr>
                <w:rFonts w:hint="eastAsia" w:ascii="宋体" w:hAnsi="宋体" w:eastAsia="宋体" w:cs="宋体"/>
                <w:color w:val="000000"/>
                <w:kern w:val="0"/>
                <w:sz w:val="24"/>
                <w:szCs w:val="24"/>
                <w:lang w:val="en-US" w:eastAsia="zh-CN" w:bidi="ar"/>
              </w:rPr>
              <w:t xml:space="preserve"> </w:t>
            </w:r>
          </w:p>
          <w:p w14:paraId="477806B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AC220V</w:t>
            </w:r>
          </w:p>
          <w:p w14:paraId="21D6B9C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3.额定功率:6W </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灯</w:t>
            </w:r>
          </w:p>
          <w:p w14:paraId="14BE183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4.线材: 1.45纯铜线</w:t>
            </w:r>
          </w:p>
          <w:p w14:paraId="63382CB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5.LED数量:</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CS/m</w:t>
            </w:r>
          </w:p>
          <w:p w14:paraId="7A99CC9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黄色</w:t>
            </w:r>
          </w:p>
          <w:p w14:paraId="464A192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7.配光角: 180°</w:t>
            </w:r>
          </w:p>
          <w:p w14:paraId="78818D52">
            <w:pP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8.防水结构: IP65</w:t>
            </w:r>
          </w:p>
        </w:tc>
        <w:tc>
          <w:tcPr>
            <w:tcW w:w="728" w:type="dxa"/>
            <w:noWrap w:val="0"/>
            <w:vAlign w:val="center"/>
          </w:tcPr>
          <w:p w14:paraId="396F5AB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5794EAA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3000</w:t>
            </w:r>
          </w:p>
        </w:tc>
        <w:tc>
          <w:tcPr>
            <w:tcW w:w="628" w:type="dxa"/>
            <w:noWrap w:val="0"/>
            <w:vAlign w:val="center"/>
          </w:tcPr>
          <w:p w14:paraId="53355936">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5F8AFB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7E55587B">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1114" w:type="dxa"/>
            <w:tcBorders>
              <w:right w:val="double" w:color="000000" w:sz="4" w:space="0"/>
            </w:tcBorders>
            <w:noWrap w:val="0"/>
            <w:vAlign w:val="center"/>
          </w:tcPr>
          <w:p w14:paraId="12FEEC4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rPr>
              <w:t>LED</w:t>
            </w:r>
            <w:r>
              <w:rPr>
                <w:rFonts w:hint="eastAsia" w:ascii="宋体" w:hAnsi="宋体" w:eastAsia="宋体" w:cs="宋体"/>
                <w:sz w:val="24"/>
                <w:szCs w:val="24"/>
                <w:lang w:val="en-US" w:eastAsia="zh-CN"/>
              </w:rPr>
              <w:t>呼吸灯</w:t>
            </w:r>
          </w:p>
        </w:tc>
        <w:tc>
          <w:tcPr>
            <w:tcW w:w="5886" w:type="dxa"/>
            <w:noWrap w:val="0"/>
            <w:vAlign w:val="center"/>
          </w:tcPr>
          <w:p w14:paraId="4F14E42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 xml:space="preserve">34cm </w:t>
            </w:r>
            <w:r>
              <w:rPr>
                <w:rFonts w:hint="eastAsia" w:ascii="宋体" w:hAnsi="宋体" w:eastAsia="宋体" w:cs="宋体"/>
                <w:color w:val="000000"/>
                <w:kern w:val="0"/>
                <w:sz w:val="24"/>
                <w:szCs w:val="24"/>
                <w:lang w:bidi="ar"/>
              </w:rPr>
              <w:t>灯珠灌胶/亚克力材质</w:t>
            </w:r>
            <w:r>
              <w:rPr>
                <w:rFonts w:hint="eastAsia" w:ascii="宋体" w:hAnsi="宋体" w:eastAsia="宋体" w:cs="宋体"/>
                <w:color w:val="000000"/>
                <w:kern w:val="0"/>
                <w:sz w:val="24"/>
                <w:szCs w:val="24"/>
                <w:lang w:val="en-US" w:eastAsia="zh-CN" w:bidi="ar"/>
              </w:rPr>
              <w:t xml:space="preserve"> </w:t>
            </w:r>
          </w:p>
          <w:p w14:paraId="06A126C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AC220V</w:t>
            </w:r>
          </w:p>
          <w:p w14:paraId="52F54BF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3.额定功率:6W </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灯</w:t>
            </w:r>
          </w:p>
          <w:p w14:paraId="0A83905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4.线材: 1.45纯铜线</w:t>
            </w:r>
          </w:p>
          <w:p w14:paraId="21A055F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5.LED数量:</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CS/m</w:t>
            </w:r>
          </w:p>
          <w:p w14:paraId="514B686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内控七彩</w:t>
            </w:r>
          </w:p>
          <w:p w14:paraId="72EAB0E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7.配光角: 180°</w:t>
            </w:r>
          </w:p>
          <w:p w14:paraId="6DACD6C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8.防水结构: IP65</w:t>
            </w:r>
            <w:r>
              <w:rPr>
                <w:rFonts w:hint="eastAsia" w:ascii="宋体" w:hAnsi="宋体" w:eastAsia="宋体" w:cs="宋体"/>
                <w:color w:val="000000"/>
                <w:kern w:val="0"/>
                <w:sz w:val="24"/>
                <w:szCs w:val="24"/>
                <w:lang w:val="en-US" w:eastAsia="zh-CN" w:bidi="ar"/>
              </w:rPr>
              <w:t xml:space="preserve">  </w:t>
            </w:r>
          </w:p>
        </w:tc>
        <w:tc>
          <w:tcPr>
            <w:tcW w:w="728" w:type="dxa"/>
            <w:noWrap w:val="0"/>
            <w:vAlign w:val="center"/>
          </w:tcPr>
          <w:p w14:paraId="406355E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5B055FF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3600</w:t>
            </w:r>
          </w:p>
        </w:tc>
        <w:tc>
          <w:tcPr>
            <w:tcW w:w="628" w:type="dxa"/>
            <w:noWrap w:val="0"/>
            <w:vAlign w:val="center"/>
          </w:tcPr>
          <w:p w14:paraId="6A8086C6">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728E049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11B8019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14" w:type="dxa"/>
            <w:tcBorders>
              <w:right w:val="double" w:color="000000" w:sz="4" w:space="0"/>
            </w:tcBorders>
            <w:noWrap w:val="0"/>
            <w:vAlign w:val="center"/>
          </w:tcPr>
          <w:p w14:paraId="2C0683A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sz w:val="24"/>
                <w:szCs w:val="24"/>
              </w:rPr>
              <w:t>LED</w:t>
            </w:r>
            <w:r>
              <w:rPr>
                <w:rFonts w:hint="eastAsia" w:ascii="宋体" w:hAnsi="宋体" w:eastAsia="宋体" w:cs="宋体"/>
                <w:sz w:val="24"/>
                <w:szCs w:val="24"/>
                <w:lang w:val="en-US" w:eastAsia="zh-CN"/>
              </w:rPr>
              <w:t>灯笼</w:t>
            </w:r>
          </w:p>
        </w:tc>
        <w:tc>
          <w:tcPr>
            <w:tcW w:w="5886" w:type="dxa"/>
            <w:noWrap w:val="0"/>
            <w:vAlign w:val="center"/>
          </w:tcPr>
          <w:p w14:paraId="0826C92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 xml:space="preserve">100CM </w:t>
            </w:r>
          </w:p>
          <w:p w14:paraId="611B1D8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AC220V</w:t>
            </w:r>
          </w:p>
          <w:p w14:paraId="09FD912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3.额定功率:</w:t>
            </w:r>
            <w:r>
              <w:rPr>
                <w:rFonts w:hint="eastAsia" w:ascii="宋体" w:hAnsi="宋体" w:eastAsia="宋体" w:cs="宋体"/>
                <w:color w:val="000000"/>
                <w:kern w:val="0"/>
                <w:sz w:val="24"/>
                <w:szCs w:val="24"/>
                <w:lang w:val="en-US" w:eastAsia="zh-CN" w:bidi="ar"/>
              </w:rPr>
              <w:t>25</w:t>
            </w:r>
            <w:r>
              <w:rPr>
                <w:rFonts w:hint="eastAsia" w:ascii="宋体" w:hAnsi="宋体" w:eastAsia="宋体" w:cs="宋体"/>
                <w:color w:val="000000"/>
                <w:kern w:val="0"/>
                <w:sz w:val="24"/>
                <w:szCs w:val="24"/>
                <w:lang w:bidi="ar"/>
              </w:rPr>
              <w:t xml:space="preserve">W </w:t>
            </w:r>
            <w:r>
              <w:rPr>
                <w:rFonts w:hint="eastAsia" w:ascii="宋体" w:hAnsi="宋体" w:eastAsia="宋体" w:cs="宋体"/>
                <w:color w:val="000000"/>
                <w:kern w:val="0"/>
                <w:sz w:val="24"/>
                <w:szCs w:val="24"/>
                <w:lang w:val="en-US" w:eastAsia="zh-CN" w:bidi="ar"/>
              </w:rPr>
              <w:t>25</w:t>
            </w:r>
            <w:r>
              <w:rPr>
                <w:rFonts w:hint="eastAsia" w:ascii="宋体" w:hAnsi="宋体" w:eastAsia="宋体" w:cs="宋体"/>
                <w:color w:val="000000"/>
                <w:kern w:val="0"/>
                <w:sz w:val="24"/>
                <w:szCs w:val="24"/>
                <w:lang w:bidi="ar"/>
              </w:rPr>
              <w:t>灯</w:t>
            </w:r>
          </w:p>
          <w:p w14:paraId="5DC2D10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4.线材: 1.45纯铜线</w:t>
            </w:r>
          </w:p>
          <w:p w14:paraId="1F27752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5.LED数量:</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CS/m</w:t>
            </w:r>
          </w:p>
          <w:p w14:paraId="53B7A6C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val="en-US" w:eastAsia="zh-CN" w:bidi="ar"/>
              </w:rPr>
              <w:t>红</w:t>
            </w:r>
            <w:r>
              <w:rPr>
                <w:rFonts w:hint="eastAsia" w:ascii="宋体" w:hAnsi="宋体" w:eastAsia="宋体" w:cs="宋体"/>
                <w:color w:val="000000"/>
                <w:kern w:val="0"/>
                <w:sz w:val="24"/>
                <w:szCs w:val="24"/>
                <w:lang w:eastAsia="zh-CN" w:bidi="ar"/>
              </w:rPr>
              <w:t>色</w:t>
            </w:r>
          </w:p>
          <w:p w14:paraId="629BCBB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7.配光角: 180°</w:t>
            </w:r>
          </w:p>
          <w:p w14:paraId="4FF6C47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8.防水结构: IP65</w:t>
            </w:r>
            <w:r>
              <w:rPr>
                <w:rFonts w:hint="eastAsia" w:ascii="宋体" w:hAnsi="宋体" w:eastAsia="宋体" w:cs="宋体"/>
                <w:color w:val="000000"/>
                <w:kern w:val="0"/>
                <w:sz w:val="24"/>
                <w:szCs w:val="24"/>
                <w:lang w:val="en-US" w:eastAsia="zh-CN" w:bidi="ar"/>
              </w:rPr>
              <w:t xml:space="preserve"> </w:t>
            </w:r>
          </w:p>
        </w:tc>
        <w:tc>
          <w:tcPr>
            <w:tcW w:w="728" w:type="dxa"/>
            <w:noWrap w:val="0"/>
            <w:vAlign w:val="center"/>
          </w:tcPr>
          <w:p w14:paraId="11724D5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2C09378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360</w:t>
            </w:r>
          </w:p>
        </w:tc>
        <w:tc>
          <w:tcPr>
            <w:tcW w:w="628" w:type="dxa"/>
            <w:noWrap w:val="0"/>
            <w:vAlign w:val="center"/>
          </w:tcPr>
          <w:p w14:paraId="0EC4945E">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12CC75B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558F0330">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1114" w:type="dxa"/>
            <w:tcBorders>
              <w:right w:val="double" w:color="000000" w:sz="4" w:space="0"/>
            </w:tcBorders>
            <w:noWrap w:val="0"/>
            <w:vAlign w:val="center"/>
          </w:tcPr>
          <w:p w14:paraId="1DA0505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rPr>
              <w:t>LED</w:t>
            </w:r>
            <w:r>
              <w:rPr>
                <w:rFonts w:hint="eastAsia" w:ascii="宋体" w:hAnsi="宋体" w:eastAsia="宋体" w:cs="宋体"/>
                <w:sz w:val="24"/>
                <w:szCs w:val="24"/>
                <w:lang w:val="en-US" w:eastAsia="zh-CN"/>
              </w:rPr>
              <w:t>射灯</w:t>
            </w:r>
          </w:p>
        </w:tc>
        <w:tc>
          <w:tcPr>
            <w:tcW w:w="5886" w:type="dxa"/>
            <w:noWrap w:val="0"/>
            <w:vAlign w:val="center"/>
          </w:tcPr>
          <w:p w14:paraId="2275464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工作电压：AC220V</w:t>
            </w:r>
          </w:p>
          <w:p w14:paraId="5ED5182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产品色温：</w:t>
            </w:r>
            <w:r>
              <w:rPr>
                <w:rFonts w:hint="eastAsia" w:ascii="宋体" w:hAnsi="宋体" w:eastAsia="宋体" w:cs="宋体"/>
                <w:color w:val="000000"/>
                <w:kern w:val="0"/>
                <w:sz w:val="24"/>
                <w:szCs w:val="24"/>
                <w:lang w:eastAsia="zh-CN" w:bidi="ar"/>
              </w:rPr>
              <w:t>绿光、黄光、白光、蓝光</w:t>
            </w:r>
          </w:p>
          <w:p w14:paraId="7868B74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产品功率：50W</w:t>
            </w:r>
          </w:p>
          <w:p w14:paraId="6B4BF1B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灯珠数量：5pcs  </w:t>
            </w:r>
          </w:p>
          <w:p w14:paraId="5D4DAD3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芯片品牌：</w:t>
            </w:r>
            <w:r>
              <w:rPr>
                <w:rFonts w:hint="eastAsia" w:ascii="宋体" w:hAnsi="宋体" w:eastAsia="宋体" w:cs="宋体"/>
                <w:color w:val="000000"/>
                <w:kern w:val="0"/>
                <w:sz w:val="24"/>
                <w:szCs w:val="24"/>
                <w:lang w:eastAsia="zh-CN" w:bidi="ar"/>
              </w:rPr>
              <w:t>晶元</w:t>
            </w:r>
          </w:p>
          <w:p w14:paraId="5F0EDB5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发光角度：30°</w:t>
            </w:r>
          </w:p>
          <w:p w14:paraId="4E1D62D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控制模式：单色常亮</w:t>
            </w:r>
          </w:p>
          <w:p w14:paraId="734C912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环境温度：-20℃~55℃</w:t>
            </w:r>
          </w:p>
        </w:tc>
        <w:tc>
          <w:tcPr>
            <w:tcW w:w="728" w:type="dxa"/>
            <w:noWrap w:val="0"/>
            <w:vAlign w:val="center"/>
          </w:tcPr>
          <w:p w14:paraId="7E561F7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台</w:t>
            </w:r>
          </w:p>
        </w:tc>
        <w:tc>
          <w:tcPr>
            <w:tcW w:w="712" w:type="dxa"/>
            <w:noWrap w:val="0"/>
            <w:vAlign w:val="center"/>
          </w:tcPr>
          <w:p w14:paraId="2C58A89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500</w:t>
            </w:r>
          </w:p>
        </w:tc>
        <w:tc>
          <w:tcPr>
            <w:tcW w:w="628" w:type="dxa"/>
            <w:noWrap w:val="0"/>
            <w:vAlign w:val="center"/>
          </w:tcPr>
          <w:p w14:paraId="75D7CF81">
            <w:pPr>
              <w:keepNext w:val="0"/>
              <w:keepLines w:val="0"/>
              <w:pageBreakBefore w:val="0"/>
              <w:widowControl w:val="0"/>
              <w:kinsoku/>
              <w:wordWrap/>
              <w:overflowPunct/>
              <w:topLinePunct w:val="0"/>
              <w:autoSpaceDE/>
              <w:autoSpaceDN/>
              <w:bidi w:val="0"/>
              <w:adjustRightInd/>
              <w:snapToGrid/>
              <w:spacing w:line="260" w:lineRule="exact"/>
              <w:ind w:left="239" w:leftChars="114" w:firstLine="0" w:firstLineChars="0"/>
              <w:jc w:val="left"/>
              <w:textAlignment w:val="auto"/>
              <w:outlineLvl w:val="9"/>
              <w:rPr>
                <w:rFonts w:hint="eastAsia" w:ascii="宋体" w:hAnsi="宋体" w:eastAsia="宋体" w:cs="宋体"/>
                <w:color w:val="000000"/>
                <w:sz w:val="24"/>
                <w:szCs w:val="24"/>
                <w:lang w:val="en-US" w:eastAsia="zh-CN"/>
              </w:rPr>
            </w:pPr>
          </w:p>
        </w:tc>
      </w:tr>
      <w:tr w14:paraId="6EE106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774" w:hRule="atLeast"/>
          <w:jc w:val="center"/>
        </w:trPr>
        <w:tc>
          <w:tcPr>
            <w:tcW w:w="688" w:type="dxa"/>
            <w:noWrap w:val="0"/>
            <w:vAlign w:val="center"/>
          </w:tcPr>
          <w:p w14:paraId="14835FC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1114" w:type="dxa"/>
            <w:tcBorders>
              <w:right w:val="double" w:color="000000" w:sz="4" w:space="0"/>
            </w:tcBorders>
            <w:noWrap w:val="0"/>
            <w:vAlign w:val="center"/>
          </w:tcPr>
          <w:p w14:paraId="4DA3959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LED灯笼</w:t>
            </w:r>
          </w:p>
        </w:tc>
        <w:tc>
          <w:tcPr>
            <w:tcW w:w="5886" w:type="dxa"/>
            <w:noWrap w:val="0"/>
            <w:vAlign w:val="center"/>
          </w:tcPr>
          <w:p w14:paraId="5968DBB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1.灯具尺寸:</w:t>
            </w:r>
            <w:r>
              <w:rPr>
                <w:rFonts w:hint="eastAsia" w:ascii="宋体" w:hAnsi="宋体" w:eastAsia="宋体" w:cs="宋体"/>
                <w:color w:val="000000"/>
                <w:kern w:val="0"/>
                <w:sz w:val="24"/>
                <w:szCs w:val="24"/>
                <w:lang w:val="en-US" w:eastAsia="zh-CN" w:bidi="ar"/>
              </w:rPr>
              <w:t xml:space="preserve">30cm </w:t>
            </w:r>
            <w:r>
              <w:rPr>
                <w:rFonts w:hint="eastAsia" w:ascii="宋体" w:hAnsi="宋体" w:eastAsia="宋体" w:cs="宋体"/>
                <w:color w:val="000000"/>
                <w:kern w:val="0"/>
                <w:sz w:val="24"/>
                <w:szCs w:val="24"/>
                <w:lang w:bidi="ar"/>
              </w:rPr>
              <w:t>灯珠灌胶/亚克力材质</w:t>
            </w:r>
            <w:r>
              <w:rPr>
                <w:rFonts w:hint="eastAsia" w:ascii="宋体" w:hAnsi="宋体" w:eastAsia="宋体" w:cs="宋体"/>
                <w:color w:val="000000"/>
                <w:kern w:val="0"/>
                <w:sz w:val="24"/>
                <w:szCs w:val="24"/>
                <w:lang w:val="en-US" w:eastAsia="zh-CN" w:bidi="ar"/>
              </w:rPr>
              <w:t xml:space="preserve"> </w:t>
            </w:r>
          </w:p>
          <w:p w14:paraId="20BC133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2.输入电压:</w:t>
            </w:r>
            <w:r>
              <w:rPr>
                <w:rFonts w:hint="eastAsia" w:ascii="宋体" w:hAnsi="宋体" w:eastAsia="宋体" w:cs="宋体"/>
                <w:color w:val="000000"/>
                <w:kern w:val="0"/>
                <w:sz w:val="24"/>
                <w:szCs w:val="24"/>
                <w:lang w:val="en-US" w:eastAsia="zh-CN" w:bidi="ar"/>
              </w:rPr>
              <w:t>AC220V</w:t>
            </w:r>
          </w:p>
          <w:p w14:paraId="2463AED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3.额定功率:6W </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灯</w:t>
            </w:r>
          </w:p>
          <w:p w14:paraId="6732983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4.线材: 1.45纯铜线</w:t>
            </w:r>
          </w:p>
          <w:p w14:paraId="59EC89A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5.LED数量:</w:t>
            </w:r>
            <w:r>
              <w:rPr>
                <w:rFonts w:hint="eastAsia" w:ascii="宋体" w:hAnsi="宋体" w:eastAsia="宋体" w:cs="宋体"/>
                <w:color w:val="000000"/>
                <w:kern w:val="0"/>
                <w:sz w:val="24"/>
                <w:szCs w:val="24"/>
                <w:lang w:val="en-US" w:eastAsia="zh-CN" w:bidi="ar"/>
              </w:rPr>
              <w:t>14</w:t>
            </w:r>
            <w:r>
              <w:rPr>
                <w:rFonts w:hint="eastAsia" w:ascii="宋体" w:hAnsi="宋体" w:eastAsia="宋体" w:cs="宋体"/>
                <w:color w:val="000000"/>
                <w:kern w:val="0"/>
                <w:sz w:val="24"/>
                <w:szCs w:val="24"/>
                <w:lang w:bidi="ar"/>
              </w:rPr>
              <w:t>CS/m</w:t>
            </w:r>
          </w:p>
          <w:p w14:paraId="3FF2D54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6.灯具颜色:</w:t>
            </w:r>
            <w:r>
              <w:rPr>
                <w:rFonts w:hint="eastAsia" w:ascii="宋体" w:hAnsi="宋体" w:eastAsia="宋体" w:cs="宋体"/>
                <w:color w:val="000000"/>
                <w:kern w:val="0"/>
                <w:sz w:val="24"/>
                <w:szCs w:val="24"/>
                <w:lang w:eastAsia="zh-CN" w:bidi="ar"/>
              </w:rPr>
              <w:t>红色</w:t>
            </w:r>
          </w:p>
          <w:p w14:paraId="59BAD4A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7.配光角: 180°</w:t>
            </w:r>
          </w:p>
          <w:p w14:paraId="5E572F4D">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8.防水结构: IP65</w:t>
            </w:r>
            <w:r>
              <w:rPr>
                <w:rFonts w:hint="eastAsia" w:ascii="宋体" w:hAnsi="宋体" w:eastAsia="宋体" w:cs="宋体"/>
                <w:color w:val="000000"/>
                <w:kern w:val="0"/>
                <w:sz w:val="24"/>
                <w:szCs w:val="24"/>
                <w:lang w:val="en-US" w:eastAsia="zh-CN" w:bidi="ar"/>
              </w:rPr>
              <w:t xml:space="preserve"> </w:t>
            </w:r>
          </w:p>
        </w:tc>
        <w:tc>
          <w:tcPr>
            <w:tcW w:w="728" w:type="dxa"/>
            <w:noWrap w:val="0"/>
            <w:vAlign w:val="center"/>
          </w:tcPr>
          <w:p w14:paraId="3346190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eastAsia="zh-CN" w:bidi="ar"/>
              </w:rPr>
              <w:t>个</w:t>
            </w:r>
          </w:p>
        </w:tc>
        <w:tc>
          <w:tcPr>
            <w:tcW w:w="712" w:type="dxa"/>
            <w:noWrap w:val="0"/>
            <w:vAlign w:val="center"/>
          </w:tcPr>
          <w:p w14:paraId="26F0AEC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4000</w:t>
            </w:r>
          </w:p>
        </w:tc>
        <w:tc>
          <w:tcPr>
            <w:tcW w:w="628" w:type="dxa"/>
            <w:noWrap w:val="0"/>
            <w:vAlign w:val="center"/>
          </w:tcPr>
          <w:p w14:paraId="4A420FC3">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186F5D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576" w:hRule="atLeast"/>
          <w:jc w:val="center"/>
        </w:trPr>
        <w:tc>
          <w:tcPr>
            <w:tcW w:w="688" w:type="dxa"/>
            <w:noWrap w:val="0"/>
            <w:vAlign w:val="center"/>
          </w:tcPr>
          <w:p w14:paraId="5D525D2F">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1114" w:type="dxa"/>
            <w:tcBorders>
              <w:right w:val="double" w:color="000000" w:sz="4" w:space="0"/>
            </w:tcBorders>
            <w:noWrap w:val="0"/>
            <w:vAlign w:val="center"/>
          </w:tcPr>
          <w:p w14:paraId="169A3D0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电线电缆</w:t>
            </w:r>
          </w:p>
        </w:tc>
        <w:tc>
          <w:tcPr>
            <w:tcW w:w="5886" w:type="dxa"/>
            <w:noWrap w:val="0"/>
            <w:vAlign w:val="center"/>
          </w:tcPr>
          <w:p w14:paraId="5B33818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2"/>
                <w:szCs w:val="22"/>
                <w:lang w:bidi="ar"/>
              </w:rPr>
              <w:t>国标电缆</w:t>
            </w:r>
            <w:r>
              <w:rPr>
                <w:rFonts w:hint="eastAsia" w:ascii="宋体" w:hAnsi="宋体" w:eastAsia="宋体" w:cs="宋体"/>
                <w:color w:val="000000"/>
                <w:sz w:val="24"/>
                <w:szCs w:val="24"/>
                <w:lang w:val="en-US" w:eastAsia="zh-CN"/>
              </w:rPr>
              <w:t>2*2.5</w:t>
            </w:r>
          </w:p>
        </w:tc>
        <w:tc>
          <w:tcPr>
            <w:tcW w:w="728" w:type="dxa"/>
            <w:noWrap w:val="0"/>
            <w:vAlign w:val="center"/>
          </w:tcPr>
          <w:p w14:paraId="3A2531F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米</w:t>
            </w:r>
          </w:p>
        </w:tc>
        <w:tc>
          <w:tcPr>
            <w:tcW w:w="712" w:type="dxa"/>
            <w:noWrap w:val="0"/>
            <w:vAlign w:val="center"/>
          </w:tcPr>
          <w:p w14:paraId="67634DF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48000</w:t>
            </w:r>
            <w:r>
              <w:rPr>
                <w:rFonts w:hint="eastAsia" w:ascii="宋体" w:hAnsi="宋体" w:eastAsia="宋体" w:cs="宋体"/>
                <w:color w:val="000000"/>
                <w:kern w:val="0"/>
                <w:sz w:val="24"/>
                <w:szCs w:val="24"/>
                <w:lang w:bidi="ar"/>
              </w:rPr>
              <w:t xml:space="preserve"> </w:t>
            </w:r>
          </w:p>
        </w:tc>
        <w:tc>
          <w:tcPr>
            <w:tcW w:w="628" w:type="dxa"/>
            <w:noWrap w:val="0"/>
            <w:vAlign w:val="center"/>
          </w:tcPr>
          <w:p w14:paraId="720A26DD">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r w14:paraId="27C718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42" w:type="dxa"/>
            <w:bottom w:w="0" w:type="dxa"/>
            <w:right w:w="42" w:type="dxa"/>
          </w:tblCellMar>
        </w:tblPrEx>
        <w:trPr>
          <w:trHeight w:val="558" w:hRule="atLeast"/>
          <w:jc w:val="center"/>
        </w:trPr>
        <w:tc>
          <w:tcPr>
            <w:tcW w:w="688" w:type="dxa"/>
            <w:noWrap w:val="0"/>
            <w:vAlign w:val="center"/>
          </w:tcPr>
          <w:p w14:paraId="0C80685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114" w:type="dxa"/>
            <w:tcBorders>
              <w:right w:val="double" w:color="000000" w:sz="4" w:space="0"/>
            </w:tcBorders>
            <w:noWrap w:val="0"/>
            <w:vAlign w:val="center"/>
          </w:tcPr>
          <w:p w14:paraId="33049FD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电线电缆</w:t>
            </w:r>
          </w:p>
        </w:tc>
        <w:tc>
          <w:tcPr>
            <w:tcW w:w="5886" w:type="dxa"/>
            <w:noWrap w:val="0"/>
            <w:vAlign w:val="center"/>
          </w:tcPr>
          <w:p w14:paraId="3EFA0AE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2"/>
                <w:szCs w:val="22"/>
                <w:lang w:bidi="ar"/>
              </w:rPr>
              <w:t>国标电缆</w:t>
            </w:r>
            <w:r>
              <w:rPr>
                <w:rFonts w:hint="eastAsia" w:ascii="宋体" w:hAnsi="宋体" w:eastAsia="宋体" w:cs="宋体"/>
                <w:color w:val="000000"/>
                <w:sz w:val="24"/>
                <w:szCs w:val="24"/>
                <w:lang w:val="en-US" w:eastAsia="zh-CN"/>
              </w:rPr>
              <w:t>4*6</w:t>
            </w:r>
          </w:p>
        </w:tc>
        <w:tc>
          <w:tcPr>
            <w:tcW w:w="728" w:type="dxa"/>
            <w:noWrap w:val="0"/>
            <w:vAlign w:val="center"/>
          </w:tcPr>
          <w:p w14:paraId="6E4BA20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米</w:t>
            </w:r>
          </w:p>
        </w:tc>
        <w:tc>
          <w:tcPr>
            <w:tcW w:w="712" w:type="dxa"/>
            <w:noWrap w:val="0"/>
            <w:vAlign w:val="center"/>
          </w:tcPr>
          <w:p w14:paraId="170E322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4000</w:t>
            </w:r>
            <w:r>
              <w:rPr>
                <w:rFonts w:hint="eastAsia" w:ascii="宋体" w:hAnsi="宋体" w:eastAsia="宋体" w:cs="宋体"/>
                <w:color w:val="000000"/>
                <w:kern w:val="0"/>
                <w:sz w:val="24"/>
                <w:szCs w:val="24"/>
                <w:lang w:bidi="ar"/>
              </w:rPr>
              <w:t xml:space="preserve"> </w:t>
            </w:r>
          </w:p>
        </w:tc>
        <w:tc>
          <w:tcPr>
            <w:tcW w:w="628" w:type="dxa"/>
            <w:noWrap w:val="0"/>
            <w:vAlign w:val="center"/>
          </w:tcPr>
          <w:p w14:paraId="2488F701">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eastAsia="宋体" w:cs="宋体"/>
                <w:color w:val="000000"/>
                <w:sz w:val="24"/>
                <w:szCs w:val="24"/>
                <w:lang w:val="en-US" w:eastAsia="zh-CN"/>
              </w:rPr>
            </w:pPr>
          </w:p>
        </w:tc>
      </w:tr>
    </w:tbl>
    <w:p w14:paraId="73C113E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14:paraId="278E326D">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7FE926C8">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52EE280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3、由于后期施工需要，本项目供应商应具有相应的施工资质及安全生产许可证，资质要求为城市及道路照明工程专业承包</w:t>
      </w:r>
      <w:r>
        <w:rPr>
          <w:rFonts w:hint="eastAsia" w:eastAsia="宋体" w:cs="Times New Roman"/>
          <w:b w:val="0"/>
          <w:bCs/>
          <w:sz w:val="21"/>
          <w:szCs w:val="21"/>
          <w:highlight w:val="none"/>
          <w:lang w:val="en-US" w:eastAsia="zh-CN"/>
        </w:rPr>
        <w:t>贰</w:t>
      </w:r>
      <w:r>
        <w:rPr>
          <w:rFonts w:hint="eastAsia" w:ascii="Times New Roman" w:hAnsi="Times New Roman" w:eastAsia="宋体" w:cs="Times New Roman"/>
          <w:b w:val="0"/>
          <w:bCs/>
          <w:sz w:val="21"/>
          <w:szCs w:val="21"/>
          <w:highlight w:val="none"/>
          <w:lang w:val="en-US" w:eastAsia="zh-CN"/>
        </w:rPr>
        <w:t>级及以上资质。</w:t>
      </w:r>
    </w:p>
    <w:p w14:paraId="01CD847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default"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4、供应商自身应具有中国节能产品认证证书。</w:t>
      </w:r>
    </w:p>
    <w:p w14:paraId="2D53C726">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b/>
          <w:sz w:val="36"/>
          <w:szCs w:val="36"/>
          <w:highlight w:val="none"/>
        </w:rPr>
      </w:pPr>
    </w:p>
    <w:p w14:paraId="2EF01C5A">
      <w:pPr>
        <w:bidi w:val="0"/>
        <w:jc w:val="center"/>
        <w:rPr>
          <w:rFonts w:hint="eastAsia"/>
          <w:b/>
          <w:sz w:val="36"/>
          <w:szCs w:val="36"/>
          <w:highlight w:val="none"/>
        </w:rPr>
      </w:pPr>
    </w:p>
    <w:p w14:paraId="1372F0D6">
      <w:pPr>
        <w:bidi w:val="0"/>
        <w:jc w:val="center"/>
        <w:rPr>
          <w:rFonts w:hint="eastAsia"/>
          <w:b/>
          <w:sz w:val="36"/>
          <w:szCs w:val="36"/>
          <w:highlight w:val="none"/>
          <w:lang w:val="en-US" w:eastAsia="zh-CN"/>
        </w:rPr>
      </w:pPr>
      <w:r>
        <w:rPr>
          <w:rFonts w:hint="eastAsia"/>
          <w:b/>
          <w:sz w:val="36"/>
          <w:szCs w:val="36"/>
          <w:highlight w:val="none"/>
          <w:lang w:val="en-US" w:eastAsia="zh-CN"/>
        </w:rPr>
        <w:t xml:space="preserve"> </w:t>
      </w:r>
    </w:p>
    <w:p w14:paraId="1F0978C4">
      <w:pPr>
        <w:bidi w:val="0"/>
        <w:jc w:val="center"/>
        <w:rPr>
          <w:rFonts w:hint="eastAsia"/>
          <w:b/>
          <w:sz w:val="36"/>
          <w:szCs w:val="36"/>
          <w:highlight w:val="none"/>
        </w:rPr>
      </w:pPr>
    </w:p>
    <w:p w14:paraId="30BDF69C">
      <w:pPr>
        <w:bidi w:val="0"/>
        <w:jc w:val="center"/>
        <w:rPr>
          <w:rFonts w:hint="eastAsia"/>
          <w:b/>
          <w:sz w:val="36"/>
          <w:szCs w:val="36"/>
          <w:highlight w:val="none"/>
        </w:rPr>
      </w:pPr>
    </w:p>
    <w:p w14:paraId="13733BF8">
      <w:pPr>
        <w:bidi w:val="0"/>
        <w:jc w:val="center"/>
        <w:rPr>
          <w:rFonts w:hint="eastAsia"/>
          <w:b/>
          <w:sz w:val="36"/>
          <w:szCs w:val="36"/>
          <w:highlight w:val="none"/>
        </w:rPr>
      </w:pPr>
    </w:p>
    <w:p w14:paraId="377E2021">
      <w:pPr>
        <w:bidi w:val="0"/>
        <w:jc w:val="center"/>
        <w:rPr>
          <w:rFonts w:hint="eastAsia"/>
          <w:b/>
          <w:sz w:val="36"/>
          <w:szCs w:val="36"/>
          <w:highlight w:val="none"/>
        </w:rPr>
      </w:pPr>
    </w:p>
    <w:p w14:paraId="461D8F6F">
      <w:pPr>
        <w:bidi w:val="0"/>
        <w:jc w:val="center"/>
        <w:rPr>
          <w:rFonts w:hint="eastAsia"/>
          <w:b/>
          <w:sz w:val="36"/>
          <w:szCs w:val="36"/>
          <w:highlight w:val="none"/>
        </w:rPr>
      </w:pPr>
    </w:p>
    <w:p w14:paraId="3B181D84">
      <w:pPr>
        <w:bidi w:val="0"/>
        <w:jc w:val="center"/>
        <w:rPr>
          <w:rFonts w:hint="eastAsia"/>
          <w:b/>
          <w:sz w:val="36"/>
          <w:szCs w:val="36"/>
          <w:highlight w:val="none"/>
        </w:rPr>
      </w:pPr>
    </w:p>
    <w:p w14:paraId="4DFDF41B">
      <w:pPr>
        <w:bidi w:val="0"/>
        <w:jc w:val="center"/>
        <w:rPr>
          <w:rFonts w:hint="eastAsia"/>
          <w:b/>
          <w:sz w:val="36"/>
          <w:szCs w:val="36"/>
          <w:highlight w:val="none"/>
        </w:rPr>
      </w:pPr>
    </w:p>
    <w:p w14:paraId="4EAD08C2">
      <w:pPr>
        <w:bidi w:val="0"/>
        <w:jc w:val="center"/>
        <w:rPr>
          <w:rFonts w:hint="eastAsia"/>
          <w:b/>
          <w:sz w:val="36"/>
          <w:szCs w:val="36"/>
          <w:highlight w:val="none"/>
        </w:rPr>
      </w:pPr>
    </w:p>
    <w:p w14:paraId="5CE53070">
      <w:pPr>
        <w:bidi w:val="0"/>
        <w:jc w:val="center"/>
        <w:rPr>
          <w:rFonts w:hint="eastAsia"/>
          <w:b/>
          <w:sz w:val="36"/>
          <w:szCs w:val="36"/>
          <w:highlight w:val="none"/>
        </w:rPr>
      </w:pPr>
    </w:p>
    <w:p w14:paraId="1D1552BA">
      <w:pPr>
        <w:bidi w:val="0"/>
        <w:jc w:val="center"/>
        <w:rPr>
          <w:rFonts w:hint="eastAsia"/>
          <w:b/>
          <w:sz w:val="36"/>
          <w:szCs w:val="36"/>
          <w:highlight w:val="none"/>
        </w:rPr>
      </w:pPr>
    </w:p>
    <w:p w14:paraId="47D9D65D">
      <w:pPr>
        <w:bidi w:val="0"/>
        <w:jc w:val="center"/>
        <w:rPr>
          <w:rFonts w:hint="eastAsia"/>
          <w:b/>
          <w:sz w:val="36"/>
          <w:szCs w:val="36"/>
          <w:highlight w:val="none"/>
        </w:rPr>
      </w:pPr>
    </w:p>
    <w:p w14:paraId="224930F3">
      <w:pPr>
        <w:bidi w:val="0"/>
        <w:jc w:val="center"/>
        <w:rPr>
          <w:rFonts w:hint="eastAsia"/>
          <w:b/>
          <w:sz w:val="36"/>
          <w:szCs w:val="36"/>
          <w:highlight w:val="none"/>
        </w:rPr>
      </w:pPr>
    </w:p>
    <w:p w14:paraId="6C58756E">
      <w:pPr>
        <w:bidi w:val="0"/>
        <w:jc w:val="center"/>
        <w:rPr>
          <w:rFonts w:hint="eastAsia"/>
          <w:b/>
          <w:sz w:val="36"/>
          <w:szCs w:val="36"/>
          <w:highlight w:val="none"/>
        </w:rPr>
      </w:pPr>
    </w:p>
    <w:p w14:paraId="2546CA88">
      <w:pPr>
        <w:bidi w:val="0"/>
        <w:jc w:val="center"/>
        <w:rPr>
          <w:b/>
          <w:bCs/>
          <w:sz w:val="36"/>
          <w:szCs w:val="36"/>
          <w:highlight w:val="none"/>
        </w:rPr>
      </w:pPr>
      <w:r>
        <w:rPr>
          <w:rFonts w:hint="eastAsia"/>
          <w:b/>
          <w:sz w:val="36"/>
          <w:szCs w:val="36"/>
          <w:highlight w:val="none"/>
        </w:rPr>
        <w:t>第四章  评审方法</w:t>
      </w:r>
      <w:bookmarkEnd w:id="14"/>
      <w:bookmarkEnd w:id="15"/>
      <w:bookmarkEnd w:id="16"/>
    </w:p>
    <w:p w14:paraId="1C5A05AE">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578D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0EF1F96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434BC0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74DB782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933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578B5D27">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0E670584">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344387C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4DDAAF2A">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14:paraId="5BEC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5696A96B">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14:paraId="0E6FDE8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2AF67C0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66BC812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6176DB2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137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F3D2B3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45A4400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635759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0BCD1E4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14:paraId="2B6D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0B2BC49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411FDCE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7174B6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1899696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符合“投标文件格式”的要求</w:t>
            </w:r>
          </w:p>
        </w:tc>
      </w:tr>
      <w:tr w14:paraId="242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AA8E64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5A348F1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1F5361C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686853A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5AC8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1BEF370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2DF75B8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556B96E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FF9A95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451F470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6318FF7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446719E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218C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64" w:type="dxa"/>
            <w:vMerge w:val="continue"/>
            <w:vAlign w:val="center"/>
          </w:tcPr>
          <w:p w14:paraId="6CB4C21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25C035E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227632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6D143D09">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eastAsia="宋体" w:cs="宋体"/>
                <w:bCs/>
                <w:sz w:val="21"/>
                <w:szCs w:val="21"/>
                <w:highlight w:val="none"/>
                <w:lang w:val="zh-CN" w:eastAsia="zh-CN"/>
              </w:rPr>
              <w:t>①供应商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r>
              <w:rPr>
                <w:rFonts w:hint="eastAsia" w:ascii="宋体" w:hAnsi="宋体" w:cs="宋体"/>
                <w:bCs/>
                <w:sz w:val="21"/>
                <w:szCs w:val="21"/>
                <w:highlight w:val="none"/>
              </w:rPr>
              <w:t>⑥</w:t>
            </w:r>
            <w:r>
              <w:rPr>
                <w:rFonts w:hint="eastAsia" w:ascii="宋体" w:hAnsi="宋体" w:cs="宋体"/>
                <w:bCs/>
                <w:sz w:val="21"/>
                <w:szCs w:val="21"/>
                <w:highlight w:val="none"/>
                <w:lang w:eastAsia="zh-CN"/>
              </w:rPr>
              <w:t>本项目所购产品要符合国家相关安全、环保标准和节能要求。</w:t>
            </w:r>
          </w:p>
        </w:tc>
      </w:tr>
      <w:tr w14:paraId="4BF5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50F57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6C7CDED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AE7826F">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14:paraId="3506C199">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14:paraId="0EC5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1F79C33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4E359D6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8A8F677">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14:paraId="51434995">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02413032">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297166F">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、严重失信主体名单</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2021年01月01日至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14:paraId="0CF0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8C9F0E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2CF1AE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9746998">
            <w:pPr>
              <w:pStyle w:val="17"/>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14:paraId="41316748">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5E411EF6">
            <w:pPr>
              <w:pStyle w:val="17"/>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14:paraId="3F5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6314B70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90339E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9830C9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14:paraId="27E1058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521000D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14:paraId="7353AC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eastAsia="zh-CN"/>
              </w:rPr>
              <w:t>和</w:t>
            </w:r>
            <w:r>
              <w:rPr>
                <w:rFonts w:hint="eastAsia" w:ascii="宋体" w:hAnsi="宋体" w:eastAsia="宋体" w:cs="宋体"/>
                <w:bCs/>
                <w:sz w:val="21"/>
                <w:szCs w:val="21"/>
              </w:rPr>
              <w:t>其委托代理人</w:t>
            </w:r>
            <w:r>
              <w:rPr>
                <w:rFonts w:hint="eastAsia" w:ascii="宋体" w:hAnsi="宋体" w:cs="宋体"/>
                <w:bCs/>
                <w:sz w:val="21"/>
                <w:szCs w:val="21"/>
                <w:lang w:eastAsia="zh-CN"/>
              </w:rPr>
              <w:t>签字</w:t>
            </w:r>
            <w:r>
              <w:rPr>
                <w:rFonts w:hint="eastAsia" w:ascii="宋体" w:hAnsi="宋体" w:eastAsia="宋体" w:cs="宋体"/>
                <w:bCs/>
                <w:sz w:val="21"/>
                <w:szCs w:val="21"/>
              </w:rPr>
              <w:t>并加盖投标单位公章的承诺书）</w:t>
            </w:r>
          </w:p>
        </w:tc>
      </w:tr>
      <w:tr w14:paraId="481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21AB269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51C5DD9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6A9075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4CA94AA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04DF0F5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203C4267">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F7F2455">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5B9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tcBorders/>
            <w:vAlign w:val="top"/>
          </w:tcPr>
          <w:p w14:paraId="20D1D4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3493338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92776C9">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6FE77C75">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中标后</w:t>
            </w:r>
            <w:r>
              <w:rPr>
                <w:rFonts w:hint="eastAsia" w:ascii="宋体" w:hAnsi="宋体" w:cs="宋体"/>
                <w:bCs/>
                <w:kern w:val="2"/>
                <w:sz w:val="21"/>
                <w:szCs w:val="21"/>
                <w:highlight w:val="none"/>
                <w:lang w:val="en-US" w:eastAsia="zh-CN" w:bidi="ar-SA"/>
              </w:rPr>
              <w:t>7</w:t>
            </w:r>
            <w:r>
              <w:rPr>
                <w:rFonts w:hint="eastAsia" w:ascii="宋体" w:hAnsi="宋体" w:eastAsia="宋体" w:cs="宋体"/>
                <w:bCs/>
                <w:kern w:val="2"/>
                <w:sz w:val="21"/>
                <w:szCs w:val="21"/>
                <w:highlight w:val="none"/>
                <w:lang w:val="en-US" w:eastAsia="zh-CN" w:bidi="ar-SA"/>
              </w:rPr>
              <w:t>日历天内完成甲方指定地点供货完成</w:t>
            </w:r>
            <w:r>
              <w:rPr>
                <w:rFonts w:hint="eastAsia" w:ascii="宋体" w:hAnsi="宋体" w:cs="宋体"/>
                <w:bCs/>
                <w:kern w:val="2"/>
                <w:sz w:val="21"/>
                <w:szCs w:val="21"/>
                <w:highlight w:val="none"/>
                <w:lang w:val="en-US" w:eastAsia="zh-CN" w:bidi="ar-SA"/>
              </w:rPr>
              <w:t>。</w:t>
            </w:r>
          </w:p>
        </w:tc>
      </w:tr>
      <w:tr w14:paraId="13DE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5361973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21D45FA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FFC290B">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2704D03D">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7F3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3B190D6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31FF5B2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14C10AF">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754A54CC">
            <w:pPr>
              <w:pStyle w:val="21"/>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696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5790E12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74CC30E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6966D43">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74206882">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23E2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21C5D0E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11ED6FC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7F36E574">
            <w:pPr>
              <w:autoSpaceDE w:val="0"/>
              <w:autoSpaceDN w:val="0"/>
              <w:adjustRightInd w:val="0"/>
              <w:spacing w:line="400" w:lineRule="exact"/>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质保期</w:t>
            </w:r>
          </w:p>
        </w:tc>
        <w:tc>
          <w:tcPr>
            <w:tcW w:w="6054" w:type="dxa"/>
            <w:vAlign w:val="center"/>
          </w:tcPr>
          <w:p w14:paraId="12F193E7">
            <w:pPr>
              <w:autoSpaceDE w:val="0"/>
              <w:autoSpaceDN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一年</w:t>
            </w:r>
          </w:p>
        </w:tc>
      </w:tr>
      <w:tr w14:paraId="0C88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497B9AB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26573FB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3FCB15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64E25D2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13A5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tcBorders/>
            <w:vAlign w:val="top"/>
          </w:tcPr>
          <w:p w14:paraId="18EC231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48FAA8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AB6B23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36F4E8B2">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14:paraId="1924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1DA662E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68AC2D9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664A4F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0AAFC5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r w14:paraId="062E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65FF090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0382CE2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243ACE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认证证书</w:t>
            </w:r>
          </w:p>
        </w:tc>
        <w:tc>
          <w:tcPr>
            <w:tcW w:w="6054" w:type="dxa"/>
            <w:vAlign w:val="center"/>
          </w:tcPr>
          <w:p w14:paraId="0BDAF6F6">
            <w:pPr>
              <w:autoSpaceDE w:val="0"/>
              <w:autoSpaceDN w:val="0"/>
              <w:adjustRightInd w:val="0"/>
              <w:spacing w:line="400" w:lineRule="exact"/>
              <w:rPr>
                <w:rFonts w:hint="eastAsia" w:ascii="宋体" w:hAnsi="宋体" w:cs="宋体"/>
                <w:bCs/>
                <w:sz w:val="21"/>
                <w:szCs w:val="21"/>
                <w:highlight w:val="none"/>
                <w:lang w:val="zh-CN"/>
              </w:rPr>
            </w:pPr>
            <w:r>
              <w:rPr>
                <w:rFonts w:hint="eastAsia" w:ascii="宋体" w:hAnsi="宋体" w:cs="宋体"/>
                <w:bCs/>
                <w:sz w:val="21"/>
                <w:szCs w:val="21"/>
                <w:highlight w:val="none"/>
                <w:lang w:val="zh-CN"/>
              </w:rPr>
              <w:t>供应商自身</w:t>
            </w:r>
            <w:r>
              <w:rPr>
                <w:rFonts w:hint="eastAsia" w:ascii="宋体" w:hAnsi="宋体" w:eastAsia="宋体" w:cs="宋体"/>
                <w:bCs/>
                <w:sz w:val="21"/>
                <w:szCs w:val="21"/>
                <w:highlight w:val="none"/>
                <w:lang w:val="zh-CN"/>
              </w:rPr>
              <w:t>具有中国节能产品认证证书</w:t>
            </w:r>
            <w:r>
              <w:rPr>
                <w:rFonts w:hint="eastAsia" w:ascii="宋体" w:hAnsi="宋体" w:cs="宋体"/>
                <w:bCs/>
                <w:sz w:val="21"/>
                <w:szCs w:val="21"/>
                <w:highlight w:val="none"/>
                <w:lang w:val="zh-CN"/>
              </w:rPr>
              <w:t>。</w:t>
            </w:r>
          </w:p>
        </w:tc>
      </w:tr>
      <w:tr w14:paraId="356B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vAlign w:val="top"/>
          </w:tcPr>
          <w:p w14:paraId="10ADCEC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tcBorders/>
            <w:vAlign w:val="top"/>
          </w:tcPr>
          <w:p w14:paraId="6077F47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67CFBF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资质要求</w:t>
            </w:r>
          </w:p>
        </w:tc>
        <w:tc>
          <w:tcPr>
            <w:tcW w:w="6054" w:type="dxa"/>
            <w:vAlign w:val="center"/>
          </w:tcPr>
          <w:p w14:paraId="4BB4DDB5">
            <w:pPr>
              <w:autoSpaceDE w:val="0"/>
              <w:autoSpaceDN w:val="0"/>
              <w:adjustRightInd w:val="0"/>
              <w:spacing w:line="400" w:lineRule="exact"/>
              <w:rPr>
                <w:rFonts w:hint="eastAsia" w:ascii="宋体" w:hAnsi="宋体" w:cs="宋体"/>
                <w:bCs/>
                <w:sz w:val="21"/>
                <w:szCs w:val="21"/>
                <w:highlight w:val="none"/>
                <w:lang w:val="zh-CN"/>
              </w:rPr>
            </w:pPr>
            <w:r>
              <w:rPr>
                <w:rFonts w:hint="eastAsia" w:ascii="宋体" w:hAnsi="宋体" w:cs="宋体"/>
                <w:bCs/>
                <w:sz w:val="21"/>
                <w:szCs w:val="21"/>
                <w:highlight w:val="none"/>
                <w:lang w:val="zh-CN" w:eastAsia="zh-CN"/>
              </w:rPr>
              <w:t>由于后期施工需要，本项目供应商应具有相应的施工资质及安全生产许可证，资质要求为城市及道路照明工程专业承包贰级及以上资质。</w:t>
            </w:r>
          </w:p>
        </w:tc>
      </w:tr>
    </w:tbl>
    <w:p w14:paraId="41523CAA">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587F2EAB">
      <w:pPr>
        <w:pStyle w:val="17"/>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615D1F80">
      <w:pPr>
        <w:pStyle w:val="17"/>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388704E">
      <w:pPr>
        <w:pStyle w:val="17"/>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7"/>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6E740C2D">
      <w:pPr>
        <w:pStyle w:val="17"/>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6A2BA3A0">
      <w:pPr>
        <w:pStyle w:val="17"/>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53B2D165">
      <w:pPr>
        <w:pStyle w:val="17"/>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6DAAE7A">
      <w:pPr>
        <w:pStyle w:val="17"/>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29E9E543">
      <w:pPr>
        <w:pStyle w:val="17"/>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654EB2">
      <w:pPr>
        <w:pStyle w:val="17"/>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696568F5">
      <w:pPr>
        <w:pStyle w:val="17"/>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8223853">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83BEC58">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6A06A52C">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46D4ED9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171E7267">
      <w:pPr>
        <w:pStyle w:val="17"/>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14:paraId="74CEE3F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57BF241D">
      <w:pPr>
        <w:numPr>
          <w:ilvl w:val="0"/>
          <w:numId w:val="6"/>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260F4AA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4014B5C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B2667D8">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509F3D69">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634059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2273F59F">
      <w:pPr>
        <w:pStyle w:val="98"/>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1EE3626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52BDF799">
      <w:pPr>
        <w:rPr>
          <w:rFonts w:hint="default"/>
          <w:lang w:val="en-US" w:eastAsia="zh-CN"/>
        </w:rPr>
      </w:pPr>
    </w:p>
    <w:p w14:paraId="1CA925C6">
      <w:pPr>
        <w:pStyle w:val="17"/>
        <w:spacing w:line="360" w:lineRule="exact"/>
        <w:ind w:firstLine="420" w:firstLineChars="200"/>
        <w:rPr>
          <w:rFonts w:hint="eastAsia" w:hAnsi="宋体"/>
          <w:szCs w:val="21"/>
          <w:highlight w:val="none"/>
        </w:rPr>
      </w:pPr>
    </w:p>
    <w:p w14:paraId="691EFBEE">
      <w:pPr>
        <w:pStyle w:val="17"/>
        <w:spacing w:line="400" w:lineRule="exact"/>
        <w:ind w:left="309" w:leftChars="147"/>
        <w:rPr>
          <w:rFonts w:hint="eastAsia" w:hAnsi="宋体"/>
          <w:highlight w:val="none"/>
        </w:rPr>
      </w:pPr>
    </w:p>
    <w:p w14:paraId="17ED628E">
      <w:pPr>
        <w:pStyle w:val="4"/>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1C0B92BF">
      <w:pPr>
        <w:pStyle w:val="2"/>
        <w:spacing w:after="0"/>
        <w:jc w:val="center"/>
        <w:rPr>
          <w:rFonts w:ascii="宋体" w:hAnsi="宋体" w:cs="宋体"/>
          <w:b/>
          <w:bCs/>
          <w:spacing w:val="-20"/>
          <w:kern w:val="44"/>
          <w:sz w:val="48"/>
          <w:szCs w:val="48"/>
        </w:rPr>
      </w:pPr>
      <w:bookmarkStart w:id="23" w:name="_Toc3995"/>
    </w:p>
    <w:p w14:paraId="2F81F35D">
      <w:pPr>
        <w:pStyle w:val="2"/>
        <w:spacing w:after="0"/>
        <w:jc w:val="center"/>
        <w:rPr>
          <w:rFonts w:ascii="宋体" w:hAnsi="宋体" w:cs="宋体"/>
          <w:b/>
          <w:bCs/>
          <w:spacing w:val="-20"/>
          <w:kern w:val="44"/>
          <w:sz w:val="48"/>
          <w:szCs w:val="48"/>
        </w:rPr>
      </w:pPr>
    </w:p>
    <w:p w14:paraId="370B621D">
      <w:pPr>
        <w:pStyle w:val="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933D8D9">
      <w:pPr>
        <w:pStyle w:val="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1C480D4">
      <w:pPr>
        <w:rPr>
          <w:rFonts w:ascii="宋体" w:hAnsi="宋体" w:cs="宋体"/>
          <w:b/>
          <w:bCs/>
          <w:spacing w:val="-20"/>
          <w:kern w:val="44"/>
          <w:sz w:val="40"/>
          <w:szCs w:val="40"/>
        </w:rPr>
      </w:pPr>
    </w:p>
    <w:p w14:paraId="44B4ECC7">
      <w:pPr>
        <w:rPr>
          <w:rFonts w:ascii="宋体" w:hAnsi="宋体" w:cs="宋体"/>
          <w:b/>
          <w:bCs/>
          <w:spacing w:val="-20"/>
          <w:kern w:val="44"/>
          <w:sz w:val="40"/>
          <w:szCs w:val="40"/>
        </w:rPr>
      </w:pPr>
    </w:p>
    <w:p w14:paraId="3DAB7BD2">
      <w:pPr>
        <w:rPr>
          <w:rFonts w:ascii="宋体" w:hAnsi="宋体" w:cs="宋体"/>
          <w:b/>
          <w:bCs/>
          <w:spacing w:val="-20"/>
          <w:kern w:val="44"/>
          <w:sz w:val="40"/>
          <w:szCs w:val="40"/>
        </w:rPr>
      </w:pPr>
    </w:p>
    <w:p w14:paraId="7AEEED9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E6A72C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5E5B1F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F9BDC9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B1EB2D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E6EA85F"/>
    <w:p w14:paraId="7AA5E250">
      <w:pPr>
        <w:rPr>
          <w:rFonts w:eastAsia="黑体"/>
          <w:sz w:val="44"/>
          <w:szCs w:val="44"/>
        </w:rPr>
      </w:pPr>
      <w:r>
        <w:rPr>
          <w:rFonts w:eastAsia="黑体"/>
          <w:sz w:val="44"/>
          <w:szCs w:val="44"/>
        </w:rPr>
        <w:br w:type="page"/>
      </w:r>
    </w:p>
    <w:p w14:paraId="7DE55D6E">
      <w:pPr>
        <w:rPr>
          <w:rFonts w:eastAsia="黑体"/>
          <w:sz w:val="44"/>
          <w:szCs w:val="44"/>
        </w:rPr>
      </w:pPr>
    </w:p>
    <w:p w14:paraId="670B682E">
      <w:pPr>
        <w:rPr>
          <w:rFonts w:eastAsia="黑体"/>
          <w:sz w:val="44"/>
          <w:szCs w:val="44"/>
        </w:rPr>
      </w:pPr>
    </w:p>
    <w:p w14:paraId="3088A92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B73DAFA">
      <w:pPr>
        <w:ind w:firstLine="640" w:firstLineChars="200"/>
        <w:rPr>
          <w:rFonts w:hint="eastAsia" w:ascii="仿宋_GB2312" w:hAnsi="仿宋_GB2312" w:eastAsia="仿宋_GB2312" w:cs="仿宋_GB2312"/>
          <w:sz w:val="32"/>
          <w:szCs w:val="32"/>
          <w:lang w:val="en-US" w:eastAsia="zh-CN"/>
        </w:rPr>
      </w:pPr>
    </w:p>
    <w:p w14:paraId="3DE3C8A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959B8A3">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63C695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B9DB81E">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14:paraId="237071D5">
      <w:pPr>
        <w:pStyle w:val="5"/>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14:paraId="1D3ADD5A">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765A21F">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9EC6F04">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05BB39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8A736CE">
      <w:pPr>
        <w:spacing w:beforeLines="0" w:line="400" w:lineRule="exact"/>
        <w:rPr>
          <w:rFonts w:hint="default" w:eastAsia="宋体"/>
          <w:lang w:val="en-US" w:eastAsia="zh-CN"/>
        </w:rPr>
      </w:pPr>
    </w:p>
    <w:p w14:paraId="2C4816D8">
      <w:pPr>
        <w:pStyle w:val="1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5624E9F">
      <w:pPr>
        <w:numPr>
          <w:ilvl w:val="0"/>
          <w:numId w:val="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E6B7779">
      <w:pPr>
        <w:pStyle w:val="14"/>
        <w:numPr>
          <w:ilvl w:val="0"/>
          <w:numId w:val="8"/>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7F01FE5">
      <w:pPr>
        <w:pStyle w:val="1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9B28D8C">
      <w:pPr>
        <w:pStyle w:val="1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73BF69E">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371B512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F621FA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14023E1">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D3679F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5E9D34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2D59BF25">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15C18955">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B28EDB7">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6E1B70C">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077AAC0">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3F4D8A7">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A4AE427">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ADCC514">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358F01A1">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363F257">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1E428EC">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DC4F6F3">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8ACBAB4">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FFA0C2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D22C5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FC0611">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07D1A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EC0ED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FB453C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ECC37D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F2203CF">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0B29427A">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E477F5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3EC836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D9CAEEA">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8BB659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1FCCBEA">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0C9AC69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C5D9C67">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C26E7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4D05B0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9FF3D8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31BDE5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4D8C9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A0AFCD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F276A2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6FA723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622187F">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BE55BDA">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95B8D5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24E1E3A">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B06C48C">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7CDC1DD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6C31092B">
      <w:pPr>
        <w:numPr>
          <w:ilvl w:val="0"/>
          <w:numId w:val="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DECA37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5D3653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EE12DE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4C7EAFE">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7F6C77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F50549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0842BA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E3759A5">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9E5BD52">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61E70386">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4503B3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AA1317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98FB1D9">
      <w:pPr>
        <w:numPr>
          <w:ilvl w:val="0"/>
          <w:numId w:val="7"/>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B7BF8E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222C51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A48BD3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5780937">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E8B3ABE">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874F5E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6B525E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250074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3C9B56D">
      <w:pPr>
        <w:numPr>
          <w:ilvl w:val="0"/>
          <w:numId w:val="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5B2E93B">
      <w:pPr>
        <w:numPr>
          <w:ilvl w:val="0"/>
          <w:numId w:val="9"/>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52ED9C3">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32FCA4F">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78ED2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DC545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82E0CA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203BB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B6D87A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2C18058">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E96F9E2">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ACBFB9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A5A689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B46A7">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3091880">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239FADB">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54775C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4093E09">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B6288C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BBA04F1">
      <w:pPr>
        <w:numPr>
          <w:ilvl w:val="0"/>
          <w:numId w:val="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945C9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05D741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5F1411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8004B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5DEADF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F47539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263270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A20C1E2">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F96B5DA">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62536EC">
      <w:pPr>
        <w:numPr>
          <w:ilvl w:val="0"/>
          <w:numId w:val="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20459FB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40F48B3">
      <w:pPr>
        <w:numPr>
          <w:ilvl w:val="0"/>
          <w:numId w:val="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66457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0190D5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23FC4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DEE6B15">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F03972A">
      <w:pPr>
        <w:pStyle w:val="80"/>
        <w:spacing w:beforeLines="0" w:line="400" w:lineRule="exact"/>
      </w:pPr>
    </w:p>
    <w:p w14:paraId="49BC18E1">
      <w:pPr>
        <w:pStyle w:val="5"/>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96500C0">
      <w:pPr>
        <w:rPr>
          <w:rFonts w:hint="eastAsia"/>
        </w:rPr>
      </w:pPr>
      <w:r>
        <w:rPr>
          <w:rFonts w:hint="eastAsia"/>
        </w:rPr>
        <w:br w:type="page"/>
      </w:r>
    </w:p>
    <w:p w14:paraId="663DCA60">
      <w:pPr>
        <w:pStyle w:val="80"/>
        <w:rPr>
          <w:rFonts w:hint="eastAsia"/>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4"/>
        <w:gridCol w:w="2594"/>
        <w:gridCol w:w="2128"/>
        <w:gridCol w:w="2276"/>
      </w:tblGrid>
      <w:tr w14:paraId="6D59C4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D36A0D2">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F949D83">
            <w:pPr>
              <w:adjustRightInd w:val="0"/>
              <w:snapToGrid w:val="0"/>
              <w:spacing w:line="300" w:lineRule="exact"/>
              <w:jc w:val="center"/>
            </w:pPr>
            <w:r>
              <w:rPr>
                <w:szCs w:val="21"/>
              </w:rPr>
              <w:t>乙方</w:t>
            </w:r>
            <w:r>
              <w:rPr>
                <w:rFonts w:hint="eastAsia"/>
                <w:szCs w:val="21"/>
              </w:rPr>
              <w:t>（供应商）</w:t>
            </w:r>
          </w:p>
        </w:tc>
      </w:tr>
      <w:tr w14:paraId="301293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771985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3C1F3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2B22B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6915CA6">
            <w:pPr>
              <w:adjustRightInd w:val="0"/>
              <w:snapToGrid w:val="0"/>
              <w:spacing w:line="300" w:lineRule="exact"/>
              <w:jc w:val="center"/>
              <w:rPr>
                <w:spacing w:val="20"/>
                <w:szCs w:val="21"/>
              </w:rPr>
            </w:pPr>
          </w:p>
        </w:tc>
      </w:tr>
      <w:tr w14:paraId="588539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F651965">
            <w:pPr>
              <w:adjustRightInd w:val="0"/>
              <w:snapToGrid w:val="0"/>
              <w:spacing w:line="300" w:lineRule="exact"/>
              <w:jc w:val="center"/>
              <w:rPr>
                <w:szCs w:val="21"/>
              </w:rPr>
            </w:pPr>
            <w:r>
              <w:rPr>
                <w:szCs w:val="21"/>
              </w:rPr>
              <w:t>法定代表人</w:t>
            </w:r>
          </w:p>
          <w:p w14:paraId="00280BE5">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32A35F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3CC02407">
            <w:pPr>
              <w:adjustRightInd w:val="0"/>
              <w:snapToGrid w:val="0"/>
              <w:spacing w:line="300" w:lineRule="exact"/>
              <w:jc w:val="center"/>
              <w:rPr>
                <w:szCs w:val="21"/>
              </w:rPr>
            </w:pPr>
            <w:r>
              <w:rPr>
                <w:szCs w:val="21"/>
              </w:rPr>
              <w:t>法定代表人</w:t>
            </w:r>
          </w:p>
          <w:p w14:paraId="65D97B1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594FB4E">
            <w:pPr>
              <w:adjustRightInd w:val="0"/>
              <w:snapToGrid w:val="0"/>
              <w:spacing w:line="300" w:lineRule="exact"/>
              <w:jc w:val="center"/>
              <w:rPr>
                <w:szCs w:val="21"/>
              </w:rPr>
            </w:pPr>
          </w:p>
        </w:tc>
      </w:tr>
      <w:tr w14:paraId="729AF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AA5FF9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683FC00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97E836">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05299DE">
            <w:pPr>
              <w:adjustRightInd w:val="0"/>
              <w:snapToGrid w:val="0"/>
              <w:spacing w:line="300" w:lineRule="exact"/>
              <w:jc w:val="center"/>
              <w:rPr>
                <w:spacing w:val="20"/>
                <w:szCs w:val="21"/>
              </w:rPr>
            </w:pPr>
          </w:p>
        </w:tc>
      </w:tr>
      <w:tr w14:paraId="2F73DE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F53C0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91F5D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DD3D7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8D8D054">
            <w:pPr>
              <w:adjustRightInd w:val="0"/>
              <w:snapToGrid w:val="0"/>
              <w:spacing w:line="300" w:lineRule="exact"/>
              <w:jc w:val="center"/>
              <w:rPr>
                <w:spacing w:val="20"/>
                <w:szCs w:val="21"/>
              </w:rPr>
            </w:pPr>
          </w:p>
        </w:tc>
      </w:tr>
      <w:tr w14:paraId="61DA4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9665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2A061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A8D4D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1ED442E">
            <w:pPr>
              <w:adjustRightInd w:val="0"/>
              <w:snapToGrid w:val="0"/>
              <w:spacing w:line="300" w:lineRule="exact"/>
              <w:jc w:val="center"/>
              <w:rPr>
                <w:spacing w:val="20"/>
                <w:szCs w:val="21"/>
              </w:rPr>
            </w:pPr>
          </w:p>
        </w:tc>
      </w:tr>
      <w:tr w14:paraId="09C3A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759F9D">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181C1E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4661D3">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1F0F029">
            <w:pPr>
              <w:adjustRightInd w:val="0"/>
              <w:snapToGrid w:val="0"/>
              <w:spacing w:line="300" w:lineRule="exact"/>
              <w:jc w:val="center"/>
              <w:rPr>
                <w:spacing w:val="20"/>
                <w:szCs w:val="21"/>
              </w:rPr>
            </w:pPr>
          </w:p>
        </w:tc>
      </w:tr>
      <w:tr w14:paraId="46883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E55FB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0B5349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6E0AA0">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7C25272">
            <w:pPr>
              <w:adjustRightInd w:val="0"/>
              <w:snapToGrid w:val="0"/>
              <w:spacing w:line="300" w:lineRule="exact"/>
              <w:jc w:val="center"/>
              <w:rPr>
                <w:spacing w:val="20"/>
                <w:szCs w:val="21"/>
              </w:rPr>
            </w:pPr>
          </w:p>
        </w:tc>
      </w:tr>
      <w:tr w14:paraId="07A422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498AFC">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CFB70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5629D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3244D01C">
            <w:pPr>
              <w:adjustRightInd w:val="0"/>
              <w:snapToGrid w:val="0"/>
              <w:spacing w:line="300" w:lineRule="exact"/>
              <w:jc w:val="center"/>
              <w:rPr>
                <w:spacing w:val="20"/>
                <w:szCs w:val="21"/>
              </w:rPr>
            </w:pPr>
          </w:p>
        </w:tc>
      </w:tr>
      <w:tr w14:paraId="05C48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378ACB">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6DC1F2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38FF05">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AD22F2D">
            <w:pPr>
              <w:adjustRightInd w:val="0"/>
              <w:snapToGrid w:val="0"/>
              <w:spacing w:line="300" w:lineRule="exact"/>
              <w:jc w:val="center"/>
              <w:rPr>
                <w:spacing w:val="20"/>
                <w:szCs w:val="21"/>
              </w:rPr>
            </w:pPr>
          </w:p>
        </w:tc>
      </w:tr>
      <w:tr w14:paraId="671658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D4AFE4">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C0B8F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2C8315">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26FA5737">
            <w:pPr>
              <w:adjustRightInd w:val="0"/>
              <w:snapToGrid w:val="0"/>
              <w:spacing w:line="300" w:lineRule="exact"/>
              <w:jc w:val="center"/>
              <w:rPr>
                <w:spacing w:val="20"/>
                <w:szCs w:val="21"/>
              </w:rPr>
            </w:pPr>
          </w:p>
        </w:tc>
      </w:tr>
      <w:tr w14:paraId="09616A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AAB44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038C16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A308B1">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4F6E01D">
            <w:pPr>
              <w:adjustRightInd w:val="0"/>
              <w:snapToGrid w:val="0"/>
              <w:spacing w:line="300" w:lineRule="exact"/>
              <w:jc w:val="center"/>
              <w:rPr>
                <w:spacing w:val="20"/>
                <w:szCs w:val="21"/>
              </w:rPr>
            </w:pPr>
          </w:p>
        </w:tc>
      </w:tr>
      <w:tr w14:paraId="5D2EFA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81A3B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FCA6E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BCF2CE">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62D9590">
            <w:pPr>
              <w:adjustRightInd w:val="0"/>
              <w:snapToGrid w:val="0"/>
              <w:spacing w:line="300" w:lineRule="exact"/>
              <w:jc w:val="center"/>
              <w:rPr>
                <w:spacing w:val="20"/>
                <w:szCs w:val="21"/>
              </w:rPr>
            </w:pPr>
          </w:p>
        </w:tc>
      </w:tr>
      <w:tr w14:paraId="31485D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0CC2B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9F833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02FE5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F187595">
            <w:pPr>
              <w:adjustRightInd w:val="0"/>
              <w:snapToGrid w:val="0"/>
              <w:spacing w:line="300" w:lineRule="exact"/>
              <w:jc w:val="center"/>
              <w:rPr>
                <w:spacing w:val="20"/>
                <w:szCs w:val="21"/>
              </w:rPr>
            </w:pPr>
          </w:p>
        </w:tc>
      </w:tr>
      <w:tr w14:paraId="45308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B0A4F0C">
            <w:pPr>
              <w:pStyle w:val="1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873758B">
      <w:pPr>
        <w:pStyle w:val="5"/>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14:paraId="15EC7E8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13D48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851EA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60E3E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783E7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D5CDFA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7A16D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A12D7F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F303E0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2716F7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CF5ECC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CEB616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B4BB13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4D63660">
      <w:pPr>
        <w:numPr>
          <w:ilvl w:val="0"/>
          <w:numId w:val="1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F18155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38D11F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5C04A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B132AB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B5C223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28CC42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28F90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1C39234">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19DE4AB">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75CEB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60A88C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9606E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1226B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4FEF022">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4DA72D0">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D669FD3">
      <w:pPr>
        <w:numPr>
          <w:ilvl w:val="0"/>
          <w:numId w:val="1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68801C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5E0490">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E45E8BD">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FC7DFA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0E1400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A57533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424428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8D96C4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C819E1B">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8E842E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16D75EF">
      <w:pPr>
        <w:pStyle w:val="1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9254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A2BC68E">
      <w:pPr>
        <w:pStyle w:val="1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B6750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1663F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A694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8958E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DA042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32147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921F5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D4D102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1D5A0B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64C68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F2A8DB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A4DD13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7CA79A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58E55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14:paraId="2535029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36F11A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6F786A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56CB1B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5CC984">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78458CB">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04016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9F7E4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E2CDE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153360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206B8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E112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E19B4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011A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675D8B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09D9E89D">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2C735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FB63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A4EFC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6D72DC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D4CFC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40F668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7EA91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73E623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EFCCD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A952F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B3FB3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82947C">
      <w:pPr>
        <w:numPr>
          <w:ilvl w:val="0"/>
          <w:numId w:val="1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5C675C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6BC4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9D2D2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A7995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E52B6C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3E06D4D">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34D0B2D">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AC809E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6DFF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344DFB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838BCFC">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4B809E9">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B95DBB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E21F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5E893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730A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C12AD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AC336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56BDF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6528A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80BF9F">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3E8BC99">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70E0165">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B119310">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E0EFDF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3AFA0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6977246">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0B088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98B3D31">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91CEF2">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11633FF">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FB159E5">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0211F28">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0893DD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A988C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D92AA55">
      <w:pPr>
        <w:numPr>
          <w:ilvl w:val="0"/>
          <w:numId w:val="1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52E03B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B28F49A">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14:paraId="566DE35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1EFCDD5">
      <w:pPr>
        <w:pStyle w:val="5"/>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7C19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AE2A65">
            <w:pPr>
              <w:adjustRightInd w:val="0"/>
              <w:snapToGrid w:val="0"/>
              <w:jc w:val="center"/>
              <w:rPr>
                <w:rFonts w:ascii="宋体" w:hAnsi="宋体"/>
                <w:szCs w:val="21"/>
              </w:rPr>
            </w:pPr>
            <w:r>
              <w:rPr>
                <w:rFonts w:hint="eastAsia" w:ascii="宋体" w:hAnsi="宋体"/>
                <w:szCs w:val="21"/>
              </w:rPr>
              <w:t>第二节</w:t>
            </w:r>
          </w:p>
          <w:p w14:paraId="6F0044F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FEBCB09">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1E49E67">
            <w:pPr>
              <w:adjustRightInd w:val="0"/>
              <w:snapToGrid w:val="0"/>
              <w:jc w:val="left"/>
              <w:rPr>
                <w:rFonts w:ascii="宋体" w:hAnsi="宋体"/>
                <w:szCs w:val="21"/>
              </w:rPr>
            </w:pPr>
          </w:p>
        </w:tc>
      </w:tr>
      <w:tr w14:paraId="2C103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F400080">
            <w:pPr>
              <w:adjustRightInd w:val="0"/>
              <w:snapToGrid w:val="0"/>
              <w:jc w:val="center"/>
              <w:rPr>
                <w:rFonts w:ascii="宋体" w:hAnsi="宋体"/>
                <w:szCs w:val="21"/>
              </w:rPr>
            </w:pPr>
            <w:r>
              <w:rPr>
                <w:rFonts w:hint="eastAsia" w:ascii="宋体" w:hAnsi="宋体"/>
                <w:szCs w:val="21"/>
              </w:rPr>
              <w:t>第二节</w:t>
            </w:r>
          </w:p>
          <w:p w14:paraId="3BF995C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99CB63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D1D5A80">
            <w:pPr>
              <w:adjustRightInd w:val="0"/>
              <w:snapToGrid w:val="0"/>
              <w:jc w:val="left"/>
              <w:rPr>
                <w:rFonts w:ascii="宋体" w:hAnsi="宋体" w:eastAsia="宋体" w:cs="Times New Roman"/>
                <w:kern w:val="2"/>
                <w:sz w:val="21"/>
                <w:szCs w:val="21"/>
                <w:lang w:val="en-US" w:eastAsia="zh-CN" w:bidi="ar-SA"/>
              </w:rPr>
            </w:pPr>
          </w:p>
        </w:tc>
      </w:tr>
      <w:tr w14:paraId="31A85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8CC0F">
            <w:pPr>
              <w:adjustRightInd w:val="0"/>
              <w:snapToGrid w:val="0"/>
              <w:jc w:val="center"/>
              <w:rPr>
                <w:rFonts w:ascii="宋体" w:hAnsi="宋体"/>
                <w:szCs w:val="21"/>
              </w:rPr>
            </w:pPr>
            <w:r>
              <w:rPr>
                <w:rFonts w:hint="eastAsia" w:ascii="宋体" w:hAnsi="宋体"/>
                <w:szCs w:val="21"/>
              </w:rPr>
              <w:t>第二节</w:t>
            </w:r>
          </w:p>
          <w:p w14:paraId="0BECAC5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D2EE34C">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EEBFD55">
            <w:pPr>
              <w:adjustRightInd w:val="0"/>
              <w:snapToGrid w:val="0"/>
              <w:jc w:val="left"/>
              <w:rPr>
                <w:rFonts w:ascii="宋体" w:hAnsi="宋体" w:eastAsia="宋体" w:cs="Times New Roman"/>
                <w:kern w:val="2"/>
                <w:sz w:val="21"/>
                <w:szCs w:val="21"/>
                <w:lang w:val="en-US" w:eastAsia="zh-CN" w:bidi="ar-SA"/>
              </w:rPr>
            </w:pPr>
          </w:p>
        </w:tc>
      </w:tr>
      <w:tr w14:paraId="3C5D4F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717092">
            <w:pPr>
              <w:adjustRightInd w:val="0"/>
              <w:snapToGrid w:val="0"/>
              <w:jc w:val="center"/>
              <w:rPr>
                <w:rFonts w:ascii="宋体" w:hAnsi="宋体"/>
                <w:szCs w:val="21"/>
              </w:rPr>
            </w:pPr>
            <w:r>
              <w:rPr>
                <w:rFonts w:hint="eastAsia" w:ascii="宋体" w:hAnsi="宋体"/>
                <w:szCs w:val="21"/>
              </w:rPr>
              <w:t>第二节</w:t>
            </w:r>
          </w:p>
          <w:p w14:paraId="4244196E">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CD791C8">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7FCF522">
            <w:pPr>
              <w:adjustRightInd w:val="0"/>
              <w:snapToGrid w:val="0"/>
              <w:jc w:val="left"/>
              <w:rPr>
                <w:rFonts w:ascii="宋体" w:hAnsi="宋体" w:eastAsia="宋体" w:cs="Times New Roman"/>
                <w:kern w:val="2"/>
                <w:sz w:val="21"/>
                <w:szCs w:val="21"/>
                <w:lang w:val="en-US" w:eastAsia="zh-CN" w:bidi="ar-SA"/>
              </w:rPr>
            </w:pPr>
          </w:p>
        </w:tc>
      </w:tr>
      <w:tr w14:paraId="47FF8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723FA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ED38DCD">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842817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ECFEA0C">
            <w:pPr>
              <w:adjustRightInd w:val="0"/>
              <w:snapToGrid w:val="0"/>
              <w:jc w:val="left"/>
              <w:rPr>
                <w:rFonts w:ascii="宋体" w:hAnsi="宋体" w:eastAsia="宋体" w:cs="Times New Roman"/>
                <w:kern w:val="2"/>
                <w:sz w:val="21"/>
                <w:szCs w:val="21"/>
                <w:lang w:val="en-US" w:eastAsia="zh-CN" w:bidi="ar-SA"/>
              </w:rPr>
            </w:pPr>
          </w:p>
        </w:tc>
      </w:tr>
      <w:tr w14:paraId="37220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9C4D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309996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D3C66BD">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26E51AF9">
            <w:pPr>
              <w:adjustRightInd w:val="0"/>
              <w:snapToGrid w:val="0"/>
              <w:jc w:val="left"/>
              <w:rPr>
                <w:rFonts w:ascii="宋体" w:hAnsi="宋体" w:eastAsia="宋体" w:cs="Times New Roman"/>
                <w:kern w:val="2"/>
                <w:sz w:val="21"/>
                <w:szCs w:val="21"/>
                <w:lang w:val="en-US" w:eastAsia="zh-CN" w:bidi="ar-SA"/>
              </w:rPr>
            </w:pPr>
          </w:p>
        </w:tc>
      </w:tr>
      <w:tr w14:paraId="19B467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091CB9D">
            <w:pPr>
              <w:adjustRightInd w:val="0"/>
              <w:snapToGrid w:val="0"/>
              <w:jc w:val="center"/>
              <w:rPr>
                <w:rFonts w:ascii="宋体" w:hAnsi="宋体"/>
                <w:szCs w:val="21"/>
              </w:rPr>
            </w:pPr>
            <w:r>
              <w:rPr>
                <w:rFonts w:hint="eastAsia" w:ascii="宋体" w:hAnsi="宋体"/>
                <w:szCs w:val="21"/>
              </w:rPr>
              <w:t>第二节</w:t>
            </w:r>
          </w:p>
          <w:p w14:paraId="5E064E6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C7EB434">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D55DF9D"/>
        </w:tc>
      </w:tr>
      <w:tr w14:paraId="5669E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73A086">
            <w:pPr>
              <w:adjustRightInd w:val="0"/>
              <w:snapToGrid w:val="0"/>
              <w:jc w:val="center"/>
              <w:rPr>
                <w:rFonts w:hint="eastAsia" w:ascii="宋体" w:hAnsi="宋体"/>
                <w:szCs w:val="21"/>
              </w:rPr>
            </w:pPr>
          </w:p>
        </w:tc>
        <w:tc>
          <w:tcPr>
            <w:tcW w:w="1742" w:type="dxa"/>
            <w:vAlign w:val="center"/>
          </w:tcPr>
          <w:p w14:paraId="74212751">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C75F7DE">
            <w:pPr>
              <w:rPr>
                <w:rFonts w:hint="eastAsia"/>
              </w:rPr>
            </w:pPr>
          </w:p>
        </w:tc>
      </w:tr>
      <w:tr w14:paraId="5DCE9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3B58387">
            <w:pPr>
              <w:adjustRightInd w:val="0"/>
              <w:snapToGrid w:val="0"/>
              <w:jc w:val="center"/>
              <w:rPr>
                <w:rFonts w:ascii="宋体" w:hAnsi="宋体"/>
                <w:szCs w:val="21"/>
              </w:rPr>
            </w:pPr>
            <w:r>
              <w:rPr>
                <w:rFonts w:hint="eastAsia" w:ascii="宋体" w:hAnsi="宋体"/>
                <w:szCs w:val="21"/>
              </w:rPr>
              <w:t>第二节</w:t>
            </w:r>
          </w:p>
          <w:p w14:paraId="3722FD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90AC085">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1424601">
            <w:pPr>
              <w:rPr>
                <w:rFonts w:hint="eastAsia"/>
              </w:rPr>
            </w:pPr>
          </w:p>
        </w:tc>
      </w:tr>
      <w:tr w14:paraId="06B37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D7B5DE">
            <w:pPr>
              <w:adjustRightInd w:val="0"/>
              <w:snapToGrid w:val="0"/>
              <w:jc w:val="center"/>
              <w:rPr>
                <w:rFonts w:ascii="宋体" w:hAnsi="宋体"/>
                <w:szCs w:val="21"/>
              </w:rPr>
            </w:pPr>
            <w:r>
              <w:rPr>
                <w:rFonts w:hint="eastAsia" w:ascii="宋体" w:hAnsi="宋体"/>
                <w:szCs w:val="21"/>
              </w:rPr>
              <w:t>第二节</w:t>
            </w:r>
          </w:p>
          <w:p w14:paraId="22830F9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E86E6C9">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CD7C82C">
            <w:pPr>
              <w:rPr>
                <w:rFonts w:hint="eastAsia"/>
              </w:rPr>
            </w:pPr>
          </w:p>
        </w:tc>
      </w:tr>
      <w:tr w14:paraId="34874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12B26F">
            <w:pPr>
              <w:adjustRightInd w:val="0"/>
              <w:snapToGrid w:val="0"/>
              <w:jc w:val="center"/>
              <w:rPr>
                <w:rFonts w:ascii="宋体" w:hAnsi="宋体"/>
                <w:szCs w:val="21"/>
              </w:rPr>
            </w:pPr>
            <w:r>
              <w:rPr>
                <w:rFonts w:hint="eastAsia" w:ascii="宋体" w:hAnsi="宋体"/>
                <w:szCs w:val="21"/>
              </w:rPr>
              <w:t>第二节</w:t>
            </w:r>
          </w:p>
          <w:p w14:paraId="6B7269D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F55034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659B464">
            <w:pPr>
              <w:autoSpaceDE w:val="0"/>
              <w:autoSpaceDN w:val="0"/>
              <w:adjustRightInd w:val="0"/>
              <w:snapToGrid w:val="0"/>
              <w:ind w:firstLine="420" w:firstLineChars="200"/>
              <w:jc w:val="left"/>
              <w:rPr>
                <w:rFonts w:ascii="宋体" w:hAnsi="宋体"/>
                <w:szCs w:val="21"/>
              </w:rPr>
            </w:pPr>
          </w:p>
        </w:tc>
      </w:tr>
      <w:tr w14:paraId="2E52D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D8AB68">
            <w:pPr>
              <w:adjustRightInd w:val="0"/>
              <w:snapToGrid w:val="0"/>
              <w:jc w:val="center"/>
              <w:rPr>
                <w:rFonts w:ascii="宋体" w:hAnsi="宋体"/>
                <w:szCs w:val="21"/>
              </w:rPr>
            </w:pPr>
            <w:r>
              <w:rPr>
                <w:rFonts w:hint="eastAsia" w:ascii="宋体" w:hAnsi="宋体"/>
                <w:szCs w:val="21"/>
              </w:rPr>
              <w:t>第二节</w:t>
            </w:r>
          </w:p>
          <w:p w14:paraId="27991F9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B5C5C9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849333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02465D4">
            <w:pPr>
              <w:adjustRightInd w:val="0"/>
              <w:snapToGrid w:val="0"/>
              <w:jc w:val="left"/>
              <w:rPr>
                <w:rFonts w:ascii="宋体" w:hAnsi="宋体"/>
                <w:szCs w:val="21"/>
              </w:rPr>
            </w:pPr>
          </w:p>
        </w:tc>
      </w:tr>
      <w:tr w14:paraId="05794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4E6EE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78DA662">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F7C5CD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656F6A1">
            <w:pPr>
              <w:adjustRightInd w:val="0"/>
              <w:snapToGrid w:val="0"/>
              <w:jc w:val="left"/>
              <w:rPr>
                <w:rFonts w:ascii="宋体" w:hAnsi="宋体"/>
                <w:szCs w:val="21"/>
              </w:rPr>
            </w:pPr>
          </w:p>
        </w:tc>
      </w:tr>
      <w:tr w14:paraId="708F54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7C3EFC">
            <w:pPr>
              <w:adjustRightInd w:val="0"/>
              <w:snapToGrid w:val="0"/>
              <w:jc w:val="center"/>
              <w:rPr>
                <w:rFonts w:ascii="宋体" w:hAnsi="宋体"/>
                <w:szCs w:val="21"/>
              </w:rPr>
            </w:pPr>
            <w:r>
              <w:rPr>
                <w:rFonts w:hint="eastAsia" w:ascii="宋体" w:hAnsi="宋体"/>
                <w:szCs w:val="21"/>
              </w:rPr>
              <w:t>第二节</w:t>
            </w:r>
          </w:p>
          <w:p w14:paraId="7E70D60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D0FD37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5321402">
            <w:pPr>
              <w:adjustRightInd w:val="0"/>
              <w:snapToGrid w:val="0"/>
              <w:jc w:val="left"/>
              <w:rPr>
                <w:rFonts w:ascii="宋体" w:hAnsi="宋体"/>
                <w:szCs w:val="21"/>
              </w:rPr>
            </w:pPr>
          </w:p>
        </w:tc>
      </w:tr>
      <w:tr w14:paraId="6B36C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BE5EA8">
            <w:pPr>
              <w:adjustRightInd w:val="0"/>
              <w:snapToGrid w:val="0"/>
              <w:jc w:val="center"/>
              <w:rPr>
                <w:rFonts w:hint="eastAsia" w:ascii="宋体" w:hAnsi="宋体"/>
                <w:szCs w:val="21"/>
              </w:rPr>
            </w:pPr>
            <w:r>
              <w:rPr>
                <w:rFonts w:hint="eastAsia" w:ascii="宋体" w:hAnsi="宋体"/>
                <w:szCs w:val="21"/>
              </w:rPr>
              <w:t>第二节</w:t>
            </w:r>
          </w:p>
          <w:p w14:paraId="24B5391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FC1EE1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E86B78D">
            <w:pPr>
              <w:adjustRightInd w:val="0"/>
              <w:snapToGrid w:val="0"/>
              <w:jc w:val="left"/>
              <w:rPr>
                <w:rFonts w:ascii="宋体" w:hAnsi="宋体"/>
                <w:szCs w:val="21"/>
              </w:rPr>
            </w:pPr>
          </w:p>
        </w:tc>
      </w:tr>
      <w:tr w14:paraId="23249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A662E">
            <w:pPr>
              <w:adjustRightInd w:val="0"/>
              <w:snapToGrid w:val="0"/>
              <w:jc w:val="center"/>
              <w:rPr>
                <w:rFonts w:hint="eastAsia" w:ascii="宋体" w:hAnsi="宋体"/>
                <w:szCs w:val="21"/>
              </w:rPr>
            </w:pPr>
            <w:r>
              <w:rPr>
                <w:rFonts w:hint="eastAsia" w:ascii="宋体" w:hAnsi="宋体"/>
                <w:szCs w:val="21"/>
              </w:rPr>
              <w:t>第二节</w:t>
            </w:r>
          </w:p>
          <w:p w14:paraId="46290F9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4B17486">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9F03CE6">
            <w:pPr>
              <w:adjustRightInd w:val="0"/>
              <w:snapToGrid w:val="0"/>
              <w:jc w:val="left"/>
              <w:rPr>
                <w:rFonts w:ascii="宋体" w:hAnsi="宋体"/>
                <w:szCs w:val="21"/>
              </w:rPr>
            </w:pPr>
          </w:p>
        </w:tc>
      </w:tr>
      <w:tr w14:paraId="47CEF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84C749">
            <w:pPr>
              <w:adjustRightInd w:val="0"/>
              <w:snapToGrid w:val="0"/>
              <w:jc w:val="center"/>
              <w:rPr>
                <w:rFonts w:ascii="宋体" w:hAnsi="宋体"/>
                <w:szCs w:val="21"/>
              </w:rPr>
            </w:pPr>
            <w:r>
              <w:rPr>
                <w:rFonts w:hint="eastAsia" w:ascii="宋体" w:hAnsi="宋体"/>
                <w:szCs w:val="21"/>
              </w:rPr>
              <w:t>第二节</w:t>
            </w:r>
          </w:p>
          <w:p w14:paraId="4D0DF12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890D04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4746E30">
            <w:pPr>
              <w:adjustRightInd w:val="0"/>
              <w:snapToGrid w:val="0"/>
              <w:jc w:val="left"/>
              <w:rPr>
                <w:rFonts w:ascii="宋体" w:hAnsi="宋体"/>
                <w:szCs w:val="21"/>
              </w:rPr>
            </w:pPr>
          </w:p>
        </w:tc>
      </w:tr>
      <w:tr w14:paraId="10BDF2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E84A8C2">
            <w:pPr>
              <w:adjustRightInd w:val="0"/>
              <w:snapToGrid w:val="0"/>
              <w:jc w:val="center"/>
              <w:rPr>
                <w:rFonts w:ascii="宋体" w:hAnsi="宋体"/>
                <w:szCs w:val="21"/>
              </w:rPr>
            </w:pPr>
            <w:r>
              <w:rPr>
                <w:rFonts w:hint="eastAsia" w:ascii="宋体" w:hAnsi="宋体"/>
                <w:szCs w:val="21"/>
              </w:rPr>
              <w:t>第二节</w:t>
            </w:r>
          </w:p>
          <w:p w14:paraId="32F54FC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724E7CB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E67938C">
            <w:pPr>
              <w:adjustRightInd w:val="0"/>
              <w:snapToGrid w:val="0"/>
              <w:jc w:val="left"/>
              <w:rPr>
                <w:rFonts w:ascii="宋体" w:hAnsi="宋体"/>
                <w:szCs w:val="21"/>
              </w:rPr>
            </w:pPr>
          </w:p>
        </w:tc>
      </w:tr>
      <w:tr w14:paraId="63046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28B8BF">
            <w:pPr>
              <w:adjustRightInd w:val="0"/>
              <w:snapToGrid w:val="0"/>
              <w:jc w:val="center"/>
              <w:rPr>
                <w:rFonts w:ascii="宋体" w:hAnsi="宋体"/>
                <w:szCs w:val="21"/>
              </w:rPr>
            </w:pPr>
            <w:r>
              <w:rPr>
                <w:rFonts w:hint="eastAsia" w:ascii="宋体" w:hAnsi="宋体"/>
                <w:szCs w:val="21"/>
              </w:rPr>
              <w:t>第二节</w:t>
            </w:r>
          </w:p>
          <w:p w14:paraId="300797E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6D95DBB">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D0D7CFB">
            <w:pPr>
              <w:adjustRightInd w:val="0"/>
              <w:snapToGrid w:val="0"/>
              <w:jc w:val="left"/>
              <w:rPr>
                <w:rFonts w:ascii="宋体" w:hAnsi="宋体"/>
                <w:szCs w:val="21"/>
              </w:rPr>
            </w:pPr>
          </w:p>
        </w:tc>
      </w:tr>
      <w:tr w14:paraId="3609B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D68139">
            <w:pPr>
              <w:adjustRightInd w:val="0"/>
              <w:snapToGrid w:val="0"/>
              <w:jc w:val="center"/>
              <w:rPr>
                <w:rFonts w:ascii="宋体" w:hAnsi="宋体"/>
                <w:szCs w:val="21"/>
              </w:rPr>
            </w:pPr>
            <w:r>
              <w:rPr>
                <w:rFonts w:hint="eastAsia" w:ascii="宋体" w:hAnsi="宋体"/>
                <w:szCs w:val="21"/>
              </w:rPr>
              <w:t>第二节</w:t>
            </w:r>
          </w:p>
          <w:p w14:paraId="0D9BE50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2DF8DD9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E4537BE">
            <w:pPr>
              <w:adjustRightInd w:val="0"/>
              <w:snapToGrid w:val="0"/>
              <w:jc w:val="left"/>
              <w:rPr>
                <w:rFonts w:ascii="宋体" w:hAnsi="宋体"/>
                <w:szCs w:val="21"/>
              </w:rPr>
            </w:pPr>
          </w:p>
        </w:tc>
      </w:tr>
      <w:tr w14:paraId="159DF7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E02F79">
            <w:pPr>
              <w:adjustRightInd w:val="0"/>
              <w:snapToGrid w:val="0"/>
              <w:jc w:val="center"/>
              <w:rPr>
                <w:rFonts w:ascii="宋体" w:hAnsi="宋体"/>
                <w:szCs w:val="21"/>
              </w:rPr>
            </w:pPr>
            <w:r>
              <w:rPr>
                <w:rFonts w:hint="eastAsia" w:ascii="宋体" w:hAnsi="宋体"/>
                <w:szCs w:val="21"/>
              </w:rPr>
              <w:t>第二节</w:t>
            </w:r>
          </w:p>
          <w:p w14:paraId="7C78C66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E283412">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B4215F1">
            <w:pPr>
              <w:adjustRightInd w:val="0"/>
              <w:snapToGrid w:val="0"/>
              <w:jc w:val="left"/>
              <w:rPr>
                <w:rFonts w:ascii="宋体" w:hAnsi="宋体"/>
                <w:szCs w:val="21"/>
                <w:u w:val="single"/>
              </w:rPr>
            </w:pPr>
          </w:p>
        </w:tc>
      </w:tr>
      <w:tr w14:paraId="6A052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33A796">
            <w:pPr>
              <w:adjustRightInd w:val="0"/>
              <w:snapToGrid w:val="0"/>
              <w:jc w:val="center"/>
              <w:rPr>
                <w:rFonts w:ascii="宋体" w:hAnsi="宋体"/>
                <w:szCs w:val="21"/>
              </w:rPr>
            </w:pPr>
            <w:r>
              <w:rPr>
                <w:rFonts w:hint="eastAsia" w:ascii="宋体" w:hAnsi="宋体"/>
                <w:szCs w:val="21"/>
              </w:rPr>
              <w:t>第二节</w:t>
            </w:r>
          </w:p>
          <w:p w14:paraId="73A4394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A10950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09FEEC59">
            <w:pPr>
              <w:adjustRightInd w:val="0"/>
              <w:snapToGrid w:val="0"/>
              <w:jc w:val="left"/>
              <w:rPr>
                <w:rFonts w:ascii="宋体" w:hAnsi="宋体"/>
                <w:szCs w:val="21"/>
                <w:u w:val="single"/>
              </w:rPr>
            </w:pPr>
          </w:p>
        </w:tc>
      </w:tr>
      <w:tr w14:paraId="67DBA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73F0093">
            <w:pPr>
              <w:adjustRightInd w:val="0"/>
              <w:snapToGrid w:val="0"/>
              <w:jc w:val="center"/>
              <w:rPr>
                <w:rFonts w:ascii="宋体" w:hAnsi="宋体"/>
                <w:szCs w:val="21"/>
              </w:rPr>
            </w:pPr>
            <w:r>
              <w:rPr>
                <w:rFonts w:hint="eastAsia" w:ascii="宋体" w:hAnsi="宋体"/>
                <w:szCs w:val="21"/>
              </w:rPr>
              <w:t>第二节</w:t>
            </w:r>
          </w:p>
          <w:p w14:paraId="0A7A88C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4A83F1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482A626">
            <w:pPr>
              <w:adjustRightInd w:val="0"/>
              <w:snapToGrid w:val="0"/>
              <w:jc w:val="left"/>
              <w:rPr>
                <w:rFonts w:ascii="宋体" w:hAnsi="宋体"/>
                <w:szCs w:val="21"/>
                <w:u w:val="single"/>
              </w:rPr>
            </w:pPr>
          </w:p>
        </w:tc>
      </w:tr>
      <w:tr w14:paraId="666C7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A63603E">
            <w:pPr>
              <w:adjustRightInd w:val="0"/>
              <w:snapToGrid w:val="0"/>
              <w:jc w:val="center"/>
              <w:rPr>
                <w:rFonts w:ascii="宋体" w:hAnsi="宋体"/>
                <w:szCs w:val="21"/>
              </w:rPr>
            </w:pPr>
            <w:r>
              <w:rPr>
                <w:rFonts w:hint="eastAsia" w:ascii="宋体" w:hAnsi="宋体"/>
                <w:szCs w:val="21"/>
              </w:rPr>
              <w:t>第二节</w:t>
            </w:r>
          </w:p>
          <w:p w14:paraId="0149B23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08C5162">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464D99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5F187B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B5BF28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408A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7D7B75">
            <w:pPr>
              <w:adjustRightInd w:val="0"/>
              <w:snapToGrid w:val="0"/>
              <w:jc w:val="center"/>
              <w:rPr>
                <w:rFonts w:ascii="宋体" w:hAnsi="宋体"/>
                <w:szCs w:val="21"/>
              </w:rPr>
            </w:pPr>
            <w:r>
              <w:rPr>
                <w:rFonts w:hint="eastAsia" w:ascii="宋体" w:hAnsi="宋体"/>
                <w:szCs w:val="21"/>
              </w:rPr>
              <w:t>第二节</w:t>
            </w:r>
          </w:p>
          <w:p w14:paraId="10B8B10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5B3E251">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490A0A6">
            <w:pPr>
              <w:adjustRightInd w:val="0"/>
              <w:snapToGrid w:val="0"/>
              <w:jc w:val="left"/>
              <w:rPr>
                <w:rFonts w:hint="default" w:ascii="宋体" w:hAnsi="宋体" w:eastAsia="宋体"/>
                <w:szCs w:val="21"/>
                <w:lang w:val="en-US" w:eastAsia="zh-CN"/>
              </w:rPr>
            </w:pPr>
          </w:p>
        </w:tc>
      </w:tr>
    </w:tbl>
    <w:p w14:paraId="7A407E77"/>
    <w:p w14:paraId="1A31D395">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77442"/>
      <w:bookmarkStart w:id="29" w:name="_Toc432264370"/>
      <w:bookmarkStart w:id="30" w:name="_Toc455565646"/>
    </w:p>
    <w:p w14:paraId="0A34334D">
      <w:pPr>
        <w:pStyle w:val="4"/>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14:paraId="1DB26914">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467D1ECD">
      <w:pPr>
        <w:pStyle w:val="17"/>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CDAF629">
      <w:pPr>
        <w:pStyle w:val="17"/>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6007BC87">
      <w:pPr>
        <w:numPr>
          <w:ilvl w:val="0"/>
          <w:numId w:val="14"/>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6DB4F56D">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00E5225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45EA8579">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03FBB18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592AB83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3297082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53D9050">
      <w:pPr>
        <w:pStyle w:val="17"/>
        <w:numPr>
          <w:ilvl w:val="0"/>
          <w:numId w:val="15"/>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5740E9B8">
      <w:pPr>
        <w:numPr>
          <w:ilvl w:val="0"/>
          <w:numId w:val="15"/>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606106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1112145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14AA5CC7">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10AC464C">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5FFAB778">
      <w:pPr>
        <w:pStyle w:val="17"/>
        <w:snapToGrid w:val="0"/>
        <w:spacing w:line="360" w:lineRule="auto"/>
        <w:ind w:firstLine="420"/>
        <w:rPr>
          <w:rFonts w:hAnsi="宋体"/>
          <w:highlight w:val="none"/>
        </w:rPr>
      </w:pPr>
    </w:p>
    <w:p w14:paraId="780A1A83">
      <w:pPr>
        <w:pStyle w:val="17"/>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10AD6F13">
      <w:pPr>
        <w:pStyle w:val="17"/>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7C83FB91">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56FF38E2">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2280FA72">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00AF8B19">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A830B69">
      <w:pPr>
        <w:pStyle w:val="17"/>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7FA22F0C">
      <w:pPr>
        <w:pStyle w:val="17"/>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58C2CE4D">
      <w:pPr>
        <w:spacing w:line="360" w:lineRule="auto"/>
        <w:rPr>
          <w:rFonts w:hint="eastAsia"/>
          <w:szCs w:val="21"/>
          <w:highlight w:val="none"/>
        </w:rPr>
      </w:pPr>
      <w:bookmarkStart w:id="31" w:name="_Toc152045791"/>
      <w:bookmarkStart w:id="32" w:name="_Toc238552301"/>
      <w:bookmarkStart w:id="33" w:name="_Toc144974860"/>
      <w:bookmarkStart w:id="34" w:name="_Toc262740154"/>
      <w:bookmarkStart w:id="35" w:name="_Toc152042580"/>
      <w:bookmarkStart w:id="36" w:name="_Toc238797663"/>
      <w:bookmarkStart w:id="37" w:name="_Toc285981645"/>
    </w:p>
    <w:p w14:paraId="4BA98D4D">
      <w:pPr>
        <w:pStyle w:val="5"/>
        <w:jc w:val="center"/>
        <w:rPr>
          <w:rFonts w:hint="eastAsia" w:ascii="宋体" w:hAnsi="宋体" w:cs="宋体"/>
          <w:highlight w:val="none"/>
          <w:lang w:eastAsia="zh-CN"/>
        </w:rPr>
      </w:pPr>
      <w:bookmarkStart w:id="38" w:name="_Toc28397"/>
      <w:bookmarkStart w:id="39" w:name="_Toc26075"/>
      <w:bookmarkStart w:id="40" w:name="_Toc435802466"/>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14:paraId="2FC58659">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9FD2141">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23537671">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56070395">
      <w:pPr>
        <w:spacing w:line="480" w:lineRule="auto"/>
        <w:ind w:firstLine="420" w:firstLineChars="200"/>
        <w:rPr>
          <w:rFonts w:ascii="宋体" w:hAnsi="宋体"/>
          <w:szCs w:val="21"/>
          <w:highlight w:val="none"/>
        </w:rPr>
      </w:pPr>
      <w:r>
        <w:rPr>
          <w:rFonts w:ascii="宋体" w:hAnsi="宋体"/>
          <w:szCs w:val="21"/>
          <w:highlight w:val="none"/>
        </w:rPr>
        <w:t>特此证明。</w:t>
      </w:r>
    </w:p>
    <w:p w14:paraId="6FFF4A93">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08A2312F">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4D2DD625">
      <w:pPr>
        <w:spacing w:line="440" w:lineRule="exact"/>
        <w:rPr>
          <w:rFonts w:hint="eastAsia" w:ascii="宋体" w:hAnsi="宋体"/>
          <w:szCs w:val="21"/>
          <w:highlight w:val="none"/>
        </w:rPr>
      </w:pPr>
    </w:p>
    <w:p w14:paraId="768F314E">
      <w:pPr>
        <w:spacing w:line="440" w:lineRule="exact"/>
        <w:rPr>
          <w:rFonts w:hint="eastAsia" w:ascii="宋体" w:hAnsi="宋体"/>
          <w:szCs w:val="21"/>
          <w:highlight w:val="none"/>
        </w:rPr>
      </w:pPr>
    </w:p>
    <w:p w14:paraId="469B4F97">
      <w:pPr>
        <w:spacing w:line="440" w:lineRule="exact"/>
        <w:rPr>
          <w:rFonts w:hint="eastAsia" w:ascii="宋体" w:hAnsi="宋体"/>
          <w:szCs w:val="21"/>
          <w:highlight w:val="none"/>
        </w:rPr>
      </w:pPr>
    </w:p>
    <w:p w14:paraId="0964E0BE">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5894CC4E">
      <w:pPr>
        <w:spacing w:line="440" w:lineRule="exact"/>
        <w:rPr>
          <w:rFonts w:ascii="宋体" w:hAnsi="宋体"/>
          <w:szCs w:val="21"/>
          <w:highlight w:val="none"/>
        </w:rPr>
      </w:pPr>
    </w:p>
    <w:p w14:paraId="3B8F39EA">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19231821">
      <w:pPr>
        <w:spacing w:line="440" w:lineRule="exact"/>
        <w:rPr>
          <w:rFonts w:ascii="宋体" w:hAnsi="宋体"/>
          <w:sz w:val="20"/>
          <w:szCs w:val="20"/>
          <w:highlight w:val="none"/>
        </w:rPr>
      </w:pPr>
    </w:p>
    <w:p w14:paraId="32E8D96E">
      <w:pPr>
        <w:jc w:val="center"/>
        <w:rPr>
          <w:rFonts w:hint="eastAsia"/>
          <w:highlight w:val="none"/>
        </w:rPr>
      </w:pPr>
      <w:bookmarkStart w:id="41" w:name="_Toc152042581"/>
      <w:bookmarkStart w:id="42" w:name="_Toc238797664"/>
      <w:bookmarkStart w:id="43" w:name="_Toc152045792"/>
      <w:bookmarkStart w:id="44" w:name="_Toc144974861"/>
      <w:bookmarkStart w:id="45" w:name="_Toc262740155"/>
      <w:bookmarkStart w:id="46" w:name="_Toc238552302"/>
      <w:r>
        <w:rPr>
          <w:highlight w:val="none"/>
        </w:rPr>
        <w:br w:type="page"/>
      </w:r>
      <w:bookmarkStart w:id="47" w:name="_Toc285981646"/>
    </w:p>
    <w:p w14:paraId="7F9BE62F">
      <w:pPr>
        <w:pStyle w:val="5"/>
        <w:jc w:val="center"/>
        <w:rPr>
          <w:rFonts w:hint="eastAsia" w:ascii="宋体" w:hAnsi="宋体" w:cs="宋体"/>
          <w:highlight w:val="none"/>
          <w:lang w:eastAsia="zh-CN"/>
        </w:rPr>
      </w:pPr>
      <w:bookmarkStart w:id="48" w:name="_Toc435802467"/>
      <w:bookmarkStart w:id="49" w:name="_Toc25608"/>
      <w:bookmarkStart w:id="50"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14:paraId="5A5F1109">
      <w:pPr>
        <w:pStyle w:val="17"/>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937D37">
      <w:pPr>
        <w:pStyle w:val="17"/>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7A158CE5">
      <w:pPr>
        <w:pStyle w:val="17"/>
        <w:snapToGrid w:val="0"/>
        <w:spacing w:line="480" w:lineRule="auto"/>
        <w:ind w:firstLine="420"/>
        <w:rPr>
          <w:rFonts w:hint="eastAsia" w:hAnsi="宋体"/>
          <w:highlight w:val="none"/>
        </w:rPr>
      </w:pPr>
      <w:r>
        <w:rPr>
          <w:rFonts w:hint="eastAsia" w:hAnsi="宋体"/>
          <w:highlight w:val="none"/>
        </w:rPr>
        <w:t>代理人无转委托权。</w:t>
      </w:r>
    </w:p>
    <w:p w14:paraId="15363D91">
      <w:pPr>
        <w:pStyle w:val="17"/>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7187087F">
      <w:pPr>
        <w:pStyle w:val="17"/>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312E60B6">
      <w:pPr>
        <w:pStyle w:val="17"/>
        <w:snapToGrid w:val="0"/>
        <w:spacing w:line="360" w:lineRule="auto"/>
        <w:ind w:firstLine="400"/>
        <w:rPr>
          <w:rFonts w:hint="eastAsia" w:hAnsi="宋体"/>
          <w:highlight w:val="none"/>
        </w:rPr>
      </w:pPr>
    </w:p>
    <w:p w14:paraId="3EB352B9">
      <w:pPr>
        <w:pStyle w:val="17"/>
        <w:snapToGrid w:val="0"/>
        <w:spacing w:line="360" w:lineRule="auto"/>
        <w:ind w:firstLine="400"/>
        <w:rPr>
          <w:rFonts w:hint="eastAsia" w:hAnsi="宋体"/>
          <w:highlight w:val="none"/>
        </w:rPr>
      </w:pPr>
    </w:p>
    <w:p w14:paraId="40CDCCBE">
      <w:pPr>
        <w:pStyle w:val="17"/>
        <w:snapToGrid w:val="0"/>
        <w:spacing w:line="360" w:lineRule="auto"/>
        <w:ind w:firstLine="400"/>
        <w:rPr>
          <w:rFonts w:hint="eastAsia" w:hAnsi="宋体"/>
          <w:highlight w:val="none"/>
        </w:rPr>
      </w:pPr>
    </w:p>
    <w:p w14:paraId="10D3035D">
      <w:pPr>
        <w:pStyle w:val="17"/>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0C5E91C7">
      <w:pPr>
        <w:pStyle w:val="17"/>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4CE9069">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EF04EBB">
      <w:pPr>
        <w:pStyle w:val="17"/>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6557CA45">
      <w:pPr>
        <w:pStyle w:val="17"/>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150A3166">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78FD7740">
      <w:pPr>
        <w:spacing w:line="319" w:lineRule="exact"/>
        <w:rPr>
          <w:rFonts w:hint="eastAsia" w:ascii="Microsoft YaHei UI" w:hAnsi="Microsoft YaHei UI" w:eastAsia="Microsoft YaHei UI"/>
          <w:color w:val="000000"/>
          <w:sz w:val="30"/>
          <w:highlight w:val="none"/>
        </w:rPr>
      </w:pPr>
    </w:p>
    <w:p w14:paraId="3F9F7ED7">
      <w:pPr>
        <w:spacing w:line="319" w:lineRule="exact"/>
        <w:rPr>
          <w:rFonts w:hint="eastAsia" w:ascii="Microsoft YaHei UI" w:hAnsi="Microsoft YaHei UI" w:eastAsia="Microsoft YaHei UI"/>
          <w:color w:val="000000"/>
          <w:sz w:val="30"/>
          <w:highlight w:val="none"/>
        </w:rPr>
      </w:pPr>
    </w:p>
    <w:p w14:paraId="65163810">
      <w:pPr>
        <w:spacing w:line="319" w:lineRule="exact"/>
        <w:rPr>
          <w:rFonts w:hint="eastAsia" w:ascii="Microsoft YaHei UI" w:hAnsi="Microsoft YaHei UI" w:eastAsia="Microsoft YaHei UI"/>
          <w:color w:val="000000"/>
          <w:sz w:val="30"/>
          <w:highlight w:val="none"/>
        </w:rPr>
      </w:pPr>
    </w:p>
    <w:p w14:paraId="7054175E">
      <w:pPr>
        <w:spacing w:line="319" w:lineRule="exact"/>
        <w:rPr>
          <w:rFonts w:hint="eastAsia" w:ascii="Microsoft YaHei UI" w:hAnsi="Microsoft YaHei UI" w:eastAsia="Microsoft YaHei UI"/>
          <w:color w:val="000000"/>
          <w:sz w:val="30"/>
          <w:highlight w:val="none"/>
        </w:rPr>
      </w:pPr>
    </w:p>
    <w:p w14:paraId="75AAB263">
      <w:pPr>
        <w:spacing w:line="319" w:lineRule="exact"/>
        <w:rPr>
          <w:rFonts w:hint="eastAsia" w:ascii="Microsoft YaHei UI" w:hAnsi="Microsoft YaHei UI" w:eastAsia="Microsoft YaHei UI"/>
          <w:color w:val="000000"/>
          <w:sz w:val="30"/>
          <w:highlight w:val="none"/>
        </w:rPr>
      </w:pPr>
    </w:p>
    <w:p w14:paraId="3A2E5C82">
      <w:pPr>
        <w:spacing w:line="319" w:lineRule="exact"/>
        <w:rPr>
          <w:rFonts w:hint="eastAsia" w:ascii="Microsoft YaHei UI" w:hAnsi="Microsoft YaHei UI" w:eastAsia="Microsoft YaHei UI"/>
          <w:color w:val="000000"/>
          <w:sz w:val="30"/>
          <w:highlight w:val="none"/>
        </w:rPr>
      </w:pPr>
    </w:p>
    <w:p w14:paraId="44C13B3D">
      <w:pPr>
        <w:spacing w:line="319" w:lineRule="exact"/>
        <w:rPr>
          <w:rFonts w:hint="eastAsia" w:ascii="Microsoft YaHei UI" w:hAnsi="Microsoft YaHei UI" w:eastAsia="Microsoft YaHei UI"/>
          <w:color w:val="000000"/>
          <w:sz w:val="30"/>
          <w:highlight w:val="none"/>
        </w:rPr>
      </w:pPr>
    </w:p>
    <w:p w14:paraId="59D53463">
      <w:pPr>
        <w:pStyle w:val="11"/>
        <w:ind w:left="2940"/>
        <w:rPr>
          <w:highlight w:val="none"/>
        </w:rPr>
      </w:pPr>
    </w:p>
    <w:p w14:paraId="0DB722D1">
      <w:pPr>
        <w:rPr>
          <w:highlight w:val="none"/>
        </w:rPr>
      </w:pPr>
    </w:p>
    <w:p w14:paraId="2AAA6116">
      <w:pPr>
        <w:pStyle w:val="54"/>
        <w:rPr>
          <w:highlight w:val="none"/>
        </w:rPr>
      </w:pPr>
    </w:p>
    <w:p w14:paraId="1FFFA321">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24063"/>
      <w:bookmarkStart w:id="52" w:name="_Toc3586"/>
      <w:bookmarkStart w:id="53" w:name="_Toc435802476"/>
      <w:r>
        <w:rPr>
          <w:rFonts w:hint="eastAsia"/>
          <w:b/>
          <w:bCs/>
          <w:sz w:val="32"/>
          <w:szCs w:val="32"/>
          <w:highlight w:val="none"/>
          <w:lang w:val="en-US" w:eastAsia="zh-CN"/>
        </w:rPr>
        <w:t>四、供应商参加政府采购活动前3年内在经营活动中没有重大违法记录的书面声明</w:t>
      </w:r>
    </w:p>
    <w:p w14:paraId="6C2EAE68">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3FC2FB69">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3EDF8A3C">
      <w:pPr>
        <w:pStyle w:val="53"/>
        <w:jc w:val="center"/>
        <w:rPr>
          <w:rFonts w:hint="eastAsia"/>
          <w:b w:val="0"/>
          <w:bCs w:val="0"/>
          <w:sz w:val="28"/>
          <w:szCs w:val="28"/>
          <w:highlight w:val="none"/>
          <w:lang w:val="en-US" w:eastAsia="zh-CN"/>
        </w:rPr>
      </w:pPr>
    </w:p>
    <w:p w14:paraId="4663255D">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13E5B9A2">
      <w:pPr>
        <w:pStyle w:val="53"/>
        <w:jc w:val="center"/>
        <w:rPr>
          <w:rFonts w:hint="eastAsia"/>
          <w:b/>
          <w:bCs/>
          <w:sz w:val="32"/>
          <w:szCs w:val="32"/>
          <w:highlight w:val="none"/>
          <w:lang w:val="en-US" w:eastAsia="zh-CN"/>
        </w:rPr>
      </w:pPr>
    </w:p>
    <w:p w14:paraId="7788B0B5">
      <w:pPr>
        <w:pStyle w:val="53"/>
        <w:jc w:val="center"/>
        <w:rPr>
          <w:rFonts w:hint="eastAsia"/>
          <w:b/>
          <w:bCs/>
          <w:sz w:val="32"/>
          <w:szCs w:val="32"/>
          <w:highlight w:val="none"/>
          <w:lang w:val="en-US" w:eastAsia="zh-CN"/>
        </w:rPr>
      </w:pPr>
    </w:p>
    <w:p w14:paraId="37C3F169">
      <w:pPr>
        <w:pStyle w:val="53"/>
        <w:jc w:val="center"/>
        <w:rPr>
          <w:rFonts w:hint="eastAsia"/>
          <w:b/>
          <w:bCs/>
          <w:sz w:val="32"/>
          <w:szCs w:val="32"/>
          <w:highlight w:val="none"/>
          <w:lang w:val="en-US" w:eastAsia="zh-CN"/>
        </w:rPr>
      </w:pPr>
    </w:p>
    <w:p w14:paraId="702CB5E1">
      <w:pPr>
        <w:pStyle w:val="53"/>
        <w:jc w:val="center"/>
        <w:rPr>
          <w:rFonts w:hint="eastAsia"/>
          <w:b/>
          <w:bCs/>
          <w:sz w:val="32"/>
          <w:szCs w:val="32"/>
          <w:highlight w:val="none"/>
          <w:lang w:val="en-US" w:eastAsia="zh-CN"/>
        </w:rPr>
      </w:pPr>
    </w:p>
    <w:p w14:paraId="6A49BC55">
      <w:pPr>
        <w:pStyle w:val="53"/>
        <w:jc w:val="center"/>
        <w:rPr>
          <w:rFonts w:hint="eastAsia"/>
          <w:b/>
          <w:bCs/>
          <w:sz w:val="32"/>
          <w:szCs w:val="32"/>
          <w:highlight w:val="none"/>
          <w:lang w:val="en-US" w:eastAsia="zh-CN"/>
        </w:rPr>
      </w:pPr>
    </w:p>
    <w:p w14:paraId="42619B81">
      <w:pPr>
        <w:pStyle w:val="53"/>
        <w:jc w:val="center"/>
        <w:rPr>
          <w:rFonts w:hint="eastAsia"/>
          <w:b/>
          <w:bCs/>
          <w:sz w:val="32"/>
          <w:szCs w:val="32"/>
          <w:highlight w:val="none"/>
          <w:lang w:val="en-US" w:eastAsia="zh-CN"/>
        </w:rPr>
      </w:pPr>
    </w:p>
    <w:p w14:paraId="62CF2688">
      <w:pPr>
        <w:pStyle w:val="53"/>
        <w:jc w:val="center"/>
        <w:rPr>
          <w:rFonts w:hint="eastAsia"/>
          <w:b/>
          <w:bCs/>
          <w:sz w:val="32"/>
          <w:szCs w:val="32"/>
          <w:highlight w:val="none"/>
          <w:lang w:val="en-US" w:eastAsia="zh-CN"/>
        </w:rPr>
      </w:pPr>
    </w:p>
    <w:p w14:paraId="55DC4DA5">
      <w:pPr>
        <w:pStyle w:val="53"/>
        <w:jc w:val="center"/>
        <w:rPr>
          <w:rFonts w:hint="eastAsia"/>
          <w:b/>
          <w:bCs/>
          <w:sz w:val="32"/>
          <w:szCs w:val="32"/>
          <w:highlight w:val="none"/>
          <w:lang w:val="en-US" w:eastAsia="zh-CN"/>
        </w:rPr>
      </w:pPr>
    </w:p>
    <w:p w14:paraId="5890924D">
      <w:pPr>
        <w:pStyle w:val="53"/>
        <w:jc w:val="center"/>
        <w:rPr>
          <w:rFonts w:hint="eastAsia"/>
          <w:b/>
          <w:bCs/>
          <w:sz w:val="32"/>
          <w:szCs w:val="32"/>
          <w:highlight w:val="none"/>
          <w:lang w:val="en-US" w:eastAsia="zh-CN"/>
        </w:rPr>
      </w:pPr>
    </w:p>
    <w:p w14:paraId="0C188688">
      <w:pPr>
        <w:pStyle w:val="53"/>
        <w:jc w:val="center"/>
        <w:rPr>
          <w:rFonts w:hint="eastAsia"/>
          <w:b/>
          <w:bCs/>
          <w:sz w:val="32"/>
          <w:szCs w:val="32"/>
          <w:highlight w:val="none"/>
          <w:lang w:val="en-US" w:eastAsia="zh-CN"/>
        </w:rPr>
      </w:pPr>
    </w:p>
    <w:p w14:paraId="76CA4DAC">
      <w:pPr>
        <w:pStyle w:val="53"/>
        <w:jc w:val="center"/>
        <w:rPr>
          <w:rFonts w:hint="eastAsia"/>
          <w:b/>
          <w:bCs/>
          <w:sz w:val="32"/>
          <w:szCs w:val="32"/>
          <w:highlight w:val="none"/>
          <w:lang w:val="en-US" w:eastAsia="zh-CN"/>
        </w:rPr>
      </w:pPr>
    </w:p>
    <w:p w14:paraId="19E0C075">
      <w:pPr>
        <w:pStyle w:val="53"/>
        <w:jc w:val="center"/>
        <w:rPr>
          <w:rFonts w:hint="eastAsia"/>
          <w:b/>
          <w:bCs/>
          <w:sz w:val="32"/>
          <w:szCs w:val="32"/>
          <w:highlight w:val="none"/>
          <w:lang w:val="en-US" w:eastAsia="zh-CN"/>
        </w:rPr>
      </w:pPr>
    </w:p>
    <w:p w14:paraId="13D60490">
      <w:pPr>
        <w:pStyle w:val="53"/>
        <w:jc w:val="center"/>
        <w:rPr>
          <w:rFonts w:hint="eastAsia"/>
          <w:b/>
          <w:bCs/>
          <w:sz w:val="32"/>
          <w:szCs w:val="32"/>
          <w:highlight w:val="none"/>
          <w:lang w:val="en-US" w:eastAsia="zh-CN"/>
        </w:rPr>
      </w:pPr>
    </w:p>
    <w:p w14:paraId="4BDF2001">
      <w:pPr>
        <w:pStyle w:val="53"/>
        <w:jc w:val="center"/>
        <w:rPr>
          <w:rFonts w:hint="eastAsia"/>
          <w:b/>
          <w:bCs/>
          <w:sz w:val="32"/>
          <w:szCs w:val="32"/>
          <w:highlight w:val="none"/>
          <w:lang w:val="en-US" w:eastAsia="zh-CN"/>
        </w:rPr>
      </w:pPr>
    </w:p>
    <w:p w14:paraId="64BB49F7">
      <w:pPr>
        <w:pStyle w:val="53"/>
        <w:jc w:val="center"/>
        <w:rPr>
          <w:rFonts w:hint="eastAsia"/>
          <w:b/>
          <w:bCs/>
          <w:sz w:val="32"/>
          <w:szCs w:val="32"/>
          <w:highlight w:val="none"/>
          <w:lang w:val="en-US" w:eastAsia="zh-CN"/>
        </w:rPr>
      </w:pPr>
    </w:p>
    <w:p w14:paraId="4F7A58B1">
      <w:pPr>
        <w:pStyle w:val="53"/>
        <w:jc w:val="center"/>
        <w:rPr>
          <w:rFonts w:hint="eastAsia"/>
          <w:b/>
          <w:bCs/>
          <w:sz w:val="32"/>
          <w:szCs w:val="32"/>
          <w:highlight w:val="none"/>
          <w:lang w:val="en-US" w:eastAsia="zh-CN"/>
        </w:rPr>
      </w:pPr>
    </w:p>
    <w:p w14:paraId="177CED1E">
      <w:pPr>
        <w:pStyle w:val="53"/>
        <w:jc w:val="center"/>
        <w:rPr>
          <w:rFonts w:hint="eastAsia"/>
          <w:b/>
          <w:bCs/>
          <w:sz w:val="32"/>
          <w:szCs w:val="32"/>
          <w:highlight w:val="none"/>
          <w:lang w:val="en-US" w:eastAsia="zh-CN"/>
        </w:rPr>
      </w:pPr>
    </w:p>
    <w:p w14:paraId="1F05BAF2">
      <w:pPr>
        <w:pStyle w:val="53"/>
        <w:jc w:val="center"/>
        <w:rPr>
          <w:rFonts w:hint="eastAsia"/>
          <w:b/>
          <w:bCs/>
          <w:sz w:val="32"/>
          <w:szCs w:val="32"/>
          <w:highlight w:val="none"/>
          <w:lang w:val="en-US" w:eastAsia="zh-CN"/>
        </w:rPr>
      </w:pPr>
    </w:p>
    <w:p w14:paraId="4EF6B88B">
      <w:pPr>
        <w:pStyle w:val="53"/>
        <w:jc w:val="center"/>
        <w:rPr>
          <w:rFonts w:hint="eastAsia"/>
          <w:b/>
          <w:bCs/>
          <w:sz w:val="32"/>
          <w:szCs w:val="32"/>
          <w:highlight w:val="none"/>
          <w:lang w:val="en-US" w:eastAsia="zh-CN"/>
        </w:rPr>
      </w:pPr>
    </w:p>
    <w:p w14:paraId="7DFD6231">
      <w:pPr>
        <w:pStyle w:val="53"/>
        <w:jc w:val="center"/>
        <w:rPr>
          <w:rFonts w:hint="eastAsia"/>
          <w:b/>
          <w:bCs/>
          <w:sz w:val="32"/>
          <w:szCs w:val="32"/>
          <w:highlight w:val="none"/>
          <w:lang w:val="en-US" w:eastAsia="zh-CN"/>
        </w:rPr>
      </w:pPr>
    </w:p>
    <w:p w14:paraId="06AE15E2">
      <w:pPr>
        <w:pStyle w:val="53"/>
        <w:jc w:val="center"/>
        <w:rPr>
          <w:rFonts w:hint="eastAsia"/>
          <w:b/>
          <w:bCs/>
          <w:sz w:val="32"/>
          <w:szCs w:val="32"/>
          <w:highlight w:val="none"/>
          <w:lang w:val="en-US" w:eastAsia="zh-CN"/>
        </w:rPr>
      </w:pPr>
    </w:p>
    <w:p w14:paraId="1EB6D33A">
      <w:pPr>
        <w:pStyle w:val="53"/>
        <w:jc w:val="center"/>
        <w:rPr>
          <w:rFonts w:hint="eastAsia"/>
          <w:b/>
          <w:bCs/>
          <w:sz w:val="32"/>
          <w:szCs w:val="32"/>
          <w:highlight w:val="none"/>
          <w:lang w:val="en-US" w:eastAsia="zh-CN"/>
        </w:rPr>
      </w:pPr>
    </w:p>
    <w:bookmarkEnd w:id="51"/>
    <w:bookmarkEnd w:id="52"/>
    <w:bookmarkEnd w:id="53"/>
    <w:p w14:paraId="07BCE985">
      <w:pPr>
        <w:pStyle w:val="53"/>
        <w:numPr>
          <w:ilvl w:val="0"/>
          <w:numId w:val="0"/>
        </w:numPr>
        <w:ind w:leftChars="200" w:firstLine="643" w:firstLineChars="200"/>
        <w:jc w:val="both"/>
        <w:rPr>
          <w:rFonts w:hint="eastAsia"/>
          <w:b/>
          <w:bCs/>
          <w:sz w:val="32"/>
          <w:szCs w:val="32"/>
          <w:highlight w:val="none"/>
          <w:lang w:val="en-US" w:eastAsia="zh-CN"/>
        </w:rPr>
      </w:pPr>
    </w:p>
    <w:p w14:paraId="1FF4334C">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8B53B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23F170A">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7AA165B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DDF3C4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8A300B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4E8627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8DD3D3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32EEC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7A2D66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831239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114DBE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E0AB09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EB4D4C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B2F5A6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F98EA5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359AC8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A9D9F9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C7D7F7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F77F00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2A6DC4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0C01B2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4306D0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019CD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AEF903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2563F9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00D440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878C1F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843ADD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F18B9A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8888C6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09AE11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C876072">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14:paraId="7D36456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C12BF5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3B75942">
      <w:pPr>
        <w:pStyle w:val="53"/>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2E5E6C1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FE449ED">
      <w:pPr>
        <w:pStyle w:val="53"/>
        <w:jc w:val="center"/>
        <w:rPr>
          <w:rFonts w:hint="eastAsia"/>
          <w:b/>
          <w:bCs/>
          <w:sz w:val="32"/>
          <w:szCs w:val="32"/>
          <w:highlight w:val="none"/>
          <w:lang w:val="en-US" w:eastAsia="zh-CN"/>
        </w:rPr>
      </w:pPr>
    </w:p>
    <w:p w14:paraId="0A7A57FC">
      <w:pPr>
        <w:pStyle w:val="53"/>
        <w:jc w:val="center"/>
        <w:rPr>
          <w:rFonts w:hint="eastAsia"/>
          <w:b/>
          <w:bCs/>
          <w:sz w:val="32"/>
          <w:szCs w:val="32"/>
          <w:highlight w:val="none"/>
          <w:lang w:val="en-US" w:eastAsia="zh-CN"/>
        </w:rPr>
      </w:pPr>
    </w:p>
    <w:p w14:paraId="5BA8127D">
      <w:pPr>
        <w:pStyle w:val="53"/>
        <w:jc w:val="center"/>
        <w:rPr>
          <w:rFonts w:hint="eastAsia"/>
          <w:b/>
          <w:bCs/>
          <w:sz w:val="32"/>
          <w:szCs w:val="32"/>
          <w:highlight w:val="none"/>
          <w:lang w:val="en-US" w:eastAsia="zh-CN"/>
        </w:rPr>
      </w:pPr>
    </w:p>
    <w:p w14:paraId="312BD426">
      <w:pPr>
        <w:pStyle w:val="53"/>
        <w:jc w:val="center"/>
        <w:rPr>
          <w:rFonts w:hint="eastAsia"/>
          <w:b/>
          <w:bCs/>
          <w:sz w:val="32"/>
          <w:szCs w:val="32"/>
          <w:highlight w:val="none"/>
          <w:lang w:val="en-US" w:eastAsia="zh-CN"/>
        </w:rPr>
      </w:pPr>
    </w:p>
    <w:p w14:paraId="51102974">
      <w:pPr>
        <w:pStyle w:val="53"/>
        <w:jc w:val="center"/>
        <w:rPr>
          <w:rFonts w:hint="eastAsia"/>
          <w:b/>
          <w:bCs/>
          <w:sz w:val="32"/>
          <w:szCs w:val="32"/>
          <w:highlight w:val="none"/>
          <w:lang w:val="en-US" w:eastAsia="zh-CN"/>
        </w:rPr>
      </w:pPr>
    </w:p>
    <w:p w14:paraId="375A60F1">
      <w:pPr>
        <w:pStyle w:val="53"/>
        <w:jc w:val="center"/>
        <w:rPr>
          <w:rFonts w:hint="eastAsia"/>
          <w:b/>
          <w:bCs/>
          <w:sz w:val="32"/>
          <w:szCs w:val="32"/>
          <w:highlight w:val="none"/>
          <w:lang w:val="en-US" w:eastAsia="zh-CN"/>
        </w:rPr>
      </w:pPr>
    </w:p>
    <w:p w14:paraId="7144A169">
      <w:pPr>
        <w:pStyle w:val="53"/>
        <w:jc w:val="center"/>
        <w:rPr>
          <w:rFonts w:hint="eastAsia"/>
          <w:b/>
          <w:bCs/>
          <w:sz w:val="32"/>
          <w:szCs w:val="32"/>
          <w:highlight w:val="none"/>
          <w:lang w:val="en-US" w:eastAsia="zh-CN"/>
        </w:rPr>
      </w:pPr>
    </w:p>
    <w:p w14:paraId="62707E27">
      <w:pPr>
        <w:pStyle w:val="53"/>
        <w:jc w:val="center"/>
        <w:rPr>
          <w:rFonts w:hint="eastAsia"/>
          <w:b/>
          <w:bCs/>
          <w:sz w:val="32"/>
          <w:szCs w:val="32"/>
          <w:highlight w:val="none"/>
          <w:lang w:val="en-US" w:eastAsia="zh-CN"/>
        </w:rPr>
      </w:pPr>
    </w:p>
    <w:p w14:paraId="2FD60C59">
      <w:pPr>
        <w:pStyle w:val="53"/>
        <w:jc w:val="center"/>
        <w:rPr>
          <w:rFonts w:hint="eastAsia"/>
          <w:b/>
          <w:bCs/>
          <w:sz w:val="32"/>
          <w:szCs w:val="32"/>
          <w:highlight w:val="none"/>
          <w:lang w:val="en-US" w:eastAsia="zh-CN"/>
        </w:rPr>
      </w:pPr>
    </w:p>
    <w:p w14:paraId="59D11106">
      <w:pPr>
        <w:pStyle w:val="53"/>
        <w:jc w:val="center"/>
        <w:rPr>
          <w:rFonts w:hint="eastAsia"/>
          <w:b/>
          <w:bCs/>
          <w:sz w:val="32"/>
          <w:szCs w:val="32"/>
          <w:highlight w:val="none"/>
          <w:lang w:val="en-US" w:eastAsia="zh-CN"/>
        </w:rPr>
      </w:pPr>
    </w:p>
    <w:p w14:paraId="744C4153">
      <w:pPr>
        <w:pStyle w:val="53"/>
        <w:jc w:val="center"/>
        <w:rPr>
          <w:rFonts w:hint="eastAsia"/>
          <w:b/>
          <w:bCs/>
          <w:sz w:val="32"/>
          <w:szCs w:val="32"/>
          <w:highlight w:val="none"/>
          <w:lang w:val="en-US" w:eastAsia="zh-CN"/>
        </w:rPr>
      </w:pPr>
    </w:p>
    <w:p w14:paraId="220A2B1B">
      <w:pPr>
        <w:pStyle w:val="53"/>
        <w:jc w:val="center"/>
        <w:rPr>
          <w:rFonts w:hint="eastAsia"/>
          <w:b/>
          <w:bCs/>
          <w:sz w:val="32"/>
          <w:szCs w:val="32"/>
          <w:highlight w:val="none"/>
          <w:lang w:val="en-US" w:eastAsia="zh-CN"/>
        </w:rPr>
      </w:pPr>
    </w:p>
    <w:p w14:paraId="39D41D41">
      <w:pPr>
        <w:pStyle w:val="53"/>
        <w:jc w:val="center"/>
        <w:rPr>
          <w:rFonts w:hint="eastAsia"/>
          <w:b/>
          <w:bCs/>
          <w:sz w:val="32"/>
          <w:szCs w:val="32"/>
          <w:highlight w:val="none"/>
          <w:lang w:val="en-US" w:eastAsia="zh-CN"/>
        </w:rPr>
      </w:pPr>
    </w:p>
    <w:p w14:paraId="0F3F4350">
      <w:pPr>
        <w:pStyle w:val="53"/>
        <w:jc w:val="center"/>
        <w:rPr>
          <w:rFonts w:hint="eastAsia"/>
          <w:b/>
          <w:bCs/>
          <w:sz w:val="32"/>
          <w:szCs w:val="32"/>
          <w:highlight w:val="none"/>
          <w:lang w:val="en-US" w:eastAsia="zh-CN"/>
        </w:rPr>
      </w:pPr>
    </w:p>
    <w:p w14:paraId="28E68257">
      <w:pPr>
        <w:pStyle w:val="53"/>
        <w:jc w:val="center"/>
        <w:rPr>
          <w:rFonts w:hint="eastAsia"/>
          <w:b/>
          <w:bCs/>
          <w:sz w:val="32"/>
          <w:szCs w:val="32"/>
          <w:highlight w:val="none"/>
          <w:lang w:val="en-US" w:eastAsia="zh-CN"/>
        </w:rPr>
      </w:pPr>
    </w:p>
    <w:p w14:paraId="7B3882A7">
      <w:pPr>
        <w:pStyle w:val="53"/>
        <w:jc w:val="center"/>
        <w:rPr>
          <w:rFonts w:hint="eastAsia"/>
          <w:b/>
          <w:bCs/>
          <w:sz w:val="32"/>
          <w:szCs w:val="32"/>
          <w:highlight w:val="none"/>
          <w:lang w:val="en-US" w:eastAsia="zh-CN"/>
        </w:rPr>
      </w:pPr>
    </w:p>
    <w:p w14:paraId="12F90E58">
      <w:pPr>
        <w:pStyle w:val="53"/>
        <w:jc w:val="center"/>
        <w:rPr>
          <w:rFonts w:hint="eastAsia"/>
          <w:b/>
          <w:bCs/>
          <w:sz w:val="32"/>
          <w:szCs w:val="32"/>
          <w:highlight w:val="none"/>
          <w:lang w:val="en-US" w:eastAsia="zh-CN"/>
        </w:rPr>
      </w:pPr>
    </w:p>
    <w:p w14:paraId="27D4588C">
      <w:pPr>
        <w:pStyle w:val="53"/>
        <w:jc w:val="center"/>
        <w:rPr>
          <w:rFonts w:hint="eastAsia"/>
          <w:b/>
          <w:bCs/>
          <w:sz w:val="32"/>
          <w:szCs w:val="32"/>
          <w:highlight w:val="none"/>
          <w:lang w:val="en-US" w:eastAsia="zh-CN"/>
        </w:rPr>
      </w:pPr>
    </w:p>
    <w:p w14:paraId="6F7C43DC">
      <w:pPr>
        <w:pStyle w:val="53"/>
        <w:jc w:val="center"/>
        <w:rPr>
          <w:rFonts w:hint="eastAsia"/>
          <w:b/>
          <w:bCs/>
          <w:sz w:val="32"/>
          <w:szCs w:val="32"/>
          <w:highlight w:val="none"/>
          <w:lang w:val="en-US" w:eastAsia="zh-CN"/>
        </w:rPr>
      </w:pPr>
    </w:p>
    <w:p w14:paraId="6F95C30B">
      <w:pPr>
        <w:pStyle w:val="53"/>
        <w:jc w:val="center"/>
        <w:rPr>
          <w:rFonts w:hint="eastAsia"/>
          <w:b/>
          <w:bCs/>
          <w:sz w:val="32"/>
          <w:szCs w:val="32"/>
          <w:highlight w:val="none"/>
          <w:lang w:val="en-US" w:eastAsia="zh-CN"/>
        </w:rPr>
      </w:pPr>
    </w:p>
    <w:p w14:paraId="50A41CD1">
      <w:pPr>
        <w:pStyle w:val="53"/>
        <w:jc w:val="center"/>
        <w:rPr>
          <w:rFonts w:hint="eastAsia"/>
          <w:b/>
          <w:bCs/>
          <w:sz w:val="32"/>
          <w:szCs w:val="32"/>
          <w:highlight w:val="none"/>
          <w:lang w:val="en-US" w:eastAsia="zh-CN"/>
        </w:rPr>
      </w:pPr>
    </w:p>
    <w:p w14:paraId="5D728428">
      <w:pPr>
        <w:pStyle w:val="53"/>
        <w:jc w:val="center"/>
        <w:rPr>
          <w:rFonts w:hint="eastAsia"/>
          <w:b/>
          <w:bCs/>
          <w:sz w:val="32"/>
          <w:szCs w:val="32"/>
          <w:highlight w:val="none"/>
          <w:lang w:val="en-US" w:eastAsia="zh-CN"/>
        </w:rPr>
      </w:pPr>
    </w:p>
    <w:p w14:paraId="751E1CCD">
      <w:pPr>
        <w:pStyle w:val="53"/>
        <w:jc w:val="center"/>
        <w:rPr>
          <w:rFonts w:hint="eastAsia"/>
          <w:b/>
          <w:bCs/>
          <w:sz w:val="32"/>
          <w:szCs w:val="32"/>
          <w:highlight w:val="none"/>
          <w:lang w:val="en-US" w:eastAsia="zh-CN"/>
        </w:rPr>
      </w:pPr>
    </w:p>
    <w:p w14:paraId="5D7B2824">
      <w:pPr>
        <w:pStyle w:val="53"/>
        <w:jc w:val="center"/>
        <w:rPr>
          <w:rFonts w:hint="eastAsia"/>
          <w:b/>
          <w:bCs/>
          <w:sz w:val="32"/>
          <w:szCs w:val="32"/>
          <w:highlight w:val="none"/>
          <w:lang w:val="en-US" w:eastAsia="zh-CN"/>
        </w:rPr>
      </w:pPr>
    </w:p>
    <w:p w14:paraId="1312896F">
      <w:pPr>
        <w:pStyle w:val="53"/>
        <w:jc w:val="center"/>
        <w:rPr>
          <w:rFonts w:hint="eastAsia"/>
          <w:b/>
          <w:bCs/>
          <w:sz w:val="32"/>
          <w:szCs w:val="32"/>
          <w:highlight w:val="none"/>
          <w:lang w:val="en-US" w:eastAsia="zh-CN"/>
        </w:rPr>
      </w:pPr>
    </w:p>
    <w:p w14:paraId="134E0F2D">
      <w:pPr>
        <w:pStyle w:val="53"/>
        <w:jc w:val="center"/>
        <w:rPr>
          <w:rFonts w:hint="eastAsia"/>
          <w:b/>
          <w:bCs/>
          <w:sz w:val="32"/>
          <w:szCs w:val="32"/>
          <w:highlight w:val="none"/>
          <w:lang w:val="en-US" w:eastAsia="zh-CN"/>
        </w:rPr>
      </w:pPr>
    </w:p>
    <w:p w14:paraId="10209326">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0DB5290E">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E9D692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D4D0">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25DFE">
            <w:pPr>
              <w:spacing w:line="360" w:lineRule="auto"/>
              <w:jc w:val="center"/>
              <w:rPr>
                <w:rFonts w:hint="eastAsia" w:ascii="宋体" w:hAnsi="宋体"/>
                <w:color w:val="000000"/>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7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7CB0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E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156">
            <w:pPr>
              <w:spacing w:line="360" w:lineRule="auto"/>
              <w:jc w:val="center"/>
              <w:rPr>
                <w:rFonts w:hint="eastAsia" w:ascii="宋体" w:hAnsi="宋体"/>
                <w:color w:val="000000"/>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C5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8B58F">
            <w:pPr>
              <w:spacing w:line="360" w:lineRule="auto"/>
              <w:jc w:val="center"/>
              <w:rPr>
                <w:rFonts w:hint="eastAsia" w:ascii="宋体" w:hAnsi="宋体"/>
                <w:color w:val="000000"/>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6A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2BC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A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0FE2">
            <w:pPr>
              <w:spacing w:line="360" w:lineRule="auto"/>
              <w:jc w:val="center"/>
              <w:rPr>
                <w:rFonts w:hint="eastAsia" w:ascii="宋体" w:hAnsi="宋体"/>
                <w:color w:val="000000"/>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D93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FF4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9D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07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640">
            <w:pPr>
              <w:spacing w:line="360" w:lineRule="auto"/>
              <w:jc w:val="center"/>
              <w:rPr>
                <w:rFonts w:hint="eastAsia" w:ascii="宋体" w:hAnsi="宋体"/>
                <w:color w:val="000000"/>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38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9AD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87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EC6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4BB6">
            <w:pPr>
              <w:spacing w:line="360" w:lineRule="auto"/>
              <w:jc w:val="center"/>
              <w:rPr>
                <w:rFonts w:hint="eastAsia" w:ascii="宋体" w:hAnsi="宋体"/>
                <w:color w:val="000000"/>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A2C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18560F9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4EE0">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A8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45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5550">
            <w:pPr>
              <w:spacing w:line="360" w:lineRule="auto"/>
              <w:jc w:val="center"/>
              <w:rPr>
                <w:rFonts w:hint="eastAsia" w:ascii="宋体" w:hAnsi="宋体"/>
                <w:color w:val="000000"/>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42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D8F97">
            <w:pPr>
              <w:spacing w:line="360" w:lineRule="auto"/>
              <w:jc w:val="center"/>
              <w:rPr>
                <w:rFonts w:hint="eastAsia" w:ascii="宋体" w:hAnsi="宋体"/>
                <w:color w:val="000000"/>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A39">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B48528">
            <w:pPr>
              <w:spacing w:line="360" w:lineRule="auto"/>
              <w:jc w:val="center"/>
              <w:rPr>
                <w:rFonts w:hint="eastAsia" w:ascii="宋体" w:hAnsi="宋体"/>
                <w:color w:val="000000"/>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64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515C4">
            <w:pPr>
              <w:spacing w:line="360" w:lineRule="auto"/>
              <w:jc w:val="center"/>
              <w:rPr>
                <w:rFonts w:hint="eastAsia" w:ascii="宋体" w:hAnsi="宋体"/>
                <w:color w:val="000000"/>
                <w:szCs w:val="21"/>
                <w:highlight w:val="none"/>
              </w:rPr>
            </w:pPr>
          </w:p>
        </w:tc>
      </w:tr>
    </w:tbl>
    <w:p w14:paraId="3904482A">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附营业执照副本、资质证书、安全生产许可证、节能认证证书、</w:t>
      </w:r>
      <w:r>
        <w:rPr>
          <w:rFonts w:hint="eastAsia" w:ascii="宋体" w:hAnsi="宋体"/>
          <w:color w:val="000000"/>
          <w:szCs w:val="21"/>
          <w:highlight w:val="none"/>
        </w:rPr>
        <w:t>基本账户开户许可证</w:t>
      </w:r>
      <w:r>
        <w:rPr>
          <w:rFonts w:hint="eastAsia" w:ascii="宋体" w:hAnsi="宋体"/>
          <w:color w:val="000000"/>
          <w:szCs w:val="21"/>
          <w:highlight w:val="none"/>
          <w:lang w:eastAsia="zh-CN"/>
        </w:rPr>
        <w:t>等</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505FE7EA">
      <w:pPr>
        <w:ind w:firstLine="420" w:firstLineChars="200"/>
        <w:jc w:val="left"/>
        <w:rPr>
          <w:rFonts w:hint="eastAsia" w:ascii="宋体" w:hAnsi="宋体"/>
          <w:color w:val="000000"/>
          <w:szCs w:val="21"/>
          <w:highlight w:val="none"/>
        </w:rPr>
      </w:pPr>
    </w:p>
    <w:p w14:paraId="1EAEE938">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37B5D012">
      <w:pPr>
        <w:numPr>
          <w:ilvl w:val="0"/>
          <w:numId w:val="16"/>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1F485663">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00B9F986">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6E056494">
      <w:pPr>
        <w:spacing w:line="272" w:lineRule="auto"/>
        <w:rPr>
          <w:rFonts w:hint="eastAsia" w:ascii="宋体" w:hAnsi="宋体" w:eastAsia="宋体" w:cs="宋体"/>
          <w:sz w:val="21"/>
          <w:szCs w:val="21"/>
        </w:rPr>
      </w:pPr>
    </w:p>
    <w:p w14:paraId="04DDDEF7">
      <w:pPr>
        <w:spacing w:line="273" w:lineRule="auto"/>
        <w:rPr>
          <w:rFonts w:hint="eastAsia" w:ascii="宋体" w:hAnsi="宋体" w:eastAsia="宋体" w:cs="宋体"/>
          <w:sz w:val="21"/>
          <w:szCs w:val="21"/>
        </w:rPr>
      </w:pPr>
    </w:p>
    <w:p w14:paraId="42F88942">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11DB5175">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43485062">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441AFE1D">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36547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5BE17D0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17E8619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20DD8A20">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1CCDF7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52E320C3">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7CB84ABA">
      <w:pPr>
        <w:spacing w:line="356" w:lineRule="auto"/>
        <w:rPr>
          <w:rFonts w:hint="eastAsia" w:ascii="宋体" w:hAnsi="宋体" w:eastAsia="宋体" w:cs="宋体"/>
          <w:sz w:val="21"/>
          <w:szCs w:val="21"/>
        </w:rPr>
      </w:pPr>
    </w:p>
    <w:p w14:paraId="70D81E56">
      <w:pPr>
        <w:spacing w:line="356" w:lineRule="auto"/>
        <w:rPr>
          <w:rFonts w:hint="eastAsia" w:ascii="宋体" w:hAnsi="宋体" w:eastAsia="宋体" w:cs="宋体"/>
          <w:sz w:val="21"/>
          <w:szCs w:val="21"/>
        </w:rPr>
      </w:pPr>
    </w:p>
    <w:p w14:paraId="642F66CE">
      <w:pPr>
        <w:spacing w:before="98" w:line="594" w:lineRule="exact"/>
        <w:ind w:left="5013"/>
        <w:rPr>
          <w:rFonts w:hint="eastAsia" w:ascii="宋体" w:hAnsi="宋体" w:eastAsia="宋体" w:cs="宋体"/>
          <w:sz w:val="21"/>
          <w:szCs w:val="21"/>
        </w:rPr>
      </w:pPr>
      <w:r>
        <w:rPr>
          <w:rFonts w:hint="eastAsia" w:ascii="宋体" w:hAnsi="宋体" w:cs="宋体"/>
          <w:spacing w:val="-21"/>
          <w:position w:val="21"/>
          <w:sz w:val="21"/>
          <w:szCs w:val="21"/>
          <w:lang w:eastAsia="zh-CN"/>
        </w:rPr>
        <w:t>投标人</w:t>
      </w:r>
      <w:r>
        <w:rPr>
          <w:rFonts w:hint="eastAsia" w:ascii="宋体" w:hAnsi="宋体" w:eastAsia="宋体" w:cs="宋体"/>
          <w:spacing w:val="-21"/>
          <w:position w:val="21"/>
          <w:sz w:val="21"/>
          <w:szCs w:val="21"/>
        </w:rPr>
        <w:t>盖章：</w:t>
      </w:r>
    </w:p>
    <w:p w14:paraId="3C9FA0B6">
      <w:pPr>
        <w:spacing w:line="224" w:lineRule="auto"/>
        <w:ind w:left="0" w:leftChars="0" w:firstLine="5019" w:firstLineChars="2758"/>
        <w:rPr>
          <w:rFonts w:hint="eastAsia" w:ascii="宋体" w:hAnsi="宋体" w:eastAsia="宋体" w:cs="宋体"/>
          <w:sz w:val="21"/>
          <w:szCs w:val="21"/>
        </w:rPr>
      </w:pPr>
      <w:bookmarkStart w:id="59" w:name="_GoBack"/>
      <w:r>
        <w:rPr>
          <w:rFonts w:hint="eastAsia" w:ascii="宋体" w:hAnsi="宋体" w:cs="宋体"/>
          <w:spacing w:val="-14"/>
          <w:sz w:val="21"/>
          <w:szCs w:val="21"/>
          <w:lang w:eastAsia="zh-CN"/>
        </w:rPr>
        <w:t>授权人</w:t>
      </w:r>
      <w:bookmarkEnd w:id="59"/>
      <w:r>
        <w:rPr>
          <w:rFonts w:hint="eastAsia" w:ascii="宋体" w:hAnsi="宋体" w:eastAsia="宋体" w:cs="宋体"/>
          <w:spacing w:val="-14"/>
          <w:sz w:val="21"/>
          <w:szCs w:val="21"/>
        </w:rPr>
        <w:t>签字：</w:t>
      </w:r>
    </w:p>
    <w:p w14:paraId="13308F54">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4EA504D5">
      <w:pPr>
        <w:pStyle w:val="53"/>
        <w:jc w:val="center"/>
        <w:rPr>
          <w:rFonts w:hint="eastAsia"/>
          <w:b/>
          <w:bCs/>
          <w:sz w:val="32"/>
          <w:szCs w:val="32"/>
          <w:highlight w:val="none"/>
          <w:lang w:val="en-US" w:eastAsia="zh-CN"/>
        </w:rPr>
      </w:pPr>
    </w:p>
    <w:p w14:paraId="2D64715E">
      <w:pPr>
        <w:pStyle w:val="53"/>
        <w:jc w:val="center"/>
        <w:rPr>
          <w:rFonts w:hint="eastAsia"/>
          <w:b/>
          <w:bCs/>
          <w:sz w:val="32"/>
          <w:szCs w:val="32"/>
          <w:highlight w:val="none"/>
          <w:lang w:val="en-US" w:eastAsia="zh-CN"/>
        </w:rPr>
      </w:pPr>
    </w:p>
    <w:p w14:paraId="59C29251">
      <w:pPr>
        <w:pStyle w:val="53"/>
        <w:jc w:val="center"/>
        <w:rPr>
          <w:rFonts w:hint="eastAsia"/>
          <w:b/>
          <w:bCs/>
          <w:sz w:val="32"/>
          <w:szCs w:val="32"/>
          <w:highlight w:val="none"/>
          <w:lang w:val="en-US" w:eastAsia="zh-CN"/>
        </w:rPr>
      </w:pPr>
    </w:p>
    <w:p w14:paraId="68687E1C">
      <w:pPr>
        <w:pStyle w:val="53"/>
        <w:jc w:val="center"/>
        <w:rPr>
          <w:rFonts w:hint="eastAsia"/>
          <w:b/>
          <w:bCs/>
          <w:sz w:val="32"/>
          <w:szCs w:val="32"/>
          <w:highlight w:val="none"/>
          <w:lang w:val="en-US" w:eastAsia="zh-CN"/>
        </w:rPr>
      </w:pPr>
    </w:p>
    <w:p w14:paraId="2B1768BF">
      <w:pPr>
        <w:pStyle w:val="53"/>
        <w:jc w:val="center"/>
        <w:rPr>
          <w:rFonts w:hint="eastAsia"/>
          <w:b/>
          <w:bCs/>
          <w:sz w:val="32"/>
          <w:szCs w:val="32"/>
          <w:highlight w:val="none"/>
          <w:lang w:val="en-US" w:eastAsia="zh-CN"/>
        </w:rPr>
      </w:pPr>
    </w:p>
    <w:p w14:paraId="19F2D85F">
      <w:pPr>
        <w:pStyle w:val="53"/>
        <w:jc w:val="center"/>
        <w:rPr>
          <w:rFonts w:hint="eastAsia"/>
          <w:b/>
          <w:bCs/>
          <w:sz w:val="32"/>
          <w:szCs w:val="32"/>
          <w:highlight w:val="none"/>
          <w:lang w:val="en-US" w:eastAsia="zh-CN"/>
        </w:rPr>
      </w:pPr>
    </w:p>
    <w:p w14:paraId="5A3E63A8">
      <w:pPr>
        <w:pStyle w:val="53"/>
        <w:jc w:val="center"/>
        <w:rPr>
          <w:rFonts w:hint="eastAsia"/>
          <w:b/>
          <w:bCs/>
          <w:sz w:val="32"/>
          <w:szCs w:val="32"/>
          <w:highlight w:val="none"/>
          <w:lang w:val="en-US" w:eastAsia="zh-CN"/>
        </w:rPr>
      </w:pPr>
    </w:p>
    <w:p w14:paraId="42F2351B">
      <w:pPr>
        <w:pStyle w:val="53"/>
        <w:jc w:val="center"/>
        <w:rPr>
          <w:rFonts w:hint="eastAsia"/>
          <w:b/>
          <w:bCs/>
          <w:sz w:val="32"/>
          <w:szCs w:val="32"/>
          <w:highlight w:val="none"/>
          <w:lang w:val="en-US" w:eastAsia="zh-CN"/>
        </w:rPr>
      </w:pPr>
    </w:p>
    <w:p w14:paraId="4E801744">
      <w:pPr>
        <w:pStyle w:val="53"/>
        <w:jc w:val="center"/>
        <w:rPr>
          <w:rFonts w:hint="eastAsia"/>
          <w:b/>
          <w:bCs/>
          <w:sz w:val="32"/>
          <w:szCs w:val="32"/>
          <w:highlight w:val="none"/>
          <w:lang w:val="en-US" w:eastAsia="zh-CN"/>
        </w:rPr>
      </w:pPr>
    </w:p>
    <w:p w14:paraId="69270B1E">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739BDF7E">
      <w:pPr>
        <w:pStyle w:val="17"/>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42131D34">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7E3FFD4">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4756E8DF">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70E790">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02DE2801">
            <w:pPr>
              <w:spacing w:line="300" w:lineRule="exact"/>
              <w:jc w:val="center"/>
              <w:rPr>
                <w:rFonts w:hint="eastAsia" w:hAnsi="宋体"/>
                <w:b/>
                <w:bCs/>
                <w:highlight w:val="none"/>
              </w:rPr>
            </w:pPr>
            <w:r>
              <w:rPr>
                <w:rFonts w:hint="eastAsia" w:hAnsi="宋体"/>
                <w:b/>
                <w:bCs/>
                <w:highlight w:val="none"/>
              </w:rPr>
              <w:t>谈判保证金</w:t>
            </w:r>
          </w:p>
          <w:p w14:paraId="115A7C31">
            <w:pPr>
              <w:spacing w:line="300" w:lineRule="exact"/>
              <w:jc w:val="center"/>
              <w:rPr>
                <w:rFonts w:hAnsi="宋体"/>
                <w:b/>
                <w:bCs/>
                <w:highlight w:val="none"/>
              </w:rPr>
            </w:pPr>
            <w:r>
              <w:rPr>
                <w:rFonts w:hint="eastAsia" w:hAnsi="宋体"/>
                <w:b/>
                <w:bCs/>
                <w:highlight w:val="none"/>
              </w:rPr>
              <w:t>（有/无）</w:t>
            </w:r>
          </w:p>
        </w:tc>
      </w:tr>
      <w:tr w14:paraId="602AA6EB">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5CEF64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7A8D317D">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1B105903">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3D5A304E">
            <w:pPr>
              <w:jc w:val="center"/>
              <w:rPr>
                <w:rFonts w:hint="eastAsia" w:ascii="宋体" w:hAnsi="宋体"/>
                <w:spacing w:val="-6"/>
                <w:highlight w:val="none"/>
              </w:rPr>
            </w:pPr>
          </w:p>
          <w:p w14:paraId="0FF5F594">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923FAB4">
            <w:pPr>
              <w:jc w:val="center"/>
              <w:rPr>
                <w:rFonts w:hint="eastAsia" w:ascii="宋体" w:hAnsi="宋体" w:eastAsia="宋体"/>
                <w:highlight w:val="none"/>
                <w:lang w:val="en-US" w:eastAsia="zh-CN"/>
              </w:rPr>
            </w:pPr>
          </w:p>
        </w:tc>
      </w:tr>
      <w:tr w14:paraId="4437437D">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1ED099EA">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AD634C9">
      <w:pPr>
        <w:spacing w:line="340" w:lineRule="exact"/>
        <w:rPr>
          <w:rFonts w:hint="eastAsia" w:ascii="宋体" w:hAnsi="宋体" w:cs="宋体"/>
          <w:szCs w:val="21"/>
          <w:highlight w:val="none"/>
        </w:rPr>
      </w:pPr>
    </w:p>
    <w:p w14:paraId="4FFCE5FA">
      <w:pPr>
        <w:pStyle w:val="17"/>
        <w:snapToGrid w:val="0"/>
        <w:spacing w:line="360" w:lineRule="exact"/>
        <w:ind w:firstLine="4418" w:firstLineChars="2104"/>
        <w:rPr>
          <w:rFonts w:hAnsi="宋体"/>
          <w:highlight w:val="none"/>
        </w:rPr>
      </w:pPr>
    </w:p>
    <w:p w14:paraId="5AB6E102">
      <w:pPr>
        <w:pStyle w:val="17"/>
        <w:snapToGrid w:val="0"/>
        <w:spacing w:line="360" w:lineRule="exact"/>
        <w:ind w:firstLine="4418" w:firstLineChars="2104"/>
        <w:rPr>
          <w:rFonts w:hAnsi="宋体"/>
          <w:highlight w:val="none"/>
        </w:rPr>
      </w:pPr>
    </w:p>
    <w:p w14:paraId="23428936">
      <w:pPr>
        <w:pStyle w:val="17"/>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734318BA">
      <w:pPr>
        <w:pStyle w:val="17"/>
        <w:snapToGrid w:val="0"/>
        <w:spacing w:line="360" w:lineRule="exact"/>
        <w:ind w:firstLine="3578" w:firstLineChars="1704"/>
        <w:rPr>
          <w:rFonts w:hint="eastAsia" w:hAnsi="宋体"/>
          <w:highlight w:val="none"/>
        </w:rPr>
      </w:pPr>
    </w:p>
    <w:p w14:paraId="7611228F">
      <w:pPr>
        <w:pStyle w:val="17"/>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1015AED3">
      <w:pPr>
        <w:pStyle w:val="17"/>
        <w:wordWrap w:val="0"/>
        <w:snapToGrid w:val="0"/>
        <w:spacing w:line="360" w:lineRule="exact"/>
        <w:ind w:firstLine="3578" w:firstLineChars="1704"/>
        <w:rPr>
          <w:rFonts w:hint="eastAsia" w:hAnsi="宋体"/>
          <w:highlight w:val="none"/>
        </w:rPr>
      </w:pPr>
    </w:p>
    <w:p w14:paraId="09878653">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0D0AC893">
      <w:pPr>
        <w:tabs>
          <w:tab w:val="left" w:pos="1305"/>
        </w:tabs>
        <w:spacing w:line="360" w:lineRule="auto"/>
        <w:ind w:firstLine="205" w:firstLineChars="98"/>
        <w:rPr>
          <w:rFonts w:hint="eastAsia" w:ascii="宋体" w:hAnsi="宋体" w:cs="宋体"/>
          <w:bCs/>
          <w:szCs w:val="21"/>
          <w:highlight w:val="none"/>
        </w:rPr>
      </w:pPr>
    </w:p>
    <w:p w14:paraId="20A4E297">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029BAE4A">
      <w:pPr>
        <w:pStyle w:val="17"/>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1192E06">
      <w:pPr>
        <w:spacing w:line="360" w:lineRule="auto"/>
        <w:ind w:firstLine="630" w:firstLineChars="300"/>
        <w:rPr>
          <w:rFonts w:hint="eastAsia" w:ascii="宋体" w:hAnsi="宋体" w:cs="宋体"/>
          <w:bCs/>
          <w:szCs w:val="21"/>
          <w:highlight w:val="none"/>
          <w:lang w:val="en-US" w:eastAsia="zh-CN"/>
        </w:rPr>
      </w:pPr>
    </w:p>
    <w:p w14:paraId="02E43DF2">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47274650">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18925C5C">
      <w:pPr>
        <w:adjustRightInd w:val="0"/>
        <w:snapToGrid w:val="0"/>
        <w:spacing w:line="300" w:lineRule="auto"/>
        <w:rPr>
          <w:rFonts w:ascii="宋体"/>
          <w:szCs w:val="21"/>
          <w:u w:val="single"/>
        </w:rPr>
      </w:pPr>
      <w:r>
        <w:rPr>
          <w:rFonts w:hint="eastAsia" w:ascii="宋体"/>
          <w:szCs w:val="21"/>
        </w:rPr>
        <w:t xml:space="preserve">项目名称： </w:t>
      </w:r>
    </w:p>
    <w:p w14:paraId="35DBF9C6">
      <w:pPr>
        <w:adjustRightInd w:val="0"/>
        <w:snapToGrid w:val="0"/>
        <w:spacing w:line="300" w:lineRule="auto"/>
        <w:rPr>
          <w:rFonts w:ascii="宋体"/>
          <w:i/>
          <w:iCs/>
          <w:szCs w:val="21"/>
        </w:rPr>
      </w:pPr>
      <w:r>
        <w:rPr>
          <w:rFonts w:hint="eastAsia" w:ascii="宋体"/>
          <w:szCs w:val="21"/>
        </w:rPr>
        <w:t>项目编号：</w:t>
      </w:r>
    </w:p>
    <w:p w14:paraId="166820C5">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0B973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19A58E4B">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54B737C6">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763ACEC1">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7A403A2F">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642972BE">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1DB434EE">
            <w:pPr>
              <w:pStyle w:val="22"/>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6126107E">
            <w:pPr>
              <w:pStyle w:val="22"/>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37D34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6801967D">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4AEC31FE">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04EF9C21">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65BAA0DA">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BB28470">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05A37B3F">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3C364F3E">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7BC47F81">
            <w:pPr>
              <w:adjustRightInd w:val="0"/>
              <w:snapToGrid w:val="0"/>
              <w:spacing w:line="360" w:lineRule="auto"/>
              <w:jc w:val="center"/>
              <w:rPr>
                <w:rFonts w:ascii="宋体"/>
                <w:szCs w:val="21"/>
              </w:rPr>
            </w:pPr>
          </w:p>
        </w:tc>
      </w:tr>
      <w:tr w14:paraId="78CA8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0BCD9201">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59185AF1">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3F13892B">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4F9BBF2E">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733F6C12">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4A2233B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B98710">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A195C8">
            <w:pPr>
              <w:adjustRightInd w:val="0"/>
              <w:snapToGrid w:val="0"/>
              <w:spacing w:line="360" w:lineRule="auto"/>
              <w:rPr>
                <w:rFonts w:ascii="宋体"/>
                <w:szCs w:val="21"/>
              </w:rPr>
            </w:pPr>
          </w:p>
        </w:tc>
      </w:tr>
      <w:tr w14:paraId="0EE8F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07AC29E">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1A73FB0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337180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3FE4AD9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AAB6D3B">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469E7F91">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C8570C">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22D1B">
            <w:pPr>
              <w:adjustRightInd w:val="0"/>
              <w:snapToGrid w:val="0"/>
              <w:spacing w:line="360" w:lineRule="auto"/>
              <w:rPr>
                <w:rFonts w:ascii="宋体"/>
                <w:szCs w:val="21"/>
              </w:rPr>
            </w:pPr>
          </w:p>
        </w:tc>
      </w:tr>
      <w:tr w14:paraId="71204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6724BD1">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6F805EA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42F0D50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379D18A">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685186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A6FE610">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7B97F77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665574D4">
            <w:pPr>
              <w:adjustRightInd w:val="0"/>
              <w:snapToGrid w:val="0"/>
              <w:spacing w:line="360" w:lineRule="auto"/>
              <w:rPr>
                <w:rFonts w:ascii="宋体"/>
                <w:szCs w:val="21"/>
              </w:rPr>
            </w:pPr>
          </w:p>
        </w:tc>
      </w:tr>
      <w:tr w14:paraId="5CC1E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76773C19">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3C4E06DD">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5D23985">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47567DF6">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89B30A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1CD2592">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546E717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558D331">
            <w:pPr>
              <w:adjustRightInd w:val="0"/>
              <w:snapToGrid w:val="0"/>
              <w:spacing w:line="360" w:lineRule="auto"/>
              <w:rPr>
                <w:rFonts w:ascii="宋体"/>
                <w:szCs w:val="21"/>
              </w:rPr>
            </w:pPr>
          </w:p>
        </w:tc>
      </w:tr>
      <w:tr w14:paraId="5000B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61C79C6">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0750F03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DE58907">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4DCA394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BEEC70B">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31CF266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8D96B2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1666209">
            <w:pPr>
              <w:adjustRightInd w:val="0"/>
              <w:snapToGrid w:val="0"/>
              <w:spacing w:line="360" w:lineRule="auto"/>
              <w:rPr>
                <w:rFonts w:ascii="宋体"/>
                <w:szCs w:val="21"/>
              </w:rPr>
            </w:pPr>
          </w:p>
        </w:tc>
      </w:tr>
      <w:tr w14:paraId="0ADB6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13442C7">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22487054">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3963749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C17A9A9">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725A4F1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090E062">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4126F3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9BEE8A6">
            <w:pPr>
              <w:adjustRightInd w:val="0"/>
              <w:snapToGrid w:val="0"/>
              <w:spacing w:line="360" w:lineRule="auto"/>
              <w:rPr>
                <w:rFonts w:ascii="宋体"/>
                <w:szCs w:val="21"/>
              </w:rPr>
            </w:pPr>
          </w:p>
        </w:tc>
      </w:tr>
      <w:tr w14:paraId="50497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47C91A1">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4353293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317264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DCF7C46">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551A53BF">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232156D">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4B673C8D">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6F3BAF5B">
            <w:pPr>
              <w:adjustRightInd w:val="0"/>
              <w:snapToGrid w:val="0"/>
              <w:spacing w:line="360" w:lineRule="auto"/>
              <w:rPr>
                <w:rFonts w:ascii="宋体"/>
                <w:szCs w:val="21"/>
              </w:rPr>
            </w:pPr>
          </w:p>
        </w:tc>
      </w:tr>
      <w:tr w14:paraId="063E9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2739324">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541F948B">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5187FBA">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EAD64FE">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2AF9C570">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841DC4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C15FB57">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55A9D8D">
            <w:pPr>
              <w:adjustRightInd w:val="0"/>
              <w:snapToGrid w:val="0"/>
              <w:spacing w:line="360" w:lineRule="auto"/>
              <w:rPr>
                <w:rFonts w:ascii="宋体"/>
                <w:szCs w:val="21"/>
              </w:rPr>
            </w:pPr>
          </w:p>
        </w:tc>
      </w:tr>
      <w:tr w14:paraId="392DF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F39C084">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41496A28">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6368404">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32CDB43D">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54BE751">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4EE9240">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450F4F4">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E84CABB">
            <w:pPr>
              <w:adjustRightInd w:val="0"/>
              <w:snapToGrid w:val="0"/>
              <w:spacing w:line="360" w:lineRule="auto"/>
              <w:rPr>
                <w:rFonts w:ascii="宋体"/>
                <w:szCs w:val="21"/>
              </w:rPr>
            </w:pPr>
          </w:p>
        </w:tc>
      </w:tr>
      <w:tr w14:paraId="6BE42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EEAA356">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76706D51">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F4BDAF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B53380E">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753E9BA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689744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4E234E86">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2125514">
            <w:pPr>
              <w:adjustRightInd w:val="0"/>
              <w:snapToGrid w:val="0"/>
              <w:spacing w:line="360" w:lineRule="auto"/>
              <w:rPr>
                <w:rFonts w:ascii="宋体"/>
                <w:szCs w:val="21"/>
              </w:rPr>
            </w:pPr>
          </w:p>
        </w:tc>
      </w:tr>
      <w:tr w14:paraId="7A10A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6636B9A">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18C67FAC">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137E19F9">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62D5E59">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2E9A2349">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5CCCF1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B0BCC0E">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05017AC5">
            <w:pPr>
              <w:adjustRightInd w:val="0"/>
              <w:snapToGrid w:val="0"/>
              <w:spacing w:line="360" w:lineRule="auto"/>
              <w:rPr>
                <w:rFonts w:ascii="宋体"/>
                <w:szCs w:val="21"/>
              </w:rPr>
            </w:pPr>
          </w:p>
        </w:tc>
      </w:tr>
      <w:tr w14:paraId="75258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40E007D0">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0122F79C">
            <w:pPr>
              <w:adjustRightInd w:val="0"/>
              <w:snapToGrid w:val="0"/>
              <w:spacing w:line="360" w:lineRule="auto"/>
              <w:rPr>
                <w:rFonts w:ascii="宋体"/>
                <w:szCs w:val="21"/>
              </w:rPr>
            </w:pPr>
            <w:r>
              <w:rPr>
                <w:rFonts w:hint="eastAsia" w:ascii="宋体"/>
                <w:szCs w:val="21"/>
              </w:rPr>
              <w:t>（小写）：</w:t>
            </w:r>
          </w:p>
        </w:tc>
      </w:tr>
    </w:tbl>
    <w:p w14:paraId="0243D488">
      <w:pPr>
        <w:pStyle w:val="54"/>
      </w:pPr>
    </w:p>
    <w:p w14:paraId="0B70EDF0">
      <w:pPr>
        <w:spacing w:line="360" w:lineRule="auto"/>
        <w:ind w:firstLine="632" w:firstLineChars="300"/>
        <w:rPr>
          <w:rFonts w:ascii="宋体" w:hAnsi="宋体" w:cs="宋体"/>
          <w:b/>
        </w:rPr>
      </w:pPr>
    </w:p>
    <w:p w14:paraId="7CD1757D">
      <w:pPr>
        <w:spacing w:line="360" w:lineRule="auto"/>
        <w:ind w:firstLine="632" w:firstLineChars="300"/>
        <w:rPr>
          <w:rFonts w:ascii="宋体" w:hAnsi="宋体" w:cs="宋体"/>
          <w:b/>
        </w:rPr>
      </w:pPr>
    </w:p>
    <w:p w14:paraId="536AAB13">
      <w:pPr>
        <w:rPr>
          <w:rFonts w:ascii="宋体" w:hAnsi="宋体"/>
          <w:color w:val="000000"/>
          <w:sz w:val="28"/>
          <w:szCs w:val="28"/>
        </w:rPr>
      </w:pPr>
      <w:r>
        <w:rPr>
          <w:rFonts w:hint="eastAsia" w:ascii="宋体" w:hAnsi="宋体"/>
          <w:color w:val="000000"/>
          <w:sz w:val="28"/>
          <w:szCs w:val="28"/>
        </w:rPr>
        <w:br w:type="page"/>
      </w:r>
    </w:p>
    <w:p w14:paraId="72C6212D">
      <w:pPr>
        <w:pStyle w:val="5"/>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1883571C">
      <w:pPr>
        <w:pStyle w:val="17"/>
        <w:rPr>
          <w:rFonts w:hAnsi="宋体"/>
          <w:szCs w:val="21"/>
        </w:rPr>
      </w:pPr>
    </w:p>
    <w:p w14:paraId="6A712C15">
      <w:pPr>
        <w:pStyle w:val="17"/>
        <w:rPr>
          <w:rFonts w:hAnsi="宋体"/>
          <w:color w:val="000000"/>
          <w:szCs w:val="21"/>
        </w:rPr>
      </w:pPr>
      <w:r>
        <w:rPr>
          <w:rFonts w:hint="eastAsia" w:hAnsi="宋体"/>
          <w:color w:val="000000"/>
          <w:szCs w:val="21"/>
        </w:rPr>
        <w:t xml:space="preserve">项目名称： </w:t>
      </w:r>
    </w:p>
    <w:p w14:paraId="5BF8C762">
      <w:pPr>
        <w:pStyle w:val="17"/>
        <w:rPr>
          <w:rFonts w:hAnsi="宋体"/>
          <w:color w:val="000000"/>
          <w:szCs w:val="21"/>
        </w:rPr>
      </w:pPr>
      <w:r>
        <w:rPr>
          <w:rFonts w:hint="eastAsia" w:hAnsi="宋体"/>
          <w:color w:val="000000"/>
          <w:szCs w:val="21"/>
        </w:rPr>
        <w:t xml:space="preserve">项目编号: </w:t>
      </w:r>
    </w:p>
    <w:p w14:paraId="0E501D8C">
      <w:pPr>
        <w:pStyle w:val="17"/>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7B3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71A7432A">
            <w:pPr>
              <w:pStyle w:val="17"/>
              <w:jc w:val="center"/>
              <w:rPr>
                <w:rFonts w:hAnsi="宋体"/>
                <w:color w:val="000000"/>
                <w:szCs w:val="21"/>
              </w:rPr>
            </w:pPr>
            <w:r>
              <w:rPr>
                <w:rFonts w:hint="eastAsia" w:hAnsi="宋体"/>
                <w:color w:val="000000"/>
                <w:szCs w:val="21"/>
              </w:rPr>
              <w:t>序号</w:t>
            </w:r>
          </w:p>
        </w:tc>
        <w:tc>
          <w:tcPr>
            <w:tcW w:w="2083" w:type="dxa"/>
            <w:vAlign w:val="center"/>
          </w:tcPr>
          <w:p w14:paraId="62C40821">
            <w:pPr>
              <w:pStyle w:val="17"/>
              <w:jc w:val="center"/>
              <w:rPr>
                <w:rFonts w:hAnsi="宋体"/>
                <w:color w:val="000000"/>
                <w:szCs w:val="21"/>
              </w:rPr>
            </w:pPr>
            <w:r>
              <w:rPr>
                <w:rFonts w:hint="eastAsia" w:hAnsi="宋体"/>
                <w:color w:val="000000"/>
                <w:szCs w:val="21"/>
              </w:rPr>
              <w:t>谈判采购文件条款号</w:t>
            </w:r>
          </w:p>
        </w:tc>
        <w:tc>
          <w:tcPr>
            <w:tcW w:w="2229" w:type="dxa"/>
            <w:vAlign w:val="center"/>
          </w:tcPr>
          <w:p w14:paraId="6101FB2F">
            <w:pPr>
              <w:pStyle w:val="17"/>
              <w:jc w:val="center"/>
              <w:rPr>
                <w:rFonts w:hAnsi="宋体"/>
                <w:color w:val="000000"/>
                <w:szCs w:val="21"/>
              </w:rPr>
            </w:pPr>
            <w:r>
              <w:rPr>
                <w:rFonts w:hint="eastAsia" w:hAnsi="宋体"/>
                <w:color w:val="000000"/>
                <w:szCs w:val="21"/>
              </w:rPr>
              <w:t>谈判采购文件</w:t>
            </w:r>
          </w:p>
          <w:p w14:paraId="078E8D2B">
            <w:pPr>
              <w:pStyle w:val="17"/>
              <w:jc w:val="center"/>
              <w:rPr>
                <w:rFonts w:hAnsi="宋体"/>
                <w:color w:val="000000"/>
                <w:szCs w:val="21"/>
              </w:rPr>
            </w:pPr>
            <w:r>
              <w:rPr>
                <w:rFonts w:hint="eastAsia" w:hAnsi="宋体"/>
                <w:color w:val="000000"/>
                <w:szCs w:val="21"/>
              </w:rPr>
              <w:t>商务条款</w:t>
            </w:r>
          </w:p>
        </w:tc>
        <w:tc>
          <w:tcPr>
            <w:tcW w:w="2389" w:type="dxa"/>
            <w:vAlign w:val="center"/>
          </w:tcPr>
          <w:p w14:paraId="53645BAE">
            <w:pPr>
              <w:pStyle w:val="17"/>
              <w:jc w:val="center"/>
              <w:rPr>
                <w:rFonts w:hAnsi="宋体"/>
                <w:color w:val="000000"/>
                <w:szCs w:val="21"/>
              </w:rPr>
            </w:pPr>
            <w:r>
              <w:rPr>
                <w:rFonts w:hint="eastAsia" w:hAnsi="宋体"/>
                <w:color w:val="000000"/>
                <w:szCs w:val="21"/>
              </w:rPr>
              <w:t>响应文件的商务条款</w:t>
            </w:r>
          </w:p>
        </w:tc>
        <w:tc>
          <w:tcPr>
            <w:tcW w:w="956" w:type="dxa"/>
            <w:vAlign w:val="center"/>
          </w:tcPr>
          <w:p w14:paraId="50C666E8">
            <w:pPr>
              <w:pStyle w:val="17"/>
              <w:jc w:val="center"/>
              <w:rPr>
                <w:rFonts w:hAnsi="宋体"/>
                <w:color w:val="000000"/>
                <w:szCs w:val="21"/>
              </w:rPr>
            </w:pPr>
            <w:r>
              <w:rPr>
                <w:rFonts w:hint="eastAsia" w:hAnsi="宋体"/>
                <w:color w:val="000000"/>
                <w:szCs w:val="21"/>
              </w:rPr>
              <w:t>偏离</w:t>
            </w:r>
          </w:p>
        </w:tc>
        <w:tc>
          <w:tcPr>
            <w:tcW w:w="1214" w:type="dxa"/>
            <w:vAlign w:val="center"/>
          </w:tcPr>
          <w:p w14:paraId="33649737">
            <w:pPr>
              <w:pStyle w:val="17"/>
              <w:jc w:val="center"/>
              <w:rPr>
                <w:rFonts w:hAnsi="宋体"/>
                <w:color w:val="000000"/>
                <w:szCs w:val="21"/>
              </w:rPr>
            </w:pPr>
            <w:r>
              <w:rPr>
                <w:rFonts w:hint="eastAsia" w:hAnsi="宋体"/>
                <w:color w:val="000000"/>
                <w:szCs w:val="21"/>
              </w:rPr>
              <w:t>说明</w:t>
            </w:r>
          </w:p>
        </w:tc>
      </w:tr>
      <w:tr w14:paraId="3508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C33223">
            <w:pPr>
              <w:pStyle w:val="17"/>
              <w:rPr>
                <w:rFonts w:hAnsi="宋体"/>
                <w:color w:val="000000"/>
                <w:szCs w:val="21"/>
              </w:rPr>
            </w:pPr>
          </w:p>
        </w:tc>
        <w:tc>
          <w:tcPr>
            <w:tcW w:w="2083" w:type="dxa"/>
          </w:tcPr>
          <w:p w14:paraId="5765F516">
            <w:pPr>
              <w:pStyle w:val="17"/>
            </w:pPr>
          </w:p>
          <w:p w14:paraId="71BD0D24">
            <w:pPr>
              <w:jc w:val="right"/>
            </w:pPr>
          </w:p>
        </w:tc>
        <w:tc>
          <w:tcPr>
            <w:tcW w:w="2229" w:type="dxa"/>
          </w:tcPr>
          <w:p w14:paraId="79274D89">
            <w:pPr>
              <w:pStyle w:val="17"/>
              <w:jc w:val="center"/>
              <w:rPr>
                <w:rFonts w:hAnsi="宋体"/>
                <w:color w:val="000000"/>
                <w:szCs w:val="21"/>
              </w:rPr>
            </w:pPr>
          </w:p>
        </w:tc>
        <w:tc>
          <w:tcPr>
            <w:tcW w:w="2389" w:type="dxa"/>
          </w:tcPr>
          <w:p w14:paraId="4469F77C">
            <w:pPr>
              <w:pStyle w:val="17"/>
              <w:jc w:val="center"/>
              <w:rPr>
                <w:rFonts w:hAnsi="宋体"/>
                <w:color w:val="000000"/>
                <w:szCs w:val="21"/>
              </w:rPr>
            </w:pPr>
          </w:p>
        </w:tc>
        <w:tc>
          <w:tcPr>
            <w:tcW w:w="956" w:type="dxa"/>
          </w:tcPr>
          <w:p w14:paraId="56590696">
            <w:pPr>
              <w:pStyle w:val="17"/>
              <w:rPr>
                <w:rFonts w:hAnsi="宋体"/>
                <w:color w:val="000000"/>
                <w:szCs w:val="21"/>
              </w:rPr>
            </w:pPr>
          </w:p>
        </w:tc>
        <w:tc>
          <w:tcPr>
            <w:tcW w:w="1214" w:type="dxa"/>
          </w:tcPr>
          <w:p w14:paraId="5A24210E">
            <w:pPr>
              <w:pStyle w:val="17"/>
              <w:rPr>
                <w:rFonts w:hAnsi="宋体"/>
                <w:color w:val="000000"/>
                <w:szCs w:val="21"/>
              </w:rPr>
            </w:pPr>
          </w:p>
        </w:tc>
      </w:tr>
      <w:tr w14:paraId="474A6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30338B">
            <w:pPr>
              <w:pStyle w:val="17"/>
              <w:rPr>
                <w:rFonts w:hAnsi="宋体"/>
                <w:color w:val="000000"/>
                <w:szCs w:val="21"/>
              </w:rPr>
            </w:pPr>
          </w:p>
        </w:tc>
        <w:tc>
          <w:tcPr>
            <w:tcW w:w="2083" w:type="dxa"/>
          </w:tcPr>
          <w:p w14:paraId="0E35EA5A">
            <w:pPr>
              <w:pStyle w:val="17"/>
              <w:rPr>
                <w:rFonts w:hAnsi="宋体"/>
                <w:color w:val="000000"/>
                <w:szCs w:val="21"/>
              </w:rPr>
            </w:pPr>
          </w:p>
        </w:tc>
        <w:tc>
          <w:tcPr>
            <w:tcW w:w="2229" w:type="dxa"/>
          </w:tcPr>
          <w:p w14:paraId="00FF406B">
            <w:pPr>
              <w:pStyle w:val="17"/>
              <w:rPr>
                <w:rFonts w:hAnsi="宋体"/>
                <w:color w:val="000000"/>
                <w:szCs w:val="21"/>
              </w:rPr>
            </w:pPr>
          </w:p>
        </w:tc>
        <w:tc>
          <w:tcPr>
            <w:tcW w:w="2389" w:type="dxa"/>
          </w:tcPr>
          <w:p w14:paraId="10F7D856">
            <w:pPr>
              <w:pStyle w:val="17"/>
              <w:rPr>
                <w:rFonts w:hAnsi="宋体"/>
                <w:color w:val="000000"/>
                <w:szCs w:val="21"/>
              </w:rPr>
            </w:pPr>
          </w:p>
        </w:tc>
        <w:tc>
          <w:tcPr>
            <w:tcW w:w="956" w:type="dxa"/>
          </w:tcPr>
          <w:p w14:paraId="09BFC891">
            <w:pPr>
              <w:pStyle w:val="17"/>
              <w:rPr>
                <w:rFonts w:hAnsi="宋体"/>
                <w:color w:val="000000"/>
                <w:szCs w:val="21"/>
              </w:rPr>
            </w:pPr>
          </w:p>
        </w:tc>
        <w:tc>
          <w:tcPr>
            <w:tcW w:w="1214" w:type="dxa"/>
          </w:tcPr>
          <w:p w14:paraId="0D366862">
            <w:pPr>
              <w:pStyle w:val="17"/>
              <w:rPr>
                <w:rFonts w:hAnsi="宋体"/>
                <w:color w:val="000000"/>
                <w:szCs w:val="21"/>
              </w:rPr>
            </w:pPr>
          </w:p>
        </w:tc>
      </w:tr>
      <w:tr w14:paraId="41B6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686100C">
            <w:pPr>
              <w:pStyle w:val="17"/>
              <w:rPr>
                <w:rFonts w:hAnsi="宋体"/>
                <w:color w:val="000000"/>
                <w:szCs w:val="21"/>
              </w:rPr>
            </w:pPr>
          </w:p>
        </w:tc>
        <w:tc>
          <w:tcPr>
            <w:tcW w:w="2083" w:type="dxa"/>
          </w:tcPr>
          <w:p w14:paraId="4AFE08DC">
            <w:pPr>
              <w:pStyle w:val="17"/>
              <w:rPr>
                <w:rFonts w:hAnsi="宋体"/>
                <w:color w:val="000000"/>
                <w:szCs w:val="21"/>
              </w:rPr>
            </w:pPr>
          </w:p>
        </w:tc>
        <w:tc>
          <w:tcPr>
            <w:tcW w:w="2229" w:type="dxa"/>
          </w:tcPr>
          <w:p w14:paraId="1B296689">
            <w:pPr>
              <w:pStyle w:val="17"/>
              <w:rPr>
                <w:rFonts w:hAnsi="宋体"/>
                <w:color w:val="000000"/>
                <w:szCs w:val="21"/>
              </w:rPr>
            </w:pPr>
          </w:p>
        </w:tc>
        <w:tc>
          <w:tcPr>
            <w:tcW w:w="2389" w:type="dxa"/>
          </w:tcPr>
          <w:p w14:paraId="154D98A3">
            <w:pPr>
              <w:pStyle w:val="17"/>
              <w:rPr>
                <w:rFonts w:hAnsi="宋体"/>
                <w:color w:val="000000"/>
                <w:szCs w:val="21"/>
              </w:rPr>
            </w:pPr>
          </w:p>
        </w:tc>
        <w:tc>
          <w:tcPr>
            <w:tcW w:w="956" w:type="dxa"/>
          </w:tcPr>
          <w:p w14:paraId="03BE9D72">
            <w:pPr>
              <w:pStyle w:val="17"/>
              <w:rPr>
                <w:rFonts w:hAnsi="宋体"/>
                <w:color w:val="000000"/>
                <w:szCs w:val="21"/>
              </w:rPr>
            </w:pPr>
          </w:p>
        </w:tc>
        <w:tc>
          <w:tcPr>
            <w:tcW w:w="1214" w:type="dxa"/>
          </w:tcPr>
          <w:p w14:paraId="235679B1">
            <w:pPr>
              <w:pStyle w:val="17"/>
              <w:rPr>
                <w:rFonts w:hAnsi="宋体"/>
                <w:color w:val="000000"/>
                <w:szCs w:val="21"/>
              </w:rPr>
            </w:pPr>
          </w:p>
        </w:tc>
      </w:tr>
      <w:tr w14:paraId="6E8DF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6095163">
            <w:pPr>
              <w:pStyle w:val="17"/>
              <w:rPr>
                <w:rFonts w:hAnsi="宋体"/>
                <w:color w:val="000000"/>
                <w:szCs w:val="21"/>
              </w:rPr>
            </w:pPr>
          </w:p>
        </w:tc>
        <w:tc>
          <w:tcPr>
            <w:tcW w:w="2083" w:type="dxa"/>
          </w:tcPr>
          <w:p w14:paraId="3F3B2F4C">
            <w:pPr>
              <w:pStyle w:val="17"/>
              <w:rPr>
                <w:rFonts w:hAnsi="宋体"/>
                <w:color w:val="000000"/>
                <w:szCs w:val="21"/>
              </w:rPr>
            </w:pPr>
          </w:p>
        </w:tc>
        <w:tc>
          <w:tcPr>
            <w:tcW w:w="2229" w:type="dxa"/>
          </w:tcPr>
          <w:p w14:paraId="7332B40F">
            <w:pPr>
              <w:pStyle w:val="17"/>
              <w:rPr>
                <w:rFonts w:hAnsi="宋体"/>
                <w:color w:val="000000"/>
                <w:szCs w:val="21"/>
              </w:rPr>
            </w:pPr>
          </w:p>
        </w:tc>
        <w:tc>
          <w:tcPr>
            <w:tcW w:w="2389" w:type="dxa"/>
          </w:tcPr>
          <w:p w14:paraId="6B9BC4D5">
            <w:pPr>
              <w:pStyle w:val="17"/>
              <w:rPr>
                <w:rFonts w:hAnsi="宋体"/>
                <w:color w:val="000000"/>
                <w:szCs w:val="21"/>
              </w:rPr>
            </w:pPr>
          </w:p>
        </w:tc>
        <w:tc>
          <w:tcPr>
            <w:tcW w:w="956" w:type="dxa"/>
          </w:tcPr>
          <w:p w14:paraId="1063C437">
            <w:pPr>
              <w:pStyle w:val="17"/>
              <w:rPr>
                <w:rFonts w:hAnsi="宋体"/>
                <w:color w:val="000000"/>
                <w:szCs w:val="21"/>
              </w:rPr>
            </w:pPr>
          </w:p>
        </w:tc>
        <w:tc>
          <w:tcPr>
            <w:tcW w:w="1214" w:type="dxa"/>
          </w:tcPr>
          <w:p w14:paraId="03FDCA0A">
            <w:pPr>
              <w:pStyle w:val="17"/>
              <w:rPr>
                <w:rFonts w:hAnsi="宋体"/>
                <w:color w:val="000000"/>
                <w:szCs w:val="21"/>
              </w:rPr>
            </w:pPr>
          </w:p>
        </w:tc>
      </w:tr>
      <w:tr w14:paraId="1EED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EAF19D">
            <w:pPr>
              <w:pStyle w:val="17"/>
              <w:rPr>
                <w:rFonts w:hAnsi="宋体"/>
                <w:color w:val="000000"/>
                <w:szCs w:val="21"/>
              </w:rPr>
            </w:pPr>
          </w:p>
        </w:tc>
        <w:tc>
          <w:tcPr>
            <w:tcW w:w="2083" w:type="dxa"/>
          </w:tcPr>
          <w:p w14:paraId="0707E353">
            <w:pPr>
              <w:pStyle w:val="17"/>
              <w:rPr>
                <w:rFonts w:hAnsi="宋体"/>
                <w:color w:val="000000"/>
                <w:szCs w:val="21"/>
              </w:rPr>
            </w:pPr>
          </w:p>
        </w:tc>
        <w:tc>
          <w:tcPr>
            <w:tcW w:w="2229" w:type="dxa"/>
          </w:tcPr>
          <w:p w14:paraId="7DD012F4">
            <w:pPr>
              <w:pStyle w:val="17"/>
              <w:rPr>
                <w:rFonts w:hAnsi="宋体"/>
                <w:color w:val="000000"/>
                <w:szCs w:val="21"/>
              </w:rPr>
            </w:pPr>
          </w:p>
        </w:tc>
        <w:tc>
          <w:tcPr>
            <w:tcW w:w="2389" w:type="dxa"/>
          </w:tcPr>
          <w:p w14:paraId="63784B31">
            <w:pPr>
              <w:pStyle w:val="17"/>
              <w:rPr>
                <w:rFonts w:hAnsi="宋体"/>
                <w:color w:val="000000"/>
                <w:szCs w:val="21"/>
              </w:rPr>
            </w:pPr>
          </w:p>
        </w:tc>
        <w:tc>
          <w:tcPr>
            <w:tcW w:w="956" w:type="dxa"/>
          </w:tcPr>
          <w:p w14:paraId="03380974">
            <w:pPr>
              <w:pStyle w:val="17"/>
              <w:rPr>
                <w:rFonts w:hAnsi="宋体"/>
                <w:color w:val="000000"/>
                <w:szCs w:val="21"/>
              </w:rPr>
            </w:pPr>
          </w:p>
        </w:tc>
        <w:tc>
          <w:tcPr>
            <w:tcW w:w="1214" w:type="dxa"/>
          </w:tcPr>
          <w:p w14:paraId="76D40292">
            <w:pPr>
              <w:pStyle w:val="17"/>
              <w:rPr>
                <w:rFonts w:hAnsi="宋体"/>
                <w:color w:val="000000"/>
                <w:szCs w:val="21"/>
              </w:rPr>
            </w:pPr>
          </w:p>
        </w:tc>
      </w:tr>
      <w:tr w14:paraId="0798A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A4B77F5">
            <w:pPr>
              <w:pStyle w:val="17"/>
              <w:rPr>
                <w:rFonts w:hAnsi="宋体"/>
                <w:color w:val="000000"/>
                <w:szCs w:val="21"/>
              </w:rPr>
            </w:pPr>
          </w:p>
        </w:tc>
        <w:tc>
          <w:tcPr>
            <w:tcW w:w="2083" w:type="dxa"/>
          </w:tcPr>
          <w:p w14:paraId="4C89E59E">
            <w:pPr>
              <w:pStyle w:val="17"/>
              <w:rPr>
                <w:rFonts w:hAnsi="宋体"/>
                <w:color w:val="000000"/>
                <w:szCs w:val="21"/>
              </w:rPr>
            </w:pPr>
          </w:p>
        </w:tc>
        <w:tc>
          <w:tcPr>
            <w:tcW w:w="2229" w:type="dxa"/>
          </w:tcPr>
          <w:p w14:paraId="0E58EE8F">
            <w:pPr>
              <w:pStyle w:val="17"/>
              <w:rPr>
                <w:rFonts w:hAnsi="宋体"/>
                <w:color w:val="000000"/>
                <w:szCs w:val="21"/>
              </w:rPr>
            </w:pPr>
          </w:p>
        </w:tc>
        <w:tc>
          <w:tcPr>
            <w:tcW w:w="2389" w:type="dxa"/>
          </w:tcPr>
          <w:p w14:paraId="56642443">
            <w:pPr>
              <w:pStyle w:val="17"/>
              <w:rPr>
                <w:rFonts w:hAnsi="宋体"/>
                <w:color w:val="000000"/>
                <w:szCs w:val="21"/>
              </w:rPr>
            </w:pPr>
          </w:p>
        </w:tc>
        <w:tc>
          <w:tcPr>
            <w:tcW w:w="956" w:type="dxa"/>
          </w:tcPr>
          <w:p w14:paraId="39D9EBB4">
            <w:pPr>
              <w:pStyle w:val="17"/>
              <w:rPr>
                <w:rFonts w:hAnsi="宋体"/>
                <w:color w:val="000000"/>
                <w:szCs w:val="21"/>
              </w:rPr>
            </w:pPr>
          </w:p>
        </w:tc>
        <w:tc>
          <w:tcPr>
            <w:tcW w:w="1214" w:type="dxa"/>
          </w:tcPr>
          <w:p w14:paraId="629AA464">
            <w:pPr>
              <w:pStyle w:val="17"/>
              <w:rPr>
                <w:rFonts w:hAnsi="宋体"/>
                <w:color w:val="000000"/>
                <w:szCs w:val="21"/>
              </w:rPr>
            </w:pPr>
          </w:p>
        </w:tc>
      </w:tr>
      <w:tr w14:paraId="2C00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620B13D">
            <w:pPr>
              <w:pStyle w:val="17"/>
              <w:rPr>
                <w:rFonts w:hAnsi="宋体"/>
                <w:color w:val="000000"/>
                <w:szCs w:val="21"/>
              </w:rPr>
            </w:pPr>
          </w:p>
        </w:tc>
        <w:tc>
          <w:tcPr>
            <w:tcW w:w="2083" w:type="dxa"/>
          </w:tcPr>
          <w:p w14:paraId="401A6EE4">
            <w:pPr>
              <w:pStyle w:val="17"/>
              <w:rPr>
                <w:rFonts w:hAnsi="宋体"/>
                <w:color w:val="000000"/>
                <w:szCs w:val="21"/>
              </w:rPr>
            </w:pPr>
          </w:p>
        </w:tc>
        <w:tc>
          <w:tcPr>
            <w:tcW w:w="2229" w:type="dxa"/>
          </w:tcPr>
          <w:p w14:paraId="7C81762F">
            <w:pPr>
              <w:pStyle w:val="17"/>
              <w:rPr>
                <w:rFonts w:hAnsi="宋体"/>
                <w:color w:val="000000"/>
                <w:szCs w:val="21"/>
              </w:rPr>
            </w:pPr>
          </w:p>
        </w:tc>
        <w:tc>
          <w:tcPr>
            <w:tcW w:w="2389" w:type="dxa"/>
          </w:tcPr>
          <w:p w14:paraId="7D302586">
            <w:pPr>
              <w:pStyle w:val="17"/>
              <w:rPr>
                <w:rFonts w:hAnsi="宋体"/>
                <w:color w:val="000000"/>
                <w:szCs w:val="21"/>
              </w:rPr>
            </w:pPr>
          </w:p>
        </w:tc>
        <w:tc>
          <w:tcPr>
            <w:tcW w:w="956" w:type="dxa"/>
          </w:tcPr>
          <w:p w14:paraId="3D8FBB59">
            <w:pPr>
              <w:pStyle w:val="17"/>
              <w:rPr>
                <w:rFonts w:hAnsi="宋体"/>
                <w:color w:val="000000"/>
                <w:szCs w:val="21"/>
              </w:rPr>
            </w:pPr>
          </w:p>
        </w:tc>
        <w:tc>
          <w:tcPr>
            <w:tcW w:w="1214" w:type="dxa"/>
          </w:tcPr>
          <w:p w14:paraId="2B29B171">
            <w:pPr>
              <w:pStyle w:val="17"/>
              <w:rPr>
                <w:rFonts w:hAnsi="宋体"/>
                <w:color w:val="000000"/>
                <w:szCs w:val="21"/>
              </w:rPr>
            </w:pPr>
          </w:p>
        </w:tc>
      </w:tr>
      <w:tr w14:paraId="5E76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A33C6F6">
            <w:pPr>
              <w:pStyle w:val="17"/>
              <w:rPr>
                <w:rFonts w:hAnsi="宋体"/>
                <w:color w:val="000000"/>
                <w:szCs w:val="21"/>
              </w:rPr>
            </w:pPr>
          </w:p>
        </w:tc>
        <w:tc>
          <w:tcPr>
            <w:tcW w:w="2083" w:type="dxa"/>
          </w:tcPr>
          <w:p w14:paraId="2F103E57">
            <w:pPr>
              <w:pStyle w:val="17"/>
              <w:rPr>
                <w:rFonts w:hAnsi="宋体"/>
                <w:color w:val="000000"/>
                <w:szCs w:val="21"/>
              </w:rPr>
            </w:pPr>
          </w:p>
        </w:tc>
        <w:tc>
          <w:tcPr>
            <w:tcW w:w="2229" w:type="dxa"/>
          </w:tcPr>
          <w:p w14:paraId="1B1C4BCF">
            <w:pPr>
              <w:pStyle w:val="17"/>
              <w:rPr>
                <w:rFonts w:hAnsi="宋体"/>
                <w:color w:val="000000"/>
                <w:szCs w:val="21"/>
              </w:rPr>
            </w:pPr>
          </w:p>
        </w:tc>
        <w:tc>
          <w:tcPr>
            <w:tcW w:w="2389" w:type="dxa"/>
          </w:tcPr>
          <w:p w14:paraId="450CD01B">
            <w:pPr>
              <w:pStyle w:val="17"/>
              <w:rPr>
                <w:rFonts w:hAnsi="宋体"/>
                <w:color w:val="000000"/>
                <w:szCs w:val="21"/>
              </w:rPr>
            </w:pPr>
          </w:p>
        </w:tc>
        <w:tc>
          <w:tcPr>
            <w:tcW w:w="956" w:type="dxa"/>
          </w:tcPr>
          <w:p w14:paraId="60DA8675">
            <w:pPr>
              <w:pStyle w:val="17"/>
              <w:rPr>
                <w:rFonts w:hAnsi="宋体"/>
                <w:color w:val="000000"/>
                <w:szCs w:val="21"/>
              </w:rPr>
            </w:pPr>
          </w:p>
        </w:tc>
        <w:tc>
          <w:tcPr>
            <w:tcW w:w="1214" w:type="dxa"/>
          </w:tcPr>
          <w:p w14:paraId="124CF3FC">
            <w:pPr>
              <w:pStyle w:val="17"/>
              <w:rPr>
                <w:rFonts w:hAnsi="宋体"/>
                <w:color w:val="000000"/>
                <w:szCs w:val="21"/>
              </w:rPr>
            </w:pPr>
          </w:p>
        </w:tc>
      </w:tr>
      <w:tr w14:paraId="598E8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EF749AD">
            <w:pPr>
              <w:pStyle w:val="17"/>
              <w:rPr>
                <w:rFonts w:hAnsi="宋体"/>
                <w:color w:val="000000"/>
                <w:szCs w:val="21"/>
              </w:rPr>
            </w:pPr>
          </w:p>
        </w:tc>
        <w:tc>
          <w:tcPr>
            <w:tcW w:w="2083" w:type="dxa"/>
          </w:tcPr>
          <w:p w14:paraId="447BFA9E">
            <w:pPr>
              <w:pStyle w:val="17"/>
              <w:rPr>
                <w:rFonts w:hAnsi="宋体"/>
                <w:color w:val="000000"/>
                <w:szCs w:val="21"/>
              </w:rPr>
            </w:pPr>
          </w:p>
        </w:tc>
        <w:tc>
          <w:tcPr>
            <w:tcW w:w="2229" w:type="dxa"/>
          </w:tcPr>
          <w:p w14:paraId="4589FD24">
            <w:pPr>
              <w:pStyle w:val="17"/>
              <w:rPr>
                <w:rFonts w:hAnsi="宋体"/>
                <w:color w:val="000000"/>
                <w:szCs w:val="21"/>
              </w:rPr>
            </w:pPr>
          </w:p>
        </w:tc>
        <w:tc>
          <w:tcPr>
            <w:tcW w:w="2389" w:type="dxa"/>
          </w:tcPr>
          <w:p w14:paraId="66B2BBC9">
            <w:pPr>
              <w:pStyle w:val="17"/>
              <w:rPr>
                <w:rFonts w:hAnsi="宋体"/>
                <w:color w:val="000000"/>
                <w:szCs w:val="21"/>
              </w:rPr>
            </w:pPr>
          </w:p>
        </w:tc>
        <w:tc>
          <w:tcPr>
            <w:tcW w:w="956" w:type="dxa"/>
          </w:tcPr>
          <w:p w14:paraId="5DCFAF6B">
            <w:pPr>
              <w:pStyle w:val="17"/>
              <w:rPr>
                <w:rFonts w:hAnsi="宋体"/>
                <w:color w:val="000000"/>
                <w:szCs w:val="21"/>
              </w:rPr>
            </w:pPr>
          </w:p>
        </w:tc>
        <w:tc>
          <w:tcPr>
            <w:tcW w:w="1214" w:type="dxa"/>
          </w:tcPr>
          <w:p w14:paraId="0ACD94DA">
            <w:pPr>
              <w:pStyle w:val="17"/>
              <w:rPr>
                <w:rFonts w:hAnsi="宋体"/>
                <w:color w:val="000000"/>
                <w:szCs w:val="21"/>
              </w:rPr>
            </w:pPr>
          </w:p>
        </w:tc>
      </w:tr>
      <w:tr w14:paraId="0192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E457D">
            <w:pPr>
              <w:pStyle w:val="17"/>
              <w:rPr>
                <w:rFonts w:hAnsi="宋体"/>
                <w:color w:val="000000"/>
                <w:szCs w:val="21"/>
              </w:rPr>
            </w:pPr>
          </w:p>
        </w:tc>
        <w:tc>
          <w:tcPr>
            <w:tcW w:w="2083" w:type="dxa"/>
          </w:tcPr>
          <w:p w14:paraId="15F6CD26">
            <w:pPr>
              <w:pStyle w:val="17"/>
              <w:rPr>
                <w:rFonts w:hAnsi="宋体"/>
                <w:color w:val="000000"/>
                <w:szCs w:val="21"/>
              </w:rPr>
            </w:pPr>
          </w:p>
        </w:tc>
        <w:tc>
          <w:tcPr>
            <w:tcW w:w="2229" w:type="dxa"/>
          </w:tcPr>
          <w:p w14:paraId="38456609">
            <w:pPr>
              <w:pStyle w:val="17"/>
              <w:rPr>
                <w:rFonts w:hAnsi="宋体"/>
                <w:color w:val="000000"/>
                <w:szCs w:val="21"/>
              </w:rPr>
            </w:pPr>
          </w:p>
        </w:tc>
        <w:tc>
          <w:tcPr>
            <w:tcW w:w="2389" w:type="dxa"/>
          </w:tcPr>
          <w:p w14:paraId="06A76151">
            <w:pPr>
              <w:pStyle w:val="17"/>
              <w:rPr>
                <w:rFonts w:hAnsi="宋体"/>
                <w:color w:val="000000"/>
                <w:szCs w:val="21"/>
              </w:rPr>
            </w:pPr>
          </w:p>
        </w:tc>
        <w:tc>
          <w:tcPr>
            <w:tcW w:w="956" w:type="dxa"/>
          </w:tcPr>
          <w:p w14:paraId="57B2BB12">
            <w:pPr>
              <w:pStyle w:val="17"/>
              <w:rPr>
                <w:rFonts w:hAnsi="宋体"/>
                <w:color w:val="000000"/>
                <w:szCs w:val="21"/>
              </w:rPr>
            </w:pPr>
          </w:p>
        </w:tc>
        <w:tc>
          <w:tcPr>
            <w:tcW w:w="1214" w:type="dxa"/>
          </w:tcPr>
          <w:p w14:paraId="3635C29C">
            <w:pPr>
              <w:pStyle w:val="17"/>
              <w:rPr>
                <w:rFonts w:hAnsi="宋体"/>
                <w:color w:val="000000"/>
                <w:szCs w:val="21"/>
              </w:rPr>
            </w:pPr>
          </w:p>
        </w:tc>
      </w:tr>
      <w:tr w14:paraId="3677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CD70466">
            <w:pPr>
              <w:pStyle w:val="17"/>
              <w:rPr>
                <w:rFonts w:hAnsi="宋体"/>
                <w:color w:val="000000"/>
                <w:szCs w:val="21"/>
              </w:rPr>
            </w:pPr>
          </w:p>
        </w:tc>
        <w:tc>
          <w:tcPr>
            <w:tcW w:w="2083" w:type="dxa"/>
          </w:tcPr>
          <w:p w14:paraId="302B33E9">
            <w:pPr>
              <w:pStyle w:val="17"/>
              <w:rPr>
                <w:rFonts w:hAnsi="宋体"/>
                <w:color w:val="000000"/>
                <w:szCs w:val="21"/>
              </w:rPr>
            </w:pPr>
          </w:p>
        </w:tc>
        <w:tc>
          <w:tcPr>
            <w:tcW w:w="2229" w:type="dxa"/>
          </w:tcPr>
          <w:p w14:paraId="544041DC">
            <w:pPr>
              <w:pStyle w:val="17"/>
              <w:rPr>
                <w:rFonts w:hAnsi="宋体"/>
                <w:color w:val="000000"/>
                <w:szCs w:val="21"/>
              </w:rPr>
            </w:pPr>
          </w:p>
        </w:tc>
        <w:tc>
          <w:tcPr>
            <w:tcW w:w="2389" w:type="dxa"/>
          </w:tcPr>
          <w:p w14:paraId="5E4B43A0">
            <w:pPr>
              <w:pStyle w:val="17"/>
              <w:rPr>
                <w:rFonts w:hAnsi="宋体"/>
                <w:color w:val="000000"/>
                <w:szCs w:val="21"/>
              </w:rPr>
            </w:pPr>
          </w:p>
        </w:tc>
        <w:tc>
          <w:tcPr>
            <w:tcW w:w="956" w:type="dxa"/>
          </w:tcPr>
          <w:p w14:paraId="0D3F2BA3">
            <w:pPr>
              <w:pStyle w:val="17"/>
              <w:rPr>
                <w:rFonts w:hAnsi="宋体"/>
                <w:color w:val="000000"/>
                <w:szCs w:val="21"/>
              </w:rPr>
            </w:pPr>
          </w:p>
        </w:tc>
        <w:tc>
          <w:tcPr>
            <w:tcW w:w="1214" w:type="dxa"/>
          </w:tcPr>
          <w:p w14:paraId="3BF95E5C">
            <w:pPr>
              <w:pStyle w:val="17"/>
              <w:rPr>
                <w:rFonts w:hAnsi="宋体"/>
                <w:color w:val="000000"/>
                <w:szCs w:val="21"/>
              </w:rPr>
            </w:pPr>
          </w:p>
        </w:tc>
      </w:tr>
      <w:tr w14:paraId="37A8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34CB6AF">
            <w:pPr>
              <w:pStyle w:val="17"/>
              <w:rPr>
                <w:rFonts w:hAnsi="宋体"/>
                <w:color w:val="000000"/>
                <w:szCs w:val="21"/>
              </w:rPr>
            </w:pPr>
          </w:p>
        </w:tc>
        <w:tc>
          <w:tcPr>
            <w:tcW w:w="2083" w:type="dxa"/>
          </w:tcPr>
          <w:p w14:paraId="5284EE22">
            <w:pPr>
              <w:pStyle w:val="17"/>
              <w:rPr>
                <w:rFonts w:hAnsi="宋体"/>
                <w:color w:val="000000"/>
                <w:szCs w:val="21"/>
              </w:rPr>
            </w:pPr>
          </w:p>
        </w:tc>
        <w:tc>
          <w:tcPr>
            <w:tcW w:w="2229" w:type="dxa"/>
          </w:tcPr>
          <w:p w14:paraId="664627BC">
            <w:pPr>
              <w:pStyle w:val="17"/>
              <w:rPr>
                <w:rFonts w:hAnsi="宋体"/>
                <w:color w:val="000000"/>
                <w:szCs w:val="21"/>
              </w:rPr>
            </w:pPr>
          </w:p>
        </w:tc>
        <w:tc>
          <w:tcPr>
            <w:tcW w:w="2389" w:type="dxa"/>
          </w:tcPr>
          <w:p w14:paraId="73AB05AF">
            <w:pPr>
              <w:pStyle w:val="17"/>
              <w:rPr>
                <w:rFonts w:hAnsi="宋体"/>
                <w:color w:val="000000"/>
                <w:szCs w:val="21"/>
              </w:rPr>
            </w:pPr>
          </w:p>
        </w:tc>
        <w:tc>
          <w:tcPr>
            <w:tcW w:w="956" w:type="dxa"/>
          </w:tcPr>
          <w:p w14:paraId="322A14B9">
            <w:pPr>
              <w:pStyle w:val="17"/>
              <w:rPr>
                <w:rFonts w:hAnsi="宋体"/>
                <w:color w:val="000000"/>
                <w:szCs w:val="21"/>
              </w:rPr>
            </w:pPr>
          </w:p>
        </w:tc>
        <w:tc>
          <w:tcPr>
            <w:tcW w:w="1214" w:type="dxa"/>
          </w:tcPr>
          <w:p w14:paraId="1ED651FA">
            <w:pPr>
              <w:pStyle w:val="17"/>
              <w:rPr>
                <w:rFonts w:hAnsi="宋体"/>
                <w:color w:val="000000"/>
                <w:szCs w:val="21"/>
              </w:rPr>
            </w:pPr>
          </w:p>
        </w:tc>
      </w:tr>
      <w:tr w14:paraId="2CFF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F45262">
            <w:pPr>
              <w:pStyle w:val="17"/>
              <w:rPr>
                <w:rFonts w:hAnsi="宋体"/>
                <w:color w:val="000000"/>
                <w:szCs w:val="21"/>
              </w:rPr>
            </w:pPr>
          </w:p>
        </w:tc>
        <w:tc>
          <w:tcPr>
            <w:tcW w:w="2083" w:type="dxa"/>
          </w:tcPr>
          <w:p w14:paraId="448DF2F1">
            <w:pPr>
              <w:pStyle w:val="17"/>
              <w:rPr>
                <w:rFonts w:hAnsi="宋体"/>
                <w:color w:val="000000"/>
                <w:szCs w:val="21"/>
              </w:rPr>
            </w:pPr>
          </w:p>
        </w:tc>
        <w:tc>
          <w:tcPr>
            <w:tcW w:w="2229" w:type="dxa"/>
          </w:tcPr>
          <w:p w14:paraId="67F91C6F">
            <w:pPr>
              <w:pStyle w:val="17"/>
              <w:rPr>
                <w:rFonts w:hAnsi="宋体"/>
                <w:color w:val="000000"/>
                <w:szCs w:val="21"/>
              </w:rPr>
            </w:pPr>
          </w:p>
        </w:tc>
        <w:tc>
          <w:tcPr>
            <w:tcW w:w="2389" w:type="dxa"/>
          </w:tcPr>
          <w:p w14:paraId="308D189E">
            <w:pPr>
              <w:pStyle w:val="17"/>
              <w:rPr>
                <w:rFonts w:hAnsi="宋体"/>
                <w:color w:val="000000"/>
                <w:szCs w:val="21"/>
              </w:rPr>
            </w:pPr>
          </w:p>
        </w:tc>
        <w:tc>
          <w:tcPr>
            <w:tcW w:w="956" w:type="dxa"/>
          </w:tcPr>
          <w:p w14:paraId="42989DC4">
            <w:pPr>
              <w:pStyle w:val="17"/>
              <w:rPr>
                <w:rFonts w:hAnsi="宋体"/>
                <w:color w:val="000000"/>
                <w:szCs w:val="21"/>
              </w:rPr>
            </w:pPr>
          </w:p>
        </w:tc>
        <w:tc>
          <w:tcPr>
            <w:tcW w:w="1214" w:type="dxa"/>
          </w:tcPr>
          <w:p w14:paraId="1959B735">
            <w:pPr>
              <w:pStyle w:val="17"/>
              <w:rPr>
                <w:rFonts w:hAnsi="宋体"/>
                <w:color w:val="000000"/>
                <w:szCs w:val="21"/>
              </w:rPr>
            </w:pPr>
          </w:p>
        </w:tc>
      </w:tr>
      <w:tr w14:paraId="5E49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0861B9">
            <w:pPr>
              <w:pStyle w:val="17"/>
              <w:rPr>
                <w:rFonts w:hAnsi="宋体"/>
                <w:color w:val="000000"/>
                <w:szCs w:val="21"/>
              </w:rPr>
            </w:pPr>
          </w:p>
        </w:tc>
        <w:tc>
          <w:tcPr>
            <w:tcW w:w="2083" w:type="dxa"/>
          </w:tcPr>
          <w:p w14:paraId="4588DF30">
            <w:pPr>
              <w:pStyle w:val="17"/>
              <w:rPr>
                <w:rFonts w:hAnsi="宋体"/>
                <w:color w:val="000000"/>
                <w:szCs w:val="21"/>
              </w:rPr>
            </w:pPr>
          </w:p>
        </w:tc>
        <w:tc>
          <w:tcPr>
            <w:tcW w:w="2229" w:type="dxa"/>
          </w:tcPr>
          <w:p w14:paraId="2C1A02AD">
            <w:pPr>
              <w:pStyle w:val="17"/>
              <w:rPr>
                <w:rFonts w:hAnsi="宋体"/>
                <w:color w:val="000000"/>
                <w:szCs w:val="21"/>
              </w:rPr>
            </w:pPr>
          </w:p>
        </w:tc>
        <w:tc>
          <w:tcPr>
            <w:tcW w:w="2389" w:type="dxa"/>
          </w:tcPr>
          <w:p w14:paraId="5D5C1FA2">
            <w:pPr>
              <w:pStyle w:val="17"/>
              <w:rPr>
                <w:rFonts w:hAnsi="宋体"/>
                <w:color w:val="000000"/>
                <w:szCs w:val="21"/>
              </w:rPr>
            </w:pPr>
          </w:p>
        </w:tc>
        <w:tc>
          <w:tcPr>
            <w:tcW w:w="956" w:type="dxa"/>
          </w:tcPr>
          <w:p w14:paraId="20B3FDD3">
            <w:pPr>
              <w:pStyle w:val="17"/>
              <w:rPr>
                <w:rFonts w:hAnsi="宋体"/>
                <w:color w:val="000000"/>
                <w:szCs w:val="21"/>
              </w:rPr>
            </w:pPr>
          </w:p>
        </w:tc>
        <w:tc>
          <w:tcPr>
            <w:tcW w:w="1214" w:type="dxa"/>
          </w:tcPr>
          <w:p w14:paraId="203E3D74">
            <w:pPr>
              <w:pStyle w:val="17"/>
              <w:rPr>
                <w:rFonts w:hAnsi="宋体"/>
                <w:color w:val="000000"/>
                <w:szCs w:val="21"/>
              </w:rPr>
            </w:pPr>
          </w:p>
        </w:tc>
      </w:tr>
      <w:tr w14:paraId="39E6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C1386C3">
            <w:pPr>
              <w:pStyle w:val="17"/>
              <w:rPr>
                <w:rFonts w:hAnsi="宋体"/>
                <w:color w:val="000000"/>
                <w:szCs w:val="21"/>
              </w:rPr>
            </w:pPr>
          </w:p>
        </w:tc>
        <w:tc>
          <w:tcPr>
            <w:tcW w:w="2083" w:type="dxa"/>
          </w:tcPr>
          <w:p w14:paraId="681D55AC">
            <w:pPr>
              <w:pStyle w:val="17"/>
              <w:rPr>
                <w:rFonts w:hAnsi="宋体"/>
                <w:color w:val="000000"/>
                <w:szCs w:val="21"/>
              </w:rPr>
            </w:pPr>
          </w:p>
        </w:tc>
        <w:tc>
          <w:tcPr>
            <w:tcW w:w="2229" w:type="dxa"/>
          </w:tcPr>
          <w:p w14:paraId="0E756078">
            <w:pPr>
              <w:pStyle w:val="17"/>
              <w:rPr>
                <w:rFonts w:hAnsi="宋体"/>
                <w:color w:val="000000"/>
                <w:szCs w:val="21"/>
              </w:rPr>
            </w:pPr>
          </w:p>
        </w:tc>
        <w:tc>
          <w:tcPr>
            <w:tcW w:w="2389" w:type="dxa"/>
          </w:tcPr>
          <w:p w14:paraId="085CD496">
            <w:pPr>
              <w:pStyle w:val="17"/>
              <w:rPr>
                <w:rFonts w:hAnsi="宋体"/>
                <w:color w:val="000000"/>
                <w:szCs w:val="21"/>
              </w:rPr>
            </w:pPr>
          </w:p>
        </w:tc>
        <w:tc>
          <w:tcPr>
            <w:tcW w:w="956" w:type="dxa"/>
          </w:tcPr>
          <w:p w14:paraId="2D2AA954">
            <w:pPr>
              <w:pStyle w:val="17"/>
              <w:rPr>
                <w:rFonts w:hAnsi="宋体"/>
                <w:color w:val="000000"/>
                <w:szCs w:val="21"/>
              </w:rPr>
            </w:pPr>
          </w:p>
        </w:tc>
        <w:tc>
          <w:tcPr>
            <w:tcW w:w="1214" w:type="dxa"/>
          </w:tcPr>
          <w:p w14:paraId="39A65EFB">
            <w:pPr>
              <w:pStyle w:val="17"/>
              <w:rPr>
                <w:rFonts w:hAnsi="宋体"/>
                <w:color w:val="000000"/>
                <w:szCs w:val="21"/>
              </w:rPr>
            </w:pPr>
          </w:p>
        </w:tc>
      </w:tr>
      <w:tr w14:paraId="5AB9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210591C">
            <w:pPr>
              <w:pStyle w:val="17"/>
              <w:rPr>
                <w:rFonts w:hAnsi="宋体"/>
                <w:color w:val="000000"/>
                <w:szCs w:val="21"/>
              </w:rPr>
            </w:pPr>
          </w:p>
        </w:tc>
        <w:tc>
          <w:tcPr>
            <w:tcW w:w="2083" w:type="dxa"/>
          </w:tcPr>
          <w:p w14:paraId="37A82C21">
            <w:pPr>
              <w:pStyle w:val="17"/>
              <w:rPr>
                <w:rFonts w:hAnsi="宋体"/>
                <w:color w:val="000000"/>
                <w:szCs w:val="21"/>
              </w:rPr>
            </w:pPr>
          </w:p>
        </w:tc>
        <w:tc>
          <w:tcPr>
            <w:tcW w:w="2229" w:type="dxa"/>
          </w:tcPr>
          <w:p w14:paraId="560E2BDB">
            <w:pPr>
              <w:pStyle w:val="17"/>
              <w:rPr>
                <w:rFonts w:hAnsi="宋体"/>
                <w:color w:val="000000"/>
                <w:szCs w:val="21"/>
              </w:rPr>
            </w:pPr>
          </w:p>
        </w:tc>
        <w:tc>
          <w:tcPr>
            <w:tcW w:w="2389" w:type="dxa"/>
          </w:tcPr>
          <w:p w14:paraId="02E2A294">
            <w:pPr>
              <w:pStyle w:val="17"/>
              <w:rPr>
                <w:rFonts w:hAnsi="宋体"/>
                <w:color w:val="000000"/>
                <w:szCs w:val="21"/>
              </w:rPr>
            </w:pPr>
          </w:p>
        </w:tc>
        <w:tc>
          <w:tcPr>
            <w:tcW w:w="956" w:type="dxa"/>
          </w:tcPr>
          <w:p w14:paraId="02AE9F96">
            <w:pPr>
              <w:pStyle w:val="17"/>
              <w:rPr>
                <w:rFonts w:hAnsi="宋体"/>
                <w:color w:val="000000"/>
                <w:szCs w:val="21"/>
              </w:rPr>
            </w:pPr>
          </w:p>
        </w:tc>
        <w:tc>
          <w:tcPr>
            <w:tcW w:w="1214" w:type="dxa"/>
          </w:tcPr>
          <w:p w14:paraId="2FB112A3">
            <w:pPr>
              <w:pStyle w:val="17"/>
              <w:rPr>
                <w:rFonts w:hAnsi="宋体"/>
                <w:color w:val="000000"/>
                <w:szCs w:val="21"/>
              </w:rPr>
            </w:pPr>
          </w:p>
        </w:tc>
      </w:tr>
      <w:tr w14:paraId="566E1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42E05D16">
            <w:pPr>
              <w:pStyle w:val="17"/>
              <w:rPr>
                <w:rFonts w:hAnsi="宋体"/>
                <w:color w:val="000000"/>
                <w:szCs w:val="21"/>
              </w:rPr>
            </w:pPr>
          </w:p>
        </w:tc>
        <w:tc>
          <w:tcPr>
            <w:tcW w:w="2083" w:type="dxa"/>
          </w:tcPr>
          <w:p w14:paraId="6F9BFB70">
            <w:pPr>
              <w:pStyle w:val="17"/>
              <w:rPr>
                <w:rFonts w:hAnsi="宋体"/>
                <w:color w:val="000000"/>
                <w:szCs w:val="21"/>
              </w:rPr>
            </w:pPr>
          </w:p>
        </w:tc>
        <w:tc>
          <w:tcPr>
            <w:tcW w:w="2229" w:type="dxa"/>
          </w:tcPr>
          <w:p w14:paraId="63B40731">
            <w:pPr>
              <w:pStyle w:val="17"/>
              <w:rPr>
                <w:rFonts w:hAnsi="宋体"/>
                <w:color w:val="000000"/>
                <w:szCs w:val="21"/>
              </w:rPr>
            </w:pPr>
          </w:p>
        </w:tc>
        <w:tc>
          <w:tcPr>
            <w:tcW w:w="2389" w:type="dxa"/>
          </w:tcPr>
          <w:p w14:paraId="7B27F1D1">
            <w:pPr>
              <w:pStyle w:val="17"/>
              <w:rPr>
                <w:rFonts w:hAnsi="宋体"/>
                <w:color w:val="000000"/>
                <w:szCs w:val="21"/>
              </w:rPr>
            </w:pPr>
          </w:p>
        </w:tc>
        <w:tc>
          <w:tcPr>
            <w:tcW w:w="956" w:type="dxa"/>
          </w:tcPr>
          <w:p w14:paraId="055DBAB1">
            <w:pPr>
              <w:pStyle w:val="17"/>
              <w:rPr>
                <w:rFonts w:hAnsi="宋体"/>
                <w:color w:val="000000"/>
                <w:szCs w:val="21"/>
              </w:rPr>
            </w:pPr>
          </w:p>
        </w:tc>
        <w:tc>
          <w:tcPr>
            <w:tcW w:w="1214" w:type="dxa"/>
          </w:tcPr>
          <w:p w14:paraId="6D8DD857">
            <w:pPr>
              <w:pStyle w:val="17"/>
              <w:rPr>
                <w:rFonts w:hAnsi="宋体"/>
                <w:color w:val="000000"/>
                <w:szCs w:val="21"/>
              </w:rPr>
            </w:pPr>
          </w:p>
        </w:tc>
      </w:tr>
    </w:tbl>
    <w:p w14:paraId="0B1BA895">
      <w:pPr>
        <w:pStyle w:val="17"/>
        <w:rPr>
          <w:rFonts w:hAnsi="宋体"/>
          <w:color w:val="000000"/>
          <w:szCs w:val="21"/>
        </w:rPr>
      </w:pPr>
    </w:p>
    <w:p w14:paraId="6F63955A">
      <w:pPr>
        <w:pStyle w:val="17"/>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14:paraId="4F620F07">
      <w:pPr>
        <w:pStyle w:val="17"/>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7EE5215A">
      <w:pPr>
        <w:pStyle w:val="17"/>
        <w:rPr>
          <w:rFonts w:hAnsi="宋体"/>
          <w:color w:val="000000"/>
          <w:szCs w:val="21"/>
          <w:u w:val="single"/>
        </w:rPr>
      </w:pPr>
    </w:p>
    <w:p w14:paraId="4CBD6A7A">
      <w:pPr>
        <w:pStyle w:val="17"/>
        <w:rPr>
          <w:rFonts w:hAnsi="宋体"/>
          <w:szCs w:val="21"/>
          <w:u w:val="single"/>
        </w:rPr>
      </w:pPr>
    </w:p>
    <w:p w14:paraId="17987691">
      <w:pPr>
        <w:pStyle w:val="17"/>
        <w:rPr>
          <w:rFonts w:hAnsi="宋体"/>
          <w:szCs w:val="21"/>
          <w:u w:val="single"/>
        </w:rPr>
      </w:pPr>
    </w:p>
    <w:p w14:paraId="51A49617">
      <w:pPr>
        <w:pStyle w:val="5"/>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14:paraId="3F9A61A4">
      <w:pPr>
        <w:pStyle w:val="17"/>
        <w:rPr>
          <w:rFonts w:hAnsi="宋体"/>
          <w:color w:val="000000"/>
          <w:szCs w:val="21"/>
        </w:rPr>
      </w:pPr>
      <w:r>
        <w:rPr>
          <w:rFonts w:hint="eastAsia" w:hAnsi="宋体"/>
          <w:color w:val="000000"/>
          <w:szCs w:val="21"/>
        </w:rPr>
        <w:t>项目名称：</w:t>
      </w:r>
    </w:p>
    <w:p w14:paraId="31F847E9">
      <w:pPr>
        <w:pStyle w:val="17"/>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4E43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0B4ACDE2">
            <w:pPr>
              <w:pStyle w:val="17"/>
              <w:jc w:val="center"/>
              <w:rPr>
                <w:rFonts w:hAnsi="宋体"/>
                <w:color w:val="000000"/>
                <w:szCs w:val="21"/>
              </w:rPr>
            </w:pPr>
            <w:r>
              <w:rPr>
                <w:rFonts w:hint="eastAsia" w:hAnsi="宋体"/>
                <w:color w:val="000000"/>
                <w:szCs w:val="21"/>
              </w:rPr>
              <w:t>序号</w:t>
            </w:r>
          </w:p>
        </w:tc>
        <w:tc>
          <w:tcPr>
            <w:tcW w:w="1391" w:type="dxa"/>
            <w:vAlign w:val="center"/>
          </w:tcPr>
          <w:p w14:paraId="23FC21E5">
            <w:pPr>
              <w:pStyle w:val="17"/>
              <w:jc w:val="center"/>
              <w:rPr>
                <w:rFonts w:hAnsi="宋体"/>
                <w:color w:val="000000"/>
                <w:szCs w:val="21"/>
              </w:rPr>
            </w:pPr>
            <w:r>
              <w:rPr>
                <w:rFonts w:hint="eastAsia" w:hAnsi="宋体"/>
                <w:color w:val="000000"/>
                <w:szCs w:val="21"/>
              </w:rPr>
              <w:t>项目名称</w:t>
            </w:r>
          </w:p>
        </w:tc>
        <w:tc>
          <w:tcPr>
            <w:tcW w:w="2583" w:type="dxa"/>
            <w:vAlign w:val="center"/>
          </w:tcPr>
          <w:p w14:paraId="4755F868">
            <w:pPr>
              <w:pStyle w:val="17"/>
              <w:jc w:val="center"/>
              <w:rPr>
                <w:rFonts w:hAnsi="宋体"/>
                <w:color w:val="000000"/>
                <w:szCs w:val="21"/>
              </w:rPr>
            </w:pPr>
            <w:r>
              <w:rPr>
                <w:rFonts w:hint="eastAsia" w:hAnsi="宋体"/>
                <w:color w:val="000000"/>
                <w:szCs w:val="21"/>
              </w:rPr>
              <w:t>谈判文件</w:t>
            </w:r>
          </w:p>
          <w:p w14:paraId="39FD4CB1">
            <w:pPr>
              <w:pStyle w:val="17"/>
              <w:jc w:val="center"/>
              <w:rPr>
                <w:rFonts w:hAnsi="宋体"/>
                <w:color w:val="000000"/>
                <w:szCs w:val="21"/>
              </w:rPr>
            </w:pPr>
            <w:r>
              <w:rPr>
                <w:rFonts w:hint="eastAsia" w:hAnsi="宋体"/>
                <w:color w:val="000000"/>
                <w:szCs w:val="21"/>
              </w:rPr>
              <w:t>条款号</w:t>
            </w:r>
          </w:p>
        </w:tc>
        <w:tc>
          <w:tcPr>
            <w:tcW w:w="1391" w:type="dxa"/>
            <w:vAlign w:val="center"/>
          </w:tcPr>
          <w:p w14:paraId="32CFD5C8">
            <w:pPr>
              <w:pStyle w:val="17"/>
              <w:jc w:val="center"/>
              <w:rPr>
                <w:rFonts w:hAnsi="宋体"/>
                <w:color w:val="000000"/>
                <w:szCs w:val="21"/>
              </w:rPr>
            </w:pPr>
            <w:r>
              <w:rPr>
                <w:rFonts w:hint="eastAsia" w:hAnsi="宋体"/>
                <w:color w:val="000000"/>
                <w:szCs w:val="21"/>
              </w:rPr>
              <w:t>谈判文件规格</w:t>
            </w:r>
          </w:p>
        </w:tc>
        <w:tc>
          <w:tcPr>
            <w:tcW w:w="1391" w:type="dxa"/>
            <w:vAlign w:val="center"/>
          </w:tcPr>
          <w:p w14:paraId="31D9035D">
            <w:pPr>
              <w:pStyle w:val="17"/>
              <w:jc w:val="center"/>
              <w:rPr>
                <w:rFonts w:hAnsi="宋体"/>
                <w:color w:val="000000"/>
                <w:szCs w:val="21"/>
              </w:rPr>
            </w:pPr>
            <w:r>
              <w:rPr>
                <w:rFonts w:hint="eastAsia" w:hAnsi="宋体"/>
                <w:color w:val="000000"/>
                <w:szCs w:val="21"/>
              </w:rPr>
              <w:t>响应规格</w:t>
            </w:r>
          </w:p>
        </w:tc>
        <w:tc>
          <w:tcPr>
            <w:tcW w:w="993" w:type="dxa"/>
            <w:vAlign w:val="center"/>
          </w:tcPr>
          <w:p w14:paraId="1C7434F0">
            <w:pPr>
              <w:pStyle w:val="17"/>
              <w:jc w:val="center"/>
              <w:rPr>
                <w:rFonts w:hAnsi="宋体"/>
                <w:color w:val="000000"/>
                <w:szCs w:val="21"/>
              </w:rPr>
            </w:pPr>
            <w:r>
              <w:rPr>
                <w:rFonts w:hint="eastAsia" w:hAnsi="宋体"/>
                <w:color w:val="000000"/>
                <w:szCs w:val="21"/>
              </w:rPr>
              <w:t>偏离</w:t>
            </w:r>
          </w:p>
        </w:tc>
        <w:tc>
          <w:tcPr>
            <w:tcW w:w="1314" w:type="dxa"/>
            <w:vAlign w:val="center"/>
          </w:tcPr>
          <w:p w14:paraId="5B7A28FE">
            <w:pPr>
              <w:pStyle w:val="17"/>
              <w:jc w:val="center"/>
              <w:rPr>
                <w:rFonts w:hAnsi="宋体"/>
                <w:color w:val="000000"/>
                <w:szCs w:val="21"/>
              </w:rPr>
            </w:pPr>
            <w:r>
              <w:rPr>
                <w:rFonts w:hint="eastAsia" w:hAnsi="宋体"/>
                <w:color w:val="000000"/>
                <w:szCs w:val="21"/>
              </w:rPr>
              <w:t>说明</w:t>
            </w:r>
          </w:p>
        </w:tc>
      </w:tr>
      <w:tr w14:paraId="46589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A93BB21">
            <w:pPr>
              <w:pStyle w:val="17"/>
              <w:rPr>
                <w:rFonts w:hAnsi="宋体"/>
                <w:color w:val="000000"/>
                <w:szCs w:val="21"/>
              </w:rPr>
            </w:pPr>
          </w:p>
        </w:tc>
        <w:tc>
          <w:tcPr>
            <w:tcW w:w="1391" w:type="dxa"/>
          </w:tcPr>
          <w:p w14:paraId="5DD94789">
            <w:pPr>
              <w:pStyle w:val="17"/>
              <w:rPr>
                <w:rFonts w:hAnsi="宋体"/>
                <w:color w:val="000000"/>
                <w:szCs w:val="21"/>
              </w:rPr>
            </w:pPr>
          </w:p>
        </w:tc>
        <w:tc>
          <w:tcPr>
            <w:tcW w:w="2583" w:type="dxa"/>
          </w:tcPr>
          <w:p w14:paraId="584B89B4">
            <w:pPr>
              <w:pStyle w:val="17"/>
              <w:rPr>
                <w:rFonts w:hAnsi="宋体"/>
                <w:color w:val="000000"/>
                <w:szCs w:val="21"/>
              </w:rPr>
            </w:pPr>
          </w:p>
        </w:tc>
        <w:tc>
          <w:tcPr>
            <w:tcW w:w="1391" w:type="dxa"/>
          </w:tcPr>
          <w:p w14:paraId="779D99E3">
            <w:pPr>
              <w:pStyle w:val="17"/>
              <w:rPr>
                <w:rFonts w:hAnsi="宋体"/>
                <w:color w:val="000000"/>
                <w:szCs w:val="21"/>
              </w:rPr>
            </w:pPr>
          </w:p>
        </w:tc>
        <w:tc>
          <w:tcPr>
            <w:tcW w:w="1391" w:type="dxa"/>
          </w:tcPr>
          <w:p w14:paraId="69AC2E59">
            <w:pPr>
              <w:pStyle w:val="17"/>
              <w:rPr>
                <w:rFonts w:hAnsi="宋体"/>
                <w:color w:val="000000"/>
                <w:szCs w:val="21"/>
              </w:rPr>
            </w:pPr>
          </w:p>
        </w:tc>
        <w:tc>
          <w:tcPr>
            <w:tcW w:w="993" w:type="dxa"/>
          </w:tcPr>
          <w:p w14:paraId="23CA531B">
            <w:pPr>
              <w:pStyle w:val="17"/>
              <w:rPr>
                <w:rFonts w:hAnsi="宋体"/>
                <w:color w:val="000000"/>
                <w:szCs w:val="21"/>
              </w:rPr>
            </w:pPr>
          </w:p>
        </w:tc>
        <w:tc>
          <w:tcPr>
            <w:tcW w:w="1314" w:type="dxa"/>
          </w:tcPr>
          <w:p w14:paraId="24C61DDB">
            <w:pPr>
              <w:pStyle w:val="17"/>
              <w:rPr>
                <w:rFonts w:hAnsi="宋体"/>
                <w:color w:val="000000"/>
                <w:szCs w:val="21"/>
              </w:rPr>
            </w:pPr>
          </w:p>
        </w:tc>
      </w:tr>
      <w:tr w14:paraId="3F1BA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EA43D51">
            <w:pPr>
              <w:pStyle w:val="17"/>
              <w:rPr>
                <w:rFonts w:hAnsi="宋体"/>
                <w:color w:val="000000"/>
                <w:szCs w:val="21"/>
              </w:rPr>
            </w:pPr>
          </w:p>
        </w:tc>
        <w:tc>
          <w:tcPr>
            <w:tcW w:w="1391" w:type="dxa"/>
          </w:tcPr>
          <w:p w14:paraId="6326ACAC">
            <w:pPr>
              <w:pStyle w:val="17"/>
              <w:rPr>
                <w:rFonts w:hAnsi="宋体"/>
                <w:color w:val="000000"/>
                <w:szCs w:val="21"/>
              </w:rPr>
            </w:pPr>
          </w:p>
        </w:tc>
        <w:tc>
          <w:tcPr>
            <w:tcW w:w="2583" w:type="dxa"/>
          </w:tcPr>
          <w:p w14:paraId="6E3CD411">
            <w:pPr>
              <w:pStyle w:val="17"/>
              <w:rPr>
                <w:rFonts w:hAnsi="宋体"/>
                <w:color w:val="000000"/>
                <w:szCs w:val="21"/>
              </w:rPr>
            </w:pPr>
          </w:p>
        </w:tc>
        <w:tc>
          <w:tcPr>
            <w:tcW w:w="1391" w:type="dxa"/>
          </w:tcPr>
          <w:p w14:paraId="225DD21A">
            <w:pPr>
              <w:pStyle w:val="17"/>
              <w:rPr>
                <w:rFonts w:hAnsi="宋体"/>
                <w:color w:val="000000"/>
                <w:szCs w:val="21"/>
              </w:rPr>
            </w:pPr>
          </w:p>
        </w:tc>
        <w:tc>
          <w:tcPr>
            <w:tcW w:w="1391" w:type="dxa"/>
          </w:tcPr>
          <w:p w14:paraId="11AC6DB5">
            <w:pPr>
              <w:pStyle w:val="17"/>
              <w:rPr>
                <w:rFonts w:hAnsi="宋体"/>
                <w:color w:val="000000"/>
                <w:szCs w:val="21"/>
              </w:rPr>
            </w:pPr>
          </w:p>
        </w:tc>
        <w:tc>
          <w:tcPr>
            <w:tcW w:w="993" w:type="dxa"/>
          </w:tcPr>
          <w:p w14:paraId="64D030ED">
            <w:pPr>
              <w:pStyle w:val="17"/>
              <w:rPr>
                <w:rFonts w:hAnsi="宋体"/>
                <w:color w:val="000000"/>
                <w:szCs w:val="21"/>
              </w:rPr>
            </w:pPr>
          </w:p>
        </w:tc>
        <w:tc>
          <w:tcPr>
            <w:tcW w:w="1314" w:type="dxa"/>
          </w:tcPr>
          <w:p w14:paraId="0747BA15">
            <w:pPr>
              <w:pStyle w:val="17"/>
              <w:rPr>
                <w:rFonts w:hAnsi="宋体"/>
                <w:color w:val="000000"/>
                <w:szCs w:val="21"/>
              </w:rPr>
            </w:pPr>
          </w:p>
        </w:tc>
      </w:tr>
      <w:tr w14:paraId="7D5B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322FC93">
            <w:pPr>
              <w:pStyle w:val="17"/>
              <w:rPr>
                <w:rFonts w:hAnsi="宋体"/>
                <w:color w:val="000000"/>
                <w:szCs w:val="21"/>
              </w:rPr>
            </w:pPr>
          </w:p>
        </w:tc>
        <w:tc>
          <w:tcPr>
            <w:tcW w:w="1391" w:type="dxa"/>
          </w:tcPr>
          <w:p w14:paraId="49A29CE1">
            <w:pPr>
              <w:pStyle w:val="17"/>
              <w:rPr>
                <w:rFonts w:hAnsi="宋体"/>
                <w:color w:val="000000"/>
                <w:szCs w:val="21"/>
              </w:rPr>
            </w:pPr>
          </w:p>
        </w:tc>
        <w:tc>
          <w:tcPr>
            <w:tcW w:w="2583" w:type="dxa"/>
          </w:tcPr>
          <w:p w14:paraId="05BBF7EB">
            <w:pPr>
              <w:pStyle w:val="17"/>
              <w:rPr>
                <w:rFonts w:hAnsi="宋体"/>
                <w:color w:val="000000"/>
                <w:szCs w:val="21"/>
              </w:rPr>
            </w:pPr>
          </w:p>
        </w:tc>
        <w:tc>
          <w:tcPr>
            <w:tcW w:w="1391" w:type="dxa"/>
          </w:tcPr>
          <w:p w14:paraId="6417D75C">
            <w:pPr>
              <w:pStyle w:val="17"/>
              <w:rPr>
                <w:rFonts w:hAnsi="宋体"/>
                <w:color w:val="000000"/>
                <w:szCs w:val="21"/>
              </w:rPr>
            </w:pPr>
          </w:p>
        </w:tc>
        <w:tc>
          <w:tcPr>
            <w:tcW w:w="1391" w:type="dxa"/>
          </w:tcPr>
          <w:p w14:paraId="5368A677">
            <w:pPr>
              <w:pStyle w:val="17"/>
              <w:rPr>
                <w:rFonts w:hAnsi="宋体"/>
                <w:color w:val="000000"/>
                <w:szCs w:val="21"/>
              </w:rPr>
            </w:pPr>
          </w:p>
        </w:tc>
        <w:tc>
          <w:tcPr>
            <w:tcW w:w="993" w:type="dxa"/>
          </w:tcPr>
          <w:p w14:paraId="276380D8">
            <w:pPr>
              <w:pStyle w:val="17"/>
              <w:rPr>
                <w:rFonts w:hAnsi="宋体"/>
                <w:color w:val="000000"/>
                <w:szCs w:val="21"/>
              </w:rPr>
            </w:pPr>
          </w:p>
        </w:tc>
        <w:tc>
          <w:tcPr>
            <w:tcW w:w="1314" w:type="dxa"/>
          </w:tcPr>
          <w:p w14:paraId="735880AE">
            <w:pPr>
              <w:pStyle w:val="17"/>
              <w:rPr>
                <w:rFonts w:hAnsi="宋体"/>
                <w:color w:val="000000"/>
                <w:szCs w:val="21"/>
              </w:rPr>
            </w:pPr>
          </w:p>
        </w:tc>
      </w:tr>
      <w:tr w14:paraId="07612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C0F66DB">
            <w:pPr>
              <w:pStyle w:val="17"/>
              <w:rPr>
                <w:rFonts w:hAnsi="宋体"/>
                <w:color w:val="000000"/>
                <w:szCs w:val="21"/>
              </w:rPr>
            </w:pPr>
          </w:p>
        </w:tc>
        <w:tc>
          <w:tcPr>
            <w:tcW w:w="1391" w:type="dxa"/>
          </w:tcPr>
          <w:p w14:paraId="6F314712">
            <w:pPr>
              <w:pStyle w:val="17"/>
              <w:rPr>
                <w:rFonts w:hAnsi="宋体"/>
                <w:color w:val="000000"/>
                <w:szCs w:val="21"/>
              </w:rPr>
            </w:pPr>
          </w:p>
        </w:tc>
        <w:tc>
          <w:tcPr>
            <w:tcW w:w="2583" w:type="dxa"/>
          </w:tcPr>
          <w:p w14:paraId="1B11673F">
            <w:pPr>
              <w:pStyle w:val="17"/>
              <w:rPr>
                <w:rFonts w:hAnsi="宋体"/>
                <w:color w:val="000000"/>
                <w:szCs w:val="21"/>
              </w:rPr>
            </w:pPr>
          </w:p>
        </w:tc>
        <w:tc>
          <w:tcPr>
            <w:tcW w:w="1391" w:type="dxa"/>
          </w:tcPr>
          <w:p w14:paraId="7DE593D8">
            <w:pPr>
              <w:pStyle w:val="17"/>
              <w:rPr>
                <w:rFonts w:hAnsi="宋体"/>
                <w:color w:val="000000"/>
                <w:szCs w:val="21"/>
              </w:rPr>
            </w:pPr>
          </w:p>
        </w:tc>
        <w:tc>
          <w:tcPr>
            <w:tcW w:w="1391" w:type="dxa"/>
          </w:tcPr>
          <w:p w14:paraId="7C7413E5">
            <w:pPr>
              <w:pStyle w:val="17"/>
              <w:rPr>
                <w:rFonts w:hAnsi="宋体"/>
                <w:color w:val="000000"/>
                <w:szCs w:val="21"/>
              </w:rPr>
            </w:pPr>
          </w:p>
        </w:tc>
        <w:tc>
          <w:tcPr>
            <w:tcW w:w="993" w:type="dxa"/>
          </w:tcPr>
          <w:p w14:paraId="4D3C58AB">
            <w:pPr>
              <w:pStyle w:val="17"/>
              <w:rPr>
                <w:rFonts w:hAnsi="宋体"/>
                <w:color w:val="000000"/>
                <w:szCs w:val="21"/>
              </w:rPr>
            </w:pPr>
          </w:p>
        </w:tc>
        <w:tc>
          <w:tcPr>
            <w:tcW w:w="1314" w:type="dxa"/>
          </w:tcPr>
          <w:p w14:paraId="31086AAE">
            <w:pPr>
              <w:pStyle w:val="17"/>
              <w:rPr>
                <w:rFonts w:hAnsi="宋体"/>
                <w:color w:val="000000"/>
                <w:szCs w:val="21"/>
              </w:rPr>
            </w:pPr>
          </w:p>
        </w:tc>
      </w:tr>
      <w:tr w14:paraId="01B6E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1F713C0">
            <w:pPr>
              <w:pStyle w:val="17"/>
              <w:rPr>
                <w:rFonts w:hAnsi="宋体"/>
                <w:color w:val="000000"/>
                <w:szCs w:val="21"/>
              </w:rPr>
            </w:pPr>
          </w:p>
        </w:tc>
        <w:tc>
          <w:tcPr>
            <w:tcW w:w="1391" w:type="dxa"/>
          </w:tcPr>
          <w:p w14:paraId="40505666">
            <w:pPr>
              <w:pStyle w:val="17"/>
              <w:rPr>
                <w:rFonts w:hAnsi="宋体"/>
                <w:color w:val="000000"/>
                <w:szCs w:val="21"/>
              </w:rPr>
            </w:pPr>
          </w:p>
        </w:tc>
        <w:tc>
          <w:tcPr>
            <w:tcW w:w="2583" w:type="dxa"/>
          </w:tcPr>
          <w:p w14:paraId="6F13A30F">
            <w:pPr>
              <w:pStyle w:val="17"/>
              <w:rPr>
                <w:rFonts w:hAnsi="宋体"/>
                <w:color w:val="000000"/>
                <w:szCs w:val="21"/>
              </w:rPr>
            </w:pPr>
          </w:p>
        </w:tc>
        <w:tc>
          <w:tcPr>
            <w:tcW w:w="1391" w:type="dxa"/>
          </w:tcPr>
          <w:p w14:paraId="13C7A53A">
            <w:pPr>
              <w:pStyle w:val="17"/>
              <w:rPr>
                <w:rFonts w:hAnsi="宋体"/>
                <w:color w:val="000000"/>
                <w:szCs w:val="21"/>
              </w:rPr>
            </w:pPr>
          </w:p>
        </w:tc>
        <w:tc>
          <w:tcPr>
            <w:tcW w:w="1391" w:type="dxa"/>
          </w:tcPr>
          <w:p w14:paraId="619EAEA9">
            <w:pPr>
              <w:pStyle w:val="17"/>
              <w:rPr>
                <w:rFonts w:hAnsi="宋体"/>
                <w:color w:val="000000"/>
                <w:szCs w:val="21"/>
              </w:rPr>
            </w:pPr>
          </w:p>
        </w:tc>
        <w:tc>
          <w:tcPr>
            <w:tcW w:w="993" w:type="dxa"/>
          </w:tcPr>
          <w:p w14:paraId="486CCCC0">
            <w:pPr>
              <w:pStyle w:val="17"/>
              <w:rPr>
                <w:rFonts w:hAnsi="宋体"/>
                <w:color w:val="000000"/>
                <w:szCs w:val="21"/>
              </w:rPr>
            </w:pPr>
          </w:p>
        </w:tc>
        <w:tc>
          <w:tcPr>
            <w:tcW w:w="1314" w:type="dxa"/>
          </w:tcPr>
          <w:p w14:paraId="296BC0AC">
            <w:pPr>
              <w:pStyle w:val="17"/>
              <w:rPr>
                <w:rFonts w:hAnsi="宋体"/>
                <w:color w:val="000000"/>
                <w:szCs w:val="21"/>
              </w:rPr>
            </w:pPr>
          </w:p>
        </w:tc>
      </w:tr>
      <w:tr w14:paraId="6D30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3FF0F9B">
            <w:pPr>
              <w:pStyle w:val="17"/>
              <w:rPr>
                <w:rFonts w:hAnsi="宋体"/>
                <w:color w:val="000000"/>
                <w:szCs w:val="21"/>
              </w:rPr>
            </w:pPr>
          </w:p>
        </w:tc>
        <w:tc>
          <w:tcPr>
            <w:tcW w:w="1391" w:type="dxa"/>
          </w:tcPr>
          <w:p w14:paraId="64575C54">
            <w:pPr>
              <w:pStyle w:val="17"/>
              <w:rPr>
                <w:rFonts w:hAnsi="宋体"/>
                <w:color w:val="000000"/>
                <w:szCs w:val="21"/>
              </w:rPr>
            </w:pPr>
          </w:p>
        </w:tc>
        <w:tc>
          <w:tcPr>
            <w:tcW w:w="2583" w:type="dxa"/>
          </w:tcPr>
          <w:p w14:paraId="30C620F1">
            <w:pPr>
              <w:pStyle w:val="17"/>
              <w:rPr>
                <w:rFonts w:hAnsi="宋体"/>
                <w:color w:val="000000"/>
                <w:szCs w:val="21"/>
              </w:rPr>
            </w:pPr>
          </w:p>
        </w:tc>
        <w:tc>
          <w:tcPr>
            <w:tcW w:w="1391" w:type="dxa"/>
          </w:tcPr>
          <w:p w14:paraId="2EDE2DB5">
            <w:pPr>
              <w:pStyle w:val="17"/>
              <w:rPr>
                <w:rFonts w:hAnsi="宋体"/>
                <w:color w:val="000000"/>
                <w:szCs w:val="21"/>
              </w:rPr>
            </w:pPr>
          </w:p>
        </w:tc>
        <w:tc>
          <w:tcPr>
            <w:tcW w:w="1391" w:type="dxa"/>
          </w:tcPr>
          <w:p w14:paraId="5616BDDF">
            <w:pPr>
              <w:pStyle w:val="17"/>
              <w:rPr>
                <w:rFonts w:hAnsi="宋体"/>
                <w:color w:val="000000"/>
                <w:szCs w:val="21"/>
              </w:rPr>
            </w:pPr>
          </w:p>
        </w:tc>
        <w:tc>
          <w:tcPr>
            <w:tcW w:w="993" w:type="dxa"/>
          </w:tcPr>
          <w:p w14:paraId="18C019BD">
            <w:pPr>
              <w:pStyle w:val="17"/>
              <w:rPr>
                <w:rFonts w:hAnsi="宋体"/>
                <w:color w:val="000000"/>
                <w:szCs w:val="21"/>
              </w:rPr>
            </w:pPr>
          </w:p>
        </w:tc>
        <w:tc>
          <w:tcPr>
            <w:tcW w:w="1314" w:type="dxa"/>
          </w:tcPr>
          <w:p w14:paraId="05B6AFBD">
            <w:pPr>
              <w:pStyle w:val="17"/>
              <w:rPr>
                <w:rFonts w:hAnsi="宋体"/>
                <w:color w:val="000000"/>
                <w:szCs w:val="21"/>
              </w:rPr>
            </w:pPr>
          </w:p>
        </w:tc>
      </w:tr>
      <w:tr w14:paraId="5A7F4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FE49FEA">
            <w:pPr>
              <w:pStyle w:val="17"/>
              <w:rPr>
                <w:rFonts w:hAnsi="宋体"/>
                <w:color w:val="000000"/>
                <w:szCs w:val="21"/>
              </w:rPr>
            </w:pPr>
          </w:p>
        </w:tc>
        <w:tc>
          <w:tcPr>
            <w:tcW w:w="1391" w:type="dxa"/>
          </w:tcPr>
          <w:p w14:paraId="7BCCFE0F">
            <w:pPr>
              <w:pStyle w:val="17"/>
              <w:rPr>
                <w:rFonts w:hAnsi="宋体"/>
                <w:color w:val="000000"/>
                <w:szCs w:val="21"/>
              </w:rPr>
            </w:pPr>
          </w:p>
        </w:tc>
        <w:tc>
          <w:tcPr>
            <w:tcW w:w="2583" w:type="dxa"/>
          </w:tcPr>
          <w:p w14:paraId="16B4421F">
            <w:pPr>
              <w:pStyle w:val="17"/>
              <w:rPr>
                <w:rFonts w:hAnsi="宋体"/>
                <w:color w:val="000000"/>
                <w:szCs w:val="21"/>
              </w:rPr>
            </w:pPr>
          </w:p>
        </w:tc>
        <w:tc>
          <w:tcPr>
            <w:tcW w:w="1391" w:type="dxa"/>
          </w:tcPr>
          <w:p w14:paraId="021A9DF9">
            <w:pPr>
              <w:pStyle w:val="17"/>
              <w:rPr>
                <w:rFonts w:hAnsi="宋体"/>
                <w:color w:val="000000"/>
                <w:szCs w:val="21"/>
              </w:rPr>
            </w:pPr>
          </w:p>
        </w:tc>
        <w:tc>
          <w:tcPr>
            <w:tcW w:w="1391" w:type="dxa"/>
          </w:tcPr>
          <w:p w14:paraId="63DAD6C7">
            <w:pPr>
              <w:pStyle w:val="17"/>
              <w:rPr>
                <w:rFonts w:hAnsi="宋体"/>
                <w:color w:val="000000"/>
                <w:szCs w:val="21"/>
              </w:rPr>
            </w:pPr>
          </w:p>
        </w:tc>
        <w:tc>
          <w:tcPr>
            <w:tcW w:w="993" w:type="dxa"/>
          </w:tcPr>
          <w:p w14:paraId="3E0B7C71">
            <w:pPr>
              <w:pStyle w:val="17"/>
              <w:rPr>
                <w:rFonts w:hAnsi="宋体"/>
                <w:color w:val="000000"/>
                <w:szCs w:val="21"/>
              </w:rPr>
            </w:pPr>
          </w:p>
        </w:tc>
        <w:tc>
          <w:tcPr>
            <w:tcW w:w="1314" w:type="dxa"/>
          </w:tcPr>
          <w:p w14:paraId="6E2AAD66">
            <w:pPr>
              <w:pStyle w:val="17"/>
              <w:rPr>
                <w:rFonts w:hAnsi="宋体"/>
                <w:color w:val="000000"/>
                <w:szCs w:val="21"/>
              </w:rPr>
            </w:pPr>
          </w:p>
        </w:tc>
      </w:tr>
      <w:tr w14:paraId="309EB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4E56890">
            <w:pPr>
              <w:pStyle w:val="17"/>
              <w:rPr>
                <w:rFonts w:hAnsi="宋体"/>
                <w:color w:val="000000"/>
                <w:szCs w:val="21"/>
              </w:rPr>
            </w:pPr>
          </w:p>
        </w:tc>
        <w:tc>
          <w:tcPr>
            <w:tcW w:w="1391" w:type="dxa"/>
          </w:tcPr>
          <w:p w14:paraId="345F8A29">
            <w:pPr>
              <w:pStyle w:val="17"/>
              <w:rPr>
                <w:rFonts w:hAnsi="宋体"/>
                <w:color w:val="000000"/>
                <w:szCs w:val="21"/>
              </w:rPr>
            </w:pPr>
          </w:p>
        </w:tc>
        <w:tc>
          <w:tcPr>
            <w:tcW w:w="2583" w:type="dxa"/>
          </w:tcPr>
          <w:p w14:paraId="3E42C60D">
            <w:pPr>
              <w:pStyle w:val="17"/>
              <w:rPr>
                <w:rFonts w:hAnsi="宋体"/>
                <w:color w:val="000000"/>
                <w:szCs w:val="21"/>
              </w:rPr>
            </w:pPr>
          </w:p>
        </w:tc>
        <w:tc>
          <w:tcPr>
            <w:tcW w:w="1391" w:type="dxa"/>
          </w:tcPr>
          <w:p w14:paraId="5A250AC7">
            <w:pPr>
              <w:pStyle w:val="17"/>
              <w:rPr>
                <w:rFonts w:hAnsi="宋体"/>
                <w:color w:val="000000"/>
                <w:szCs w:val="21"/>
              </w:rPr>
            </w:pPr>
          </w:p>
        </w:tc>
        <w:tc>
          <w:tcPr>
            <w:tcW w:w="1391" w:type="dxa"/>
          </w:tcPr>
          <w:p w14:paraId="66E531F1">
            <w:pPr>
              <w:pStyle w:val="17"/>
              <w:rPr>
                <w:rFonts w:hAnsi="宋体"/>
                <w:color w:val="000000"/>
                <w:szCs w:val="21"/>
              </w:rPr>
            </w:pPr>
          </w:p>
        </w:tc>
        <w:tc>
          <w:tcPr>
            <w:tcW w:w="993" w:type="dxa"/>
          </w:tcPr>
          <w:p w14:paraId="35849637">
            <w:pPr>
              <w:pStyle w:val="17"/>
              <w:rPr>
                <w:rFonts w:hAnsi="宋体"/>
                <w:color w:val="000000"/>
                <w:szCs w:val="21"/>
              </w:rPr>
            </w:pPr>
          </w:p>
        </w:tc>
        <w:tc>
          <w:tcPr>
            <w:tcW w:w="1314" w:type="dxa"/>
          </w:tcPr>
          <w:p w14:paraId="24ECF5F9">
            <w:pPr>
              <w:pStyle w:val="17"/>
              <w:rPr>
                <w:rFonts w:hAnsi="宋体"/>
                <w:color w:val="000000"/>
                <w:szCs w:val="21"/>
              </w:rPr>
            </w:pPr>
          </w:p>
        </w:tc>
      </w:tr>
      <w:tr w14:paraId="33B3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0A61C0DF">
            <w:pPr>
              <w:pStyle w:val="17"/>
              <w:rPr>
                <w:rFonts w:hAnsi="宋体"/>
                <w:color w:val="000000"/>
                <w:szCs w:val="21"/>
              </w:rPr>
            </w:pPr>
          </w:p>
        </w:tc>
        <w:tc>
          <w:tcPr>
            <w:tcW w:w="1391" w:type="dxa"/>
          </w:tcPr>
          <w:p w14:paraId="73803768">
            <w:pPr>
              <w:pStyle w:val="17"/>
              <w:rPr>
                <w:rFonts w:hAnsi="宋体"/>
                <w:color w:val="000000"/>
                <w:szCs w:val="21"/>
              </w:rPr>
            </w:pPr>
          </w:p>
        </w:tc>
        <w:tc>
          <w:tcPr>
            <w:tcW w:w="2583" w:type="dxa"/>
          </w:tcPr>
          <w:p w14:paraId="56482C15">
            <w:pPr>
              <w:pStyle w:val="17"/>
              <w:rPr>
                <w:rFonts w:hAnsi="宋体"/>
                <w:color w:val="000000"/>
                <w:szCs w:val="21"/>
              </w:rPr>
            </w:pPr>
          </w:p>
        </w:tc>
        <w:tc>
          <w:tcPr>
            <w:tcW w:w="1391" w:type="dxa"/>
          </w:tcPr>
          <w:p w14:paraId="52DF20A8">
            <w:pPr>
              <w:pStyle w:val="17"/>
              <w:rPr>
                <w:rFonts w:hAnsi="宋体"/>
                <w:color w:val="000000"/>
                <w:szCs w:val="21"/>
              </w:rPr>
            </w:pPr>
          </w:p>
        </w:tc>
        <w:tc>
          <w:tcPr>
            <w:tcW w:w="1391" w:type="dxa"/>
          </w:tcPr>
          <w:p w14:paraId="2497561C">
            <w:pPr>
              <w:pStyle w:val="17"/>
              <w:rPr>
                <w:rFonts w:hAnsi="宋体"/>
                <w:color w:val="000000"/>
                <w:szCs w:val="21"/>
              </w:rPr>
            </w:pPr>
          </w:p>
        </w:tc>
        <w:tc>
          <w:tcPr>
            <w:tcW w:w="993" w:type="dxa"/>
          </w:tcPr>
          <w:p w14:paraId="70746214">
            <w:pPr>
              <w:pStyle w:val="17"/>
              <w:rPr>
                <w:rFonts w:hAnsi="宋体"/>
                <w:color w:val="000000"/>
                <w:szCs w:val="21"/>
              </w:rPr>
            </w:pPr>
          </w:p>
        </w:tc>
        <w:tc>
          <w:tcPr>
            <w:tcW w:w="1314" w:type="dxa"/>
          </w:tcPr>
          <w:p w14:paraId="2B81E885">
            <w:pPr>
              <w:pStyle w:val="17"/>
              <w:rPr>
                <w:rFonts w:hAnsi="宋体"/>
                <w:color w:val="000000"/>
                <w:szCs w:val="21"/>
              </w:rPr>
            </w:pPr>
          </w:p>
        </w:tc>
      </w:tr>
      <w:tr w14:paraId="3469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BEE3615">
            <w:pPr>
              <w:pStyle w:val="17"/>
              <w:rPr>
                <w:rFonts w:hAnsi="宋体"/>
                <w:color w:val="000000"/>
                <w:szCs w:val="21"/>
              </w:rPr>
            </w:pPr>
          </w:p>
        </w:tc>
        <w:tc>
          <w:tcPr>
            <w:tcW w:w="1391" w:type="dxa"/>
          </w:tcPr>
          <w:p w14:paraId="0714A02D">
            <w:pPr>
              <w:pStyle w:val="17"/>
              <w:rPr>
                <w:rFonts w:hAnsi="宋体"/>
                <w:color w:val="000000"/>
                <w:szCs w:val="21"/>
              </w:rPr>
            </w:pPr>
          </w:p>
        </w:tc>
        <w:tc>
          <w:tcPr>
            <w:tcW w:w="2583" w:type="dxa"/>
          </w:tcPr>
          <w:p w14:paraId="521EE82C">
            <w:pPr>
              <w:pStyle w:val="17"/>
              <w:rPr>
                <w:rFonts w:hAnsi="宋体"/>
                <w:color w:val="000000"/>
                <w:szCs w:val="21"/>
              </w:rPr>
            </w:pPr>
          </w:p>
        </w:tc>
        <w:tc>
          <w:tcPr>
            <w:tcW w:w="1391" w:type="dxa"/>
          </w:tcPr>
          <w:p w14:paraId="0D3E5269">
            <w:pPr>
              <w:pStyle w:val="17"/>
              <w:rPr>
                <w:rFonts w:hAnsi="宋体"/>
                <w:color w:val="000000"/>
                <w:szCs w:val="21"/>
              </w:rPr>
            </w:pPr>
          </w:p>
        </w:tc>
        <w:tc>
          <w:tcPr>
            <w:tcW w:w="1391" w:type="dxa"/>
          </w:tcPr>
          <w:p w14:paraId="535A0259">
            <w:pPr>
              <w:pStyle w:val="17"/>
              <w:rPr>
                <w:rFonts w:hAnsi="宋体"/>
                <w:color w:val="000000"/>
                <w:szCs w:val="21"/>
              </w:rPr>
            </w:pPr>
          </w:p>
        </w:tc>
        <w:tc>
          <w:tcPr>
            <w:tcW w:w="993" w:type="dxa"/>
          </w:tcPr>
          <w:p w14:paraId="61C4B602">
            <w:pPr>
              <w:pStyle w:val="17"/>
              <w:rPr>
                <w:rFonts w:hAnsi="宋体"/>
                <w:color w:val="000000"/>
                <w:szCs w:val="21"/>
              </w:rPr>
            </w:pPr>
          </w:p>
        </w:tc>
        <w:tc>
          <w:tcPr>
            <w:tcW w:w="1314" w:type="dxa"/>
          </w:tcPr>
          <w:p w14:paraId="00B6F8DA">
            <w:pPr>
              <w:pStyle w:val="17"/>
              <w:rPr>
                <w:rFonts w:hAnsi="宋体"/>
                <w:color w:val="000000"/>
                <w:szCs w:val="21"/>
              </w:rPr>
            </w:pPr>
          </w:p>
        </w:tc>
      </w:tr>
      <w:tr w14:paraId="0EEE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535C532">
            <w:pPr>
              <w:pStyle w:val="17"/>
              <w:rPr>
                <w:rFonts w:hAnsi="宋体"/>
                <w:color w:val="000000"/>
                <w:szCs w:val="21"/>
              </w:rPr>
            </w:pPr>
          </w:p>
        </w:tc>
        <w:tc>
          <w:tcPr>
            <w:tcW w:w="1391" w:type="dxa"/>
          </w:tcPr>
          <w:p w14:paraId="1A3C891B">
            <w:pPr>
              <w:pStyle w:val="17"/>
              <w:rPr>
                <w:rFonts w:hAnsi="宋体"/>
                <w:color w:val="000000"/>
                <w:szCs w:val="21"/>
              </w:rPr>
            </w:pPr>
          </w:p>
        </w:tc>
        <w:tc>
          <w:tcPr>
            <w:tcW w:w="2583" w:type="dxa"/>
          </w:tcPr>
          <w:p w14:paraId="34D3676D">
            <w:pPr>
              <w:pStyle w:val="17"/>
              <w:rPr>
                <w:rFonts w:hAnsi="宋体"/>
                <w:color w:val="000000"/>
                <w:szCs w:val="21"/>
              </w:rPr>
            </w:pPr>
          </w:p>
        </w:tc>
        <w:tc>
          <w:tcPr>
            <w:tcW w:w="1391" w:type="dxa"/>
          </w:tcPr>
          <w:p w14:paraId="4B209145">
            <w:pPr>
              <w:pStyle w:val="17"/>
              <w:rPr>
                <w:rFonts w:hAnsi="宋体"/>
                <w:color w:val="000000"/>
                <w:szCs w:val="21"/>
              </w:rPr>
            </w:pPr>
          </w:p>
        </w:tc>
        <w:tc>
          <w:tcPr>
            <w:tcW w:w="1391" w:type="dxa"/>
          </w:tcPr>
          <w:p w14:paraId="3EF07864">
            <w:pPr>
              <w:pStyle w:val="17"/>
              <w:rPr>
                <w:rFonts w:hAnsi="宋体"/>
                <w:color w:val="000000"/>
                <w:szCs w:val="21"/>
              </w:rPr>
            </w:pPr>
          </w:p>
        </w:tc>
        <w:tc>
          <w:tcPr>
            <w:tcW w:w="993" w:type="dxa"/>
          </w:tcPr>
          <w:p w14:paraId="56B69063">
            <w:pPr>
              <w:pStyle w:val="17"/>
              <w:rPr>
                <w:rFonts w:hAnsi="宋体"/>
                <w:color w:val="000000"/>
                <w:szCs w:val="21"/>
              </w:rPr>
            </w:pPr>
          </w:p>
        </w:tc>
        <w:tc>
          <w:tcPr>
            <w:tcW w:w="1314" w:type="dxa"/>
          </w:tcPr>
          <w:p w14:paraId="15945725">
            <w:pPr>
              <w:pStyle w:val="17"/>
              <w:rPr>
                <w:rFonts w:hAnsi="宋体"/>
                <w:color w:val="000000"/>
                <w:szCs w:val="21"/>
              </w:rPr>
            </w:pPr>
          </w:p>
        </w:tc>
      </w:tr>
      <w:tr w14:paraId="16D26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00C9ACA">
            <w:pPr>
              <w:pStyle w:val="17"/>
              <w:rPr>
                <w:rFonts w:hAnsi="宋体"/>
                <w:color w:val="000000"/>
                <w:szCs w:val="21"/>
              </w:rPr>
            </w:pPr>
          </w:p>
        </w:tc>
        <w:tc>
          <w:tcPr>
            <w:tcW w:w="1391" w:type="dxa"/>
          </w:tcPr>
          <w:p w14:paraId="6E5E0B13">
            <w:pPr>
              <w:pStyle w:val="17"/>
              <w:rPr>
                <w:rFonts w:hAnsi="宋体"/>
                <w:color w:val="000000"/>
                <w:szCs w:val="21"/>
              </w:rPr>
            </w:pPr>
          </w:p>
        </w:tc>
        <w:tc>
          <w:tcPr>
            <w:tcW w:w="2583" w:type="dxa"/>
          </w:tcPr>
          <w:p w14:paraId="392E5C9B">
            <w:pPr>
              <w:pStyle w:val="17"/>
              <w:rPr>
                <w:rFonts w:hAnsi="宋体"/>
                <w:color w:val="000000"/>
                <w:szCs w:val="21"/>
              </w:rPr>
            </w:pPr>
          </w:p>
        </w:tc>
        <w:tc>
          <w:tcPr>
            <w:tcW w:w="1391" w:type="dxa"/>
          </w:tcPr>
          <w:p w14:paraId="60C21D5A">
            <w:pPr>
              <w:pStyle w:val="17"/>
              <w:rPr>
                <w:rFonts w:hAnsi="宋体"/>
                <w:color w:val="000000"/>
                <w:szCs w:val="21"/>
              </w:rPr>
            </w:pPr>
          </w:p>
        </w:tc>
        <w:tc>
          <w:tcPr>
            <w:tcW w:w="1391" w:type="dxa"/>
          </w:tcPr>
          <w:p w14:paraId="7A52BD61">
            <w:pPr>
              <w:pStyle w:val="17"/>
              <w:rPr>
                <w:rFonts w:hAnsi="宋体"/>
                <w:color w:val="000000"/>
                <w:szCs w:val="21"/>
              </w:rPr>
            </w:pPr>
          </w:p>
        </w:tc>
        <w:tc>
          <w:tcPr>
            <w:tcW w:w="993" w:type="dxa"/>
          </w:tcPr>
          <w:p w14:paraId="430D3AAC">
            <w:pPr>
              <w:pStyle w:val="17"/>
              <w:rPr>
                <w:rFonts w:hAnsi="宋体"/>
                <w:color w:val="000000"/>
                <w:szCs w:val="21"/>
              </w:rPr>
            </w:pPr>
          </w:p>
        </w:tc>
        <w:tc>
          <w:tcPr>
            <w:tcW w:w="1314" w:type="dxa"/>
          </w:tcPr>
          <w:p w14:paraId="60B01E86">
            <w:pPr>
              <w:pStyle w:val="17"/>
              <w:rPr>
                <w:rFonts w:hAnsi="宋体"/>
                <w:color w:val="000000"/>
                <w:szCs w:val="21"/>
              </w:rPr>
            </w:pPr>
          </w:p>
        </w:tc>
      </w:tr>
      <w:tr w14:paraId="6C24B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DC6874">
            <w:pPr>
              <w:pStyle w:val="17"/>
              <w:rPr>
                <w:rFonts w:hAnsi="宋体"/>
                <w:color w:val="000000"/>
                <w:szCs w:val="21"/>
              </w:rPr>
            </w:pPr>
          </w:p>
        </w:tc>
        <w:tc>
          <w:tcPr>
            <w:tcW w:w="1391" w:type="dxa"/>
          </w:tcPr>
          <w:p w14:paraId="437E7E90">
            <w:pPr>
              <w:pStyle w:val="17"/>
              <w:rPr>
                <w:rFonts w:hAnsi="宋体"/>
                <w:color w:val="000000"/>
                <w:szCs w:val="21"/>
              </w:rPr>
            </w:pPr>
          </w:p>
        </w:tc>
        <w:tc>
          <w:tcPr>
            <w:tcW w:w="2583" w:type="dxa"/>
          </w:tcPr>
          <w:p w14:paraId="2BA8D69F">
            <w:pPr>
              <w:pStyle w:val="17"/>
              <w:rPr>
                <w:rFonts w:hAnsi="宋体"/>
                <w:color w:val="000000"/>
                <w:szCs w:val="21"/>
              </w:rPr>
            </w:pPr>
          </w:p>
        </w:tc>
        <w:tc>
          <w:tcPr>
            <w:tcW w:w="1391" w:type="dxa"/>
          </w:tcPr>
          <w:p w14:paraId="38445882">
            <w:pPr>
              <w:pStyle w:val="17"/>
              <w:rPr>
                <w:rFonts w:hAnsi="宋体"/>
                <w:color w:val="000000"/>
                <w:szCs w:val="21"/>
              </w:rPr>
            </w:pPr>
          </w:p>
        </w:tc>
        <w:tc>
          <w:tcPr>
            <w:tcW w:w="1391" w:type="dxa"/>
          </w:tcPr>
          <w:p w14:paraId="46D60724">
            <w:pPr>
              <w:pStyle w:val="17"/>
              <w:rPr>
                <w:rFonts w:hAnsi="宋体"/>
                <w:color w:val="000000"/>
                <w:szCs w:val="21"/>
              </w:rPr>
            </w:pPr>
          </w:p>
        </w:tc>
        <w:tc>
          <w:tcPr>
            <w:tcW w:w="993" w:type="dxa"/>
          </w:tcPr>
          <w:p w14:paraId="269D83F7">
            <w:pPr>
              <w:pStyle w:val="17"/>
              <w:rPr>
                <w:rFonts w:hAnsi="宋体"/>
                <w:color w:val="000000"/>
                <w:szCs w:val="21"/>
              </w:rPr>
            </w:pPr>
          </w:p>
        </w:tc>
        <w:tc>
          <w:tcPr>
            <w:tcW w:w="1314" w:type="dxa"/>
          </w:tcPr>
          <w:p w14:paraId="7892AF04">
            <w:pPr>
              <w:pStyle w:val="17"/>
              <w:rPr>
                <w:rFonts w:hAnsi="宋体"/>
                <w:color w:val="000000"/>
                <w:szCs w:val="21"/>
              </w:rPr>
            </w:pPr>
          </w:p>
        </w:tc>
      </w:tr>
      <w:tr w14:paraId="34317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440158B">
            <w:pPr>
              <w:pStyle w:val="17"/>
              <w:rPr>
                <w:rFonts w:hAnsi="宋体"/>
                <w:color w:val="000000"/>
                <w:szCs w:val="21"/>
              </w:rPr>
            </w:pPr>
          </w:p>
        </w:tc>
        <w:tc>
          <w:tcPr>
            <w:tcW w:w="1391" w:type="dxa"/>
          </w:tcPr>
          <w:p w14:paraId="40770B6F">
            <w:pPr>
              <w:pStyle w:val="17"/>
              <w:rPr>
                <w:rFonts w:hAnsi="宋体"/>
                <w:color w:val="000000"/>
                <w:szCs w:val="21"/>
              </w:rPr>
            </w:pPr>
          </w:p>
        </w:tc>
        <w:tc>
          <w:tcPr>
            <w:tcW w:w="2583" w:type="dxa"/>
          </w:tcPr>
          <w:p w14:paraId="5D14F22E">
            <w:pPr>
              <w:pStyle w:val="17"/>
              <w:rPr>
                <w:rFonts w:hAnsi="宋体"/>
                <w:color w:val="000000"/>
                <w:szCs w:val="21"/>
              </w:rPr>
            </w:pPr>
          </w:p>
        </w:tc>
        <w:tc>
          <w:tcPr>
            <w:tcW w:w="1391" w:type="dxa"/>
          </w:tcPr>
          <w:p w14:paraId="2C70440F">
            <w:pPr>
              <w:pStyle w:val="17"/>
              <w:rPr>
                <w:rFonts w:hAnsi="宋体"/>
                <w:color w:val="000000"/>
                <w:szCs w:val="21"/>
              </w:rPr>
            </w:pPr>
          </w:p>
        </w:tc>
        <w:tc>
          <w:tcPr>
            <w:tcW w:w="1391" w:type="dxa"/>
          </w:tcPr>
          <w:p w14:paraId="473F9324">
            <w:pPr>
              <w:pStyle w:val="17"/>
              <w:rPr>
                <w:rFonts w:hAnsi="宋体"/>
                <w:color w:val="000000"/>
                <w:szCs w:val="21"/>
              </w:rPr>
            </w:pPr>
          </w:p>
        </w:tc>
        <w:tc>
          <w:tcPr>
            <w:tcW w:w="993" w:type="dxa"/>
          </w:tcPr>
          <w:p w14:paraId="43B37C94">
            <w:pPr>
              <w:pStyle w:val="17"/>
              <w:rPr>
                <w:rFonts w:hAnsi="宋体"/>
                <w:color w:val="000000"/>
                <w:szCs w:val="21"/>
              </w:rPr>
            </w:pPr>
          </w:p>
        </w:tc>
        <w:tc>
          <w:tcPr>
            <w:tcW w:w="1314" w:type="dxa"/>
          </w:tcPr>
          <w:p w14:paraId="0C0C3AA8">
            <w:pPr>
              <w:pStyle w:val="17"/>
              <w:rPr>
                <w:rFonts w:hAnsi="宋体"/>
                <w:color w:val="000000"/>
                <w:szCs w:val="21"/>
              </w:rPr>
            </w:pPr>
          </w:p>
        </w:tc>
      </w:tr>
      <w:tr w14:paraId="57D01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4EBB24D">
            <w:pPr>
              <w:pStyle w:val="17"/>
              <w:rPr>
                <w:rFonts w:hAnsi="宋体"/>
                <w:color w:val="000000"/>
                <w:szCs w:val="21"/>
              </w:rPr>
            </w:pPr>
          </w:p>
        </w:tc>
        <w:tc>
          <w:tcPr>
            <w:tcW w:w="1391" w:type="dxa"/>
          </w:tcPr>
          <w:p w14:paraId="7B2F6286">
            <w:pPr>
              <w:pStyle w:val="17"/>
              <w:rPr>
                <w:rFonts w:hAnsi="宋体"/>
                <w:color w:val="000000"/>
                <w:szCs w:val="21"/>
              </w:rPr>
            </w:pPr>
          </w:p>
        </w:tc>
        <w:tc>
          <w:tcPr>
            <w:tcW w:w="2583" w:type="dxa"/>
          </w:tcPr>
          <w:p w14:paraId="589F66E3">
            <w:pPr>
              <w:pStyle w:val="17"/>
              <w:rPr>
                <w:rFonts w:hAnsi="宋体"/>
                <w:color w:val="000000"/>
                <w:szCs w:val="21"/>
              </w:rPr>
            </w:pPr>
          </w:p>
        </w:tc>
        <w:tc>
          <w:tcPr>
            <w:tcW w:w="1391" w:type="dxa"/>
          </w:tcPr>
          <w:p w14:paraId="37544AF0">
            <w:pPr>
              <w:pStyle w:val="17"/>
              <w:rPr>
                <w:rFonts w:hAnsi="宋体"/>
                <w:color w:val="000000"/>
                <w:szCs w:val="21"/>
              </w:rPr>
            </w:pPr>
          </w:p>
        </w:tc>
        <w:tc>
          <w:tcPr>
            <w:tcW w:w="1391" w:type="dxa"/>
          </w:tcPr>
          <w:p w14:paraId="7F2E832A">
            <w:pPr>
              <w:pStyle w:val="17"/>
              <w:rPr>
                <w:rFonts w:hAnsi="宋体"/>
                <w:color w:val="000000"/>
                <w:szCs w:val="21"/>
              </w:rPr>
            </w:pPr>
          </w:p>
        </w:tc>
        <w:tc>
          <w:tcPr>
            <w:tcW w:w="993" w:type="dxa"/>
          </w:tcPr>
          <w:p w14:paraId="783C4225">
            <w:pPr>
              <w:pStyle w:val="17"/>
              <w:rPr>
                <w:rFonts w:hAnsi="宋体"/>
                <w:color w:val="000000"/>
                <w:szCs w:val="21"/>
              </w:rPr>
            </w:pPr>
          </w:p>
        </w:tc>
        <w:tc>
          <w:tcPr>
            <w:tcW w:w="1314" w:type="dxa"/>
          </w:tcPr>
          <w:p w14:paraId="5860FE44">
            <w:pPr>
              <w:pStyle w:val="17"/>
              <w:rPr>
                <w:rFonts w:hAnsi="宋体"/>
                <w:color w:val="000000"/>
                <w:szCs w:val="21"/>
              </w:rPr>
            </w:pPr>
          </w:p>
        </w:tc>
      </w:tr>
    </w:tbl>
    <w:p w14:paraId="55B58877">
      <w:pPr>
        <w:pStyle w:val="17"/>
        <w:rPr>
          <w:rFonts w:hAnsi="宋体"/>
          <w:color w:val="000000"/>
          <w:szCs w:val="21"/>
        </w:rPr>
      </w:pPr>
    </w:p>
    <w:p w14:paraId="54B1115E">
      <w:pPr>
        <w:pStyle w:val="17"/>
        <w:rPr>
          <w:rFonts w:hAnsi="宋体"/>
          <w:color w:val="000000"/>
          <w:szCs w:val="21"/>
        </w:rPr>
      </w:pPr>
    </w:p>
    <w:p w14:paraId="7C9F805B">
      <w:pPr>
        <w:pStyle w:val="17"/>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法定代表人</w:t>
      </w:r>
      <w:r>
        <w:rPr>
          <w:rFonts w:hint="eastAsia" w:hAnsi="宋体"/>
          <w:color w:val="000000"/>
          <w:szCs w:val="21"/>
          <w:highlight w:val="none"/>
        </w:rPr>
        <w:t>签字</w:t>
      </w:r>
      <w:r>
        <w:rPr>
          <w:rFonts w:hint="eastAsia" w:hAnsi="宋体"/>
          <w:color w:val="000000"/>
          <w:szCs w:val="21"/>
        </w:rPr>
        <w:t>：____________________</w:t>
      </w:r>
    </w:p>
    <w:p w14:paraId="1CA2E392">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0AC2C731">
      <w:pPr>
        <w:rPr>
          <w:rFonts w:hint="eastAsia"/>
          <w:highlight w:val="none"/>
        </w:rPr>
      </w:pPr>
    </w:p>
    <w:p w14:paraId="696EBA54">
      <w:pPr>
        <w:pStyle w:val="17"/>
        <w:ind w:firstLine="2731" w:firstLineChars="850"/>
        <w:rPr>
          <w:rFonts w:hint="eastAsia" w:hAnsi="宋体"/>
          <w:b/>
          <w:bCs/>
          <w:sz w:val="32"/>
          <w:szCs w:val="32"/>
          <w:highlight w:val="none"/>
        </w:rPr>
      </w:pPr>
    </w:p>
    <w:p w14:paraId="479D779E">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4828D85F">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82F3527">
      <w:pPr>
        <w:pStyle w:val="2"/>
        <w:rPr>
          <w:rFonts w:hint="eastAsia"/>
          <w:highlight w:val="none"/>
          <w:lang w:val="en-US" w:eastAsia="zh-CN"/>
        </w:rPr>
      </w:pPr>
    </w:p>
    <w:p w14:paraId="5F342086">
      <w:pPr>
        <w:pStyle w:val="2"/>
        <w:rPr>
          <w:rFonts w:hint="eastAsia"/>
          <w:highlight w:val="none"/>
          <w:lang w:val="en-US" w:eastAsia="zh-CN"/>
        </w:rPr>
      </w:pPr>
    </w:p>
    <w:p w14:paraId="613043CE">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422098D9">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13EE419F">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329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F9E42D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14:paraId="414383E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24D24E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6DA3C9F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517334C3">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40FEA96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16E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6762918">
            <w:pPr>
              <w:spacing w:line="360" w:lineRule="auto"/>
              <w:jc w:val="center"/>
              <w:rPr>
                <w:rFonts w:ascii="宋体" w:hAnsi="宋体" w:cs="宋体"/>
                <w:szCs w:val="21"/>
                <w:highlight w:val="none"/>
              </w:rPr>
            </w:pPr>
          </w:p>
        </w:tc>
        <w:tc>
          <w:tcPr>
            <w:tcW w:w="1631" w:type="dxa"/>
            <w:vAlign w:val="center"/>
          </w:tcPr>
          <w:p w14:paraId="1796C048">
            <w:pPr>
              <w:spacing w:line="360" w:lineRule="auto"/>
              <w:jc w:val="center"/>
              <w:rPr>
                <w:rFonts w:ascii="宋体" w:hAnsi="宋体" w:cs="宋体"/>
                <w:szCs w:val="21"/>
                <w:highlight w:val="none"/>
              </w:rPr>
            </w:pPr>
          </w:p>
        </w:tc>
        <w:tc>
          <w:tcPr>
            <w:tcW w:w="1955" w:type="dxa"/>
            <w:vAlign w:val="center"/>
          </w:tcPr>
          <w:p w14:paraId="6CBEA140">
            <w:pPr>
              <w:spacing w:line="360" w:lineRule="auto"/>
              <w:jc w:val="center"/>
              <w:rPr>
                <w:rFonts w:ascii="宋体" w:hAnsi="宋体" w:cs="宋体"/>
                <w:szCs w:val="21"/>
                <w:highlight w:val="none"/>
              </w:rPr>
            </w:pPr>
          </w:p>
        </w:tc>
        <w:tc>
          <w:tcPr>
            <w:tcW w:w="1149" w:type="dxa"/>
            <w:vAlign w:val="center"/>
          </w:tcPr>
          <w:p w14:paraId="10F36926">
            <w:pPr>
              <w:adjustRightInd w:val="0"/>
              <w:snapToGrid w:val="0"/>
              <w:jc w:val="center"/>
              <w:rPr>
                <w:sz w:val="23"/>
                <w:szCs w:val="23"/>
                <w:highlight w:val="none"/>
              </w:rPr>
            </w:pPr>
          </w:p>
        </w:tc>
        <w:tc>
          <w:tcPr>
            <w:tcW w:w="1653" w:type="dxa"/>
            <w:vAlign w:val="center"/>
          </w:tcPr>
          <w:p w14:paraId="24692842">
            <w:pPr>
              <w:spacing w:line="360" w:lineRule="auto"/>
              <w:jc w:val="center"/>
              <w:rPr>
                <w:rFonts w:ascii="宋体" w:hAnsi="宋体" w:cs="宋体"/>
                <w:szCs w:val="21"/>
                <w:highlight w:val="none"/>
              </w:rPr>
            </w:pPr>
          </w:p>
        </w:tc>
        <w:tc>
          <w:tcPr>
            <w:tcW w:w="2606" w:type="dxa"/>
            <w:vAlign w:val="center"/>
          </w:tcPr>
          <w:p w14:paraId="19CC638D">
            <w:pPr>
              <w:spacing w:line="360" w:lineRule="auto"/>
              <w:jc w:val="center"/>
              <w:rPr>
                <w:rFonts w:ascii="宋体" w:hAnsi="宋体" w:cs="宋体"/>
                <w:szCs w:val="21"/>
                <w:highlight w:val="none"/>
              </w:rPr>
            </w:pPr>
          </w:p>
        </w:tc>
      </w:tr>
      <w:tr w14:paraId="376B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7B36F7">
            <w:pPr>
              <w:spacing w:line="360" w:lineRule="auto"/>
              <w:jc w:val="center"/>
              <w:rPr>
                <w:rFonts w:ascii="宋体" w:hAnsi="宋体" w:cs="宋体"/>
                <w:szCs w:val="21"/>
                <w:highlight w:val="none"/>
              </w:rPr>
            </w:pPr>
          </w:p>
        </w:tc>
        <w:tc>
          <w:tcPr>
            <w:tcW w:w="1631" w:type="dxa"/>
            <w:vAlign w:val="center"/>
          </w:tcPr>
          <w:p w14:paraId="3234952A">
            <w:pPr>
              <w:spacing w:line="360" w:lineRule="auto"/>
              <w:jc w:val="center"/>
              <w:rPr>
                <w:rFonts w:ascii="宋体" w:hAnsi="宋体" w:cs="宋体"/>
                <w:szCs w:val="21"/>
                <w:highlight w:val="none"/>
              </w:rPr>
            </w:pPr>
          </w:p>
        </w:tc>
        <w:tc>
          <w:tcPr>
            <w:tcW w:w="1955" w:type="dxa"/>
            <w:vAlign w:val="center"/>
          </w:tcPr>
          <w:p w14:paraId="012BD799">
            <w:pPr>
              <w:spacing w:line="360" w:lineRule="auto"/>
              <w:jc w:val="center"/>
              <w:rPr>
                <w:rFonts w:ascii="宋体" w:hAnsi="宋体" w:cs="宋体"/>
                <w:szCs w:val="21"/>
                <w:highlight w:val="none"/>
              </w:rPr>
            </w:pPr>
          </w:p>
        </w:tc>
        <w:tc>
          <w:tcPr>
            <w:tcW w:w="1149" w:type="dxa"/>
            <w:vAlign w:val="center"/>
          </w:tcPr>
          <w:p w14:paraId="44A5CD5A">
            <w:pPr>
              <w:adjustRightInd w:val="0"/>
              <w:snapToGrid w:val="0"/>
              <w:jc w:val="center"/>
              <w:rPr>
                <w:sz w:val="23"/>
                <w:szCs w:val="23"/>
                <w:highlight w:val="none"/>
              </w:rPr>
            </w:pPr>
          </w:p>
        </w:tc>
        <w:tc>
          <w:tcPr>
            <w:tcW w:w="1653" w:type="dxa"/>
            <w:vAlign w:val="center"/>
          </w:tcPr>
          <w:p w14:paraId="0755B09A">
            <w:pPr>
              <w:spacing w:line="360" w:lineRule="auto"/>
              <w:jc w:val="center"/>
              <w:rPr>
                <w:rFonts w:ascii="宋体" w:hAnsi="宋体" w:cs="宋体"/>
                <w:szCs w:val="21"/>
                <w:highlight w:val="none"/>
              </w:rPr>
            </w:pPr>
          </w:p>
        </w:tc>
        <w:tc>
          <w:tcPr>
            <w:tcW w:w="2606" w:type="dxa"/>
            <w:vAlign w:val="center"/>
          </w:tcPr>
          <w:p w14:paraId="5EF7BBBD">
            <w:pPr>
              <w:spacing w:line="360" w:lineRule="auto"/>
              <w:jc w:val="center"/>
              <w:rPr>
                <w:rFonts w:ascii="宋体" w:hAnsi="宋体" w:cs="宋体"/>
                <w:szCs w:val="21"/>
                <w:highlight w:val="none"/>
              </w:rPr>
            </w:pPr>
          </w:p>
        </w:tc>
      </w:tr>
      <w:tr w14:paraId="142A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C82996">
            <w:pPr>
              <w:spacing w:line="360" w:lineRule="auto"/>
              <w:jc w:val="center"/>
              <w:rPr>
                <w:rFonts w:ascii="宋体" w:hAnsi="宋体" w:cs="宋体"/>
                <w:szCs w:val="21"/>
                <w:highlight w:val="none"/>
              </w:rPr>
            </w:pPr>
          </w:p>
        </w:tc>
        <w:tc>
          <w:tcPr>
            <w:tcW w:w="1631" w:type="dxa"/>
            <w:vAlign w:val="center"/>
          </w:tcPr>
          <w:p w14:paraId="37A8D08A">
            <w:pPr>
              <w:spacing w:line="360" w:lineRule="auto"/>
              <w:jc w:val="center"/>
              <w:rPr>
                <w:rFonts w:ascii="宋体" w:hAnsi="宋体" w:cs="宋体"/>
                <w:szCs w:val="21"/>
                <w:highlight w:val="none"/>
              </w:rPr>
            </w:pPr>
          </w:p>
        </w:tc>
        <w:tc>
          <w:tcPr>
            <w:tcW w:w="1955" w:type="dxa"/>
            <w:vAlign w:val="center"/>
          </w:tcPr>
          <w:p w14:paraId="4A7D59C3">
            <w:pPr>
              <w:spacing w:line="360" w:lineRule="auto"/>
              <w:jc w:val="center"/>
              <w:rPr>
                <w:rFonts w:ascii="宋体" w:hAnsi="宋体" w:cs="宋体"/>
                <w:szCs w:val="21"/>
                <w:highlight w:val="none"/>
              </w:rPr>
            </w:pPr>
          </w:p>
        </w:tc>
        <w:tc>
          <w:tcPr>
            <w:tcW w:w="1149" w:type="dxa"/>
            <w:vAlign w:val="center"/>
          </w:tcPr>
          <w:p w14:paraId="1188DF38">
            <w:pPr>
              <w:adjustRightInd w:val="0"/>
              <w:snapToGrid w:val="0"/>
              <w:jc w:val="center"/>
              <w:rPr>
                <w:sz w:val="23"/>
                <w:szCs w:val="23"/>
                <w:highlight w:val="none"/>
              </w:rPr>
            </w:pPr>
          </w:p>
        </w:tc>
        <w:tc>
          <w:tcPr>
            <w:tcW w:w="1653" w:type="dxa"/>
            <w:vAlign w:val="center"/>
          </w:tcPr>
          <w:p w14:paraId="3ED205D6">
            <w:pPr>
              <w:spacing w:line="360" w:lineRule="auto"/>
              <w:jc w:val="center"/>
              <w:rPr>
                <w:rFonts w:ascii="宋体" w:hAnsi="宋体" w:cs="宋体"/>
                <w:szCs w:val="21"/>
                <w:highlight w:val="none"/>
              </w:rPr>
            </w:pPr>
          </w:p>
        </w:tc>
        <w:tc>
          <w:tcPr>
            <w:tcW w:w="2606" w:type="dxa"/>
            <w:vAlign w:val="center"/>
          </w:tcPr>
          <w:p w14:paraId="1F45F919">
            <w:pPr>
              <w:spacing w:line="360" w:lineRule="auto"/>
              <w:jc w:val="center"/>
              <w:rPr>
                <w:rFonts w:ascii="宋体" w:hAnsi="宋体" w:cs="宋体"/>
                <w:szCs w:val="21"/>
                <w:highlight w:val="none"/>
              </w:rPr>
            </w:pPr>
          </w:p>
        </w:tc>
      </w:tr>
      <w:tr w14:paraId="13E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72D956B">
            <w:pPr>
              <w:spacing w:line="360" w:lineRule="auto"/>
              <w:jc w:val="center"/>
              <w:rPr>
                <w:rFonts w:ascii="宋体" w:hAnsi="宋体" w:cs="宋体"/>
                <w:szCs w:val="21"/>
                <w:highlight w:val="none"/>
              </w:rPr>
            </w:pPr>
          </w:p>
        </w:tc>
        <w:tc>
          <w:tcPr>
            <w:tcW w:w="1631" w:type="dxa"/>
            <w:vAlign w:val="center"/>
          </w:tcPr>
          <w:p w14:paraId="3A958CE4">
            <w:pPr>
              <w:spacing w:line="360" w:lineRule="auto"/>
              <w:jc w:val="center"/>
              <w:rPr>
                <w:rFonts w:ascii="宋体" w:hAnsi="宋体" w:cs="宋体"/>
                <w:szCs w:val="21"/>
                <w:highlight w:val="none"/>
              </w:rPr>
            </w:pPr>
          </w:p>
        </w:tc>
        <w:tc>
          <w:tcPr>
            <w:tcW w:w="1955" w:type="dxa"/>
            <w:vAlign w:val="center"/>
          </w:tcPr>
          <w:p w14:paraId="3A57E20A">
            <w:pPr>
              <w:spacing w:line="360" w:lineRule="auto"/>
              <w:jc w:val="center"/>
              <w:rPr>
                <w:rFonts w:ascii="宋体" w:hAnsi="宋体" w:cs="宋体"/>
                <w:szCs w:val="21"/>
                <w:highlight w:val="none"/>
              </w:rPr>
            </w:pPr>
          </w:p>
        </w:tc>
        <w:tc>
          <w:tcPr>
            <w:tcW w:w="1149" w:type="dxa"/>
            <w:vAlign w:val="center"/>
          </w:tcPr>
          <w:p w14:paraId="5539678A">
            <w:pPr>
              <w:adjustRightInd w:val="0"/>
              <w:snapToGrid w:val="0"/>
              <w:jc w:val="center"/>
              <w:rPr>
                <w:sz w:val="23"/>
                <w:szCs w:val="23"/>
                <w:highlight w:val="none"/>
              </w:rPr>
            </w:pPr>
          </w:p>
        </w:tc>
        <w:tc>
          <w:tcPr>
            <w:tcW w:w="1653" w:type="dxa"/>
            <w:vAlign w:val="center"/>
          </w:tcPr>
          <w:p w14:paraId="4CD662F8">
            <w:pPr>
              <w:spacing w:line="360" w:lineRule="auto"/>
              <w:jc w:val="center"/>
              <w:rPr>
                <w:rFonts w:ascii="宋体" w:hAnsi="宋体" w:cs="宋体"/>
                <w:szCs w:val="21"/>
                <w:highlight w:val="none"/>
              </w:rPr>
            </w:pPr>
          </w:p>
        </w:tc>
        <w:tc>
          <w:tcPr>
            <w:tcW w:w="2606" w:type="dxa"/>
            <w:vAlign w:val="center"/>
          </w:tcPr>
          <w:p w14:paraId="53E4EAA3">
            <w:pPr>
              <w:spacing w:line="360" w:lineRule="auto"/>
              <w:jc w:val="center"/>
              <w:rPr>
                <w:rFonts w:ascii="宋体" w:hAnsi="宋体" w:cs="宋体"/>
                <w:szCs w:val="21"/>
                <w:highlight w:val="none"/>
              </w:rPr>
            </w:pPr>
          </w:p>
        </w:tc>
      </w:tr>
      <w:tr w14:paraId="1E74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152DD55">
            <w:pPr>
              <w:spacing w:line="360" w:lineRule="auto"/>
              <w:jc w:val="center"/>
              <w:rPr>
                <w:rFonts w:ascii="宋体" w:hAnsi="宋体" w:cs="宋体"/>
                <w:szCs w:val="21"/>
                <w:highlight w:val="none"/>
              </w:rPr>
            </w:pPr>
          </w:p>
        </w:tc>
        <w:tc>
          <w:tcPr>
            <w:tcW w:w="1631" w:type="dxa"/>
            <w:vAlign w:val="center"/>
          </w:tcPr>
          <w:p w14:paraId="71C94DF7">
            <w:pPr>
              <w:spacing w:line="360" w:lineRule="auto"/>
              <w:jc w:val="center"/>
              <w:rPr>
                <w:rFonts w:ascii="宋体" w:hAnsi="宋体" w:cs="宋体"/>
                <w:szCs w:val="21"/>
                <w:highlight w:val="none"/>
              </w:rPr>
            </w:pPr>
          </w:p>
        </w:tc>
        <w:tc>
          <w:tcPr>
            <w:tcW w:w="1955" w:type="dxa"/>
            <w:vAlign w:val="center"/>
          </w:tcPr>
          <w:p w14:paraId="4E577238">
            <w:pPr>
              <w:spacing w:line="360" w:lineRule="auto"/>
              <w:jc w:val="center"/>
              <w:rPr>
                <w:rFonts w:ascii="宋体" w:hAnsi="宋体" w:cs="宋体"/>
                <w:szCs w:val="21"/>
                <w:highlight w:val="none"/>
              </w:rPr>
            </w:pPr>
          </w:p>
        </w:tc>
        <w:tc>
          <w:tcPr>
            <w:tcW w:w="1149" w:type="dxa"/>
            <w:vAlign w:val="center"/>
          </w:tcPr>
          <w:p w14:paraId="01A9E445">
            <w:pPr>
              <w:adjustRightInd w:val="0"/>
              <w:snapToGrid w:val="0"/>
              <w:jc w:val="center"/>
              <w:rPr>
                <w:sz w:val="23"/>
                <w:szCs w:val="23"/>
                <w:highlight w:val="none"/>
              </w:rPr>
            </w:pPr>
          </w:p>
        </w:tc>
        <w:tc>
          <w:tcPr>
            <w:tcW w:w="1653" w:type="dxa"/>
            <w:vAlign w:val="center"/>
          </w:tcPr>
          <w:p w14:paraId="46BD9DCF">
            <w:pPr>
              <w:spacing w:line="360" w:lineRule="auto"/>
              <w:jc w:val="center"/>
              <w:rPr>
                <w:rFonts w:ascii="宋体" w:hAnsi="宋体" w:cs="宋体"/>
                <w:szCs w:val="21"/>
                <w:highlight w:val="none"/>
              </w:rPr>
            </w:pPr>
          </w:p>
        </w:tc>
        <w:tc>
          <w:tcPr>
            <w:tcW w:w="2606" w:type="dxa"/>
            <w:vAlign w:val="center"/>
          </w:tcPr>
          <w:p w14:paraId="1921855A">
            <w:pPr>
              <w:spacing w:line="360" w:lineRule="auto"/>
              <w:jc w:val="center"/>
              <w:rPr>
                <w:rFonts w:ascii="宋体" w:hAnsi="宋体" w:cs="宋体"/>
                <w:szCs w:val="21"/>
                <w:highlight w:val="none"/>
              </w:rPr>
            </w:pPr>
          </w:p>
        </w:tc>
      </w:tr>
      <w:tr w14:paraId="178F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1A74F4">
            <w:pPr>
              <w:spacing w:line="360" w:lineRule="auto"/>
              <w:jc w:val="center"/>
              <w:rPr>
                <w:rFonts w:ascii="宋体" w:hAnsi="宋体" w:cs="宋体"/>
                <w:szCs w:val="21"/>
                <w:highlight w:val="none"/>
              </w:rPr>
            </w:pPr>
          </w:p>
        </w:tc>
        <w:tc>
          <w:tcPr>
            <w:tcW w:w="1631" w:type="dxa"/>
            <w:vAlign w:val="center"/>
          </w:tcPr>
          <w:p w14:paraId="51A3957D">
            <w:pPr>
              <w:spacing w:line="360" w:lineRule="auto"/>
              <w:jc w:val="center"/>
              <w:rPr>
                <w:rFonts w:ascii="宋体" w:hAnsi="宋体" w:cs="宋体"/>
                <w:szCs w:val="21"/>
                <w:highlight w:val="none"/>
              </w:rPr>
            </w:pPr>
          </w:p>
        </w:tc>
        <w:tc>
          <w:tcPr>
            <w:tcW w:w="1955" w:type="dxa"/>
            <w:vAlign w:val="center"/>
          </w:tcPr>
          <w:p w14:paraId="7FC552FB">
            <w:pPr>
              <w:spacing w:line="360" w:lineRule="auto"/>
              <w:jc w:val="center"/>
              <w:rPr>
                <w:rFonts w:hint="eastAsia" w:ascii="宋体" w:hAnsi="宋体" w:cs="宋体"/>
                <w:szCs w:val="21"/>
                <w:highlight w:val="none"/>
              </w:rPr>
            </w:pPr>
          </w:p>
        </w:tc>
        <w:tc>
          <w:tcPr>
            <w:tcW w:w="1149" w:type="dxa"/>
            <w:vAlign w:val="center"/>
          </w:tcPr>
          <w:p w14:paraId="54E16FA7">
            <w:pPr>
              <w:spacing w:line="360" w:lineRule="auto"/>
              <w:jc w:val="center"/>
              <w:rPr>
                <w:rFonts w:ascii="宋体" w:hAnsi="宋体" w:cs="宋体"/>
                <w:szCs w:val="21"/>
                <w:highlight w:val="none"/>
              </w:rPr>
            </w:pPr>
          </w:p>
        </w:tc>
        <w:tc>
          <w:tcPr>
            <w:tcW w:w="1653" w:type="dxa"/>
            <w:vAlign w:val="center"/>
          </w:tcPr>
          <w:p w14:paraId="2AA0F7FC">
            <w:pPr>
              <w:spacing w:line="360" w:lineRule="auto"/>
              <w:jc w:val="center"/>
              <w:rPr>
                <w:rFonts w:hint="eastAsia" w:ascii="宋体" w:hAnsi="宋体" w:cs="宋体"/>
                <w:szCs w:val="21"/>
                <w:highlight w:val="none"/>
              </w:rPr>
            </w:pPr>
          </w:p>
        </w:tc>
        <w:tc>
          <w:tcPr>
            <w:tcW w:w="2606" w:type="dxa"/>
            <w:vAlign w:val="center"/>
          </w:tcPr>
          <w:p w14:paraId="6374D96C">
            <w:pPr>
              <w:spacing w:line="360" w:lineRule="auto"/>
              <w:jc w:val="center"/>
              <w:rPr>
                <w:rFonts w:ascii="宋体" w:hAnsi="宋体" w:cs="宋体"/>
                <w:szCs w:val="21"/>
                <w:highlight w:val="none"/>
              </w:rPr>
            </w:pPr>
          </w:p>
        </w:tc>
      </w:tr>
      <w:tr w14:paraId="4D39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E1D723F">
            <w:pPr>
              <w:spacing w:line="360" w:lineRule="auto"/>
              <w:jc w:val="center"/>
              <w:rPr>
                <w:rFonts w:ascii="宋体" w:hAnsi="宋体" w:cs="宋体"/>
                <w:szCs w:val="21"/>
                <w:highlight w:val="none"/>
              </w:rPr>
            </w:pPr>
          </w:p>
        </w:tc>
        <w:tc>
          <w:tcPr>
            <w:tcW w:w="1631" w:type="dxa"/>
            <w:vAlign w:val="center"/>
          </w:tcPr>
          <w:p w14:paraId="61607CF3">
            <w:pPr>
              <w:spacing w:line="360" w:lineRule="auto"/>
              <w:jc w:val="center"/>
              <w:rPr>
                <w:rFonts w:ascii="宋体" w:hAnsi="宋体" w:cs="宋体"/>
                <w:szCs w:val="21"/>
                <w:highlight w:val="none"/>
              </w:rPr>
            </w:pPr>
          </w:p>
        </w:tc>
        <w:tc>
          <w:tcPr>
            <w:tcW w:w="1955" w:type="dxa"/>
            <w:vAlign w:val="center"/>
          </w:tcPr>
          <w:p w14:paraId="0B8EB85E">
            <w:pPr>
              <w:spacing w:line="360" w:lineRule="auto"/>
              <w:jc w:val="center"/>
              <w:rPr>
                <w:rFonts w:ascii="宋体" w:hAnsi="宋体" w:cs="宋体"/>
                <w:szCs w:val="21"/>
                <w:highlight w:val="none"/>
              </w:rPr>
            </w:pPr>
          </w:p>
        </w:tc>
        <w:tc>
          <w:tcPr>
            <w:tcW w:w="1149" w:type="dxa"/>
            <w:vAlign w:val="center"/>
          </w:tcPr>
          <w:p w14:paraId="21C55007">
            <w:pPr>
              <w:spacing w:line="360" w:lineRule="auto"/>
              <w:jc w:val="center"/>
              <w:rPr>
                <w:rFonts w:ascii="宋体" w:hAnsi="宋体" w:cs="宋体"/>
                <w:szCs w:val="21"/>
                <w:highlight w:val="none"/>
              </w:rPr>
            </w:pPr>
          </w:p>
        </w:tc>
        <w:tc>
          <w:tcPr>
            <w:tcW w:w="1653" w:type="dxa"/>
            <w:vAlign w:val="center"/>
          </w:tcPr>
          <w:p w14:paraId="7C964C80">
            <w:pPr>
              <w:spacing w:line="360" w:lineRule="auto"/>
              <w:jc w:val="center"/>
              <w:rPr>
                <w:rFonts w:ascii="宋体" w:hAnsi="宋体" w:cs="宋体"/>
                <w:szCs w:val="21"/>
                <w:highlight w:val="none"/>
              </w:rPr>
            </w:pPr>
          </w:p>
        </w:tc>
        <w:tc>
          <w:tcPr>
            <w:tcW w:w="2606" w:type="dxa"/>
            <w:vAlign w:val="center"/>
          </w:tcPr>
          <w:p w14:paraId="46BE0651">
            <w:pPr>
              <w:spacing w:line="360" w:lineRule="auto"/>
              <w:jc w:val="center"/>
              <w:rPr>
                <w:rFonts w:ascii="宋体" w:hAnsi="宋体" w:cs="宋体"/>
                <w:szCs w:val="21"/>
                <w:highlight w:val="none"/>
              </w:rPr>
            </w:pPr>
          </w:p>
        </w:tc>
      </w:tr>
      <w:tr w14:paraId="190C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C673415">
            <w:pPr>
              <w:spacing w:line="360" w:lineRule="auto"/>
              <w:jc w:val="center"/>
              <w:rPr>
                <w:rFonts w:ascii="宋体" w:hAnsi="宋体" w:cs="宋体"/>
                <w:szCs w:val="21"/>
                <w:highlight w:val="none"/>
              </w:rPr>
            </w:pPr>
          </w:p>
        </w:tc>
        <w:tc>
          <w:tcPr>
            <w:tcW w:w="1631" w:type="dxa"/>
            <w:vAlign w:val="center"/>
          </w:tcPr>
          <w:p w14:paraId="5D292980">
            <w:pPr>
              <w:spacing w:line="360" w:lineRule="auto"/>
              <w:jc w:val="center"/>
              <w:rPr>
                <w:rFonts w:ascii="宋体" w:hAnsi="宋体" w:cs="宋体"/>
                <w:szCs w:val="21"/>
                <w:highlight w:val="none"/>
              </w:rPr>
            </w:pPr>
          </w:p>
        </w:tc>
        <w:tc>
          <w:tcPr>
            <w:tcW w:w="1955" w:type="dxa"/>
            <w:vAlign w:val="center"/>
          </w:tcPr>
          <w:p w14:paraId="13C80ACB">
            <w:pPr>
              <w:spacing w:line="360" w:lineRule="auto"/>
              <w:jc w:val="center"/>
              <w:rPr>
                <w:rFonts w:ascii="宋体" w:hAnsi="宋体" w:cs="宋体"/>
                <w:szCs w:val="21"/>
                <w:highlight w:val="none"/>
              </w:rPr>
            </w:pPr>
          </w:p>
        </w:tc>
        <w:tc>
          <w:tcPr>
            <w:tcW w:w="1149" w:type="dxa"/>
            <w:vAlign w:val="center"/>
          </w:tcPr>
          <w:p w14:paraId="4879B4E1">
            <w:pPr>
              <w:spacing w:line="360" w:lineRule="auto"/>
              <w:jc w:val="center"/>
              <w:rPr>
                <w:rFonts w:ascii="宋体" w:hAnsi="宋体" w:cs="宋体"/>
                <w:szCs w:val="21"/>
                <w:highlight w:val="none"/>
              </w:rPr>
            </w:pPr>
          </w:p>
        </w:tc>
        <w:tc>
          <w:tcPr>
            <w:tcW w:w="1653" w:type="dxa"/>
            <w:vAlign w:val="center"/>
          </w:tcPr>
          <w:p w14:paraId="4DC11D46">
            <w:pPr>
              <w:spacing w:line="360" w:lineRule="auto"/>
              <w:jc w:val="center"/>
              <w:rPr>
                <w:rFonts w:ascii="宋体" w:hAnsi="宋体" w:cs="宋体"/>
                <w:szCs w:val="21"/>
                <w:highlight w:val="none"/>
              </w:rPr>
            </w:pPr>
          </w:p>
        </w:tc>
        <w:tc>
          <w:tcPr>
            <w:tcW w:w="2606" w:type="dxa"/>
            <w:vAlign w:val="center"/>
          </w:tcPr>
          <w:p w14:paraId="199CEA5B">
            <w:pPr>
              <w:spacing w:line="360" w:lineRule="auto"/>
              <w:jc w:val="center"/>
              <w:rPr>
                <w:rFonts w:ascii="宋体" w:hAnsi="宋体" w:cs="宋体"/>
                <w:szCs w:val="21"/>
                <w:highlight w:val="none"/>
              </w:rPr>
            </w:pPr>
          </w:p>
        </w:tc>
      </w:tr>
      <w:tr w14:paraId="5968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4308F1">
            <w:pPr>
              <w:spacing w:line="360" w:lineRule="auto"/>
              <w:jc w:val="center"/>
              <w:rPr>
                <w:rFonts w:ascii="宋体" w:hAnsi="宋体" w:cs="宋体"/>
                <w:szCs w:val="21"/>
                <w:highlight w:val="none"/>
              </w:rPr>
            </w:pPr>
          </w:p>
        </w:tc>
        <w:tc>
          <w:tcPr>
            <w:tcW w:w="1631" w:type="dxa"/>
            <w:vAlign w:val="center"/>
          </w:tcPr>
          <w:p w14:paraId="2F0E2100">
            <w:pPr>
              <w:spacing w:line="360" w:lineRule="auto"/>
              <w:jc w:val="center"/>
              <w:rPr>
                <w:rFonts w:ascii="宋体" w:hAnsi="宋体" w:cs="宋体"/>
                <w:szCs w:val="21"/>
                <w:highlight w:val="none"/>
              </w:rPr>
            </w:pPr>
          </w:p>
        </w:tc>
        <w:tc>
          <w:tcPr>
            <w:tcW w:w="1955" w:type="dxa"/>
            <w:vAlign w:val="center"/>
          </w:tcPr>
          <w:p w14:paraId="27C32DC4">
            <w:pPr>
              <w:spacing w:line="360" w:lineRule="auto"/>
              <w:jc w:val="center"/>
              <w:rPr>
                <w:rFonts w:ascii="宋体" w:hAnsi="宋体" w:cs="宋体"/>
                <w:szCs w:val="21"/>
                <w:highlight w:val="none"/>
              </w:rPr>
            </w:pPr>
          </w:p>
        </w:tc>
        <w:tc>
          <w:tcPr>
            <w:tcW w:w="1149" w:type="dxa"/>
            <w:vAlign w:val="center"/>
          </w:tcPr>
          <w:p w14:paraId="48281ED2">
            <w:pPr>
              <w:spacing w:line="360" w:lineRule="auto"/>
              <w:jc w:val="center"/>
              <w:rPr>
                <w:rFonts w:ascii="宋体" w:hAnsi="宋体" w:cs="宋体"/>
                <w:szCs w:val="21"/>
                <w:highlight w:val="none"/>
              </w:rPr>
            </w:pPr>
          </w:p>
        </w:tc>
        <w:tc>
          <w:tcPr>
            <w:tcW w:w="1653" w:type="dxa"/>
            <w:vAlign w:val="center"/>
          </w:tcPr>
          <w:p w14:paraId="60BCF7B9">
            <w:pPr>
              <w:spacing w:line="360" w:lineRule="auto"/>
              <w:jc w:val="center"/>
              <w:rPr>
                <w:rFonts w:ascii="宋体" w:hAnsi="宋体" w:cs="宋体"/>
                <w:szCs w:val="21"/>
                <w:highlight w:val="none"/>
              </w:rPr>
            </w:pPr>
          </w:p>
        </w:tc>
        <w:tc>
          <w:tcPr>
            <w:tcW w:w="2606" w:type="dxa"/>
            <w:vAlign w:val="center"/>
          </w:tcPr>
          <w:p w14:paraId="7B2E50FF">
            <w:pPr>
              <w:spacing w:line="360" w:lineRule="auto"/>
              <w:jc w:val="center"/>
              <w:rPr>
                <w:rFonts w:ascii="宋体" w:hAnsi="宋体" w:cs="宋体"/>
                <w:szCs w:val="21"/>
                <w:highlight w:val="none"/>
              </w:rPr>
            </w:pPr>
          </w:p>
        </w:tc>
      </w:tr>
      <w:tr w14:paraId="78EC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90AFF">
            <w:pPr>
              <w:spacing w:line="360" w:lineRule="auto"/>
              <w:jc w:val="center"/>
              <w:rPr>
                <w:rFonts w:ascii="宋体" w:hAnsi="宋体" w:cs="宋体"/>
                <w:szCs w:val="21"/>
                <w:highlight w:val="none"/>
              </w:rPr>
            </w:pPr>
          </w:p>
        </w:tc>
        <w:tc>
          <w:tcPr>
            <w:tcW w:w="1631" w:type="dxa"/>
            <w:vAlign w:val="center"/>
          </w:tcPr>
          <w:p w14:paraId="0FB5A37B">
            <w:pPr>
              <w:spacing w:line="360" w:lineRule="auto"/>
              <w:jc w:val="center"/>
              <w:rPr>
                <w:rFonts w:ascii="宋体" w:hAnsi="宋体" w:cs="宋体"/>
                <w:szCs w:val="21"/>
                <w:highlight w:val="none"/>
              </w:rPr>
            </w:pPr>
          </w:p>
        </w:tc>
        <w:tc>
          <w:tcPr>
            <w:tcW w:w="1955" w:type="dxa"/>
            <w:vAlign w:val="center"/>
          </w:tcPr>
          <w:p w14:paraId="29B3DA76">
            <w:pPr>
              <w:spacing w:line="360" w:lineRule="auto"/>
              <w:jc w:val="center"/>
              <w:rPr>
                <w:rFonts w:ascii="宋体" w:hAnsi="宋体" w:cs="宋体"/>
                <w:szCs w:val="21"/>
                <w:highlight w:val="none"/>
              </w:rPr>
            </w:pPr>
          </w:p>
        </w:tc>
        <w:tc>
          <w:tcPr>
            <w:tcW w:w="1149" w:type="dxa"/>
            <w:vAlign w:val="center"/>
          </w:tcPr>
          <w:p w14:paraId="743E73C0">
            <w:pPr>
              <w:spacing w:line="360" w:lineRule="auto"/>
              <w:jc w:val="center"/>
              <w:rPr>
                <w:rFonts w:ascii="宋体" w:hAnsi="宋体" w:cs="宋体"/>
                <w:szCs w:val="21"/>
                <w:highlight w:val="none"/>
              </w:rPr>
            </w:pPr>
          </w:p>
        </w:tc>
        <w:tc>
          <w:tcPr>
            <w:tcW w:w="1653" w:type="dxa"/>
            <w:vAlign w:val="center"/>
          </w:tcPr>
          <w:p w14:paraId="0FD3724E">
            <w:pPr>
              <w:spacing w:line="360" w:lineRule="auto"/>
              <w:jc w:val="center"/>
              <w:rPr>
                <w:rFonts w:ascii="宋体" w:hAnsi="宋体" w:cs="宋体"/>
                <w:szCs w:val="21"/>
                <w:highlight w:val="none"/>
              </w:rPr>
            </w:pPr>
          </w:p>
        </w:tc>
        <w:tc>
          <w:tcPr>
            <w:tcW w:w="2606" w:type="dxa"/>
            <w:vAlign w:val="center"/>
          </w:tcPr>
          <w:p w14:paraId="49FBD165">
            <w:pPr>
              <w:spacing w:line="360" w:lineRule="auto"/>
              <w:jc w:val="center"/>
              <w:rPr>
                <w:rFonts w:ascii="宋体" w:hAnsi="宋体" w:cs="宋体"/>
                <w:szCs w:val="21"/>
                <w:highlight w:val="none"/>
              </w:rPr>
            </w:pPr>
          </w:p>
        </w:tc>
      </w:tr>
      <w:tr w14:paraId="0F5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DD747DC">
            <w:pPr>
              <w:spacing w:line="360" w:lineRule="auto"/>
              <w:jc w:val="center"/>
              <w:rPr>
                <w:rFonts w:ascii="宋体" w:hAnsi="宋体" w:cs="宋体"/>
                <w:szCs w:val="21"/>
                <w:highlight w:val="none"/>
              </w:rPr>
            </w:pPr>
          </w:p>
        </w:tc>
        <w:tc>
          <w:tcPr>
            <w:tcW w:w="1631" w:type="dxa"/>
            <w:vAlign w:val="center"/>
          </w:tcPr>
          <w:p w14:paraId="39B14A0F">
            <w:pPr>
              <w:spacing w:line="360" w:lineRule="auto"/>
              <w:jc w:val="center"/>
              <w:rPr>
                <w:rFonts w:ascii="宋体" w:hAnsi="宋体" w:cs="宋体"/>
                <w:szCs w:val="21"/>
                <w:highlight w:val="none"/>
              </w:rPr>
            </w:pPr>
          </w:p>
        </w:tc>
        <w:tc>
          <w:tcPr>
            <w:tcW w:w="1955" w:type="dxa"/>
            <w:vAlign w:val="center"/>
          </w:tcPr>
          <w:p w14:paraId="6253FF81">
            <w:pPr>
              <w:spacing w:line="360" w:lineRule="auto"/>
              <w:jc w:val="center"/>
              <w:rPr>
                <w:rFonts w:ascii="宋体" w:hAnsi="宋体" w:cs="宋体"/>
                <w:szCs w:val="21"/>
                <w:highlight w:val="none"/>
              </w:rPr>
            </w:pPr>
          </w:p>
        </w:tc>
        <w:tc>
          <w:tcPr>
            <w:tcW w:w="1149" w:type="dxa"/>
            <w:vAlign w:val="center"/>
          </w:tcPr>
          <w:p w14:paraId="7BF5D892">
            <w:pPr>
              <w:spacing w:line="360" w:lineRule="auto"/>
              <w:jc w:val="center"/>
              <w:rPr>
                <w:rFonts w:ascii="宋体" w:hAnsi="宋体" w:cs="宋体"/>
                <w:szCs w:val="21"/>
                <w:highlight w:val="none"/>
              </w:rPr>
            </w:pPr>
          </w:p>
        </w:tc>
        <w:tc>
          <w:tcPr>
            <w:tcW w:w="1653" w:type="dxa"/>
            <w:vAlign w:val="center"/>
          </w:tcPr>
          <w:p w14:paraId="1DDE987A">
            <w:pPr>
              <w:spacing w:line="360" w:lineRule="auto"/>
              <w:jc w:val="center"/>
              <w:rPr>
                <w:rFonts w:ascii="宋体" w:hAnsi="宋体" w:cs="宋体"/>
                <w:szCs w:val="21"/>
                <w:highlight w:val="none"/>
              </w:rPr>
            </w:pPr>
          </w:p>
        </w:tc>
        <w:tc>
          <w:tcPr>
            <w:tcW w:w="2606" w:type="dxa"/>
            <w:vAlign w:val="center"/>
          </w:tcPr>
          <w:p w14:paraId="25E34DCF">
            <w:pPr>
              <w:spacing w:line="360" w:lineRule="auto"/>
              <w:jc w:val="center"/>
              <w:rPr>
                <w:rFonts w:ascii="宋体" w:hAnsi="宋体" w:cs="宋体"/>
                <w:szCs w:val="21"/>
                <w:highlight w:val="none"/>
              </w:rPr>
            </w:pPr>
          </w:p>
        </w:tc>
      </w:tr>
      <w:tr w14:paraId="560B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A5BF2E9">
            <w:pPr>
              <w:spacing w:line="360" w:lineRule="auto"/>
              <w:jc w:val="center"/>
              <w:rPr>
                <w:rFonts w:ascii="宋体" w:hAnsi="宋体" w:cs="宋体"/>
                <w:szCs w:val="21"/>
                <w:highlight w:val="none"/>
              </w:rPr>
            </w:pPr>
          </w:p>
        </w:tc>
        <w:tc>
          <w:tcPr>
            <w:tcW w:w="1631" w:type="dxa"/>
            <w:vAlign w:val="center"/>
          </w:tcPr>
          <w:p w14:paraId="65557D6D">
            <w:pPr>
              <w:spacing w:line="360" w:lineRule="auto"/>
              <w:jc w:val="center"/>
              <w:rPr>
                <w:rFonts w:ascii="宋体" w:hAnsi="宋体" w:cs="宋体"/>
                <w:szCs w:val="21"/>
                <w:highlight w:val="none"/>
              </w:rPr>
            </w:pPr>
          </w:p>
        </w:tc>
        <w:tc>
          <w:tcPr>
            <w:tcW w:w="1955" w:type="dxa"/>
            <w:vAlign w:val="center"/>
          </w:tcPr>
          <w:p w14:paraId="60574C13">
            <w:pPr>
              <w:spacing w:line="360" w:lineRule="auto"/>
              <w:jc w:val="center"/>
              <w:rPr>
                <w:rFonts w:ascii="宋体" w:hAnsi="宋体" w:cs="宋体"/>
                <w:szCs w:val="21"/>
                <w:highlight w:val="none"/>
              </w:rPr>
            </w:pPr>
          </w:p>
        </w:tc>
        <w:tc>
          <w:tcPr>
            <w:tcW w:w="1149" w:type="dxa"/>
            <w:vAlign w:val="center"/>
          </w:tcPr>
          <w:p w14:paraId="4B6977F3">
            <w:pPr>
              <w:spacing w:line="360" w:lineRule="auto"/>
              <w:jc w:val="center"/>
              <w:rPr>
                <w:rFonts w:ascii="宋体" w:hAnsi="宋体" w:cs="宋体"/>
                <w:szCs w:val="21"/>
                <w:highlight w:val="none"/>
              </w:rPr>
            </w:pPr>
          </w:p>
        </w:tc>
        <w:tc>
          <w:tcPr>
            <w:tcW w:w="1653" w:type="dxa"/>
            <w:vAlign w:val="center"/>
          </w:tcPr>
          <w:p w14:paraId="4B7A57FF">
            <w:pPr>
              <w:spacing w:line="360" w:lineRule="auto"/>
              <w:jc w:val="center"/>
              <w:rPr>
                <w:rFonts w:ascii="宋体" w:hAnsi="宋体" w:cs="宋体"/>
                <w:szCs w:val="21"/>
                <w:highlight w:val="none"/>
              </w:rPr>
            </w:pPr>
          </w:p>
        </w:tc>
        <w:tc>
          <w:tcPr>
            <w:tcW w:w="2606" w:type="dxa"/>
            <w:vAlign w:val="center"/>
          </w:tcPr>
          <w:p w14:paraId="4A4D0F67">
            <w:pPr>
              <w:spacing w:line="360" w:lineRule="auto"/>
              <w:jc w:val="center"/>
              <w:rPr>
                <w:rFonts w:ascii="宋体" w:hAnsi="宋体" w:cs="宋体"/>
                <w:szCs w:val="21"/>
                <w:highlight w:val="none"/>
              </w:rPr>
            </w:pPr>
          </w:p>
        </w:tc>
      </w:tr>
      <w:tr w14:paraId="72E0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B963932">
            <w:pPr>
              <w:spacing w:line="360" w:lineRule="auto"/>
              <w:jc w:val="center"/>
              <w:rPr>
                <w:rFonts w:ascii="宋体" w:hAnsi="宋体" w:cs="宋体"/>
                <w:szCs w:val="21"/>
                <w:highlight w:val="none"/>
              </w:rPr>
            </w:pPr>
          </w:p>
        </w:tc>
        <w:tc>
          <w:tcPr>
            <w:tcW w:w="1631" w:type="dxa"/>
            <w:vAlign w:val="center"/>
          </w:tcPr>
          <w:p w14:paraId="4DB0211C">
            <w:pPr>
              <w:spacing w:line="360" w:lineRule="auto"/>
              <w:jc w:val="center"/>
              <w:rPr>
                <w:rFonts w:ascii="宋体" w:hAnsi="宋体" w:cs="宋体"/>
                <w:szCs w:val="21"/>
                <w:highlight w:val="none"/>
              </w:rPr>
            </w:pPr>
          </w:p>
        </w:tc>
        <w:tc>
          <w:tcPr>
            <w:tcW w:w="1955" w:type="dxa"/>
            <w:vAlign w:val="center"/>
          </w:tcPr>
          <w:p w14:paraId="0144F169">
            <w:pPr>
              <w:spacing w:line="360" w:lineRule="auto"/>
              <w:jc w:val="center"/>
              <w:rPr>
                <w:rFonts w:ascii="宋体" w:hAnsi="宋体" w:cs="宋体"/>
                <w:szCs w:val="21"/>
                <w:highlight w:val="none"/>
              </w:rPr>
            </w:pPr>
          </w:p>
        </w:tc>
        <w:tc>
          <w:tcPr>
            <w:tcW w:w="1149" w:type="dxa"/>
            <w:vAlign w:val="center"/>
          </w:tcPr>
          <w:p w14:paraId="728CAF6C">
            <w:pPr>
              <w:spacing w:line="360" w:lineRule="auto"/>
              <w:jc w:val="center"/>
              <w:rPr>
                <w:rFonts w:ascii="宋体" w:hAnsi="宋体" w:cs="宋体"/>
                <w:szCs w:val="21"/>
                <w:highlight w:val="none"/>
              </w:rPr>
            </w:pPr>
          </w:p>
        </w:tc>
        <w:tc>
          <w:tcPr>
            <w:tcW w:w="1653" w:type="dxa"/>
            <w:vAlign w:val="center"/>
          </w:tcPr>
          <w:p w14:paraId="14B81D07">
            <w:pPr>
              <w:spacing w:line="360" w:lineRule="auto"/>
              <w:jc w:val="center"/>
              <w:rPr>
                <w:rFonts w:ascii="宋体" w:hAnsi="宋体" w:cs="宋体"/>
                <w:szCs w:val="21"/>
                <w:highlight w:val="none"/>
              </w:rPr>
            </w:pPr>
          </w:p>
        </w:tc>
        <w:tc>
          <w:tcPr>
            <w:tcW w:w="2606" w:type="dxa"/>
            <w:vAlign w:val="center"/>
          </w:tcPr>
          <w:p w14:paraId="3FE20781">
            <w:pPr>
              <w:spacing w:line="360" w:lineRule="auto"/>
              <w:jc w:val="center"/>
              <w:rPr>
                <w:rFonts w:ascii="宋体" w:hAnsi="宋体" w:cs="宋体"/>
                <w:szCs w:val="21"/>
                <w:highlight w:val="none"/>
              </w:rPr>
            </w:pPr>
          </w:p>
        </w:tc>
      </w:tr>
      <w:tr w14:paraId="4954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DB01B51">
            <w:pPr>
              <w:spacing w:line="360" w:lineRule="auto"/>
              <w:jc w:val="center"/>
              <w:rPr>
                <w:rFonts w:ascii="宋体" w:hAnsi="宋体" w:cs="宋体"/>
                <w:szCs w:val="21"/>
                <w:highlight w:val="none"/>
              </w:rPr>
            </w:pPr>
          </w:p>
        </w:tc>
        <w:tc>
          <w:tcPr>
            <w:tcW w:w="1631" w:type="dxa"/>
            <w:vAlign w:val="center"/>
          </w:tcPr>
          <w:p w14:paraId="50D35E86">
            <w:pPr>
              <w:spacing w:line="360" w:lineRule="auto"/>
              <w:jc w:val="center"/>
              <w:rPr>
                <w:rFonts w:ascii="宋体" w:hAnsi="宋体" w:cs="宋体"/>
                <w:szCs w:val="21"/>
                <w:highlight w:val="none"/>
              </w:rPr>
            </w:pPr>
          </w:p>
        </w:tc>
        <w:tc>
          <w:tcPr>
            <w:tcW w:w="1955" w:type="dxa"/>
            <w:vAlign w:val="center"/>
          </w:tcPr>
          <w:p w14:paraId="30F1DB13">
            <w:pPr>
              <w:spacing w:line="360" w:lineRule="auto"/>
              <w:jc w:val="center"/>
              <w:rPr>
                <w:rFonts w:ascii="宋体" w:hAnsi="宋体" w:cs="宋体"/>
                <w:szCs w:val="21"/>
                <w:highlight w:val="none"/>
              </w:rPr>
            </w:pPr>
          </w:p>
        </w:tc>
        <w:tc>
          <w:tcPr>
            <w:tcW w:w="1149" w:type="dxa"/>
            <w:vAlign w:val="center"/>
          </w:tcPr>
          <w:p w14:paraId="42804E8C">
            <w:pPr>
              <w:spacing w:line="360" w:lineRule="auto"/>
              <w:jc w:val="center"/>
              <w:rPr>
                <w:rFonts w:ascii="宋体" w:hAnsi="宋体" w:cs="宋体"/>
                <w:szCs w:val="21"/>
                <w:highlight w:val="none"/>
              </w:rPr>
            </w:pPr>
          </w:p>
        </w:tc>
        <w:tc>
          <w:tcPr>
            <w:tcW w:w="1653" w:type="dxa"/>
            <w:vAlign w:val="center"/>
          </w:tcPr>
          <w:p w14:paraId="74A362BE">
            <w:pPr>
              <w:spacing w:line="360" w:lineRule="auto"/>
              <w:jc w:val="center"/>
              <w:rPr>
                <w:rFonts w:ascii="宋体" w:hAnsi="宋体" w:cs="宋体"/>
                <w:szCs w:val="21"/>
                <w:highlight w:val="none"/>
              </w:rPr>
            </w:pPr>
          </w:p>
        </w:tc>
        <w:tc>
          <w:tcPr>
            <w:tcW w:w="2606" w:type="dxa"/>
            <w:vAlign w:val="center"/>
          </w:tcPr>
          <w:p w14:paraId="1C75E28C">
            <w:pPr>
              <w:spacing w:line="360" w:lineRule="auto"/>
              <w:jc w:val="center"/>
              <w:rPr>
                <w:rFonts w:ascii="宋体" w:hAnsi="宋体" w:cs="宋体"/>
                <w:szCs w:val="21"/>
                <w:highlight w:val="none"/>
              </w:rPr>
            </w:pPr>
          </w:p>
        </w:tc>
      </w:tr>
      <w:tr w14:paraId="1F3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A521EB8">
            <w:pPr>
              <w:spacing w:line="360" w:lineRule="auto"/>
              <w:jc w:val="center"/>
              <w:rPr>
                <w:rFonts w:ascii="宋体" w:hAnsi="宋体" w:cs="宋体"/>
                <w:szCs w:val="21"/>
                <w:highlight w:val="none"/>
              </w:rPr>
            </w:pPr>
          </w:p>
        </w:tc>
        <w:tc>
          <w:tcPr>
            <w:tcW w:w="1631" w:type="dxa"/>
            <w:vAlign w:val="center"/>
          </w:tcPr>
          <w:p w14:paraId="40F8BBAE">
            <w:pPr>
              <w:spacing w:line="360" w:lineRule="auto"/>
              <w:jc w:val="center"/>
              <w:rPr>
                <w:rFonts w:ascii="宋体" w:hAnsi="宋体" w:cs="宋体"/>
                <w:szCs w:val="21"/>
                <w:highlight w:val="none"/>
              </w:rPr>
            </w:pPr>
          </w:p>
        </w:tc>
        <w:tc>
          <w:tcPr>
            <w:tcW w:w="1955" w:type="dxa"/>
            <w:vAlign w:val="center"/>
          </w:tcPr>
          <w:p w14:paraId="66FB2182">
            <w:pPr>
              <w:spacing w:line="360" w:lineRule="auto"/>
              <w:jc w:val="center"/>
              <w:rPr>
                <w:rFonts w:ascii="宋体" w:hAnsi="宋体" w:cs="宋体"/>
                <w:szCs w:val="21"/>
                <w:highlight w:val="none"/>
              </w:rPr>
            </w:pPr>
          </w:p>
        </w:tc>
        <w:tc>
          <w:tcPr>
            <w:tcW w:w="1149" w:type="dxa"/>
            <w:vAlign w:val="center"/>
          </w:tcPr>
          <w:p w14:paraId="12C3C609">
            <w:pPr>
              <w:spacing w:line="360" w:lineRule="auto"/>
              <w:jc w:val="center"/>
              <w:rPr>
                <w:rFonts w:ascii="宋体" w:hAnsi="宋体" w:cs="宋体"/>
                <w:szCs w:val="21"/>
                <w:highlight w:val="none"/>
              </w:rPr>
            </w:pPr>
          </w:p>
        </w:tc>
        <w:tc>
          <w:tcPr>
            <w:tcW w:w="1653" w:type="dxa"/>
            <w:vAlign w:val="center"/>
          </w:tcPr>
          <w:p w14:paraId="2028F30A">
            <w:pPr>
              <w:spacing w:line="360" w:lineRule="auto"/>
              <w:jc w:val="center"/>
              <w:rPr>
                <w:rFonts w:ascii="宋体" w:hAnsi="宋体" w:cs="宋体"/>
                <w:szCs w:val="21"/>
                <w:highlight w:val="none"/>
              </w:rPr>
            </w:pPr>
          </w:p>
        </w:tc>
        <w:tc>
          <w:tcPr>
            <w:tcW w:w="2606" w:type="dxa"/>
            <w:vAlign w:val="center"/>
          </w:tcPr>
          <w:p w14:paraId="0A6BB80B">
            <w:pPr>
              <w:spacing w:line="360" w:lineRule="auto"/>
              <w:jc w:val="center"/>
              <w:rPr>
                <w:rFonts w:ascii="宋体" w:hAnsi="宋体" w:cs="宋体"/>
                <w:szCs w:val="21"/>
                <w:highlight w:val="none"/>
              </w:rPr>
            </w:pPr>
          </w:p>
        </w:tc>
      </w:tr>
      <w:tr w14:paraId="5271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462853">
            <w:pPr>
              <w:spacing w:line="360" w:lineRule="auto"/>
              <w:jc w:val="center"/>
              <w:rPr>
                <w:rFonts w:ascii="宋体" w:hAnsi="宋体" w:cs="宋体"/>
                <w:szCs w:val="21"/>
                <w:highlight w:val="none"/>
              </w:rPr>
            </w:pPr>
          </w:p>
        </w:tc>
        <w:tc>
          <w:tcPr>
            <w:tcW w:w="1631" w:type="dxa"/>
            <w:vAlign w:val="center"/>
          </w:tcPr>
          <w:p w14:paraId="6657A3D3">
            <w:pPr>
              <w:spacing w:line="360" w:lineRule="auto"/>
              <w:jc w:val="center"/>
              <w:rPr>
                <w:rFonts w:ascii="宋体" w:hAnsi="宋体" w:cs="宋体"/>
                <w:szCs w:val="21"/>
                <w:highlight w:val="none"/>
              </w:rPr>
            </w:pPr>
          </w:p>
        </w:tc>
        <w:tc>
          <w:tcPr>
            <w:tcW w:w="1955" w:type="dxa"/>
            <w:vAlign w:val="center"/>
          </w:tcPr>
          <w:p w14:paraId="6A0D916C">
            <w:pPr>
              <w:spacing w:line="360" w:lineRule="auto"/>
              <w:jc w:val="center"/>
              <w:rPr>
                <w:rFonts w:ascii="宋体" w:hAnsi="宋体" w:cs="宋体"/>
                <w:szCs w:val="21"/>
                <w:highlight w:val="none"/>
              </w:rPr>
            </w:pPr>
          </w:p>
        </w:tc>
        <w:tc>
          <w:tcPr>
            <w:tcW w:w="1149" w:type="dxa"/>
            <w:vAlign w:val="center"/>
          </w:tcPr>
          <w:p w14:paraId="13643A13">
            <w:pPr>
              <w:spacing w:line="360" w:lineRule="auto"/>
              <w:jc w:val="center"/>
              <w:rPr>
                <w:rFonts w:ascii="宋体" w:hAnsi="宋体" w:cs="宋体"/>
                <w:szCs w:val="21"/>
                <w:highlight w:val="none"/>
              </w:rPr>
            </w:pPr>
          </w:p>
        </w:tc>
        <w:tc>
          <w:tcPr>
            <w:tcW w:w="1653" w:type="dxa"/>
            <w:vAlign w:val="center"/>
          </w:tcPr>
          <w:p w14:paraId="5D6EED58">
            <w:pPr>
              <w:spacing w:line="360" w:lineRule="auto"/>
              <w:jc w:val="center"/>
              <w:rPr>
                <w:rFonts w:ascii="宋体" w:hAnsi="宋体" w:cs="宋体"/>
                <w:szCs w:val="21"/>
                <w:highlight w:val="none"/>
              </w:rPr>
            </w:pPr>
          </w:p>
        </w:tc>
        <w:tc>
          <w:tcPr>
            <w:tcW w:w="2606" w:type="dxa"/>
            <w:vAlign w:val="center"/>
          </w:tcPr>
          <w:p w14:paraId="40389CAF">
            <w:pPr>
              <w:spacing w:line="360" w:lineRule="auto"/>
              <w:jc w:val="center"/>
              <w:rPr>
                <w:rFonts w:ascii="宋体" w:hAnsi="宋体" w:cs="宋体"/>
                <w:szCs w:val="21"/>
                <w:highlight w:val="none"/>
              </w:rPr>
            </w:pPr>
          </w:p>
        </w:tc>
      </w:tr>
    </w:tbl>
    <w:p w14:paraId="4DF40ECE">
      <w:pPr>
        <w:spacing w:line="360" w:lineRule="auto"/>
        <w:jc w:val="center"/>
        <w:outlineLvl w:val="2"/>
        <w:rPr>
          <w:rStyle w:val="65"/>
          <w:rFonts w:hint="eastAsia" w:ascii="宋体" w:hAnsi="宋体" w:eastAsia="宋体" w:cs="宋体"/>
          <w:sz w:val="28"/>
          <w:szCs w:val="28"/>
          <w:highlight w:val="none"/>
        </w:rPr>
      </w:pPr>
    </w:p>
    <w:p w14:paraId="2D60A5AF">
      <w:pPr>
        <w:spacing w:line="360" w:lineRule="auto"/>
        <w:jc w:val="center"/>
        <w:outlineLvl w:val="2"/>
        <w:rPr>
          <w:rStyle w:val="65"/>
          <w:rFonts w:hint="eastAsia" w:ascii="宋体" w:hAnsi="宋体" w:eastAsia="宋体" w:cs="宋体"/>
          <w:sz w:val="28"/>
          <w:szCs w:val="28"/>
          <w:highlight w:val="none"/>
        </w:rPr>
      </w:pPr>
    </w:p>
    <w:p w14:paraId="5BBC2FBC">
      <w:pPr>
        <w:spacing w:line="360" w:lineRule="auto"/>
        <w:jc w:val="center"/>
        <w:outlineLvl w:val="2"/>
        <w:rPr>
          <w:rStyle w:val="65"/>
          <w:rFonts w:hint="eastAsia" w:ascii="宋体" w:hAnsi="宋体" w:eastAsia="宋体" w:cs="宋体"/>
          <w:sz w:val="28"/>
          <w:szCs w:val="28"/>
          <w:highlight w:val="none"/>
        </w:rPr>
      </w:pPr>
    </w:p>
    <w:p w14:paraId="0D1E17E3">
      <w:pPr>
        <w:spacing w:line="360" w:lineRule="auto"/>
        <w:jc w:val="center"/>
        <w:outlineLvl w:val="2"/>
        <w:rPr>
          <w:rStyle w:val="65"/>
          <w:rFonts w:hint="eastAsia" w:ascii="宋体" w:hAnsi="宋体" w:eastAsia="宋体" w:cs="宋体"/>
          <w:sz w:val="28"/>
          <w:szCs w:val="28"/>
          <w:highlight w:val="none"/>
        </w:rPr>
      </w:pPr>
    </w:p>
    <w:p w14:paraId="4736C6F3">
      <w:pPr>
        <w:spacing w:line="360" w:lineRule="auto"/>
        <w:jc w:val="center"/>
        <w:outlineLvl w:val="2"/>
        <w:rPr>
          <w:rStyle w:val="65"/>
          <w:rFonts w:hint="eastAsia" w:ascii="宋体" w:hAnsi="宋体" w:eastAsia="宋体" w:cs="宋体"/>
          <w:sz w:val="28"/>
          <w:szCs w:val="28"/>
          <w:highlight w:val="none"/>
        </w:rPr>
      </w:pPr>
    </w:p>
    <w:p w14:paraId="25B68C8F">
      <w:pPr>
        <w:spacing w:line="360" w:lineRule="auto"/>
        <w:jc w:val="center"/>
        <w:outlineLvl w:val="2"/>
        <w:rPr>
          <w:rStyle w:val="65"/>
          <w:rFonts w:hint="eastAsia" w:ascii="宋体" w:hAnsi="宋体" w:eastAsia="宋体" w:cs="宋体"/>
          <w:sz w:val="28"/>
          <w:szCs w:val="28"/>
          <w:highlight w:val="none"/>
        </w:rPr>
      </w:pPr>
    </w:p>
    <w:p w14:paraId="6C1980EC">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6B800D21">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2AC2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7EC338B4">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21A89446">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18FD2FD0">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2BECEC01">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2A5A6E0">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08153BCB">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50DE60D4">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76F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351779C">
            <w:pPr>
              <w:spacing w:line="360" w:lineRule="auto"/>
              <w:rPr>
                <w:rFonts w:hint="eastAsia" w:ascii="宋体" w:hAnsi="宋体"/>
                <w:b/>
                <w:bCs/>
                <w:sz w:val="24"/>
                <w:highlight w:val="none"/>
              </w:rPr>
            </w:pPr>
          </w:p>
        </w:tc>
        <w:tc>
          <w:tcPr>
            <w:tcW w:w="1713" w:type="dxa"/>
            <w:vAlign w:val="center"/>
          </w:tcPr>
          <w:p w14:paraId="2FFBA4DD">
            <w:pPr>
              <w:spacing w:line="360" w:lineRule="auto"/>
              <w:rPr>
                <w:rFonts w:hint="eastAsia" w:ascii="宋体" w:hAnsi="宋体"/>
                <w:b/>
                <w:bCs/>
                <w:szCs w:val="21"/>
                <w:highlight w:val="none"/>
              </w:rPr>
            </w:pPr>
          </w:p>
        </w:tc>
        <w:tc>
          <w:tcPr>
            <w:tcW w:w="2170" w:type="dxa"/>
            <w:vAlign w:val="center"/>
          </w:tcPr>
          <w:p w14:paraId="2A34C935">
            <w:pPr>
              <w:spacing w:line="360" w:lineRule="auto"/>
              <w:rPr>
                <w:rFonts w:hint="eastAsia" w:ascii="宋体" w:hAnsi="宋体"/>
                <w:b/>
                <w:bCs/>
                <w:szCs w:val="21"/>
                <w:highlight w:val="none"/>
              </w:rPr>
            </w:pPr>
          </w:p>
        </w:tc>
        <w:tc>
          <w:tcPr>
            <w:tcW w:w="1590" w:type="dxa"/>
            <w:vAlign w:val="center"/>
          </w:tcPr>
          <w:p w14:paraId="43CE4BB6">
            <w:pPr>
              <w:spacing w:line="360" w:lineRule="auto"/>
              <w:rPr>
                <w:rFonts w:hint="eastAsia" w:ascii="宋体" w:hAnsi="宋体"/>
                <w:b/>
                <w:bCs/>
                <w:szCs w:val="21"/>
                <w:highlight w:val="none"/>
              </w:rPr>
            </w:pPr>
          </w:p>
        </w:tc>
        <w:tc>
          <w:tcPr>
            <w:tcW w:w="1445" w:type="dxa"/>
          </w:tcPr>
          <w:p w14:paraId="1E0AA992">
            <w:pPr>
              <w:pStyle w:val="75"/>
              <w:spacing w:before="145"/>
              <w:rPr>
                <w:rFonts w:ascii="宋体" w:hAnsi="宋体" w:cs="宋体"/>
                <w:szCs w:val="21"/>
                <w:highlight w:val="none"/>
              </w:rPr>
            </w:pPr>
          </w:p>
        </w:tc>
        <w:tc>
          <w:tcPr>
            <w:tcW w:w="1649" w:type="dxa"/>
            <w:vAlign w:val="center"/>
          </w:tcPr>
          <w:p w14:paraId="131751F3">
            <w:pPr>
              <w:spacing w:line="360" w:lineRule="auto"/>
              <w:rPr>
                <w:rFonts w:hint="eastAsia" w:ascii="宋体" w:hAnsi="宋体"/>
                <w:bCs/>
                <w:szCs w:val="21"/>
                <w:highlight w:val="none"/>
              </w:rPr>
            </w:pPr>
          </w:p>
        </w:tc>
      </w:tr>
      <w:tr w14:paraId="30E2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1F830E18">
            <w:pPr>
              <w:spacing w:line="360" w:lineRule="auto"/>
              <w:rPr>
                <w:rFonts w:hint="eastAsia" w:ascii="宋体" w:hAnsi="宋体"/>
                <w:b/>
                <w:bCs/>
                <w:sz w:val="24"/>
                <w:highlight w:val="none"/>
              </w:rPr>
            </w:pPr>
          </w:p>
        </w:tc>
        <w:tc>
          <w:tcPr>
            <w:tcW w:w="1713" w:type="dxa"/>
            <w:vAlign w:val="center"/>
          </w:tcPr>
          <w:p w14:paraId="1FF7376D">
            <w:pPr>
              <w:spacing w:line="360" w:lineRule="auto"/>
              <w:rPr>
                <w:rFonts w:hint="eastAsia" w:ascii="宋体" w:hAnsi="宋体"/>
                <w:b/>
                <w:bCs/>
                <w:szCs w:val="21"/>
                <w:highlight w:val="none"/>
              </w:rPr>
            </w:pPr>
          </w:p>
        </w:tc>
        <w:tc>
          <w:tcPr>
            <w:tcW w:w="2170" w:type="dxa"/>
            <w:vAlign w:val="center"/>
          </w:tcPr>
          <w:p w14:paraId="737F895B">
            <w:pPr>
              <w:spacing w:line="360" w:lineRule="auto"/>
              <w:rPr>
                <w:rFonts w:hint="eastAsia" w:ascii="宋体" w:hAnsi="宋体"/>
                <w:b/>
                <w:bCs/>
                <w:szCs w:val="21"/>
                <w:highlight w:val="none"/>
              </w:rPr>
            </w:pPr>
          </w:p>
        </w:tc>
        <w:tc>
          <w:tcPr>
            <w:tcW w:w="1590" w:type="dxa"/>
            <w:vAlign w:val="center"/>
          </w:tcPr>
          <w:p w14:paraId="682C20C6">
            <w:pPr>
              <w:spacing w:line="360" w:lineRule="auto"/>
              <w:rPr>
                <w:rFonts w:hint="eastAsia" w:ascii="宋体" w:hAnsi="宋体"/>
                <w:b/>
                <w:bCs/>
                <w:sz w:val="24"/>
                <w:highlight w:val="none"/>
              </w:rPr>
            </w:pPr>
          </w:p>
        </w:tc>
        <w:tc>
          <w:tcPr>
            <w:tcW w:w="1445" w:type="dxa"/>
          </w:tcPr>
          <w:p w14:paraId="55724E71">
            <w:pPr>
              <w:spacing w:line="360" w:lineRule="auto"/>
              <w:jc w:val="left"/>
              <w:rPr>
                <w:rFonts w:hint="eastAsia" w:ascii="宋体" w:hAnsi="宋体"/>
                <w:b/>
                <w:bCs/>
                <w:szCs w:val="21"/>
                <w:highlight w:val="none"/>
              </w:rPr>
            </w:pPr>
          </w:p>
        </w:tc>
        <w:tc>
          <w:tcPr>
            <w:tcW w:w="1649" w:type="dxa"/>
            <w:vAlign w:val="center"/>
          </w:tcPr>
          <w:p w14:paraId="6E4AB8B5">
            <w:pPr>
              <w:spacing w:line="360" w:lineRule="auto"/>
              <w:rPr>
                <w:rFonts w:hint="eastAsia" w:ascii="宋体" w:hAnsi="宋体"/>
                <w:b/>
                <w:bCs/>
                <w:sz w:val="24"/>
                <w:highlight w:val="none"/>
              </w:rPr>
            </w:pPr>
          </w:p>
        </w:tc>
      </w:tr>
      <w:tr w14:paraId="0539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30BC3D4">
            <w:pPr>
              <w:spacing w:line="360" w:lineRule="auto"/>
              <w:jc w:val="left"/>
              <w:rPr>
                <w:rFonts w:hint="eastAsia" w:ascii="宋体" w:hAnsi="宋体"/>
                <w:b/>
                <w:bCs/>
                <w:sz w:val="24"/>
                <w:highlight w:val="none"/>
              </w:rPr>
            </w:pPr>
          </w:p>
        </w:tc>
        <w:tc>
          <w:tcPr>
            <w:tcW w:w="1713" w:type="dxa"/>
          </w:tcPr>
          <w:p w14:paraId="6A0C6302">
            <w:pPr>
              <w:spacing w:line="360" w:lineRule="auto"/>
              <w:jc w:val="left"/>
              <w:rPr>
                <w:rFonts w:hint="eastAsia" w:ascii="宋体" w:hAnsi="宋体"/>
                <w:b/>
                <w:bCs/>
                <w:sz w:val="24"/>
                <w:highlight w:val="none"/>
              </w:rPr>
            </w:pPr>
          </w:p>
        </w:tc>
        <w:tc>
          <w:tcPr>
            <w:tcW w:w="2170" w:type="dxa"/>
          </w:tcPr>
          <w:p w14:paraId="636B7372">
            <w:pPr>
              <w:spacing w:line="360" w:lineRule="auto"/>
              <w:jc w:val="left"/>
              <w:rPr>
                <w:rFonts w:hint="eastAsia" w:ascii="宋体" w:hAnsi="宋体"/>
                <w:b/>
                <w:bCs/>
                <w:sz w:val="24"/>
                <w:highlight w:val="none"/>
              </w:rPr>
            </w:pPr>
          </w:p>
        </w:tc>
        <w:tc>
          <w:tcPr>
            <w:tcW w:w="1590" w:type="dxa"/>
          </w:tcPr>
          <w:p w14:paraId="2AB2C368">
            <w:pPr>
              <w:spacing w:line="360" w:lineRule="auto"/>
              <w:jc w:val="left"/>
              <w:rPr>
                <w:rFonts w:hint="eastAsia" w:ascii="宋体" w:hAnsi="宋体"/>
                <w:b/>
                <w:bCs/>
                <w:sz w:val="24"/>
                <w:highlight w:val="none"/>
              </w:rPr>
            </w:pPr>
          </w:p>
        </w:tc>
        <w:tc>
          <w:tcPr>
            <w:tcW w:w="1445" w:type="dxa"/>
          </w:tcPr>
          <w:p w14:paraId="124C07E4">
            <w:pPr>
              <w:spacing w:line="360" w:lineRule="auto"/>
              <w:jc w:val="left"/>
              <w:rPr>
                <w:rFonts w:hint="eastAsia" w:ascii="宋体" w:hAnsi="宋体"/>
                <w:b/>
                <w:bCs/>
                <w:sz w:val="24"/>
                <w:highlight w:val="none"/>
              </w:rPr>
            </w:pPr>
          </w:p>
        </w:tc>
        <w:tc>
          <w:tcPr>
            <w:tcW w:w="1649" w:type="dxa"/>
          </w:tcPr>
          <w:p w14:paraId="0DE23CD6">
            <w:pPr>
              <w:spacing w:line="360" w:lineRule="auto"/>
              <w:jc w:val="left"/>
              <w:rPr>
                <w:rFonts w:hint="eastAsia" w:ascii="宋体" w:hAnsi="宋体"/>
                <w:b/>
                <w:bCs/>
                <w:sz w:val="24"/>
                <w:highlight w:val="none"/>
              </w:rPr>
            </w:pPr>
          </w:p>
        </w:tc>
      </w:tr>
      <w:tr w14:paraId="294C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24B5402">
            <w:pPr>
              <w:spacing w:line="360" w:lineRule="auto"/>
              <w:jc w:val="left"/>
              <w:rPr>
                <w:rFonts w:hint="eastAsia" w:ascii="宋体" w:hAnsi="宋体"/>
                <w:b/>
                <w:bCs/>
                <w:sz w:val="24"/>
                <w:highlight w:val="none"/>
              </w:rPr>
            </w:pPr>
          </w:p>
        </w:tc>
        <w:tc>
          <w:tcPr>
            <w:tcW w:w="1713" w:type="dxa"/>
          </w:tcPr>
          <w:p w14:paraId="7C3B612F">
            <w:pPr>
              <w:spacing w:line="360" w:lineRule="auto"/>
              <w:jc w:val="left"/>
              <w:rPr>
                <w:rFonts w:hint="eastAsia" w:ascii="宋体" w:hAnsi="宋体"/>
                <w:b/>
                <w:bCs/>
                <w:sz w:val="24"/>
                <w:highlight w:val="none"/>
              </w:rPr>
            </w:pPr>
          </w:p>
        </w:tc>
        <w:tc>
          <w:tcPr>
            <w:tcW w:w="2170" w:type="dxa"/>
          </w:tcPr>
          <w:p w14:paraId="0934C202">
            <w:pPr>
              <w:spacing w:line="360" w:lineRule="auto"/>
              <w:jc w:val="left"/>
              <w:rPr>
                <w:rFonts w:hint="eastAsia" w:ascii="宋体" w:hAnsi="宋体"/>
                <w:b/>
                <w:bCs/>
                <w:sz w:val="24"/>
                <w:highlight w:val="none"/>
              </w:rPr>
            </w:pPr>
          </w:p>
        </w:tc>
        <w:tc>
          <w:tcPr>
            <w:tcW w:w="1590" w:type="dxa"/>
          </w:tcPr>
          <w:p w14:paraId="74C5551A">
            <w:pPr>
              <w:spacing w:line="360" w:lineRule="auto"/>
              <w:jc w:val="left"/>
              <w:rPr>
                <w:rFonts w:hint="eastAsia" w:ascii="宋体" w:hAnsi="宋体"/>
                <w:b/>
                <w:bCs/>
                <w:sz w:val="24"/>
                <w:highlight w:val="none"/>
              </w:rPr>
            </w:pPr>
          </w:p>
        </w:tc>
        <w:tc>
          <w:tcPr>
            <w:tcW w:w="1445" w:type="dxa"/>
          </w:tcPr>
          <w:p w14:paraId="1C90ECC3">
            <w:pPr>
              <w:pStyle w:val="75"/>
              <w:rPr>
                <w:rFonts w:ascii="宋体" w:hAnsi="宋体" w:cs="宋体"/>
                <w:szCs w:val="21"/>
                <w:highlight w:val="none"/>
              </w:rPr>
            </w:pPr>
          </w:p>
        </w:tc>
        <w:tc>
          <w:tcPr>
            <w:tcW w:w="1649" w:type="dxa"/>
          </w:tcPr>
          <w:p w14:paraId="5E58CA6F">
            <w:pPr>
              <w:spacing w:line="360" w:lineRule="auto"/>
              <w:jc w:val="left"/>
              <w:rPr>
                <w:rFonts w:hint="eastAsia" w:ascii="宋体" w:hAnsi="宋体"/>
                <w:b/>
                <w:bCs/>
                <w:sz w:val="24"/>
                <w:highlight w:val="none"/>
              </w:rPr>
            </w:pPr>
          </w:p>
        </w:tc>
      </w:tr>
      <w:tr w14:paraId="1991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C544878">
            <w:pPr>
              <w:spacing w:line="360" w:lineRule="auto"/>
              <w:jc w:val="left"/>
              <w:rPr>
                <w:rFonts w:hint="eastAsia" w:ascii="宋体" w:hAnsi="宋体"/>
                <w:b/>
                <w:bCs/>
                <w:sz w:val="24"/>
                <w:highlight w:val="none"/>
              </w:rPr>
            </w:pPr>
          </w:p>
        </w:tc>
        <w:tc>
          <w:tcPr>
            <w:tcW w:w="1713" w:type="dxa"/>
          </w:tcPr>
          <w:p w14:paraId="0E4656A0">
            <w:pPr>
              <w:spacing w:line="360" w:lineRule="auto"/>
              <w:jc w:val="left"/>
              <w:rPr>
                <w:rFonts w:hint="eastAsia" w:ascii="宋体" w:hAnsi="宋体"/>
                <w:b/>
                <w:bCs/>
                <w:sz w:val="24"/>
                <w:highlight w:val="none"/>
              </w:rPr>
            </w:pPr>
          </w:p>
        </w:tc>
        <w:tc>
          <w:tcPr>
            <w:tcW w:w="2170" w:type="dxa"/>
          </w:tcPr>
          <w:p w14:paraId="4401A8AD">
            <w:pPr>
              <w:spacing w:line="360" w:lineRule="auto"/>
              <w:jc w:val="left"/>
              <w:rPr>
                <w:rFonts w:hint="eastAsia" w:ascii="宋体" w:hAnsi="宋体"/>
                <w:b/>
                <w:bCs/>
                <w:sz w:val="24"/>
                <w:highlight w:val="none"/>
              </w:rPr>
            </w:pPr>
          </w:p>
        </w:tc>
        <w:tc>
          <w:tcPr>
            <w:tcW w:w="1590" w:type="dxa"/>
          </w:tcPr>
          <w:p w14:paraId="1AB501F1">
            <w:pPr>
              <w:pStyle w:val="75"/>
              <w:spacing w:before="2"/>
              <w:rPr>
                <w:rFonts w:hint="eastAsia" w:ascii="宋体" w:hAnsi="宋体" w:cs="宋体"/>
                <w:b/>
                <w:bCs/>
                <w:szCs w:val="21"/>
                <w:highlight w:val="none"/>
              </w:rPr>
            </w:pPr>
          </w:p>
        </w:tc>
        <w:tc>
          <w:tcPr>
            <w:tcW w:w="1445" w:type="dxa"/>
          </w:tcPr>
          <w:p w14:paraId="2BD61CE1">
            <w:pPr>
              <w:spacing w:line="360" w:lineRule="auto"/>
              <w:jc w:val="left"/>
              <w:rPr>
                <w:rFonts w:hint="eastAsia" w:ascii="宋体" w:hAnsi="宋体"/>
                <w:b/>
                <w:bCs/>
                <w:sz w:val="24"/>
                <w:highlight w:val="none"/>
              </w:rPr>
            </w:pPr>
          </w:p>
        </w:tc>
        <w:tc>
          <w:tcPr>
            <w:tcW w:w="1649" w:type="dxa"/>
          </w:tcPr>
          <w:p w14:paraId="29C4BC88">
            <w:pPr>
              <w:spacing w:line="360" w:lineRule="auto"/>
              <w:jc w:val="left"/>
              <w:rPr>
                <w:rFonts w:hint="eastAsia" w:ascii="宋体" w:hAnsi="宋体"/>
                <w:b/>
                <w:bCs/>
                <w:sz w:val="24"/>
                <w:highlight w:val="none"/>
              </w:rPr>
            </w:pPr>
          </w:p>
        </w:tc>
      </w:tr>
      <w:tr w14:paraId="1C5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6E26518">
            <w:pPr>
              <w:spacing w:line="360" w:lineRule="auto"/>
              <w:jc w:val="left"/>
              <w:rPr>
                <w:rFonts w:hint="eastAsia" w:ascii="宋体" w:hAnsi="宋体"/>
                <w:b/>
                <w:bCs/>
                <w:sz w:val="24"/>
                <w:highlight w:val="none"/>
              </w:rPr>
            </w:pPr>
          </w:p>
        </w:tc>
        <w:tc>
          <w:tcPr>
            <w:tcW w:w="1713" w:type="dxa"/>
          </w:tcPr>
          <w:p w14:paraId="1D20F817">
            <w:pPr>
              <w:spacing w:line="360" w:lineRule="auto"/>
              <w:jc w:val="left"/>
              <w:rPr>
                <w:rFonts w:hint="eastAsia" w:ascii="宋体" w:hAnsi="宋体"/>
                <w:b/>
                <w:bCs/>
                <w:sz w:val="24"/>
                <w:highlight w:val="none"/>
              </w:rPr>
            </w:pPr>
          </w:p>
        </w:tc>
        <w:tc>
          <w:tcPr>
            <w:tcW w:w="2170" w:type="dxa"/>
          </w:tcPr>
          <w:p w14:paraId="07900E6E">
            <w:pPr>
              <w:spacing w:line="360" w:lineRule="auto"/>
              <w:jc w:val="left"/>
              <w:rPr>
                <w:rFonts w:hint="eastAsia" w:ascii="宋体" w:hAnsi="宋体"/>
                <w:b/>
                <w:bCs/>
                <w:sz w:val="24"/>
                <w:highlight w:val="none"/>
              </w:rPr>
            </w:pPr>
          </w:p>
        </w:tc>
        <w:tc>
          <w:tcPr>
            <w:tcW w:w="1590" w:type="dxa"/>
          </w:tcPr>
          <w:p w14:paraId="56660F64">
            <w:pPr>
              <w:spacing w:line="360" w:lineRule="auto"/>
              <w:jc w:val="left"/>
              <w:rPr>
                <w:rFonts w:hint="eastAsia" w:ascii="宋体" w:hAnsi="宋体"/>
                <w:b/>
                <w:bCs/>
                <w:sz w:val="24"/>
                <w:highlight w:val="none"/>
              </w:rPr>
            </w:pPr>
          </w:p>
        </w:tc>
        <w:tc>
          <w:tcPr>
            <w:tcW w:w="1445" w:type="dxa"/>
            <w:vAlign w:val="center"/>
          </w:tcPr>
          <w:p w14:paraId="05F74E00">
            <w:pPr>
              <w:pStyle w:val="75"/>
              <w:rPr>
                <w:rFonts w:ascii="宋体" w:hAnsi="宋体" w:cs="宋体"/>
                <w:szCs w:val="21"/>
                <w:highlight w:val="none"/>
              </w:rPr>
            </w:pPr>
          </w:p>
        </w:tc>
        <w:tc>
          <w:tcPr>
            <w:tcW w:w="1649" w:type="dxa"/>
          </w:tcPr>
          <w:p w14:paraId="5F137A14">
            <w:pPr>
              <w:spacing w:line="360" w:lineRule="auto"/>
              <w:jc w:val="left"/>
              <w:rPr>
                <w:rFonts w:hint="eastAsia" w:ascii="宋体" w:hAnsi="宋体"/>
                <w:b/>
                <w:bCs/>
                <w:sz w:val="24"/>
                <w:highlight w:val="none"/>
              </w:rPr>
            </w:pPr>
          </w:p>
        </w:tc>
      </w:tr>
      <w:tr w14:paraId="79F7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79BA87A">
            <w:pPr>
              <w:spacing w:line="360" w:lineRule="auto"/>
              <w:jc w:val="left"/>
              <w:rPr>
                <w:rFonts w:hint="eastAsia" w:ascii="宋体" w:hAnsi="宋体"/>
                <w:b/>
                <w:bCs/>
                <w:sz w:val="24"/>
                <w:highlight w:val="none"/>
              </w:rPr>
            </w:pPr>
          </w:p>
        </w:tc>
        <w:tc>
          <w:tcPr>
            <w:tcW w:w="1713" w:type="dxa"/>
          </w:tcPr>
          <w:p w14:paraId="1B4F5FA1">
            <w:pPr>
              <w:spacing w:line="360" w:lineRule="auto"/>
              <w:jc w:val="left"/>
              <w:rPr>
                <w:rFonts w:hint="eastAsia" w:ascii="宋体" w:hAnsi="宋体"/>
                <w:b/>
                <w:bCs/>
                <w:sz w:val="24"/>
                <w:highlight w:val="none"/>
              </w:rPr>
            </w:pPr>
          </w:p>
        </w:tc>
        <w:tc>
          <w:tcPr>
            <w:tcW w:w="2170" w:type="dxa"/>
          </w:tcPr>
          <w:p w14:paraId="75C7A52E">
            <w:pPr>
              <w:spacing w:line="360" w:lineRule="auto"/>
              <w:jc w:val="left"/>
              <w:rPr>
                <w:rFonts w:hint="eastAsia" w:ascii="宋体" w:hAnsi="宋体"/>
                <w:b/>
                <w:bCs/>
                <w:sz w:val="24"/>
                <w:highlight w:val="none"/>
              </w:rPr>
            </w:pPr>
          </w:p>
        </w:tc>
        <w:tc>
          <w:tcPr>
            <w:tcW w:w="1590" w:type="dxa"/>
          </w:tcPr>
          <w:p w14:paraId="5601F661">
            <w:pPr>
              <w:spacing w:line="360" w:lineRule="auto"/>
              <w:jc w:val="left"/>
              <w:rPr>
                <w:rFonts w:hint="eastAsia" w:ascii="宋体" w:hAnsi="宋体"/>
                <w:b/>
                <w:bCs/>
                <w:sz w:val="24"/>
                <w:highlight w:val="none"/>
              </w:rPr>
            </w:pPr>
          </w:p>
        </w:tc>
        <w:tc>
          <w:tcPr>
            <w:tcW w:w="1445" w:type="dxa"/>
          </w:tcPr>
          <w:p w14:paraId="76CB04A3">
            <w:pPr>
              <w:pStyle w:val="75"/>
              <w:spacing w:before="146"/>
              <w:rPr>
                <w:rFonts w:ascii="宋体" w:hAnsi="宋体" w:cs="宋体"/>
                <w:szCs w:val="21"/>
                <w:highlight w:val="none"/>
              </w:rPr>
            </w:pPr>
          </w:p>
        </w:tc>
        <w:tc>
          <w:tcPr>
            <w:tcW w:w="1649" w:type="dxa"/>
          </w:tcPr>
          <w:p w14:paraId="2BBA72B9">
            <w:pPr>
              <w:spacing w:line="360" w:lineRule="auto"/>
              <w:jc w:val="left"/>
              <w:rPr>
                <w:rFonts w:hint="eastAsia" w:ascii="宋体" w:hAnsi="宋体"/>
                <w:b/>
                <w:bCs/>
                <w:sz w:val="24"/>
                <w:highlight w:val="none"/>
              </w:rPr>
            </w:pPr>
          </w:p>
        </w:tc>
      </w:tr>
      <w:tr w14:paraId="6DAB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0F32DF0C">
            <w:pPr>
              <w:spacing w:line="360" w:lineRule="auto"/>
              <w:jc w:val="left"/>
              <w:rPr>
                <w:rFonts w:hint="eastAsia" w:ascii="宋体" w:hAnsi="宋体"/>
                <w:b/>
                <w:bCs/>
                <w:sz w:val="24"/>
                <w:highlight w:val="none"/>
              </w:rPr>
            </w:pPr>
          </w:p>
        </w:tc>
        <w:tc>
          <w:tcPr>
            <w:tcW w:w="1713" w:type="dxa"/>
          </w:tcPr>
          <w:p w14:paraId="3E02CC7E">
            <w:pPr>
              <w:spacing w:line="360" w:lineRule="auto"/>
              <w:jc w:val="left"/>
              <w:rPr>
                <w:rFonts w:hint="eastAsia" w:ascii="宋体" w:hAnsi="宋体"/>
                <w:b/>
                <w:bCs/>
                <w:sz w:val="24"/>
                <w:highlight w:val="none"/>
              </w:rPr>
            </w:pPr>
          </w:p>
        </w:tc>
        <w:tc>
          <w:tcPr>
            <w:tcW w:w="2170" w:type="dxa"/>
          </w:tcPr>
          <w:p w14:paraId="0D1BDDD5">
            <w:pPr>
              <w:spacing w:line="360" w:lineRule="auto"/>
              <w:jc w:val="left"/>
              <w:rPr>
                <w:rFonts w:hint="eastAsia" w:ascii="宋体" w:hAnsi="宋体"/>
                <w:b/>
                <w:bCs/>
                <w:sz w:val="24"/>
                <w:highlight w:val="none"/>
              </w:rPr>
            </w:pPr>
          </w:p>
        </w:tc>
        <w:tc>
          <w:tcPr>
            <w:tcW w:w="1590" w:type="dxa"/>
          </w:tcPr>
          <w:p w14:paraId="3554BAD1">
            <w:pPr>
              <w:spacing w:line="360" w:lineRule="auto"/>
              <w:jc w:val="left"/>
              <w:rPr>
                <w:rFonts w:hint="eastAsia" w:ascii="宋体" w:hAnsi="宋体"/>
                <w:b/>
                <w:bCs/>
                <w:sz w:val="24"/>
                <w:highlight w:val="none"/>
              </w:rPr>
            </w:pPr>
          </w:p>
        </w:tc>
        <w:tc>
          <w:tcPr>
            <w:tcW w:w="1445" w:type="dxa"/>
          </w:tcPr>
          <w:p w14:paraId="053A22F0">
            <w:pPr>
              <w:spacing w:line="360" w:lineRule="auto"/>
              <w:jc w:val="left"/>
              <w:rPr>
                <w:rFonts w:hint="eastAsia" w:ascii="宋体" w:hAnsi="宋体"/>
                <w:b/>
                <w:bCs/>
                <w:sz w:val="24"/>
                <w:highlight w:val="none"/>
              </w:rPr>
            </w:pPr>
          </w:p>
        </w:tc>
        <w:tc>
          <w:tcPr>
            <w:tcW w:w="1649" w:type="dxa"/>
          </w:tcPr>
          <w:p w14:paraId="44EDCF41">
            <w:pPr>
              <w:spacing w:line="360" w:lineRule="auto"/>
              <w:jc w:val="left"/>
              <w:rPr>
                <w:rFonts w:hint="eastAsia" w:ascii="宋体" w:hAnsi="宋体"/>
                <w:b/>
                <w:bCs/>
                <w:sz w:val="24"/>
                <w:highlight w:val="none"/>
              </w:rPr>
            </w:pPr>
          </w:p>
        </w:tc>
      </w:tr>
      <w:tr w14:paraId="3589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22DA5C06">
            <w:pPr>
              <w:spacing w:line="360" w:lineRule="auto"/>
              <w:jc w:val="left"/>
              <w:rPr>
                <w:rFonts w:hint="eastAsia" w:ascii="宋体" w:hAnsi="宋体"/>
                <w:b/>
                <w:bCs/>
                <w:sz w:val="24"/>
                <w:highlight w:val="none"/>
              </w:rPr>
            </w:pPr>
          </w:p>
        </w:tc>
        <w:tc>
          <w:tcPr>
            <w:tcW w:w="1713" w:type="dxa"/>
          </w:tcPr>
          <w:p w14:paraId="434B08B4">
            <w:pPr>
              <w:spacing w:line="360" w:lineRule="auto"/>
              <w:jc w:val="left"/>
              <w:rPr>
                <w:rFonts w:hint="eastAsia" w:ascii="宋体" w:hAnsi="宋体"/>
                <w:b/>
                <w:bCs/>
                <w:sz w:val="24"/>
                <w:highlight w:val="none"/>
              </w:rPr>
            </w:pPr>
          </w:p>
        </w:tc>
        <w:tc>
          <w:tcPr>
            <w:tcW w:w="2170" w:type="dxa"/>
          </w:tcPr>
          <w:p w14:paraId="165F9D84">
            <w:pPr>
              <w:spacing w:line="360" w:lineRule="auto"/>
              <w:jc w:val="left"/>
              <w:rPr>
                <w:rFonts w:hint="eastAsia" w:ascii="宋体" w:hAnsi="宋体"/>
                <w:b/>
                <w:bCs/>
                <w:sz w:val="24"/>
                <w:highlight w:val="none"/>
              </w:rPr>
            </w:pPr>
          </w:p>
        </w:tc>
        <w:tc>
          <w:tcPr>
            <w:tcW w:w="1590" w:type="dxa"/>
          </w:tcPr>
          <w:p w14:paraId="19573D35">
            <w:pPr>
              <w:spacing w:line="360" w:lineRule="auto"/>
              <w:jc w:val="left"/>
              <w:rPr>
                <w:rFonts w:hint="eastAsia" w:ascii="宋体" w:hAnsi="宋体"/>
                <w:b/>
                <w:bCs/>
                <w:sz w:val="24"/>
                <w:highlight w:val="none"/>
              </w:rPr>
            </w:pPr>
          </w:p>
        </w:tc>
        <w:tc>
          <w:tcPr>
            <w:tcW w:w="1445" w:type="dxa"/>
          </w:tcPr>
          <w:p w14:paraId="32765A20">
            <w:pPr>
              <w:spacing w:line="360" w:lineRule="auto"/>
              <w:jc w:val="left"/>
              <w:rPr>
                <w:rFonts w:hint="eastAsia" w:ascii="宋体" w:hAnsi="宋体"/>
                <w:b/>
                <w:bCs/>
                <w:sz w:val="24"/>
                <w:highlight w:val="none"/>
              </w:rPr>
            </w:pPr>
          </w:p>
        </w:tc>
        <w:tc>
          <w:tcPr>
            <w:tcW w:w="1649" w:type="dxa"/>
          </w:tcPr>
          <w:p w14:paraId="502A67B6">
            <w:pPr>
              <w:spacing w:line="360" w:lineRule="auto"/>
              <w:jc w:val="left"/>
              <w:rPr>
                <w:rFonts w:hint="eastAsia" w:ascii="宋体" w:hAnsi="宋体"/>
                <w:b/>
                <w:bCs/>
                <w:sz w:val="24"/>
                <w:highlight w:val="none"/>
              </w:rPr>
            </w:pPr>
          </w:p>
        </w:tc>
      </w:tr>
    </w:tbl>
    <w:p w14:paraId="69570BBE">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附：中标（成交）通知书复印件</w:t>
      </w:r>
    </w:p>
    <w:p w14:paraId="601E0C11">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14:paraId="3E4A396E">
      <w:pPr>
        <w:pStyle w:val="53"/>
        <w:rPr>
          <w:rFonts w:hint="eastAsia" w:hAnsi="宋体"/>
          <w:b/>
          <w:bCs/>
          <w:color w:val="auto"/>
          <w:sz w:val="32"/>
          <w:szCs w:val="32"/>
          <w:highlight w:val="none"/>
        </w:rPr>
      </w:pPr>
    </w:p>
    <w:p w14:paraId="6FD60354">
      <w:pPr>
        <w:pStyle w:val="53"/>
        <w:rPr>
          <w:rFonts w:hint="eastAsia" w:hAnsi="宋体"/>
          <w:b/>
          <w:bCs/>
          <w:color w:val="auto"/>
          <w:sz w:val="32"/>
          <w:szCs w:val="32"/>
          <w:highlight w:val="none"/>
        </w:rPr>
      </w:pPr>
    </w:p>
    <w:p w14:paraId="188C7C25">
      <w:pPr>
        <w:pStyle w:val="53"/>
        <w:rPr>
          <w:rFonts w:hint="eastAsia" w:hAnsi="宋体"/>
          <w:b/>
          <w:bCs/>
          <w:color w:val="auto"/>
          <w:sz w:val="32"/>
          <w:szCs w:val="32"/>
          <w:highlight w:val="none"/>
        </w:rPr>
      </w:pPr>
    </w:p>
    <w:p w14:paraId="1770372B">
      <w:pPr>
        <w:pStyle w:val="53"/>
        <w:rPr>
          <w:rFonts w:hint="eastAsia" w:hAnsi="宋体"/>
          <w:b/>
          <w:bCs/>
          <w:color w:val="auto"/>
          <w:sz w:val="32"/>
          <w:szCs w:val="32"/>
          <w:highlight w:val="none"/>
        </w:rPr>
      </w:pPr>
    </w:p>
    <w:p w14:paraId="6165159D">
      <w:pPr>
        <w:spacing w:line="360" w:lineRule="auto"/>
        <w:jc w:val="center"/>
        <w:outlineLvl w:val="2"/>
        <w:rPr>
          <w:rStyle w:val="65"/>
          <w:rFonts w:hint="eastAsia" w:ascii="宋体" w:hAnsi="宋体" w:eastAsia="宋体" w:cs="宋体"/>
          <w:sz w:val="28"/>
          <w:szCs w:val="28"/>
          <w:highlight w:val="none"/>
          <w:lang w:val="en-US" w:eastAsia="zh-CN"/>
        </w:rPr>
      </w:pPr>
    </w:p>
    <w:p w14:paraId="02FDFDFA">
      <w:pPr>
        <w:spacing w:line="360" w:lineRule="auto"/>
        <w:jc w:val="center"/>
        <w:outlineLvl w:val="2"/>
        <w:rPr>
          <w:rStyle w:val="65"/>
          <w:rFonts w:hint="eastAsia" w:ascii="宋体" w:hAnsi="宋体" w:eastAsia="宋体" w:cs="宋体"/>
          <w:sz w:val="28"/>
          <w:szCs w:val="28"/>
          <w:highlight w:val="none"/>
          <w:lang w:val="en-US" w:eastAsia="zh-CN"/>
        </w:rPr>
      </w:pPr>
    </w:p>
    <w:p w14:paraId="55F28AF6">
      <w:pPr>
        <w:spacing w:line="360" w:lineRule="auto"/>
        <w:jc w:val="center"/>
        <w:outlineLvl w:val="2"/>
        <w:rPr>
          <w:rStyle w:val="65"/>
          <w:rFonts w:hint="eastAsia" w:ascii="宋体" w:hAnsi="宋体" w:eastAsia="宋体" w:cs="宋体"/>
          <w:sz w:val="28"/>
          <w:szCs w:val="28"/>
          <w:highlight w:val="none"/>
          <w:lang w:val="en-US" w:eastAsia="zh-CN"/>
        </w:rPr>
      </w:pPr>
    </w:p>
    <w:p w14:paraId="70DE1DBF">
      <w:pPr>
        <w:pStyle w:val="2"/>
        <w:rPr>
          <w:rStyle w:val="65"/>
          <w:rFonts w:hint="eastAsia" w:ascii="宋体" w:hAnsi="宋体" w:eastAsia="宋体" w:cs="宋体"/>
          <w:sz w:val="28"/>
          <w:szCs w:val="28"/>
          <w:highlight w:val="none"/>
          <w:lang w:val="en-US" w:eastAsia="zh-CN"/>
        </w:rPr>
      </w:pPr>
    </w:p>
    <w:p w14:paraId="60A497BB">
      <w:pPr>
        <w:pStyle w:val="11"/>
        <w:rPr>
          <w:rFonts w:hint="eastAsia"/>
          <w:lang w:val="en-US" w:eastAsia="zh-CN"/>
        </w:rPr>
      </w:pPr>
    </w:p>
    <w:p w14:paraId="67CF54F3">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1F56013A">
      <w:pPr>
        <w:spacing w:line="360" w:lineRule="auto"/>
        <w:jc w:val="center"/>
        <w:outlineLvl w:val="2"/>
        <w:rPr>
          <w:rStyle w:val="65"/>
          <w:rFonts w:hint="eastAsia" w:ascii="宋体" w:hAnsi="宋体" w:eastAsia="宋体" w:cs="宋体"/>
          <w:sz w:val="28"/>
          <w:szCs w:val="28"/>
          <w:highlight w:val="none"/>
        </w:rPr>
      </w:pPr>
    </w:p>
    <w:p w14:paraId="6872245F">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1F23F751">
      <w:pPr>
        <w:spacing w:line="360" w:lineRule="auto"/>
        <w:jc w:val="center"/>
        <w:rPr>
          <w:rFonts w:hint="eastAsia" w:ascii="宋体" w:hAnsi="宋体" w:cs="宋体"/>
          <w:b/>
          <w:sz w:val="28"/>
          <w:szCs w:val="28"/>
          <w:highlight w:val="none"/>
        </w:rPr>
      </w:pPr>
    </w:p>
    <w:p w14:paraId="54BE1462">
      <w:pPr>
        <w:spacing w:line="360" w:lineRule="auto"/>
        <w:jc w:val="center"/>
        <w:rPr>
          <w:rFonts w:hint="eastAsia" w:ascii="宋体" w:hAnsi="宋体" w:cs="宋体"/>
          <w:b/>
          <w:sz w:val="28"/>
          <w:szCs w:val="28"/>
          <w:highlight w:val="none"/>
        </w:rPr>
      </w:pPr>
    </w:p>
    <w:p w14:paraId="08017CBC">
      <w:pPr>
        <w:spacing w:line="360" w:lineRule="auto"/>
        <w:jc w:val="center"/>
        <w:rPr>
          <w:rFonts w:hint="eastAsia" w:ascii="宋体" w:hAnsi="宋体" w:cs="宋体"/>
          <w:b/>
          <w:sz w:val="28"/>
          <w:szCs w:val="28"/>
          <w:highlight w:val="none"/>
        </w:rPr>
      </w:pPr>
    </w:p>
    <w:p w14:paraId="22AE6391">
      <w:pPr>
        <w:spacing w:line="360" w:lineRule="auto"/>
        <w:jc w:val="center"/>
        <w:rPr>
          <w:rFonts w:hint="eastAsia" w:ascii="宋体" w:hAnsi="宋体" w:cs="宋体"/>
          <w:b/>
          <w:sz w:val="28"/>
          <w:szCs w:val="28"/>
          <w:highlight w:val="none"/>
        </w:rPr>
      </w:pPr>
    </w:p>
    <w:p w14:paraId="674739C4">
      <w:pPr>
        <w:pStyle w:val="2"/>
        <w:rPr>
          <w:rFonts w:hint="eastAsia" w:ascii="宋体" w:hAnsi="宋体" w:cs="宋体"/>
          <w:b/>
          <w:sz w:val="28"/>
          <w:szCs w:val="28"/>
          <w:highlight w:val="none"/>
        </w:rPr>
      </w:pPr>
    </w:p>
    <w:p w14:paraId="7B0634FD">
      <w:pPr>
        <w:pStyle w:val="2"/>
        <w:rPr>
          <w:rFonts w:hint="eastAsia" w:ascii="宋体" w:hAnsi="宋体" w:cs="宋体"/>
          <w:b/>
          <w:sz w:val="28"/>
          <w:szCs w:val="28"/>
          <w:highlight w:val="none"/>
        </w:rPr>
      </w:pPr>
    </w:p>
    <w:p w14:paraId="078EA8D4">
      <w:pPr>
        <w:pStyle w:val="2"/>
        <w:rPr>
          <w:rFonts w:hint="eastAsia" w:ascii="宋体" w:hAnsi="宋体" w:cs="宋体"/>
          <w:b/>
          <w:sz w:val="28"/>
          <w:szCs w:val="28"/>
          <w:highlight w:val="none"/>
        </w:rPr>
      </w:pPr>
    </w:p>
    <w:p w14:paraId="06838418">
      <w:pPr>
        <w:pStyle w:val="2"/>
        <w:rPr>
          <w:rFonts w:hint="eastAsia" w:ascii="宋体" w:hAnsi="宋体" w:cs="宋体"/>
          <w:b/>
          <w:sz w:val="28"/>
          <w:szCs w:val="28"/>
          <w:highlight w:val="none"/>
        </w:rPr>
      </w:pPr>
    </w:p>
    <w:p w14:paraId="34401CA1">
      <w:pPr>
        <w:pStyle w:val="2"/>
        <w:rPr>
          <w:rFonts w:hint="eastAsia" w:ascii="宋体" w:hAnsi="宋体" w:cs="宋体"/>
          <w:b/>
          <w:sz w:val="28"/>
          <w:szCs w:val="28"/>
          <w:highlight w:val="none"/>
        </w:rPr>
      </w:pPr>
    </w:p>
    <w:p w14:paraId="2443776A">
      <w:pPr>
        <w:pStyle w:val="2"/>
        <w:rPr>
          <w:rFonts w:hint="eastAsia" w:ascii="宋体" w:hAnsi="宋体" w:cs="宋体"/>
          <w:b/>
          <w:sz w:val="28"/>
          <w:szCs w:val="28"/>
          <w:highlight w:val="none"/>
        </w:rPr>
      </w:pPr>
    </w:p>
    <w:p w14:paraId="6DBED167">
      <w:pPr>
        <w:pStyle w:val="2"/>
        <w:rPr>
          <w:rFonts w:hint="eastAsia" w:ascii="宋体" w:hAnsi="宋体" w:cs="宋体"/>
          <w:b/>
          <w:sz w:val="28"/>
          <w:szCs w:val="28"/>
          <w:highlight w:val="none"/>
        </w:rPr>
      </w:pPr>
    </w:p>
    <w:p w14:paraId="3BAEABAE">
      <w:pPr>
        <w:pStyle w:val="2"/>
        <w:rPr>
          <w:rFonts w:hint="eastAsia" w:ascii="宋体" w:hAnsi="宋体" w:cs="宋体"/>
          <w:b/>
          <w:sz w:val="28"/>
          <w:szCs w:val="28"/>
          <w:highlight w:val="none"/>
        </w:rPr>
      </w:pPr>
    </w:p>
    <w:p w14:paraId="4049E926">
      <w:pPr>
        <w:pStyle w:val="2"/>
        <w:rPr>
          <w:rFonts w:hint="eastAsia" w:ascii="宋体" w:hAnsi="宋体" w:cs="宋体"/>
          <w:b/>
          <w:sz w:val="28"/>
          <w:szCs w:val="28"/>
          <w:highlight w:val="none"/>
        </w:rPr>
      </w:pPr>
    </w:p>
    <w:p w14:paraId="1A3728A3">
      <w:pPr>
        <w:pStyle w:val="2"/>
        <w:rPr>
          <w:rFonts w:hint="eastAsia" w:ascii="宋体" w:hAnsi="宋体" w:cs="宋体"/>
          <w:b/>
          <w:sz w:val="28"/>
          <w:szCs w:val="28"/>
          <w:highlight w:val="none"/>
        </w:rPr>
      </w:pPr>
    </w:p>
    <w:p w14:paraId="3D5B7B0F">
      <w:pPr>
        <w:pStyle w:val="2"/>
        <w:rPr>
          <w:rFonts w:hint="eastAsia" w:ascii="宋体" w:hAnsi="宋体" w:cs="宋体"/>
          <w:b/>
          <w:sz w:val="28"/>
          <w:szCs w:val="28"/>
          <w:highlight w:val="none"/>
        </w:rPr>
      </w:pPr>
    </w:p>
    <w:p w14:paraId="5D0991DF">
      <w:pPr>
        <w:pStyle w:val="2"/>
        <w:rPr>
          <w:rFonts w:hint="eastAsia" w:ascii="宋体" w:hAnsi="宋体" w:cs="宋体"/>
          <w:b/>
          <w:sz w:val="28"/>
          <w:szCs w:val="28"/>
          <w:highlight w:val="none"/>
        </w:rPr>
      </w:pPr>
    </w:p>
    <w:p w14:paraId="2778F626">
      <w:pPr>
        <w:pStyle w:val="2"/>
        <w:rPr>
          <w:rFonts w:hint="eastAsia" w:ascii="宋体" w:hAnsi="宋体" w:cs="宋体"/>
          <w:b/>
          <w:sz w:val="28"/>
          <w:szCs w:val="28"/>
          <w:highlight w:val="none"/>
        </w:rPr>
      </w:pPr>
    </w:p>
    <w:p w14:paraId="7AA90304">
      <w:pPr>
        <w:pStyle w:val="2"/>
        <w:rPr>
          <w:rFonts w:hint="eastAsia" w:ascii="宋体" w:hAnsi="宋体" w:cs="宋体"/>
          <w:b/>
          <w:sz w:val="28"/>
          <w:szCs w:val="28"/>
          <w:highlight w:val="none"/>
        </w:rPr>
      </w:pPr>
    </w:p>
    <w:p w14:paraId="4DB2B1F0">
      <w:pPr>
        <w:pStyle w:val="2"/>
        <w:rPr>
          <w:rFonts w:hint="eastAsia" w:ascii="宋体" w:hAnsi="宋体" w:cs="宋体"/>
          <w:b/>
          <w:sz w:val="28"/>
          <w:szCs w:val="28"/>
          <w:highlight w:val="none"/>
        </w:rPr>
      </w:pPr>
    </w:p>
    <w:p w14:paraId="53F20F95">
      <w:pPr>
        <w:pStyle w:val="2"/>
        <w:rPr>
          <w:rFonts w:hint="eastAsia" w:ascii="宋体" w:hAnsi="宋体" w:cs="宋体"/>
          <w:b/>
          <w:sz w:val="28"/>
          <w:szCs w:val="28"/>
          <w:highlight w:val="none"/>
        </w:rPr>
      </w:pPr>
    </w:p>
    <w:p w14:paraId="61FDBFC0">
      <w:pPr>
        <w:pStyle w:val="2"/>
        <w:rPr>
          <w:rFonts w:hint="eastAsia" w:ascii="宋体" w:hAnsi="宋体" w:cs="宋体"/>
          <w:b/>
          <w:sz w:val="28"/>
          <w:szCs w:val="28"/>
          <w:highlight w:val="none"/>
        </w:rPr>
      </w:pPr>
    </w:p>
    <w:p w14:paraId="27F3993F">
      <w:pPr>
        <w:pStyle w:val="2"/>
        <w:rPr>
          <w:rFonts w:hint="eastAsia" w:ascii="宋体" w:hAnsi="宋体" w:cs="宋体"/>
          <w:b/>
          <w:sz w:val="28"/>
          <w:szCs w:val="28"/>
          <w:highlight w:val="none"/>
        </w:rPr>
      </w:pPr>
    </w:p>
    <w:p w14:paraId="329F1216">
      <w:pPr>
        <w:pStyle w:val="2"/>
        <w:rPr>
          <w:rFonts w:hint="eastAsia" w:ascii="宋体" w:hAnsi="宋体" w:cs="宋体"/>
          <w:b/>
          <w:sz w:val="28"/>
          <w:szCs w:val="28"/>
          <w:highlight w:val="none"/>
        </w:rPr>
      </w:pPr>
    </w:p>
    <w:p w14:paraId="760D2C2F">
      <w:pPr>
        <w:pStyle w:val="2"/>
        <w:rPr>
          <w:rFonts w:hint="eastAsia" w:ascii="宋体" w:hAnsi="宋体" w:cs="宋体"/>
          <w:b/>
          <w:sz w:val="28"/>
          <w:szCs w:val="28"/>
          <w:highlight w:val="none"/>
        </w:rPr>
      </w:pPr>
    </w:p>
    <w:p w14:paraId="1A10F012">
      <w:pPr>
        <w:rPr>
          <w:sz w:val="32"/>
          <w:szCs w:val="32"/>
          <w:highlight w:val="none"/>
        </w:rPr>
      </w:pPr>
      <w:r>
        <w:rPr>
          <w:sz w:val="32"/>
          <w:szCs w:val="32"/>
          <w:highlight w:val="none"/>
        </w:rPr>
        <w:br w:type="page"/>
      </w:r>
    </w:p>
    <w:p w14:paraId="4DB17B48">
      <w:pPr>
        <w:jc w:val="center"/>
        <w:rPr>
          <w:rStyle w:val="65"/>
          <w:rFonts w:hint="eastAsia" w:ascii="宋体" w:hAnsi="宋体" w:eastAsia="宋体" w:cs="宋体"/>
          <w:sz w:val="28"/>
          <w:szCs w:val="28"/>
          <w:highlight w:val="none"/>
          <w:lang w:val="en-US" w:eastAsia="zh-CN"/>
        </w:rPr>
      </w:pPr>
    </w:p>
    <w:p w14:paraId="1790A1B7">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62E05C7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336BF5D3">
      <w:pPr>
        <w:rPr>
          <w:sz w:val="32"/>
          <w:szCs w:val="32"/>
          <w:highlight w:val="none"/>
        </w:rPr>
      </w:pPr>
    </w:p>
    <w:p w14:paraId="1A26B3DC">
      <w:pPr>
        <w:pStyle w:val="51"/>
        <w:rPr>
          <w:sz w:val="32"/>
          <w:szCs w:val="32"/>
          <w:highlight w:val="none"/>
        </w:rPr>
      </w:pPr>
    </w:p>
    <w:p w14:paraId="2F959C97">
      <w:pPr>
        <w:pStyle w:val="51"/>
        <w:rPr>
          <w:sz w:val="32"/>
          <w:szCs w:val="32"/>
          <w:highlight w:val="none"/>
        </w:rPr>
      </w:pPr>
    </w:p>
    <w:p w14:paraId="47CD62FB">
      <w:pPr>
        <w:pStyle w:val="51"/>
        <w:rPr>
          <w:sz w:val="32"/>
          <w:szCs w:val="32"/>
          <w:highlight w:val="none"/>
        </w:rPr>
      </w:pPr>
    </w:p>
    <w:p w14:paraId="6177F491">
      <w:pPr>
        <w:pStyle w:val="51"/>
        <w:rPr>
          <w:sz w:val="32"/>
          <w:szCs w:val="32"/>
          <w:highlight w:val="none"/>
        </w:rPr>
      </w:pPr>
    </w:p>
    <w:p w14:paraId="0C44E0CC">
      <w:pPr>
        <w:pStyle w:val="51"/>
        <w:rPr>
          <w:sz w:val="32"/>
          <w:szCs w:val="32"/>
          <w:highlight w:val="none"/>
        </w:rPr>
      </w:pPr>
    </w:p>
    <w:p w14:paraId="5AA34564">
      <w:pPr>
        <w:pStyle w:val="51"/>
        <w:rPr>
          <w:sz w:val="32"/>
          <w:szCs w:val="32"/>
          <w:highlight w:val="none"/>
        </w:rPr>
      </w:pPr>
    </w:p>
    <w:p w14:paraId="69550B1F">
      <w:pPr>
        <w:pStyle w:val="51"/>
        <w:rPr>
          <w:sz w:val="32"/>
          <w:szCs w:val="32"/>
          <w:highlight w:val="none"/>
        </w:rPr>
      </w:pPr>
    </w:p>
    <w:p w14:paraId="75BB7D97">
      <w:pPr>
        <w:pStyle w:val="51"/>
        <w:rPr>
          <w:sz w:val="32"/>
          <w:szCs w:val="32"/>
          <w:highlight w:val="none"/>
        </w:rPr>
      </w:pPr>
    </w:p>
    <w:p w14:paraId="79634944">
      <w:pPr>
        <w:pStyle w:val="51"/>
        <w:rPr>
          <w:sz w:val="32"/>
          <w:szCs w:val="32"/>
          <w:highlight w:val="none"/>
        </w:rPr>
      </w:pPr>
    </w:p>
    <w:p w14:paraId="0634DCCF">
      <w:pPr>
        <w:pStyle w:val="51"/>
        <w:rPr>
          <w:sz w:val="32"/>
          <w:szCs w:val="32"/>
          <w:highlight w:val="none"/>
        </w:rPr>
      </w:pPr>
    </w:p>
    <w:p w14:paraId="04A5C2FB">
      <w:pPr>
        <w:pStyle w:val="51"/>
        <w:rPr>
          <w:sz w:val="32"/>
          <w:szCs w:val="32"/>
          <w:highlight w:val="none"/>
        </w:rPr>
      </w:pPr>
    </w:p>
    <w:p w14:paraId="4DF1C8E3">
      <w:pPr>
        <w:pStyle w:val="51"/>
        <w:rPr>
          <w:sz w:val="32"/>
          <w:szCs w:val="32"/>
          <w:highlight w:val="none"/>
        </w:rPr>
      </w:pPr>
    </w:p>
    <w:p w14:paraId="70E2717B">
      <w:pPr>
        <w:pStyle w:val="51"/>
        <w:rPr>
          <w:sz w:val="32"/>
          <w:szCs w:val="32"/>
          <w:highlight w:val="none"/>
        </w:rPr>
      </w:pPr>
    </w:p>
    <w:p w14:paraId="6E746A0A">
      <w:pPr>
        <w:pStyle w:val="51"/>
        <w:rPr>
          <w:sz w:val="32"/>
          <w:szCs w:val="32"/>
          <w:highlight w:val="none"/>
        </w:rPr>
      </w:pPr>
    </w:p>
    <w:p w14:paraId="48B57CEC">
      <w:pPr>
        <w:pStyle w:val="51"/>
        <w:rPr>
          <w:sz w:val="32"/>
          <w:szCs w:val="32"/>
          <w:highlight w:val="none"/>
        </w:rPr>
      </w:pPr>
    </w:p>
    <w:p w14:paraId="0AC62D2D">
      <w:pPr>
        <w:pStyle w:val="51"/>
        <w:rPr>
          <w:sz w:val="32"/>
          <w:szCs w:val="32"/>
          <w:highlight w:val="none"/>
        </w:rPr>
      </w:pPr>
    </w:p>
    <w:p w14:paraId="7302EA48">
      <w:pPr>
        <w:pStyle w:val="51"/>
        <w:rPr>
          <w:sz w:val="32"/>
          <w:szCs w:val="32"/>
          <w:highlight w:val="none"/>
        </w:rPr>
      </w:pPr>
    </w:p>
    <w:p w14:paraId="484EBD05">
      <w:pPr>
        <w:pStyle w:val="51"/>
        <w:rPr>
          <w:sz w:val="32"/>
          <w:szCs w:val="32"/>
          <w:highlight w:val="none"/>
        </w:rPr>
      </w:pPr>
    </w:p>
    <w:p w14:paraId="1E347D62">
      <w:pPr>
        <w:pStyle w:val="51"/>
        <w:rPr>
          <w:sz w:val="32"/>
          <w:szCs w:val="32"/>
          <w:highlight w:val="none"/>
        </w:rPr>
      </w:pPr>
    </w:p>
    <w:p w14:paraId="2F9CCC99">
      <w:pPr>
        <w:pStyle w:val="51"/>
        <w:rPr>
          <w:sz w:val="32"/>
          <w:szCs w:val="32"/>
          <w:highlight w:val="none"/>
        </w:rPr>
      </w:pPr>
    </w:p>
    <w:p w14:paraId="5E4ECFBE">
      <w:pPr>
        <w:pStyle w:val="51"/>
        <w:rPr>
          <w:sz w:val="32"/>
          <w:szCs w:val="32"/>
          <w:highlight w:val="none"/>
        </w:rPr>
      </w:pPr>
    </w:p>
    <w:p w14:paraId="7C17089D">
      <w:pPr>
        <w:pStyle w:val="51"/>
        <w:rPr>
          <w:sz w:val="32"/>
          <w:szCs w:val="32"/>
          <w:highlight w:val="none"/>
        </w:rPr>
      </w:pPr>
    </w:p>
    <w:p w14:paraId="26DAD1CD">
      <w:pPr>
        <w:pStyle w:val="51"/>
        <w:rPr>
          <w:sz w:val="32"/>
          <w:szCs w:val="32"/>
          <w:highlight w:val="none"/>
        </w:rPr>
      </w:pPr>
    </w:p>
    <w:p w14:paraId="22589469">
      <w:pPr>
        <w:pStyle w:val="51"/>
        <w:rPr>
          <w:sz w:val="32"/>
          <w:szCs w:val="32"/>
          <w:highlight w:val="none"/>
        </w:rPr>
      </w:pPr>
    </w:p>
    <w:p w14:paraId="5C6EEAD0">
      <w:pPr>
        <w:pStyle w:val="51"/>
        <w:rPr>
          <w:sz w:val="32"/>
          <w:szCs w:val="32"/>
          <w:highlight w:val="none"/>
        </w:rPr>
      </w:pPr>
    </w:p>
    <w:p w14:paraId="5677E337">
      <w:pPr>
        <w:pStyle w:val="51"/>
        <w:rPr>
          <w:sz w:val="32"/>
          <w:szCs w:val="32"/>
          <w:highlight w:val="none"/>
        </w:rPr>
      </w:pPr>
    </w:p>
    <w:p w14:paraId="0CECD964">
      <w:pPr>
        <w:pStyle w:val="51"/>
        <w:rPr>
          <w:sz w:val="32"/>
          <w:szCs w:val="32"/>
          <w:highlight w:val="none"/>
        </w:rPr>
      </w:pPr>
    </w:p>
    <w:p w14:paraId="4E54AD65">
      <w:pPr>
        <w:pStyle w:val="51"/>
        <w:rPr>
          <w:sz w:val="32"/>
          <w:szCs w:val="32"/>
          <w:highlight w:val="none"/>
        </w:rPr>
      </w:pPr>
    </w:p>
    <w:p w14:paraId="7A033920">
      <w:pPr>
        <w:pStyle w:val="51"/>
        <w:rPr>
          <w:sz w:val="32"/>
          <w:szCs w:val="32"/>
          <w:highlight w:val="none"/>
        </w:rPr>
      </w:pPr>
    </w:p>
    <w:p w14:paraId="34931504">
      <w:pPr>
        <w:pStyle w:val="51"/>
        <w:rPr>
          <w:sz w:val="32"/>
          <w:szCs w:val="32"/>
          <w:highlight w:val="none"/>
        </w:rPr>
      </w:pPr>
    </w:p>
    <w:p w14:paraId="129EEE09">
      <w:pPr>
        <w:pStyle w:val="51"/>
        <w:rPr>
          <w:sz w:val="32"/>
          <w:szCs w:val="32"/>
          <w:highlight w:val="none"/>
        </w:rPr>
      </w:pPr>
    </w:p>
    <w:p w14:paraId="655987F6">
      <w:pPr>
        <w:pStyle w:val="4"/>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101"/>
          <w:rFonts w:hint="eastAsia" w:ascii="宋体" w:hAnsi="宋体" w:eastAsia="宋体" w:cs="宋体"/>
          <w:b/>
          <w:bCs/>
        </w:rPr>
        <w:t>中小企业和残疾人福利性单位声明函</w:t>
      </w:r>
    </w:p>
    <w:p w14:paraId="6E34B5EB">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654D58C1">
      <w:pPr>
        <w:rPr>
          <w:rFonts w:hint="eastAsia"/>
          <w:highlight w:val="none"/>
        </w:rPr>
      </w:pPr>
    </w:p>
    <w:p w14:paraId="56B09318">
      <w:pPr>
        <w:pStyle w:val="17"/>
        <w:spacing w:line="500" w:lineRule="exact"/>
        <w:rPr>
          <w:rFonts w:hAnsi="宋体"/>
          <w:b/>
          <w:sz w:val="30"/>
          <w:szCs w:val="30"/>
          <w:highlight w:val="none"/>
        </w:rPr>
      </w:pPr>
    </w:p>
    <w:p w14:paraId="30B746E8">
      <w:pPr>
        <w:pStyle w:val="17"/>
        <w:spacing w:line="500" w:lineRule="exact"/>
        <w:rPr>
          <w:rFonts w:hAnsi="宋体"/>
          <w:b/>
          <w:sz w:val="30"/>
          <w:szCs w:val="30"/>
          <w:highlight w:val="none"/>
        </w:rPr>
      </w:pPr>
    </w:p>
    <w:p w14:paraId="30D1850B">
      <w:pPr>
        <w:pStyle w:val="17"/>
        <w:spacing w:line="500" w:lineRule="exact"/>
        <w:rPr>
          <w:rFonts w:hAnsi="宋体"/>
          <w:b/>
          <w:sz w:val="30"/>
          <w:szCs w:val="30"/>
          <w:highlight w:val="none"/>
        </w:rPr>
      </w:pPr>
    </w:p>
    <w:p w14:paraId="19422255">
      <w:pPr>
        <w:pStyle w:val="52"/>
        <w:ind w:left="0" w:leftChars="0" w:firstLine="0" w:firstLineChars="0"/>
        <w:rPr>
          <w:rFonts w:hAnsi="宋体"/>
          <w:b/>
          <w:sz w:val="30"/>
          <w:szCs w:val="30"/>
          <w:highlight w:val="none"/>
        </w:rPr>
      </w:pPr>
    </w:p>
    <w:p w14:paraId="7A0294B7">
      <w:pPr>
        <w:pStyle w:val="52"/>
        <w:rPr>
          <w:rFonts w:hAnsi="宋体"/>
          <w:b/>
          <w:sz w:val="30"/>
          <w:szCs w:val="30"/>
          <w:highlight w:val="none"/>
        </w:rPr>
      </w:pPr>
    </w:p>
    <w:p w14:paraId="63A13623">
      <w:pPr>
        <w:pStyle w:val="52"/>
        <w:jc w:val="center"/>
      </w:pPr>
    </w:p>
    <w:p w14:paraId="79A74610">
      <w:pPr>
        <w:pStyle w:val="52"/>
        <w:jc w:val="center"/>
      </w:pPr>
    </w:p>
    <w:p w14:paraId="7D3ABC0A">
      <w:pPr>
        <w:pStyle w:val="52"/>
        <w:jc w:val="center"/>
      </w:pPr>
    </w:p>
    <w:p w14:paraId="6B33C933">
      <w:pPr>
        <w:pStyle w:val="52"/>
        <w:rPr>
          <w:rFonts w:hAnsi="宋体"/>
          <w:b/>
          <w:sz w:val="30"/>
          <w:szCs w:val="30"/>
          <w:highlight w:val="none"/>
        </w:rPr>
      </w:pPr>
    </w:p>
    <w:p w14:paraId="40343A14">
      <w:pPr>
        <w:pStyle w:val="52"/>
        <w:rPr>
          <w:rFonts w:hAnsi="宋体"/>
          <w:b/>
          <w:sz w:val="30"/>
          <w:szCs w:val="30"/>
          <w:highlight w:val="none"/>
        </w:rPr>
      </w:pPr>
    </w:p>
    <w:p w14:paraId="02F98F22">
      <w:pPr>
        <w:pStyle w:val="52"/>
        <w:rPr>
          <w:rFonts w:hAnsi="宋体"/>
          <w:b/>
          <w:sz w:val="30"/>
          <w:szCs w:val="30"/>
          <w:highlight w:val="none"/>
        </w:rPr>
      </w:pPr>
    </w:p>
    <w:p w14:paraId="3031CDD8">
      <w:pPr>
        <w:pStyle w:val="52"/>
        <w:rPr>
          <w:rFonts w:hAnsi="宋体"/>
          <w:b/>
          <w:sz w:val="30"/>
          <w:szCs w:val="30"/>
          <w:highlight w:val="none"/>
        </w:rPr>
      </w:pPr>
    </w:p>
    <w:p w14:paraId="6208F19B">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4B9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21"/>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ACD7">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026FB">
                          <w:pPr>
                            <w:pStyle w:val="2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8026FB">
                    <w:pPr>
                      <w:pStyle w:val="2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2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21"/>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2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21"/>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0F2F4591"/>
    <w:multiLevelType w:val="singleLevel"/>
    <w:tmpl w:val="0F2F4591"/>
    <w:lvl w:ilvl="0" w:tentative="0">
      <w:start w:val="1"/>
      <w:numFmt w:val="decimal"/>
      <w:lvlText w:val="%1."/>
      <w:lvlJc w:val="left"/>
      <w:pPr>
        <w:tabs>
          <w:tab w:val="left" w:pos="312"/>
        </w:tabs>
      </w:pPr>
    </w:lvl>
  </w:abstractNum>
  <w:abstractNum w:abstractNumId="1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2">
    <w:nsid w:val="5AD450A8"/>
    <w:multiLevelType w:val="singleLevel"/>
    <w:tmpl w:val="5AD450A8"/>
    <w:lvl w:ilvl="0" w:tentative="0">
      <w:start w:val="2"/>
      <w:numFmt w:val="decimal"/>
      <w:suff w:val="space"/>
      <w:lvlText w:val="%1."/>
      <w:lvlJc w:val="left"/>
    </w:lvl>
  </w:abstractNum>
  <w:abstractNum w:abstractNumId="13">
    <w:nsid w:val="5AD45148"/>
    <w:multiLevelType w:val="singleLevel"/>
    <w:tmpl w:val="5AD45148"/>
    <w:lvl w:ilvl="0" w:tentative="0">
      <w:start w:val="4"/>
      <w:numFmt w:val="decimal"/>
      <w:suff w:val="nothing"/>
      <w:lvlText w:val="%1．"/>
      <w:lvlJc w:val="left"/>
    </w:lvl>
  </w:abstractNum>
  <w:abstractNum w:abstractNumId="14">
    <w:nsid w:val="5DFB4682"/>
    <w:multiLevelType w:val="singleLevel"/>
    <w:tmpl w:val="5DFB4682"/>
    <w:lvl w:ilvl="0" w:tentative="0">
      <w:start w:val="15"/>
      <w:numFmt w:val="decimal"/>
      <w:suff w:val="space"/>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1"/>
  </w:num>
  <w:num w:numId="2">
    <w:abstractNumId w:val="7"/>
  </w:num>
  <w:num w:numId="3">
    <w:abstractNumId w:val="14"/>
  </w:num>
  <w:num w:numId="4">
    <w:abstractNumId w:val="2"/>
  </w:num>
  <w:num w:numId="5">
    <w:abstractNumId w:val="10"/>
  </w:num>
  <w:num w:numId="6">
    <w:abstractNumId w:val="9"/>
  </w:num>
  <w:num w:numId="7">
    <w:abstractNumId w:val="15"/>
  </w:num>
  <w:num w:numId="8">
    <w:abstractNumId w:val="3"/>
  </w:num>
  <w:num w:numId="9">
    <w:abstractNumId w:val="8"/>
  </w:num>
  <w:num w:numId="10">
    <w:abstractNumId w:val="5"/>
  </w:num>
  <w:num w:numId="11">
    <w:abstractNumId w:val="4"/>
  </w:num>
  <w:num w:numId="12">
    <w:abstractNumId w:val="1"/>
  </w:num>
  <w:num w:numId="13">
    <w:abstractNumId w:val="6"/>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B599B"/>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8DB2F41"/>
    <w:rsid w:val="1936109D"/>
    <w:rsid w:val="194C5989"/>
    <w:rsid w:val="197B7584"/>
    <w:rsid w:val="19932087"/>
    <w:rsid w:val="1A85424D"/>
    <w:rsid w:val="1AE15806"/>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8E48EF"/>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910EBE"/>
    <w:rsid w:val="2D9E6229"/>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0980F26"/>
    <w:rsid w:val="31602E24"/>
    <w:rsid w:val="317408E4"/>
    <w:rsid w:val="3182385E"/>
    <w:rsid w:val="31FA1774"/>
    <w:rsid w:val="32642CEC"/>
    <w:rsid w:val="32B33C46"/>
    <w:rsid w:val="33020093"/>
    <w:rsid w:val="330714FD"/>
    <w:rsid w:val="333C0154"/>
    <w:rsid w:val="33FC7E8C"/>
    <w:rsid w:val="342D2F02"/>
    <w:rsid w:val="34F10498"/>
    <w:rsid w:val="35B651B7"/>
    <w:rsid w:val="35EE0253"/>
    <w:rsid w:val="369571B1"/>
    <w:rsid w:val="371B7E5C"/>
    <w:rsid w:val="37980295"/>
    <w:rsid w:val="37A418D8"/>
    <w:rsid w:val="38491261"/>
    <w:rsid w:val="386020D3"/>
    <w:rsid w:val="3865492E"/>
    <w:rsid w:val="386A0217"/>
    <w:rsid w:val="394A1F2F"/>
    <w:rsid w:val="397E2CA4"/>
    <w:rsid w:val="3A332FFF"/>
    <w:rsid w:val="3A922B1F"/>
    <w:rsid w:val="3BA42EB1"/>
    <w:rsid w:val="3BC938F0"/>
    <w:rsid w:val="3C183D6E"/>
    <w:rsid w:val="3CBC31FE"/>
    <w:rsid w:val="3D0B68B2"/>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1168FE"/>
    <w:rsid w:val="45877724"/>
    <w:rsid w:val="458A0EA3"/>
    <w:rsid w:val="465869CB"/>
    <w:rsid w:val="468F4EFD"/>
    <w:rsid w:val="46D7388F"/>
    <w:rsid w:val="47121221"/>
    <w:rsid w:val="4772342A"/>
    <w:rsid w:val="48A0098D"/>
    <w:rsid w:val="48B439FC"/>
    <w:rsid w:val="494C5DE0"/>
    <w:rsid w:val="49725FF6"/>
    <w:rsid w:val="499C3B40"/>
    <w:rsid w:val="49BF6D61"/>
    <w:rsid w:val="4A531BC5"/>
    <w:rsid w:val="4A813F5B"/>
    <w:rsid w:val="4AAB4206"/>
    <w:rsid w:val="4AE403BE"/>
    <w:rsid w:val="4B077F7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8145D63"/>
    <w:rsid w:val="58194DB1"/>
    <w:rsid w:val="58276B45"/>
    <w:rsid w:val="58D740C7"/>
    <w:rsid w:val="58F55856"/>
    <w:rsid w:val="5953256C"/>
    <w:rsid w:val="5955718D"/>
    <w:rsid w:val="598A6BBE"/>
    <w:rsid w:val="59AA358A"/>
    <w:rsid w:val="59B140E5"/>
    <w:rsid w:val="59BD32BD"/>
    <w:rsid w:val="59E86B9F"/>
    <w:rsid w:val="5A644C07"/>
    <w:rsid w:val="5A9D6C4B"/>
    <w:rsid w:val="5B6648C7"/>
    <w:rsid w:val="5B7D1A85"/>
    <w:rsid w:val="5BE622C6"/>
    <w:rsid w:val="5C1C4FA9"/>
    <w:rsid w:val="5C4B5C6D"/>
    <w:rsid w:val="5C6A70FC"/>
    <w:rsid w:val="5C8D60EF"/>
    <w:rsid w:val="5CA964D7"/>
    <w:rsid w:val="5CDE7A74"/>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54CEE"/>
    <w:rsid w:val="621813D1"/>
    <w:rsid w:val="62397BA1"/>
    <w:rsid w:val="624B0278"/>
    <w:rsid w:val="626E0AFD"/>
    <w:rsid w:val="626E2A3F"/>
    <w:rsid w:val="63544D8A"/>
    <w:rsid w:val="637A1F7C"/>
    <w:rsid w:val="63A63849"/>
    <w:rsid w:val="640C0183"/>
    <w:rsid w:val="64535AA4"/>
    <w:rsid w:val="64646DE3"/>
    <w:rsid w:val="64857BC7"/>
    <w:rsid w:val="64AA2690"/>
    <w:rsid w:val="64CA35B2"/>
    <w:rsid w:val="65405C8E"/>
    <w:rsid w:val="655B482F"/>
    <w:rsid w:val="65BC4754"/>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931E67"/>
    <w:rsid w:val="6CD84F63"/>
    <w:rsid w:val="6CFA6E24"/>
    <w:rsid w:val="6D091DD7"/>
    <w:rsid w:val="6D3F4260"/>
    <w:rsid w:val="6DA952AB"/>
    <w:rsid w:val="6DDD3ACB"/>
    <w:rsid w:val="6DDE7F68"/>
    <w:rsid w:val="6E170B30"/>
    <w:rsid w:val="6E433451"/>
    <w:rsid w:val="6E66437B"/>
    <w:rsid w:val="6E7D5654"/>
    <w:rsid w:val="6EA823C5"/>
    <w:rsid w:val="6EAB02FA"/>
    <w:rsid w:val="6EDB141C"/>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8"/>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9">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qFormat/>
    <w:uiPriority w:val="0"/>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autoRedefine/>
    <w:qFormat/>
    <w:uiPriority w:val="0"/>
    <w:pPr>
      <w:ind w:firstLine="420"/>
    </w:pPr>
    <w:rPr>
      <w:rFonts w:ascii="仿宋_GB2312" w:hAnsi="宋体"/>
      <w:snapToGrid w:val="0"/>
      <w:sz w:val="30"/>
    </w:rPr>
  </w:style>
  <w:style w:type="paragraph" w:styleId="8">
    <w:name w:val="Normal Indent"/>
    <w:basedOn w:val="1"/>
    <w:link w:val="59"/>
    <w:autoRedefine/>
    <w:qFormat/>
    <w:uiPriority w:val="0"/>
    <w:pPr>
      <w:ind w:firstLine="420"/>
    </w:pPr>
    <w:rPr>
      <w:szCs w:val="20"/>
    </w:rPr>
  </w:style>
  <w:style w:type="paragraph" w:styleId="10">
    <w:name w:val="toc 7"/>
    <w:basedOn w:val="1"/>
    <w:next w:val="1"/>
    <w:autoRedefine/>
    <w:qFormat/>
    <w:uiPriority w:val="0"/>
    <w:pPr>
      <w:ind w:left="1260"/>
      <w:jc w:val="left"/>
    </w:pPr>
    <w:rPr>
      <w:rFonts w:ascii="Calibri" w:hAnsi="Calibri" w:cs="Calibri"/>
      <w:sz w:val="18"/>
      <w:szCs w:val="18"/>
    </w:rPr>
  </w:style>
  <w:style w:type="paragraph" w:styleId="11">
    <w:name w:val="index 8"/>
    <w:basedOn w:val="1"/>
    <w:next w:val="1"/>
    <w:autoRedefine/>
    <w:unhideWhenUsed/>
    <w:qFormat/>
    <w:uiPriority w:val="99"/>
    <w:pPr>
      <w:ind w:left="1400" w:leftChars="1400"/>
    </w:pPr>
  </w:style>
  <w:style w:type="paragraph" w:styleId="12">
    <w:name w:val="annotation text"/>
    <w:basedOn w:val="1"/>
    <w:link w:val="61"/>
    <w:autoRedefine/>
    <w:qFormat/>
    <w:uiPriority w:val="0"/>
    <w:pPr>
      <w:jc w:val="left"/>
    </w:pPr>
  </w:style>
  <w:style w:type="paragraph" w:styleId="13">
    <w:name w:val="Body Text 3"/>
    <w:basedOn w:val="1"/>
    <w:autoRedefine/>
    <w:qFormat/>
    <w:uiPriority w:val="0"/>
    <w:pPr>
      <w:spacing w:line="240" w:lineRule="exact"/>
    </w:pPr>
    <w:rPr>
      <w:rFonts w:ascii="宋体" w:hAnsi="宋体"/>
      <w:color w:val="000000"/>
      <w:szCs w:val="21"/>
    </w:rPr>
  </w:style>
  <w:style w:type="paragraph" w:styleId="14">
    <w:name w:val="Body Text Indent"/>
    <w:basedOn w:val="1"/>
    <w:link w:val="60"/>
    <w:autoRedefine/>
    <w:qFormat/>
    <w:uiPriority w:val="0"/>
    <w:pPr>
      <w:spacing w:after="120"/>
      <w:ind w:left="420" w:leftChars="200"/>
    </w:pPr>
  </w:style>
  <w:style w:type="paragraph" w:styleId="15">
    <w:name w:val="toc 5"/>
    <w:basedOn w:val="1"/>
    <w:next w:val="1"/>
    <w:autoRedefine/>
    <w:qFormat/>
    <w:uiPriority w:val="0"/>
    <w:pPr>
      <w:ind w:left="840"/>
      <w:jc w:val="left"/>
    </w:pPr>
    <w:rPr>
      <w:rFonts w:ascii="Calibri" w:hAnsi="Calibri" w:cs="Calibri"/>
      <w:sz w:val="18"/>
      <w:szCs w:val="18"/>
    </w:rPr>
  </w:style>
  <w:style w:type="paragraph" w:styleId="16">
    <w:name w:val="toc 3"/>
    <w:basedOn w:val="1"/>
    <w:next w:val="1"/>
    <w:autoRedefine/>
    <w:qFormat/>
    <w:uiPriority w:val="39"/>
    <w:pPr>
      <w:ind w:left="420"/>
      <w:jc w:val="left"/>
    </w:pPr>
    <w:rPr>
      <w:rFonts w:ascii="Calibri" w:hAnsi="Calibri" w:cs="Calibri"/>
      <w:i/>
      <w:iCs/>
      <w:sz w:val="20"/>
      <w:szCs w:val="20"/>
    </w:rPr>
  </w:style>
  <w:style w:type="paragraph" w:styleId="17">
    <w:name w:val="Plain Text"/>
    <w:basedOn w:val="1"/>
    <w:link w:val="58"/>
    <w:autoRedefine/>
    <w:qFormat/>
    <w:uiPriority w:val="0"/>
    <w:rPr>
      <w:rFonts w:ascii="宋体" w:hAnsi="Courier New"/>
      <w:szCs w:val="20"/>
    </w:rPr>
  </w:style>
  <w:style w:type="paragraph" w:styleId="18">
    <w:name w:val="toc 8"/>
    <w:basedOn w:val="1"/>
    <w:next w:val="1"/>
    <w:autoRedefine/>
    <w:qFormat/>
    <w:uiPriority w:val="0"/>
    <w:pPr>
      <w:ind w:left="1470"/>
      <w:jc w:val="left"/>
    </w:pPr>
    <w:rPr>
      <w:rFonts w:ascii="Calibri" w:hAnsi="Calibri" w:cs="Calibri"/>
      <w:sz w:val="18"/>
      <w:szCs w:val="18"/>
    </w:rPr>
  </w:style>
  <w:style w:type="paragraph" w:styleId="19">
    <w:name w:val="Date"/>
    <w:basedOn w:val="1"/>
    <w:next w:val="1"/>
    <w:link w:val="62"/>
    <w:autoRedefine/>
    <w:qFormat/>
    <w:uiPriority w:val="0"/>
    <w:pPr>
      <w:ind w:left="100" w:leftChars="2500"/>
    </w:pPr>
  </w:style>
  <w:style w:type="paragraph" w:styleId="20">
    <w:name w:val="Balloon Text"/>
    <w:basedOn w:val="1"/>
    <w:autoRedefine/>
    <w:semiHidden/>
    <w:qFormat/>
    <w:uiPriority w:val="0"/>
    <w:rPr>
      <w:sz w:val="18"/>
      <w:szCs w:val="18"/>
    </w:rPr>
  </w:style>
  <w:style w:type="paragraph" w:styleId="21">
    <w:name w:val="footer"/>
    <w:basedOn w:val="1"/>
    <w:link w:val="63"/>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Calibri" w:hAnsi="Calibri" w:cs="Calibri"/>
      <w:b/>
      <w:bCs/>
      <w:caps/>
      <w:sz w:val="20"/>
      <w:szCs w:val="20"/>
    </w:rPr>
  </w:style>
  <w:style w:type="paragraph" w:styleId="24">
    <w:name w:val="toc 4"/>
    <w:basedOn w:val="1"/>
    <w:next w:val="1"/>
    <w:autoRedefine/>
    <w:qFormat/>
    <w:uiPriority w:val="0"/>
    <w:pPr>
      <w:ind w:left="630"/>
      <w:jc w:val="left"/>
    </w:pPr>
    <w:rPr>
      <w:rFonts w:ascii="Calibri" w:hAnsi="Calibri" w:cs="Calibri"/>
      <w:sz w:val="18"/>
      <w:szCs w:val="18"/>
    </w:rPr>
  </w:style>
  <w:style w:type="paragraph" w:styleId="25">
    <w:name w:val="List"/>
    <w:basedOn w:val="1"/>
    <w:autoRedefine/>
    <w:qFormat/>
    <w:uiPriority w:val="0"/>
    <w:pPr>
      <w:ind w:left="200" w:hanging="200" w:hangingChars="200"/>
    </w:pPr>
    <w:rPr>
      <w:sz w:val="28"/>
    </w:rPr>
  </w:style>
  <w:style w:type="paragraph" w:styleId="26">
    <w:name w:val="toc 6"/>
    <w:basedOn w:val="1"/>
    <w:next w:val="1"/>
    <w:autoRedefine/>
    <w:qFormat/>
    <w:uiPriority w:val="0"/>
    <w:pPr>
      <w:ind w:left="1050"/>
      <w:jc w:val="left"/>
    </w:pPr>
    <w:rPr>
      <w:rFonts w:ascii="Calibri" w:hAnsi="Calibri" w:cs="Calibri"/>
      <w:sz w:val="18"/>
      <w:szCs w:val="18"/>
    </w:rPr>
  </w:style>
  <w:style w:type="paragraph" w:styleId="27">
    <w:name w:val="Body Text Indent 3"/>
    <w:basedOn w:val="1"/>
    <w:autoRedefine/>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autoRedefine/>
    <w:qFormat/>
    <w:uiPriority w:val="39"/>
    <w:pPr>
      <w:ind w:left="210"/>
      <w:jc w:val="left"/>
    </w:pPr>
    <w:rPr>
      <w:rFonts w:ascii="Calibri" w:hAnsi="Calibri" w:cs="Calibri"/>
      <w:smallCaps/>
      <w:sz w:val="20"/>
      <w:szCs w:val="20"/>
    </w:rPr>
  </w:style>
  <w:style w:type="paragraph" w:styleId="29">
    <w:name w:val="toc 9"/>
    <w:basedOn w:val="1"/>
    <w:next w:val="1"/>
    <w:autoRedefine/>
    <w:qFormat/>
    <w:uiPriority w:val="0"/>
    <w:pPr>
      <w:ind w:left="1680"/>
      <w:jc w:val="left"/>
    </w:pPr>
    <w:rPr>
      <w:rFonts w:ascii="Calibri" w:hAnsi="Calibri" w:cs="Calibri"/>
      <w:sz w:val="18"/>
      <w:szCs w:val="18"/>
    </w:rPr>
  </w:style>
  <w:style w:type="paragraph" w:styleId="30">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2"/>
    <w:next w:val="12"/>
    <w:autoRedefine/>
    <w:semiHidden/>
    <w:qFormat/>
    <w:uiPriority w:val="0"/>
    <w:rPr>
      <w:b/>
      <w:bCs/>
    </w:rPr>
  </w:style>
  <w:style w:type="paragraph" w:styleId="33">
    <w:name w:val="Body Text First Indent 2"/>
    <w:basedOn w:val="14"/>
    <w:autoRedefine/>
    <w:qFormat/>
    <w:uiPriority w:val="0"/>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800080"/>
      <w:u w:val="single"/>
    </w:rPr>
  </w:style>
  <w:style w:type="character" w:styleId="40">
    <w:name w:val="Emphasis"/>
    <w:autoRedefine/>
    <w:qFormat/>
    <w:uiPriority w:val="20"/>
    <w:rPr>
      <w:color w:val="CC0000"/>
      <w:sz w:val="24"/>
      <w:szCs w:val="24"/>
    </w:rPr>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0000FF"/>
      <w:u w:val="singl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qFormat/>
    <w:uiPriority w:val="0"/>
  </w:style>
  <w:style w:type="character" w:styleId="49">
    <w:name w:val="HTML Keyboard"/>
    <w:basedOn w:val="36"/>
    <w:autoRedefine/>
    <w:qFormat/>
    <w:uiPriority w:val="0"/>
    <w:rPr>
      <w:rFonts w:hint="default" w:ascii="monospace" w:hAnsi="monospace" w:eastAsia="monospace" w:cs="monospace"/>
      <w:sz w:val="20"/>
    </w:rPr>
  </w:style>
  <w:style w:type="character" w:styleId="50">
    <w:name w:val="HTML Sample"/>
    <w:basedOn w:val="36"/>
    <w:autoRedefine/>
    <w:qFormat/>
    <w:uiPriority w:val="0"/>
    <w:rPr>
      <w:rFonts w:ascii="monospace" w:hAnsi="monospace" w:eastAsia="monospace" w:cs="monospace"/>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autoRedefine/>
    <w:qFormat/>
    <w:uiPriority w:val="0"/>
    <w:pPr>
      <w:keepNext/>
      <w:keepLines/>
      <w:spacing w:line="360" w:lineRule="auto"/>
      <w:ind w:firstLine="200" w:firstLineChars="200"/>
    </w:pPr>
    <w:rPr>
      <w:rFonts w:ascii="宋体" w:hAnsi="宋体"/>
    </w:rPr>
  </w:style>
  <w:style w:type="paragraph" w:customStyle="1" w:styleId="5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55">
    <w:name w:val="标题 1 Char"/>
    <w:link w:val="4"/>
    <w:autoRedefine/>
    <w:qFormat/>
    <w:uiPriority w:val="0"/>
    <w:rPr>
      <w:b/>
      <w:bCs/>
      <w:kern w:val="44"/>
      <w:sz w:val="44"/>
      <w:szCs w:val="44"/>
    </w:rPr>
  </w:style>
  <w:style w:type="character" w:customStyle="1" w:styleId="56">
    <w:name w:val="标题 2 Char"/>
    <w:link w:val="5"/>
    <w:autoRedefine/>
    <w:semiHidden/>
    <w:qFormat/>
    <w:uiPriority w:val="0"/>
    <w:rPr>
      <w:rFonts w:ascii="Cambria" w:hAnsi="Cambria" w:eastAsia="宋体" w:cs="Times New Roman"/>
      <w:b/>
      <w:bCs/>
      <w:kern w:val="2"/>
      <w:sz w:val="32"/>
      <w:szCs w:val="32"/>
    </w:rPr>
  </w:style>
  <w:style w:type="paragraph" w:customStyle="1" w:styleId="57">
    <w:name w:val="样式1"/>
    <w:basedOn w:val="1"/>
    <w:next w:val="9"/>
    <w:autoRedefine/>
    <w:qFormat/>
    <w:uiPriority w:val="0"/>
    <w:rPr>
      <w:rFonts w:ascii="宋体" w:hAnsi="宋体"/>
      <w:szCs w:val="21"/>
    </w:rPr>
  </w:style>
  <w:style w:type="character" w:customStyle="1" w:styleId="58">
    <w:name w:val="纯文本 Char"/>
    <w:link w:val="17"/>
    <w:autoRedefine/>
    <w:qFormat/>
    <w:uiPriority w:val="0"/>
    <w:rPr>
      <w:rFonts w:ascii="宋体" w:hAnsi="Courier New" w:eastAsia="宋体"/>
      <w:kern w:val="2"/>
      <w:sz w:val="21"/>
      <w:lang w:val="en-US" w:eastAsia="zh-CN" w:bidi="ar-SA"/>
    </w:rPr>
  </w:style>
  <w:style w:type="character" w:customStyle="1" w:styleId="59">
    <w:name w:val="正文缩进 Char"/>
    <w:link w:val="8"/>
    <w:autoRedefine/>
    <w:qFormat/>
    <w:uiPriority w:val="0"/>
    <w:rPr>
      <w:kern w:val="2"/>
      <w:sz w:val="21"/>
    </w:rPr>
  </w:style>
  <w:style w:type="character" w:customStyle="1" w:styleId="60">
    <w:name w:val="正文文本缩进 Char"/>
    <w:link w:val="14"/>
    <w:autoRedefine/>
    <w:qFormat/>
    <w:uiPriority w:val="0"/>
    <w:rPr>
      <w:kern w:val="2"/>
      <w:sz w:val="21"/>
      <w:szCs w:val="24"/>
    </w:rPr>
  </w:style>
  <w:style w:type="character" w:customStyle="1" w:styleId="61">
    <w:name w:val="批注文字 Char"/>
    <w:link w:val="12"/>
    <w:autoRedefine/>
    <w:qFormat/>
    <w:uiPriority w:val="0"/>
    <w:rPr>
      <w:kern w:val="2"/>
      <w:sz w:val="21"/>
      <w:szCs w:val="24"/>
    </w:rPr>
  </w:style>
  <w:style w:type="character" w:customStyle="1" w:styleId="62">
    <w:name w:val="日期 Char"/>
    <w:link w:val="19"/>
    <w:autoRedefine/>
    <w:qFormat/>
    <w:uiPriority w:val="0"/>
    <w:rPr>
      <w:kern w:val="2"/>
      <w:sz w:val="21"/>
      <w:szCs w:val="24"/>
    </w:rPr>
  </w:style>
  <w:style w:type="character" w:customStyle="1" w:styleId="63">
    <w:name w:val="页脚 Char"/>
    <w:link w:val="21"/>
    <w:autoRedefine/>
    <w:qFormat/>
    <w:uiPriority w:val="99"/>
    <w:rPr>
      <w:kern w:val="2"/>
      <w:sz w:val="18"/>
      <w:szCs w:val="18"/>
    </w:rPr>
  </w:style>
  <w:style w:type="character" w:customStyle="1" w:styleId="64">
    <w:name w:val="HTML 预设格式 Char"/>
    <w:link w:val="30"/>
    <w:autoRedefine/>
    <w:qFormat/>
    <w:uiPriority w:val="99"/>
    <w:rPr>
      <w:rFonts w:ascii="宋体" w:hAnsi="宋体" w:cs="宋体"/>
      <w:sz w:val="24"/>
      <w:szCs w:val="24"/>
    </w:rPr>
  </w:style>
  <w:style w:type="character" w:customStyle="1" w:styleId="65">
    <w:name w:val="标题 2 Char1"/>
    <w:autoRedefine/>
    <w:qFormat/>
    <w:uiPriority w:val="0"/>
    <w:rPr>
      <w:rFonts w:ascii="Arial" w:hAnsi="Arial" w:eastAsia="黑体" w:cs="Times New Roman"/>
      <w:b/>
      <w:bCs/>
      <w:sz w:val="32"/>
      <w:szCs w:val="32"/>
    </w:rPr>
  </w:style>
  <w:style w:type="character" w:customStyle="1" w:styleId="66">
    <w:name w:val="无间距字符"/>
    <w:link w:val="67"/>
    <w:autoRedefine/>
    <w:qFormat/>
    <w:uiPriority w:val="0"/>
    <w:rPr>
      <w:kern w:val="2"/>
      <w:sz w:val="21"/>
      <w:szCs w:val="32"/>
    </w:rPr>
  </w:style>
  <w:style w:type="paragraph" w:customStyle="1" w:styleId="67">
    <w:name w:val="无间距"/>
    <w:basedOn w:val="1"/>
    <w:link w:val="66"/>
    <w:autoRedefine/>
    <w:qFormat/>
    <w:uiPriority w:val="0"/>
    <w:rPr>
      <w:szCs w:val="32"/>
    </w:rPr>
  </w:style>
  <w:style w:type="character" w:customStyle="1" w:styleId="68">
    <w:name w:val="纯文本 Char1"/>
    <w:autoRedefine/>
    <w:qFormat/>
    <w:uiPriority w:val="0"/>
    <w:rPr>
      <w:rFonts w:ascii="宋体" w:hAnsi="Courier New" w:eastAsia="宋体"/>
      <w:kern w:val="2"/>
      <w:sz w:val="21"/>
      <w:lang w:val="en-US" w:eastAsia="zh-CN" w:bidi="ar-SA"/>
    </w:rPr>
  </w:style>
  <w:style w:type="character" w:customStyle="1" w:styleId="69">
    <w:name w:val="at_4"/>
    <w:basedOn w:val="36"/>
    <w:autoRedefine/>
    <w:qFormat/>
    <w:uiPriority w:val="0"/>
  </w:style>
  <w:style w:type="character" w:customStyle="1" w:styleId="70">
    <w:name w:val="正文缩进 Char1"/>
    <w:autoRedefine/>
    <w:qFormat/>
    <w:uiPriority w:val="0"/>
    <w:rPr>
      <w:rFonts w:eastAsia="宋体"/>
      <w:kern w:val="2"/>
      <w:sz w:val="21"/>
      <w:lang w:val="en-US" w:eastAsia="zh-CN" w:bidi="ar-SA"/>
    </w:rPr>
  </w:style>
  <w:style w:type="character" w:customStyle="1" w:styleId="71">
    <w:name w:val="HTML 预设格式 Char1"/>
    <w:autoRedefine/>
    <w:qFormat/>
    <w:uiPriority w:val="0"/>
    <w:rPr>
      <w:rFonts w:ascii="Courier New" w:hAnsi="Courier New" w:cs="Courier New"/>
      <w:kern w:val="2"/>
    </w:rPr>
  </w:style>
  <w:style w:type="character" w:customStyle="1" w:styleId="72">
    <w:name w:val=" Char Char10"/>
    <w:autoRedefine/>
    <w:qFormat/>
    <w:uiPriority w:val="0"/>
    <w:rPr>
      <w:rFonts w:eastAsia="宋体"/>
      <w:kern w:val="2"/>
      <w:sz w:val="21"/>
      <w:szCs w:val="24"/>
      <w:lang w:val="en-US" w:eastAsia="zh-CN" w:bidi="ar-SA"/>
    </w:rPr>
  </w:style>
  <w:style w:type="character" w:customStyle="1" w:styleId="73">
    <w:name w:val="font21"/>
    <w:autoRedefine/>
    <w:qFormat/>
    <w:uiPriority w:val="0"/>
    <w:rPr>
      <w:rFonts w:hint="eastAsia" w:ascii="宋体" w:hAnsi="宋体" w:eastAsia="宋体" w:cs="宋体"/>
      <w:color w:val="000000"/>
      <w:sz w:val="20"/>
      <w:szCs w:val="20"/>
      <w:u w:val="none"/>
    </w:rPr>
  </w:style>
  <w:style w:type="character" w:customStyle="1" w:styleId="74">
    <w:name w:val=" Char Char1"/>
    <w:autoRedefine/>
    <w:qFormat/>
    <w:uiPriority w:val="0"/>
    <w:rPr>
      <w:rFonts w:ascii="宋体" w:hAnsi="Courier New" w:eastAsia="宋体"/>
      <w:kern w:val="2"/>
      <w:sz w:val="21"/>
      <w:lang w:val="en-US" w:eastAsia="zh-CN" w:bidi="ar-SA"/>
    </w:rPr>
  </w:style>
  <w:style w:type="paragraph" w:customStyle="1" w:styleId="75">
    <w:name w:val="Table Paragraph"/>
    <w:basedOn w:val="1"/>
    <w:autoRedefine/>
    <w:qFormat/>
    <w:uiPriority w:val="1"/>
    <w:rPr>
      <w:rFonts w:ascii="Calibri" w:hAnsi="Calibri"/>
    </w:rPr>
  </w:style>
  <w:style w:type="paragraph" w:customStyle="1" w:styleId="76">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autoRedefine/>
    <w:qFormat/>
    <w:uiPriority w:val="34"/>
    <w:pPr>
      <w:ind w:firstLine="420" w:firstLineChars="200"/>
    </w:pPr>
  </w:style>
  <w:style w:type="paragraph" w:customStyle="1" w:styleId="78">
    <w:name w:val="Char1 Char Char Char Char Char Char"/>
    <w:basedOn w:val="1"/>
    <w:autoRedefine/>
    <w:qFormat/>
    <w:uiPriority w:val="0"/>
    <w:rPr>
      <w:rFonts w:ascii="Tahoma" w:hAnsi="Tahoma"/>
      <w:sz w:val="24"/>
      <w:szCs w:val="20"/>
    </w:rPr>
  </w:style>
  <w:style w:type="paragraph" w:customStyle="1" w:styleId="79">
    <w:name w:val="_Style 5"/>
    <w:autoRedefine/>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BodyText"/>
    <w:basedOn w:val="1"/>
    <w:autoRedefine/>
    <w:qFormat/>
    <w:uiPriority w:val="0"/>
    <w:pPr>
      <w:spacing w:after="120"/>
      <w:textAlignment w:val="baseline"/>
    </w:pPr>
  </w:style>
  <w:style w:type="paragraph" w:customStyle="1" w:styleId="82">
    <w:name w:val="List Paragraph"/>
    <w:basedOn w:val="1"/>
    <w:autoRedefine/>
    <w:qFormat/>
    <w:uiPriority w:val="34"/>
    <w:pPr>
      <w:ind w:firstLine="420" w:firstLineChars="200"/>
    </w:pPr>
  </w:style>
  <w:style w:type="paragraph" w:customStyle="1" w:styleId="83">
    <w:name w:val="TOC Heading"/>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autoRedefine/>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autoRedefine/>
    <w:qFormat/>
    <w:uiPriority w:val="0"/>
    <w:pPr>
      <w:numPr>
        <w:ilvl w:val="5"/>
      </w:numPr>
      <w:tabs>
        <w:tab w:val="left" w:pos="2933"/>
      </w:tabs>
      <w:outlineLvl w:val="3"/>
    </w:pPr>
  </w:style>
  <w:style w:type="paragraph" w:customStyle="1" w:styleId="87">
    <w:name w:val="1"/>
    <w:basedOn w:val="1"/>
    <w:next w:val="17"/>
    <w:autoRedefine/>
    <w:qFormat/>
    <w:uiPriority w:val="0"/>
    <w:rPr>
      <w:rFonts w:ascii="宋体" w:hAnsi="Courier New"/>
      <w:szCs w:val="20"/>
    </w:rPr>
  </w:style>
  <w:style w:type="paragraph" w:customStyle="1" w:styleId="88">
    <w:name w:val="_Style 29"/>
    <w:basedOn w:val="1"/>
    <w:autoRedefine/>
    <w:qFormat/>
    <w:uiPriority w:val="0"/>
    <w:rPr>
      <w:rFonts w:ascii="Tahoma" w:hAnsi="Tahoma"/>
      <w:sz w:val="24"/>
      <w:szCs w:val="20"/>
    </w:rPr>
  </w:style>
  <w:style w:type="paragraph" w:customStyle="1" w:styleId="89">
    <w:name w:val="中等深浅网格 21"/>
    <w:basedOn w:val="1"/>
    <w:autoRedefine/>
    <w:qFormat/>
    <w:uiPriority w:val="0"/>
    <w:rPr>
      <w:szCs w:val="32"/>
    </w:rPr>
  </w:style>
  <w:style w:type="paragraph" w:customStyle="1" w:styleId="9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autoRedefine/>
    <w:qFormat/>
    <w:uiPriority w:val="0"/>
    <w:pPr>
      <w:ind w:firstLine="420"/>
    </w:pPr>
    <w:rPr>
      <w:rFonts w:ascii="Calibri" w:hAnsi="Calibri"/>
      <w:kern w:val="1"/>
      <w:szCs w:val="22"/>
    </w:rPr>
  </w:style>
  <w:style w:type="paragraph" w:customStyle="1" w:styleId="92">
    <w:name w:val="三级条标题"/>
    <w:basedOn w:val="86"/>
    <w:next w:val="85"/>
    <w:autoRedefine/>
    <w:qFormat/>
    <w:uiPriority w:val="0"/>
    <w:pPr>
      <w:numPr>
        <w:ilvl w:val="6"/>
      </w:numPr>
      <w:tabs>
        <w:tab w:val="left" w:pos="3353"/>
      </w:tabs>
      <w:outlineLvl w:val="4"/>
    </w:pPr>
  </w:style>
  <w:style w:type="character" w:customStyle="1" w:styleId="93">
    <w:name w:val="NormalCharacter"/>
    <w:autoRedefine/>
    <w:semiHidden/>
    <w:qFormat/>
    <w:uiPriority w:val="0"/>
  </w:style>
  <w:style w:type="paragraph" w:customStyle="1" w:styleId="94">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autoRedefine/>
    <w:qFormat/>
    <w:uiPriority w:val="0"/>
    <w:pPr>
      <w:tabs>
        <w:tab w:val="center" w:pos="4153"/>
        <w:tab w:val="right" w:pos="8306"/>
      </w:tabs>
      <w:snapToGrid w:val="0"/>
      <w:jc w:val="left"/>
    </w:pPr>
    <w:rPr>
      <w:sz w:val="18"/>
      <w:szCs w:val="18"/>
    </w:rPr>
  </w:style>
  <w:style w:type="character" w:customStyle="1" w:styleId="96">
    <w:name w:val="批注引用1"/>
    <w:autoRedefine/>
    <w:qFormat/>
    <w:uiPriority w:val="0"/>
    <w:rPr>
      <w:rFonts w:ascii="Times New Roman" w:hAnsi="Times New Roman" w:eastAsia="宋体" w:cs="Times New Roman"/>
      <w:kern w:val="2"/>
      <w:sz w:val="21"/>
      <w:szCs w:val="24"/>
      <w:lang w:val="en-US" w:eastAsia="zh-CN" w:bidi="ar-SA"/>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List Paragraph1"/>
    <w:basedOn w:val="1"/>
    <w:autoRedefine/>
    <w:qFormat/>
    <w:uiPriority w:val="0"/>
    <w:pPr>
      <w:ind w:firstLine="420"/>
    </w:pPr>
    <w:rPr>
      <w:rFonts w:ascii="Times New Roman" w:hAnsi="Times New Roman" w:eastAsia="宋体" w:cs="Times New Roman"/>
    </w:rPr>
  </w:style>
  <w:style w:type="paragraph" w:customStyle="1" w:styleId="99">
    <w:name w:val="Body text|1"/>
    <w:basedOn w:val="1"/>
    <w:autoRedefine/>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0">
    <w:name w:val="正文文本1"/>
    <w:basedOn w:val="1"/>
    <w:qFormat/>
    <w:uiPriority w:val="0"/>
    <w:pPr>
      <w:spacing w:after="120" w:afterAutospacing="0"/>
    </w:pPr>
  </w:style>
  <w:style w:type="character" w:customStyle="1" w:styleId="101">
    <w:name w:val="标题 2 字符"/>
    <w:link w:val="5"/>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17594</Words>
  <Characters>19103</Characters>
  <Lines>219</Lines>
  <Paragraphs>61</Paragraphs>
  <TotalTime>1</TotalTime>
  <ScaleCrop>false</ScaleCrop>
  <LinksUpToDate>false</LinksUpToDate>
  <CharactersWithSpaces>19523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未遂，</cp:lastModifiedBy>
  <cp:lastPrinted>2024-08-21T01:02:00Z</cp:lastPrinted>
  <dcterms:modified xsi:type="dcterms:W3CDTF">2024-12-19T00:40:36Z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E0E36D6831F84021907807E5489EF3D8_13</vt:lpwstr>
  </property>
</Properties>
</file>